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444A13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40444A42" wp14:editId="40444A43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44A14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40444A15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40444A16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40444A17" w14:textId="77777777" w:rsidR="00CD39AC" w:rsidRDefault="00CD39AC" w:rsidP="00CD39AC">
      <w:pPr>
        <w:jc w:val="right"/>
        <w:rPr>
          <w:rFonts w:cs="David"/>
          <w:rtl/>
        </w:rPr>
      </w:pPr>
    </w:p>
    <w:p w14:paraId="40444A18" w14:textId="0A0ACD4F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A868F1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A868F1">
        <w:rPr>
          <w:rFonts w:cs="David"/>
          <w:sz w:val="20"/>
          <w:szCs w:val="20"/>
          <w:rtl/>
        </w:rPr>
        <w:t>04667917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40444A19" w14:textId="3D70F578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E26E7A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A868F1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A868F1">
        <w:rPr>
          <w:rFonts w:cs="David"/>
          <w:rtl/>
        </w:rPr>
        <w:t xml:space="preserve">כ"ד בכסלו, </w:t>
      </w:r>
      <w:proofErr w:type="spellStart"/>
      <w:r w:rsidR="00A868F1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40444A1D" w14:textId="1A260E44" w:rsidR="00CD39AC" w:rsidRPr="00F768B8" w:rsidRDefault="00E26E7A" w:rsidP="007F19B8">
      <w:pPr>
        <w:jc w:val="right"/>
        <w:rPr>
          <w:rFonts w:cs="David"/>
          <w:rtl/>
        </w:rPr>
      </w:pPr>
      <w:r>
        <w:rPr>
          <w:rFonts w:cs="David" w:hint="cs"/>
          <w:rtl/>
        </w:rPr>
        <w:t>12 בדצמבר 2017</w:t>
      </w:r>
    </w:p>
    <w:p w14:paraId="078EC4D2" w14:textId="70F6CAD8" w:rsidR="00E26E7A" w:rsidRPr="00321FA1" w:rsidRDefault="00E26E7A" w:rsidP="00E26E7A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="007E5A65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>לכבוד</w:t>
      </w:r>
      <w:r w:rsidR="007E5A65">
        <w:rPr>
          <w:rFonts w:cs="David" w:hint="cs"/>
          <w:rtl/>
        </w:rPr>
        <w:t xml:space="preserve">                           </w:t>
      </w:r>
      <w:proofErr w:type="spellStart"/>
      <w:r w:rsidR="007E5A65">
        <w:rPr>
          <w:rFonts w:cs="David" w:hint="cs"/>
          <w:rtl/>
        </w:rPr>
        <w:t>לכבוד</w:t>
      </w:r>
      <w:proofErr w:type="spellEnd"/>
      <w:r w:rsidR="007E5A65">
        <w:rPr>
          <w:rFonts w:cs="David"/>
          <w:rtl/>
        </w:rPr>
        <w:tab/>
      </w:r>
      <w:r w:rsidR="007E5A65">
        <w:rPr>
          <w:rFonts w:cs="David"/>
          <w:rtl/>
        </w:rPr>
        <w:tab/>
      </w:r>
      <w:r w:rsidR="007E5A65">
        <w:rPr>
          <w:rFonts w:cs="David" w:hint="cs"/>
          <w:rtl/>
        </w:rPr>
        <w:t xml:space="preserve">   </w:t>
      </w:r>
      <w:proofErr w:type="spellStart"/>
      <w:r w:rsidR="007E5A65">
        <w:rPr>
          <w:rFonts w:cs="David" w:hint="cs"/>
          <w:rtl/>
        </w:rPr>
        <w:t>לכבוד</w:t>
      </w:r>
      <w:proofErr w:type="spellEnd"/>
    </w:p>
    <w:p w14:paraId="0B21526E" w14:textId="0765CACE" w:rsidR="00E26E7A" w:rsidRPr="00321FA1" w:rsidRDefault="00E26E7A" w:rsidP="00E26E7A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 w:rsidR="007E5A65">
        <w:rPr>
          <w:rFonts w:cs="David" w:hint="cs"/>
          <w:rtl/>
        </w:rPr>
        <w:t xml:space="preserve">           </w:t>
      </w:r>
      <w:r>
        <w:rPr>
          <w:rFonts w:cs="David" w:hint="cs"/>
          <w:rtl/>
        </w:rPr>
        <w:t>מר אביגדור ליברמן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</w:t>
      </w:r>
      <w:r w:rsidR="007E5A65">
        <w:rPr>
          <w:rFonts w:cs="David" w:hint="cs"/>
          <w:rtl/>
        </w:rPr>
        <w:t xml:space="preserve">מר משה כחלון               מר חיים </w:t>
      </w:r>
      <w:proofErr w:type="spellStart"/>
      <w:r w:rsidR="007E5A65">
        <w:rPr>
          <w:rFonts w:cs="David" w:hint="cs"/>
          <w:rtl/>
        </w:rPr>
        <w:t>ביבס</w:t>
      </w:r>
      <w:proofErr w:type="spellEnd"/>
    </w:p>
    <w:p w14:paraId="18640AE6" w14:textId="09C693A3" w:rsidR="00E26E7A" w:rsidRPr="007E5A65" w:rsidRDefault="00E26E7A" w:rsidP="00E26E7A">
      <w:pPr>
        <w:jc w:val="both"/>
        <w:rPr>
          <w:rFonts w:cs="David"/>
          <w:u w:val="single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</w:t>
      </w:r>
      <w:r w:rsidRPr="00957EAD">
        <w:rPr>
          <w:rFonts w:cs="David" w:hint="cs"/>
          <w:rtl/>
        </w:rPr>
        <w:t xml:space="preserve">   </w:t>
      </w:r>
      <w:r w:rsidRPr="00E26E7A">
        <w:rPr>
          <w:rFonts w:cs="David" w:hint="cs"/>
          <w:u w:val="single"/>
          <w:rtl/>
        </w:rPr>
        <w:t>שר הביטחון</w:t>
      </w:r>
      <w:r>
        <w:rPr>
          <w:rFonts w:cs="David" w:hint="cs"/>
          <w:rtl/>
        </w:rPr>
        <w:t xml:space="preserve">                 </w:t>
      </w:r>
      <w:r w:rsidR="007E5A65" w:rsidRPr="007E5A65">
        <w:rPr>
          <w:rFonts w:cs="David" w:hint="cs"/>
          <w:u w:val="single"/>
          <w:rtl/>
        </w:rPr>
        <w:t>שר האוצר</w:t>
      </w:r>
      <w:r w:rsidR="007E5A65">
        <w:rPr>
          <w:rFonts w:cs="David" w:hint="cs"/>
          <w:rtl/>
        </w:rPr>
        <w:t xml:space="preserve">                      </w:t>
      </w:r>
      <w:r w:rsidR="007E5A65" w:rsidRPr="007E5A65">
        <w:rPr>
          <w:rFonts w:cs="David" w:hint="cs"/>
          <w:u w:val="single"/>
          <w:rtl/>
        </w:rPr>
        <w:t>יו"ר מרכז השלטון המקומי</w:t>
      </w:r>
    </w:p>
    <w:p w14:paraId="74217655" w14:textId="66F00A07" w:rsidR="00E26E7A" w:rsidRPr="005E6B83" w:rsidRDefault="00E26E7A" w:rsidP="005E6B83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  </w:t>
      </w:r>
    </w:p>
    <w:p w14:paraId="42C59A08" w14:textId="44A59433" w:rsidR="00E26E7A" w:rsidRDefault="00E26E7A" w:rsidP="00E26E7A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1F333F99" w14:textId="77777777" w:rsidR="00E26E7A" w:rsidRPr="00F35736" w:rsidRDefault="00E26E7A" w:rsidP="00E26E7A">
      <w:pPr>
        <w:jc w:val="both"/>
        <w:rPr>
          <w:rFonts w:cs="David"/>
          <w:rtl/>
        </w:rPr>
      </w:pPr>
    </w:p>
    <w:p w14:paraId="221A848C" w14:textId="77777777" w:rsidR="007E5A65" w:rsidRDefault="00E26E7A" w:rsidP="00E26E7A">
      <w:pPr>
        <w:jc w:val="center"/>
        <w:rPr>
          <w:rFonts w:cs="David"/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 xml:space="preserve">חיבור מערכת החינוך לנכי צה"ל ולסיפורי הגבורה </w:t>
      </w:r>
      <w:r>
        <w:rPr>
          <w:rFonts w:cs="David"/>
          <w:b/>
          <w:bCs/>
          <w:u w:val="single"/>
          <w:rtl/>
        </w:rPr>
        <w:t>–</w:t>
      </w:r>
      <w:r>
        <w:rPr>
          <w:rFonts w:cs="David" w:hint="cs"/>
          <w:b/>
          <w:bCs/>
          <w:u w:val="single"/>
          <w:rtl/>
        </w:rPr>
        <w:t xml:space="preserve"> </w:t>
      </w:r>
    </w:p>
    <w:p w14:paraId="31B30830" w14:textId="6E5BA867" w:rsidR="00E26E7A" w:rsidRPr="00F35736" w:rsidRDefault="00E26E7A" w:rsidP="00E26E7A">
      <w:pPr>
        <w:jc w:val="center"/>
        <w:rPr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לציון יום הוקרה לפצועי מערכות ישראל ופעולות האיבה</w:t>
      </w:r>
    </w:p>
    <w:p w14:paraId="3C4DE6C4" w14:textId="77777777" w:rsidR="00E26E7A" w:rsidRDefault="00E26E7A" w:rsidP="00E26E7A">
      <w:pPr>
        <w:jc w:val="both"/>
        <w:rPr>
          <w:rFonts w:cs="David"/>
          <w:rtl/>
        </w:rPr>
      </w:pPr>
    </w:p>
    <w:p w14:paraId="139AB211" w14:textId="77777777" w:rsidR="00E26E7A" w:rsidRDefault="00E26E7A" w:rsidP="00E26E7A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30ADE6E1" w14:textId="77777777" w:rsidR="00E26E7A" w:rsidRDefault="00E26E7A" w:rsidP="00E26E7A">
      <w:pPr>
        <w:jc w:val="both"/>
        <w:rPr>
          <w:rFonts w:cs="David"/>
          <w:rtl/>
        </w:rPr>
      </w:pPr>
    </w:p>
    <w:p w14:paraId="1A7F2221" w14:textId="77777777" w:rsidR="00E26E7A" w:rsidRDefault="00E26E7A" w:rsidP="00E26E7A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1A4CFE0B" w14:textId="4D586470" w:rsidR="00E26E7A" w:rsidRPr="00753C97" w:rsidRDefault="000C1A16" w:rsidP="00E26E7A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ביולי 2014 החליט</w:t>
      </w:r>
      <w:r w:rsidR="007E5A65">
        <w:rPr>
          <w:rFonts w:cs="David" w:hint="cs"/>
          <w:sz w:val="24"/>
          <w:szCs w:val="24"/>
          <w:rtl/>
        </w:rPr>
        <w:t>ה</w:t>
      </w:r>
      <w:r>
        <w:rPr>
          <w:rFonts w:cs="David" w:hint="cs"/>
          <w:sz w:val="24"/>
          <w:szCs w:val="24"/>
          <w:rtl/>
        </w:rPr>
        <w:t xml:space="preserve"> הממשלה על יום הוקרה שנתי לפצועי מערכות ישראל ופעולות האיבה. התאריך נקבע לי"ז בכסלו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שהיה התאריך העברי בכ"ט בנובמבר 1947.</w:t>
      </w:r>
    </w:p>
    <w:p w14:paraId="16BAAC5D" w14:textId="46D430A9" w:rsidR="00E26E7A" w:rsidRDefault="005E6B83" w:rsidP="00D90083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ב</w:t>
      </w:r>
      <w:r w:rsidR="000C1A16">
        <w:rPr>
          <w:rFonts w:cs="David" w:hint="cs"/>
          <w:sz w:val="24"/>
          <w:szCs w:val="24"/>
          <w:rtl/>
        </w:rPr>
        <w:t>החלטה נקבע שביום זה יתקיימו פעילויות לחשיפת הציבור לתרומת הפצ</w:t>
      </w:r>
      <w:r>
        <w:rPr>
          <w:rFonts w:cs="David" w:hint="cs"/>
          <w:sz w:val="24"/>
          <w:szCs w:val="24"/>
          <w:rtl/>
        </w:rPr>
        <w:t>ועים והנכים - פצועי גוף ו</w:t>
      </w:r>
      <w:r w:rsidR="000C1A16">
        <w:rPr>
          <w:rFonts w:cs="David" w:hint="cs"/>
          <w:sz w:val="24"/>
          <w:szCs w:val="24"/>
          <w:rtl/>
        </w:rPr>
        <w:t xml:space="preserve">פצועי נפש, וכן </w:t>
      </w:r>
      <w:r>
        <w:rPr>
          <w:rFonts w:cs="David" w:hint="cs"/>
          <w:sz w:val="24"/>
          <w:szCs w:val="24"/>
          <w:rtl/>
        </w:rPr>
        <w:t xml:space="preserve">חשיפה </w:t>
      </w:r>
      <w:r w:rsidR="000C1A16">
        <w:rPr>
          <w:rFonts w:cs="David" w:hint="cs"/>
          <w:sz w:val="24"/>
          <w:szCs w:val="24"/>
          <w:rtl/>
        </w:rPr>
        <w:t>לסיפור</w:t>
      </w:r>
      <w:r>
        <w:rPr>
          <w:rFonts w:cs="David" w:hint="cs"/>
          <w:sz w:val="24"/>
          <w:szCs w:val="24"/>
          <w:rtl/>
        </w:rPr>
        <w:t>י</w:t>
      </w:r>
      <w:r w:rsidR="000C1A16">
        <w:rPr>
          <w:rFonts w:cs="David" w:hint="cs"/>
          <w:sz w:val="24"/>
          <w:szCs w:val="24"/>
          <w:rtl/>
        </w:rPr>
        <w:t xml:space="preserve"> גבורתם ולסיפורי הקרבות בהם השתתפו.</w:t>
      </w:r>
    </w:p>
    <w:p w14:paraId="1B79167D" w14:textId="52A278FD" w:rsidR="000C1A16" w:rsidRDefault="000C1A16" w:rsidP="005E6B83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מער</w:t>
      </w:r>
      <w:r w:rsidR="005E6B83">
        <w:rPr>
          <w:rFonts w:cs="David" w:hint="cs"/>
          <w:sz w:val="24"/>
          <w:szCs w:val="24"/>
          <w:rtl/>
        </w:rPr>
        <w:t>כת החינוך מקיימת פעילויות שונות:</w:t>
      </w:r>
      <w:r>
        <w:rPr>
          <w:rFonts w:cs="David" w:hint="cs"/>
          <w:sz w:val="24"/>
          <w:szCs w:val="24"/>
          <w:rtl/>
        </w:rPr>
        <w:t xml:space="preserve"> אתר ליום</w:t>
      </w:r>
      <w:r w:rsidR="005E6B83">
        <w:rPr>
          <w:rFonts w:cs="David" w:hint="cs"/>
          <w:sz w:val="24"/>
          <w:szCs w:val="24"/>
          <w:rtl/>
        </w:rPr>
        <w:t xml:space="preserve"> ההוקרה,</w:t>
      </w:r>
      <w:r>
        <w:rPr>
          <w:rFonts w:cs="David" w:hint="cs"/>
          <w:sz w:val="24"/>
          <w:szCs w:val="24"/>
          <w:rtl/>
        </w:rPr>
        <w:t xml:space="preserve"> חוזר מנכ"ל בנושא, תלמידים </w:t>
      </w:r>
      <w:r w:rsidR="005E6B83">
        <w:rPr>
          <w:rFonts w:cs="David" w:hint="cs"/>
          <w:sz w:val="24"/>
          <w:szCs w:val="24"/>
          <w:rtl/>
        </w:rPr>
        <w:t xml:space="preserve">- </w:t>
      </w:r>
      <w:r>
        <w:rPr>
          <w:rFonts w:cs="David" w:hint="cs"/>
          <w:sz w:val="24"/>
          <w:szCs w:val="24"/>
          <w:rtl/>
        </w:rPr>
        <w:t>נפגשים עם פצועים, שולחים מכתבים לפצועים, מסיירים באתרי קרבות, ועוד.</w:t>
      </w:r>
    </w:p>
    <w:p w14:paraId="46E55D6F" w14:textId="60A67294" w:rsidR="000C1A16" w:rsidRPr="00753C97" w:rsidRDefault="000C1A16" w:rsidP="000C1A16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מערכת הביטחון מציינת יום זה </w:t>
      </w:r>
      <w:proofErr w:type="spellStart"/>
      <w:r>
        <w:rPr>
          <w:rFonts w:cs="David" w:hint="cs"/>
          <w:sz w:val="24"/>
          <w:szCs w:val="24"/>
          <w:rtl/>
        </w:rPr>
        <w:t>בארועים</w:t>
      </w:r>
      <w:proofErr w:type="spellEnd"/>
      <w:r>
        <w:rPr>
          <w:rFonts w:cs="David" w:hint="cs"/>
          <w:sz w:val="24"/>
          <w:szCs w:val="24"/>
          <w:rtl/>
        </w:rPr>
        <w:t xml:space="preserve"> שונים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קצין חינוך ראשי הוציא איגרת לכל החיילים בנדון, יצאו מערכי שיעור</w:t>
      </w:r>
      <w:r w:rsidR="005E6B83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וכן פעולות נוספות. </w:t>
      </w:r>
    </w:p>
    <w:p w14:paraId="3E0854B5" w14:textId="77777777" w:rsidR="005E6B83" w:rsidRDefault="005E6B83" w:rsidP="00E26E7A">
      <w:pPr>
        <w:jc w:val="both"/>
        <w:rPr>
          <w:rFonts w:cs="David"/>
          <w:rtl/>
        </w:rPr>
      </w:pPr>
    </w:p>
    <w:p w14:paraId="6869C3D6" w14:textId="77777777" w:rsidR="00E26E7A" w:rsidRPr="00753C97" w:rsidRDefault="00E26E7A" w:rsidP="00E26E7A">
      <w:pPr>
        <w:jc w:val="both"/>
        <w:rPr>
          <w:rFonts w:cs="David"/>
          <w:rtl/>
        </w:rPr>
      </w:pPr>
      <w:r w:rsidRPr="00753C97">
        <w:rPr>
          <w:rFonts w:cs="David" w:hint="cs"/>
          <w:rtl/>
        </w:rPr>
        <w:t>בתום הדיון הגיעה הוועדה למסקנות הבאות:</w:t>
      </w:r>
    </w:p>
    <w:p w14:paraId="3C8AE2F3" w14:textId="2A1A2E29" w:rsidR="00E26E7A" w:rsidRDefault="000C1A16" w:rsidP="00E26E7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לח"כ ד"ר ענת ברקו על יוזמת ציון יום זה בכנסת.</w:t>
      </w:r>
    </w:p>
    <w:p w14:paraId="3EB1125C" w14:textId="6627E582" w:rsidR="000C1A16" w:rsidRDefault="00D90083" w:rsidP="005E6B8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לממשלת ישראל על החלטה חשובה זו</w:t>
      </w:r>
      <w:r w:rsidR="005E6B83">
        <w:rPr>
          <w:rFonts w:cs="David" w:hint="cs"/>
          <w:rtl/>
        </w:rPr>
        <w:t xml:space="preserve">. </w:t>
      </w:r>
      <w:r w:rsidR="000C1A16">
        <w:rPr>
          <w:rFonts w:cs="David" w:hint="cs"/>
          <w:rtl/>
        </w:rPr>
        <w:t>יום זה נותן לפצועים משמעות ונותן לציבור הרחב ערך מוסף ללמוד על ערכים כמו</w:t>
      </w:r>
      <w:r w:rsidR="005E6B83">
        <w:rPr>
          <w:rFonts w:cs="David" w:hint="cs"/>
          <w:rtl/>
        </w:rPr>
        <w:t xml:space="preserve">: </w:t>
      </w:r>
      <w:r w:rsidR="000C1A16">
        <w:rPr>
          <w:rFonts w:cs="David" w:hint="cs"/>
          <w:rtl/>
        </w:rPr>
        <w:t xml:space="preserve"> לכידות חברתית, ערבות הדדית </w:t>
      </w:r>
      <w:proofErr w:type="spellStart"/>
      <w:r w:rsidR="000C1A16">
        <w:rPr>
          <w:rFonts w:cs="David" w:hint="cs"/>
          <w:rtl/>
        </w:rPr>
        <w:t>וכ</w:t>
      </w:r>
      <w:r w:rsidR="005E6B83">
        <w:rPr>
          <w:rFonts w:cs="David" w:hint="cs"/>
          <w:rtl/>
        </w:rPr>
        <w:t>ו</w:t>
      </w:r>
      <w:proofErr w:type="spellEnd"/>
      <w:r w:rsidR="005E6B83">
        <w:rPr>
          <w:rFonts w:cs="David" w:hint="cs"/>
          <w:rtl/>
        </w:rPr>
        <w:t xml:space="preserve">'. כך הציבור מתחבר, ובעיקר בני הנוער, </w:t>
      </w:r>
      <w:r w:rsidR="000C1A16">
        <w:rPr>
          <w:rFonts w:cs="David" w:hint="cs"/>
          <w:rtl/>
        </w:rPr>
        <w:t>למורשת, רוח קרב ורוח יחידה.</w:t>
      </w:r>
    </w:p>
    <w:p w14:paraId="77F66571" w14:textId="5B53AE21" w:rsidR="000C1A16" w:rsidRDefault="000C1A16" w:rsidP="00E26E7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לכל יתר הגופים העושים במלאכה. </w:t>
      </w:r>
    </w:p>
    <w:p w14:paraId="344C135D" w14:textId="3D16E08E" w:rsidR="000C1A16" w:rsidRDefault="000C1A16" w:rsidP="005E6B8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למשרד החינוך </w:t>
      </w:r>
      <w:r w:rsidR="005E6B83">
        <w:rPr>
          <w:rFonts w:cs="David" w:hint="cs"/>
          <w:rtl/>
        </w:rPr>
        <w:t>על</w:t>
      </w:r>
      <w:r>
        <w:rPr>
          <w:rFonts w:cs="David" w:hint="cs"/>
          <w:rtl/>
        </w:rPr>
        <w:t xml:space="preserve"> </w:t>
      </w:r>
      <w:r w:rsidR="005E6B83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פעילויות </w:t>
      </w:r>
      <w:r w:rsidR="005E6B83">
        <w:rPr>
          <w:rFonts w:cs="David" w:hint="cs"/>
          <w:rtl/>
        </w:rPr>
        <w:t>ה</w:t>
      </w:r>
      <w:r>
        <w:rPr>
          <w:rFonts w:cs="David" w:hint="cs"/>
          <w:rtl/>
        </w:rPr>
        <w:t>שונות ומקווה שה</w:t>
      </w:r>
      <w:r w:rsidR="005E6B83">
        <w:rPr>
          <w:rFonts w:cs="David" w:hint="cs"/>
          <w:rtl/>
        </w:rPr>
        <w:t>ן</w:t>
      </w:r>
      <w:r>
        <w:rPr>
          <w:rFonts w:cs="David" w:hint="cs"/>
          <w:rtl/>
        </w:rPr>
        <w:t xml:space="preserve"> יתרחבו.</w:t>
      </w:r>
    </w:p>
    <w:p w14:paraId="6CD71A17" w14:textId="0FDC8B7E" w:rsidR="000C1A16" w:rsidRDefault="000C1A16" w:rsidP="00E26E7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למשרד הביטחון על הפעילויות השונות המתקיימות בי</w:t>
      </w:r>
      <w:r w:rsidR="007E5A65">
        <w:rPr>
          <w:rFonts w:cs="David" w:hint="cs"/>
          <w:rtl/>
        </w:rPr>
        <w:t>ו</w:t>
      </w:r>
      <w:r>
        <w:rPr>
          <w:rFonts w:cs="David" w:hint="cs"/>
          <w:rtl/>
        </w:rPr>
        <w:t>ם זה.</w:t>
      </w:r>
    </w:p>
    <w:p w14:paraId="7E45C015" w14:textId="02BDA249" w:rsidR="007F19B8" w:rsidRPr="007F19B8" w:rsidRDefault="007E5A65" w:rsidP="007F19B8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מקווה שלמשרד</w:t>
      </w:r>
      <w:r w:rsidR="00D90083">
        <w:rPr>
          <w:rFonts w:cs="David" w:hint="cs"/>
          <w:rtl/>
        </w:rPr>
        <w:t>ים</w:t>
      </w:r>
      <w:r>
        <w:rPr>
          <w:rFonts w:cs="David" w:hint="cs"/>
          <w:rtl/>
        </w:rPr>
        <w:t xml:space="preserve"> </w:t>
      </w:r>
      <w:r w:rsidR="00D90083">
        <w:rPr>
          <w:rFonts w:cs="David" w:hint="cs"/>
          <w:rtl/>
        </w:rPr>
        <w:t>ביטחון וחינוך</w:t>
      </w:r>
      <w:r>
        <w:rPr>
          <w:rFonts w:cs="David" w:hint="cs"/>
          <w:rtl/>
        </w:rPr>
        <w:t xml:space="preserve"> יש לנושאים אלה תקציב ראוי. אם אין תקציב </w:t>
      </w:r>
      <w:r w:rsidR="007F19B8">
        <w:rPr>
          <w:rFonts w:cs="David" w:hint="cs"/>
          <w:rtl/>
        </w:rPr>
        <w:t>הולם</w:t>
      </w:r>
      <w:r>
        <w:rPr>
          <w:rFonts w:cs="David" w:hint="cs"/>
          <w:rtl/>
        </w:rPr>
        <w:t>, קוראת הוועדה</w:t>
      </w:r>
      <w:r w:rsidR="007F19B8">
        <w:rPr>
          <w:rFonts w:cs="David" w:hint="cs"/>
          <w:rtl/>
        </w:rPr>
        <w:t>, למ</w:t>
      </w:r>
      <w:r w:rsidR="00D90083">
        <w:rPr>
          <w:rFonts w:cs="David" w:hint="cs"/>
          <w:rtl/>
        </w:rPr>
        <w:t>ש</w:t>
      </w:r>
      <w:r w:rsidR="007F19B8">
        <w:rPr>
          <w:rFonts w:cs="David" w:hint="cs"/>
          <w:rtl/>
        </w:rPr>
        <w:t>רדים: ביטחון, חינוך ו</w:t>
      </w:r>
      <w:r>
        <w:rPr>
          <w:rFonts w:cs="David" w:hint="cs"/>
          <w:rtl/>
        </w:rPr>
        <w:t>אוצר</w:t>
      </w:r>
      <w:r w:rsidR="007F19B8">
        <w:rPr>
          <w:rFonts w:cs="David" w:hint="cs"/>
          <w:rtl/>
        </w:rPr>
        <w:t xml:space="preserve"> לתקצב פעילויות אל</w:t>
      </w:r>
      <w:r w:rsidR="00D90083">
        <w:rPr>
          <w:rFonts w:cs="David" w:hint="cs"/>
          <w:rtl/>
        </w:rPr>
        <w:t>ה</w:t>
      </w:r>
      <w:r w:rsidR="007F19B8">
        <w:rPr>
          <w:rFonts w:cs="David" w:hint="cs"/>
          <w:rtl/>
        </w:rPr>
        <w:t xml:space="preserve"> בתקציב ראוי.</w:t>
      </w:r>
      <w:r>
        <w:rPr>
          <w:rFonts w:cs="David" w:hint="cs"/>
          <w:rtl/>
        </w:rPr>
        <w:t xml:space="preserve"> </w:t>
      </w:r>
    </w:p>
    <w:p w14:paraId="4E63664B" w14:textId="65089C33" w:rsidR="007E5A65" w:rsidRPr="00753C97" w:rsidRDefault="007E5A65" w:rsidP="00E26E7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להרחיב את הפעילויות ולקיימן לא רק בחינוך הפורמלי אלא גם בחינוך הלא פורמלי ולשתף בכך את המרכז</w:t>
      </w:r>
      <w:r w:rsidR="007F19B8">
        <w:rPr>
          <w:rFonts w:cs="David" w:hint="cs"/>
          <w:rtl/>
        </w:rPr>
        <w:t xml:space="preserve"> לשלטון מקומי</w:t>
      </w:r>
      <w:r w:rsidR="00D90083">
        <w:rPr>
          <w:rFonts w:cs="David" w:hint="cs"/>
          <w:rtl/>
        </w:rPr>
        <w:t xml:space="preserve">, </w:t>
      </w:r>
      <w:r>
        <w:rPr>
          <w:rFonts w:cs="David" w:hint="cs"/>
          <w:rtl/>
        </w:rPr>
        <w:t>תנועות נוער וכדומה.</w:t>
      </w:r>
    </w:p>
    <w:p w14:paraId="59E65B85" w14:textId="77777777" w:rsidR="00E26E7A" w:rsidRPr="000C1A16" w:rsidRDefault="00E26E7A" w:rsidP="00E26E7A">
      <w:pPr>
        <w:jc w:val="both"/>
        <w:rPr>
          <w:rFonts w:cs="David"/>
          <w:rtl/>
        </w:rPr>
      </w:pPr>
    </w:p>
    <w:p w14:paraId="1D77DCE2" w14:textId="25B13E77" w:rsidR="00E26E7A" w:rsidRDefault="00E26E7A" w:rsidP="007F19B8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239C8A0A" w14:textId="77777777" w:rsidR="00D90083" w:rsidRDefault="00D90083" w:rsidP="007F19B8">
      <w:pPr>
        <w:jc w:val="both"/>
        <w:rPr>
          <w:rFonts w:cs="David"/>
          <w:rtl/>
        </w:rPr>
      </w:pPr>
    </w:p>
    <w:p w14:paraId="1A619B7A" w14:textId="77777777" w:rsidR="00E26E7A" w:rsidRPr="00F768B8" w:rsidRDefault="00E26E7A" w:rsidP="00E26E7A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2D9654D7" w14:textId="77777777" w:rsidR="00E26E7A" w:rsidRDefault="00E26E7A" w:rsidP="00E26E7A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7B417473" w14:textId="77777777" w:rsidR="00E26E7A" w:rsidRPr="0020397D" w:rsidRDefault="00E26E7A" w:rsidP="00E26E7A">
      <w:pPr>
        <w:jc w:val="center"/>
        <w:rPr>
          <w:rFonts w:cs="David"/>
          <w:sz w:val="16"/>
          <w:szCs w:val="16"/>
          <w:rtl/>
        </w:rPr>
      </w:pPr>
    </w:p>
    <w:p w14:paraId="191D5066" w14:textId="77777777" w:rsidR="00E26E7A" w:rsidRPr="00F768B8" w:rsidRDefault="00E26E7A" w:rsidP="00E26E7A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14A20CD5" w14:textId="77777777" w:rsidR="00E26E7A" w:rsidRDefault="00E26E7A" w:rsidP="00E26E7A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40444A41" w14:textId="40FE0605" w:rsidR="00E467A9" w:rsidRPr="00F768B8" w:rsidRDefault="00E26E7A" w:rsidP="007F19B8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444A46" w14:textId="77777777" w:rsidR="006C4197" w:rsidRDefault="006C4197">
      <w:r>
        <w:separator/>
      </w:r>
    </w:p>
  </w:endnote>
  <w:endnote w:type="continuationSeparator" w:id="0">
    <w:p w14:paraId="40444A47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AD8479" w14:textId="77777777" w:rsidR="00A868F1" w:rsidRDefault="00A868F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44A4C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40444A4D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40444A4E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40444A4F" w14:textId="77777777" w:rsidR="00E467A9" w:rsidRPr="000A7A50" w:rsidRDefault="00E467A9" w:rsidP="00E467A9">
    <w:pPr>
      <w:pStyle w:val="a4"/>
      <w:rPr>
        <w:rtl/>
        <w:cs/>
      </w:rPr>
    </w:pPr>
  </w:p>
  <w:p w14:paraId="40444A50" w14:textId="77777777" w:rsidR="00E467A9" w:rsidRDefault="00E467A9" w:rsidP="00E467A9">
    <w:pPr>
      <w:pStyle w:val="a4"/>
      <w:rPr>
        <w:rtl/>
      </w:rPr>
    </w:pPr>
  </w:p>
  <w:p w14:paraId="40444A51" w14:textId="77777777" w:rsidR="00E467A9" w:rsidRDefault="00E467A9" w:rsidP="00E467A9">
    <w:pPr>
      <w:pStyle w:val="a4"/>
      <w:rPr>
        <w:rtl/>
        <w:cs/>
      </w:rPr>
    </w:pPr>
  </w:p>
  <w:p w14:paraId="40444A52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44A55" w14:textId="77777777" w:rsidR="00363DF9" w:rsidRDefault="00363DF9">
    <w:pPr>
      <w:pStyle w:val="a4"/>
      <w:rPr>
        <w:rtl/>
      </w:rPr>
    </w:pPr>
  </w:p>
  <w:p w14:paraId="40444A56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444A44" w14:textId="77777777" w:rsidR="006C4197" w:rsidRDefault="006C4197">
      <w:r>
        <w:separator/>
      </w:r>
    </w:p>
  </w:footnote>
  <w:footnote w:type="continuationSeparator" w:id="0">
    <w:p w14:paraId="40444A45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84338" w14:textId="77777777" w:rsidR="00A868F1" w:rsidRDefault="00A868F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44A49" w14:textId="77777777" w:rsidR="00363DF9" w:rsidRDefault="00363DF9">
    <w:pPr>
      <w:pStyle w:val="a3"/>
      <w:rPr>
        <w:rtl/>
      </w:rPr>
    </w:pPr>
  </w:p>
  <w:p w14:paraId="40444A4A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44A53" w14:textId="77777777" w:rsidR="00363DF9" w:rsidRDefault="00363DF9">
    <w:pPr>
      <w:pStyle w:val="a3"/>
      <w:rPr>
        <w:rtl/>
      </w:rPr>
    </w:pPr>
  </w:p>
  <w:p w14:paraId="40444A54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B555D"/>
    <w:multiLevelType w:val="hybridMultilevel"/>
    <w:tmpl w:val="161A4838"/>
    <w:lvl w:ilvl="0" w:tplc="B89E332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1A16"/>
    <w:rsid w:val="000C6D14"/>
    <w:rsid w:val="000C7808"/>
    <w:rsid w:val="0016664E"/>
    <w:rsid w:val="001B4FD7"/>
    <w:rsid w:val="001D16D6"/>
    <w:rsid w:val="00307F89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5E6B83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E5A65"/>
    <w:rsid w:val="007F19B8"/>
    <w:rsid w:val="007F5719"/>
    <w:rsid w:val="008E7D48"/>
    <w:rsid w:val="00956624"/>
    <w:rsid w:val="00971FB0"/>
    <w:rsid w:val="00991A02"/>
    <w:rsid w:val="009A3DDB"/>
    <w:rsid w:val="00A5018E"/>
    <w:rsid w:val="00A51C4F"/>
    <w:rsid w:val="00A868F1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90083"/>
    <w:rsid w:val="00D94689"/>
    <w:rsid w:val="00D94837"/>
    <w:rsid w:val="00E26E7A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444A13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E26E7A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E5960D9-B413-4A24-9E3D-9754A675783F}"/>
</file>

<file path=customXml/itemProps3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1863</Characters>
  <Application>Microsoft Office Word</Application>
  <DocSecurity>0</DocSecurity>
  <Lines>60</Lines>
  <Paragraphs>41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חיבור מערכת החינוך לנכי צה"ל ולסיפורי הגבורה - לציון יום הוקרה לפצועי מערכות ישראל ופעולות האיבה</vt:lpstr>
    </vt:vector>
  </TitlesOfParts>
  <Company>knesset</Company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חיבור מערכת החינוך לנכי צה"ל ולסיפורי הגבורה - לציון יום הוקרה לפצועי מערכות ישראל ופעולות האיבה</dc:title>
  <dc:subject/>
  <dc:creator>Knesset</dc:creator>
  <cp:keywords/>
  <cp:lastModifiedBy>מיטל אליהו</cp:lastModifiedBy>
  <cp:revision>2</cp:revision>
  <cp:lastPrinted>2017-12-12T10:39:00Z</cp:lastPrinted>
  <dcterms:created xsi:type="dcterms:W3CDTF">2017-12-19T10:23:00Z</dcterms:created>
  <dcterms:modified xsi:type="dcterms:W3CDTF">2017-12-19T10:23:00Z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04667917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כ"ד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12/12/2017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5008;#04667917.docx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5008</vt:lpwstr>
  </property>
  <property fmtid="{D5CDD505-2E9C-101B-9397-08002B2CF9AE}" pid="34" name="Created">
    <vt:lpwstr>12/12/2017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12/12/2017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5008;#sites/VEADOT/VaadatHinuch/DocLib3/DocLib3 automatically created by sharedocs 1/04667917.docx</vt:lpwstr>
  </property>
  <property fmtid="{D5CDD505-2E9C-101B-9397-08002B2CF9AE}" pid="40" name="FileDirRef">
    <vt:lpwstr>5008;#sites/VEADOT/VaadatHinuch/DocLib3/DocLib3 automatically created by sharedocs 1</vt:lpwstr>
  </property>
  <property fmtid="{D5CDD505-2E9C-101B-9397-08002B2CF9AE}" pid="41" name="Last_x0020_Modified">
    <vt:lpwstr>5008;#2017-12-12 12:42:22</vt:lpwstr>
  </property>
  <property fmtid="{D5CDD505-2E9C-101B-9397-08002B2CF9AE}" pid="42" name="Created_x0020_Date">
    <vt:lpwstr>5008;#2017-12-12 08:37:25</vt:lpwstr>
  </property>
  <property fmtid="{D5CDD505-2E9C-101B-9397-08002B2CF9AE}" pid="43" name="File_x0020_Size">
    <vt:lpwstr>5008;#34549</vt:lpwstr>
  </property>
  <property fmtid="{D5CDD505-2E9C-101B-9397-08002B2CF9AE}" pid="44" name="FSObjType">
    <vt:lpwstr>5008;#0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5008;#</vt:lpwstr>
  </property>
  <property fmtid="{D5CDD505-2E9C-101B-9397-08002B2CF9AE}" pid="47" name="IsCheckedoutToLocal">
    <vt:lpwstr>5008;#0</vt:lpwstr>
  </property>
  <property fmtid="{D5CDD505-2E9C-101B-9397-08002B2CF9AE}" pid="48" name="UniqueId">
    <vt:lpwstr>5008;#{7D5E23C3-5B64-4877-BCFD-43656EC4BC45}</vt:lpwstr>
  </property>
  <property fmtid="{D5CDD505-2E9C-101B-9397-08002B2CF9AE}" pid="49" name="ProgId">
    <vt:lpwstr>5008;#</vt:lpwstr>
  </property>
  <property fmtid="{D5CDD505-2E9C-101B-9397-08002B2CF9AE}" pid="50" name="ScopeId">
    <vt:lpwstr>5008;#{0DC7B017-2CB6-4A5F-BBFE-C1F58F000428}</vt:lpwstr>
  </property>
  <property fmtid="{D5CDD505-2E9C-101B-9397-08002B2CF9AE}" pid="51" name="VirusStatus">
    <vt:lpwstr>5008;#34549</vt:lpwstr>
  </property>
  <property fmtid="{D5CDD505-2E9C-101B-9397-08002B2CF9AE}" pid="52" name="CheckedOutTitle">
    <vt:lpwstr>5008;#</vt:lpwstr>
  </property>
  <property fmtid="{D5CDD505-2E9C-101B-9397-08002B2CF9AE}" pid="53" name="_CheckinComment">
    <vt:lpwstr>5008;#</vt:lpwstr>
  </property>
  <property fmtid="{D5CDD505-2E9C-101B-9397-08002B2CF9AE}" pid="54" name="_EditMenuTableStart">
    <vt:lpwstr>04667917.docx</vt:lpwstr>
  </property>
  <property fmtid="{D5CDD505-2E9C-101B-9397-08002B2CF9AE}" pid="55" name="_EditMenuTableEnd">
    <vt:lpwstr>5008</vt:lpwstr>
  </property>
  <property fmtid="{D5CDD505-2E9C-101B-9397-08002B2CF9AE}" pid="56" name="LinkFilenameNoMenu">
    <vt:lpwstr>04667917.docx</vt:lpwstr>
  </property>
  <property fmtid="{D5CDD505-2E9C-101B-9397-08002B2CF9AE}" pid="57" name="LinkFilename">
    <vt:lpwstr>04667917.docx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1/04667917.docx</vt:lpwstr>
  </property>
  <property fmtid="{D5CDD505-2E9C-101B-9397-08002B2CF9AE}" pid="60" name="EncodedAbsUrl">
    <vt:lpwstr>http://sd3portal/sites/VEADOT/VaadatHinuch/DocLib3/DocLib3%20automatically%20created%20by%20sharedocs%201/04667917.docx</vt:lpwstr>
  </property>
  <property fmtid="{D5CDD505-2E9C-101B-9397-08002B2CF9AE}" pid="61" name="BaseName">
    <vt:lpwstr>04667917</vt:lpwstr>
  </property>
  <property fmtid="{D5CDD505-2E9C-101B-9397-08002B2CF9AE}" pid="62" name="FileSizeDisplay">
    <vt:lpwstr>34549</vt:lpwstr>
  </property>
  <property fmtid="{D5CDD505-2E9C-101B-9397-08002B2CF9AE}" pid="63" name="MetaInfo">
    <vt:lpwstr>5008;#body:SW|
_Level:SW|1
z:SW|#RowsetSchema
Order:SW|500800.000000000
SDLastSigningDate:EW|
Last Modified:SW|5008;#2017-12-12 08:40:42
vti_author:SR|LAN_KNESSET\\maz_meital
SelectTitle:SW|5008
ParentVersionString:SW|5008;#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5008</vt:lpwstr>
  </property>
  <property fmtid="{D5CDD505-2E9C-101B-9397-08002B2CF9AE}" pid="67" name="SelectFilename">
    <vt:lpwstr>5008</vt:lpwstr>
  </property>
  <property fmtid="{D5CDD505-2E9C-101B-9397-08002B2CF9AE}" pid="68" name="Edit">
    <vt:lpwstr>0</vt:lpwstr>
  </property>
  <property fmtid="{D5CDD505-2E9C-101B-9397-08002B2CF9AE}" pid="69" name="owshiddenversion">
    <vt:lpwstr>7</vt:lpwstr>
  </property>
  <property fmtid="{D5CDD505-2E9C-101B-9397-08002B2CF9AE}" pid="70" name="_UIVersion">
    <vt:lpwstr>512</vt:lpwstr>
  </property>
  <property fmtid="{D5CDD505-2E9C-101B-9397-08002B2CF9AE}" pid="71" name="Order">
    <vt:lpwstr>500800.000000000</vt:lpwstr>
  </property>
  <property fmtid="{D5CDD505-2E9C-101B-9397-08002B2CF9AE}" pid="72" name="GUID">
    <vt:lpwstr>{D60F7D11-FCAF-4A40-8DFA-2FF5D3545B88}</vt:lpwstr>
  </property>
  <property fmtid="{D5CDD505-2E9C-101B-9397-08002B2CF9AE}" pid="73" name="WorkflowVersion">
    <vt:lpwstr>1</vt:lpwstr>
  </property>
  <property fmtid="{D5CDD505-2E9C-101B-9397-08002B2CF9AE}" pid="74" name="ParentVersionString">
    <vt:lpwstr>5008;#</vt:lpwstr>
  </property>
  <property fmtid="{D5CDD505-2E9C-101B-9397-08002B2CF9AE}" pid="75" name="ParentLeafName">
    <vt:lpwstr>5008;#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5008;#2017-12-12 12:42:22</vt:lpwstr>
  </property>
  <property fmtid="{D5CDD505-2E9C-101B-9397-08002B2CF9AE}" pid="80" name="Created Date">
    <vt:lpwstr>5008;#2017-12-12 08:37:25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5008;#34549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2024069</vt:r8>
  </property>
  <property fmtid="{D5CDD505-2E9C-101B-9397-08002B2CF9AE}" pid="86" name="SanhedrinDocumentType">
    <vt:r8>164</vt:r8>
  </property>
</Properties>
</file>