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AAA71" w14:textId="01894E5C" w:rsidR="003A782A" w:rsidRPr="00213871" w:rsidRDefault="003A782A" w:rsidP="003A782A">
      <w:pPr>
        <w:pStyle w:val="a4"/>
        <w:tabs>
          <w:tab w:val="left" w:pos="720"/>
        </w:tabs>
        <w:jc w:val="right"/>
        <w:rPr>
          <w:rFonts w:cs="David"/>
        </w:rPr>
      </w:pPr>
      <w:bookmarkStart w:id="0" w:name="_GoBack"/>
      <w:bookmarkEnd w:id="0"/>
      <w:r w:rsidRPr="00213871">
        <w:rPr>
          <w:rFonts w:cs="David" w:hint="cs"/>
          <w:rtl/>
        </w:rPr>
        <w:t>סימוכין:</w:t>
      </w:r>
      <w:bookmarkStart w:id="1" w:name="AutoNumber"/>
      <w:r w:rsidRPr="00213871">
        <w:rPr>
          <w:rFonts w:cs="David"/>
          <w:rtl/>
        </w:rPr>
        <w:fldChar w:fldCharType="begin">
          <w:ffData>
            <w:name w:val="AutoNumber"/>
            <w:enabled/>
            <w:calcOnExit w:val="0"/>
            <w:textInput/>
          </w:ffData>
        </w:fldChar>
      </w:r>
      <w:r w:rsidRPr="00213871">
        <w:rPr>
          <w:rFonts w:cs="David" w:hint="cs"/>
          <w:rtl/>
        </w:rPr>
        <w:instrText xml:space="preserve"> </w:instrText>
      </w:r>
      <w:r w:rsidRPr="00213871">
        <w:rPr>
          <w:rFonts w:cs="David"/>
        </w:rPr>
        <w:instrText>FORMTEXT</w:instrText>
      </w:r>
      <w:r w:rsidRPr="00213871">
        <w:rPr>
          <w:rFonts w:cs="David" w:hint="cs"/>
          <w:rtl/>
        </w:rPr>
        <w:instrText xml:space="preserve"> </w:instrText>
      </w:r>
      <w:r w:rsidR="008566D9" w:rsidRPr="00213871">
        <w:rPr>
          <w:rFonts w:cs="David"/>
          <w:rtl/>
        </w:rPr>
      </w:r>
      <w:r w:rsidRPr="00213871">
        <w:rPr>
          <w:rFonts w:cs="David"/>
          <w:rtl/>
        </w:rPr>
        <w:fldChar w:fldCharType="separate"/>
      </w:r>
      <w:r w:rsidR="008566D9">
        <w:rPr>
          <w:rFonts w:cs="David"/>
          <w:rtl/>
        </w:rPr>
        <w:t>04792617</w:t>
      </w:r>
      <w:r w:rsidRPr="00213871">
        <w:rPr>
          <w:rFonts w:cs="David"/>
          <w:rtl/>
        </w:rPr>
        <w:fldChar w:fldCharType="end"/>
      </w:r>
      <w:bookmarkEnd w:id="1"/>
    </w:p>
    <w:p w14:paraId="0EBAAA76" w14:textId="77777777" w:rsidR="00AF3F9B" w:rsidRDefault="00AF3F9B" w:rsidP="00EB21CE">
      <w:pPr>
        <w:jc w:val="both"/>
        <w:rPr>
          <w:rFonts w:cs="David"/>
          <w:rtl/>
        </w:rPr>
      </w:pPr>
    </w:p>
    <w:p w14:paraId="2EE19719" w14:textId="77777777" w:rsidR="00EC2DC5" w:rsidRPr="00931A0A" w:rsidRDefault="00EC2DC5" w:rsidP="00EC2DC5">
      <w:pPr>
        <w:jc w:val="center"/>
        <w:rPr>
          <w:rFonts w:cs="David"/>
          <w:b/>
          <w:bCs/>
          <w:u w:val="single"/>
          <w:rtl/>
        </w:rPr>
      </w:pPr>
      <w:r w:rsidRPr="00931A0A">
        <w:rPr>
          <w:rFonts w:cs="David" w:hint="cs"/>
          <w:b/>
          <w:bCs/>
          <w:u w:val="single"/>
          <w:rtl/>
        </w:rPr>
        <w:t xml:space="preserve">סיכום דיון בנושא: </w:t>
      </w:r>
      <w:r w:rsidRPr="00931A0A">
        <w:rPr>
          <w:rFonts w:cs="David"/>
          <w:b/>
          <w:bCs/>
          <w:u w:val="single"/>
          <w:rtl/>
        </w:rPr>
        <w:t>שקיפות בחלוקת הטבות לפי חוק לעידוד השקעות הון</w:t>
      </w:r>
    </w:p>
    <w:p w14:paraId="1F6E7127" w14:textId="77777777" w:rsidR="00EC2DC5" w:rsidRPr="00213871" w:rsidRDefault="00EC2DC5" w:rsidP="00EC2DC5">
      <w:pPr>
        <w:jc w:val="both"/>
        <w:rPr>
          <w:rFonts w:cs="David"/>
          <w:sz w:val="28"/>
          <w:szCs w:val="28"/>
          <w:rtl/>
        </w:rPr>
      </w:pPr>
    </w:p>
    <w:p w14:paraId="6AF79B30" w14:textId="77777777" w:rsidR="00EC2DC5" w:rsidRDefault="00EC2DC5" w:rsidP="00EC2DC5">
      <w:pPr>
        <w:spacing w:line="360" w:lineRule="auto"/>
        <w:jc w:val="both"/>
        <w:rPr>
          <w:rFonts w:cs="David"/>
          <w:rtl/>
        </w:rPr>
      </w:pPr>
      <w:r>
        <w:rPr>
          <w:rFonts w:cs="David" w:hint="cs"/>
          <w:rtl/>
        </w:rPr>
        <w:t>בתאריך 20.12.17 קיימה הוועדה דיון בנושא שבנדון.</w:t>
      </w:r>
    </w:p>
    <w:p w14:paraId="38097F38" w14:textId="77777777" w:rsidR="00EC2DC5" w:rsidRPr="00314BF6" w:rsidRDefault="00EC2DC5" w:rsidP="00EC2DC5">
      <w:pPr>
        <w:spacing w:line="360" w:lineRule="auto"/>
        <w:jc w:val="both"/>
        <w:rPr>
          <w:rFonts w:cs="David"/>
          <w:sz w:val="10"/>
          <w:szCs w:val="10"/>
          <w:rtl/>
        </w:rPr>
      </w:pPr>
    </w:p>
    <w:p w14:paraId="5F6247B5" w14:textId="77074598" w:rsidR="00EC2DC5" w:rsidRDefault="00EC2DC5" w:rsidP="006F2FAB">
      <w:pPr>
        <w:spacing w:line="360" w:lineRule="auto"/>
        <w:jc w:val="both"/>
        <w:rPr>
          <w:rFonts w:cs="David"/>
          <w:rtl/>
        </w:rPr>
      </w:pPr>
      <w:r>
        <w:rPr>
          <w:rFonts w:cs="David" w:hint="cs"/>
          <w:rtl/>
        </w:rPr>
        <w:t xml:space="preserve">הדיון עסק בשאלות עקרוניות הנוגעות לשקיפות במתן הטבות למפעלי תעשייה, בין היתר על רקע הודעתה של  הנהלת חברת "טבע", שקיבלה מהמדינה הטבות ובהן הטבות מס בשיעור של כ- 20 מיליארד ₪, על קיצוץ של 25% ממצבת כוח האדם של החברה בישראל. </w:t>
      </w:r>
    </w:p>
    <w:p w14:paraId="5865C5B7" w14:textId="77777777" w:rsidR="00EC2DC5" w:rsidRPr="00514B99" w:rsidRDefault="00EC2DC5" w:rsidP="00EC2DC5">
      <w:pPr>
        <w:spacing w:line="360" w:lineRule="auto"/>
        <w:jc w:val="both"/>
        <w:rPr>
          <w:rFonts w:cs="David"/>
          <w:sz w:val="10"/>
          <w:szCs w:val="10"/>
          <w:rtl/>
        </w:rPr>
      </w:pPr>
    </w:p>
    <w:p w14:paraId="535EEAF3" w14:textId="77777777" w:rsidR="00EC2DC5" w:rsidRDefault="00EC2DC5" w:rsidP="00EC2DC5">
      <w:pPr>
        <w:spacing w:line="360" w:lineRule="auto"/>
        <w:jc w:val="both"/>
        <w:rPr>
          <w:rFonts w:cs="David"/>
          <w:rtl/>
        </w:rPr>
      </w:pPr>
      <w:r>
        <w:rPr>
          <w:rFonts w:cs="David" w:hint="cs"/>
          <w:rtl/>
        </w:rPr>
        <w:t>להלן מסקנות הוועדה:</w:t>
      </w:r>
    </w:p>
    <w:p w14:paraId="0602D5B1" w14:textId="77777777" w:rsidR="006718C2" w:rsidRPr="006718C2" w:rsidRDefault="006718C2" w:rsidP="006718C2">
      <w:pPr>
        <w:pStyle w:val="a9"/>
        <w:numPr>
          <w:ilvl w:val="0"/>
          <w:numId w:val="4"/>
        </w:numPr>
        <w:spacing w:line="360" w:lineRule="auto"/>
        <w:jc w:val="both"/>
        <w:rPr>
          <w:rFonts w:ascii="David" w:eastAsia="David" w:hAnsi="David" w:cs="David"/>
          <w:sz w:val="22"/>
          <w:szCs w:val="22"/>
          <w:lang w:eastAsia="en-US"/>
        </w:rPr>
      </w:pPr>
      <w:r w:rsidRPr="006718C2">
        <w:rPr>
          <w:rFonts w:ascii="David" w:eastAsia="David" w:hAnsi="David" w:cs="David" w:hint="cs"/>
          <w:rtl/>
        </w:rPr>
        <w:t>נמסר לוועדה כי הרשות להשקעות ולפיתוח התעשייה והכלכלה (הרשות), כמדיניות גורפת וללא בחינה פרטנית של כל מקרה לגופו, לא מפרסמת נתונים בנוגע לפרטי ההתחייבויות של המפעלים, הנעשות בתמורה לקבלת מענקים מהמדינה. נמסר כי ההימנעות מפרסום נשענת על הוראות סעיף 16 לחוק לעידוד השקעות הון. זאת, שעה שהסעיף האמור קובע מפורשות כי מנהל הרשות או הממשלה רשאים לפרסם כל חומר שנמסר להם. הוועדה סבורה כי ראוי שנתונים אלה יהיו שקופים לציבור, ולכן מבקשת לדעת האם נתקבלה חוות דעת משפטית האוסרת את הפרסום - או מאפשרת "שימוש גורף" בהוראות הסודיות הקבועה בו? האם נערכה עבודת מחקר כלשהי התומכת בהימנעות ממסירת המידע והאם נשקלה האפשרות לפנות למקבלי המענקים לשם קבלת עמדתם ביחס לפרסום?</w:t>
      </w:r>
    </w:p>
    <w:p w14:paraId="3E2AC023" w14:textId="4CCCE810" w:rsidR="006718C2" w:rsidRPr="006718C2" w:rsidRDefault="006718C2" w:rsidP="006718C2">
      <w:pPr>
        <w:pStyle w:val="a9"/>
        <w:numPr>
          <w:ilvl w:val="0"/>
          <w:numId w:val="4"/>
        </w:numPr>
        <w:spacing w:line="360" w:lineRule="auto"/>
        <w:jc w:val="both"/>
        <w:rPr>
          <w:rFonts w:cs="David"/>
        </w:rPr>
      </w:pPr>
      <w:r>
        <w:rPr>
          <w:rFonts w:ascii="David" w:eastAsia="David" w:hAnsi="David" w:cs="David" w:hint="cs"/>
          <w:rtl/>
        </w:rPr>
        <w:t>בהקשר זה, הוועדה תבקש לדעת היכן מפורסמת מדיניות זו, אם מדובר במדיניות מגובשת וכתובה?</w:t>
      </w:r>
    </w:p>
    <w:p w14:paraId="539B279B" w14:textId="77777777" w:rsidR="00723B7C" w:rsidRPr="00723B7C" w:rsidRDefault="00723B7C" w:rsidP="00723B7C">
      <w:pPr>
        <w:pStyle w:val="a9"/>
        <w:numPr>
          <w:ilvl w:val="0"/>
          <w:numId w:val="4"/>
        </w:numPr>
        <w:spacing w:line="360" w:lineRule="auto"/>
        <w:jc w:val="both"/>
        <w:rPr>
          <w:rFonts w:ascii="David" w:eastAsia="David" w:hAnsi="David" w:cs="David"/>
          <w:sz w:val="22"/>
          <w:szCs w:val="22"/>
          <w:lang w:eastAsia="en-US"/>
        </w:rPr>
      </w:pPr>
      <w:r w:rsidRPr="00723B7C">
        <w:rPr>
          <w:rFonts w:ascii="David" w:eastAsia="David" w:hAnsi="David" w:cs="David" w:hint="cs"/>
          <w:rtl/>
        </w:rPr>
        <w:t>כמו כן, הוועדה מבקשת מהרשות לעדכן אותה מדוע לא ניתן לפרסם נתונים שאינם סודות מסחריים, דוגמת מספר העובדים שמפעל מסוים התחייב להעסיק מביו תושבי הפריפריה.</w:t>
      </w:r>
    </w:p>
    <w:p w14:paraId="6E834DF8" w14:textId="77777777" w:rsidR="00723B7C" w:rsidRPr="00723B7C" w:rsidRDefault="00723B7C" w:rsidP="00723B7C">
      <w:pPr>
        <w:pStyle w:val="a9"/>
        <w:numPr>
          <w:ilvl w:val="0"/>
          <w:numId w:val="4"/>
        </w:numPr>
        <w:spacing w:line="360" w:lineRule="auto"/>
        <w:jc w:val="both"/>
        <w:rPr>
          <w:rFonts w:ascii="David" w:eastAsia="David" w:hAnsi="David" w:cs="David"/>
          <w:sz w:val="22"/>
          <w:szCs w:val="22"/>
          <w:lang w:eastAsia="en-US"/>
        </w:rPr>
      </w:pPr>
      <w:r w:rsidRPr="00723B7C">
        <w:rPr>
          <w:rFonts w:ascii="David" w:eastAsia="David" w:hAnsi="David" w:cs="David" w:hint="cs"/>
          <w:rtl/>
        </w:rPr>
        <w:t>הוועדה מבקשת ממשרד הכלכלה והתעשייה להשיב לה, האם התקבלו בקשות חופש מידע על ההתחייבויות של המפעלים שמקבלים מענק סיוע לפי חוק לעידוד השקעות הון?</w:t>
      </w:r>
    </w:p>
    <w:p w14:paraId="07562F90" w14:textId="5F3C35F8" w:rsidR="00723B7C" w:rsidRPr="00723B7C" w:rsidRDefault="00723B7C" w:rsidP="006C26D1">
      <w:pPr>
        <w:pStyle w:val="a9"/>
        <w:numPr>
          <w:ilvl w:val="0"/>
          <w:numId w:val="4"/>
        </w:numPr>
        <w:spacing w:line="360" w:lineRule="auto"/>
        <w:jc w:val="both"/>
        <w:rPr>
          <w:rFonts w:ascii="David" w:eastAsia="David" w:hAnsi="David" w:cs="David"/>
          <w:sz w:val="22"/>
          <w:szCs w:val="22"/>
          <w:lang w:eastAsia="en-US"/>
        </w:rPr>
      </w:pPr>
      <w:r w:rsidRPr="00723B7C">
        <w:rPr>
          <w:rFonts w:ascii="David" w:eastAsia="David" w:hAnsi="David" w:cs="David" w:hint="cs"/>
          <w:rtl/>
        </w:rPr>
        <w:t>בנוהל להגשת סיוע לפי חוק לעידוד השקעות הון, צוין כי הרשות מפעילה מערך של בקרה וביקורת על החברות מקבלות ההטבה. הוועדה מבקשת מהרשות לעדכן אותה האם נעשתה ביקורת על חברת "טבע" – לה אושר מענק (ש"הוקפא") – וכן מתי נערכה הביקורת.  ככל שנערכה ביקורת, תבקש הוועדה לקבלה (תוך השחרת סודות מסחריים – ככל שיש צורך), וכן לדעת היכן מפורסמות ביקורות מעין אלו.</w:t>
      </w:r>
    </w:p>
    <w:p w14:paraId="45ECA8EF" w14:textId="77777777" w:rsidR="00723B7C" w:rsidRPr="00723B7C" w:rsidRDefault="00723B7C" w:rsidP="00723B7C">
      <w:pPr>
        <w:pStyle w:val="a9"/>
        <w:numPr>
          <w:ilvl w:val="0"/>
          <w:numId w:val="4"/>
        </w:numPr>
        <w:spacing w:line="360" w:lineRule="auto"/>
        <w:jc w:val="both"/>
        <w:rPr>
          <w:rFonts w:ascii="David" w:eastAsia="David" w:hAnsi="David" w:cs="David"/>
          <w:sz w:val="22"/>
          <w:szCs w:val="22"/>
          <w:lang w:eastAsia="en-US"/>
        </w:rPr>
      </w:pPr>
      <w:r w:rsidRPr="00723B7C">
        <w:rPr>
          <w:rFonts w:ascii="David" w:eastAsia="David" w:hAnsi="David" w:cs="David" w:hint="cs"/>
          <w:rtl/>
        </w:rPr>
        <w:t>הוועדה מבקשת מהרשות לעדכן אותה היכן היא מפרסמת, וכיצד ניתן לעקוב אחר מידע אודות כמות וסוג החברות או המפעלים הבינלאומיים אשר החלו לפעול בישראל מאז השינויים שנעשו בחוק לעידוד השקעות הון בשנת 2011?</w:t>
      </w:r>
    </w:p>
    <w:p w14:paraId="63FD09B9" w14:textId="77777777" w:rsidR="00723B7C" w:rsidRPr="00723B7C" w:rsidRDefault="00723B7C" w:rsidP="00723B7C">
      <w:pPr>
        <w:pStyle w:val="a9"/>
        <w:numPr>
          <w:ilvl w:val="0"/>
          <w:numId w:val="4"/>
        </w:numPr>
        <w:spacing w:line="360" w:lineRule="auto"/>
        <w:jc w:val="both"/>
        <w:rPr>
          <w:rFonts w:ascii="David" w:eastAsia="David" w:hAnsi="David" w:cs="David"/>
          <w:sz w:val="22"/>
          <w:szCs w:val="22"/>
          <w:lang w:eastAsia="en-US"/>
        </w:rPr>
      </w:pPr>
      <w:r w:rsidRPr="00723B7C">
        <w:rPr>
          <w:rFonts w:ascii="David" w:eastAsia="David" w:hAnsi="David" w:cs="David" w:hint="cs"/>
          <w:rtl/>
        </w:rPr>
        <w:lastRenderedPageBreak/>
        <w:t>הוועדה מבקשת ממשרד האוצר לדווח לה מדוע שר האוצר לא עושה שימוש בסמכותו לפרסם נתונים ביחס להטבות המס שקיבלו חברת "טבע" וכן שאר החברות הנהנות מהטבות המס, בהתאם להוראות סעיף 233 לפקודת מס הכנסה.</w:t>
      </w:r>
    </w:p>
    <w:p w14:paraId="29BA6F56" w14:textId="77777777" w:rsidR="00EC2DC5" w:rsidRDefault="00EC2DC5" w:rsidP="007E1327">
      <w:pPr>
        <w:pStyle w:val="a9"/>
        <w:numPr>
          <w:ilvl w:val="0"/>
          <w:numId w:val="4"/>
        </w:numPr>
        <w:spacing w:line="360" w:lineRule="auto"/>
        <w:jc w:val="both"/>
        <w:rPr>
          <w:rFonts w:cs="David"/>
        </w:rPr>
      </w:pPr>
      <w:r>
        <w:rPr>
          <w:rFonts w:cs="David" w:hint="cs"/>
          <w:rtl/>
        </w:rPr>
        <w:t>הוועדה מבקשת לקבל את התייחסות המשרדים למסקנות הוועדה, תוך 14 יום.</w:t>
      </w:r>
    </w:p>
    <w:p w14:paraId="704DF627" w14:textId="77777777" w:rsidR="00EC2DC5" w:rsidRDefault="00EC2DC5" w:rsidP="007E1327">
      <w:pPr>
        <w:pStyle w:val="a9"/>
        <w:numPr>
          <w:ilvl w:val="0"/>
          <w:numId w:val="4"/>
        </w:numPr>
        <w:spacing w:line="360" w:lineRule="auto"/>
        <w:jc w:val="both"/>
        <w:rPr>
          <w:rFonts w:cs="David"/>
        </w:rPr>
      </w:pPr>
      <w:r>
        <w:rPr>
          <w:rFonts w:cs="David" w:hint="cs"/>
          <w:rtl/>
        </w:rPr>
        <w:t>הוועדה תמשיך ותעקוב אחר הנושא ותקיים, בהקדם, דיון נוסף.</w:t>
      </w:r>
    </w:p>
    <w:p w14:paraId="79E9340B" w14:textId="77777777" w:rsidR="00EC2DC5" w:rsidRPr="009573FF" w:rsidRDefault="00EC2DC5" w:rsidP="00EC2DC5">
      <w:pPr>
        <w:pStyle w:val="a9"/>
        <w:spacing w:line="360" w:lineRule="auto"/>
        <w:jc w:val="both"/>
        <w:rPr>
          <w:rFonts w:cs="David"/>
          <w:rtl/>
        </w:rPr>
      </w:pPr>
    </w:p>
    <w:p w14:paraId="4C6E8DED" w14:textId="77777777" w:rsidR="00EC2DC5" w:rsidRDefault="00EC2DC5" w:rsidP="00EC2DC5">
      <w:pPr>
        <w:ind w:left="5760" w:firstLine="720"/>
        <w:rPr>
          <w:rFonts w:cs="David"/>
          <w:color w:val="000000"/>
          <w:rtl/>
          <w:lang w:eastAsia="en-US"/>
        </w:rPr>
      </w:pPr>
    </w:p>
    <w:p w14:paraId="4847AD0B" w14:textId="77777777" w:rsidR="00EC2DC5" w:rsidRDefault="00EC2DC5" w:rsidP="00EC2DC5">
      <w:pPr>
        <w:spacing w:line="360" w:lineRule="auto"/>
        <w:jc w:val="center"/>
        <w:rPr>
          <w:rFonts w:cs="David"/>
        </w:rPr>
      </w:pPr>
      <w:r>
        <w:rPr>
          <w:rFonts w:hint="cs"/>
          <w:noProof/>
          <w:rtl/>
          <w:lang w:eastAsia="en-US"/>
        </w:rPr>
        <w:drawing>
          <wp:anchor distT="0" distB="0" distL="114300" distR="114300" simplePos="0" relativeHeight="251659264" behindDoc="1" locked="0" layoutInCell="1" allowOverlap="1" wp14:anchorId="58F241D9" wp14:editId="60D51692">
            <wp:simplePos x="0" y="0"/>
            <wp:positionH relativeFrom="column">
              <wp:posOffset>133350</wp:posOffset>
            </wp:positionH>
            <wp:positionV relativeFrom="paragraph">
              <wp:posOffset>155575</wp:posOffset>
            </wp:positionV>
            <wp:extent cx="1123950" cy="495300"/>
            <wp:effectExtent l="0" t="0" r="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3950" cy="49530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w:t>
      </w:r>
    </w:p>
    <w:p w14:paraId="00C657B7" w14:textId="77777777" w:rsidR="00EC2DC5" w:rsidRDefault="00EC2DC5" w:rsidP="00EC2DC5">
      <w:pPr>
        <w:spacing w:line="360" w:lineRule="auto"/>
        <w:jc w:val="center"/>
        <w:rPr>
          <w:rFonts w:cs="David"/>
          <w:rtl/>
        </w:rPr>
      </w:pPr>
    </w:p>
    <w:p w14:paraId="541FBD5A" w14:textId="77777777" w:rsidR="00EC2DC5" w:rsidRDefault="00EC2DC5" w:rsidP="00EC2DC5">
      <w:pPr>
        <w:spacing w:line="360" w:lineRule="auto"/>
        <w:jc w:val="center"/>
        <w:rPr>
          <w:rFonts w:cs="David"/>
          <w:rtl/>
        </w:rPr>
      </w:pPr>
      <w:r>
        <w:rPr>
          <w:rFonts w:cs="David" w:hint="cs"/>
          <w:rtl/>
        </w:rPr>
        <w:t xml:space="preserve">                                                                                                         </w:t>
      </w:r>
    </w:p>
    <w:p w14:paraId="60B01689" w14:textId="77777777" w:rsidR="00EC2DC5" w:rsidRDefault="00EC2DC5" w:rsidP="00EC2DC5">
      <w:pPr>
        <w:jc w:val="center"/>
        <w:rPr>
          <w:rFonts w:cs="David"/>
          <w:rtl/>
        </w:rPr>
      </w:pPr>
      <w:r>
        <w:rPr>
          <w:rFonts w:cs="David" w:hint="cs"/>
          <w:rtl/>
        </w:rPr>
        <w:t xml:space="preserve">                                                                                                              ח"כ סתיו שפיר</w:t>
      </w:r>
    </w:p>
    <w:p w14:paraId="5E5D8033" w14:textId="77777777" w:rsidR="00EC2DC5" w:rsidRDefault="00EC2DC5" w:rsidP="00EC2DC5">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440C1D16" w14:textId="77777777" w:rsidR="00EC2DC5" w:rsidRDefault="00EC2DC5" w:rsidP="00EC2DC5">
      <w:pPr>
        <w:rPr>
          <w:rFonts w:cs="David"/>
          <w:rtl/>
        </w:rPr>
      </w:pPr>
      <w:r w:rsidRPr="00447C96">
        <w:rPr>
          <w:rFonts w:cs="David" w:hint="cs"/>
          <w:rtl/>
        </w:rPr>
        <w:t>העתקים: חברי הוועדה</w:t>
      </w:r>
    </w:p>
    <w:p w14:paraId="1FC4B8CD" w14:textId="77777777" w:rsidR="00EC2DC5" w:rsidRPr="00EF5531" w:rsidRDefault="00EC2DC5" w:rsidP="00EC2DC5">
      <w:pPr>
        <w:pStyle w:val="a4"/>
        <w:tabs>
          <w:tab w:val="clear" w:pos="4153"/>
          <w:tab w:val="clear" w:pos="8306"/>
        </w:tabs>
        <w:jc w:val="right"/>
        <w:rPr>
          <w:rFonts w:cs="David"/>
          <w:rtl/>
        </w:rPr>
      </w:pPr>
    </w:p>
    <w:p w14:paraId="0EBAAA8A"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AAA8F" w14:textId="77777777" w:rsidR="00C93CF4" w:rsidRDefault="00C93CF4">
      <w:r>
        <w:separator/>
      </w:r>
    </w:p>
  </w:endnote>
  <w:endnote w:type="continuationSeparator" w:id="0">
    <w:p w14:paraId="0EBAAA90"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ABBD3" w14:textId="77777777" w:rsidR="008566D9" w:rsidRDefault="008566D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AAA94" w14:textId="77777777" w:rsidR="007D1980" w:rsidRDefault="007D1980" w:rsidP="007D1980">
    <w:pPr>
      <w:pBdr>
        <w:bottom w:val="single" w:sz="12" w:space="1" w:color="auto"/>
      </w:pBdr>
      <w:rPr>
        <w:rFonts w:cs="David"/>
        <w:rtl/>
      </w:rPr>
    </w:pPr>
  </w:p>
  <w:p w14:paraId="0EBAAA95" w14:textId="77777777" w:rsidR="007D1980" w:rsidRDefault="007D1980" w:rsidP="007D1980">
    <w:pPr>
      <w:pBdr>
        <w:bottom w:val="single" w:sz="12" w:space="1" w:color="auto"/>
      </w:pBdr>
      <w:rPr>
        <w:rFonts w:cs="David"/>
        <w:rtl/>
      </w:rPr>
    </w:pPr>
  </w:p>
  <w:p w14:paraId="0EBAAA96" w14:textId="5005B294"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0EBAAA97"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8DBCC" w14:textId="77777777" w:rsidR="008566D9" w:rsidRDefault="008566D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AAA8D" w14:textId="77777777" w:rsidR="00C93CF4" w:rsidRDefault="00C93CF4">
      <w:r>
        <w:separator/>
      </w:r>
    </w:p>
  </w:footnote>
  <w:footnote w:type="continuationSeparator" w:id="0">
    <w:p w14:paraId="0EBAAA8E"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86045" w14:textId="77777777" w:rsidR="008566D9" w:rsidRDefault="008566D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AAA91"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0EBAAA98" wp14:editId="0EBAAA99">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60EEA1AB" w14:textId="77777777" w:rsidR="00EC2DC5" w:rsidRDefault="00EC2DC5" w:rsidP="007D1980">
    <w:pPr>
      <w:jc w:val="center"/>
      <w:rPr>
        <w:rFonts w:cs="David"/>
        <w:b/>
        <w:bCs/>
        <w:color w:val="000080"/>
        <w:sz w:val="28"/>
        <w:szCs w:val="28"/>
        <w:rtl/>
      </w:rPr>
    </w:pPr>
    <w:r>
      <w:rPr>
        <w:rFonts w:cs="David" w:hint="cs"/>
        <w:b/>
        <w:bCs/>
        <w:color w:val="000080"/>
        <w:sz w:val="28"/>
        <w:szCs w:val="28"/>
        <w:rtl/>
      </w:rPr>
      <w:t>יושבת ראש</w:t>
    </w:r>
  </w:p>
  <w:p w14:paraId="0EBAAA92" w14:textId="3DBCFEC1"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0EBAAA93"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4C992" w14:textId="77777777" w:rsidR="008566D9" w:rsidRDefault="008566D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845F77"/>
    <w:multiLevelType w:val="hybridMultilevel"/>
    <w:tmpl w:val="245A0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B8499C"/>
    <w:multiLevelType w:val="hybridMultilevel"/>
    <w:tmpl w:val="EB82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413"/>
    <w:rsid w:val="00017792"/>
    <w:rsid w:val="00034D57"/>
    <w:rsid w:val="00071F60"/>
    <w:rsid w:val="000C693B"/>
    <w:rsid w:val="0010343E"/>
    <w:rsid w:val="001508EB"/>
    <w:rsid w:val="00185837"/>
    <w:rsid w:val="001B511C"/>
    <w:rsid w:val="001C4226"/>
    <w:rsid w:val="001D4738"/>
    <w:rsid w:val="00201288"/>
    <w:rsid w:val="00207E61"/>
    <w:rsid w:val="00213871"/>
    <w:rsid w:val="00217FB5"/>
    <w:rsid w:val="002360AD"/>
    <w:rsid w:val="002725A5"/>
    <w:rsid w:val="002B4039"/>
    <w:rsid w:val="002B6596"/>
    <w:rsid w:val="002D5022"/>
    <w:rsid w:val="002E48DA"/>
    <w:rsid w:val="002F2BB5"/>
    <w:rsid w:val="00314BF6"/>
    <w:rsid w:val="0031528F"/>
    <w:rsid w:val="003761A7"/>
    <w:rsid w:val="003A46EB"/>
    <w:rsid w:val="003A782A"/>
    <w:rsid w:val="003F410D"/>
    <w:rsid w:val="00413422"/>
    <w:rsid w:val="00434FA1"/>
    <w:rsid w:val="004668E0"/>
    <w:rsid w:val="004A4A25"/>
    <w:rsid w:val="004C59EE"/>
    <w:rsid w:val="00514B99"/>
    <w:rsid w:val="00517B45"/>
    <w:rsid w:val="005329E1"/>
    <w:rsid w:val="00661E2B"/>
    <w:rsid w:val="006718C2"/>
    <w:rsid w:val="006A11B9"/>
    <w:rsid w:val="006C26D1"/>
    <w:rsid w:val="006D38A8"/>
    <w:rsid w:val="006F2FAB"/>
    <w:rsid w:val="00723B7C"/>
    <w:rsid w:val="007324C2"/>
    <w:rsid w:val="007466B6"/>
    <w:rsid w:val="007D1980"/>
    <w:rsid w:val="007E1327"/>
    <w:rsid w:val="00816EE5"/>
    <w:rsid w:val="008566D9"/>
    <w:rsid w:val="00896C92"/>
    <w:rsid w:val="008A4D27"/>
    <w:rsid w:val="008B51D4"/>
    <w:rsid w:val="008D1038"/>
    <w:rsid w:val="00931A0A"/>
    <w:rsid w:val="0095432F"/>
    <w:rsid w:val="009573FF"/>
    <w:rsid w:val="009C44C2"/>
    <w:rsid w:val="009E3833"/>
    <w:rsid w:val="00A3537D"/>
    <w:rsid w:val="00A50D36"/>
    <w:rsid w:val="00A57098"/>
    <w:rsid w:val="00AA21FE"/>
    <w:rsid w:val="00AE07AF"/>
    <w:rsid w:val="00AE7818"/>
    <w:rsid w:val="00AF3F9B"/>
    <w:rsid w:val="00B36433"/>
    <w:rsid w:val="00B42A05"/>
    <w:rsid w:val="00B56F1C"/>
    <w:rsid w:val="00B773A5"/>
    <w:rsid w:val="00B81A57"/>
    <w:rsid w:val="00BB4B02"/>
    <w:rsid w:val="00BE324E"/>
    <w:rsid w:val="00C70E26"/>
    <w:rsid w:val="00C93CF4"/>
    <w:rsid w:val="00CA20A7"/>
    <w:rsid w:val="00CF2080"/>
    <w:rsid w:val="00CF7AFE"/>
    <w:rsid w:val="00D06738"/>
    <w:rsid w:val="00D24428"/>
    <w:rsid w:val="00D25038"/>
    <w:rsid w:val="00D3586D"/>
    <w:rsid w:val="00D47393"/>
    <w:rsid w:val="00D60784"/>
    <w:rsid w:val="00D67BB0"/>
    <w:rsid w:val="00D77F3F"/>
    <w:rsid w:val="00E3530F"/>
    <w:rsid w:val="00E5019C"/>
    <w:rsid w:val="00E56C06"/>
    <w:rsid w:val="00E70DE2"/>
    <w:rsid w:val="00E71BAE"/>
    <w:rsid w:val="00EA1306"/>
    <w:rsid w:val="00EB21CE"/>
    <w:rsid w:val="00EC2DC5"/>
    <w:rsid w:val="00EC58F0"/>
    <w:rsid w:val="00EE75A3"/>
    <w:rsid w:val="00EF0DEE"/>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AAA70"/>
  <w15:docId w15:val="{21B99E0B-EB73-4664-9F45-BC9F6B2F2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customStyle="1" w:styleId="gmail-msonormal">
    <w:name w:val="gmail-msonormal"/>
    <w:basedOn w:val="a"/>
    <w:rsid w:val="00017413"/>
    <w:pPr>
      <w:bidi w:val="0"/>
      <w:spacing w:before="100" w:beforeAutospacing="1" w:after="100" w:afterAutospacing="1"/>
    </w:pPr>
    <w:rPr>
      <w:rFonts w:eastAsiaTheme="minorHAnsi"/>
      <w:lang w:eastAsia="en-US"/>
    </w:rPr>
  </w:style>
  <w:style w:type="paragraph" w:styleId="a9">
    <w:name w:val="List Paragraph"/>
    <w:basedOn w:val="a"/>
    <w:uiPriority w:val="34"/>
    <w:qFormat/>
    <w:rsid w:val="003F410D"/>
    <w:pPr>
      <w:ind w:left="720"/>
      <w:contextualSpacing/>
    </w:pPr>
  </w:style>
  <w:style w:type="character" w:customStyle="1" w:styleId="big-number">
    <w:name w:val="big-number"/>
    <w:basedOn w:val="a0"/>
    <w:rsid w:val="007466B6"/>
  </w:style>
  <w:style w:type="character" w:customStyle="1" w:styleId="default">
    <w:name w:val="default"/>
    <w:basedOn w:val="a0"/>
    <w:rsid w:val="007466B6"/>
  </w:style>
  <w:style w:type="character" w:styleId="Hyperlink">
    <w:name w:val="Hyperlink"/>
    <w:basedOn w:val="a0"/>
    <w:uiPriority w:val="99"/>
    <w:semiHidden/>
    <w:unhideWhenUsed/>
    <w:rsid w:val="00314B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07788">
      <w:bodyDiv w:val="1"/>
      <w:marLeft w:val="0"/>
      <w:marRight w:val="0"/>
      <w:marTop w:val="0"/>
      <w:marBottom w:val="0"/>
      <w:divBdr>
        <w:top w:val="none" w:sz="0" w:space="0" w:color="auto"/>
        <w:left w:val="none" w:sz="0" w:space="0" w:color="auto"/>
        <w:bottom w:val="none" w:sz="0" w:space="0" w:color="auto"/>
        <w:right w:val="none" w:sz="0" w:space="0" w:color="auto"/>
      </w:divBdr>
    </w:div>
    <w:div w:id="178737538">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299410457">
      <w:bodyDiv w:val="1"/>
      <w:marLeft w:val="0"/>
      <w:marRight w:val="0"/>
      <w:marTop w:val="0"/>
      <w:marBottom w:val="0"/>
      <w:divBdr>
        <w:top w:val="none" w:sz="0" w:space="0" w:color="auto"/>
        <w:left w:val="none" w:sz="0" w:space="0" w:color="auto"/>
        <w:bottom w:val="none" w:sz="0" w:space="0" w:color="auto"/>
        <w:right w:val="none" w:sz="0" w:space="0" w:color="auto"/>
      </w:divBdr>
    </w:div>
    <w:div w:id="1398936692">
      <w:bodyDiv w:val="1"/>
      <w:marLeft w:val="0"/>
      <w:marRight w:val="0"/>
      <w:marTop w:val="0"/>
      <w:marBottom w:val="0"/>
      <w:divBdr>
        <w:top w:val="none" w:sz="0" w:space="0" w:color="auto"/>
        <w:left w:val="none" w:sz="0" w:space="0" w:color="auto"/>
        <w:bottom w:val="none" w:sz="0" w:space="0" w:color="auto"/>
        <w:right w:val="none" w:sz="0" w:space="0" w:color="auto"/>
      </w:divBdr>
    </w:div>
    <w:div w:id="1699311598">
      <w:bodyDiv w:val="1"/>
      <w:marLeft w:val="0"/>
      <w:marRight w:val="0"/>
      <w:marTop w:val="0"/>
      <w:marBottom w:val="0"/>
      <w:divBdr>
        <w:top w:val="none" w:sz="0" w:space="0" w:color="auto"/>
        <w:left w:val="none" w:sz="0" w:space="0" w:color="auto"/>
        <w:bottom w:val="none" w:sz="0" w:space="0" w:color="auto"/>
        <w:right w:val="none" w:sz="0" w:space="0" w:color="auto"/>
      </w:divBdr>
    </w:div>
    <w:div w:id="1731809269">
      <w:bodyDiv w:val="1"/>
      <w:marLeft w:val="0"/>
      <w:marRight w:val="0"/>
      <w:marTop w:val="0"/>
      <w:marBottom w:val="0"/>
      <w:divBdr>
        <w:top w:val="none" w:sz="0" w:space="0" w:color="auto"/>
        <w:left w:val="none" w:sz="0" w:space="0" w:color="auto"/>
        <w:bottom w:val="none" w:sz="0" w:space="0" w:color="auto"/>
        <w:right w:val="none" w:sz="0" w:space="0" w:color="auto"/>
      </w:divBdr>
    </w:div>
    <w:div w:id="1915430450">
      <w:bodyDiv w:val="1"/>
      <w:marLeft w:val="0"/>
      <w:marRight w:val="0"/>
      <w:marTop w:val="0"/>
      <w:marBottom w:val="0"/>
      <w:divBdr>
        <w:top w:val="none" w:sz="0" w:space="0" w:color="auto"/>
        <w:left w:val="none" w:sz="0" w:space="0" w:color="auto"/>
        <w:bottom w:val="none" w:sz="0" w:space="0" w:color="auto"/>
        <w:right w:val="none" w:sz="0" w:space="0" w:color="auto"/>
      </w:divBdr>
    </w:div>
    <w:div w:id="193300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58F3-05B8-492F-9766-747E23D8CACC}">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f7660851-4ffa-4136-bafb-a5c8c40811cf"/>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054B7414-56CF-444C-9ADF-7D84EAF9941A}"/>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FCE76F46-3987-4B94-8EDC-C16D024B4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457</Words>
  <Characters>2212</Characters>
  <Application>Microsoft Office Word</Application>
  <DocSecurity>0</DocSecurity>
  <Lines>58</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שקיפות  בחלוקת הטבות לפי חוק לעידוד השקעות הון</vt:lpstr>
      <vt:lpstr>מסקנות דיון - תבנית מנהלת - לאירית</vt:lpstr>
    </vt:vector>
  </TitlesOfParts>
  <Company>ComputerLand -DORCOM Ltd</Company>
  <LinksUpToDate>false</LinksUpToDate>
  <CharactersWithSpaces>2645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שקיפות  בחלוקת הטבות לפי חוק לעידוד השקעות הון</dc:title>
  <dc:subject/>
  <dc:creator>בת שבע דרזי</dc:creator>
  <cp:keywords/>
  <cp:lastModifiedBy>מיכל כהן</cp:lastModifiedBy>
  <cp:revision>18</cp:revision>
  <cp:lastPrinted>2017-12-27T07:07:00Z</cp:lastPrinted>
  <dcterms:created xsi:type="dcterms:W3CDTF">2017-08-06T08:44:00Z</dcterms:created>
  <dcterms:modified xsi:type="dcterms:W3CDTF">2017-12-27T08:15:00Z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04792617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ב'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20/12/2017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888;#04792617.docx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888</vt:lpwstr>
  </property>
  <property fmtid="{D5CDD505-2E9C-101B-9397-08002B2CF9AE}" pid="46" name="Created">
    <vt:lpwstr>20/12/2017</vt:lpwstr>
  </property>
  <property fmtid="{D5CDD505-2E9C-101B-9397-08002B2CF9AE}" pid="47" name="Modified">
    <vt:lpwstr>27/12/2017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888;#sites/VEADOT/hmeda/DocLib/DocLib automatically created by sharedocs 1/04792617.docx</vt:lpwstr>
  </property>
  <property fmtid="{D5CDD505-2E9C-101B-9397-08002B2CF9AE}" pid="51" name="FileDirRef">
    <vt:lpwstr>888;#sites/VEADOT/hmeda/DocLib/DocLib automatically created by sharedocs 1</vt:lpwstr>
  </property>
  <property fmtid="{D5CDD505-2E9C-101B-9397-08002B2CF9AE}" pid="52" name="Last_x0020_Modified">
    <vt:lpwstr>888;#2017-12-27 09:39:29</vt:lpwstr>
  </property>
  <property fmtid="{D5CDD505-2E9C-101B-9397-08002B2CF9AE}" pid="53" name="Created_x0020_Date">
    <vt:lpwstr>888;#2017-12-20 07:45:44</vt:lpwstr>
  </property>
  <property fmtid="{D5CDD505-2E9C-101B-9397-08002B2CF9AE}" pid="54" name="File_x0020_Size">
    <vt:lpwstr>888;#47119</vt:lpwstr>
  </property>
  <property fmtid="{D5CDD505-2E9C-101B-9397-08002B2CF9AE}" pid="55" name="FSObjType">
    <vt:lpwstr>888;#0</vt:lpwstr>
  </property>
  <property fmtid="{D5CDD505-2E9C-101B-9397-08002B2CF9AE}" pid="56" name="PermMask">
    <vt:lpwstr>0x1b03c5f1bff</vt:lpwstr>
  </property>
  <property fmtid="{D5CDD505-2E9C-101B-9397-08002B2CF9AE}" pid="57" name="CheckedOutUserId">
    <vt:lpwstr>888;#</vt:lpwstr>
  </property>
  <property fmtid="{D5CDD505-2E9C-101B-9397-08002B2CF9AE}" pid="58" name="IsCheckedoutToLocal">
    <vt:lpwstr>888;#0</vt:lpwstr>
  </property>
  <property fmtid="{D5CDD505-2E9C-101B-9397-08002B2CF9AE}" pid="59" name="UniqueId">
    <vt:lpwstr>888;#{6B634574-69FA-4949-AD9A-B03BE309357A}</vt:lpwstr>
  </property>
  <property fmtid="{D5CDD505-2E9C-101B-9397-08002B2CF9AE}" pid="60" name="ProgId">
    <vt:lpwstr>888;#</vt:lpwstr>
  </property>
  <property fmtid="{D5CDD505-2E9C-101B-9397-08002B2CF9AE}" pid="61" name="ScopeId">
    <vt:lpwstr>888;#{1CCE3813-ECF5-4953-B7C6-B0A2E41B09A7}</vt:lpwstr>
  </property>
  <property fmtid="{D5CDD505-2E9C-101B-9397-08002B2CF9AE}" pid="62" name="VirusStatus">
    <vt:lpwstr>888;#47119</vt:lpwstr>
  </property>
  <property fmtid="{D5CDD505-2E9C-101B-9397-08002B2CF9AE}" pid="63" name="CheckedOutTitle">
    <vt:lpwstr>888;#</vt:lpwstr>
  </property>
  <property fmtid="{D5CDD505-2E9C-101B-9397-08002B2CF9AE}" pid="64" name="_CheckinComment">
    <vt:lpwstr>888;#</vt:lpwstr>
  </property>
  <property fmtid="{D5CDD505-2E9C-101B-9397-08002B2CF9AE}" pid="65" name="_EditMenuTableStart">
    <vt:lpwstr>04792617.docx</vt:lpwstr>
  </property>
  <property fmtid="{D5CDD505-2E9C-101B-9397-08002B2CF9AE}" pid="66" name="_EditMenuTableEnd">
    <vt:lpwstr>888</vt:lpwstr>
  </property>
  <property fmtid="{D5CDD505-2E9C-101B-9397-08002B2CF9AE}" pid="67" name="LinkFilenameNoMenu">
    <vt:lpwstr>04792617.docx</vt:lpwstr>
  </property>
  <property fmtid="{D5CDD505-2E9C-101B-9397-08002B2CF9AE}" pid="68" name="LinkFilename">
    <vt:lpwstr>04792617.docx</vt:lpwstr>
  </property>
  <property fmtid="{D5CDD505-2E9C-101B-9397-08002B2CF9AE}" pid="69" name="DocIcon">
    <vt:lpwstr>docx</vt:lpwstr>
  </property>
  <property fmtid="{D5CDD505-2E9C-101B-9397-08002B2CF9AE}" pid="70" name="ServerUrl">
    <vt:lpwstr>/sites/VEADOT/hmeda/DocLib/DocLib automatically created by sharedocs 1/04792617.docx</vt:lpwstr>
  </property>
  <property fmtid="{D5CDD505-2E9C-101B-9397-08002B2CF9AE}" pid="71" name="EncodedAbsUrl">
    <vt:lpwstr>http://sd3portal/sites/VEADOT/hmeda/DocLib/DocLib%20automatically%20created%20by%20sharedocs%201/04792617.docx</vt:lpwstr>
  </property>
  <property fmtid="{D5CDD505-2E9C-101B-9397-08002B2CF9AE}" pid="72" name="BaseName">
    <vt:lpwstr>04792617</vt:lpwstr>
  </property>
  <property fmtid="{D5CDD505-2E9C-101B-9397-08002B2CF9AE}" pid="73" name="FileSizeDisplay">
    <vt:lpwstr>47119</vt:lpwstr>
  </property>
  <property fmtid="{D5CDD505-2E9C-101B-9397-08002B2CF9AE}" pid="74" name="MetaInfo">
    <vt:lpwstr>888;#Nose:SW|':ועדה למאבק בסמים:כללי'\r\r
body:SW|
_Level:SW|1
KodTemplate:IW|210
SDDistList:SW|
z:SW|#RowsetSchema
Order:SW|88800.0000000000
SDLastSigningDate:EW|
Last Modified:SW|888;#2017-12-27 07:25:13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888</vt:lpwstr>
  </property>
  <property fmtid="{D5CDD505-2E9C-101B-9397-08002B2CF9AE}" pid="78" name="SelectFilename">
    <vt:lpwstr>888</vt:lpwstr>
  </property>
  <property fmtid="{D5CDD505-2E9C-101B-9397-08002B2CF9AE}" pid="79" name="Edit">
    <vt:lpwstr>0</vt:lpwstr>
  </property>
  <property fmtid="{D5CDD505-2E9C-101B-9397-08002B2CF9AE}" pid="80" name="owshiddenversion">
    <vt:lpwstr>16</vt:lpwstr>
  </property>
  <property fmtid="{D5CDD505-2E9C-101B-9397-08002B2CF9AE}" pid="81" name="_UIVersion">
    <vt:lpwstr>512</vt:lpwstr>
  </property>
  <property fmtid="{D5CDD505-2E9C-101B-9397-08002B2CF9AE}" pid="82" name="Order">
    <vt:lpwstr>88800.0000000000</vt:lpwstr>
  </property>
  <property fmtid="{D5CDD505-2E9C-101B-9397-08002B2CF9AE}" pid="83" name="GUID">
    <vt:lpwstr>{B524DE36-6E02-4298-AF66-D7AD1D9D30EB}</vt:lpwstr>
  </property>
  <property fmtid="{D5CDD505-2E9C-101B-9397-08002B2CF9AE}" pid="84" name="WorkflowVersion">
    <vt:lpwstr>1</vt:lpwstr>
  </property>
  <property fmtid="{D5CDD505-2E9C-101B-9397-08002B2CF9AE}" pid="85" name="ParentVersionString">
    <vt:lpwstr>888;#</vt:lpwstr>
  </property>
  <property fmtid="{D5CDD505-2E9C-101B-9397-08002B2CF9AE}" pid="86" name="ParentLeafName">
    <vt:lpwstr>888;#</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888;#2017-12-27 09:39:29</vt:lpwstr>
  </property>
  <property fmtid="{D5CDD505-2E9C-101B-9397-08002B2CF9AE}" pid="92" name="Created Date">
    <vt:lpwstr>888;#2017-12-20 07:45:44</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888;#47119</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2025131</vt:r8>
  </property>
</Properties>
</file>