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E26BE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796E26ED" wp14:editId="796E26EE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E26BF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796E26C0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796E26C1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796E26C3" w14:textId="29AF68B5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9319AA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9319AA">
        <w:rPr>
          <w:rFonts w:cs="David"/>
          <w:noProof/>
          <w:sz w:val="20"/>
          <w:szCs w:val="20"/>
          <w:rtl/>
        </w:rPr>
        <w:t>04668317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796E26C4" w14:textId="3F14318B" w:rsidR="00971FB0" w:rsidRPr="00274AEB" w:rsidRDefault="00971FB0" w:rsidP="00EE4CA7">
      <w:pPr>
        <w:jc w:val="right"/>
        <w:rPr>
          <w:rFonts w:cs="David"/>
          <w:sz w:val="20"/>
          <w:szCs w:val="20"/>
          <w:rtl/>
        </w:rPr>
      </w:pPr>
      <w:proofErr w:type="spellStart"/>
      <w:r w:rsidRPr="00274AEB">
        <w:rPr>
          <w:rFonts w:cs="David" w:hint="cs"/>
          <w:sz w:val="20"/>
          <w:szCs w:val="20"/>
          <w:rtl/>
        </w:rPr>
        <w:t>ירושלים,</w:t>
      </w:r>
      <w:r w:rsidRPr="00274AEB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274AEB">
        <w:rPr>
          <w:rFonts w:cs="David"/>
          <w:sz w:val="20"/>
          <w:szCs w:val="20"/>
          <w:rtl/>
        </w:rPr>
        <w:instrText xml:space="preserve"> </w:instrText>
      </w:r>
      <w:r w:rsidRPr="00274AEB">
        <w:rPr>
          <w:rFonts w:cs="David"/>
          <w:sz w:val="20"/>
          <w:szCs w:val="20"/>
        </w:rPr>
        <w:instrText>FORMTEXT</w:instrText>
      </w:r>
      <w:r w:rsidRPr="00274AEB">
        <w:rPr>
          <w:rFonts w:cs="David"/>
          <w:sz w:val="20"/>
          <w:szCs w:val="20"/>
          <w:rtl/>
        </w:rPr>
        <w:instrText xml:space="preserve"> </w:instrText>
      </w:r>
      <w:r w:rsidR="009319AA" w:rsidRPr="00274AEB">
        <w:rPr>
          <w:rFonts w:cs="David"/>
          <w:sz w:val="20"/>
          <w:szCs w:val="20"/>
          <w:rtl/>
        </w:rPr>
      </w:r>
      <w:r w:rsidRPr="00274AEB">
        <w:rPr>
          <w:rFonts w:cs="David"/>
          <w:sz w:val="20"/>
          <w:szCs w:val="20"/>
          <w:rtl/>
        </w:rPr>
        <w:fldChar w:fldCharType="separate"/>
      </w:r>
      <w:r w:rsidR="009319AA">
        <w:rPr>
          <w:rFonts w:cs="David"/>
          <w:noProof/>
          <w:sz w:val="20"/>
          <w:szCs w:val="20"/>
          <w:rtl/>
        </w:rPr>
        <w:t>כ"ד</w:t>
      </w:r>
      <w:proofErr w:type="spellEnd"/>
      <w:r w:rsidR="009319AA">
        <w:rPr>
          <w:rFonts w:cs="David"/>
          <w:noProof/>
          <w:sz w:val="20"/>
          <w:szCs w:val="20"/>
          <w:rtl/>
        </w:rPr>
        <w:t xml:space="preserve"> בכסלו, התשע"ח</w:t>
      </w:r>
      <w:r w:rsidRPr="00274AEB">
        <w:rPr>
          <w:rFonts w:cs="David"/>
          <w:sz w:val="20"/>
          <w:szCs w:val="20"/>
          <w:rtl/>
        </w:rPr>
        <w:fldChar w:fldCharType="end"/>
      </w:r>
      <w:r w:rsidRPr="00274AEB">
        <w:rPr>
          <w:rFonts w:cs="David" w:hint="cs"/>
          <w:sz w:val="20"/>
          <w:szCs w:val="20"/>
          <w:rtl/>
        </w:rPr>
        <w:t xml:space="preserve"> </w:t>
      </w:r>
    </w:p>
    <w:p w14:paraId="796E26C8" w14:textId="3E34FC5F" w:rsidR="00CD39AC" w:rsidRPr="00F768B8" w:rsidRDefault="009319AA" w:rsidP="00274AEB">
      <w:pPr>
        <w:jc w:val="right"/>
        <w:rPr>
          <w:rFonts w:cs="David"/>
          <w:rtl/>
        </w:rPr>
      </w:pPr>
      <w:r>
        <w:rPr>
          <w:rFonts w:cs="David"/>
          <w:sz w:val="20"/>
          <w:szCs w:val="20"/>
          <w:rtl/>
        </w:rPr>
        <w:fldChar w:fldCharType="begin">
          <w:ffData>
            <w:name w:val="SDDocDate"/>
            <w:enabled/>
            <w:calcOnExit w:val="0"/>
            <w:textInput>
              <w:format w:val="dd MMMM yyyy"/>
            </w:textInput>
          </w:ffData>
        </w:fldChar>
      </w:r>
      <w:bookmarkStart w:id="0" w:name="SDDocDate"/>
      <w:r>
        <w:rPr>
          <w:rFonts w:cs="David"/>
          <w:sz w:val="20"/>
          <w:szCs w:val="20"/>
          <w:rtl/>
        </w:rPr>
        <w:instrText xml:space="preserve"> </w:instrText>
      </w:r>
      <w:r>
        <w:rPr>
          <w:rFonts w:cs="David"/>
          <w:sz w:val="20"/>
          <w:szCs w:val="20"/>
        </w:rPr>
        <w:instrText>FORMTEXT</w:instrText>
      </w:r>
      <w:r>
        <w:rPr>
          <w:rFonts w:cs="David"/>
          <w:sz w:val="20"/>
          <w:szCs w:val="20"/>
          <w:rtl/>
        </w:rPr>
        <w:instrText xml:space="preserve"> </w:instrText>
      </w:r>
      <w:r>
        <w:rPr>
          <w:rFonts w:cs="David"/>
          <w:sz w:val="20"/>
          <w:szCs w:val="20"/>
          <w:rtl/>
        </w:rPr>
      </w:r>
      <w:r>
        <w:rPr>
          <w:rFonts w:cs="David"/>
          <w:sz w:val="20"/>
          <w:szCs w:val="20"/>
          <w:rtl/>
        </w:rPr>
        <w:fldChar w:fldCharType="separate"/>
      </w:r>
      <w:r>
        <w:rPr>
          <w:rFonts w:cs="David"/>
          <w:noProof/>
          <w:sz w:val="20"/>
          <w:szCs w:val="20"/>
          <w:rtl/>
        </w:rPr>
        <w:t>12 דצמבר 2017</w:t>
      </w:r>
      <w:r>
        <w:rPr>
          <w:rFonts w:cs="David"/>
          <w:sz w:val="20"/>
          <w:szCs w:val="20"/>
          <w:rtl/>
        </w:rPr>
        <w:fldChar w:fldCharType="end"/>
      </w:r>
      <w:bookmarkEnd w:id="0"/>
    </w:p>
    <w:p w14:paraId="1DD5EAFF" w14:textId="601DBAC1" w:rsidR="005F5FAC" w:rsidRPr="00321FA1" w:rsidRDefault="005F5FAC" w:rsidP="005F5FA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 w:rsidR="00274AEB">
        <w:rPr>
          <w:rFonts w:cs="David"/>
          <w:rtl/>
        </w:rPr>
        <w:tab/>
      </w:r>
      <w:r w:rsidR="00274AEB">
        <w:rPr>
          <w:rFonts w:cs="David"/>
          <w:rtl/>
        </w:rPr>
        <w:tab/>
      </w:r>
      <w:r w:rsidR="00274AEB">
        <w:rPr>
          <w:rFonts w:cs="David" w:hint="cs"/>
          <w:rtl/>
        </w:rPr>
        <w:t xml:space="preserve">        </w:t>
      </w:r>
      <w:proofErr w:type="spellStart"/>
      <w:r w:rsidR="002D45AF">
        <w:rPr>
          <w:rFonts w:cs="David" w:hint="cs"/>
          <w:rtl/>
        </w:rPr>
        <w:t>לכבוד</w:t>
      </w:r>
      <w:proofErr w:type="spellEnd"/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="00274AEB">
        <w:rPr>
          <w:rFonts w:cs="David" w:hint="cs"/>
          <w:rtl/>
        </w:rPr>
        <w:t xml:space="preserve">          </w:t>
      </w:r>
      <w:proofErr w:type="spellStart"/>
      <w:r w:rsidR="00274AEB">
        <w:rPr>
          <w:rFonts w:cs="David" w:hint="cs"/>
          <w:rtl/>
        </w:rPr>
        <w:t>לכבוד</w:t>
      </w:r>
      <w:proofErr w:type="spellEnd"/>
      <w:r w:rsidR="00442176">
        <w:rPr>
          <w:rFonts w:cs="David"/>
          <w:rtl/>
        </w:rPr>
        <w:tab/>
      </w:r>
      <w:r w:rsidR="00274AEB">
        <w:rPr>
          <w:rFonts w:cs="David" w:hint="cs"/>
          <w:rtl/>
        </w:rPr>
        <w:t xml:space="preserve">                            </w:t>
      </w:r>
      <w:proofErr w:type="spellStart"/>
      <w:r w:rsidR="00442176">
        <w:rPr>
          <w:rFonts w:cs="David" w:hint="cs"/>
          <w:rtl/>
        </w:rPr>
        <w:t>לכבוד</w:t>
      </w:r>
      <w:proofErr w:type="spellEnd"/>
    </w:p>
    <w:p w14:paraId="32A50A76" w14:textId="03E76BC3" w:rsidR="005F5FAC" w:rsidRPr="00321FA1" w:rsidRDefault="005F5FAC" w:rsidP="005F5FA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 w:rsidR="00274AEB">
        <w:rPr>
          <w:rFonts w:cs="David" w:hint="cs"/>
          <w:rtl/>
        </w:rPr>
        <w:t xml:space="preserve">           </w:t>
      </w:r>
      <w:r w:rsidR="002D45AF">
        <w:rPr>
          <w:rFonts w:cs="David" w:hint="cs"/>
          <w:rtl/>
        </w:rPr>
        <w:t xml:space="preserve">ח"כ זאב </w:t>
      </w:r>
      <w:proofErr w:type="spellStart"/>
      <w:r w:rsidR="002D45AF">
        <w:rPr>
          <w:rFonts w:cs="David" w:hint="cs"/>
          <w:rtl/>
        </w:rPr>
        <w:t>אלקין</w:t>
      </w:r>
      <w:proofErr w:type="spellEnd"/>
      <w:r>
        <w:rPr>
          <w:rFonts w:cs="David" w:hint="cs"/>
          <w:rtl/>
        </w:rPr>
        <w:t xml:space="preserve">   </w:t>
      </w:r>
      <w:r w:rsidR="00274AEB">
        <w:rPr>
          <w:rFonts w:cs="David" w:hint="cs"/>
          <w:rtl/>
        </w:rPr>
        <w:t xml:space="preserve">      ח"כ סופה לנדבר</w:t>
      </w:r>
      <w:r w:rsidR="00442176">
        <w:rPr>
          <w:rFonts w:cs="David" w:hint="cs"/>
          <w:rtl/>
        </w:rPr>
        <w:t xml:space="preserve">             מר נתן שרנסקי</w:t>
      </w:r>
    </w:p>
    <w:p w14:paraId="008F11D6" w14:textId="05ACD0F8" w:rsidR="005F5FAC" w:rsidRPr="005F5FAC" w:rsidRDefault="005F5FAC" w:rsidP="005F5FAC">
      <w:pPr>
        <w:jc w:val="both"/>
        <w:rPr>
          <w:rFonts w:cs="David"/>
          <w:rtl/>
        </w:rPr>
      </w:pPr>
      <w:r w:rsidRPr="005F5FAC">
        <w:rPr>
          <w:rFonts w:cs="David" w:hint="cs"/>
          <w:u w:val="single"/>
          <w:rtl/>
        </w:rPr>
        <w:t xml:space="preserve">שר החינוך </w:t>
      </w:r>
      <w:r w:rsidRPr="005F5FAC">
        <w:rPr>
          <w:rFonts w:cs="David" w:hint="cs"/>
          <w:rtl/>
        </w:rPr>
        <w:t xml:space="preserve">            </w:t>
      </w:r>
      <w:r w:rsidR="002D45AF">
        <w:rPr>
          <w:rFonts w:cs="David" w:hint="cs"/>
          <w:rtl/>
        </w:rPr>
        <w:t xml:space="preserve">     </w:t>
      </w:r>
      <w:r w:rsidR="002D45AF" w:rsidRPr="002D45AF">
        <w:rPr>
          <w:rFonts w:cs="David" w:hint="cs"/>
          <w:u w:val="single"/>
          <w:rtl/>
        </w:rPr>
        <w:t>שר התפוצות</w:t>
      </w:r>
      <w:r w:rsidR="00442176">
        <w:rPr>
          <w:rFonts w:cs="David"/>
          <w:rtl/>
        </w:rPr>
        <w:tab/>
      </w:r>
      <w:r w:rsidR="00274AEB">
        <w:rPr>
          <w:rFonts w:cs="David" w:hint="cs"/>
          <w:rtl/>
        </w:rPr>
        <w:t xml:space="preserve"> </w:t>
      </w:r>
      <w:r w:rsidR="00274AEB" w:rsidRPr="006A4EED">
        <w:rPr>
          <w:rFonts w:cs="David" w:hint="cs"/>
          <w:u w:val="single"/>
          <w:rtl/>
        </w:rPr>
        <w:t>שרת העלייה והקלי</w:t>
      </w:r>
      <w:r w:rsidR="006A4EED" w:rsidRPr="006A4EED">
        <w:rPr>
          <w:rFonts w:cs="David" w:hint="cs"/>
          <w:u w:val="single"/>
          <w:rtl/>
        </w:rPr>
        <w:t>טה</w:t>
      </w:r>
      <w:r w:rsidR="006A4EED">
        <w:rPr>
          <w:rFonts w:cs="David" w:hint="cs"/>
          <w:rtl/>
        </w:rPr>
        <w:t xml:space="preserve">  </w:t>
      </w:r>
      <w:r w:rsidR="00274AEB">
        <w:rPr>
          <w:rFonts w:cs="David" w:hint="cs"/>
          <w:rtl/>
        </w:rPr>
        <w:t xml:space="preserve">  </w:t>
      </w:r>
      <w:r w:rsidR="00442176" w:rsidRPr="00442176">
        <w:rPr>
          <w:rFonts w:cs="David" w:hint="cs"/>
          <w:u w:val="single"/>
          <w:rtl/>
        </w:rPr>
        <w:t>יו"ר הסוכנות היהודית</w:t>
      </w:r>
    </w:p>
    <w:p w14:paraId="5B7E6249" w14:textId="2BDFF032" w:rsidR="005F5FAC" w:rsidRPr="00D235A4" w:rsidRDefault="005F5FAC" w:rsidP="00D235A4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</w:t>
      </w:r>
    </w:p>
    <w:p w14:paraId="1A8D8152" w14:textId="49628FA0" w:rsidR="005F5FAC" w:rsidRDefault="005F5FAC" w:rsidP="005F5FAC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 w:rsidR="00D235A4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41A6ED12" w14:textId="77777777" w:rsidR="005F5FAC" w:rsidRPr="00F35736" w:rsidRDefault="005F5FAC" w:rsidP="005F5FAC">
      <w:pPr>
        <w:jc w:val="both"/>
        <w:rPr>
          <w:rFonts w:cs="David"/>
          <w:rtl/>
        </w:rPr>
      </w:pPr>
    </w:p>
    <w:p w14:paraId="3BE1B3EA" w14:textId="0278E9F2" w:rsidR="005F5FAC" w:rsidRPr="00F35736" w:rsidRDefault="005F5FAC" w:rsidP="005F5FAC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bookmarkStart w:id="1" w:name="_GoBack"/>
      <w:r>
        <w:rPr>
          <w:rFonts w:cs="David" w:hint="cs"/>
          <w:b/>
          <w:bCs/>
          <w:u w:val="single"/>
          <w:rtl/>
        </w:rPr>
        <w:t xml:space="preserve">חינוך יהודי ישראלי פורמלי בתפוצות </w:t>
      </w:r>
      <w:r>
        <w:rPr>
          <w:rFonts w:cs="David"/>
          <w:b/>
          <w:bCs/>
          <w:u w:val="single"/>
          <w:rtl/>
        </w:rPr>
        <w:t>–</w:t>
      </w:r>
      <w:r>
        <w:rPr>
          <w:rFonts w:cs="David" w:hint="cs"/>
          <w:b/>
          <w:bCs/>
          <w:u w:val="single"/>
          <w:rtl/>
        </w:rPr>
        <w:t xml:space="preserve"> לציון </w:t>
      </w:r>
      <w:r w:rsidR="002D45AF">
        <w:rPr>
          <w:rFonts w:cs="David" w:hint="cs"/>
          <w:b/>
          <w:bCs/>
          <w:u w:val="single"/>
          <w:rtl/>
        </w:rPr>
        <w:t>י</w:t>
      </w:r>
      <w:r>
        <w:rPr>
          <w:rFonts w:cs="David" w:hint="cs"/>
          <w:b/>
          <w:bCs/>
          <w:u w:val="single"/>
          <w:rtl/>
        </w:rPr>
        <w:t>ום חיזוק הקשר עם יהדות התפוצות</w:t>
      </w:r>
    </w:p>
    <w:p w14:paraId="5CBFF2D2" w14:textId="77777777" w:rsidR="005F5FAC" w:rsidRPr="00274AEB" w:rsidRDefault="005F5FAC" w:rsidP="005F5FAC">
      <w:pPr>
        <w:jc w:val="both"/>
        <w:rPr>
          <w:rFonts w:cs="David"/>
          <w:sz w:val="16"/>
          <w:szCs w:val="16"/>
          <w:rtl/>
        </w:rPr>
      </w:pPr>
    </w:p>
    <w:bookmarkEnd w:id="1"/>
    <w:p w14:paraId="4AD341D3" w14:textId="77777777" w:rsidR="005F5FAC" w:rsidRDefault="005F5FAC" w:rsidP="005F5FAC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259105D5" w14:textId="77777777" w:rsidR="005F5FAC" w:rsidRDefault="005F5FAC" w:rsidP="005F5FAC">
      <w:pPr>
        <w:jc w:val="both"/>
        <w:rPr>
          <w:rFonts w:cs="David"/>
          <w:rtl/>
        </w:rPr>
      </w:pPr>
    </w:p>
    <w:p w14:paraId="47998F79" w14:textId="77777777" w:rsidR="005F5FAC" w:rsidRDefault="005F5FAC" w:rsidP="005F5FAC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6921FFA7" w14:textId="5A85E437" w:rsidR="005F5FAC" w:rsidRPr="00753C97" w:rsidRDefault="00330061" w:rsidP="005F5FAC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יהדות העולם מקיימת כ- 1,400 בתי ספר יהודיים בעולם. כ- 1000 מהם בצפון אמריקה וכ- 400 בכל יתר המדינות.</w:t>
      </w:r>
    </w:p>
    <w:p w14:paraId="58599CAF" w14:textId="6B58C8E5" w:rsidR="005F5FAC" w:rsidRDefault="00330061" w:rsidP="00274AEB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על אף המספר הרב של </w:t>
      </w:r>
      <w:r w:rsidR="00274AEB">
        <w:rPr>
          <w:rFonts w:cs="David" w:hint="cs"/>
          <w:sz w:val="24"/>
          <w:szCs w:val="24"/>
          <w:rtl/>
        </w:rPr>
        <w:t>ביה"ס</w:t>
      </w:r>
      <w:r w:rsidR="009A16D3">
        <w:rPr>
          <w:rFonts w:cs="David" w:hint="cs"/>
          <w:sz w:val="24"/>
          <w:szCs w:val="24"/>
          <w:rtl/>
        </w:rPr>
        <w:t xml:space="preserve"> בצפון אמריקה, רק אחוז </w:t>
      </w:r>
      <w:r>
        <w:rPr>
          <w:rFonts w:cs="David" w:hint="cs"/>
          <w:sz w:val="24"/>
          <w:szCs w:val="24"/>
          <w:rtl/>
        </w:rPr>
        <w:t>מ</w:t>
      </w:r>
      <w:r w:rsidR="009A16D3">
        <w:rPr>
          <w:rFonts w:cs="David" w:hint="cs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>יהודים לומדים בהם</w:t>
      </w:r>
      <w:r w:rsidR="00442176">
        <w:rPr>
          <w:rFonts w:cs="David" w:hint="cs"/>
          <w:sz w:val="24"/>
          <w:szCs w:val="24"/>
          <w:rtl/>
        </w:rPr>
        <w:t xml:space="preserve">. לעומת </w:t>
      </w:r>
      <w:r>
        <w:rPr>
          <w:rFonts w:cs="David" w:hint="cs"/>
          <w:sz w:val="24"/>
          <w:szCs w:val="24"/>
          <w:rtl/>
        </w:rPr>
        <w:t xml:space="preserve">צרפת </w:t>
      </w:r>
      <w:r w:rsidR="00274AEB">
        <w:rPr>
          <w:rFonts w:cs="David" w:hint="cs"/>
          <w:sz w:val="24"/>
          <w:szCs w:val="24"/>
          <w:rtl/>
        </w:rPr>
        <w:t>שם יש, יחסית,</w:t>
      </w:r>
      <w:r w:rsidR="00442176">
        <w:rPr>
          <w:rFonts w:cs="David" w:hint="cs"/>
          <w:sz w:val="24"/>
          <w:szCs w:val="24"/>
          <w:rtl/>
        </w:rPr>
        <w:t xml:space="preserve"> מעט </w:t>
      </w:r>
      <w:r w:rsidR="00274AEB">
        <w:rPr>
          <w:rFonts w:cs="David" w:hint="cs"/>
          <w:sz w:val="24"/>
          <w:szCs w:val="24"/>
          <w:rtl/>
        </w:rPr>
        <w:t>ביה"ס</w:t>
      </w:r>
      <w:r w:rsidR="00442176">
        <w:rPr>
          <w:rFonts w:cs="David" w:hint="cs"/>
          <w:sz w:val="24"/>
          <w:szCs w:val="24"/>
          <w:rtl/>
        </w:rPr>
        <w:t xml:space="preserve"> אך רוב היהודים לומדים בהם.</w:t>
      </w:r>
    </w:p>
    <w:p w14:paraId="71501B2C" w14:textId="1F59035A" w:rsidR="00330061" w:rsidRDefault="00330061" w:rsidP="005F5FAC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ילדים שלומדים בבתי ספר יהודיים מחוברים, הרבה יותר</w:t>
      </w:r>
      <w:r w:rsidR="00442176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ליהדות ולישראל.</w:t>
      </w:r>
    </w:p>
    <w:p w14:paraId="3C83696D" w14:textId="3E8BD2F7" w:rsidR="00330061" w:rsidRPr="00753C97" w:rsidRDefault="00330061" w:rsidP="00274AEB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המדינה ראתה שיש בעיה עם </w:t>
      </w:r>
      <w:r w:rsidR="00274AEB">
        <w:rPr>
          <w:rFonts w:cs="David" w:hint="cs"/>
          <w:sz w:val="24"/>
          <w:szCs w:val="24"/>
          <w:rtl/>
        </w:rPr>
        <w:t>ביה"ס</w:t>
      </w:r>
      <w:r>
        <w:rPr>
          <w:rFonts w:cs="David" w:hint="cs"/>
          <w:sz w:val="24"/>
          <w:szCs w:val="24"/>
          <w:rtl/>
        </w:rPr>
        <w:t xml:space="preserve"> היהודיים בעולם ועם הקשר בין מדינת ישראל ויהדות התפוצות</w:t>
      </w:r>
      <w:r w:rsidR="00442176">
        <w:rPr>
          <w:rFonts w:cs="David" w:hint="cs"/>
          <w:sz w:val="24"/>
          <w:szCs w:val="24"/>
          <w:rtl/>
        </w:rPr>
        <w:t>. המדינה נוקטת בפעולות שונות</w:t>
      </w:r>
      <w:r w:rsidR="00D235A4">
        <w:rPr>
          <w:rFonts w:cs="David" w:hint="cs"/>
          <w:sz w:val="24"/>
          <w:szCs w:val="24"/>
          <w:rtl/>
        </w:rPr>
        <w:t xml:space="preserve"> </w:t>
      </w:r>
      <w:r w:rsidR="00442176">
        <w:rPr>
          <w:rFonts w:cs="David" w:hint="cs"/>
          <w:sz w:val="24"/>
          <w:szCs w:val="24"/>
          <w:rtl/>
        </w:rPr>
        <w:t>לח</w:t>
      </w:r>
      <w:r w:rsidR="00274AEB">
        <w:rPr>
          <w:rFonts w:cs="David" w:hint="cs"/>
          <w:sz w:val="24"/>
          <w:szCs w:val="24"/>
          <w:rtl/>
        </w:rPr>
        <w:t>י</w:t>
      </w:r>
      <w:r w:rsidR="00442176">
        <w:rPr>
          <w:rFonts w:cs="David" w:hint="cs"/>
          <w:sz w:val="24"/>
          <w:szCs w:val="24"/>
          <w:rtl/>
        </w:rPr>
        <w:t>ז</w:t>
      </w:r>
      <w:r w:rsidR="00274AEB">
        <w:rPr>
          <w:rFonts w:cs="David" w:hint="cs"/>
          <w:sz w:val="24"/>
          <w:szCs w:val="24"/>
          <w:rtl/>
        </w:rPr>
        <w:t>וק</w:t>
      </w:r>
      <w:r w:rsidR="00442176">
        <w:rPr>
          <w:rFonts w:cs="David" w:hint="cs"/>
          <w:sz w:val="24"/>
          <w:szCs w:val="24"/>
          <w:rtl/>
        </w:rPr>
        <w:t xml:space="preserve"> הקשר - יצירת שותפו</w:t>
      </w:r>
      <w:r w:rsidR="00D235A4">
        <w:rPr>
          <w:rFonts w:cs="David" w:hint="cs"/>
          <w:sz w:val="24"/>
          <w:szCs w:val="24"/>
          <w:rtl/>
        </w:rPr>
        <w:t>יו</w:t>
      </w:r>
      <w:r w:rsidR="00442176">
        <w:rPr>
          <w:rFonts w:cs="David" w:hint="cs"/>
          <w:sz w:val="24"/>
          <w:szCs w:val="24"/>
          <w:rtl/>
        </w:rPr>
        <w:t>ת חדשניות ב</w:t>
      </w:r>
      <w:r w:rsidR="00D235A4">
        <w:rPr>
          <w:rFonts w:cs="David" w:hint="cs"/>
          <w:sz w:val="24"/>
          <w:szCs w:val="24"/>
          <w:rtl/>
        </w:rPr>
        <w:t xml:space="preserve">ין </w:t>
      </w:r>
      <w:r w:rsidR="00274AEB">
        <w:rPr>
          <w:rFonts w:cs="David" w:hint="cs"/>
          <w:sz w:val="24"/>
          <w:szCs w:val="24"/>
          <w:rtl/>
        </w:rPr>
        <w:t>ביה"ס</w:t>
      </w:r>
      <w:r w:rsidR="00442176">
        <w:rPr>
          <w:rFonts w:cs="David" w:hint="cs"/>
          <w:sz w:val="24"/>
          <w:szCs w:val="24"/>
          <w:rtl/>
        </w:rPr>
        <w:t xml:space="preserve"> בארץ </w:t>
      </w:r>
      <w:r>
        <w:rPr>
          <w:rFonts w:cs="David" w:hint="cs"/>
          <w:sz w:val="24"/>
          <w:szCs w:val="24"/>
          <w:rtl/>
        </w:rPr>
        <w:t xml:space="preserve">ובין </w:t>
      </w:r>
      <w:r w:rsidR="00274AEB">
        <w:rPr>
          <w:rFonts w:cs="David" w:hint="cs"/>
          <w:sz w:val="24"/>
          <w:szCs w:val="24"/>
          <w:rtl/>
        </w:rPr>
        <w:t>ביה"ס</w:t>
      </w:r>
      <w:r>
        <w:rPr>
          <w:rFonts w:cs="David" w:hint="cs"/>
          <w:sz w:val="24"/>
          <w:szCs w:val="24"/>
          <w:rtl/>
        </w:rPr>
        <w:t xml:space="preserve"> בתפוצות, חיזוק </w:t>
      </w:r>
      <w:r w:rsidR="00274AEB">
        <w:rPr>
          <w:rFonts w:cs="David" w:hint="cs"/>
          <w:sz w:val="24"/>
          <w:szCs w:val="24"/>
          <w:rtl/>
        </w:rPr>
        <w:t>ביה"ס</w:t>
      </w:r>
      <w:r>
        <w:rPr>
          <w:rFonts w:cs="David" w:hint="cs"/>
          <w:sz w:val="24"/>
          <w:szCs w:val="24"/>
          <w:rtl/>
        </w:rPr>
        <w:t xml:space="preserve"> היהודי</w:t>
      </w:r>
      <w:r w:rsidR="00D235A4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 xml:space="preserve">ם בעולם, העצמת לימודי עברית </w:t>
      </w:r>
      <w:r w:rsidR="00274AEB">
        <w:rPr>
          <w:rFonts w:cs="David" w:hint="cs"/>
          <w:sz w:val="24"/>
          <w:szCs w:val="24"/>
          <w:rtl/>
        </w:rPr>
        <w:t xml:space="preserve">בביה"ס </w:t>
      </w:r>
      <w:r>
        <w:rPr>
          <w:rFonts w:cs="David" w:hint="cs"/>
          <w:sz w:val="24"/>
          <w:szCs w:val="24"/>
          <w:rtl/>
        </w:rPr>
        <w:t>בעולם,  הקמת אגף לחינוך יהודי בתפוצות במשרד החינוך, ועוד.</w:t>
      </w:r>
    </w:p>
    <w:p w14:paraId="67DD324F" w14:textId="77777777" w:rsidR="00D235A4" w:rsidRPr="00274AEB" w:rsidRDefault="00D235A4" w:rsidP="005F5FAC">
      <w:pPr>
        <w:jc w:val="both"/>
        <w:rPr>
          <w:rFonts w:cs="David"/>
          <w:sz w:val="16"/>
          <w:szCs w:val="16"/>
          <w:rtl/>
        </w:rPr>
      </w:pPr>
    </w:p>
    <w:p w14:paraId="2E9CC335" w14:textId="77777777" w:rsidR="005F5FAC" w:rsidRPr="00753C97" w:rsidRDefault="005F5FAC" w:rsidP="005F5FAC">
      <w:pPr>
        <w:jc w:val="both"/>
        <w:rPr>
          <w:rFonts w:cs="David"/>
          <w:rtl/>
        </w:rPr>
      </w:pPr>
      <w:r w:rsidRPr="00753C97">
        <w:rPr>
          <w:rFonts w:cs="David" w:hint="cs"/>
          <w:rtl/>
        </w:rPr>
        <w:t>בתום הדיון הגיעה הוועדה למסקנות הבאות:</w:t>
      </w:r>
    </w:p>
    <w:p w14:paraId="4EF9A145" w14:textId="6B97F51F" w:rsidR="005F5FAC" w:rsidRDefault="00330061" w:rsidP="005F5FA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לח"כ יולי יואל אדלשטיין, יו"ר הכנסת, על ציון יום התפוצות בכנסת.</w:t>
      </w:r>
    </w:p>
    <w:p w14:paraId="531BC66C" w14:textId="363715EF" w:rsidR="00330061" w:rsidRDefault="00330061" w:rsidP="00274AE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</w:t>
      </w:r>
      <w:r w:rsidR="00274AEB">
        <w:rPr>
          <w:rFonts w:cs="David" w:hint="cs"/>
          <w:rtl/>
        </w:rPr>
        <w:t>למשרד החינוך</w:t>
      </w:r>
      <w:r w:rsidR="006A4EED">
        <w:rPr>
          <w:rFonts w:cs="David" w:hint="cs"/>
          <w:rtl/>
        </w:rPr>
        <w:t>,</w:t>
      </w:r>
      <w:r w:rsidR="00274AEB">
        <w:rPr>
          <w:rFonts w:cs="David" w:hint="cs"/>
          <w:rtl/>
        </w:rPr>
        <w:t xml:space="preserve"> </w:t>
      </w:r>
      <w:r w:rsidR="006A4EED">
        <w:rPr>
          <w:rFonts w:cs="David" w:hint="cs"/>
          <w:rtl/>
        </w:rPr>
        <w:t>למשרד התפוצות</w:t>
      </w:r>
      <w:r>
        <w:rPr>
          <w:rFonts w:cs="David" w:hint="cs"/>
          <w:rtl/>
        </w:rPr>
        <w:t xml:space="preserve"> ולמשרד העלייה והקליטה על השותפות במפעל חשוב זה של פעולות בתפוצות ועל שיתוף הפעולה המתקיים ביניהם.</w:t>
      </w:r>
    </w:p>
    <w:p w14:paraId="0CB05340" w14:textId="490E6C6E" w:rsidR="00330061" w:rsidRDefault="00330061" w:rsidP="0033006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מברכת על כל הפעילויות שכל משרד עושה בנפרד, עם זאת</w:t>
      </w:r>
      <w:r w:rsidR="00D235A4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הוועדה קוראת להם לאגם משאבים וליצור קו פעולה תואם בין המשרדים.</w:t>
      </w:r>
    </w:p>
    <w:p w14:paraId="0494D0A3" w14:textId="5B963089" w:rsidR="00330061" w:rsidRDefault="00330061" w:rsidP="0033006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רואה בחובתה של מדינת ישראל לשאת באחריות ובמחויבות כלפי יהדות התפוצות. לשם כך, צריך להגדיל את ההשקעה הממשלתית בעתיד העם היהודי. זה אינטרס של מדינת יש</w:t>
      </w:r>
      <w:r w:rsidR="002D45AF">
        <w:rPr>
          <w:rFonts w:cs="David" w:hint="cs"/>
          <w:rtl/>
        </w:rPr>
        <w:t>ראל לחזק את השותפות והערבות ההדד</w:t>
      </w:r>
      <w:r>
        <w:rPr>
          <w:rFonts w:cs="David" w:hint="cs"/>
          <w:rtl/>
        </w:rPr>
        <w:t xml:space="preserve">ית בין כל היהודים בעולם. </w:t>
      </w:r>
    </w:p>
    <w:p w14:paraId="2BD0DAAD" w14:textId="2C3C1BA5" w:rsidR="002D45AF" w:rsidRPr="009A16D3" w:rsidRDefault="002D45AF" w:rsidP="00D235A4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9A16D3">
        <w:rPr>
          <w:rFonts w:cs="David" w:hint="cs"/>
          <w:b/>
          <w:bCs/>
          <w:rtl/>
        </w:rPr>
        <w:t xml:space="preserve">הוועדה קוראת לשר החינוך ולשר התפוצות לתרגם את השותפות ואת הערבות ההדדית לתקנה תקציבית קבועה בבסיס התקציב. </w:t>
      </w:r>
      <w:r w:rsidR="00D235A4" w:rsidRPr="009A16D3">
        <w:rPr>
          <w:rFonts w:cs="David" w:hint="cs"/>
          <w:b/>
          <w:bCs/>
          <w:rtl/>
        </w:rPr>
        <w:t xml:space="preserve">על </w:t>
      </w:r>
      <w:proofErr w:type="spellStart"/>
      <w:r w:rsidR="00D235A4" w:rsidRPr="009A16D3">
        <w:rPr>
          <w:rFonts w:cs="David" w:hint="cs"/>
          <w:b/>
          <w:bCs/>
          <w:rtl/>
        </w:rPr>
        <w:t>פרוייקטים</w:t>
      </w:r>
      <w:proofErr w:type="spellEnd"/>
      <w:r w:rsidR="00D235A4" w:rsidRPr="009A16D3">
        <w:rPr>
          <w:rFonts w:cs="David" w:hint="cs"/>
          <w:b/>
          <w:bCs/>
          <w:rtl/>
        </w:rPr>
        <w:t xml:space="preserve"> אלה להיות ממלכתיים. </w:t>
      </w:r>
      <w:r w:rsidRPr="009A16D3">
        <w:rPr>
          <w:rFonts w:cs="David" w:hint="cs"/>
          <w:b/>
          <w:bCs/>
          <w:rtl/>
        </w:rPr>
        <w:t xml:space="preserve">אסור שתכניות חשובות כאלה </w:t>
      </w:r>
      <w:proofErr w:type="spellStart"/>
      <w:r w:rsidRPr="009A16D3">
        <w:rPr>
          <w:rFonts w:cs="David" w:hint="cs"/>
          <w:b/>
          <w:bCs/>
          <w:rtl/>
        </w:rPr>
        <w:t>ישארו</w:t>
      </w:r>
      <w:proofErr w:type="spellEnd"/>
      <w:r w:rsidRPr="009A16D3">
        <w:rPr>
          <w:rFonts w:cs="David" w:hint="cs"/>
          <w:b/>
          <w:bCs/>
          <w:rtl/>
        </w:rPr>
        <w:t xml:space="preserve"> ליוזמה </w:t>
      </w:r>
      <w:r w:rsidR="00D235A4" w:rsidRPr="009A16D3">
        <w:rPr>
          <w:rFonts w:cs="David" w:hint="cs"/>
          <w:b/>
          <w:bCs/>
          <w:rtl/>
        </w:rPr>
        <w:t xml:space="preserve">או לרצון והשקפת עולם </w:t>
      </w:r>
      <w:r w:rsidRPr="009A16D3">
        <w:rPr>
          <w:rFonts w:cs="David" w:hint="cs"/>
          <w:b/>
          <w:bCs/>
          <w:rtl/>
        </w:rPr>
        <w:t>של שר זה או אחר</w:t>
      </w:r>
      <w:r w:rsidR="00D235A4" w:rsidRPr="009A16D3">
        <w:rPr>
          <w:rFonts w:cs="David" w:hint="cs"/>
          <w:b/>
          <w:bCs/>
          <w:rtl/>
        </w:rPr>
        <w:t xml:space="preserve">. </w:t>
      </w:r>
    </w:p>
    <w:p w14:paraId="5AABF496" w14:textId="58BE6F87" w:rsidR="002D45AF" w:rsidRDefault="002D45AF" w:rsidP="0033006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 לפתח תכנית לימודים שתגביר את המודעות של התלמידים בישראל ליהדות התפוצות.</w:t>
      </w:r>
    </w:p>
    <w:p w14:paraId="52B73022" w14:textId="213B8679" w:rsidR="002D45AF" w:rsidRPr="00753C97" w:rsidRDefault="002D45AF" w:rsidP="002D45A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</w:t>
      </w:r>
      <w:r w:rsidR="00274AEB">
        <w:rPr>
          <w:rFonts w:cs="David" w:hint="cs"/>
          <w:rtl/>
        </w:rPr>
        <w:t>ל</w:t>
      </w:r>
      <w:r>
        <w:rPr>
          <w:rFonts w:cs="David" w:hint="cs"/>
          <w:rtl/>
        </w:rPr>
        <w:t>גופי הממשלה והמוסדות הלאומיים העוסקים בחינוך היהודי בתפוצות לחשוף את</w:t>
      </w:r>
      <w:r w:rsidR="00274AEB">
        <w:rPr>
          <w:rFonts w:cs="David" w:hint="cs"/>
          <w:rtl/>
        </w:rPr>
        <w:t>:</w:t>
      </w:r>
      <w:r>
        <w:rPr>
          <w:rFonts w:cs="David" w:hint="cs"/>
          <w:rtl/>
        </w:rPr>
        <w:t xml:space="preserve"> </w:t>
      </w:r>
      <w:r w:rsidR="00274AEB">
        <w:rPr>
          <w:rFonts w:cs="David" w:hint="cs"/>
          <w:rtl/>
        </w:rPr>
        <w:t>הצוותים החינוכיים,</w:t>
      </w:r>
      <w:r>
        <w:rPr>
          <w:rFonts w:cs="David" w:hint="cs"/>
          <w:rtl/>
        </w:rPr>
        <w:t xml:space="preserve"> התלמידים והוריהם </w:t>
      </w:r>
      <w:r w:rsidR="00274AEB">
        <w:rPr>
          <w:rFonts w:cs="David" w:hint="cs"/>
          <w:rtl/>
        </w:rPr>
        <w:t xml:space="preserve">בתפוצות </w:t>
      </w:r>
      <w:r>
        <w:rPr>
          <w:rFonts w:cs="David" w:hint="cs"/>
          <w:rtl/>
        </w:rPr>
        <w:t xml:space="preserve">לקיומה של תכנית </w:t>
      </w:r>
      <w:proofErr w:type="spellStart"/>
      <w:r>
        <w:rPr>
          <w:rFonts w:cs="David" w:hint="cs"/>
          <w:rtl/>
        </w:rPr>
        <w:t>נעל"ה</w:t>
      </w:r>
      <w:proofErr w:type="spellEnd"/>
      <w:r>
        <w:rPr>
          <w:rFonts w:cs="David" w:hint="cs"/>
          <w:rtl/>
        </w:rPr>
        <w:t>.</w:t>
      </w:r>
    </w:p>
    <w:p w14:paraId="59ACB150" w14:textId="77777777" w:rsidR="005F5FAC" w:rsidRPr="002D45AF" w:rsidRDefault="005F5FAC" w:rsidP="005F5FAC">
      <w:pPr>
        <w:jc w:val="both"/>
        <w:rPr>
          <w:rFonts w:cs="David"/>
          <w:rtl/>
        </w:rPr>
      </w:pPr>
    </w:p>
    <w:p w14:paraId="2F1CA4B7" w14:textId="6EF450B5" w:rsidR="005F5FAC" w:rsidRDefault="005F5FAC" w:rsidP="00274AEB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אודה </w:t>
      </w:r>
      <w:r w:rsidR="00D235A4">
        <w:rPr>
          <w:rFonts w:cs="David" w:hint="cs"/>
          <w:rtl/>
        </w:rPr>
        <w:t>על טיפולכם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78E7CC61" w14:textId="77777777" w:rsidR="005F5FAC" w:rsidRPr="00F768B8" w:rsidRDefault="005F5FAC" w:rsidP="005F5FAC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6F98A583" w14:textId="77777777" w:rsidR="005F5FAC" w:rsidRDefault="005F5FAC" w:rsidP="005F5FAC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4E129198" w14:textId="77777777" w:rsidR="005F5FAC" w:rsidRPr="0020397D" w:rsidRDefault="005F5FAC" w:rsidP="005F5FAC">
      <w:pPr>
        <w:jc w:val="center"/>
        <w:rPr>
          <w:rFonts w:cs="David"/>
          <w:sz w:val="16"/>
          <w:szCs w:val="16"/>
          <w:rtl/>
        </w:rPr>
      </w:pPr>
    </w:p>
    <w:p w14:paraId="39684990" w14:textId="77777777" w:rsidR="005F5FAC" w:rsidRPr="00F768B8" w:rsidRDefault="005F5FAC" w:rsidP="005F5FAC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1A0B1837" w14:textId="7BDB7DA4" w:rsidR="005F5FAC" w:rsidRDefault="005F5FAC" w:rsidP="0093225D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796E26EC" w14:textId="4C4C4841" w:rsidR="00E467A9" w:rsidRPr="00F768B8" w:rsidRDefault="005F5FAC" w:rsidP="0093225D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6E26F1" w14:textId="77777777" w:rsidR="006C4197" w:rsidRDefault="006C4197">
      <w:r>
        <w:separator/>
      </w:r>
    </w:p>
  </w:endnote>
  <w:endnote w:type="continuationSeparator" w:id="0">
    <w:p w14:paraId="796E26F2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E521A5" w14:textId="77777777" w:rsidR="009319AA" w:rsidRDefault="009319A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E26F7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796E26F8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796E26F9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796E26FA" w14:textId="77777777" w:rsidR="00E467A9" w:rsidRPr="000A7A50" w:rsidRDefault="00E467A9" w:rsidP="00E467A9">
    <w:pPr>
      <w:pStyle w:val="a4"/>
      <w:rPr>
        <w:rtl/>
        <w:cs/>
      </w:rPr>
    </w:pPr>
  </w:p>
  <w:p w14:paraId="796E26FB" w14:textId="77777777" w:rsidR="00E467A9" w:rsidRDefault="00E467A9" w:rsidP="00E467A9">
    <w:pPr>
      <w:pStyle w:val="a4"/>
      <w:rPr>
        <w:rtl/>
      </w:rPr>
    </w:pPr>
  </w:p>
  <w:p w14:paraId="796E26FC" w14:textId="77777777" w:rsidR="00E467A9" w:rsidRDefault="00E467A9" w:rsidP="00E467A9">
    <w:pPr>
      <w:pStyle w:val="a4"/>
      <w:rPr>
        <w:rtl/>
        <w:cs/>
      </w:rPr>
    </w:pPr>
  </w:p>
  <w:p w14:paraId="796E26FD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E2700" w14:textId="77777777" w:rsidR="00363DF9" w:rsidRDefault="00363DF9">
    <w:pPr>
      <w:pStyle w:val="a4"/>
      <w:rPr>
        <w:rtl/>
      </w:rPr>
    </w:pPr>
  </w:p>
  <w:p w14:paraId="796E2701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6E26EF" w14:textId="77777777" w:rsidR="006C4197" w:rsidRDefault="006C4197">
      <w:r>
        <w:separator/>
      </w:r>
    </w:p>
  </w:footnote>
  <w:footnote w:type="continuationSeparator" w:id="0">
    <w:p w14:paraId="796E26F0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B7EB9" w14:textId="77777777" w:rsidR="009319AA" w:rsidRDefault="009319A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E26F4" w14:textId="77777777" w:rsidR="00363DF9" w:rsidRDefault="00363DF9">
    <w:pPr>
      <w:pStyle w:val="a3"/>
      <w:rPr>
        <w:rtl/>
      </w:rPr>
    </w:pPr>
  </w:p>
  <w:p w14:paraId="796E26F5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E26FE" w14:textId="77777777" w:rsidR="00363DF9" w:rsidRDefault="00363DF9">
    <w:pPr>
      <w:pStyle w:val="a3"/>
      <w:rPr>
        <w:rtl/>
      </w:rPr>
    </w:pPr>
  </w:p>
  <w:p w14:paraId="796E26FF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A790A"/>
    <w:rsid w:val="001B4FD7"/>
    <w:rsid w:val="001D16D6"/>
    <w:rsid w:val="00274AEB"/>
    <w:rsid w:val="002D45AF"/>
    <w:rsid w:val="00323A97"/>
    <w:rsid w:val="00330061"/>
    <w:rsid w:val="00363DF9"/>
    <w:rsid w:val="00371EDB"/>
    <w:rsid w:val="00373EC4"/>
    <w:rsid w:val="003843CA"/>
    <w:rsid w:val="003D57F6"/>
    <w:rsid w:val="003E4AE4"/>
    <w:rsid w:val="003F6FE3"/>
    <w:rsid w:val="00436BE1"/>
    <w:rsid w:val="00442176"/>
    <w:rsid w:val="004538B2"/>
    <w:rsid w:val="004563E7"/>
    <w:rsid w:val="004A775D"/>
    <w:rsid w:val="004B2B47"/>
    <w:rsid w:val="00562F59"/>
    <w:rsid w:val="005F5FAC"/>
    <w:rsid w:val="00644CA8"/>
    <w:rsid w:val="006553E5"/>
    <w:rsid w:val="00667F43"/>
    <w:rsid w:val="006A4EED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319AA"/>
    <w:rsid w:val="0093225D"/>
    <w:rsid w:val="00956624"/>
    <w:rsid w:val="00971FB0"/>
    <w:rsid w:val="00991A02"/>
    <w:rsid w:val="009A16D3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235A4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6E26BE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5F5FAC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purl.org/dc/elements/1.1/"/>
    <ds:schemaRef ds:uri="f7660851-4ffa-4136-bafb-a5c8c40811cf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F068822-D2EA-4F79-8444-E12A9A927F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2095</Characters>
  <Application>Microsoft Office Word</Application>
  <DocSecurity>0</DocSecurity>
  <Lines>59</Lines>
  <Paragraphs>39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חינוך יהודי ישראלי פורמלי בתפוצות - לציון יום חיזוק הקשר עם יהדות התפוצות</vt:lpstr>
    </vt:vector>
  </TitlesOfParts>
  <Company>knesset</Company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חינוך יהודי ישראלי פורמלי בתפוצות - לציון יום חיזוק הקשר עם יהדות התפוצות</dc:title>
  <dc:subject/>
  <dc:creator>Knesset</dc:creator>
  <cp:keywords/>
  <cp:lastModifiedBy>שי גרשון מאיר</cp:lastModifiedBy>
  <cp:revision>2</cp:revision>
  <cp:lastPrinted>2017-12-19T08:26:00Z</cp:lastPrinted>
  <dcterms:created xsi:type="dcterms:W3CDTF">2018-01-01T13:45:00Z</dcterms:created>
  <dcterms:modified xsi:type="dcterms:W3CDTF">2018-01-01T13:45:00Z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04668317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כ"ד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12/12/2017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5009;#04668317.docx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5009</vt:lpwstr>
  </property>
  <property fmtid="{D5CDD505-2E9C-101B-9397-08002B2CF9AE}" pid="34" name="Created">
    <vt:lpwstr>12/12/2017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19/12/2017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5009;#sites/VEADOT/VaadatHinuch/DocLib3/DocLib3 automatically created by sharedocs 1/04668317.docx</vt:lpwstr>
  </property>
  <property fmtid="{D5CDD505-2E9C-101B-9397-08002B2CF9AE}" pid="40" name="FileDirRef">
    <vt:lpwstr>5009;#sites/VEADOT/VaadatHinuch/DocLib3/DocLib3 automatically created by sharedocs 1</vt:lpwstr>
  </property>
  <property fmtid="{D5CDD505-2E9C-101B-9397-08002B2CF9AE}" pid="41" name="Last_x0020_Modified">
    <vt:lpwstr>5009;#2017-12-19 10:26:07</vt:lpwstr>
  </property>
  <property fmtid="{D5CDD505-2E9C-101B-9397-08002B2CF9AE}" pid="42" name="Created_x0020_Date">
    <vt:lpwstr>5009;#2017-12-12 08:42:24</vt:lpwstr>
  </property>
  <property fmtid="{D5CDD505-2E9C-101B-9397-08002B2CF9AE}" pid="43" name="File_x0020_Size">
    <vt:lpwstr>5009;#34661</vt:lpwstr>
  </property>
  <property fmtid="{D5CDD505-2E9C-101B-9397-08002B2CF9AE}" pid="44" name="FSObjType">
    <vt:lpwstr>5009;#0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5009;#</vt:lpwstr>
  </property>
  <property fmtid="{D5CDD505-2E9C-101B-9397-08002B2CF9AE}" pid="47" name="IsCheckedoutToLocal">
    <vt:lpwstr>5009;#0</vt:lpwstr>
  </property>
  <property fmtid="{D5CDD505-2E9C-101B-9397-08002B2CF9AE}" pid="48" name="UniqueId">
    <vt:lpwstr>5009;#{72C97683-8057-41E1-BDF3-029686CBDD8B}</vt:lpwstr>
  </property>
  <property fmtid="{D5CDD505-2E9C-101B-9397-08002B2CF9AE}" pid="49" name="ProgId">
    <vt:lpwstr>5009;#</vt:lpwstr>
  </property>
  <property fmtid="{D5CDD505-2E9C-101B-9397-08002B2CF9AE}" pid="50" name="ScopeId">
    <vt:lpwstr>5009;#{0DC7B017-2CB6-4A5F-BBFE-C1F58F000428}</vt:lpwstr>
  </property>
  <property fmtid="{D5CDD505-2E9C-101B-9397-08002B2CF9AE}" pid="51" name="VirusStatus">
    <vt:lpwstr>5009;#34661</vt:lpwstr>
  </property>
  <property fmtid="{D5CDD505-2E9C-101B-9397-08002B2CF9AE}" pid="52" name="CheckedOutTitle">
    <vt:lpwstr>5009;#</vt:lpwstr>
  </property>
  <property fmtid="{D5CDD505-2E9C-101B-9397-08002B2CF9AE}" pid="53" name="_CheckinComment">
    <vt:lpwstr>5009;#</vt:lpwstr>
  </property>
  <property fmtid="{D5CDD505-2E9C-101B-9397-08002B2CF9AE}" pid="54" name="_EditMenuTableStart">
    <vt:lpwstr>04668317.docx</vt:lpwstr>
  </property>
  <property fmtid="{D5CDD505-2E9C-101B-9397-08002B2CF9AE}" pid="55" name="_EditMenuTableEnd">
    <vt:lpwstr>5009</vt:lpwstr>
  </property>
  <property fmtid="{D5CDD505-2E9C-101B-9397-08002B2CF9AE}" pid="56" name="LinkFilenameNoMenu">
    <vt:lpwstr>04668317.docx</vt:lpwstr>
  </property>
  <property fmtid="{D5CDD505-2E9C-101B-9397-08002B2CF9AE}" pid="57" name="LinkFilename">
    <vt:lpwstr>04668317.docx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1/04668317.docx</vt:lpwstr>
  </property>
  <property fmtid="{D5CDD505-2E9C-101B-9397-08002B2CF9AE}" pid="60" name="EncodedAbsUrl">
    <vt:lpwstr>http://sd3portal/sites/VEADOT/VaadatHinuch/DocLib3/DocLib3%20automatically%20created%20by%20sharedocs%201/04668317.docx</vt:lpwstr>
  </property>
  <property fmtid="{D5CDD505-2E9C-101B-9397-08002B2CF9AE}" pid="61" name="BaseName">
    <vt:lpwstr>04668317</vt:lpwstr>
  </property>
  <property fmtid="{D5CDD505-2E9C-101B-9397-08002B2CF9AE}" pid="62" name="FileSizeDisplay">
    <vt:lpwstr>34661</vt:lpwstr>
  </property>
  <property fmtid="{D5CDD505-2E9C-101B-9397-08002B2CF9AE}" pid="63" name="MetaInfo">
    <vt:lpwstr>5009;#body:SW|
_Level:SW|1
z:SW|#RowsetSchema
Order:SW|500900.000000000
SDLastSigningDate:EW|
Last Modified:SW|5009;#2017-12-12 13:14:47
vti_author:SR|LAN_KNESSET\\maz_meital
SelectTitle:SW|5009
ParentVersionString:SW|5009;#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5009</vt:lpwstr>
  </property>
  <property fmtid="{D5CDD505-2E9C-101B-9397-08002B2CF9AE}" pid="67" name="SelectFilename">
    <vt:lpwstr>5009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500900.000000000</vt:lpwstr>
  </property>
  <property fmtid="{D5CDD505-2E9C-101B-9397-08002B2CF9AE}" pid="72" name="GUID">
    <vt:lpwstr>{6E8989F3-79C7-43AB-BD6A-32C3769514E0}</vt:lpwstr>
  </property>
  <property fmtid="{D5CDD505-2E9C-101B-9397-08002B2CF9AE}" pid="73" name="WorkflowVersion">
    <vt:lpwstr>1</vt:lpwstr>
  </property>
  <property fmtid="{D5CDD505-2E9C-101B-9397-08002B2CF9AE}" pid="74" name="ParentVersionString">
    <vt:lpwstr>5009;#</vt:lpwstr>
  </property>
  <property fmtid="{D5CDD505-2E9C-101B-9397-08002B2CF9AE}" pid="75" name="ParentLeafName">
    <vt:lpwstr>5009;#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5009;#2017-12-19 10:26:07</vt:lpwstr>
  </property>
  <property fmtid="{D5CDD505-2E9C-101B-9397-08002B2CF9AE}" pid="80" name="Created Date">
    <vt:lpwstr>5009;#2017-12-12 08:42:24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5009;#34661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2024071</vt:r8>
  </property>
  <property fmtid="{D5CDD505-2E9C-101B-9397-08002B2CF9AE}" pid="86" name="SanhedrinDocumentType">
    <vt:r8>164</vt:r8>
  </property>
</Properties>
</file>