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4DE6B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46E4DE9A" wp14:editId="46E4DE9B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4DE6C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46E4DE6D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46E4DE6E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46E4DE6F" w14:textId="77777777" w:rsidR="00CD39AC" w:rsidRDefault="00CD39AC" w:rsidP="00CD39AC">
      <w:pPr>
        <w:jc w:val="right"/>
        <w:rPr>
          <w:rFonts w:cs="David"/>
          <w:rtl/>
        </w:rPr>
      </w:pPr>
    </w:p>
    <w:p w14:paraId="46E4DE70" w14:textId="2C598D56" w:rsidR="00971FB0" w:rsidRPr="006C1D93" w:rsidRDefault="00971FB0" w:rsidP="00EE4CA7">
      <w:pPr>
        <w:jc w:val="right"/>
        <w:rPr>
          <w:rFonts w:cs="David"/>
          <w:sz w:val="22"/>
          <w:szCs w:val="22"/>
          <w:rtl/>
        </w:rPr>
      </w:pPr>
      <w:r w:rsidRPr="006C1D93">
        <w:rPr>
          <w:rFonts w:cs="David" w:hint="cs"/>
          <w:sz w:val="22"/>
          <w:szCs w:val="22"/>
          <w:rtl/>
        </w:rPr>
        <w:t>סימוכין:</w:t>
      </w:r>
      <w:r w:rsidRPr="006C1D93">
        <w:rPr>
          <w:rFonts w:cs="David"/>
          <w:sz w:val="22"/>
          <w:szCs w:val="22"/>
          <w:rtl/>
        </w:rPr>
        <w:t xml:space="preserve"> </w:t>
      </w:r>
      <w:r w:rsidRPr="006C1D93">
        <w:rPr>
          <w:rFonts w:cs="David"/>
          <w:sz w:val="22"/>
          <w:szCs w:val="22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6C1D93">
        <w:rPr>
          <w:rFonts w:cs="David"/>
          <w:sz w:val="22"/>
          <w:szCs w:val="22"/>
          <w:rtl/>
        </w:rPr>
        <w:instrText xml:space="preserve"> </w:instrText>
      </w:r>
      <w:r w:rsidRPr="006C1D93">
        <w:rPr>
          <w:rFonts w:cs="David"/>
          <w:sz w:val="22"/>
          <w:szCs w:val="22"/>
        </w:rPr>
        <w:instrText>FORMTEXT</w:instrText>
      </w:r>
      <w:r w:rsidRPr="006C1D93">
        <w:rPr>
          <w:rFonts w:cs="David"/>
          <w:sz w:val="22"/>
          <w:szCs w:val="22"/>
          <w:rtl/>
        </w:rPr>
        <w:instrText xml:space="preserve"> </w:instrText>
      </w:r>
      <w:r w:rsidR="00E5116E" w:rsidRPr="006C1D93">
        <w:rPr>
          <w:rFonts w:cs="David"/>
          <w:sz w:val="22"/>
          <w:szCs w:val="22"/>
          <w:rtl/>
        </w:rPr>
      </w:r>
      <w:r w:rsidRPr="006C1D93">
        <w:rPr>
          <w:rFonts w:cs="David"/>
          <w:sz w:val="22"/>
          <w:szCs w:val="22"/>
          <w:rtl/>
        </w:rPr>
        <w:fldChar w:fldCharType="separate"/>
      </w:r>
      <w:r w:rsidR="00E5116E">
        <w:rPr>
          <w:rFonts w:cs="David"/>
          <w:sz w:val="22"/>
          <w:szCs w:val="22"/>
          <w:rtl/>
        </w:rPr>
        <w:t>00065618</w:t>
      </w:r>
      <w:r w:rsidRPr="006C1D93">
        <w:rPr>
          <w:rFonts w:cs="David"/>
          <w:sz w:val="22"/>
          <w:szCs w:val="22"/>
          <w:rtl/>
        </w:rPr>
        <w:fldChar w:fldCharType="end"/>
      </w:r>
      <w:r w:rsidRPr="006C1D93">
        <w:rPr>
          <w:rFonts w:cs="David" w:hint="cs"/>
          <w:sz w:val="22"/>
          <w:szCs w:val="22"/>
          <w:rtl/>
        </w:rPr>
        <w:t xml:space="preserve"> </w:t>
      </w:r>
    </w:p>
    <w:p w14:paraId="46E4DE71" w14:textId="493CE84E" w:rsidR="00971FB0" w:rsidRPr="006C1D93" w:rsidRDefault="00971FB0" w:rsidP="00EE4CA7">
      <w:pPr>
        <w:jc w:val="right"/>
        <w:rPr>
          <w:rFonts w:cs="David"/>
          <w:sz w:val="22"/>
          <w:szCs w:val="22"/>
          <w:rtl/>
        </w:rPr>
      </w:pPr>
      <w:r w:rsidRPr="006C1D93">
        <w:rPr>
          <w:rFonts w:cs="David" w:hint="cs"/>
          <w:sz w:val="22"/>
          <w:szCs w:val="22"/>
          <w:rtl/>
        </w:rPr>
        <w:t>ירושלים,</w:t>
      </w:r>
      <w:r w:rsidR="00E3147D" w:rsidRPr="006C1D93">
        <w:rPr>
          <w:rFonts w:cs="David" w:hint="cs"/>
          <w:sz w:val="22"/>
          <w:szCs w:val="22"/>
          <w:rtl/>
        </w:rPr>
        <w:t xml:space="preserve"> </w:t>
      </w:r>
      <w:r w:rsidRPr="006C1D93">
        <w:rPr>
          <w:rFonts w:cs="David"/>
          <w:sz w:val="22"/>
          <w:szCs w:val="22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6C1D93">
        <w:rPr>
          <w:rFonts w:cs="David"/>
          <w:sz w:val="22"/>
          <w:szCs w:val="22"/>
          <w:rtl/>
        </w:rPr>
        <w:instrText xml:space="preserve"> </w:instrText>
      </w:r>
      <w:r w:rsidRPr="006C1D93">
        <w:rPr>
          <w:rFonts w:cs="David"/>
          <w:sz w:val="22"/>
          <w:szCs w:val="22"/>
        </w:rPr>
        <w:instrText>FORMTEXT</w:instrText>
      </w:r>
      <w:r w:rsidRPr="006C1D93">
        <w:rPr>
          <w:rFonts w:cs="David"/>
          <w:sz w:val="22"/>
          <w:szCs w:val="22"/>
          <w:rtl/>
        </w:rPr>
        <w:instrText xml:space="preserve"> </w:instrText>
      </w:r>
      <w:r w:rsidR="00E5116E" w:rsidRPr="006C1D93">
        <w:rPr>
          <w:rFonts w:cs="David"/>
          <w:sz w:val="22"/>
          <w:szCs w:val="22"/>
          <w:rtl/>
        </w:rPr>
      </w:r>
      <w:r w:rsidRPr="006C1D93">
        <w:rPr>
          <w:rFonts w:cs="David"/>
          <w:sz w:val="22"/>
          <w:szCs w:val="22"/>
          <w:rtl/>
        </w:rPr>
        <w:fldChar w:fldCharType="separate"/>
      </w:r>
      <w:r w:rsidR="00E5116E">
        <w:rPr>
          <w:rFonts w:cs="David"/>
          <w:sz w:val="22"/>
          <w:szCs w:val="22"/>
          <w:rtl/>
        </w:rPr>
        <w:t xml:space="preserve">ט"ז בטבת, </w:t>
      </w:r>
      <w:proofErr w:type="spellStart"/>
      <w:r w:rsidR="00E5116E">
        <w:rPr>
          <w:rFonts w:cs="David"/>
          <w:sz w:val="22"/>
          <w:szCs w:val="22"/>
          <w:rtl/>
        </w:rPr>
        <w:t>התשע"ח</w:t>
      </w:r>
      <w:proofErr w:type="spellEnd"/>
      <w:r w:rsidRPr="006C1D93">
        <w:rPr>
          <w:rFonts w:cs="David"/>
          <w:sz w:val="22"/>
          <w:szCs w:val="22"/>
          <w:rtl/>
        </w:rPr>
        <w:fldChar w:fldCharType="end"/>
      </w:r>
      <w:r w:rsidRPr="006C1D93">
        <w:rPr>
          <w:rFonts w:cs="David" w:hint="cs"/>
          <w:sz w:val="22"/>
          <w:szCs w:val="22"/>
          <w:rtl/>
        </w:rPr>
        <w:t xml:space="preserve"> </w:t>
      </w:r>
    </w:p>
    <w:p w14:paraId="46E4DE72" w14:textId="1A3DC31B" w:rsidR="00971FB0" w:rsidRPr="006C1D93" w:rsidRDefault="00E3147D" w:rsidP="00EE4CA7">
      <w:pPr>
        <w:jc w:val="right"/>
        <w:rPr>
          <w:rFonts w:cs="David"/>
          <w:sz w:val="22"/>
          <w:szCs w:val="22"/>
          <w:rtl/>
        </w:rPr>
      </w:pPr>
      <w:r w:rsidRPr="006C1D93">
        <w:rPr>
          <w:rFonts w:cs="David" w:hint="cs"/>
          <w:sz w:val="22"/>
          <w:szCs w:val="22"/>
          <w:rtl/>
        </w:rPr>
        <w:t>03 בינואר 2018</w:t>
      </w:r>
    </w:p>
    <w:p w14:paraId="522B8DEB" w14:textId="3E5AD131" w:rsidR="000007AF" w:rsidRPr="00321FA1" w:rsidRDefault="00E3147D" w:rsidP="000007AF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0007AF">
        <w:rPr>
          <w:rFonts w:cs="David" w:hint="cs"/>
          <w:rtl/>
        </w:rPr>
        <w:t xml:space="preserve">                     </w:t>
      </w:r>
      <w:proofErr w:type="spellStart"/>
      <w:r w:rsidR="000007AF">
        <w:rPr>
          <w:rFonts w:cs="David" w:hint="cs"/>
          <w:rtl/>
        </w:rPr>
        <w:t>לכבוד</w:t>
      </w:r>
      <w:proofErr w:type="spellEnd"/>
      <w:r>
        <w:rPr>
          <w:rFonts w:cs="David" w:hint="cs"/>
          <w:rtl/>
        </w:rPr>
        <w:t xml:space="preserve">                           </w:t>
      </w:r>
      <w:r w:rsidR="000007AF">
        <w:rPr>
          <w:rFonts w:cs="David" w:hint="cs"/>
          <w:rtl/>
        </w:rPr>
        <w:t xml:space="preserve">             </w:t>
      </w:r>
      <w:proofErr w:type="spellStart"/>
      <w:r w:rsidR="000007AF">
        <w:rPr>
          <w:rFonts w:cs="David" w:hint="cs"/>
          <w:rtl/>
        </w:rPr>
        <w:t>לכבוד</w:t>
      </w:r>
      <w:proofErr w:type="spellEnd"/>
    </w:p>
    <w:p w14:paraId="11D2A8A2" w14:textId="2ED74A83" w:rsidR="00E3147D" w:rsidRPr="00321FA1" w:rsidRDefault="00E3147D" w:rsidP="00E3147D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</w:t>
      </w:r>
      <w:r w:rsidR="000007AF">
        <w:rPr>
          <w:rFonts w:cs="David" w:hint="cs"/>
          <w:rtl/>
        </w:rPr>
        <w:t xml:space="preserve">             ח"כ מירי רגב</w:t>
      </w:r>
      <w:r w:rsidR="000007AF">
        <w:rPr>
          <w:rFonts w:cs="David"/>
          <w:rtl/>
        </w:rPr>
        <w:tab/>
      </w:r>
      <w:r w:rsidR="000007AF">
        <w:rPr>
          <w:rFonts w:cs="David"/>
          <w:rtl/>
        </w:rPr>
        <w:tab/>
      </w:r>
      <w:r w:rsidR="000007AF">
        <w:rPr>
          <w:rFonts w:cs="David" w:hint="cs"/>
          <w:rtl/>
        </w:rPr>
        <w:t xml:space="preserve">   פרופ' משה בר אשר</w:t>
      </w:r>
    </w:p>
    <w:p w14:paraId="599C1642" w14:textId="14EF31D5" w:rsidR="00E3147D" w:rsidRPr="005F5FAC" w:rsidRDefault="00E3147D" w:rsidP="00E3147D">
      <w:pPr>
        <w:jc w:val="both"/>
        <w:rPr>
          <w:rFonts w:cs="David"/>
          <w:rtl/>
        </w:rPr>
      </w:pPr>
      <w:r w:rsidRPr="005F5FAC">
        <w:rPr>
          <w:rFonts w:cs="David" w:hint="cs"/>
          <w:u w:val="single"/>
          <w:rtl/>
        </w:rPr>
        <w:t xml:space="preserve">שר החינוך </w:t>
      </w:r>
      <w:r w:rsidRPr="005F5FAC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    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</w:t>
      </w:r>
      <w:r w:rsidR="000007AF">
        <w:rPr>
          <w:rFonts w:cs="David" w:hint="cs"/>
          <w:rtl/>
        </w:rPr>
        <w:t xml:space="preserve">      </w:t>
      </w:r>
      <w:r w:rsidR="000007AF" w:rsidRPr="000007AF">
        <w:rPr>
          <w:rFonts w:cs="David" w:hint="cs"/>
          <w:u w:val="single"/>
          <w:rtl/>
        </w:rPr>
        <w:t>שרת התרבות והספורט</w:t>
      </w:r>
      <w:r w:rsidR="000007AF">
        <w:rPr>
          <w:rFonts w:cs="David" w:hint="cs"/>
          <w:rtl/>
        </w:rPr>
        <w:t xml:space="preserve">             </w:t>
      </w:r>
      <w:r w:rsidR="000007AF" w:rsidRPr="000007AF">
        <w:rPr>
          <w:rFonts w:cs="David" w:hint="cs"/>
          <w:u w:val="single"/>
          <w:rtl/>
        </w:rPr>
        <w:t>נשיא האקדמיה ללשון העברית</w:t>
      </w:r>
    </w:p>
    <w:p w14:paraId="540EBFC9" w14:textId="77777777" w:rsidR="00E3147D" w:rsidRPr="00D235A4" w:rsidRDefault="00E3147D" w:rsidP="00E3147D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</w:t>
      </w:r>
    </w:p>
    <w:p w14:paraId="54E06BBE" w14:textId="028433D3" w:rsidR="00E3147D" w:rsidRDefault="00E3147D" w:rsidP="00E3147D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0007AF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083D37AF" w14:textId="74C68CF7" w:rsidR="00E3147D" w:rsidRDefault="00E3147D" w:rsidP="00E3147D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Pr="00306E9F">
        <w:rPr>
          <w:rFonts w:ascii="David" w:eastAsia="David" w:hAnsi="David" w:cs="David" w:hint="cs"/>
          <w:b/>
          <w:bCs/>
          <w:color w:val="000000"/>
          <w:rtl/>
        </w:rPr>
        <w:t xml:space="preserve">הלשון העברית במערכת החינוך וברשות הרבים </w:t>
      </w:r>
      <w:r>
        <w:rPr>
          <w:rFonts w:ascii="David" w:eastAsia="David" w:hAnsi="David" w:cs="David"/>
          <w:b/>
          <w:bCs/>
          <w:color w:val="000000"/>
          <w:rtl/>
        </w:rPr>
        <w:t>–</w:t>
      </w:r>
    </w:p>
    <w:p w14:paraId="2F8DFA42" w14:textId="77777777" w:rsidR="00E3147D" w:rsidRPr="00E3147D" w:rsidRDefault="00E3147D" w:rsidP="00E3147D">
      <w:pPr>
        <w:jc w:val="center"/>
        <w:rPr>
          <w:rFonts w:cs="David"/>
          <w:b/>
          <w:bCs/>
          <w:u w:val="single"/>
          <w:rtl/>
        </w:rPr>
      </w:pPr>
      <w:r w:rsidRPr="00E3147D">
        <w:rPr>
          <w:rFonts w:ascii="David" w:eastAsia="David" w:hAnsi="David" w:cs="David" w:hint="cs"/>
          <w:b/>
          <w:bCs/>
          <w:color w:val="000000"/>
          <w:u w:val="single"/>
          <w:rtl/>
        </w:rPr>
        <w:t>לציון יום השפה העברית ו-65 שנה לאקדמיה ללשון העברית</w:t>
      </w:r>
    </w:p>
    <w:p w14:paraId="4541C96E" w14:textId="77777777" w:rsidR="00E3147D" w:rsidRPr="00F35736" w:rsidRDefault="00E3147D" w:rsidP="00E3147D">
      <w:pPr>
        <w:jc w:val="both"/>
        <w:rPr>
          <w:rFonts w:cs="David"/>
          <w:rtl/>
        </w:rPr>
      </w:pPr>
    </w:p>
    <w:p w14:paraId="07D951E3" w14:textId="1D957113" w:rsidR="00E3147D" w:rsidRDefault="00E81B55" w:rsidP="00E81B55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ממשלת ישראל הכריזה על </w:t>
      </w:r>
      <w:r w:rsidR="000007AF">
        <w:rPr>
          <w:rFonts w:cs="David" w:hint="cs"/>
          <w:rtl/>
        </w:rPr>
        <w:t>התאריך - כ"א בטבת</w:t>
      </w:r>
      <w:r>
        <w:rPr>
          <w:rFonts w:cs="David" w:hint="cs"/>
          <w:rtl/>
        </w:rPr>
        <w:t>, תאריך יום הולדתו של אליעזר בן יהודה, כ</w:t>
      </w:r>
      <w:r w:rsidR="00B34F2B">
        <w:rPr>
          <w:rFonts w:cs="David" w:hint="cs"/>
          <w:rtl/>
        </w:rPr>
        <w:t>"</w:t>
      </w:r>
      <w:r>
        <w:rPr>
          <w:rFonts w:cs="David" w:hint="cs"/>
          <w:rtl/>
        </w:rPr>
        <w:t>יום הלשון העברית</w:t>
      </w:r>
      <w:r w:rsidR="000007AF">
        <w:rPr>
          <w:rFonts w:cs="David" w:hint="cs"/>
          <w:rtl/>
        </w:rPr>
        <w:t>"</w:t>
      </w:r>
      <w:r>
        <w:rPr>
          <w:rFonts w:cs="David" w:hint="cs"/>
          <w:rtl/>
        </w:rPr>
        <w:t>. לרגל יום זה התכבדה הוועדה</w:t>
      </w:r>
      <w:r w:rsidR="000007AF">
        <w:rPr>
          <w:rFonts w:cs="David" w:hint="cs"/>
          <w:rtl/>
        </w:rPr>
        <w:t xml:space="preserve"> ל</w:t>
      </w:r>
      <w:r>
        <w:rPr>
          <w:rFonts w:cs="David" w:hint="cs"/>
          <w:rtl/>
        </w:rPr>
        <w:t xml:space="preserve">ארח את חברי "האקדמיה ללשון העברית". </w:t>
      </w:r>
    </w:p>
    <w:p w14:paraId="37272B89" w14:textId="77777777" w:rsidR="00E3147D" w:rsidRDefault="00E3147D" w:rsidP="00E3147D">
      <w:pPr>
        <w:jc w:val="both"/>
        <w:rPr>
          <w:rFonts w:cs="David"/>
          <w:rtl/>
        </w:rPr>
      </w:pPr>
    </w:p>
    <w:p w14:paraId="74BDF7D7" w14:textId="77777777" w:rsidR="00E3147D" w:rsidRDefault="00E3147D" w:rsidP="00E3147D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36D9E17A" w14:textId="0D39FF3A" w:rsidR="00E3147D" w:rsidRDefault="00E81B55" w:rsidP="00E3147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אוריינות לשונית היא מפתח להתקדמות ולהצלחה בחברה. </w:t>
      </w:r>
    </w:p>
    <w:p w14:paraId="050111BD" w14:textId="46065CE9" w:rsidR="00E81B55" w:rsidRDefault="00E81B55" w:rsidP="00E3147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אחד החסמים של ערבים להשתלבות באקדמיה הוא חוסר שליטתם בשפה העברית.</w:t>
      </w:r>
    </w:p>
    <w:p w14:paraId="791216EC" w14:textId="4FBBA532" w:rsidR="00E81B55" w:rsidRDefault="000007AF" w:rsidP="00E3147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חשוב ללמד שפה </w:t>
      </w:r>
      <w:r w:rsidR="00E81B55">
        <w:rPr>
          <w:rFonts w:cs="David" w:hint="cs"/>
          <w:sz w:val="24"/>
          <w:szCs w:val="24"/>
          <w:rtl/>
        </w:rPr>
        <w:t>עברית</w:t>
      </w:r>
      <w:r>
        <w:rPr>
          <w:rFonts w:cs="David" w:hint="cs"/>
          <w:sz w:val="24"/>
          <w:szCs w:val="24"/>
          <w:rtl/>
        </w:rPr>
        <w:t xml:space="preserve"> מדויקת,</w:t>
      </w:r>
      <w:r w:rsidR="00E81B55">
        <w:rPr>
          <w:rFonts w:cs="David" w:hint="cs"/>
          <w:sz w:val="24"/>
          <w:szCs w:val="24"/>
          <w:rtl/>
        </w:rPr>
        <w:t xml:space="preserve"> בכל שלבי החינוך.</w:t>
      </w:r>
    </w:p>
    <w:p w14:paraId="64564CE3" w14:textId="299147A0" w:rsidR="00E81B55" w:rsidRDefault="00E81B55" w:rsidP="00E3147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חשוב שהשפה העברית תילמד ע"י אנשי מקצוע השולטים היטב בשפה.</w:t>
      </w:r>
    </w:p>
    <w:p w14:paraId="53E23ED5" w14:textId="1C9F4C2A" w:rsidR="00E81B55" w:rsidRDefault="00E81B55" w:rsidP="000007AF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ל</w:t>
      </w:r>
      <w:r w:rsidR="00B34F2B">
        <w:rPr>
          <w:rFonts w:cs="David" w:hint="cs"/>
          <w:sz w:val="24"/>
          <w:szCs w:val="24"/>
          <w:rtl/>
        </w:rPr>
        <w:t>"</w:t>
      </w:r>
      <w:r>
        <w:rPr>
          <w:rFonts w:cs="David" w:hint="cs"/>
          <w:sz w:val="24"/>
          <w:szCs w:val="24"/>
          <w:rtl/>
        </w:rPr>
        <w:t>אקדמיה ללשון העברית</w:t>
      </w:r>
      <w:r w:rsidR="00B34F2B">
        <w:rPr>
          <w:rFonts w:cs="David" w:hint="cs"/>
          <w:sz w:val="24"/>
          <w:szCs w:val="24"/>
          <w:rtl/>
        </w:rPr>
        <w:t>"</w:t>
      </w:r>
      <w:r>
        <w:rPr>
          <w:rFonts w:cs="David" w:hint="cs"/>
          <w:sz w:val="24"/>
          <w:szCs w:val="24"/>
          <w:rtl/>
        </w:rPr>
        <w:t xml:space="preserve"> יש פעילויות שונות</w:t>
      </w:r>
      <w:r w:rsidR="000007AF">
        <w:rPr>
          <w:rFonts w:cs="David" w:hint="cs"/>
          <w:sz w:val="24"/>
          <w:szCs w:val="24"/>
          <w:rtl/>
        </w:rPr>
        <w:t xml:space="preserve"> להנחלת השפה העברית למערכת החינוך ולציבור הרחב.</w:t>
      </w:r>
    </w:p>
    <w:p w14:paraId="1CEB6037" w14:textId="77777777" w:rsidR="00E3147D" w:rsidRPr="000007AF" w:rsidRDefault="00E3147D" w:rsidP="00E3147D">
      <w:pPr>
        <w:jc w:val="both"/>
        <w:rPr>
          <w:rFonts w:cs="David"/>
          <w:sz w:val="16"/>
          <w:szCs w:val="16"/>
          <w:rtl/>
        </w:rPr>
      </w:pPr>
    </w:p>
    <w:p w14:paraId="264379C6" w14:textId="77777777" w:rsidR="00E3147D" w:rsidRPr="006C1D93" w:rsidRDefault="00E3147D" w:rsidP="00E3147D">
      <w:pPr>
        <w:jc w:val="both"/>
        <w:rPr>
          <w:rFonts w:cs="David"/>
          <w:sz w:val="16"/>
          <w:szCs w:val="16"/>
          <w:rtl/>
        </w:rPr>
      </w:pPr>
    </w:p>
    <w:p w14:paraId="0CD6E40B" w14:textId="77777777" w:rsidR="00E3147D" w:rsidRPr="00753C97" w:rsidRDefault="00E3147D" w:rsidP="00E3147D">
      <w:pPr>
        <w:jc w:val="both"/>
        <w:rPr>
          <w:rFonts w:cs="David"/>
          <w:rtl/>
        </w:rPr>
      </w:pPr>
      <w:r w:rsidRPr="00753C97">
        <w:rPr>
          <w:rFonts w:cs="David" w:hint="cs"/>
          <w:rtl/>
        </w:rPr>
        <w:t>בתום הדיון הגיעה הוועדה למסקנות הבאות:</w:t>
      </w:r>
    </w:p>
    <w:p w14:paraId="2AF7271B" w14:textId="48C9DA7A" w:rsidR="00E3147D" w:rsidRPr="00E81B55" w:rsidRDefault="00E3147D" w:rsidP="000007A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r w:rsidR="00E81B55">
        <w:rPr>
          <w:rFonts w:cs="David" w:hint="cs"/>
          <w:rtl/>
        </w:rPr>
        <w:t xml:space="preserve">לפרופ' משה בר-אשר נשיא </w:t>
      </w:r>
      <w:r w:rsidR="00B34F2B">
        <w:rPr>
          <w:rFonts w:cs="David" w:hint="cs"/>
          <w:rtl/>
        </w:rPr>
        <w:t>"</w:t>
      </w:r>
      <w:r w:rsidR="00E81B55">
        <w:rPr>
          <w:rFonts w:cs="David" w:hint="cs"/>
          <w:rtl/>
        </w:rPr>
        <w:t>האקדמיה ללשון העברית</w:t>
      </w:r>
      <w:r w:rsidR="00B34F2B">
        <w:rPr>
          <w:rFonts w:cs="David" w:hint="cs"/>
          <w:rtl/>
        </w:rPr>
        <w:t>"</w:t>
      </w:r>
      <w:r w:rsidR="00E81B55">
        <w:rPr>
          <w:rFonts w:cs="David" w:hint="cs"/>
          <w:rtl/>
        </w:rPr>
        <w:t xml:space="preserve"> על ה</w:t>
      </w:r>
      <w:r w:rsidR="000007AF">
        <w:rPr>
          <w:rFonts w:cs="David" w:hint="cs"/>
          <w:rtl/>
        </w:rPr>
        <w:t>שתתפותו.</w:t>
      </w:r>
    </w:p>
    <w:p w14:paraId="66A3F79F" w14:textId="31BB4B08" w:rsidR="00E3147D" w:rsidRDefault="00E3147D" w:rsidP="00E81B5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E81B55">
        <w:rPr>
          <w:rFonts w:cs="David" w:hint="cs"/>
          <w:rtl/>
        </w:rPr>
        <w:t xml:space="preserve">מודה לחברי </w:t>
      </w:r>
      <w:r w:rsidR="00B34F2B">
        <w:rPr>
          <w:rFonts w:cs="David" w:hint="cs"/>
          <w:rtl/>
        </w:rPr>
        <w:t>"</w:t>
      </w:r>
      <w:r w:rsidR="00E81B55">
        <w:rPr>
          <w:rFonts w:cs="David" w:hint="cs"/>
          <w:rtl/>
        </w:rPr>
        <w:t>האקדמיה ללשון העברית</w:t>
      </w:r>
      <w:r w:rsidR="00B34F2B">
        <w:rPr>
          <w:rFonts w:cs="David" w:hint="cs"/>
          <w:rtl/>
        </w:rPr>
        <w:t>"</w:t>
      </w:r>
      <w:r w:rsidR="00E81B55">
        <w:rPr>
          <w:rFonts w:cs="David" w:hint="cs"/>
          <w:rtl/>
        </w:rPr>
        <w:t xml:space="preserve"> ולכל יתר המשתתפים על השתתפותם.</w:t>
      </w:r>
      <w:r>
        <w:rPr>
          <w:rFonts w:cs="David" w:hint="cs"/>
          <w:rtl/>
        </w:rPr>
        <w:t xml:space="preserve"> </w:t>
      </w:r>
    </w:p>
    <w:p w14:paraId="3CDB09E7" w14:textId="2B3EE163" w:rsidR="00E81B55" w:rsidRDefault="00E81B55" w:rsidP="00E81B5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</w:t>
      </w:r>
      <w:r w:rsidR="00B34F2B">
        <w:rPr>
          <w:rFonts w:cs="David" w:hint="cs"/>
          <w:rtl/>
        </w:rPr>
        <w:t xml:space="preserve">ה מציינת את חשיבות השימוש בשפה </w:t>
      </w:r>
      <w:r>
        <w:rPr>
          <w:rFonts w:cs="David" w:hint="cs"/>
          <w:rtl/>
        </w:rPr>
        <w:t>עברית</w:t>
      </w:r>
      <w:r w:rsidR="00B34F2B">
        <w:rPr>
          <w:rFonts w:cs="David" w:hint="cs"/>
          <w:rtl/>
        </w:rPr>
        <w:t xml:space="preserve"> מדויקת</w:t>
      </w:r>
      <w:r>
        <w:rPr>
          <w:rFonts w:cs="David" w:hint="cs"/>
          <w:rtl/>
        </w:rPr>
        <w:t xml:space="preserve"> בקריאה, בכתיבה ובדיבור.</w:t>
      </w:r>
    </w:p>
    <w:p w14:paraId="3CFBC147" w14:textId="4C689245" w:rsidR="00E81B55" w:rsidRDefault="00E81B55" w:rsidP="00E81B5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מברכת את </w:t>
      </w:r>
      <w:r w:rsidR="00B34F2B">
        <w:rPr>
          <w:rFonts w:cs="David" w:hint="cs"/>
          <w:rtl/>
        </w:rPr>
        <w:t>"</w:t>
      </w:r>
      <w:r>
        <w:rPr>
          <w:rFonts w:cs="David" w:hint="cs"/>
          <w:rtl/>
        </w:rPr>
        <w:t>האקדמיה ללשון העברית</w:t>
      </w:r>
      <w:r w:rsidR="00B34F2B">
        <w:rPr>
          <w:rFonts w:cs="David" w:hint="cs"/>
          <w:rtl/>
        </w:rPr>
        <w:t>"</w:t>
      </w:r>
      <w:r>
        <w:rPr>
          <w:rFonts w:cs="David" w:hint="cs"/>
          <w:rtl/>
        </w:rPr>
        <w:t xml:space="preserve"> על פעולותיה הברוכות להנחלת השפה העברית.</w:t>
      </w:r>
    </w:p>
    <w:p w14:paraId="611528B4" w14:textId="2ECA0DEB" w:rsidR="00E3147D" w:rsidRDefault="00E81B55" w:rsidP="000007AF">
      <w:pPr>
        <w:numPr>
          <w:ilvl w:val="0"/>
          <w:numId w:val="1"/>
        </w:numPr>
        <w:jc w:val="both"/>
        <w:rPr>
          <w:rFonts w:cs="David"/>
        </w:rPr>
      </w:pPr>
      <w:r w:rsidRPr="006C1D93">
        <w:rPr>
          <w:rFonts w:cs="David" w:hint="cs"/>
          <w:rtl/>
        </w:rPr>
        <w:t xml:space="preserve">הוועדה מברכת את משרד החינוך על </w:t>
      </w:r>
      <w:r w:rsidR="000007AF">
        <w:rPr>
          <w:rFonts w:cs="David" w:hint="cs"/>
          <w:rtl/>
        </w:rPr>
        <w:t>פעילותו בלימוד</w:t>
      </w:r>
      <w:r w:rsidR="006C1D93" w:rsidRPr="006C1D93">
        <w:rPr>
          <w:rFonts w:cs="David" w:hint="cs"/>
          <w:rtl/>
        </w:rPr>
        <w:t xml:space="preserve"> השפה העברית</w:t>
      </w:r>
      <w:r w:rsidR="000007AF">
        <w:rPr>
          <w:rFonts w:cs="David" w:hint="cs"/>
          <w:rtl/>
        </w:rPr>
        <w:t>.</w:t>
      </w:r>
      <w:r w:rsidR="006C1D93" w:rsidRPr="006C1D93">
        <w:rPr>
          <w:rFonts w:cs="David" w:hint="cs"/>
          <w:rtl/>
        </w:rPr>
        <w:t xml:space="preserve"> </w:t>
      </w:r>
      <w:r w:rsidR="000007AF">
        <w:rPr>
          <w:rFonts w:cs="David" w:hint="cs"/>
          <w:rtl/>
        </w:rPr>
        <w:t xml:space="preserve">הוועדה קוראת לחייב 5 </w:t>
      </w:r>
      <w:proofErr w:type="spellStart"/>
      <w:r w:rsidR="000007AF">
        <w:rPr>
          <w:rFonts w:cs="David" w:hint="cs"/>
          <w:rtl/>
        </w:rPr>
        <w:t>יח"ל</w:t>
      </w:r>
      <w:proofErr w:type="spellEnd"/>
      <w:r w:rsidR="000007AF">
        <w:rPr>
          <w:rFonts w:cs="David" w:hint="cs"/>
          <w:rtl/>
        </w:rPr>
        <w:t xml:space="preserve"> בבחינת הבגרות כדי להעצים את חשיבות הנושא.</w:t>
      </w:r>
      <w:r w:rsidR="006C1D93">
        <w:rPr>
          <w:rFonts w:cs="David" w:hint="cs"/>
          <w:rtl/>
        </w:rPr>
        <w:t xml:space="preserve"> </w:t>
      </w:r>
    </w:p>
    <w:p w14:paraId="62C0488A" w14:textId="2E44D9F1" w:rsidR="00B34F2B" w:rsidRDefault="00B34F2B" w:rsidP="000007A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מברכת את משרד התרבות והספורט על פעולותיו בנושא השפה העברית.</w:t>
      </w:r>
      <w:r w:rsidR="00BC2C61">
        <w:rPr>
          <w:rFonts w:cs="David" w:hint="cs"/>
          <w:rtl/>
        </w:rPr>
        <w:t xml:space="preserve"> </w:t>
      </w:r>
    </w:p>
    <w:p w14:paraId="4B319D85" w14:textId="2AD2F301" w:rsidR="002F58A3" w:rsidRDefault="006C1D93" w:rsidP="00BD06F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מקיימת מ</w:t>
      </w:r>
      <w:r w:rsidR="000007AF">
        <w:rPr>
          <w:rFonts w:cs="David" w:hint="cs"/>
          <w:rtl/>
        </w:rPr>
        <w:t>פגשי תרבות בנושא השפות היהודיות.</w:t>
      </w:r>
      <w:r>
        <w:rPr>
          <w:rFonts w:cs="David" w:hint="cs"/>
          <w:rtl/>
        </w:rPr>
        <w:t xml:space="preserve"> עד עתה התקיימו מפגשים</w:t>
      </w:r>
      <w:r w:rsidR="000007AF">
        <w:rPr>
          <w:rFonts w:cs="David" w:hint="cs"/>
          <w:rtl/>
        </w:rPr>
        <w:t>: בעברית המרוקאית, ביידיש</w:t>
      </w:r>
      <w:r>
        <w:rPr>
          <w:rFonts w:cs="David" w:hint="cs"/>
          <w:rtl/>
        </w:rPr>
        <w:t xml:space="preserve"> ובקרוב </w:t>
      </w:r>
      <w:proofErr w:type="spellStart"/>
      <w:r>
        <w:rPr>
          <w:rFonts w:cs="David" w:hint="cs"/>
          <w:rtl/>
        </w:rPr>
        <w:t>בלאדינו</w:t>
      </w:r>
      <w:proofErr w:type="spellEnd"/>
      <w:r>
        <w:rPr>
          <w:rFonts w:cs="David" w:hint="cs"/>
          <w:rtl/>
        </w:rPr>
        <w:t>. ה</w:t>
      </w:r>
      <w:r w:rsidR="000007AF">
        <w:rPr>
          <w:rFonts w:cs="David" w:hint="cs"/>
          <w:rtl/>
        </w:rPr>
        <w:t xml:space="preserve">מפגש הבא </w:t>
      </w:r>
      <w:r w:rsidR="002F58A3">
        <w:rPr>
          <w:rFonts w:cs="David" w:hint="cs"/>
          <w:rtl/>
        </w:rPr>
        <w:t xml:space="preserve">אחרי </w:t>
      </w:r>
      <w:proofErr w:type="spellStart"/>
      <w:r w:rsidR="002F58A3">
        <w:rPr>
          <w:rFonts w:cs="David" w:hint="cs"/>
          <w:rtl/>
        </w:rPr>
        <w:t>הלאדינו</w:t>
      </w:r>
      <w:proofErr w:type="spellEnd"/>
      <w:r w:rsidR="002F58A3">
        <w:rPr>
          <w:rFonts w:cs="David" w:hint="cs"/>
          <w:rtl/>
        </w:rPr>
        <w:t xml:space="preserve"> יהיה סבב של מספר מפגשים עם חברי הכנסת ועובדי הכנסת בנושא עברית נכונה ותקינה שהאקדמיה ללשון העברית תעביר. </w:t>
      </w:r>
      <w:r w:rsidR="00BD06F5">
        <w:rPr>
          <w:rFonts w:cs="David" w:hint="cs"/>
          <w:rtl/>
        </w:rPr>
        <w:t>הוועדה מודה על נכונות האקדמיה ללשון העברית לקיום מפגשים אלה.</w:t>
      </w:r>
    </w:p>
    <w:p w14:paraId="20947F33" w14:textId="77777777" w:rsidR="002F58A3" w:rsidRDefault="002F58A3" w:rsidP="002F58A3">
      <w:pPr>
        <w:ind w:left="360"/>
        <w:jc w:val="both"/>
        <w:rPr>
          <w:rFonts w:cs="David"/>
          <w:rtl/>
        </w:rPr>
      </w:pPr>
    </w:p>
    <w:p w14:paraId="24132990" w14:textId="4974CACA" w:rsidR="00E3147D" w:rsidRDefault="00771A31" w:rsidP="002F58A3">
      <w:pPr>
        <w:ind w:left="360"/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E3147D" w:rsidRPr="00F35736">
        <w:rPr>
          <w:rFonts w:cs="David" w:hint="cs"/>
          <w:rtl/>
        </w:rPr>
        <w:t xml:space="preserve"> המתאים ועל עדכון הוועדה בנדון, בהקדם.</w:t>
      </w:r>
    </w:p>
    <w:p w14:paraId="16FA3EF2" w14:textId="77777777" w:rsidR="00E3147D" w:rsidRPr="00F768B8" w:rsidRDefault="00E3147D" w:rsidP="00E3147D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194D90E0" w14:textId="77777777" w:rsidR="00E3147D" w:rsidRDefault="00E3147D" w:rsidP="00E3147D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4FBB9560" w14:textId="77777777" w:rsidR="00E3147D" w:rsidRDefault="00E3147D" w:rsidP="00E3147D">
      <w:pPr>
        <w:jc w:val="center"/>
        <w:rPr>
          <w:rFonts w:cs="David"/>
          <w:sz w:val="16"/>
          <w:szCs w:val="16"/>
          <w:rtl/>
        </w:rPr>
      </w:pPr>
    </w:p>
    <w:p w14:paraId="14524621" w14:textId="77777777" w:rsidR="000007AF" w:rsidRPr="0020397D" w:rsidRDefault="000007AF" w:rsidP="00E3147D">
      <w:pPr>
        <w:jc w:val="center"/>
        <w:rPr>
          <w:rFonts w:cs="David"/>
          <w:sz w:val="16"/>
          <w:szCs w:val="16"/>
          <w:rtl/>
        </w:rPr>
      </w:pPr>
    </w:p>
    <w:p w14:paraId="6A5E5FF6" w14:textId="77777777" w:rsidR="00E3147D" w:rsidRPr="00F768B8" w:rsidRDefault="00E3147D" w:rsidP="00E3147D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41944346" w14:textId="77777777" w:rsidR="00E3147D" w:rsidRDefault="00E3147D" w:rsidP="00E3147D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46E4DE99" w14:textId="6004A04B" w:rsidR="00E467A9" w:rsidRPr="00F768B8" w:rsidRDefault="00E3147D" w:rsidP="006C1D93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E4DE9E" w14:textId="77777777" w:rsidR="006C4197" w:rsidRDefault="006C4197">
      <w:r>
        <w:separator/>
      </w:r>
    </w:p>
  </w:endnote>
  <w:endnote w:type="continuationSeparator" w:id="0">
    <w:p w14:paraId="46E4DE9F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944AC" w14:textId="77777777" w:rsidR="00E5116E" w:rsidRDefault="00E5116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4DEA4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46E4DEA5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46E4DEA6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46E4DEA7" w14:textId="77777777" w:rsidR="00E467A9" w:rsidRPr="000A7A50" w:rsidRDefault="00E467A9" w:rsidP="00E467A9">
    <w:pPr>
      <w:pStyle w:val="a4"/>
      <w:rPr>
        <w:rtl/>
        <w:cs/>
      </w:rPr>
    </w:pPr>
  </w:p>
  <w:p w14:paraId="46E4DEA8" w14:textId="77777777" w:rsidR="00E467A9" w:rsidRDefault="00E467A9" w:rsidP="00E467A9">
    <w:pPr>
      <w:pStyle w:val="a4"/>
      <w:rPr>
        <w:rtl/>
      </w:rPr>
    </w:pPr>
  </w:p>
  <w:p w14:paraId="46E4DEA9" w14:textId="77777777" w:rsidR="00E467A9" w:rsidRDefault="00E467A9" w:rsidP="00E467A9">
    <w:pPr>
      <w:pStyle w:val="a4"/>
      <w:rPr>
        <w:rtl/>
        <w:cs/>
      </w:rPr>
    </w:pPr>
  </w:p>
  <w:p w14:paraId="46E4DEAA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4DEAD" w14:textId="77777777" w:rsidR="00363DF9" w:rsidRDefault="00363DF9">
    <w:pPr>
      <w:pStyle w:val="a4"/>
      <w:rPr>
        <w:rtl/>
      </w:rPr>
    </w:pPr>
  </w:p>
  <w:p w14:paraId="46E4DEAE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E4DE9C" w14:textId="77777777" w:rsidR="006C4197" w:rsidRDefault="006C4197">
      <w:r>
        <w:separator/>
      </w:r>
    </w:p>
  </w:footnote>
  <w:footnote w:type="continuationSeparator" w:id="0">
    <w:p w14:paraId="46E4DE9D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86210" w14:textId="77777777" w:rsidR="00E5116E" w:rsidRDefault="00E5116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4DEA1" w14:textId="77777777" w:rsidR="00363DF9" w:rsidRDefault="00363DF9">
    <w:pPr>
      <w:pStyle w:val="a3"/>
      <w:rPr>
        <w:rtl/>
      </w:rPr>
    </w:pPr>
  </w:p>
  <w:p w14:paraId="46E4DEA2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4DEAB" w14:textId="77777777" w:rsidR="00363DF9" w:rsidRDefault="00363DF9">
    <w:pPr>
      <w:pStyle w:val="a3"/>
      <w:rPr>
        <w:rtl/>
      </w:rPr>
    </w:pPr>
  </w:p>
  <w:p w14:paraId="46E4DEAC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007AF"/>
    <w:rsid w:val="00071F56"/>
    <w:rsid w:val="0009577D"/>
    <w:rsid w:val="000C6D14"/>
    <w:rsid w:val="000C7808"/>
    <w:rsid w:val="0016664E"/>
    <w:rsid w:val="001B4FD7"/>
    <w:rsid w:val="001D16D6"/>
    <w:rsid w:val="002F58A3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44CA8"/>
    <w:rsid w:val="006553E5"/>
    <w:rsid w:val="00667F43"/>
    <w:rsid w:val="006C1D93"/>
    <w:rsid w:val="006C4197"/>
    <w:rsid w:val="007111C8"/>
    <w:rsid w:val="007322F4"/>
    <w:rsid w:val="00753998"/>
    <w:rsid w:val="00771A31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34F2B"/>
    <w:rsid w:val="00B66BC6"/>
    <w:rsid w:val="00B93347"/>
    <w:rsid w:val="00BA08F7"/>
    <w:rsid w:val="00BC2C61"/>
    <w:rsid w:val="00BD06F5"/>
    <w:rsid w:val="00C07E90"/>
    <w:rsid w:val="00C6539B"/>
    <w:rsid w:val="00CB1814"/>
    <w:rsid w:val="00CD39AC"/>
    <w:rsid w:val="00CE2082"/>
    <w:rsid w:val="00D94689"/>
    <w:rsid w:val="00D94837"/>
    <w:rsid w:val="00E3147D"/>
    <w:rsid w:val="00E467A9"/>
    <w:rsid w:val="00E5116E"/>
    <w:rsid w:val="00E52A0D"/>
    <w:rsid w:val="00E67B4C"/>
    <w:rsid w:val="00E81B55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E4DE6B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E3147D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4781651-E1F1-4654-A87A-2D19533ADE0B}"/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f7660851-4ffa-4136-bafb-a5c8c40811c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1726</Characters>
  <Application>Microsoft Office Word</Application>
  <DocSecurity>0</DocSecurity>
  <Lines>59</Lines>
  <Paragraphs>43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הלשון העברית במערכת החינוך וברשות הרבים – לציון יום השפה העברית ו-65 שנה לאקדמיה ללשון העברית</vt:lpstr>
    </vt:vector>
  </TitlesOfParts>
  <Company>knesset</Company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הלשון העברית במערכת החינוך וברשות הרבים – לציון יום השפה העברית ו-65 שנה לאקדמיה ללשון העברית</dc:title>
  <dc:subject/>
  <dc:creator>Knesset</dc:creator>
  <cp:keywords/>
  <cp:lastModifiedBy>מיטל אליהו</cp:lastModifiedBy>
  <cp:revision>2</cp:revision>
  <cp:lastPrinted>2018-01-14T07:05:00Z</cp:lastPrinted>
  <dcterms:created xsi:type="dcterms:W3CDTF">2018-01-21T11:30:00Z</dcterms:created>
  <dcterms:modified xsi:type="dcterms:W3CDTF">2018-01-21T11:30:00Z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00065618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ט"ז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03/01/2018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5034;#00065618.docx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5034</vt:lpwstr>
  </property>
  <property fmtid="{D5CDD505-2E9C-101B-9397-08002B2CF9AE}" pid="34" name="Created">
    <vt:lpwstr>03/01/2018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14/01/2018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5034;#sites/VEADOT/VaadatHinuch/DocLib3/DocLib3 automatically created by sharedocs 1/00065618.docx</vt:lpwstr>
  </property>
  <property fmtid="{D5CDD505-2E9C-101B-9397-08002B2CF9AE}" pid="40" name="FileDirRef">
    <vt:lpwstr>5034;#sites/VEADOT/VaadatHinuch/DocLib3/DocLib3 automatically created by sharedocs 1</vt:lpwstr>
  </property>
  <property fmtid="{D5CDD505-2E9C-101B-9397-08002B2CF9AE}" pid="41" name="Last_x0020_Modified">
    <vt:lpwstr>5034;#2018-01-14 09:07:01</vt:lpwstr>
  </property>
  <property fmtid="{D5CDD505-2E9C-101B-9397-08002B2CF9AE}" pid="42" name="Created_x0020_Date">
    <vt:lpwstr>5034;#2018-01-03 11:13:52</vt:lpwstr>
  </property>
  <property fmtid="{D5CDD505-2E9C-101B-9397-08002B2CF9AE}" pid="43" name="File_x0020_Size">
    <vt:lpwstr>5034;#34002</vt:lpwstr>
  </property>
  <property fmtid="{D5CDD505-2E9C-101B-9397-08002B2CF9AE}" pid="44" name="FSObjType">
    <vt:lpwstr>5034;#0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5034;#</vt:lpwstr>
  </property>
  <property fmtid="{D5CDD505-2E9C-101B-9397-08002B2CF9AE}" pid="47" name="IsCheckedoutToLocal">
    <vt:lpwstr>5034;#0</vt:lpwstr>
  </property>
  <property fmtid="{D5CDD505-2E9C-101B-9397-08002B2CF9AE}" pid="48" name="UniqueId">
    <vt:lpwstr>5034;#{32774184-61A2-4E34-8289-2C4947BA932E}</vt:lpwstr>
  </property>
  <property fmtid="{D5CDD505-2E9C-101B-9397-08002B2CF9AE}" pid="49" name="ProgId">
    <vt:lpwstr>5034;#</vt:lpwstr>
  </property>
  <property fmtid="{D5CDD505-2E9C-101B-9397-08002B2CF9AE}" pid="50" name="ScopeId">
    <vt:lpwstr>5034;#{0DC7B017-2CB6-4A5F-BBFE-C1F58F000428}</vt:lpwstr>
  </property>
  <property fmtid="{D5CDD505-2E9C-101B-9397-08002B2CF9AE}" pid="51" name="VirusStatus">
    <vt:lpwstr>5034;#34002</vt:lpwstr>
  </property>
  <property fmtid="{D5CDD505-2E9C-101B-9397-08002B2CF9AE}" pid="52" name="CheckedOutTitle">
    <vt:lpwstr>5034;#</vt:lpwstr>
  </property>
  <property fmtid="{D5CDD505-2E9C-101B-9397-08002B2CF9AE}" pid="53" name="_CheckinComment">
    <vt:lpwstr>5034;#</vt:lpwstr>
  </property>
  <property fmtid="{D5CDD505-2E9C-101B-9397-08002B2CF9AE}" pid="54" name="_EditMenuTableStart">
    <vt:lpwstr>00065618.docx</vt:lpwstr>
  </property>
  <property fmtid="{D5CDD505-2E9C-101B-9397-08002B2CF9AE}" pid="55" name="_EditMenuTableEnd">
    <vt:lpwstr>5034</vt:lpwstr>
  </property>
  <property fmtid="{D5CDD505-2E9C-101B-9397-08002B2CF9AE}" pid="56" name="LinkFilenameNoMenu">
    <vt:lpwstr>00065618.docx</vt:lpwstr>
  </property>
  <property fmtid="{D5CDD505-2E9C-101B-9397-08002B2CF9AE}" pid="57" name="LinkFilename">
    <vt:lpwstr>00065618.docx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1/00065618.docx</vt:lpwstr>
  </property>
  <property fmtid="{D5CDD505-2E9C-101B-9397-08002B2CF9AE}" pid="60" name="EncodedAbsUrl">
    <vt:lpwstr>http://sd3portal/sites/VEADOT/VaadatHinuch/DocLib3/DocLib3%20automatically%20created%20by%20sharedocs%201/00065618.docx</vt:lpwstr>
  </property>
  <property fmtid="{D5CDD505-2E9C-101B-9397-08002B2CF9AE}" pid="61" name="BaseName">
    <vt:lpwstr>00065618</vt:lpwstr>
  </property>
  <property fmtid="{D5CDD505-2E9C-101B-9397-08002B2CF9AE}" pid="62" name="FileSizeDisplay">
    <vt:lpwstr>34002</vt:lpwstr>
  </property>
  <property fmtid="{D5CDD505-2E9C-101B-9397-08002B2CF9AE}" pid="63" name="MetaInfo">
    <vt:lpwstr>5034;#body:SW|
_Level:SW|1
z:SW|#RowsetSchema
Order:SW|503400.000000000
SDLastSigningDate:EW|
Last Modified:SW|5034;#2018-01-09 14:13:23
vti_author:SR|LAN_KNESSET\\maz_meital
SelectTitle:SW|5034
ParentVersionString:SW|5034;#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5034</vt:lpwstr>
  </property>
  <property fmtid="{D5CDD505-2E9C-101B-9397-08002B2CF9AE}" pid="67" name="SelectFilename">
    <vt:lpwstr>5034</vt:lpwstr>
  </property>
  <property fmtid="{D5CDD505-2E9C-101B-9397-08002B2CF9AE}" pid="68" name="Edit">
    <vt:lpwstr>0</vt:lpwstr>
  </property>
  <property fmtid="{D5CDD505-2E9C-101B-9397-08002B2CF9AE}" pid="69" name="owshiddenversion">
    <vt:lpwstr>12</vt:lpwstr>
  </property>
  <property fmtid="{D5CDD505-2E9C-101B-9397-08002B2CF9AE}" pid="70" name="_UIVersion">
    <vt:lpwstr>512</vt:lpwstr>
  </property>
  <property fmtid="{D5CDD505-2E9C-101B-9397-08002B2CF9AE}" pid="71" name="Order">
    <vt:lpwstr>503400.000000000</vt:lpwstr>
  </property>
  <property fmtid="{D5CDD505-2E9C-101B-9397-08002B2CF9AE}" pid="72" name="GUID">
    <vt:lpwstr>{F350362F-401C-4287-8A24-A790F6670B23}</vt:lpwstr>
  </property>
  <property fmtid="{D5CDD505-2E9C-101B-9397-08002B2CF9AE}" pid="73" name="WorkflowVersion">
    <vt:lpwstr>1</vt:lpwstr>
  </property>
  <property fmtid="{D5CDD505-2E9C-101B-9397-08002B2CF9AE}" pid="74" name="ParentVersionString">
    <vt:lpwstr>5034;#</vt:lpwstr>
  </property>
  <property fmtid="{D5CDD505-2E9C-101B-9397-08002B2CF9AE}" pid="75" name="ParentLeafName">
    <vt:lpwstr>5034;#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5034;#2018-01-14 09:07:01</vt:lpwstr>
  </property>
  <property fmtid="{D5CDD505-2E9C-101B-9397-08002B2CF9AE}" pid="80" name="Created Date">
    <vt:lpwstr>5034;#2018-01-03 11:13:52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5034;#34002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2024340</vt:r8>
  </property>
  <property fmtid="{D5CDD505-2E9C-101B-9397-08002B2CF9AE}" pid="86" name="SanhedrinDocumentType">
    <vt:r8>164</vt:r8>
  </property>
</Properties>
</file>