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7A0BFF4" wp14:editId="57A0BFF5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:rsidR="00CD39AC" w:rsidRDefault="003F1460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מ"מ </w:t>
      </w:r>
      <w:r w:rsidR="00CD39AC">
        <w:rPr>
          <w:rFonts w:cs="David" w:hint="cs"/>
          <w:color w:val="000080"/>
          <w:szCs w:val="26"/>
          <w:rtl/>
        </w:rPr>
        <w:t>יושב-ראש</w:t>
      </w:r>
    </w:p>
    <w:p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:rsidR="00971FB0" w:rsidRPr="00B95C5E" w:rsidRDefault="00971FB0" w:rsidP="00EE4CA7">
      <w:pPr>
        <w:jc w:val="right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>סימוכין:</w:t>
      </w:r>
      <w:r w:rsidRPr="00B95C5E">
        <w:rPr>
          <w:rFonts w:cs="David"/>
          <w:sz w:val="22"/>
          <w:szCs w:val="22"/>
          <w:rtl/>
        </w:rPr>
        <w:t xml:space="preserve"> </w:t>
      </w:r>
      <w:r w:rsidRPr="00B95C5E">
        <w:rPr>
          <w:rFonts w:cs="David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B95C5E">
        <w:rPr>
          <w:rFonts w:cs="David"/>
          <w:sz w:val="22"/>
          <w:szCs w:val="22"/>
          <w:rtl/>
        </w:rPr>
        <w:instrText xml:space="preserve"> </w:instrText>
      </w:r>
      <w:r w:rsidRPr="00B95C5E">
        <w:rPr>
          <w:rFonts w:cs="David"/>
          <w:sz w:val="22"/>
          <w:szCs w:val="22"/>
        </w:rPr>
        <w:instrText>FORMTEXT</w:instrText>
      </w:r>
      <w:r w:rsidRPr="00B95C5E">
        <w:rPr>
          <w:rFonts w:cs="David"/>
          <w:sz w:val="22"/>
          <w:szCs w:val="22"/>
          <w:rtl/>
        </w:rPr>
        <w:instrText xml:space="preserve"> </w:instrText>
      </w:r>
      <w:r w:rsidRPr="00B95C5E">
        <w:rPr>
          <w:rFonts w:cs="David"/>
          <w:sz w:val="22"/>
          <w:szCs w:val="22"/>
          <w:rtl/>
        </w:rPr>
      </w:r>
      <w:r w:rsidRPr="00B95C5E">
        <w:rPr>
          <w:rFonts w:cs="David"/>
          <w:sz w:val="22"/>
          <w:szCs w:val="22"/>
          <w:rtl/>
        </w:rPr>
        <w:fldChar w:fldCharType="separate"/>
      </w:r>
      <w:r w:rsidR="00B95C5E" w:rsidRPr="00B95C5E">
        <w:rPr>
          <w:rFonts w:cs="David"/>
          <w:sz w:val="22"/>
          <w:szCs w:val="22"/>
          <w:rtl/>
        </w:rPr>
        <w:t>00790518</w:t>
      </w:r>
      <w:r w:rsidRPr="00B95C5E">
        <w:rPr>
          <w:rFonts w:cs="David"/>
          <w:sz w:val="22"/>
          <w:szCs w:val="22"/>
          <w:rtl/>
        </w:rPr>
        <w:fldChar w:fldCharType="end"/>
      </w:r>
      <w:r w:rsidRPr="00B95C5E">
        <w:rPr>
          <w:rFonts w:cs="David" w:hint="cs"/>
          <w:sz w:val="22"/>
          <w:szCs w:val="22"/>
          <w:rtl/>
        </w:rPr>
        <w:t xml:space="preserve"> </w:t>
      </w:r>
    </w:p>
    <w:p w:rsidR="00971FB0" w:rsidRPr="00B95C5E" w:rsidRDefault="00971FB0" w:rsidP="00EE4CA7">
      <w:pPr>
        <w:jc w:val="right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>ירושלים,</w:t>
      </w:r>
      <w:r w:rsidR="002D6B14" w:rsidRPr="00B95C5E">
        <w:rPr>
          <w:rFonts w:cs="David" w:hint="cs"/>
          <w:sz w:val="22"/>
          <w:szCs w:val="22"/>
          <w:rtl/>
        </w:rPr>
        <w:t xml:space="preserve"> </w:t>
      </w:r>
      <w:r w:rsidRPr="00B95C5E">
        <w:rPr>
          <w:rFonts w:cs="David"/>
          <w:sz w:val="22"/>
          <w:szCs w:val="22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B95C5E">
        <w:rPr>
          <w:rFonts w:cs="David"/>
          <w:sz w:val="22"/>
          <w:szCs w:val="22"/>
          <w:rtl/>
        </w:rPr>
        <w:instrText xml:space="preserve"> </w:instrText>
      </w:r>
      <w:r w:rsidRPr="00B95C5E">
        <w:rPr>
          <w:rFonts w:cs="David"/>
          <w:sz w:val="22"/>
          <w:szCs w:val="22"/>
        </w:rPr>
        <w:instrText>FORMTEXT</w:instrText>
      </w:r>
      <w:r w:rsidRPr="00B95C5E">
        <w:rPr>
          <w:rFonts w:cs="David"/>
          <w:sz w:val="22"/>
          <w:szCs w:val="22"/>
          <w:rtl/>
        </w:rPr>
        <w:instrText xml:space="preserve"> </w:instrText>
      </w:r>
      <w:r w:rsidRPr="00B95C5E">
        <w:rPr>
          <w:rFonts w:cs="David"/>
          <w:sz w:val="22"/>
          <w:szCs w:val="22"/>
          <w:rtl/>
        </w:rPr>
      </w:r>
      <w:r w:rsidRPr="00B95C5E">
        <w:rPr>
          <w:rFonts w:cs="David"/>
          <w:sz w:val="22"/>
          <w:szCs w:val="22"/>
          <w:rtl/>
        </w:rPr>
        <w:fldChar w:fldCharType="separate"/>
      </w:r>
      <w:r w:rsidR="00B95C5E" w:rsidRPr="00B95C5E">
        <w:rPr>
          <w:rFonts w:cs="David"/>
          <w:sz w:val="22"/>
          <w:szCs w:val="22"/>
          <w:rtl/>
        </w:rPr>
        <w:t>כ"ח בשבט, התשע"ח</w:t>
      </w:r>
      <w:r w:rsidRPr="00B95C5E">
        <w:rPr>
          <w:rFonts w:cs="David"/>
          <w:sz w:val="22"/>
          <w:szCs w:val="22"/>
          <w:rtl/>
        </w:rPr>
        <w:fldChar w:fldCharType="end"/>
      </w:r>
      <w:r w:rsidRPr="00B95C5E">
        <w:rPr>
          <w:rFonts w:cs="David" w:hint="cs"/>
          <w:sz w:val="22"/>
          <w:szCs w:val="22"/>
          <w:rtl/>
        </w:rPr>
        <w:t xml:space="preserve"> </w:t>
      </w:r>
    </w:p>
    <w:p w:rsidR="00CD39AC" w:rsidRPr="00B95C5E" w:rsidRDefault="002D6B14" w:rsidP="00FB62B9">
      <w:pPr>
        <w:jc w:val="right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>13 בפברואר 2018</w:t>
      </w:r>
    </w:p>
    <w:p w:rsidR="00466307" w:rsidRDefault="00466307" w:rsidP="00466307">
      <w:pPr>
        <w:jc w:val="both"/>
        <w:rPr>
          <w:rFonts w:cs="David"/>
          <w:sz w:val="22"/>
          <w:szCs w:val="22"/>
          <w:rtl/>
        </w:rPr>
      </w:pPr>
      <w:r>
        <w:rPr>
          <w:rFonts w:cs="David" w:hint="cs"/>
          <w:sz w:val="22"/>
          <w:szCs w:val="22"/>
          <w:rtl/>
        </w:rPr>
        <w:t>לכבוד</w:t>
      </w:r>
      <w:r>
        <w:rPr>
          <w:rFonts w:cs="David" w:hint="cs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 w:rsidR="002D6B14" w:rsidRPr="00B95C5E">
        <w:rPr>
          <w:rFonts w:cs="David" w:hint="cs"/>
          <w:sz w:val="22"/>
          <w:szCs w:val="22"/>
          <w:rtl/>
        </w:rPr>
        <w:t xml:space="preserve">לכבוד 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 w:hint="cs"/>
          <w:sz w:val="22"/>
          <w:szCs w:val="22"/>
          <w:rtl/>
        </w:rPr>
        <w:t xml:space="preserve">  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 w:hint="cs"/>
          <w:sz w:val="22"/>
          <w:szCs w:val="22"/>
          <w:rtl/>
        </w:rPr>
        <w:t xml:space="preserve">    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</w:p>
    <w:p w:rsidR="00466307" w:rsidRDefault="00466307" w:rsidP="00466307">
      <w:pPr>
        <w:jc w:val="both"/>
        <w:rPr>
          <w:rFonts w:cs="David"/>
          <w:sz w:val="22"/>
          <w:szCs w:val="22"/>
          <w:rtl/>
        </w:rPr>
      </w:pPr>
      <w:r>
        <w:rPr>
          <w:rFonts w:cs="David" w:hint="cs"/>
          <w:sz w:val="22"/>
          <w:szCs w:val="22"/>
          <w:rtl/>
        </w:rPr>
        <w:t>ח"כ בנימין נתניהו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>
        <w:rPr>
          <w:rFonts w:cs="David"/>
          <w:sz w:val="22"/>
          <w:szCs w:val="22"/>
          <w:rtl/>
        </w:rPr>
        <w:tab/>
      </w:r>
      <w:r w:rsidRPr="00B95C5E">
        <w:rPr>
          <w:rFonts w:cs="David" w:hint="cs"/>
          <w:sz w:val="22"/>
          <w:szCs w:val="22"/>
          <w:rtl/>
        </w:rPr>
        <w:t>ח"כ נפתלי בנט</w:t>
      </w:r>
      <w:r w:rsidRPr="00B95C5E">
        <w:rPr>
          <w:rFonts w:cs="David"/>
          <w:sz w:val="22"/>
          <w:szCs w:val="22"/>
          <w:rtl/>
        </w:rPr>
        <w:tab/>
      </w:r>
    </w:p>
    <w:p w:rsidR="002D6B14" w:rsidRPr="00B95C5E" w:rsidRDefault="00466307" w:rsidP="00466307">
      <w:pPr>
        <w:jc w:val="both"/>
        <w:rPr>
          <w:rFonts w:cs="David"/>
          <w:sz w:val="22"/>
          <w:szCs w:val="22"/>
          <w:rtl/>
        </w:rPr>
      </w:pPr>
      <w:r w:rsidRPr="00466307">
        <w:rPr>
          <w:rFonts w:cs="David" w:hint="cs"/>
          <w:sz w:val="22"/>
          <w:szCs w:val="22"/>
          <w:u w:val="single"/>
          <w:rtl/>
        </w:rPr>
        <w:t>ראש הממשלה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 w:hint="cs"/>
          <w:sz w:val="22"/>
          <w:szCs w:val="22"/>
          <w:rtl/>
        </w:rPr>
        <w:t xml:space="preserve">  </w:t>
      </w:r>
      <w:r>
        <w:rPr>
          <w:rFonts w:cs="David" w:hint="cs"/>
          <w:sz w:val="22"/>
          <w:szCs w:val="22"/>
          <w:rtl/>
        </w:rPr>
        <w:t xml:space="preserve">             </w:t>
      </w:r>
      <w:r w:rsidR="002D6B14" w:rsidRPr="00B95C5E">
        <w:rPr>
          <w:rFonts w:cs="David" w:hint="cs"/>
          <w:sz w:val="22"/>
          <w:szCs w:val="22"/>
          <w:u w:val="single"/>
          <w:rtl/>
        </w:rPr>
        <w:t>שר החינוך</w:t>
      </w:r>
      <w:r w:rsidR="002D6B14" w:rsidRPr="00B95C5E">
        <w:rPr>
          <w:rFonts w:cs="David" w:hint="cs"/>
          <w:sz w:val="22"/>
          <w:szCs w:val="22"/>
          <w:rtl/>
        </w:rPr>
        <w:t xml:space="preserve"> 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 w:hint="cs"/>
          <w:sz w:val="22"/>
          <w:szCs w:val="22"/>
          <w:rtl/>
        </w:rPr>
        <w:t xml:space="preserve">  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 w:hint="cs"/>
          <w:sz w:val="22"/>
          <w:szCs w:val="22"/>
          <w:rtl/>
        </w:rPr>
        <w:t xml:space="preserve">              </w:t>
      </w:r>
      <w:r w:rsidR="002D6B14" w:rsidRPr="00B95C5E">
        <w:rPr>
          <w:rFonts w:cs="David"/>
          <w:sz w:val="22"/>
          <w:szCs w:val="22"/>
          <w:rtl/>
        </w:rPr>
        <w:tab/>
      </w:r>
      <w:r w:rsidR="002D6B14" w:rsidRPr="00B95C5E">
        <w:rPr>
          <w:rFonts w:cs="David" w:hint="cs"/>
          <w:sz w:val="22"/>
          <w:szCs w:val="22"/>
          <w:rtl/>
        </w:rPr>
        <w:t xml:space="preserve">            </w:t>
      </w: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 xml:space="preserve">מכובדי,  </w:t>
      </w: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</w:p>
    <w:p w:rsidR="002D6B14" w:rsidRPr="00B95C5E" w:rsidRDefault="002D6B14" w:rsidP="002D6B14">
      <w:pPr>
        <w:jc w:val="center"/>
        <w:rPr>
          <w:rFonts w:asciiTheme="minorHAnsi" w:hAnsiTheme="minorHAnsi" w:cs="David"/>
          <w:b/>
          <w:bCs/>
          <w:sz w:val="22"/>
          <w:szCs w:val="22"/>
          <w:u w:val="single"/>
          <w:rtl/>
        </w:rPr>
      </w:pPr>
      <w:r w:rsidRPr="00B95C5E">
        <w:rPr>
          <w:rFonts w:ascii="David" w:eastAsia="David" w:hAnsi="David" w:cs="David" w:hint="cs"/>
          <w:b/>
          <w:bCs/>
          <w:color w:val="000000"/>
          <w:sz w:val="22"/>
          <w:szCs w:val="22"/>
          <w:rtl/>
        </w:rPr>
        <w:t xml:space="preserve">הנדון: </w:t>
      </w:r>
      <w:r w:rsidRPr="00B95C5E">
        <w:rPr>
          <w:rFonts w:asciiTheme="minorHAnsi" w:eastAsia="David" w:hAnsiTheme="minorHAnsi" w:cs="David" w:hint="cs"/>
          <w:b/>
          <w:bCs/>
          <w:color w:val="000000"/>
          <w:sz w:val="22"/>
          <w:szCs w:val="22"/>
          <w:u w:val="single"/>
          <w:rtl/>
        </w:rPr>
        <w:t xml:space="preserve">התארגנות מערכת החינוך לקליטת ילדי גוש קטיף </w:t>
      </w:r>
      <w:r w:rsidRPr="00B95C5E">
        <w:rPr>
          <w:rFonts w:asciiTheme="minorHAnsi" w:eastAsia="David" w:hAnsiTheme="minorHAnsi" w:cs="David"/>
          <w:b/>
          <w:bCs/>
          <w:color w:val="000000"/>
          <w:sz w:val="22"/>
          <w:szCs w:val="22"/>
          <w:u w:val="single"/>
          <w:rtl/>
        </w:rPr>
        <w:t>–</w:t>
      </w:r>
      <w:r w:rsidRPr="00B95C5E">
        <w:rPr>
          <w:rFonts w:asciiTheme="minorHAnsi" w:eastAsia="David" w:hAnsiTheme="minorHAnsi" w:cs="David" w:hint="cs"/>
          <w:b/>
          <w:bCs/>
          <w:color w:val="000000"/>
          <w:sz w:val="22"/>
          <w:szCs w:val="22"/>
          <w:u w:val="single"/>
          <w:rtl/>
        </w:rPr>
        <w:t xml:space="preserve"> לציון יום גוש קטיף</w:t>
      </w: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>ועדת החינוך, התרבות והספורט קיימה היום ישיבה בנושא שבנדון.</w:t>
      </w: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>בישיבה הועלו הנקודות הבאות:</w:t>
      </w: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</w:p>
    <w:p w:rsidR="002D6B14" w:rsidRPr="00B95C5E" w:rsidRDefault="00D125F9" w:rsidP="00B95C5E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B95C5E">
        <w:rPr>
          <w:rFonts w:cs="David" w:hint="cs"/>
          <w:rtl/>
        </w:rPr>
        <w:t xml:space="preserve">עפ"י החלטת ממשלה </w:t>
      </w:r>
      <w:r w:rsidRPr="00B95C5E">
        <w:rPr>
          <w:rFonts w:cs="David"/>
          <w:rtl/>
        </w:rPr>
        <w:t>–</w:t>
      </w:r>
      <w:r w:rsidR="00B95C5E" w:rsidRPr="00B95C5E">
        <w:rPr>
          <w:rFonts w:cs="David" w:hint="cs"/>
          <w:rtl/>
        </w:rPr>
        <w:t xml:space="preserve"> יום גוש קטיף </w:t>
      </w:r>
      <w:proofErr w:type="spellStart"/>
      <w:r w:rsidR="00B95C5E" w:rsidRPr="00B95C5E">
        <w:rPr>
          <w:rFonts w:cs="David" w:hint="cs"/>
          <w:rtl/>
        </w:rPr>
        <w:t>מ</w:t>
      </w:r>
      <w:r w:rsidR="00FB62B9" w:rsidRPr="00B95C5E">
        <w:rPr>
          <w:rFonts w:cs="David" w:hint="cs"/>
          <w:rtl/>
        </w:rPr>
        <w:t>צויי</w:t>
      </w:r>
      <w:r w:rsidRPr="00B95C5E">
        <w:rPr>
          <w:rFonts w:cs="David" w:hint="cs"/>
          <w:rtl/>
        </w:rPr>
        <w:t>ן</w:t>
      </w:r>
      <w:proofErr w:type="spellEnd"/>
      <w:r w:rsidRPr="00B95C5E">
        <w:rPr>
          <w:rFonts w:cs="David" w:hint="cs"/>
          <w:rtl/>
        </w:rPr>
        <w:t xml:space="preserve"> בכנסת ובמערכת החינוך. היום נקבע </w:t>
      </w:r>
      <w:r w:rsidR="00B95C5E" w:rsidRPr="00B95C5E">
        <w:rPr>
          <w:rFonts w:cs="David" w:hint="cs"/>
          <w:rtl/>
        </w:rPr>
        <w:t>ל</w:t>
      </w:r>
      <w:r w:rsidR="00FB62B9" w:rsidRPr="00B95C5E">
        <w:rPr>
          <w:rFonts w:cs="David" w:hint="cs"/>
          <w:rtl/>
        </w:rPr>
        <w:t>כ"ב בשבט</w:t>
      </w:r>
      <w:r w:rsidR="00B95C5E" w:rsidRPr="00B95C5E">
        <w:rPr>
          <w:rFonts w:cs="David" w:hint="cs"/>
          <w:rtl/>
        </w:rPr>
        <w:t>,</w:t>
      </w:r>
      <w:r w:rsidR="00FB62B9" w:rsidRPr="00B95C5E">
        <w:rPr>
          <w:rFonts w:cs="David" w:hint="cs"/>
          <w:rtl/>
        </w:rPr>
        <w:t xml:space="preserve"> היום שבו </w:t>
      </w:r>
      <w:proofErr w:type="spellStart"/>
      <w:r w:rsidR="00FB62B9" w:rsidRPr="00B95C5E">
        <w:rPr>
          <w:rFonts w:cs="David" w:hint="cs"/>
          <w:rtl/>
        </w:rPr>
        <w:t>אוזרח</w:t>
      </w:r>
      <w:proofErr w:type="spellEnd"/>
      <w:r w:rsidR="00FB62B9" w:rsidRPr="00B95C5E">
        <w:rPr>
          <w:rFonts w:cs="David" w:hint="cs"/>
          <w:rtl/>
        </w:rPr>
        <w:t xml:space="preserve"> </w:t>
      </w:r>
      <w:r w:rsidR="00B95C5E" w:rsidRPr="00B95C5E">
        <w:rPr>
          <w:rFonts w:cs="David" w:hint="cs"/>
          <w:rtl/>
        </w:rPr>
        <w:t>ב-1977 הישוב "</w:t>
      </w:r>
      <w:r w:rsidR="00FB62B9" w:rsidRPr="00B95C5E">
        <w:rPr>
          <w:rFonts w:cs="David" w:hint="cs"/>
          <w:rtl/>
        </w:rPr>
        <w:t>נצר חזני</w:t>
      </w:r>
      <w:r w:rsidR="00B95C5E" w:rsidRPr="00B95C5E">
        <w:rPr>
          <w:rFonts w:cs="David" w:hint="cs"/>
          <w:rtl/>
        </w:rPr>
        <w:t>"</w:t>
      </w:r>
      <w:r w:rsidR="00FB62B9" w:rsidRPr="00B95C5E">
        <w:rPr>
          <w:rFonts w:cs="David" w:hint="cs"/>
          <w:rtl/>
        </w:rPr>
        <w:t xml:space="preserve"> - הישוב הראשון של </w:t>
      </w:r>
      <w:r w:rsidRPr="00B95C5E">
        <w:rPr>
          <w:rFonts w:cs="David" w:hint="cs"/>
          <w:rtl/>
        </w:rPr>
        <w:t>גוש</w:t>
      </w:r>
      <w:r w:rsidR="00FB62B9" w:rsidRPr="00B95C5E">
        <w:rPr>
          <w:rFonts w:cs="David" w:hint="cs"/>
          <w:rtl/>
        </w:rPr>
        <w:t xml:space="preserve"> קטיף</w:t>
      </w:r>
      <w:r w:rsidRPr="00B95C5E">
        <w:rPr>
          <w:rFonts w:cs="David" w:hint="cs"/>
          <w:rtl/>
        </w:rPr>
        <w:t>.</w:t>
      </w:r>
    </w:p>
    <w:p w:rsidR="00D125F9" w:rsidRPr="00B95C5E" w:rsidRDefault="009526C2" w:rsidP="002D6B14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"</w:t>
      </w:r>
      <w:r w:rsidR="00D125F9" w:rsidRPr="00B95C5E">
        <w:rPr>
          <w:rFonts w:cs="David" w:hint="cs"/>
          <w:rtl/>
        </w:rPr>
        <w:t>מרכז גוש קטיף</w:t>
      </w:r>
      <w:r>
        <w:rPr>
          <w:rFonts w:cs="David" w:hint="cs"/>
          <w:rtl/>
        </w:rPr>
        <w:t>"</w:t>
      </w:r>
      <w:r w:rsidR="00D125F9" w:rsidRPr="00B95C5E">
        <w:rPr>
          <w:rFonts w:cs="David" w:hint="cs"/>
          <w:rtl/>
        </w:rPr>
        <w:t xml:space="preserve"> הוא גוף ממלכתי שיש לו גם מרכז מבקרים.</w:t>
      </w:r>
    </w:p>
    <w:p w:rsidR="00D125F9" w:rsidRPr="00B95C5E" w:rsidRDefault="00D125F9" w:rsidP="002D6B14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B95C5E">
        <w:rPr>
          <w:rFonts w:cs="David" w:hint="cs"/>
          <w:rtl/>
        </w:rPr>
        <w:t xml:space="preserve">המרכז הכין ערכות לימוד שונות למערכת החינוך עפ"י מדרגי החינוך. </w:t>
      </w:r>
    </w:p>
    <w:p w:rsidR="00D125F9" w:rsidRPr="00B95C5E" w:rsidRDefault="00D125F9" w:rsidP="00B95C5E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B95C5E">
        <w:rPr>
          <w:rFonts w:cs="David" w:hint="cs"/>
          <w:rtl/>
        </w:rPr>
        <w:t xml:space="preserve">כרגע, </w:t>
      </w:r>
      <w:r w:rsidR="00B95C5E" w:rsidRPr="00B95C5E">
        <w:rPr>
          <w:rFonts w:cs="David" w:hint="cs"/>
          <w:rtl/>
        </w:rPr>
        <w:t>תכניות אלה קיימות במי</w:t>
      </w:r>
      <w:r w:rsidRPr="00B95C5E">
        <w:rPr>
          <w:rFonts w:cs="David" w:hint="cs"/>
          <w:rtl/>
        </w:rPr>
        <w:t xml:space="preserve">וחד במערכת החינוך הממ"ד </w:t>
      </w:r>
      <w:r w:rsidR="0030752D" w:rsidRPr="00B95C5E">
        <w:rPr>
          <w:rFonts w:cs="David" w:hint="cs"/>
          <w:rtl/>
        </w:rPr>
        <w:t>תוך חיבור לקשר עם</w:t>
      </w:r>
      <w:r w:rsidRPr="00B95C5E">
        <w:rPr>
          <w:rFonts w:cs="David" w:hint="cs"/>
          <w:rtl/>
        </w:rPr>
        <w:t xml:space="preserve"> גוש עציון ו</w:t>
      </w:r>
      <w:r w:rsidR="00B95C5E" w:rsidRPr="00B95C5E">
        <w:rPr>
          <w:rFonts w:cs="David" w:hint="cs"/>
          <w:rtl/>
        </w:rPr>
        <w:t>כן</w:t>
      </w:r>
      <w:r w:rsidR="0030752D" w:rsidRPr="00B95C5E">
        <w:rPr>
          <w:rFonts w:cs="David" w:hint="cs"/>
          <w:rtl/>
        </w:rPr>
        <w:t xml:space="preserve"> לפלמ"ח ולתש"ח</w:t>
      </w:r>
      <w:r w:rsidRPr="00B95C5E">
        <w:rPr>
          <w:rFonts w:cs="David" w:hint="cs"/>
          <w:rtl/>
        </w:rPr>
        <w:t>.</w:t>
      </w:r>
    </w:p>
    <w:p w:rsidR="00D125F9" w:rsidRPr="00B95C5E" w:rsidRDefault="00B95C5E" w:rsidP="00B95C5E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B95C5E">
        <w:rPr>
          <w:rFonts w:cs="David" w:hint="cs"/>
          <w:rtl/>
        </w:rPr>
        <w:t xml:space="preserve">לחינוך הממלכתי יש </w:t>
      </w:r>
      <w:r w:rsidR="00D125F9" w:rsidRPr="00B95C5E">
        <w:rPr>
          <w:rFonts w:cs="David" w:hint="cs"/>
          <w:rtl/>
        </w:rPr>
        <w:t>תכניות</w:t>
      </w:r>
      <w:r w:rsidRPr="00B95C5E">
        <w:rPr>
          <w:rFonts w:cs="David" w:hint="cs"/>
          <w:rtl/>
        </w:rPr>
        <w:t xml:space="preserve"> נוספות</w:t>
      </w:r>
      <w:r w:rsidR="00D125F9" w:rsidRPr="00B95C5E">
        <w:rPr>
          <w:rFonts w:cs="David" w:hint="cs"/>
          <w:rtl/>
        </w:rPr>
        <w:t xml:space="preserve"> יחד עם "מרכז בגין" ו"דרך שירה בנקי".</w:t>
      </w:r>
    </w:p>
    <w:p w:rsidR="002D6B14" w:rsidRPr="00B95C5E" w:rsidRDefault="00853B98" w:rsidP="009526C2">
      <w:pPr>
        <w:pStyle w:val="a8"/>
        <w:numPr>
          <w:ilvl w:val="0"/>
          <w:numId w:val="2"/>
        </w:numPr>
        <w:jc w:val="both"/>
        <w:rPr>
          <w:rFonts w:cs="David"/>
        </w:rPr>
      </w:pPr>
      <w:r w:rsidRPr="00B95C5E">
        <w:rPr>
          <w:rFonts w:cs="David" w:hint="cs"/>
          <w:rtl/>
        </w:rPr>
        <w:t>בזמן ההתנתקות</w:t>
      </w:r>
      <w:r w:rsidR="00B95C5E" w:rsidRPr="00B95C5E">
        <w:rPr>
          <w:rFonts w:cs="David" w:hint="cs"/>
          <w:rtl/>
        </w:rPr>
        <w:t>,</w:t>
      </w:r>
      <w:r w:rsidRPr="00B95C5E">
        <w:rPr>
          <w:rFonts w:cs="David" w:hint="cs"/>
          <w:rtl/>
        </w:rPr>
        <w:t xml:space="preserve"> מער</w:t>
      </w:r>
      <w:r w:rsidR="00B95C5E" w:rsidRPr="00B95C5E">
        <w:rPr>
          <w:rFonts w:cs="David" w:hint="cs"/>
          <w:rtl/>
        </w:rPr>
        <w:t>כת החינוך טיפלה בכ-3,500 תלמידי גוש קטיף שנקלטו בגני ילדים</w:t>
      </w:r>
      <w:r w:rsidRPr="00B95C5E">
        <w:rPr>
          <w:rFonts w:cs="David" w:hint="cs"/>
          <w:rtl/>
        </w:rPr>
        <w:t xml:space="preserve"> </w:t>
      </w:r>
      <w:r w:rsidR="00B95C5E" w:rsidRPr="00B95C5E">
        <w:rPr>
          <w:rFonts w:cs="David" w:hint="cs"/>
          <w:rtl/>
        </w:rPr>
        <w:t>ובבתי הספר</w:t>
      </w:r>
      <w:r w:rsidRPr="00B95C5E">
        <w:rPr>
          <w:rFonts w:cs="David" w:hint="cs"/>
          <w:rtl/>
        </w:rPr>
        <w:t>.</w:t>
      </w:r>
      <w:r w:rsidR="00B95C5E" w:rsidRPr="00B95C5E">
        <w:rPr>
          <w:rFonts w:cs="David" w:hint="cs"/>
          <w:rtl/>
        </w:rPr>
        <w:t xml:space="preserve"> הילדים חוו קשיים רבים</w:t>
      </w:r>
      <w:r w:rsidR="009526C2">
        <w:rPr>
          <w:rFonts w:cs="David" w:hint="cs"/>
          <w:rtl/>
        </w:rPr>
        <w:t>, לימודיים ורגשיים.</w:t>
      </w:r>
      <w:r w:rsidR="00B95C5E" w:rsidRPr="00B95C5E">
        <w:rPr>
          <w:rFonts w:cs="David" w:hint="cs"/>
          <w:rtl/>
        </w:rPr>
        <w:t xml:space="preserve"> הטיפול ניתן בתוך גני הילדים</w:t>
      </w:r>
      <w:r w:rsidRPr="00B95C5E">
        <w:rPr>
          <w:rFonts w:cs="David" w:hint="cs"/>
          <w:rtl/>
        </w:rPr>
        <w:t xml:space="preserve"> וב</w:t>
      </w:r>
      <w:r w:rsidR="00B95C5E" w:rsidRPr="00B95C5E">
        <w:rPr>
          <w:rFonts w:cs="David" w:hint="cs"/>
          <w:rtl/>
        </w:rPr>
        <w:t>ב</w:t>
      </w:r>
      <w:r w:rsidRPr="00B95C5E">
        <w:rPr>
          <w:rFonts w:cs="David" w:hint="cs"/>
          <w:rtl/>
        </w:rPr>
        <w:t>תי הספר בתרפיה אישית וקבוצתית. הטיפול היה רציף במשך 10 שנים ואז הועבר לרשויות המקומיות הקולטות.</w:t>
      </w:r>
    </w:p>
    <w:p w:rsidR="00B95C5E" w:rsidRPr="00B95C5E" w:rsidRDefault="00B95C5E" w:rsidP="00B95C5E">
      <w:pPr>
        <w:pStyle w:val="a8"/>
        <w:numPr>
          <w:ilvl w:val="0"/>
          <w:numId w:val="2"/>
        </w:numPr>
        <w:jc w:val="both"/>
        <w:rPr>
          <w:rFonts w:cs="David"/>
          <w:rtl/>
        </w:rPr>
      </w:pPr>
      <w:r w:rsidRPr="00B95C5E">
        <w:rPr>
          <w:rFonts w:cs="David" w:hint="cs"/>
          <w:rtl/>
        </w:rPr>
        <w:t xml:space="preserve">יש קשיים הנמשכים עד היום: נישואי בוסר, ריבוי גירושין, פערים לימודיים שגרמו לקשיים בקליטה באקדמיה , ועוד. </w:t>
      </w: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>בתום הדיון הגיעה הוועדה למסקנות הבאות:</w:t>
      </w:r>
    </w:p>
    <w:p w:rsidR="002D6B14" w:rsidRPr="00B95C5E" w:rsidRDefault="002D6B14" w:rsidP="002D6B14">
      <w:pPr>
        <w:jc w:val="both"/>
        <w:rPr>
          <w:rFonts w:cs="David"/>
          <w:sz w:val="22"/>
          <w:szCs w:val="22"/>
          <w:rtl/>
        </w:rPr>
      </w:pPr>
    </w:p>
    <w:p w:rsidR="002D6B14" w:rsidRPr="00B95C5E" w:rsidRDefault="002D6B14" w:rsidP="002D6B14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B95C5E">
        <w:rPr>
          <w:rFonts w:ascii="Times New Roman" w:eastAsia="Times New Roman" w:hAnsi="Times New Roman" w:cs="David"/>
          <w:rtl/>
          <w:lang w:eastAsia="he-IL"/>
        </w:rPr>
        <w:t xml:space="preserve">הוועדה </w:t>
      </w:r>
      <w:r w:rsidR="00D125F9" w:rsidRPr="00B95C5E">
        <w:rPr>
          <w:rFonts w:cs="David" w:hint="cs"/>
          <w:rtl/>
        </w:rPr>
        <w:t>מודה ל"מרכז קטיף", ל"מרכז רבין" ול"דרך שירה בנקי" על קיום יום גוש קטיף בכל מערכת החינוך, וכן לכל המשתתפים בדיון.</w:t>
      </w:r>
    </w:p>
    <w:p w:rsidR="0030752D" w:rsidRPr="00B95C5E" w:rsidRDefault="0030752D" w:rsidP="002D6B14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B95C5E">
        <w:rPr>
          <w:rFonts w:cs="David" w:hint="cs"/>
          <w:rtl/>
        </w:rPr>
        <w:t>שיתוף פעולה של 3 הגופים: "מרכז קטיף", "מרכז רבין" ו"דרך שירה בנקי" חושפת את כל אחד מהצדדים לצדדים האחרים</w:t>
      </w:r>
      <w:r w:rsidR="00B95C5E" w:rsidRPr="00B95C5E">
        <w:rPr>
          <w:rFonts w:cs="David" w:hint="cs"/>
          <w:rtl/>
        </w:rPr>
        <w:t>,</w:t>
      </w:r>
      <w:r w:rsidRPr="00B95C5E">
        <w:rPr>
          <w:rFonts w:cs="David" w:hint="cs"/>
          <w:rtl/>
        </w:rPr>
        <w:t xml:space="preserve"> להבין ולהכיל.</w:t>
      </w:r>
    </w:p>
    <w:p w:rsidR="00FB62B9" w:rsidRPr="00B95C5E" w:rsidRDefault="00FB62B9" w:rsidP="002D6B14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B95C5E">
        <w:rPr>
          <w:rFonts w:cs="David" w:hint="cs"/>
          <w:rtl/>
        </w:rPr>
        <w:t>הוועדה מברכת את משרד החינוך ואת מרכז השלטון המקומי על הטיפול והקליטה של תלמידי גוש קטיף במ</w:t>
      </w:r>
      <w:r w:rsidR="009526C2">
        <w:rPr>
          <w:rFonts w:cs="David" w:hint="cs"/>
          <w:rtl/>
        </w:rPr>
        <w:t>ערכת החינוך בכל הישובים הקולטים על אף הקשיים הגדולים.</w:t>
      </w:r>
    </w:p>
    <w:p w:rsidR="002D6B14" w:rsidRPr="00B95C5E" w:rsidRDefault="00B95C5E" w:rsidP="00B95C5E">
      <w:pPr>
        <w:pStyle w:val="a8"/>
        <w:numPr>
          <w:ilvl w:val="0"/>
          <w:numId w:val="1"/>
        </w:numPr>
        <w:jc w:val="both"/>
        <w:rPr>
          <w:rFonts w:cs="David"/>
        </w:rPr>
      </w:pPr>
      <w:r w:rsidRPr="00B95C5E">
        <w:rPr>
          <w:rFonts w:cs="David" w:hint="cs"/>
          <w:rtl/>
        </w:rPr>
        <w:t xml:space="preserve">כיוון שנמצא שילדי גוש קטיף חווים עדיין בעיות שונות, </w:t>
      </w:r>
      <w:r w:rsidR="00D125F9" w:rsidRPr="00B95C5E">
        <w:rPr>
          <w:rFonts w:cs="David" w:hint="cs"/>
          <w:rtl/>
        </w:rPr>
        <w:t>הוועדה ממליצה לממשלה ל</w:t>
      </w:r>
      <w:r w:rsidRPr="00B95C5E">
        <w:rPr>
          <w:rFonts w:cs="David" w:hint="cs"/>
          <w:rtl/>
        </w:rPr>
        <w:t xml:space="preserve">מצוא פתרונות לבעיות </w:t>
      </w:r>
      <w:r w:rsidR="00485A9B" w:rsidRPr="00B95C5E">
        <w:rPr>
          <w:rFonts w:cs="David" w:hint="cs"/>
          <w:rtl/>
        </w:rPr>
        <w:t>ייחודיות</w:t>
      </w:r>
      <w:r w:rsidRPr="00B95C5E">
        <w:rPr>
          <w:rFonts w:cs="David" w:hint="cs"/>
          <w:rtl/>
        </w:rPr>
        <w:t xml:space="preserve"> אלה כולל הכלה של </w:t>
      </w:r>
      <w:r w:rsidR="00D125F9" w:rsidRPr="00B95C5E">
        <w:rPr>
          <w:rFonts w:cs="David" w:hint="cs"/>
          <w:rtl/>
        </w:rPr>
        <w:t xml:space="preserve">כל בתי הספר של מפוני גוש קטיף וצפון השומרון, במסגרת יוח"א </w:t>
      </w:r>
      <w:r w:rsidR="00D125F9" w:rsidRPr="00B95C5E">
        <w:rPr>
          <w:rFonts w:cs="David"/>
          <w:rtl/>
        </w:rPr>
        <w:t>–</w:t>
      </w:r>
      <w:r w:rsidRPr="00B95C5E">
        <w:rPr>
          <w:rFonts w:cs="David" w:hint="cs"/>
          <w:rtl/>
        </w:rPr>
        <w:t xml:space="preserve"> יום חינוך ארוך</w:t>
      </w:r>
      <w:r w:rsidR="00466307">
        <w:rPr>
          <w:rFonts w:cs="David" w:hint="cs"/>
          <w:rtl/>
        </w:rPr>
        <w:t>,</w:t>
      </w:r>
      <w:r w:rsidRPr="00B95C5E">
        <w:rPr>
          <w:rFonts w:cs="David" w:hint="cs"/>
          <w:rtl/>
        </w:rPr>
        <w:t xml:space="preserve"> גם באשכול 5 ו-6.</w:t>
      </w:r>
    </w:p>
    <w:p w:rsidR="00FB62B9" w:rsidRPr="00B95C5E" w:rsidRDefault="00FB62B9" w:rsidP="00FB62B9">
      <w:pPr>
        <w:pStyle w:val="a8"/>
        <w:jc w:val="both"/>
        <w:rPr>
          <w:rFonts w:cs="David"/>
          <w:rtl/>
        </w:rPr>
      </w:pPr>
    </w:p>
    <w:p w:rsidR="002D6B14" w:rsidRPr="00B95C5E" w:rsidRDefault="002D6B14" w:rsidP="00853B98">
      <w:pPr>
        <w:pStyle w:val="a8"/>
        <w:ind w:left="-58"/>
        <w:jc w:val="both"/>
        <w:rPr>
          <w:rFonts w:cs="David"/>
          <w:rtl/>
        </w:rPr>
      </w:pPr>
      <w:r w:rsidRPr="00B95C5E">
        <w:rPr>
          <w:rFonts w:cs="David" w:hint="cs"/>
          <w:rtl/>
        </w:rPr>
        <w:t>אודה על טיפולך המתאים ועל עדכון הוועדה בנדון, בהקדם.</w:t>
      </w:r>
    </w:p>
    <w:p w:rsidR="002D6B14" w:rsidRPr="00B95C5E" w:rsidRDefault="002D6B14" w:rsidP="002D6B14">
      <w:pPr>
        <w:ind w:left="5040" w:firstLine="720"/>
        <w:jc w:val="both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 xml:space="preserve">ב </w:t>
      </w:r>
      <w:proofErr w:type="spellStart"/>
      <w:r w:rsidRPr="00B95C5E">
        <w:rPr>
          <w:rFonts w:cs="David" w:hint="cs"/>
          <w:sz w:val="22"/>
          <w:szCs w:val="22"/>
          <w:rtl/>
        </w:rPr>
        <w:t>ב</w:t>
      </w:r>
      <w:proofErr w:type="spellEnd"/>
      <w:r w:rsidRPr="00B95C5E">
        <w:rPr>
          <w:rFonts w:cs="David" w:hint="cs"/>
          <w:sz w:val="22"/>
          <w:szCs w:val="22"/>
          <w:rtl/>
        </w:rPr>
        <w:t xml:space="preserve"> ר כ ה,</w:t>
      </w:r>
    </w:p>
    <w:p w:rsidR="002D6B14" w:rsidRPr="00B95C5E" w:rsidRDefault="002D6B14" w:rsidP="002D6B14">
      <w:pPr>
        <w:jc w:val="center"/>
        <w:rPr>
          <w:rFonts w:cs="David"/>
          <w:sz w:val="22"/>
          <w:szCs w:val="22"/>
          <w:rtl/>
        </w:rPr>
      </w:pPr>
    </w:p>
    <w:p w:rsidR="002D6B14" w:rsidRPr="00B95C5E" w:rsidRDefault="002D6B14" w:rsidP="002D6B14">
      <w:pPr>
        <w:jc w:val="center"/>
        <w:rPr>
          <w:rFonts w:cs="David"/>
          <w:sz w:val="22"/>
          <w:szCs w:val="22"/>
          <w:rtl/>
        </w:rPr>
      </w:pPr>
    </w:p>
    <w:p w:rsidR="00D125F9" w:rsidRDefault="002D6B14" w:rsidP="00D125F9">
      <w:pPr>
        <w:jc w:val="center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 xml:space="preserve">                                                     </w:t>
      </w:r>
      <w:r w:rsidR="00D125F9" w:rsidRPr="00B95C5E">
        <w:rPr>
          <w:rFonts w:cs="David" w:hint="cs"/>
          <w:sz w:val="22"/>
          <w:szCs w:val="22"/>
          <w:rtl/>
        </w:rPr>
        <w:t xml:space="preserve">                          </w:t>
      </w:r>
      <w:r w:rsidRPr="00B95C5E">
        <w:rPr>
          <w:rFonts w:cs="David" w:hint="cs"/>
          <w:sz w:val="22"/>
          <w:szCs w:val="22"/>
          <w:rtl/>
        </w:rPr>
        <w:t xml:space="preserve">ח"כ </w:t>
      </w:r>
      <w:r w:rsidR="003F1460" w:rsidRPr="00B95C5E">
        <w:rPr>
          <w:rFonts w:cs="David" w:hint="cs"/>
          <w:sz w:val="22"/>
          <w:szCs w:val="22"/>
          <w:rtl/>
        </w:rPr>
        <w:t>מרדכי יוגב</w:t>
      </w:r>
    </w:p>
    <w:p w:rsidR="00485A9B" w:rsidRPr="00B95C5E" w:rsidRDefault="00485A9B" w:rsidP="00485A9B">
      <w:pPr>
        <w:tabs>
          <w:tab w:val="left" w:pos="1925"/>
          <w:tab w:val="center" w:pos="4202"/>
        </w:tabs>
        <w:rPr>
          <w:rFonts w:cs="David"/>
          <w:sz w:val="22"/>
          <w:szCs w:val="22"/>
          <w:rtl/>
        </w:rPr>
      </w:pPr>
      <w:r>
        <w:rPr>
          <w:rFonts w:cs="David"/>
          <w:sz w:val="22"/>
          <w:szCs w:val="22"/>
          <w:rtl/>
        </w:rPr>
        <w:tab/>
      </w:r>
      <w:r>
        <w:rPr>
          <w:rFonts w:cs="David" w:hint="cs"/>
          <w:sz w:val="22"/>
          <w:szCs w:val="22"/>
          <w:rtl/>
        </w:rPr>
        <w:t xml:space="preserve">         </w:t>
      </w:r>
      <w:r>
        <w:rPr>
          <w:rFonts w:cs="David"/>
          <w:sz w:val="22"/>
          <w:szCs w:val="22"/>
          <w:rtl/>
        </w:rPr>
        <w:tab/>
      </w:r>
      <w:r>
        <w:rPr>
          <w:rFonts w:cs="David" w:hint="cs"/>
          <w:noProof/>
          <w:sz w:val="22"/>
          <w:szCs w:val="22"/>
          <w:rtl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1522730</wp:posOffset>
            </wp:positionH>
            <wp:positionV relativeFrom="paragraph">
              <wp:posOffset>7766050</wp:posOffset>
            </wp:positionV>
            <wp:extent cx="1287145" cy="380365"/>
            <wp:effectExtent l="0" t="0" r="8255" b="635"/>
            <wp:wrapNone/>
            <wp:docPr id="3" name="תמונה 3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40000" contrast="80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12778" r="1785" b="9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David" w:hint="cs"/>
          <w:noProof/>
          <w:sz w:val="22"/>
          <w:szCs w:val="22"/>
          <w:rtl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1522730</wp:posOffset>
            </wp:positionH>
            <wp:positionV relativeFrom="paragraph">
              <wp:posOffset>7766050</wp:posOffset>
            </wp:positionV>
            <wp:extent cx="1287145" cy="380365"/>
            <wp:effectExtent l="0" t="0" r="8255" b="635"/>
            <wp:wrapNone/>
            <wp:docPr id="2" name="תמונה 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40000" contrast="80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12778" r="1785" b="9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David" w:hint="cs"/>
          <w:sz w:val="22"/>
          <w:szCs w:val="22"/>
          <w:rtl/>
        </w:rPr>
        <w:t xml:space="preserve">                                                         </w:t>
      </w:r>
      <w:r>
        <w:rPr>
          <w:rFonts w:cs="David"/>
          <w:noProof/>
          <w:sz w:val="22"/>
          <w:szCs w:val="22"/>
          <w:lang w:eastAsia="en-US"/>
        </w:rPr>
        <w:drawing>
          <wp:inline distT="0" distB="0" distL="0" distR="0" wp14:anchorId="58106C47">
            <wp:extent cx="1295400" cy="390525"/>
            <wp:effectExtent l="0" t="0" r="0" b="9525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6B14" w:rsidRPr="00B95C5E" w:rsidRDefault="00D125F9" w:rsidP="00D125F9">
      <w:pPr>
        <w:jc w:val="center"/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 xml:space="preserve">                                                                                </w:t>
      </w:r>
      <w:r w:rsidR="003F1460" w:rsidRPr="00B95C5E">
        <w:rPr>
          <w:rFonts w:cs="David" w:hint="cs"/>
          <w:sz w:val="22"/>
          <w:szCs w:val="22"/>
          <w:rtl/>
        </w:rPr>
        <w:t xml:space="preserve">מ"מ </w:t>
      </w:r>
      <w:r w:rsidR="002D6B14" w:rsidRPr="00B95C5E">
        <w:rPr>
          <w:rFonts w:cs="David" w:hint="cs"/>
          <w:sz w:val="22"/>
          <w:szCs w:val="22"/>
          <w:rtl/>
        </w:rPr>
        <w:t>יו"ר הוועדה</w:t>
      </w:r>
    </w:p>
    <w:p w:rsidR="00E467A9" w:rsidRPr="00B95C5E" w:rsidRDefault="002D6B14" w:rsidP="00D125F9">
      <w:pPr>
        <w:rPr>
          <w:rFonts w:cs="David"/>
          <w:sz w:val="22"/>
          <w:szCs w:val="22"/>
          <w:rtl/>
        </w:rPr>
      </w:pPr>
      <w:r w:rsidRPr="00B95C5E">
        <w:rPr>
          <w:rFonts w:cs="David" w:hint="cs"/>
          <w:sz w:val="22"/>
          <w:szCs w:val="22"/>
          <w:rtl/>
        </w:rPr>
        <w:t>העתקים: חברי ועדת החינוך, התרבות והספורט</w:t>
      </w:r>
    </w:p>
    <w:sectPr w:rsidR="00E467A9" w:rsidRPr="00B95C5E" w:rsidSect="00485A9B">
      <w:footerReference w:type="default" r:id="rId14"/>
      <w:headerReference w:type="first" r:id="rId15"/>
      <w:footerReference w:type="first" r:id="rId16"/>
      <w:endnotePr>
        <w:numFmt w:val="lowerLetter"/>
      </w:endnotePr>
      <w:pgSz w:w="11906" w:h="16838" w:code="9"/>
      <w:pgMar w:top="1128" w:right="1800" w:bottom="1440" w:left="1701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531" w:rsidRDefault="00B55531">
      <w:r>
        <w:separator/>
      </w:r>
    </w:p>
  </w:endnote>
  <w:endnote w:type="continuationSeparator" w:id="0">
    <w:p w:rsidR="00B55531" w:rsidRDefault="00B55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:rsidR="00E467A9" w:rsidRPr="000A7A50" w:rsidRDefault="00E467A9" w:rsidP="00E467A9">
    <w:pPr>
      <w:pStyle w:val="a4"/>
      <w:rPr>
        <w:rtl/>
        <w:cs/>
      </w:rPr>
    </w:pPr>
  </w:p>
  <w:p w:rsidR="00E467A9" w:rsidRDefault="00E467A9" w:rsidP="00E467A9">
    <w:pPr>
      <w:pStyle w:val="a4"/>
      <w:rPr>
        <w:rtl/>
      </w:rPr>
    </w:pPr>
  </w:p>
  <w:p w:rsidR="00E467A9" w:rsidRDefault="00E467A9" w:rsidP="00E467A9">
    <w:pPr>
      <w:pStyle w:val="a4"/>
      <w:rPr>
        <w:rtl/>
        <w:cs/>
      </w:rPr>
    </w:pPr>
  </w:p>
  <w:p w:rsidR="00363DF9" w:rsidRDefault="00363DF9">
    <w:pPr>
      <w:pStyle w:val="a4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DF9" w:rsidRDefault="00363DF9">
    <w:pPr>
      <w:pStyle w:val="a4"/>
      <w:rPr>
        <w:rtl/>
      </w:rPr>
    </w:pPr>
  </w:p>
  <w:p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531" w:rsidRDefault="00B55531">
      <w:r>
        <w:separator/>
      </w:r>
    </w:p>
  </w:footnote>
  <w:footnote w:type="continuationSeparator" w:id="0">
    <w:p w:rsidR="00B55531" w:rsidRDefault="00B55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DF9" w:rsidRDefault="00363DF9">
    <w:pPr>
      <w:pStyle w:val="a3"/>
      <w:rPr>
        <w:rtl/>
      </w:rPr>
    </w:pPr>
  </w:p>
  <w:p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402226"/>
    <w:multiLevelType w:val="hybridMultilevel"/>
    <w:tmpl w:val="008AF6AC"/>
    <w:lvl w:ilvl="0" w:tplc="D8EC65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91F3C"/>
    <w:rsid w:val="001B4FD7"/>
    <w:rsid w:val="001D16D6"/>
    <w:rsid w:val="002D6B14"/>
    <w:rsid w:val="0030752D"/>
    <w:rsid w:val="00323A97"/>
    <w:rsid w:val="00363DF9"/>
    <w:rsid w:val="00371EDB"/>
    <w:rsid w:val="00373EC4"/>
    <w:rsid w:val="003843CA"/>
    <w:rsid w:val="003D57F6"/>
    <w:rsid w:val="003E4AE4"/>
    <w:rsid w:val="003F1460"/>
    <w:rsid w:val="003F6FE3"/>
    <w:rsid w:val="00436BE1"/>
    <w:rsid w:val="004538B2"/>
    <w:rsid w:val="00454695"/>
    <w:rsid w:val="004563E7"/>
    <w:rsid w:val="00466307"/>
    <w:rsid w:val="00485A9B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53B98"/>
    <w:rsid w:val="008E7D48"/>
    <w:rsid w:val="009526C2"/>
    <w:rsid w:val="00956624"/>
    <w:rsid w:val="00971FB0"/>
    <w:rsid w:val="00991A02"/>
    <w:rsid w:val="009A3DDB"/>
    <w:rsid w:val="00A5018E"/>
    <w:rsid w:val="00A51C4F"/>
    <w:rsid w:val="00B02058"/>
    <w:rsid w:val="00B1018D"/>
    <w:rsid w:val="00B55531"/>
    <w:rsid w:val="00B66BC6"/>
    <w:rsid w:val="00B91EFF"/>
    <w:rsid w:val="00B93347"/>
    <w:rsid w:val="00B95C5E"/>
    <w:rsid w:val="00BA08F7"/>
    <w:rsid w:val="00C07E90"/>
    <w:rsid w:val="00C6539B"/>
    <w:rsid w:val="00CB1814"/>
    <w:rsid w:val="00CB46FA"/>
    <w:rsid w:val="00CD39AC"/>
    <w:rsid w:val="00CE2082"/>
    <w:rsid w:val="00D125F9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B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2D6B14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f7660851-4ffa-4136-bafb-a5c8c40811cf"/>
  </ds:schemaRefs>
</ds:datastoreItem>
</file>

<file path=customXml/itemProps4.xml><?xml version="1.0" encoding="utf-8"?>
<ds:datastoreItem xmlns:ds="http://schemas.openxmlformats.org/officeDocument/2006/customXml" ds:itemID="{913EBB5D-AD01-4FE3-BFBD-A3E7F828EA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1883</Characters>
  <Application>Microsoft Office Word</Application>
  <DocSecurity>0</DocSecurity>
  <Lines>69</Lines>
  <Paragraphs>51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התארגנות מערכת החינוך לקליטת ילדי גוש קטיף </vt:lpstr>
    </vt:vector>
  </TitlesOfParts>
  <Company>knesset</Company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התארגנות מערכת החינוך לקליטת ילדי גוש קטיף</dc:title>
  <dc:subject/>
  <dc:creator>Knesset</dc:creator>
  <cp:keywords/>
  <cp:lastModifiedBy>מיטל אליהו</cp:lastModifiedBy>
  <cp:revision>2</cp:revision>
  <cp:lastPrinted>2018-02-13T09:36:00Z</cp:lastPrinted>
  <dcterms:created xsi:type="dcterms:W3CDTF">2018-02-21T09:08:00Z</dcterms:created>
  <dcterms:modified xsi:type="dcterms:W3CDTF">2018-02-21T09:08:00Z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00790518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כ"ח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13/02/2018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5084;#00790518.docx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5084</vt:lpwstr>
  </property>
  <property fmtid="{D5CDD505-2E9C-101B-9397-08002B2CF9AE}" pid="34" name="Created">
    <vt:lpwstr>13/02/2018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13/02/2018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5084;#sites/VEADOT/VaadatHinuch/DocLib3/DocLib3 automatically created by sharedocs 1/00790518.docx</vt:lpwstr>
  </property>
  <property fmtid="{D5CDD505-2E9C-101B-9397-08002B2CF9AE}" pid="40" name="FileDirRef">
    <vt:lpwstr>5084;#sites/VEADOT/VaadatHinuch/DocLib3/DocLib3 automatically created by sharedocs 1</vt:lpwstr>
  </property>
  <property fmtid="{D5CDD505-2E9C-101B-9397-08002B2CF9AE}" pid="41" name="Last_x0020_Modified">
    <vt:lpwstr>5084;#2018-02-13 10:25:09</vt:lpwstr>
  </property>
  <property fmtid="{D5CDD505-2E9C-101B-9397-08002B2CF9AE}" pid="42" name="Created_x0020_Date">
    <vt:lpwstr>5084;#2018-02-13 09:33:20</vt:lpwstr>
  </property>
  <property fmtid="{D5CDD505-2E9C-101B-9397-08002B2CF9AE}" pid="43" name="File_x0020_Size">
    <vt:lpwstr>5084;#33645</vt:lpwstr>
  </property>
  <property fmtid="{D5CDD505-2E9C-101B-9397-08002B2CF9AE}" pid="44" name="FSObjType">
    <vt:lpwstr>5084;#0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5084;#</vt:lpwstr>
  </property>
  <property fmtid="{D5CDD505-2E9C-101B-9397-08002B2CF9AE}" pid="47" name="IsCheckedoutToLocal">
    <vt:lpwstr>5084;#0</vt:lpwstr>
  </property>
  <property fmtid="{D5CDD505-2E9C-101B-9397-08002B2CF9AE}" pid="48" name="UniqueId">
    <vt:lpwstr>5084;#{A6B7A7F1-6BD1-487B-BB26-9049FA50630D}</vt:lpwstr>
  </property>
  <property fmtid="{D5CDD505-2E9C-101B-9397-08002B2CF9AE}" pid="49" name="ProgId">
    <vt:lpwstr>5084;#</vt:lpwstr>
  </property>
  <property fmtid="{D5CDD505-2E9C-101B-9397-08002B2CF9AE}" pid="50" name="ScopeId">
    <vt:lpwstr>5084;#{0DC7B017-2CB6-4A5F-BBFE-C1F58F000428}</vt:lpwstr>
  </property>
  <property fmtid="{D5CDD505-2E9C-101B-9397-08002B2CF9AE}" pid="51" name="VirusStatus">
    <vt:lpwstr>5084;#33645</vt:lpwstr>
  </property>
  <property fmtid="{D5CDD505-2E9C-101B-9397-08002B2CF9AE}" pid="52" name="CheckedOutTitle">
    <vt:lpwstr>5084;#</vt:lpwstr>
  </property>
  <property fmtid="{D5CDD505-2E9C-101B-9397-08002B2CF9AE}" pid="53" name="_CheckinComment">
    <vt:lpwstr>5084;#</vt:lpwstr>
  </property>
  <property fmtid="{D5CDD505-2E9C-101B-9397-08002B2CF9AE}" pid="54" name="_EditMenuTableStart">
    <vt:lpwstr>00790518.docx</vt:lpwstr>
  </property>
  <property fmtid="{D5CDD505-2E9C-101B-9397-08002B2CF9AE}" pid="55" name="_EditMenuTableEnd">
    <vt:lpwstr>5084</vt:lpwstr>
  </property>
  <property fmtid="{D5CDD505-2E9C-101B-9397-08002B2CF9AE}" pid="56" name="LinkFilenameNoMenu">
    <vt:lpwstr>00790518.docx</vt:lpwstr>
  </property>
  <property fmtid="{D5CDD505-2E9C-101B-9397-08002B2CF9AE}" pid="57" name="LinkFilename">
    <vt:lpwstr>00790518.docx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1/00790518.docx</vt:lpwstr>
  </property>
  <property fmtid="{D5CDD505-2E9C-101B-9397-08002B2CF9AE}" pid="60" name="EncodedAbsUrl">
    <vt:lpwstr>http://sd3portal/sites/VEADOT/VaadatHinuch/DocLib3/DocLib3%20automatically%20created%20by%20sharedocs%201/00790518.docx</vt:lpwstr>
  </property>
  <property fmtid="{D5CDD505-2E9C-101B-9397-08002B2CF9AE}" pid="61" name="BaseName">
    <vt:lpwstr>00790518</vt:lpwstr>
  </property>
  <property fmtid="{D5CDD505-2E9C-101B-9397-08002B2CF9AE}" pid="62" name="FileSizeDisplay">
    <vt:lpwstr>33645</vt:lpwstr>
  </property>
  <property fmtid="{D5CDD505-2E9C-101B-9397-08002B2CF9AE}" pid="63" name="MetaInfo">
    <vt:lpwstr>5084;#body:SW|
_Level:SW|1
z:SW|#RowsetSchema
Order:SW|508400.000000000
SDLastSigningDate:EW|
Last Modified:SW|5084;#2018-02-13 10:11:57
vti_author:SR|LAN_KNESSET\\maz_meital
SelectTitle:SW|5084
ParentVersionString:SW|5084;#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5084</vt:lpwstr>
  </property>
  <property fmtid="{D5CDD505-2E9C-101B-9397-08002B2CF9AE}" pid="67" name="SelectFilename">
    <vt:lpwstr>5084</vt:lpwstr>
  </property>
  <property fmtid="{D5CDD505-2E9C-101B-9397-08002B2CF9AE}" pid="68" name="Edit">
    <vt:lpwstr>0</vt:lpwstr>
  </property>
  <property fmtid="{D5CDD505-2E9C-101B-9397-08002B2CF9AE}" pid="69" name="owshiddenversion">
    <vt:lpwstr>10</vt:lpwstr>
  </property>
  <property fmtid="{D5CDD505-2E9C-101B-9397-08002B2CF9AE}" pid="70" name="_UIVersion">
    <vt:lpwstr>512</vt:lpwstr>
  </property>
  <property fmtid="{D5CDD505-2E9C-101B-9397-08002B2CF9AE}" pid="71" name="Order">
    <vt:lpwstr>508400.000000000</vt:lpwstr>
  </property>
  <property fmtid="{D5CDD505-2E9C-101B-9397-08002B2CF9AE}" pid="72" name="GUID">
    <vt:lpwstr>{3C1C01AF-BE13-440D-8101-FF1F3FB9BE45}</vt:lpwstr>
  </property>
  <property fmtid="{D5CDD505-2E9C-101B-9397-08002B2CF9AE}" pid="73" name="WorkflowVersion">
    <vt:lpwstr>1</vt:lpwstr>
  </property>
  <property fmtid="{D5CDD505-2E9C-101B-9397-08002B2CF9AE}" pid="74" name="ParentVersionString">
    <vt:lpwstr>5084;#</vt:lpwstr>
  </property>
  <property fmtid="{D5CDD505-2E9C-101B-9397-08002B2CF9AE}" pid="75" name="ParentLeafName">
    <vt:lpwstr>5084;#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5084;#2018-02-13 10:25:09</vt:lpwstr>
  </property>
  <property fmtid="{D5CDD505-2E9C-101B-9397-08002B2CF9AE}" pid="80" name="Created By">
    <vt:lpwstr>LAN_KNESSET\maz_meital</vt:lpwstr>
  </property>
  <property fmtid="{D5CDD505-2E9C-101B-9397-08002B2CF9AE}" pid="81" name="File Type">
    <vt:lpwstr>docx</vt:lpwstr>
  </property>
  <property fmtid="{D5CDD505-2E9C-101B-9397-08002B2CF9AE}" pid="82" name="File Size">
    <vt:lpwstr>5084;#33645</vt:lpwstr>
  </property>
  <property fmtid="{D5CDD505-2E9C-101B-9397-08002B2CF9AE}" pid="83" name="SanhedrinItemID">
    <vt:r8>2065154</vt:r8>
  </property>
  <property fmtid="{D5CDD505-2E9C-101B-9397-08002B2CF9AE}" pid="84" name="SanhedrinDocumentType">
    <vt:r8>164</vt:r8>
  </property>
  <property fmtid="{D5CDD505-2E9C-101B-9397-08002B2CF9AE}" pid="85" name="Modified By">
    <vt:lpwstr>LAN_KNESSET\maz_meital</vt:lpwstr>
  </property>
  <property fmtid="{D5CDD505-2E9C-101B-9397-08002B2CF9AE}" pid="86" name="Created Date">
    <vt:lpwstr>5084;#2018-02-13 09:33:20</vt:lpwstr>
  </property>
</Properties>
</file>