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B55" w:rsidRDefault="00BF5B55" w:rsidP="00BF5B55">
      <w:pPr>
        <w:spacing w:line="360" w:lineRule="auto"/>
        <w:rPr>
          <w:rFonts w:hint="cs"/>
          <w:sz w:val="26"/>
          <w:szCs w:val="26"/>
          <w:rtl/>
          <w:lang w:bidi="he-IL"/>
        </w:rPr>
      </w:pPr>
    </w:p>
    <w:p w:rsidR="00016476" w:rsidRPr="001E06EC" w:rsidRDefault="00016476" w:rsidP="00016476">
      <w:pPr>
        <w:jc w:val="right"/>
        <w:rPr>
          <w:rFonts w:cs="David"/>
          <w:sz w:val="26"/>
          <w:szCs w:val="26"/>
          <w:rtl/>
        </w:rPr>
      </w:pPr>
      <w:r w:rsidRPr="001E06EC">
        <w:rPr>
          <w:rFonts w:cs="David" w:hint="cs"/>
          <w:sz w:val="26"/>
          <w:szCs w:val="26"/>
          <w:rtl/>
          <w:lang w:bidi="he-IL"/>
        </w:rPr>
        <w:t>ירושלים</w:t>
      </w:r>
      <w:r w:rsidRPr="001E06EC">
        <w:rPr>
          <w:rFonts w:cs="David" w:hint="cs"/>
          <w:sz w:val="26"/>
          <w:szCs w:val="26"/>
          <w:rtl/>
        </w:rPr>
        <w:t xml:space="preserve">, </w:t>
      </w:r>
      <w:r>
        <w:rPr>
          <w:rFonts w:cs="David"/>
          <w:sz w:val="26"/>
          <w:szCs w:val="26"/>
          <w:rtl/>
          <w:lang w:bidi="he-IL"/>
        </w:rPr>
        <w:t>כ</w:t>
      </w:r>
      <w:r>
        <w:rPr>
          <w:rFonts w:cs="David"/>
          <w:sz w:val="26"/>
          <w:szCs w:val="26"/>
          <w:rtl/>
        </w:rPr>
        <w:t>"</w:t>
      </w:r>
      <w:r>
        <w:rPr>
          <w:rFonts w:cs="David"/>
          <w:sz w:val="26"/>
          <w:szCs w:val="26"/>
          <w:rtl/>
          <w:lang w:bidi="he-IL"/>
        </w:rPr>
        <w:t>ו כסלו תשע</w:t>
      </w:r>
      <w:r>
        <w:rPr>
          <w:rFonts w:cs="David"/>
          <w:sz w:val="26"/>
          <w:szCs w:val="26"/>
          <w:rtl/>
        </w:rPr>
        <w:t>"</w:t>
      </w:r>
      <w:r>
        <w:rPr>
          <w:rFonts w:cs="David"/>
          <w:sz w:val="26"/>
          <w:szCs w:val="26"/>
          <w:rtl/>
          <w:lang w:bidi="he-IL"/>
        </w:rPr>
        <w:t>ח</w:t>
      </w:r>
    </w:p>
    <w:p w:rsidR="00016476" w:rsidRPr="001E06EC" w:rsidRDefault="00016476" w:rsidP="00016476">
      <w:pPr>
        <w:jc w:val="right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14/12/2017</w:t>
      </w:r>
    </w:p>
    <w:p w:rsidR="00016476" w:rsidRPr="001E06EC" w:rsidRDefault="00016476" w:rsidP="00016476">
      <w:pPr>
        <w:jc w:val="right"/>
        <w:rPr>
          <w:rFonts w:cs="David"/>
          <w:color w:val="000000"/>
          <w:sz w:val="26"/>
          <w:szCs w:val="26"/>
        </w:rPr>
      </w:pPr>
      <w:r w:rsidRPr="001E06EC">
        <w:rPr>
          <w:rFonts w:cs="David" w:hint="cs"/>
          <w:sz w:val="26"/>
          <w:szCs w:val="26"/>
          <w:rtl/>
          <w:lang w:bidi="he-IL"/>
        </w:rPr>
        <w:t>פניה</w:t>
      </w:r>
      <w:r w:rsidRPr="001E06EC">
        <w:rPr>
          <w:rFonts w:cs="David" w:hint="cs"/>
          <w:sz w:val="26"/>
          <w:szCs w:val="26"/>
          <w:rtl/>
        </w:rPr>
        <w:t xml:space="preserve">: </w:t>
      </w:r>
      <w:r>
        <w:rPr>
          <w:rFonts w:cs="David"/>
          <w:color w:val="000000"/>
          <w:sz w:val="26"/>
          <w:szCs w:val="26"/>
          <w:rtl/>
        </w:rPr>
        <w:t>16327956</w:t>
      </w:r>
    </w:p>
    <w:p w:rsidR="00016476" w:rsidRPr="001E06EC" w:rsidRDefault="00016476" w:rsidP="00016476">
      <w:pPr>
        <w:jc w:val="right"/>
        <w:rPr>
          <w:rFonts w:cs="David"/>
          <w:color w:val="000000"/>
          <w:sz w:val="26"/>
          <w:szCs w:val="26"/>
          <w:rtl/>
        </w:rPr>
      </w:pPr>
      <w:r w:rsidRPr="001E06EC">
        <w:rPr>
          <w:rFonts w:cs="David" w:hint="cs"/>
          <w:color w:val="000000"/>
          <w:sz w:val="26"/>
          <w:szCs w:val="26"/>
          <w:rtl/>
          <w:lang w:bidi="he-IL"/>
        </w:rPr>
        <w:t>סימוכין</w:t>
      </w:r>
      <w:r w:rsidRPr="001E06EC">
        <w:rPr>
          <w:rFonts w:cs="David" w:hint="cs"/>
          <w:color w:val="000000"/>
          <w:sz w:val="26"/>
          <w:szCs w:val="26"/>
          <w:rtl/>
        </w:rPr>
        <w:t xml:space="preserve">: </w:t>
      </w:r>
      <w:r>
        <w:rPr>
          <w:rFonts w:cs="David"/>
          <w:color w:val="000000"/>
          <w:sz w:val="26"/>
          <w:szCs w:val="26"/>
          <w:rtl/>
        </w:rPr>
        <w:t>16328959</w:t>
      </w:r>
    </w:p>
    <w:p w:rsidR="00016476" w:rsidRPr="001E06EC" w:rsidRDefault="00016476" w:rsidP="00016476">
      <w:pPr>
        <w:jc w:val="right"/>
        <w:rPr>
          <w:sz w:val="26"/>
          <w:szCs w:val="26"/>
        </w:rPr>
      </w:pPr>
    </w:p>
    <w:p w:rsidR="00016476" w:rsidRPr="00F3670B" w:rsidRDefault="00016476" w:rsidP="00016476">
      <w:pPr>
        <w:rPr>
          <w:rFonts w:cs="David"/>
          <w:b/>
          <w:bCs/>
          <w:color w:val="000000"/>
          <w:sz w:val="26"/>
          <w:szCs w:val="26"/>
          <w:rtl/>
        </w:rPr>
      </w:pPr>
    </w:p>
    <w:p w:rsidR="00016476" w:rsidRPr="00D7724F" w:rsidRDefault="00016476" w:rsidP="00016476">
      <w:pPr>
        <w:pStyle w:val="2"/>
        <w:rPr>
          <w:rFonts w:ascii="Times New Roman" w:eastAsia="Times New Roman" w:hAnsi="Times New Roman" w:cs="David"/>
          <w:color w:val="auto"/>
          <w:rtl/>
        </w:rPr>
      </w:pPr>
      <w:r w:rsidRPr="00D7724F">
        <w:rPr>
          <w:rFonts w:ascii="Times New Roman" w:eastAsia="Times New Roman" w:hAnsi="Times New Roman" w:cs="David" w:hint="cs"/>
          <w:color w:val="auto"/>
          <w:rtl/>
          <w:lang w:bidi="he-IL"/>
        </w:rPr>
        <w:t>לכבוד</w:t>
      </w:r>
    </w:p>
    <w:p w:rsidR="00016476" w:rsidRDefault="00016476" w:rsidP="00016476">
      <w:pPr>
        <w:rPr>
          <w:rFonts w:cs="David"/>
          <w:b/>
          <w:bCs/>
          <w:sz w:val="26"/>
          <w:szCs w:val="26"/>
          <w:rtl/>
        </w:rPr>
      </w:pPr>
      <w:r>
        <w:rPr>
          <w:rFonts w:cs="David"/>
          <w:b/>
          <w:bCs/>
          <w:sz w:val="26"/>
          <w:szCs w:val="26"/>
          <w:rtl/>
          <w:lang w:bidi="he-IL"/>
        </w:rPr>
        <w:t>גב</w:t>
      </w:r>
      <w:r>
        <w:rPr>
          <w:rFonts w:cs="David"/>
          <w:b/>
          <w:bCs/>
          <w:sz w:val="26"/>
          <w:szCs w:val="26"/>
          <w:rtl/>
        </w:rPr>
        <w:t xml:space="preserve">' </w:t>
      </w:r>
      <w:r>
        <w:rPr>
          <w:rFonts w:cs="David"/>
          <w:b/>
          <w:bCs/>
          <w:sz w:val="26"/>
          <w:szCs w:val="26"/>
          <w:rtl/>
          <w:lang w:bidi="he-IL"/>
        </w:rPr>
        <w:t>ירדנה מלר</w:t>
      </w:r>
      <w:r>
        <w:rPr>
          <w:rFonts w:cs="David"/>
          <w:b/>
          <w:bCs/>
          <w:sz w:val="26"/>
          <w:szCs w:val="26"/>
          <w:rtl/>
        </w:rPr>
        <w:t>-</w:t>
      </w:r>
      <w:r>
        <w:rPr>
          <w:rFonts w:cs="David"/>
          <w:b/>
          <w:bCs/>
          <w:sz w:val="26"/>
          <w:szCs w:val="26"/>
          <w:rtl/>
          <w:lang w:bidi="he-IL"/>
        </w:rPr>
        <w:t>הורוביץ</w:t>
      </w:r>
    </w:p>
    <w:p w:rsidR="00016476" w:rsidRDefault="00016476" w:rsidP="00016476">
      <w:pPr>
        <w:rPr>
          <w:rFonts w:cs="David"/>
          <w:b/>
          <w:bCs/>
          <w:sz w:val="26"/>
          <w:szCs w:val="26"/>
          <w:rtl/>
        </w:rPr>
      </w:pPr>
      <w:r>
        <w:rPr>
          <w:rFonts w:cs="David" w:hint="cs"/>
          <w:b/>
          <w:bCs/>
          <w:sz w:val="26"/>
          <w:szCs w:val="26"/>
          <w:rtl/>
          <w:lang w:bidi="he-IL"/>
        </w:rPr>
        <w:t>מזכירת הכנסת</w:t>
      </w:r>
    </w:p>
    <w:p w:rsidR="00016476" w:rsidRDefault="00016476" w:rsidP="00016476">
      <w:pPr>
        <w:rPr>
          <w:rFonts w:cs="David"/>
          <w:b/>
          <w:bCs/>
          <w:sz w:val="26"/>
          <w:szCs w:val="26"/>
          <w:rtl/>
        </w:rPr>
      </w:pPr>
      <w:r>
        <w:rPr>
          <w:rFonts w:cs="David" w:hint="cs"/>
          <w:b/>
          <w:bCs/>
          <w:sz w:val="26"/>
          <w:szCs w:val="26"/>
          <w:rtl/>
          <w:lang w:bidi="he-IL"/>
        </w:rPr>
        <w:t>הכנסת</w:t>
      </w:r>
    </w:p>
    <w:p w:rsidR="00016476" w:rsidRPr="00855776" w:rsidRDefault="00016476" w:rsidP="00016476">
      <w:pPr>
        <w:rPr>
          <w:rFonts w:cs="David"/>
          <w:b/>
          <w:bCs/>
          <w:sz w:val="26"/>
          <w:szCs w:val="26"/>
          <w:u w:val="single"/>
          <w:rtl/>
        </w:rPr>
      </w:pPr>
      <w:r w:rsidRPr="00855776">
        <w:rPr>
          <w:rFonts w:cs="David" w:hint="cs"/>
          <w:b/>
          <w:bCs/>
          <w:sz w:val="26"/>
          <w:szCs w:val="26"/>
          <w:u w:val="single"/>
          <w:rtl/>
          <w:lang w:bidi="he-IL"/>
        </w:rPr>
        <w:t xml:space="preserve">ירושלים </w:t>
      </w:r>
      <w:r w:rsidRPr="00855776">
        <w:rPr>
          <w:rFonts w:cs="David" w:hint="cs"/>
          <w:b/>
          <w:bCs/>
          <w:sz w:val="26"/>
          <w:szCs w:val="26"/>
          <w:u w:val="single"/>
          <w:rtl/>
        </w:rPr>
        <w:t>91950</w:t>
      </w:r>
    </w:p>
    <w:p w:rsidR="00016476" w:rsidRDefault="00016476" w:rsidP="00016476">
      <w:pPr>
        <w:rPr>
          <w:rFonts w:cs="David"/>
          <w:b/>
          <w:bCs/>
          <w:color w:val="000000"/>
          <w:sz w:val="26"/>
          <w:szCs w:val="26"/>
          <w:rtl/>
        </w:rPr>
      </w:pPr>
    </w:p>
    <w:p w:rsidR="00016476" w:rsidRPr="001E06EC" w:rsidRDefault="00016476" w:rsidP="00016476">
      <w:pPr>
        <w:rPr>
          <w:rFonts w:cs="David"/>
          <w:b/>
          <w:bCs/>
          <w:color w:val="000000"/>
          <w:sz w:val="26"/>
          <w:szCs w:val="26"/>
          <w:rtl/>
        </w:rPr>
      </w:pPr>
    </w:p>
    <w:p w:rsidR="00016476" w:rsidRPr="001E06EC" w:rsidRDefault="00016476" w:rsidP="00016476">
      <w:pPr>
        <w:rPr>
          <w:rFonts w:cs="David"/>
          <w:color w:val="000000"/>
          <w:sz w:val="26"/>
          <w:szCs w:val="26"/>
          <w:rtl/>
        </w:rPr>
      </w:pPr>
      <w:r w:rsidRPr="001E06EC">
        <w:rPr>
          <w:rFonts w:cs="David" w:hint="cs"/>
          <w:color w:val="000000"/>
          <w:sz w:val="26"/>
          <w:szCs w:val="26"/>
          <w:rtl/>
          <w:lang w:bidi="he-IL"/>
        </w:rPr>
        <w:t>שלום רב</w:t>
      </w:r>
      <w:r w:rsidRPr="001E06EC">
        <w:rPr>
          <w:rFonts w:cs="David" w:hint="cs"/>
          <w:color w:val="000000"/>
          <w:sz w:val="26"/>
          <w:szCs w:val="26"/>
          <w:rtl/>
        </w:rPr>
        <w:t>,</w:t>
      </w:r>
    </w:p>
    <w:p w:rsidR="00016476" w:rsidRPr="00F3670B" w:rsidRDefault="00016476" w:rsidP="00016476">
      <w:pPr>
        <w:rPr>
          <w:rFonts w:cs="David"/>
          <w:color w:val="000000"/>
          <w:sz w:val="26"/>
          <w:szCs w:val="26"/>
          <w:rtl/>
        </w:rPr>
      </w:pPr>
    </w:p>
    <w:p w:rsidR="00016476" w:rsidRPr="00716E3E" w:rsidRDefault="00016476" w:rsidP="00016476">
      <w:pPr>
        <w:jc w:val="center"/>
        <w:rPr>
          <w:rFonts w:cs="David"/>
          <w:color w:val="000000"/>
          <w:sz w:val="26"/>
          <w:szCs w:val="26"/>
          <w:rtl/>
        </w:rPr>
      </w:pPr>
      <w:r>
        <w:rPr>
          <w:rFonts w:cs="David" w:hint="cs"/>
          <w:color w:val="000000"/>
          <w:sz w:val="26"/>
          <w:szCs w:val="26"/>
          <w:rtl/>
          <w:lang w:bidi="he-IL"/>
        </w:rPr>
        <w:t>הנדון</w:t>
      </w:r>
      <w:r>
        <w:rPr>
          <w:rFonts w:cs="David" w:hint="cs"/>
          <w:color w:val="000000"/>
          <w:sz w:val="26"/>
          <w:szCs w:val="26"/>
          <w:rtl/>
        </w:rPr>
        <w:t xml:space="preserve">: </w:t>
      </w:r>
      <w:r w:rsidRPr="00855776">
        <w:rPr>
          <w:rFonts w:cs="David"/>
          <w:b/>
          <w:bCs/>
          <w:color w:val="000000"/>
          <w:sz w:val="26"/>
          <w:szCs w:val="26"/>
          <w:u w:val="single"/>
          <w:rtl/>
          <w:lang w:bidi="he-IL"/>
        </w:rPr>
        <w:t>חמישים אחוזים מתקציב משרד התפוצות שימש לרכישת תוכן תקשורתי בישראל</w:t>
      </w:r>
    </w:p>
    <w:p w:rsidR="00016476" w:rsidRPr="00F3670B" w:rsidRDefault="00016476" w:rsidP="00016476">
      <w:pPr>
        <w:jc w:val="center"/>
        <w:rPr>
          <w:rFonts w:cs="David"/>
          <w:color w:val="000000"/>
          <w:sz w:val="26"/>
          <w:szCs w:val="26"/>
          <w:rtl/>
        </w:rPr>
      </w:pPr>
      <w:r>
        <w:rPr>
          <w:rFonts w:cs="David" w:hint="cs"/>
          <w:color w:val="000000"/>
          <w:sz w:val="26"/>
          <w:szCs w:val="26"/>
          <w:rtl/>
        </w:rPr>
        <w:t>(</w:t>
      </w:r>
      <w:r>
        <w:rPr>
          <w:rFonts w:cs="David" w:hint="cs"/>
          <w:color w:val="000000"/>
          <w:sz w:val="26"/>
          <w:szCs w:val="26"/>
          <w:rtl/>
          <w:lang w:bidi="he-IL"/>
        </w:rPr>
        <w:t xml:space="preserve">מסקנות דיון מהיר מיום </w:t>
      </w:r>
      <w:r>
        <w:rPr>
          <w:rFonts w:cs="David" w:hint="cs"/>
          <w:color w:val="000000"/>
          <w:sz w:val="26"/>
          <w:szCs w:val="26"/>
          <w:rtl/>
        </w:rPr>
        <w:t>6.11.2017)</w:t>
      </w:r>
    </w:p>
    <w:p w:rsidR="00016476" w:rsidRPr="001E06EC" w:rsidRDefault="00016476" w:rsidP="00016476">
      <w:pPr>
        <w:rPr>
          <w:rFonts w:cs="David"/>
          <w:color w:val="000000"/>
          <w:sz w:val="26"/>
          <w:szCs w:val="26"/>
          <w:rtl/>
        </w:rPr>
      </w:pPr>
    </w:p>
    <w:p w:rsidR="00016476" w:rsidRDefault="00016476" w:rsidP="00016476">
      <w:pPr>
        <w:jc w:val="both"/>
        <w:rPr>
          <w:rFonts w:cs="David"/>
          <w:color w:val="000000"/>
          <w:sz w:val="26"/>
          <w:szCs w:val="26"/>
          <w:rtl/>
        </w:rPr>
      </w:pPr>
      <w:r>
        <w:rPr>
          <w:rFonts w:cs="David" w:hint="cs"/>
          <w:color w:val="000000"/>
          <w:sz w:val="26"/>
          <w:szCs w:val="26"/>
          <w:rtl/>
          <w:lang w:bidi="he-IL"/>
        </w:rPr>
        <w:t>קיבלתי בתודה את מסקנות הדיון בנושא שבנדון ולהלן התייחסותי</w:t>
      </w:r>
      <w:r>
        <w:rPr>
          <w:rFonts w:cs="David" w:hint="cs"/>
          <w:color w:val="000000"/>
          <w:sz w:val="26"/>
          <w:szCs w:val="26"/>
          <w:rtl/>
        </w:rPr>
        <w:t>:</w:t>
      </w:r>
    </w:p>
    <w:p w:rsidR="00016476" w:rsidRDefault="00016476" w:rsidP="00016476">
      <w:pPr>
        <w:jc w:val="both"/>
        <w:rPr>
          <w:rFonts w:cs="David"/>
          <w:color w:val="000000"/>
          <w:sz w:val="26"/>
          <w:szCs w:val="26"/>
          <w:rtl/>
        </w:rPr>
      </w:pPr>
    </w:p>
    <w:p w:rsidR="00016476" w:rsidRDefault="00016476" w:rsidP="00016476">
      <w:pPr>
        <w:jc w:val="both"/>
        <w:rPr>
          <w:rFonts w:cs="David"/>
          <w:color w:val="000000"/>
          <w:sz w:val="26"/>
          <w:szCs w:val="26"/>
          <w:rtl/>
        </w:rPr>
      </w:pPr>
      <w:r>
        <w:rPr>
          <w:rFonts w:cs="David" w:hint="cs"/>
          <w:color w:val="000000"/>
          <w:sz w:val="26"/>
          <w:szCs w:val="26"/>
          <w:rtl/>
          <w:lang w:bidi="he-IL"/>
        </w:rPr>
        <w:t>באשר</w:t>
      </w:r>
      <w:r>
        <w:rPr>
          <w:rFonts w:cs="David"/>
          <w:color w:val="000000"/>
          <w:sz w:val="26"/>
          <w:szCs w:val="26"/>
          <w:rtl/>
        </w:rPr>
        <w:t xml:space="preserve"> </w:t>
      </w:r>
      <w:r>
        <w:rPr>
          <w:rFonts w:cs="David" w:hint="cs"/>
          <w:color w:val="000000"/>
          <w:sz w:val="26"/>
          <w:szCs w:val="26"/>
          <w:rtl/>
          <w:lang w:bidi="he-IL"/>
        </w:rPr>
        <w:t>ל</w:t>
      </w:r>
      <w:r>
        <w:rPr>
          <w:rFonts w:cs="David"/>
          <w:color w:val="000000"/>
          <w:sz w:val="26"/>
          <w:szCs w:val="26"/>
          <w:rtl/>
          <w:lang w:bidi="he-IL"/>
        </w:rPr>
        <w:t xml:space="preserve">רכישת </w:t>
      </w:r>
      <w:r>
        <w:rPr>
          <w:rFonts w:cs="David" w:hint="cs"/>
          <w:color w:val="000000"/>
          <w:sz w:val="26"/>
          <w:szCs w:val="26"/>
          <w:rtl/>
          <w:lang w:bidi="he-IL"/>
        </w:rPr>
        <w:t>ה</w:t>
      </w:r>
      <w:r>
        <w:rPr>
          <w:rFonts w:cs="David"/>
          <w:color w:val="000000"/>
          <w:sz w:val="26"/>
          <w:szCs w:val="26"/>
          <w:rtl/>
          <w:lang w:bidi="he-IL"/>
        </w:rPr>
        <w:t xml:space="preserve">תוכן </w:t>
      </w:r>
      <w:r>
        <w:rPr>
          <w:rFonts w:cs="David" w:hint="cs"/>
          <w:color w:val="000000"/>
          <w:sz w:val="26"/>
          <w:szCs w:val="26"/>
          <w:rtl/>
          <w:lang w:bidi="he-IL"/>
        </w:rPr>
        <w:t>ה</w:t>
      </w:r>
      <w:r>
        <w:rPr>
          <w:rFonts w:cs="David"/>
          <w:color w:val="000000"/>
          <w:sz w:val="26"/>
          <w:szCs w:val="26"/>
          <w:rtl/>
          <w:lang w:bidi="he-IL"/>
        </w:rPr>
        <w:t>שיווקי</w:t>
      </w:r>
      <w:r w:rsidRPr="00855776">
        <w:rPr>
          <w:rFonts w:cs="David"/>
          <w:color w:val="000000"/>
          <w:sz w:val="26"/>
          <w:szCs w:val="26"/>
          <w:rtl/>
        </w:rPr>
        <w:t xml:space="preserve">, </w:t>
      </w:r>
      <w:r w:rsidRPr="00855776">
        <w:rPr>
          <w:rFonts w:cs="David"/>
          <w:color w:val="000000"/>
          <w:sz w:val="26"/>
          <w:szCs w:val="26"/>
          <w:rtl/>
          <w:lang w:bidi="he-IL"/>
        </w:rPr>
        <w:t>מדובר בנושא רוחבי ומורכב הנוגע לכלל משרד</w:t>
      </w:r>
      <w:r>
        <w:rPr>
          <w:rFonts w:cs="David"/>
          <w:color w:val="000000"/>
          <w:sz w:val="26"/>
          <w:szCs w:val="26"/>
          <w:rtl/>
          <w:lang w:bidi="he-IL"/>
        </w:rPr>
        <w:t>י הממשלה</w:t>
      </w:r>
      <w:r>
        <w:rPr>
          <w:rFonts w:cs="David" w:hint="cs"/>
          <w:color w:val="000000"/>
          <w:sz w:val="26"/>
          <w:szCs w:val="26"/>
          <w:rtl/>
        </w:rPr>
        <w:t>.</w:t>
      </w:r>
      <w:r>
        <w:rPr>
          <w:rFonts w:cs="David"/>
          <w:color w:val="000000"/>
          <w:sz w:val="26"/>
          <w:szCs w:val="26"/>
          <w:rtl/>
          <w:lang w:bidi="he-IL"/>
        </w:rPr>
        <w:t xml:space="preserve"> כפי שצוין בדיון בוועדה</w:t>
      </w:r>
      <w:r w:rsidRPr="00855776">
        <w:rPr>
          <w:rFonts w:cs="David"/>
          <w:color w:val="000000"/>
          <w:sz w:val="26"/>
          <w:szCs w:val="26"/>
          <w:rtl/>
        </w:rPr>
        <w:t>,</w:t>
      </w:r>
      <w:r>
        <w:rPr>
          <w:rFonts w:cs="David" w:hint="cs"/>
          <w:color w:val="000000"/>
          <w:sz w:val="26"/>
          <w:szCs w:val="26"/>
          <w:rtl/>
        </w:rPr>
        <w:t xml:space="preserve"> </w:t>
      </w:r>
      <w:r w:rsidRPr="00855776">
        <w:rPr>
          <w:rFonts w:cs="David"/>
          <w:color w:val="000000"/>
          <w:sz w:val="26"/>
          <w:szCs w:val="26"/>
          <w:rtl/>
          <w:lang w:bidi="he-IL"/>
        </w:rPr>
        <w:t>המשרד הקפיד לפעול על פי כל הכללים וההנחיות המקובלים בנושא זה וכך ינהג גם בעתיד</w:t>
      </w:r>
      <w:r w:rsidRPr="00855776">
        <w:rPr>
          <w:rFonts w:cs="David"/>
          <w:color w:val="000000"/>
          <w:sz w:val="26"/>
          <w:szCs w:val="26"/>
          <w:rtl/>
        </w:rPr>
        <w:t>.</w:t>
      </w:r>
    </w:p>
    <w:p w:rsidR="00016476" w:rsidRPr="00855776" w:rsidRDefault="00016476" w:rsidP="00016476">
      <w:pPr>
        <w:jc w:val="both"/>
        <w:rPr>
          <w:rFonts w:cs="David"/>
          <w:color w:val="000000"/>
          <w:sz w:val="26"/>
          <w:szCs w:val="26"/>
        </w:rPr>
      </w:pPr>
    </w:p>
    <w:p w:rsidR="00016476" w:rsidRPr="001E06EC" w:rsidRDefault="00016476" w:rsidP="00016476">
      <w:pPr>
        <w:jc w:val="both"/>
        <w:rPr>
          <w:rFonts w:cs="David"/>
          <w:color w:val="000000"/>
          <w:sz w:val="26"/>
          <w:szCs w:val="26"/>
          <w:rtl/>
        </w:rPr>
      </w:pPr>
      <w:r>
        <w:rPr>
          <w:rFonts w:cs="David" w:hint="cs"/>
          <w:color w:val="000000"/>
          <w:sz w:val="26"/>
          <w:szCs w:val="26"/>
          <w:rtl/>
          <w:lang w:bidi="he-IL"/>
        </w:rPr>
        <w:t>בנוסף</w:t>
      </w:r>
      <w:r>
        <w:rPr>
          <w:rFonts w:cs="David" w:hint="cs"/>
          <w:color w:val="000000"/>
          <w:sz w:val="26"/>
          <w:szCs w:val="26"/>
          <w:rtl/>
        </w:rPr>
        <w:t xml:space="preserve">, </w:t>
      </w:r>
      <w:r w:rsidRPr="00855776">
        <w:rPr>
          <w:rFonts w:cs="David"/>
          <w:color w:val="000000"/>
          <w:sz w:val="26"/>
          <w:szCs w:val="26"/>
          <w:rtl/>
          <w:lang w:bidi="he-IL"/>
        </w:rPr>
        <w:t>הקשר עם הקהילות היהודיות בתפוצות הינו אסטרטגי ונדרשת רגישות רבה בשיח עם הגופים והגוונים השונים</w:t>
      </w:r>
      <w:r w:rsidRPr="00855776">
        <w:rPr>
          <w:rFonts w:cs="David"/>
          <w:color w:val="000000"/>
          <w:sz w:val="26"/>
          <w:szCs w:val="26"/>
          <w:rtl/>
        </w:rPr>
        <w:t xml:space="preserve">, </w:t>
      </w:r>
      <w:r w:rsidRPr="00855776">
        <w:rPr>
          <w:rFonts w:cs="David"/>
          <w:color w:val="000000"/>
          <w:sz w:val="26"/>
          <w:szCs w:val="26"/>
          <w:rtl/>
          <w:lang w:bidi="he-IL"/>
        </w:rPr>
        <w:t>המשרד עושה ויעשה כל מאמץ לפעול ברגישות מול כלל יהדות התפוצות</w:t>
      </w:r>
      <w:r w:rsidRPr="00855776">
        <w:rPr>
          <w:rFonts w:cs="David"/>
          <w:color w:val="000000"/>
          <w:sz w:val="26"/>
          <w:szCs w:val="26"/>
          <w:rtl/>
        </w:rPr>
        <w:t>.</w:t>
      </w:r>
    </w:p>
    <w:p w:rsidR="00016476" w:rsidRPr="001E06EC" w:rsidRDefault="00016476" w:rsidP="00016476">
      <w:pPr>
        <w:jc w:val="both"/>
        <w:rPr>
          <w:rFonts w:cs="David"/>
          <w:color w:val="000000"/>
          <w:sz w:val="26"/>
          <w:szCs w:val="26"/>
          <w:rtl/>
        </w:rPr>
      </w:pPr>
    </w:p>
    <w:p w:rsidR="00016476" w:rsidRPr="001E06EC" w:rsidRDefault="00016476" w:rsidP="00016476">
      <w:pPr>
        <w:jc w:val="both"/>
        <w:rPr>
          <w:rFonts w:cs="David"/>
          <w:color w:val="000000"/>
          <w:sz w:val="26"/>
          <w:szCs w:val="26"/>
          <w:rtl/>
        </w:rPr>
      </w:pPr>
    </w:p>
    <w:p w:rsidR="00016476" w:rsidRPr="001E06EC" w:rsidRDefault="00016476" w:rsidP="00016476">
      <w:pPr>
        <w:jc w:val="both"/>
        <w:rPr>
          <w:rFonts w:cs="David"/>
          <w:b/>
          <w:bCs/>
          <w:color w:val="000000"/>
          <w:sz w:val="26"/>
          <w:szCs w:val="26"/>
          <w:rtl/>
        </w:rPr>
      </w:pPr>
    </w:p>
    <w:p w:rsidR="00016476" w:rsidRPr="001E06EC" w:rsidRDefault="00016476" w:rsidP="00016476">
      <w:pPr>
        <w:pStyle w:val="1"/>
        <w:jc w:val="both"/>
        <w:rPr>
          <w:b/>
          <w:bCs/>
          <w:sz w:val="26"/>
          <w:szCs w:val="26"/>
          <w:rtl/>
          <w:lang w:eastAsia="en-US"/>
        </w:rPr>
      </w:pPr>
      <w:r>
        <w:rPr>
          <w:rFonts w:hint="cs"/>
          <w:b/>
          <w:bCs/>
          <w:sz w:val="26"/>
          <w:szCs w:val="26"/>
          <w:rtl/>
          <w:lang w:eastAsia="en-US"/>
        </w:rPr>
        <w:tab/>
      </w:r>
      <w:r>
        <w:rPr>
          <w:rFonts w:hint="cs"/>
          <w:b/>
          <w:bCs/>
          <w:sz w:val="26"/>
          <w:szCs w:val="26"/>
          <w:rtl/>
          <w:lang w:eastAsia="en-US"/>
        </w:rPr>
        <w:tab/>
        <w:t xml:space="preserve"> ב </w:t>
      </w:r>
      <w:proofErr w:type="spellStart"/>
      <w:r>
        <w:rPr>
          <w:rFonts w:hint="cs"/>
          <w:b/>
          <w:bCs/>
          <w:sz w:val="26"/>
          <w:szCs w:val="26"/>
          <w:rtl/>
          <w:lang w:eastAsia="en-US"/>
        </w:rPr>
        <w:t>ב</w:t>
      </w:r>
      <w:proofErr w:type="spellEnd"/>
      <w:r>
        <w:rPr>
          <w:rFonts w:hint="cs"/>
          <w:b/>
          <w:bCs/>
          <w:sz w:val="26"/>
          <w:szCs w:val="26"/>
          <w:rtl/>
          <w:lang w:eastAsia="en-US"/>
        </w:rPr>
        <w:t xml:space="preserve"> ר כ  ה</w:t>
      </w:r>
    </w:p>
    <w:p w:rsidR="00016476" w:rsidRDefault="00016476" w:rsidP="00016476">
      <w:pPr>
        <w:jc w:val="both"/>
        <w:rPr>
          <w:rFonts w:cs="David"/>
          <w:sz w:val="26"/>
          <w:szCs w:val="26"/>
          <w:rtl/>
        </w:rPr>
      </w:pPr>
      <w:r>
        <w:rPr>
          <w:noProof/>
          <w:lang w:bidi="he-IL"/>
        </w:rPr>
        <w:drawing>
          <wp:anchor distT="0" distB="0" distL="114300" distR="114300" simplePos="0" relativeHeight="251658240" behindDoc="0" locked="0" layoutInCell="1" allowOverlap="1" wp14:anchorId="7CCE4F88" wp14:editId="11CE18A8">
            <wp:simplePos x="0" y="0"/>
            <wp:positionH relativeFrom="column">
              <wp:posOffset>-28575</wp:posOffset>
            </wp:positionH>
            <wp:positionV relativeFrom="paragraph">
              <wp:posOffset>149225</wp:posOffset>
            </wp:positionV>
            <wp:extent cx="1743075" cy="590550"/>
            <wp:effectExtent l="0" t="0" r="9525" b="0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F0E" w:rsidRDefault="00C07F0E" w:rsidP="00BF5B55">
      <w:pPr>
        <w:spacing w:line="360" w:lineRule="auto"/>
        <w:rPr>
          <w:sz w:val="26"/>
          <w:szCs w:val="26"/>
          <w:lang w:bidi="he-IL"/>
        </w:rPr>
      </w:pPr>
    </w:p>
    <w:p w:rsidR="00C07F0E" w:rsidRPr="00C07F0E" w:rsidRDefault="00C07F0E" w:rsidP="00C07F0E">
      <w:pPr>
        <w:rPr>
          <w:sz w:val="26"/>
          <w:szCs w:val="26"/>
          <w:lang w:bidi="he-IL"/>
        </w:rPr>
      </w:pPr>
    </w:p>
    <w:p w:rsidR="00C07F0E" w:rsidRPr="00C07F0E" w:rsidRDefault="00C07F0E" w:rsidP="00C07F0E">
      <w:pPr>
        <w:rPr>
          <w:sz w:val="26"/>
          <w:szCs w:val="26"/>
          <w:lang w:bidi="he-IL"/>
        </w:rPr>
      </w:pPr>
    </w:p>
    <w:p w:rsidR="00C07F0E" w:rsidRPr="00C07F0E" w:rsidRDefault="00C07F0E" w:rsidP="00C07F0E">
      <w:pPr>
        <w:rPr>
          <w:sz w:val="26"/>
          <w:szCs w:val="26"/>
          <w:lang w:bidi="he-IL"/>
        </w:rPr>
      </w:pPr>
    </w:p>
    <w:p w:rsidR="00C07F0E" w:rsidRPr="00C07F0E" w:rsidRDefault="00C07F0E" w:rsidP="00C07F0E">
      <w:pPr>
        <w:rPr>
          <w:sz w:val="26"/>
          <w:szCs w:val="26"/>
          <w:lang w:bidi="he-IL"/>
        </w:rPr>
      </w:pPr>
    </w:p>
    <w:p w:rsidR="00C07F0E" w:rsidRDefault="00C07F0E" w:rsidP="00C07F0E">
      <w:pPr>
        <w:rPr>
          <w:sz w:val="26"/>
          <w:szCs w:val="26"/>
          <w:lang w:bidi="he-IL"/>
        </w:rPr>
      </w:pPr>
    </w:p>
    <w:p w:rsidR="00E767CF" w:rsidRPr="00C07F0E" w:rsidRDefault="00C07F0E" w:rsidP="00C07F0E">
      <w:pPr>
        <w:jc w:val="both"/>
        <w:rPr>
          <w:rFonts w:cs="David"/>
          <w:color w:val="000000"/>
          <w:sz w:val="26"/>
          <w:szCs w:val="26"/>
        </w:rPr>
      </w:pPr>
      <w:bookmarkStart w:id="0" w:name="_GoBack"/>
      <w:r w:rsidRPr="00C07F0E">
        <w:rPr>
          <w:rFonts w:cs="David" w:hint="cs"/>
          <w:color w:val="000000"/>
          <w:sz w:val="26"/>
          <w:szCs w:val="26"/>
          <w:rtl/>
          <w:lang w:bidi="he-IL"/>
        </w:rPr>
        <w:t>העתק: חה"כ אברהם נגוסה, יו"ר ועדת העלייה, הקליטה והתפוצות.</w:t>
      </w:r>
      <w:bookmarkEnd w:id="0"/>
    </w:p>
    <w:sectPr w:rsidR="00E767CF" w:rsidRPr="00C07F0E" w:rsidSect="001F72AE">
      <w:headerReference w:type="default" r:id="rId9"/>
      <w:pgSz w:w="11906" w:h="16838"/>
      <w:pgMar w:top="1440" w:right="1800" w:bottom="1440" w:left="1800" w:header="720" w:footer="306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D06" w:rsidRDefault="00441D06">
      <w:r>
        <w:separator/>
      </w:r>
    </w:p>
  </w:endnote>
  <w:endnote w:type="continuationSeparator" w:id="0">
    <w:p w:rsidR="00441D06" w:rsidRDefault="00441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D06" w:rsidRDefault="00441D06">
      <w:r>
        <w:separator/>
      </w:r>
    </w:p>
  </w:footnote>
  <w:footnote w:type="continuationSeparator" w:id="0">
    <w:p w:rsidR="00441D06" w:rsidRDefault="00441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E30" w:rsidRDefault="00333809" w:rsidP="00BF0E35">
    <w:pPr>
      <w:pStyle w:val="a3"/>
      <w:jc w:val="center"/>
      <w:rPr>
        <w:rFonts w:cs="David"/>
        <w:b/>
        <w:bCs/>
        <w:color w:val="0000FF"/>
        <w:sz w:val="28"/>
        <w:szCs w:val="28"/>
        <w:rtl/>
        <w:lang w:bidi="he-IL"/>
      </w:rPr>
    </w:pPr>
    <w:r>
      <w:rPr>
        <w:noProof/>
        <w:color w:val="0000FF"/>
        <w:lang w:bidi="he-IL"/>
      </w:rPr>
      <w:drawing>
        <wp:inline distT="0" distB="0" distL="0" distR="0">
          <wp:extent cx="781050" cy="790575"/>
          <wp:effectExtent l="0" t="0" r="0" b="9525"/>
          <wp:docPr id="1" name="תמונה 1" descr="סמל מדינת ישראל בגרסה המופיעה בנס הנשיא">
            <a:hlinkClick xmlns:a="http://schemas.openxmlformats.org/drawingml/2006/main" r:id="rId1" tooltip="סמל מדינת ישראל בגרסה המופיעה בנס הנשיא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סמל מדינת ישראל בגרסה המופיעה בנס הנשיא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D40A7">
      <w:rPr>
        <w:rFonts w:cs="David" w:hint="cs"/>
        <w:b/>
        <w:bCs/>
        <w:color w:val="0000FF"/>
        <w:sz w:val="28"/>
        <w:szCs w:val="28"/>
        <w:rtl/>
        <w:lang w:bidi="he-IL"/>
      </w:rPr>
      <w:t xml:space="preserve">                                                                                        </w:t>
    </w:r>
  </w:p>
  <w:p w:rsidR="00766E30" w:rsidRDefault="000D7CBF" w:rsidP="00BA77B2">
    <w:pPr>
      <w:pStyle w:val="a3"/>
      <w:jc w:val="center"/>
      <w:rPr>
        <w:rFonts w:cs="David"/>
        <w:b/>
        <w:bCs/>
        <w:color w:val="0000FF"/>
        <w:sz w:val="28"/>
        <w:szCs w:val="28"/>
        <w:lang w:bidi="he-IL"/>
      </w:rPr>
    </w:pPr>
    <w:r>
      <w:rPr>
        <w:rFonts w:cs="David" w:hint="cs"/>
        <w:b/>
        <w:bCs/>
        <w:color w:val="0000FF"/>
        <w:sz w:val="28"/>
        <w:szCs w:val="28"/>
        <w:rtl/>
        <w:lang w:bidi="he-IL"/>
      </w:rPr>
      <w:t>שר</w:t>
    </w:r>
    <w:r w:rsidR="00766E30">
      <w:rPr>
        <w:rFonts w:cs="David" w:hint="cs"/>
        <w:b/>
        <w:bCs/>
        <w:color w:val="0000FF"/>
        <w:sz w:val="28"/>
        <w:szCs w:val="28"/>
        <w:rtl/>
        <w:lang w:bidi="he-IL"/>
      </w:rPr>
      <w:t xml:space="preserve"> </w:t>
    </w:r>
    <w:r w:rsidR="00766E30" w:rsidRPr="001F72AE">
      <w:rPr>
        <w:rFonts w:cs="David" w:hint="cs"/>
        <w:b/>
        <w:bCs/>
        <w:color w:val="0000FF"/>
        <w:sz w:val="28"/>
        <w:szCs w:val="28"/>
        <w:rtl/>
        <w:lang w:bidi="he-IL"/>
      </w:rPr>
      <w:t xml:space="preserve"> </w:t>
    </w:r>
    <w:r w:rsidR="00BA77B2">
      <w:rPr>
        <w:rFonts w:cs="David" w:hint="cs"/>
        <w:b/>
        <w:bCs/>
        <w:color w:val="0000FF"/>
        <w:sz w:val="28"/>
        <w:szCs w:val="28"/>
        <w:rtl/>
        <w:lang w:bidi="he-IL"/>
      </w:rPr>
      <w:t>התפוצות</w:t>
    </w:r>
  </w:p>
  <w:p w:rsidR="005D40A7" w:rsidRDefault="005D40A7" w:rsidP="002D2C6D">
    <w:pPr>
      <w:pStyle w:val="a3"/>
      <w:bidi w:val="0"/>
      <w:jc w:val="center"/>
      <w:rPr>
        <w:rFonts w:cs="David"/>
        <w:b/>
        <w:bCs/>
        <w:color w:val="0000FF"/>
        <w:sz w:val="28"/>
        <w:szCs w:val="28"/>
        <w:rtl/>
        <w:lang w:bidi="he-IL"/>
      </w:rPr>
    </w:pPr>
    <w:r w:rsidRPr="001F72AE">
      <w:rPr>
        <w:rFonts w:cs="David"/>
        <w:b/>
        <w:bCs/>
        <w:color w:val="0000FF"/>
        <w:sz w:val="28"/>
        <w:szCs w:val="28"/>
      </w:rPr>
      <w:t xml:space="preserve">Minister of </w:t>
    </w:r>
    <w:r w:rsidR="002D2C6D">
      <w:rPr>
        <w:rFonts w:cs="David"/>
        <w:b/>
        <w:bCs/>
        <w:color w:val="0000FF"/>
        <w:sz w:val="28"/>
        <w:szCs w:val="28"/>
      </w:rPr>
      <w:t>Diaspora Aff</w:t>
    </w:r>
    <w:r w:rsidR="00BA77B2">
      <w:rPr>
        <w:rFonts w:cs="David"/>
        <w:b/>
        <w:bCs/>
        <w:color w:val="0000FF"/>
        <w:sz w:val="28"/>
        <w:szCs w:val="28"/>
      </w:rPr>
      <w:t>a</w:t>
    </w:r>
    <w:r w:rsidR="002D2C6D">
      <w:rPr>
        <w:rFonts w:cs="David"/>
        <w:b/>
        <w:bCs/>
        <w:color w:val="0000FF"/>
        <w:sz w:val="28"/>
        <w:szCs w:val="28"/>
      </w:rPr>
      <w:t>i</w:t>
    </w:r>
    <w:r w:rsidR="00BA77B2">
      <w:rPr>
        <w:rFonts w:cs="David"/>
        <w:b/>
        <w:bCs/>
        <w:color w:val="0000FF"/>
        <w:sz w:val="28"/>
        <w:szCs w:val="28"/>
      </w:rPr>
      <w:t>rs</w:t>
    </w:r>
  </w:p>
  <w:p w:rsidR="00666E31" w:rsidRPr="001F72AE" w:rsidRDefault="00666E31" w:rsidP="005D40A7">
    <w:pPr>
      <w:pStyle w:val="a3"/>
      <w:jc w:val="center"/>
      <w:rPr>
        <w:rFonts w:cs="David"/>
        <w:b/>
        <w:bCs/>
        <w:color w:val="0000FF"/>
        <w:sz w:val="28"/>
        <w:szCs w:val="28"/>
        <w:rtl/>
        <w:lang w:bidi="he-IL"/>
      </w:rPr>
    </w:pPr>
    <w:r w:rsidRPr="001F72AE">
      <w:rPr>
        <w:rFonts w:hint="cs"/>
        <w:b/>
        <w:bCs/>
        <w:color w:val="0000FF"/>
        <w:sz w:val="28"/>
        <w:szCs w:val="28"/>
        <w:rtl/>
        <w:lang w:bidi="ar-EG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50103"/>
    <w:multiLevelType w:val="hybridMultilevel"/>
    <w:tmpl w:val="51CA0F26"/>
    <w:lvl w:ilvl="0" w:tplc="6A0A925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2AE"/>
    <w:rsid w:val="00016476"/>
    <w:rsid w:val="000414B3"/>
    <w:rsid w:val="00093FC3"/>
    <w:rsid w:val="000975B7"/>
    <w:rsid w:val="000C523A"/>
    <w:rsid w:val="000D2538"/>
    <w:rsid w:val="000D7CBF"/>
    <w:rsid w:val="00155707"/>
    <w:rsid w:val="001631B1"/>
    <w:rsid w:val="001768BC"/>
    <w:rsid w:val="001C51F6"/>
    <w:rsid w:val="001D5389"/>
    <w:rsid w:val="001F72AE"/>
    <w:rsid w:val="00235FE3"/>
    <w:rsid w:val="00252BA2"/>
    <w:rsid w:val="002D2C6D"/>
    <w:rsid w:val="002D536D"/>
    <w:rsid w:val="00306615"/>
    <w:rsid w:val="00333809"/>
    <w:rsid w:val="00345C97"/>
    <w:rsid w:val="003C65FE"/>
    <w:rsid w:val="003D0DCE"/>
    <w:rsid w:val="003F0B95"/>
    <w:rsid w:val="00403564"/>
    <w:rsid w:val="00441D06"/>
    <w:rsid w:val="004B6F56"/>
    <w:rsid w:val="005011B0"/>
    <w:rsid w:val="00571B3A"/>
    <w:rsid w:val="00582E87"/>
    <w:rsid w:val="005D40A7"/>
    <w:rsid w:val="00616B37"/>
    <w:rsid w:val="006515EF"/>
    <w:rsid w:val="00666E31"/>
    <w:rsid w:val="00687E54"/>
    <w:rsid w:val="00722CF6"/>
    <w:rsid w:val="007603D9"/>
    <w:rsid w:val="00766E30"/>
    <w:rsid w:val="0080535A"/>
    <w:rsid w:val="00812E31"/>
    <w:rsid w:val="0087067A"/>
    <w:rsid w:val="00895CC5"/>
    <w:rsid w:val="008A1823"/>
    <w:rsid w:val="008B1C0A"/>
    <w:rsid w:val="008C2149"/>
    <w:rsid w:val="00991A51"/>
    <w:rsid w:val="009F43EA"/>
    <w:rsid w:val="00A068CB"/>
    <w:rsid w:val="00A40DE1"/>
    <w:rsid w:val="00A45FFE"/>
    <w:rsid w:val="00A73600"/>
    <w:rsid w:val="00B05D57"/>
    <w:rsid w:val="00B365B2"/>
    <w:rsid w:val="00B413CC"/>
    <w:rsid w:val="00B42C8A"/>
    <w:rsid w:val="00B47790"/>
    <w:rsid w:val="00B477AA"/>
    <w:rsid w:val="00B50018"/>
    <w:rsid w:val="00B51D09"/>
    <w:rsid w:val="00B552E6"/>
    <w:rsid w:val="00BA77B2"/>
    <w:rsid w:val="00BD4956"/>
    <w:rsid w:val="00BF0E35"/>
    <w:rsid w:val="00BF5B55"/>
    <w:rsid w:val="00BF7C3E"/>
    <w:rsid w:val="00C07F0E"/>
    <w:rsid w:val="00C45007"/>
    <w:rsid w:val="00C805DC"/>
    <w:rsid w:val="00CB5980"/>
    <w:rsid w:val="00D3194F"/>
    <w:rsid w:val="00D353B5"/>
    <w:rsid w:val="00D7724F"/>
    <w:rsid w:val="00D865BE"/>
    <w:rsid w:val="00D86AF6"/>
    <w:rsid w:val="00DF3D22"/>
    <w:rsid w:val="00E66A46"/>
    <w:rsid w:val="00E767CF"/>
    <w:rsid w:val="00F16BDD"/>
    <w:rsid w:val="00F65A02"/>
    <w:rsid w:val="00F75C98"/>
    <w:rsid w:val="00FA6347"/>
    <w:rsid w:val="00FB7D69"/>
    <w:rsid w:val="00FC7532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2AE"/>
    <w:pPr>
      <w:bidi/>
    </w:pPr>
    <w:rPr>
      <w:rFonts w:cs="Times New Roman"/>
      <w:sz w:val="24"/>
      <w:szCs w:val="24"/>
      <w:lang w:bidi="ar-SA"/>
    </w:rPr>
  </w:style>
  <w:style w:type="paragraph" w:styleId="1">
    <w:name w:val="heading 1"/>
    <w:basedOn w:val="a"/>
    <w:next w:val="a"/>
    <w:link w:val="10"/>
    <w:qFormat/>
    <w:rsid w:val="00B47790"/>
    <w:pPr>
      <w:keepNext/>
      <w:tabs>
        <w:tab w:val="center" w:pos="6038"/>
      </w:tabs>
      <w:outlineLvl w:val="0"/>
    </w:pPr>
    <w:rPr>
      <w:rFonts w:cs="David"/>
      <w:color w:val="000000"/>
      <w:sz w:val="20"/>
      <w:szCs w:val="28"/>
      <w:lang w:eastAsia="he-IL" w:bidi="he-IL"/>
    </w:rPr>
  </w:style>
  <w:style w:type="paragraph" w:styleId="2">
    <w:name w:val="heading 2"/>
    <w:basedOn w:val="a"/>
    <w:next w:val="a"/>
    <w:link w:val="20"/>
    <w:semiHidden/>
    <w:unhideWhenUsed/>
    <w:qFormat/>
    <w:rsid w:val="000164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164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1F72AE"/>
    <w:pPr>
      <w:tabs>
        <w:tab w:val="center" w:pos="4153"/>
        <w:tab w:val="right" w:pos="8306"/>
      </w:tabs>
    </w:pPr>
  </w:style>
  <w:style w:type="paragraph" w:styleId="a4">
    <w:name w:val="header"/>
    <w:basedOn w:val="a"/>
    <w:rsid w:val="001F72AE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333809"/>
    <w:rPr>
      <w:color w:val="0000FF"/>
      <w:u w:val="single"/>
    </w:rPr>
  </w:style>
  <w:style w:type="paragraph" w:styleId="a5">
    <w:name w:val="Balloon Text"/>
    <w:basedOn w:val="a"/>
    <w:link w:val="a6"/>
    <w:rsid w:val="00BF5B55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rsid w:val="00BF5B55"/>
    <w:rPr>
      <w:rFonts w:ascii="Tahoma" w:hAnsi="Tahoma" w:cs="Tahoma"/>
      <w:sz w:val="16"/>
      <w:szCs w:val="16"/>
      <w:lang w:bidi="ar-SA"/>
    </w:rPr>
  </w:style>
  <w:style w:type="character" w:customStyle="1" w:styleId="20">
    <w:name w:val="כותרת 2 תו"/>
    <w:basedOn w:val="a0"/>
    <w:link w:val="2"/>
    <w:semiHidden/>
    <w:rsid w:val="000164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ar-SA"/>
    </w:rPr>
  </w:style>
  <w:style w:type="character" w:customStyle="1" w:styleId="30">
    <w:name w:val="כותרת 3 תו"/>
    <w:basedOn w:val="a0"/>
    <w:link w:val="3"/>
    <w:rsid w:val="0001647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bidi="ar-SA"/>
    </w:rPr>
  </w:style>
  <w:style w:type="character" w:customStyle="1" w:styleId="10">
    <w:name w:val="כותרת 1 תו"/>
    <w:link w:val="1"/>
    <w:rsid w:val="00016476"/>
    <w:rPr>
      <w:rFonts w:cs="David"/>
      <w:color w:val="000000"/>
      <w:szCs w:val="28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2AE"/>
    <w:pPr>
      <w:bidi/>
    </w:pPr>
    <w:rPr>
      <w:rFonts w:cs="Times New Roman"/>
      <w:sz w:val="24"/>
      <w:szCs w:val="24"/>
      <w:lang w:bidi="ar-SA"/>
    </w:rPr>
  </w:style>
  <w:style w:type="paragraph" w:styleId="1">
    <w:name w:val="heading 1"/>
    <w:basedOn w:val="a"/>
    <w:next w:val="a"/>
    <w:link w:val="10"/>
    <w:qFormat/>
    <w:rsid w:val="00B47790"/>
    <w:pPr>
      <w:keepNext/>
      <w:tabs>
        <w:tab w:val="center" w:pos="6038"/>
      </w:tabs>
      <w:outlineLvl w:val="0"/>
    </w:pPr>
    <w:rPr>
      <w:rFonts w:cs="David"/>
      <w:color w:val="000000"/>
      <w:sz w:val="20"/>
      <w:szCs w:val="28"/>
      <w:lang w:eastAsia="he-IL" w:bidi="he-IL"/>
    </w:rPr>
  </w:style>
  <w:style w:type="paragraph" w:styleId="2">
    <w:name w:val="heading 2"/>
    <w:basedOn w:val="a"/>
    <w:next w:val="a"/>
    <w:link w:val="20"/>
    <w:semiHidden/>
    <w:unhideWhenUsed/>
    <w:qFormat/>
    <w:rsid w:val="000164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164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1F72AE"/>
    <w:pPr>
      <w:tabs>
        <w:tab w:val="center" w:pos="4153"/>
        <w:tab w:val="right" w:pos="8306"/>
      </w:tabs>
    </w:pPr>
  </w:style>
  <w:style w:type="paragraph" w:styleId="a4">
    <w:name w:val="header"/>
    <w:basedOn w:val="a"/>
    <w:rsid w:val="001F72AE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333809"/>
    <w:rPr>
      <w:color w:val="0000FF"/>
      <w:u w:val="single"/>
    </w:rPr>
  </w:style>
  <w:style w:type="paragraph" w:styleId="a5">
    <w:name w:val="Balloon Text"/>
    <w:basedOn w:val="a"/>
    <w:link w:val="a6"/>
    <w:rsid w:val="00BF5B55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rsid w:val="00BF5B55"/>
    <w:rPr>
      <w:rFonts w:ascii="Tahoma" w:hAnsi="Tahoma" w:cs="Tahoma"/>
      <w:sz w:val="16"/>
      <w:szCs w:val="16"/>
      <w:lang w:bidi="ar-SA"/>
    </w:rPr>
  </w:style>
  <w:style w:type="character" w:customStyle="1" w:styleId="20">
    <w:name w:val="כותרת 2 תו"/>
    <w:basedOn w:val="a0"/>
    <w:link w:val="2"/>
    <w:semiHidden/>
    <w:rsid w:val="000164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ar-SA"/>
    </w:rPr>
  </w:style>
  <w:style w:type="character" w:customStyle="1" w:styleId="30">
    <w:name w:val="כותרת 3 תו"/>
    <w:basedOn w:val="a0"/>
    <w:link w:val="3"/>
    <w:rsid w:val="0001647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bidi="ar-SA"/>
    </w:rPr>
  </w:style>
  <w:style w:type="character" w:customStyle="1" w:styleId="10">
    <w:name w:val="כותרת 1 תו"/>
    <w:link w:val="1"/>
    <w:rsid w:val="00016476"/>
    <w:rPr>
      <w:rFonts w:cs="David"/>
      <w:color w:val="000000"/>
      <w:szCs w:val="2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1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73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4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5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88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23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763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928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5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088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177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452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756138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763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824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2895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570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100977">
                                                                                  <w:marLeft w:val="600"/>
                                                                                  <w:marRight w:val="600"/>
                                                                                  <w:marTop w:val="280"/>
                                                                                  <w:marBottom w:val="2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67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0914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9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he.wikipedia.org/wiki/%D7%AA%D7%9E%D7%95%D7%A0%D7%94:COA_of_Israel.sv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nx\fc\fcword8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E6DDF6-6D30-43AB-BE38-2896BC693997}"/>
</file>

<file path=customXml/itemProps2.xml><?xml version="1.0" encoding="utf-8"?>
<ds:datastoreItem xmlns:ds="http://schemas.openxmlformats.org/officeDocument/2006/customXml" ds:itemID="{E7DFAAB8-4A07-4139-B328-A42DB56A0217}"/>
</file>

<file path=customXml/itemProps3.xml><?xml version="1.0" encoding="utf-8"?>
<ds:datastoreItem xmlns:ds="http://schemas.openxmlformats.org/officeDocument/2006/customXml" ds:itemID="{FB808BD8-99A4-45B7-870F-62B2F41702F1}"/>
</file>

<file path=docProps/app.xml><?xml version="1.0" encoding="utf-8"?>
<Properties xmlns="http://schemas.openxmlformats.org/officeDocument/2006/extended-properties" xmlns:vt="http://schemas.openxmlformats.org/officeDocument/2006/docPropsVTypes">
  <Template>fcword8.dot</Template>
  <TotalTime>1</TotalTime>
  <Pages>1</Pages>
  <Words>123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BASHAN SYSTEMS</Company>
  <LinksUpToDate>false</LinksUpToDate>
  <CharactersWithSpaces>742</CharactersWithSpaces>
  <SharedDoc>false</SharedDoc>
  <HLinks>
    <vt:vector size="6" baseType="variant">
      <vt:variant>
        <vt:i4>7536757</vt:i4>
      </vt:variant>
      <vt:variant>
        <vt:i4>0</vt:i4>
      </vt:variant>
      <vt:variant>
        <vt:i4>0</vt:i4>
      </vt:variant>
      <vt:variant>
        <vt:i4>5</vt:i4>
      </vt:variant>
      <vt:variant>
        <vt:lpwstr>http://he.wikipedia.org/wiki/%D7%AA%D7%9E%D7%95%D7%A0%D7%94:COA_of_Israel.svg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Siran</dc:creator>
  <cp:lastModifiedBy>עדן יאיר</cp:lastModifiedBy>
  <cp:revision>3</cp:revision>
  <cp:lastPrinted>2007-09-23T07:04:00Z</cp:lastPrinted>
  <dcterms:created xsi:type="dcterms:W3CDTF">2018-01-09T09:47:00Z</dcterms:created>
  <dcterms:modified xsi:type="dcterms:W3CDTF">2018-01-09T09:50:00Z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165</vt:r8>
  </property>
  <property fmtid="{D5CDD505-2E9C-101B-9397-08002B2CF9AE}" pid="4" name="SanhedrinItemID">
    <vt:r8>2022297</vt:r8>
  </property>
</Properties>
</file>