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4B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0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4B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4BF3" w:rsidP="007530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692E">
        <w:rPr>
          <w:rFonts w:hint="cs"/>
          <w:b/>
          <w:bCs/>
          <w:rtl/>
        </w:rPr>
        <w:t>29</w:t>
      </w:r>
      <w:r w:rsidR="0075301D">
        <w:rPr>
          <w:rFonts w:hint="cs"/>
          <w:b/>
          <w:bCs/>
          <w:rtl/>
        </w:rPr>
        <w:t>5א</w:t>
      </w:r>
      <w:bookmarkStart w:id="0" w:name="_GoBack"/>
      <w:bookmarkEnd w:id="0"/>
    </w:p>
    <w:p w:rsidR="00E64116" w:rsidRPr="008713A4" w:rsidRDefault="00524B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24BF3" w:rsidP="006B12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ביוני 2022), שעה 13:3</w:t>
      </w:r>
      <w:r w:rsidR="006B1217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4BF3" w:rsidP="006B1217">
      <w:pPr>
        <w:spacing w:before="60"/>
        <w:ind w:firstLine="0"/>
        <w:rPr>
          <w:rtl/>
        </w:rPr>
      </w:pPr>
      <w:bookmarkStart w:id="1" w:name="ET_hatsach_637085_1"/>
      <w:r w:rsidRPr="00524BF3">
        <w:rPr>
          <w:rStyle w:val="TagStyle"/>
          <w:rtl/>
        </w:rPr>
        <w:t xml:space="preserve"> &lt;&lt; הצח &gt;&gt; </w:t>
      </w:r>
      <w:r w:rsidRPr="00524BF3">
        <w:rPr>
          <w:rtl/>
        </w:rPr>
        <w:t xml:space="preserve">הצעת חוק התקשורת (בזק ושידורים) (תיקון </w:t>
      </w:r>
      <w:r w:rsidR="006B1217">
        <w:rPr>
          <w:rFonts w:hint="cs"/>
          <w:rtl/>
        </w:rPr>
        <w:t>–</w:t>
      </w:r>
      <w:r w:rsidRPr="00524BF3">
        <w:rPr>
          <w:rtl/>
        </w:rPr>
        <w:t xml:space="preserve"> הגבלות מוסכמות על שירות וציוד תקשורת), התשפ"ב-2022</w:t>
      </w:r>
      <w:r w:rsidR="006B1217">
        <w:rPr>
          <w:rFonts w:hint="cs"/>
          <w:rtl/>
        </w:rPr>
        <w:t xml:space="preserve"> (פ/3637/24)</w:t>
      </w:r>
      <w:r w:rsidRPr="00524BF3">
        <w:rPr>
          <w:rtl/>
        </w:rPr>
        <w:t xml:space="preserve">, </w:t>
      </w:r>
      <w:r w:rsidR="006B1217">
        <w:rPr>
          <w:rtl/>
        </w:rPr>
        <w:t xml:space="preserve">של חברי הכנסת משה ארבל, ינון אזולאי, שלמה קרעי, אוריאל </w:t>
      </w:r>
      <w:proofErr w:type="spellStart"/>
      <w:r w:rsidR="006B1217">
        <w:rPr>
          <w:rtl/>
        </w:rPr>
        <w:t>בוסו</w:t>
      </w:r>
      <w:proofErr w:type="spellEnd"/>
      <w:r w:rsidR="006B1217">
        <w:rPr>
          <w:rtl/>
        </w:rPr>
        <w:t xml:space="preserve">, יוסף טייב, חיים ביטון, עופר כסיף, ישראל </w:t>
      </w:r>
      <w:proofErr w:type="spellStart"/>
      <w:r w:rsidR="006B1217">
        <w:rPr>
          <w:rtl/>
        </w:rPr>
        <w:t>אייכלר</w:t>
      </w:r>
      <w:proofErr w:type="spellEnd"/>
      <w:r w:rsidR="006B1217">
        <w:rPr>
          <w:rtl/>
        </w:rPr>
        <w:t>, אופיר כץ, משה גפני, מיכאל מרדכי ביטון, אלי כהן, ניר ברקת ומאיר פרוש</w:t>
      </w:r>
      <w:r w:rsidRPr="00524BF3">
        <w:rPr>
          <w:rStyle w:val="TagStyle"/>
          <w:rtl/>
        </w:rPr>
        <w:t xml:space="preserve"> &lt;&lt; הצח &gt;&gt;</w:t>
      </w:r>
      <w:r w:rsidRPr="00524BF3">
        <w:rPr>
          <w:rtl/>
        </w:rPr>
        <w:t xml:space="preserve">   </w:t>
      </w:r>
      <w:bookmarkEnd w:id="1"/>
    </w:p>
    <w:p w:rsidR="00524BF3" w:rsidRPr="008713A4" w:rsidRDefault="00524B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4BF3" w:rsidRDefault="00524BF3" w:rsidP="00EC1FB3">
      <w:pPr>
        <w:ind w:firstLine="0"/>
        <w:rPr>
          <w:rtl/>
        </w:rPr>
      </w:pPr>
      <w:r w:rsidRPr="00524BF3">
        <w:rPr>
          <w:rtl/>
        </w:rPr>
        <w:t>מיכאל מרדכי ביטון – היו"ר</w:t>
      </w:r>
    </w:p>
    <w:p w:rsidR="00524BF3" w:rsidRPr="00524BF3" w:rsidRDefault="00524BF3" w:rsidP="00EC1FB3">
      <w:pPr>
        <w:ind w:firstLine="0"/>
        <w:rPr>
          <w:rtl/>
        </w:rPr>
      </w:pPr>
      <w:r w:rsidRPr="00524BF3">
        <w:rPr>
          <w:rtl/>
        </w:rPr>
        <w:t xml:space="preserve">אורי </w:t>
      </w:r>
      <w:proofErr w:type="spellStart"/>
      <w:r w:rsidRPr="00524BF3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B22D5" w:rsidP="00DE5B80">
      <w:pPr>
        <w:ind w:firstLine="0"/>
        <w:rPr>
          <w:rtl/>
        </w:rPr>
      </w:pPr>
      <w:r>
        <w:rPr>
          <w:rFonts w:hint="cs"/>
          <w:rtl/>
        </w:rPr>
        <w:t xml:space="preserve">ינון </w:t>
      </w:r>
      <w:r w:rsidR="006B1217">
        <w:rPr>
          <w:rFonts w:hint="cs"/>
          <w:rtl/>
        </w:rPr>
        <w:t>אזולאי</w:t>
      </w:r>
    </w:p>
    <w:p w:rsidR="006B1217" w:rsidRDefault="006B1217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B1217" w:rsidRPr="0082136D" w:rsidRDefault="006B121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249"/>
      </w:tblGrid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התקשורת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מזור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התקשורת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טל אלימלך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משרד התקשורת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ענבל אבנון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יועצת לשר, משרד התקשורת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צ'רטוף</w:t>
            </w:r>
            <w:proofErr w:type="spellEnd"/>
            <w:r>
              <w:rPr>
                <w:rtl/>
              </w:rPr>
              <w:t xml:space="preserve"> דאר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למנכ"לית, משרד התקשורת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עו"ד, מח' ייעוץ וחקיקה, משרד המשפטים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אביעד כדורי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AB22D5" w:rsidTr="00AB22D5"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מוטי כץ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B22D5" w:rsidRDefault="00AB22D5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במחלקה המשפטית, רשות התחרות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4BF3" w:rsidP="00D40A29">
      <w:pPr>
        <w:ind w:firstLine="0"/>
      </w:pPr>
      <w:r>
        <w:rPr>
          <w:rtl/>
        </w:rPr>
        <w:t>איתי עצמון</w:t>
      </w:r>
    </w:p>
    <w:p w:rsidR="00E64116" w:rsidRDefault="006B1217" w:rsidP="00DE5B80">
      <w:pPr>
        <w:ind w:firstLine="0"/>
        <w:rPr>
          <w:rtl/>
        </w:rPr>
      </w:pPr>
      <w:r>
        <w:rPr>
          <w:rFonts w:hint="cs"/>
          <w:rtl/>
        </w:rPr>
        <w:t>טל פוקס</w:t>
      </w:r>
    </w:p>
    <w:p w:rsidR="006B1217" w:rsidRDefault="006B1217" w:rsidP="00DE5B80">
      <w:pPr>
        <w:ind w:firstLine="0"/>
        <w:rPr>
          <w:rtl/>
        </w:rPr>
      </w:pPr>
      <w:r>
        <w:rPr>
          <w:rFonts w:hint="cs"/>
          <w:rtl/>
        </w:rPr>
        <w:t>הילי אנושי (מתמחה)</w:t>
      </w:r>
    </w:p>
    <w:p w:rsidR="006B1217" w:rsidRPr="008713A4" w:rsidRDefault="006B121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4BF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24BF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24BF3" w:rsidRDefault="00524BF3" w:rsidP="00AB3F3A">
      <w:pPr>
        <w:ind w:firstLine="0"/>
        <w:rPr>
          <w:rtl/>
        </w:rPr>
      </w:pPr>
    </w:p>
    <w:p w:rsidR="00524BF3" w:rsidRDefault="00524B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4BF3" w:rsidRDefault="00524BF3" w:rsidP="006B1217">
      <w:pPr>
        <w:pStyle w:val="a6"/>
        <w:keepNext/>
        <w:rPr>
          <w:rtl/>
        </w:rPr>
      </w:pPr>
      <w:bookmarkStart w:id="2" w:name="ET_subject_637085_2"/>
      <w:r w:rsidRPr="00524B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</w:t>
      </w:r>
      <w:r w:rsidR="006B1217">
        <w:rPr>
          <w:rFonts w:hint="cs"/>
          <w:rtl/>
        </w:rPr>
        <w:t>–</w:t>
      </w:r>
      <w:r>
        <w:rPr>
          <w:rtl/>
        </w:rPr>
        <w:t xml:space="preserve"> הגבלות מוסכמות על שירות וציוד תקשורת), התשפ"ב-2022, פ/3637/24</w:t>
      </w:r>
      <w:r w:rsidRPr="00524B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24BF3" w:rsidRDefault="00524BF3" w:rsidP="00524BF3">
      <w:pPr>
        <w:pStyle w:val="KeepWithNext"/>
        <w:rPr>
          <w:rtl/>
        </w:rPr>
      </w:pPr>
    </w:p>
    <w:p w:rsidR="00524BF3" w:rsidRDefault="00524BF3" w:rsidP="00524BF3">
      <w:pPr>
        <w:rPr>
          <w:rtl/>
        </w:rPr>
      </w:pPr>
    </w:p>
    <w:p w:rsidR="00E421EB" w:rsidRDefault="00E421EB" w:rsidP="00524BF3">
      <w:pPr>
        <w:rPr>
          <w:rtl/>
        </w:rPr>
      </w:pPr>
      <w:bookmarkStart w:id="3" w:name="_ETM_Q1_1958603"/>
      <w:bookmarkStart w:id="4" w:name="_ETM_Q1_1958709"/>
      <w:bookmarkEnd w:id="3"/>
      <w:bookmarkEnd w:id="4"/>
    </w:p>
    <w:p w:rsidR="00524BF3" w:rsidRDefault="00524BF3" w:rsidP="00524BF3">
      <w:pPr>
        <w:pStyle w:val="af6"/>
        <w:keepNext/>
        <w:rPr>
          <w:rtl/>
        </w:rPr>
      </w:pPr>
      <w:bookmarkStart w:id="5" w:name="ET_yor_5765_3"/>
      <w:r w:rsidRPr="00524B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4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524BF3" w:rsidRDefault="00524BF3" w:rsidP="00524BF3">
      <w:pPr>
        <w:pStyle w:val="KeepWithNext"/>
        <w:rPr>
          <w:rtl/>
          <w:lang w:eastAsia="he-IL"/>
        </w:rPr>
      </w:pPr>
    </w:p>
    <w:p w:rsidR="00244393" w:rsidRDefault="00244393" w:rsidP="00244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אנחנו גמרנו להקריא, גמרנו להסביר. </w:t>
      </w:r>
      <w:r w:rsidR="002E635E">
        <w:rPr>
          <w:rFonts w:hint="cs"/>
          <w:rtl/>
          <w:lang w:eastAsia="he-IL"/>
        </w:rPr>
        <w:t>קבענו</w:t>
      </w:r>
      <w:r>
        <w:rPr>
          <w:rFonts w:hint="cs"/>
          <w:rtl/>
          <w:lang w:eastAsia="he-IL"/>
        </w:rPr>
        <w:t xml:space="preserve"> </w:t>
      </w:r>
      <w:bookmarkStart w:id="6" w:name="_ETM_Q1_1219622"/>
      <w:bookmarkEnd w:id="6"/>
      <w:r>
        <w:rPr>
          <w:rFonts w:hint="cs"/>
          <w:rtl/>
          <w:lang w:eastAsia="he-IL"/>
        </w:rPr>
        <w:t xml:space="preserve">בשעה 13:30 להצביע לאחר הקראה והסבר על הצעת חוק התקשורת </w:t>
      </w:r>
      <w:bookmarkStart w:id="7" w:name="_ETM_Q1_1243761"/>
      <w:bookmarkEnd w:id="7"/>
      <w:r>
        <w:rPr>
          <w:rFonts w:hint="cs"/>
          <w:rtl/>
          <w:lang w:eastAsia="he-IL"/>
        </w:rPr>
        <w:t xml:space="preserve">(בזק ושידורים)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הגבלות מוסכמות על שירות וציוד תקשורת), התשפ</w:t>
      </w:r>
      <w:bookmarkStart w:id="8" w:name="_ETM_Q1_1235616"/>
      <w:bookmarkEnd w:id="8"/>
      <w:r>
        <w:rPr>
          <w:rFonts w:hint="cs"/>
          <w:rtl/>
          <w:lang w:eastAsia="he-IL"/>
        </w:rPr>
        <w:t>"ב-2022</w:t>
      </w:r>
      <w:r w:rsidR="002E635E">
        <w:rPr>
          <w:rFonts w:hint="cs"/>
          <w:rtl/>
          <w:lang w:eastAsia="he-IL"/>
        </w:rPr>
        <w:t xml:space="preserve">. </w:t>
      </w:r>
      <w:bookmarkStart w:id="9" w:name="_ETM_Q1_1983906"/>
      <w:bookmarkStart w:id="10" w:name="_ETM_Q1_1983997"/>
      <w:bookmarkStart w:id="11" w:name="_ETM_Q1_1984042"/>
      <w:bookmarkStart w:id="12" w:name="_ETM_Q1_1984121"/>
      <w:bookmarkEnd w:id="9"/>
      <w:bookmarkEnd w:id="10"/>
      <w:bookmarkEnd w:id="11"/>
      <w:bookmarkEnd w:id="12"/>
      <w:r w:rsidR="002E635E">
        <w:rPr>
          <w:rFonts w:hint="cs"/>
          <w:rtl/>
          <w:lang w:eastAsia="he-IL"/>
        </w:rPr>
        <w:t xml:space="preserve">ההצבעה היא על דעת </w:t>
      </w:r>
      <w:r>
        <w:rPr>
          <w:rFonts w:hint="cs"/>
          <w:rtl/>
          <w:lang w:eastAsia="he-IL"/>
        </w:rPr>
        <w:t>ה</w:t>
      </w:r>
      <w:r w:rsidR="002E635E">
        <w:rPr>
          <w:rFonts w:hint="cs"/>
          <w:rtl/>
          <w:lang w:eastAsia="he-IL"/>
        </w:rPr>
        <w:t>קואליציה ו</w:t>
      </w:r>
      <w:r>
        <w:rPr>
          <w:rFonts w:hint="cs"/>
          <w:rtl/>
          <w:lang w:eastAsia="he-IL"/>
        </w:rPr>
        <w:t>ה</w:t>
      </w:r>
      <w:r w:rsidR="002E635E">
        <w:rPr>
          <w:rFonts w:hint="cs"/>
          <w:rtl/>
          <w:lang w:eastAsia="he-IL"/>
        </w:rPr>
        <w:t xml:space="preserve">אופוזיציה </w:t>
      </w:r>
      <w:r w:rsidR="00464596">
        <w:rPr>
          <w:rFonts w:hint="cs"/>
          <w:rtl/>
          <w:lang w:eastAsia="he-IL"/>
        </w:rPr>
        <w:t xml:space="preserve">כאחד בהסכמה מלאה, </w:t>
      </w:r>
      <w:r w:rsidR="002E635E">
        <w:rPr>
          <w:rFonts w:hint="cs"/>
          <w:rtl/>
          <w:lang w:eastAsia="he-IL"/>
        </w:rPr>
        <w:t>כחלק</w:t>
      </w:r>
      <w:r w:rsidR="00464596">
        <w:rPr>
          <w:rFonts w:hint="cs"/>
          <w:rtl/>
          <w:lang w:eastAsia="he-IL"/>
        </w:rPr>
        <w:t xml:space="preserve"> מניקוי שולחן</w:t>
      </w:r>
      <w:bookmarkStart w:id="13" w:name="_ETM_Q1_1258819"/>
      <w:bookmarkEnd w:id="13"/>
      <w:r w:rsidR="00464596">
        <w:rPr>
          <w:rFonts w:hint="cs"/>
          <w:rtl/>
          <w:lang w:eastAsia="he-IL"/>
        </w:rPr>
        <w:t xml:space="preserve"> בתהליך פיזור הכנסת</w:t>
      </w:r>
      <w:r w:rsidR="002E635E">
        <w:rPr>
          <w:rFonts w:hint="cs"/>
          <w:rtl/>
          <w:lang w:eastAsia="he-IL"/>
        </w:rPr>
        <w:t xml:space="preserve">. </w:t>
      </w:r>
    </w:p>
    <w:p w:rsidR="00244393" w:rsidRDefault="00244393" w:rsidP="00244393">
      <w:pPr>
        <w:rPr>
          <w:rtl/>
          <w:lang w:eastAsia="he-IL"/>
        </w:rPr>
      </w:pPr>
    </w:p>
    <w:p w:rsidR="00244393" w:rsidRDefault="00244393" w:rsidP="0024439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464596">
        <w:rPr>
          <w:rFonts w:hint="cs"/>
          <w:rtl/>
          <w:lang w:eastAsia="he-IL"/>
        </w:rPr>
        <w:t xml:space="preserve"> הצעת החוק</w:t>
      </w:r>
      <w:r>
        <w:rPr>
          <w:rFonts w:hint="cs"/>
          <w:rtl/>
          <w:lang w:eastAsia="he-IL"/>
        </w:rPr>
        <w:t>?</w:t>
      </w:r>
      <w:r w:rsidR="00464596">
        <w:rPr>
          <w:rFonts w:hint="cs"/>
          <w:rtl/>
          <w:lang w:eastAsia="he-IL"/>
        </w:rPr>
        <w:t xml:space="preserve"> מי נגד? מי נמנע?</w:t>
      </w:r>
    </w:p>
    <w:p w:rsidR="00244393" w:rsidRDefault="00244393" w:rsidP="00244393">
      <w:pPr>
        <w:rPr>
          <w:rtl/>
          <w:lang w:eastAsia="he-IL"/>
        </w:rPr>
      </w:pPr>
    </w:p>
    <w:p w:rsidR="00244393" w:rsidRDefault="00244393" w:rsidP="0024439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4393" w:rsidRDefault="00244393" w:rsidP="00244393">
      <w:pPr>
        <w:pStyle w:val="--"/>
        <w:keepNext/>
        <w:rPr>
          <w:rtl/>
          <w:lang w:eastAsia="he-IL"/>
        </w:rPr>
      </w:pPr>
    </w:p>
    <w:p w:rsidR="00244393" w:rsidRDefault="00244393" w:rsidP="002443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244393" w:rsidRDefault="00244393" w:rsidP="002443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4393" w:rsidRDefault="00244393" w:rsidP="002443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464596" w:rsidRPr="00464596" w:rsidRDefault="00464596" w:rsidP="0046459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התקשורת (בזק ושידורים)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הגבלות מוסכמות על שירות וציוד תקשורת), התשפ"ב-2022, אושרה.</w:t>
      </w:r>
    </w:p>
    <w:p w:rsidR="00244393" w:rsidRDefault="00244393" w:rsidP="00244393">
      <w:pPr>
        <w:pStyle w:val="af2"/>
        <w:rPr>
          <w:rtl/>
          <w:lang w:eastAsia="he-IL"/>
        </w:rPr>
      </w:pPr>
    </w:p>
    <w:p w:rsidR="00464596" w:rsidRDefault="00464596" w:rsidP="00464596">
      <w:pPr>
        <w:pStyle w:val="af6"/>
        <w:keepNext/>
        <w:rPr>
          <w:rtl/>
        </w:rPr>
      </w:pPr>
      <w:bookmarkStart w:id="14" w:name="ET_yor_5765_17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2E635E" w:rsidRDefault="002E635E" w:rsidP="00464596">
      <w:pPr>
        <w:rPr>
          <w:rtl/>
          <w:lang w:eastAsia="he-IL"/>
        </w:rPr>
      </w:pPr>
      <w:bookmarkStart w:id="15" w:name="_ETM_Q1_1994106"/>
      <w:bookmarkEnd w:id="15"/>
      <w:r>
        <w:rPr>
          <w:rFonts w:hint="cs"/>
          <w:rtl/>
          <w:lang w:eastAsia="he-IL"/>
        </w:rPr>
        <w:t>2 בעד</w:t>
      </w:r>
      <w:r w:rsidR="0046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 נמנע</w:t>
      </w:r>
      <w:r w:rsidR="0046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מתנגדים. </w:t>
      </w:r>
      <w:r w:rsidR="00464596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>אושר</w:t>
      </w:r>
      <w:r w:rsidR="004645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להכנה לקריאה </w:t>
      </w:r>
      <w:bookmarkStart w:id="16" w:name="_ETM_Q1_2015090"/>
      <w:bookmarkEnd w:id="16"/>
      <w:r w:rsidR="004645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ראשונה.</w:t>
      </w:r>
    </w:p>
    <w:p w:rsidR="002E635E" w:rsidRDefault="002E635E" w:rsidP="00524BF3">
      <w:pPr>
        <w:rPr>
          <w:rtl/>
          <w:lang w:eastAsia="he-IL"/>
        </w:rPr>
      </w:pPr>
      <w:bookmarkStart w:id="17" w:name="_ETM_Q1_2016571"/>
      <w:bookmarkStart w:id="18" w:name="_ETM_Q1_2016667"/>
      <w:bookmarkStart w:id="19" w:name="_ETM_Q1_2018090"/>
      <w:bookmarkEnd w:id="17"/>
      <w:bookmarkEnd w:id="18"/>
      <w:bookmarkEnd w:id="19"/>
    </w:p>
    <w:p w:rsidR="002E635E" w:rsidRDefault="002E635E" w:rsidP="002E635E">
      <w:pPr>
        <w:pStyle w:val="a4"/>
        <w:keepNext/>
        <w:rPr>
          <w:rtl/>
        </w:rPr>
      </w:pPr>
      <w:bookmarkStart w:id="20" w:name="ET_speaker_6127_4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464596" w:rsidP="002E635E">
      <w:pPr>
        <w:rPr>
          <w:rtl/>
          <w:lang w:eastAsia="he-IL"/>
        </w:rPr>
      </w:pPr>
      <w:bookmarkStart w:id="21" w:name="_ETM_Q1_2018767"/>
      <w:bookmarkStart w:id="22" w:name="_ETM_Q1_2018829"/>
      <w:bookmarkEnd w:id="21"/>
      <w:bookmarkEnd w:id="22"/>
      <w:r>
        <w:rPr>
          <w:rFonts w:hint="cs"/>
          <w:rtl/>
          <w:lang w:eastAsia="he-IL"/>
        </w:rPr>
        <w:t xml:space="preserve">אדוני, </w:t>
      </w:r>
      <w:r w:rsidR="002E635E">
        <w:rPr>
          <w:rFonts w:hint="cs"/>
          <w:rtl/>
          <w:lang w:eastAsia="he-IL"/>
        </w:rPr>
        <w:t xml:space="preserve">אני כמובן מכבד </w:t>
      </w:r>
      <w:r>
        <w:rPr>
          <w:rFonts w:hint="cs"/>
          <w:rtl/>
          <w:lang w:eastAsia="he-IL"/>
        </w:rPr>
        <w:t>את ה</w:t>
      </w:r>
      <w:r w:rsidR="002E635E">
        <w:rPr>
          <w:rFonts w:hint="cs"/>
          <w:rtl/>
          <w:lang w:eastAsia="he-IL"/>
        </w:rPr>
        <w:t>הסכמות</w:t>
      </w:r>
      <w:r>
        <w:rPr>
          <w:rFonts w:hint="cs"/>
          <w:rtl/>
          <w:lang w:eastAsia="he-IL"/>
        </w:rPr>
        <w:t xml:space="preserve"> בין הקואליציה ובין האופוזיציה, אם כי אני </w:t>
      </w:r>
      <w:bookmarkStart w:id="23" w:name="_ETM_Q1_1289341"/>
      <w:bookmarkEnd w:id="23"/>
      <w:r>
        <w:rPr>
          <w:rFonts w:hint="cs"/>
          <w:rtl/>
          <w:lang w:eastAsia="he-IL"/>
        </w:rPr>
        <w:t>חושב שהחקיקה הזאת מיותרת</w:t>
      </w:r>
      <w:r w:rsidR="002E635E">
        <w:rPr>
          <w:rFonts w:hint="cs"/>
          <w:rtl/>
          <w:lang w:eastAsia="he-IL"/>
        </w:rPr>
        <w:t>. אני מקווה</w:t>
      </w:r>
      <w:r>
        <w:rPr>
          <w:rFonts w:hint="cs"/>
          <w:rtl/>
          <w:lang w:eastAsia="he-IL"/>
        </w:rPr>
        <w:t xml:space="preserve"> מאוד שהיא לא תתקדם</w:t>
      </w:r>
      <w:r w:rsidR="002E635E">
        <w:rPr>
          <w:rFonts w:hint="cs"/>
          <w:rtl/>
          <w:lang w:eastAsia="he-IL"/>
        </w:rPr>
        <w:t xml:space="preserve">. לכן בשלב זה אני </w:t>
      </w:r>
      <w:bookmarkStart w:id="24" w:name="_ETM_Q1_2028908"/>
      <w:bookmarkEnd w:id="24"/>
      <w:r w:rsidR="002E635E">
        <w:rPr>
          <w:rFonts w:hint="cs"/>
          <w:rtl/>
          <w:lang w:eastAsia="he-IL"/>
        </w:rPr>
        <w:t xml:space="preserve">מגיש רביזיה. </w:t>
      </w:r>
      <w:r>
        <w:rPr>
          <w:rFonts w:hint="cs"/>
          <w:rtl/>
          <w:lang w:eastAsia="he-IL"/>
        </w:rPr>
        <w:t xml:space="preserve">תודה. </w:t>
      </w:r>
    </w:p>
    <w:p w:rsidR="00464596" w:rsidRDefault="00464596" w:rsidP="002E635E">
      <w:pPr>
        <w:rPr>
          <w:rtl/>
          <w:lang w:eastAsia="he-IL"/>
        </w:rPr>
      </w:pPr>
      <w:bookmarkStart w:id="25" w:name="_ETM_Q1_2043001"/>
      <w:bookmarkStart w:id="26" w:name="_ETM_Q1_2043079"/>
      <w:bookmarkStart w:id="27" w:name="_ETM_Q1_2044121"/>
      <w:bookmarkEnd w:id="25"/>
      <w:bookmarkEnd w:id="26"/>
      <w:bookmarkEnd w:id="27"/>
    </w:p>
    <w:p w:rsidR="00464596" w:rsidRDefault="00464596" w:rsidP="00464596">
      <w:pPr>
        <w:pStyle w:val="a4"/>
        <w:keepNext/>
        <w:rPr>
          <w:rtl/>
        </w:rPr>
      </w:pPr>
      <w:bookmarkStart w:id="28" w:name="ET_speaker_5726_18"/>
      <w:r w:rsidRPr="004645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הסכמות.</w:t>
      </w:r>
    </w:p>
    <w:p w:rsidR="00464596" w:rsidRDefault="00464596" w:rsidP="00464596">
      <w:pPr>
        <w:rPr>
          <w:rtl/>
          <w:lang w:eastAsia="he-IL"/>
        </w:rPr>
      </w:pPr>
    </w:p>
    <w:p w:rsidR="00464596" w:rsidRDefault="00464596" w:rsidP="00464596">
      <w:pPr>
        <w:pStyle w:val="af6"/>
        <w:keepNext/>
        <w:rPr>
          <w:rtl/>
        </w:rPr>
      </w:pPr>
      <w:bookmarkStart w:id="29" w:name="ET_yor_5765_19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אינפלציה ברביזיה. </w:t>
      </w:r>
    </w:p>
    <w:p w:rsidR="00464596" w:rsidRPr="00464596" w:rsidRDefault="00464596" w:rsidP="00464596">
      <w:pPr>
        <w:rPr>
          <w:rtl/>
          <w:lang w:eastAsia="he-IL"/>
        </w:rPr>
      </w:pPr>
    </w:p>
    <w:p w:rsidR="002E635E" w:rsidRDefault="002E635E" w:rsidP="002E635E">
      <w:pPr>
        <w:pStyle w:val="a4"/>
        <w:keepNext/>
        <w:rPr>
          <w:rtl/>
        </w:rPr>
      </w:pPr>
      <w:bookmarkStart w:id="30" w:name="ET_speaker_6166_5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464596" w:rsidRDefault="002E635E" w:rsidP="002E635E">
      <w:pPr>
        <w:rPr>
          <w:rtl/>
          <w:lang w:eastAsia="he-IL"/>
        </w:rPr>
      </w:pPr>
      <w:bookmarkStart w:id="31" w:name="_ETM_Q1_2044796"/>
      <w:bookmarkStart w:id="32" w:name="_ETM_Q1_2044856"/>
      <w:bookmarkEnd w:id="31"/>
      <w:bookmarkEnd w:id="32"/>
      <w:r>
        <w:rPr>
          <w:rFonts w:hint="cs"/>
          <w:rtl/>
          <w:lang w:eastAsia="he-IL"/>
        </w:rPr>
        <w:t xml:space="preserve">גם אני מצטרף לרביזיה. </w:t>
      </w:r>
    </w:p>
    <w:p w:rsidR="00464596" w:rsidRDefault="00464596" w:rsidP="002E635E">
      <w:pPr>
        <w:rPr>
          <w:rtl/>
          <w:lang w:eastAsia="he-IL"/>
        </w:rPr>
      </w:pPr>
    </w:p>
    <w:p w:rsidR="00464596" w:rsidRDefault="00464596" w:rsidP="00464596">
      <w:pPr>
        <w:pStyle w:val="af6"/>
        <w:keepNext/>
        <w:rPr>
          <w:rtl/>
        </w:rPr>
      </w:pPr>
      <w:bookmarkStart w:id="33" w:name="ET_yor_5765_20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לשאול בתלמודית: מאי נפקא מינה, מה הרבותא של ההצטרפות שלך </w:t>
      </w:r>
      <w:bookmarkStart w:id="34" w:name="_ETM_Q1_1301860"/>
      <w:bookmarkEnd w:id="34"/>
      <w:r>
        <w:rPr>
          <w:rFonts w:hint="cs"/>
          <w:rtl/>
          <w:lang w:eastAsia="he-IL"/>
        </w:rPr>
        <w:t>לרביזיה?</w:t>
      </w:r>
    </w:p>
    <w:p w:rsidR="00464596" w:rsidRDefault="00464596" w:rsidP="00464596">
      <w:pPr>
        <w:rPr>
          <w:rtl/>
          <w:lang w:eastAsia="he-IL"/>
        </w:rPr>
      </w:pPr>
      <w:bookmarkStart w:id="35" w:name="_ETM_Q1_1301946"/>
      <w:bookmarkStart w:id="36" w:name="_ETM_Q1_1303060"/>
      <w:bookmarkEnd w:id="35"/>
      <w:bookmarkEnd w:id="36"/>
    </w:p>
    <w:p w:rsidR="00464596" w:rsidRDefault="00464596" w:rsidP="00464596">
      <w:pPr>
        <w:pStyle w:val="a4"/>
        <w:keepNext/>
        <w:rPr>
          <w:rtl/>
        </w:rPr>
      </w:pPr>
      <w:bookmarkStart w:id="37" w:name="ET_speaker_6166_21"/>
      <w:r w:rsidRPr="00464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2E635E" w:rsidRDefault="00464596" w:rsidP="005D692E">
      <w:pPr>
        <w:rPr>
          <w:rtl/>
          <w:lang w:eastAsia="he-IL"/>
        </w:rPr>
      </w:pPr>
      <w:bookmarkStart w:id="38" w:name="_ETM_Q1_1303582"/>
      <w:bookmarkStart w:id="39" w:name="_ETM_Q1_1303643"/>
      <w:bookmarkEnd w:id="38"/>
      <w:bookmarkEnd w:id="39"/>
      <w:r>
        <w:rPr>
          <w:rFonts w:hint="cs"/>
          <w:rtl/>
          <w:lang w:eastAsia="he-IL"/>
        </w:rPr>
        <w:t xml:space="preserve">אסביר לך </w:t>
      </w:r>
      <w:bookmarkStart w:id="40" w:name="_ETM_Q1_1325768"/>
      <w:bookmarkEnd w:id="40"/>
      <w:r>
        <w:rPr>
          <w:rFonts w:hint="cs"/>
          <w:rtl/>
          <w:lang w:eastAsia="he-IL"/>
        </w:rPr>
        <w:t xml:space="preserve">אחר כך. </w:t>
      </w:r>
      <w:r w:rsidR="002E635E">
        <w:rPr>
          <w:rFonts w:hint="cs"/>
          <w:rtl/>
          <w:lang w:eastAsia="he-IL"/>
        </w:rPr>
        <w:t>א</w:t>
      </w:r>
      <w:r w:rsidR="005D692E">
        <w:rPr>
          <w:rFonts w:hint="cs"/>
          <w:rtl/>
          <w:lang w:eastAsia="he-IL"/>
        </w:rPr>
        <w:t>ני</w:t>
      </w:r>
      <w:r w:rsidR="002E63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מבטיח לך שאם </w:t>
      </w:r>
      <w:r w:rsidR="002E635E"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r w:rsidR="002E635E">
        <w:rPr>
          <w:rFonts w:hint="cs"/>
          <w:rtl/>
          <w:lang w:eastAsia="he-IL"/>
        </w:rPr>
        <w:t xml:space="preserve">ימשוך את </w:t>
      </w:r>
      <w:bookmarkStart w:id="41" w:name="_ETM_Q1_2069842"/>
      <w:bookmarkEnd w:id="41"/>
      <w:r w:rsidR="002E635E">
        <w:rPr>
          <w:rFonts w:hint="cs"/>
          <w:rtl/>
          <w:lang w:eastAsia="he-IL"/>
        </w:rPr>
        <w:t>הרביזיה אז גם אני אמשוך.</w:t>
      </w:r>
    </w:p>
    <w:p w:rsidR="002E635E" w:rsidRDefault="002E635E" w:rsidP="002E635E">
      <w:pPr>
        <w:rPr>
          <w:rtl/>
          <w:lang w:eastAsia="he-IL"/>
        </w:rPr>
      </w:pPr>
      <w:bookmarkStart w:id="42" w:name="_ETM_Q1_2075059"/>
      <w:bookmarkStart w:id="43" w:name="_ETM_Q1_2075149"/>
      <w:bookmarkStart w:id="44" w:name="_ETM_Q1_2080689"/>
      <w:bookmarkEnd w:id="42"/>
      <w:bookmarkEnd w:id="43"/>
      <w:bookmarkEnd w:id="44"/>
    </w:p>
    <w:p w:rsidR="00464596" w:rsidRDefault="00464596" w:rsidP="00464596">
      <w:pPr>
        <w:pStyle w:val="af6"/>
        <w:keepNext/>
        <w:rPr>
          <w:rtl/>
        </w:rPr>
      </w:pPr>
      <w:bookmarkStart w:id="45" w:name="ET_yor_5765_22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"מושכני אחריך נרוצה", כך כתוב בתלמוד.</w:t>
      </w:r>
    </w:p>
    <w:p w:rsidR="00464596" w:rsidRPr="00464596" w:rsidRDefault="00464596" w:rsidP="00464596">
      <w:pPr>
        <w:rPr>
          <w:rtl/>
          <w:lang w:eastAsia="he-IL"/>
        </w:rPr>
      </w:pPr>
    </w:p>
    <w:p w:rsidR="002E635E" w:rsidRDefault="002E635E" w:rsidP="002E635E">
      <w:pPr>
        <w:pStyle w:val="a4"/>
        <w:keepNext/>
        <w:rPr>
          <w:rtl/>
        </w:rPr>
      </w:pPr>
      <w:bookmarkStart w:id="46" w:name="ET_speaker_5726_6"/>
      <w:r w:rsidRPr="002E63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464596" w:rsidP="00464596">
      <w:pPr>
        <w:rPr>
          <w:rtl/>
          <w:lang w:eastAsia="he-IL"/>
        </w:rPr>
      </w:pPr>
      <w:bookmarkStart w:id="47" w:name="_ETM_Q1_2081374"/>
      <w:bookmarkStart w:id="48" w:name="_ETM_Q1_2081438"/>
      <w:bookmarkEnd w:id="47"/>
      <w:bookmarkEnd w:id="48"/>
      <w:r>
        <w:rPr>
          <w:rFonts w:hint="cs"/>
          <w:rtl/>
          <w:lang w:eastAsia="he-IL"/>
        </w:rPr>
        <w:t>אני בטלפון עם משה ארבל. אני אומר לו שאנחנו מודים קודם כול ליושב-ראש.</w:t>
      </w:r>
    </w:p>
    <w:p w:rsidR="002E635E" w:rsidRDefault="002E635E" w:rsidP="002E635E">
      <w:pPr>
        <w:rPr>
          <w:rtl/>
          <w:lang w:eastAsia="he-IL"/>
        </w:rPr>
      </w:pPr>
      <w:bookmarkStart w:id="49" w:name="_ETM_Q1_2083946"/>
      <w:bookmarkStart w:id="50" w:name="_ETM_Q1_2084025"/>
      <w:bookmarkEnd w:id="49"/>
      <w:bookmarkEnd w:id="50"/>
    </w:p>
    <w:p w:rsidR="002E635E" w:rsidRDefault="002E635E" w:rsidP="002E635E">
      <w:pPr>
        <w:pStyle w:val="af6"/>
        <w:keepNext/>
        <w:rPr>
          <w:rtl/>
        </w:rPr>
      </w:pPr>
      <w:bookmarkStart w:id="51" w:name="ET_yor_5765_7"/>
      <w:r w:rsidRPr="002E63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6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2E635E" w:rsidP="005D692E">
      <w:pPr>
        <w:rPr>
          <w:rtl/>
          <w:lang w:eastAsia="he-IL"/>
        </w:rPr>
      </w:pPr>
      <w:bookmarkStart w:id="52" w:name="_ETM_Q1_2085022"/>
      <w:bookmarkEnd w:id="52"/>
      <w:r>
        <w:rPr>
          <w:rFonts w:hint="cs"/>
          <w:rtl/>
          <w:lang w:eastAsia="he-IL"/>
        </w:rPr>
        <w:t xml:space="preserve">אנחנו  מאחלים </w:t>
      </w:r>
      <w:r w:rsidR="005D692E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למשה ארבל</w:t>
      </w:r>
      <w:r w:rsidR="00464596">
        <w:rPr>
          <w:rFonts w:hint="cs"/>
          <w:rtl/>
          <w:lang w:eastAsia="he-IL"/>
        </w:rPr>
        <w:t xml:space="preserve">, </w:t>
      </w:r>
      <w:bookmarkStart w:id="53" w:name="_ETM_Q1_1349201"/>
      <w:bookmarkEnd w:id="53"/>
      <w:r w:rsidR="00464596">
        <w:rPr>
          <w:rFonts w:hint="cs"/>
          <w:rtl/>
          <w:lang w:eastAsia="he-IL"/>
        </w:rPr>
        <w:t>שהוא מיוזמי הצעת החוק ולא יכול היה להיות פה היום.</w:t>
      </w:r>
    </w:p>
    <w:p w:rsidR="002E635E" w:rsidRDefault="002E635E" w:rsidP="002E635E">
      <w:pPr>
        <w:rPr>
          <w:rtl/>
          <w:lang w:eastAsia="he-IL"/>
        </w:rPr>
      </w:pPr>
      <w:bookmarkStart w:id="54" w:name="_ETM_Q1_2088813"/>
      <w:bookmarkStart w:id="55" w:name="_ETM_Q1_2088905"/>
      <w:bookmarkStart w:id="56" w:name="_ETM_Q1_2089752"/>
      <w:bookmarkStart w:id="57" w:name="_ETM_Q1_2098096"/>
      <w:bookmarkEnd w:id="54"/>
      <w:bookmarkEnd w:id="55"/>
      <w:bookmarkEnd w:id="56"/>
      <w:bookmarkEnd w:id="57"/>
    </w:p>
    <w:p w:rsidR="002E635E" w:rsidRDefault="002E635E" w:rsidP="002E635E">
      <w:pPr>
        <w:pStyle w:val="a4"/>
        <w:keepNext/>
        <w:rPr>
          <w:rtl/>
        </w:rPr>
      </w:pPr>
      <w:bookmarkStart w:id="58" w:name="ET_speaker_5726_9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464596" w:rsidRDefault="00464596" w:rsidP="002E635E">
      <w:pPr>
        <w:rPr>
          <w:rtl/>
          <w:lang w:eastAsia="he-IL"/>
        </w:rPr>
      </w:pPr>
      <w:bookmarkStart w:id="59" w:name="_ETM_Q1_2098707"/>
      <w:bookmarkStart w:id="60" w:name="_ETM_Q1_2098772"/>
      <w:bookmarkStart w:id="61" w:name="_ETM_Q1_2090395"/>
      <w:bookmarkEnd w:id="59"/>
      <w:bookmarkEnd w:id="60"/>
      <w:bookmarkEnd w:id="61"/>
      <w:r>
        <w:rPr>
          <w:rFonts w:hint="cs"/>
          <w:rtl/>
          <w:lang w:eastAsia="he-IL"/>
        </w:rPr>
        <w:t xml:space="preserve">הוא מוביל ויוזם, והנה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אנחנו עוד נפגוש אותו. </w:t>
      </w:r>
    </w:p>
    <w:p w:rsidR="00464596" w:rsidRDefault="00464596" w:rsidP="002E635E">
      <w:pPr>
        <w:rPr>
          <w:rtl/>
          <w:lang w:eastAsia="he-IL"/>
        </w:rPr>
      </w:pPr>
    </w:p>
    <w:p w:rsidR="00464596" w:rsidRDefault="006B1217" w:rsidP="002E635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2E635E">
        <w:rPr>
          <w:rFonts w:hint="cs"/>
          <w:rtl/>
          <w:lang w:eastAsia="he-IL"/>
        </w:rPr>
        <w:t xml:space="preserve">, </w:t>
      </w:r>
      <w:r w:rsidR="00464596">
        <w:rPr>
          <w:rFonts w:hint="cs"/>
          <w:rtl/>
          <w:lang w:eastAsia="he-IL"/>
        </w:rPr>
        <w:t>ג</w:t>
      </w:r>
      <w:bookmarkStart w:id="62" w:name="_ETM_Q1_1353742"/>
      <w:bookmarkEnd w:id="62"/>
      <w:r w:rsidR="00464596">
        <w:rPr>
          <w:rFonts w:hint="cs"/>
          <w:rtl/>
          <w:lang w:eastAsia="he-IL"/>
        </w:rPr>
        <w:t xml:space="preserve">ם בשם משה ארבל וגם בשמי, </w:t>
      </w:r>
      <w:r w:rsidR="002E635E">
        <w:rPr>
          <w:rFonts w:hint="cs"/>
          <w:rtl/>
          <w:lang w:eastAsia="he-IL"/>
        </w:rPr>
        <w:t xml:space="preserve">אנחנו </w:t>
      </w:r>
      <w:bookmarkStart w:id="63" w:name="_ETM_Q1_2091547"/>
      <w:bookmarkEnd w:id="63"/>
      <w:r w:rsidR="002E635E">
        <w:rPr>
          <w:rFonts w:hint="cs"/>
          <w:rtl/>
          <w:lang w:eastAsia="he-IL"/>
        </w:rPr>
        <w:t xml:space="preserve">קודם כול מודים לך. </w:t>
      </w:r>
    </w:p>
    <w:p w:rsidR="00464596" w:rsidRDefault="00464596" w:rsidP="002E635E">
      <w:pPr>
        <w:rPr>
          <w:rtl/>
          <w:lang w:eastAsia="he-IL"/>
        </w:rPr>
      </w:pPr>
    </w:p>
    <w:p w:rsidR="00464596" w:rsidRDefault="00464596" w:rsidP="00464596">
      <w:pPr>
        <w:pStyle w:val="af6"/>
        <w:keepNext/>
        <w:rPr>
          <w:rtl/>
        </w:rPr>
      </w:pPr>
      <w:bookmarkStart w:id="64" w:name="ET_yor_5765_23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תגיד לו שיש רביזיות, שיידע את המצב לאשורו.</w:t>
      </w:r>
    </w:p>
    <w:p w:rsidR="00464596" w:rsidRDefault="00464596" w:rsidP="00464596">
      <w:pPr>
        <w:rPr>
          <w:rtl/>
          <w:lang w:eastAsia="he-IL"/>
        </w:rPr>
      </w:pPr>
    </w:p>
    <w:p w:rsidR="00464596" w:rsidRDefault="00464596" w:rsidP="00464596">
      <w:pPr>
        <w:pStyle w:val="a4"/>
        <w:keepNext/>
        <w:rPr>
          <w:rtl/>
        </w:rPr>
      </w:pPr>
      <w:bookmarkStart w:id="65" w:name="ET_speaker_5726_24"/>
      <w:r w:rsidRPr="004645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שקשור לוולדימיר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אסתדר </w:t>
      </w:r>
      <w:bookmarkStart w:id="66" w:name="_ETM_Q1_1363332"/>
      <w:bookmarkEnd w:id="6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אל תדאג. </w:t>
      </w:r>
    </w:p>
    <w:p w:rsidR="00464596" w:rsidRDefault="00464596" w:rsidP="00464596">
      <w:pPr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תן לי לסיים להודות לך. מה, אי אפשר להודות לך?</w:t>
      </w:r>
    </w:p>
    <w:p w:rsidR="00464596" w:rsidRDefault="00464596" w:rsidP="00464596">
      <w:pPr>
        <w:rPr>
          <w:rtl/>
          <w:lang w:eastAsia="he-IL"/>
        </w:rPr>
      </w:pPr>
    </w:p>
    <w:p w:rsidR="00464596" w:rsidRDefault="00464596" w:rsidP="00464596">
      <w:pPr>
        <w:pStyle w:val="af6"/>
        <w:keepNext/>
        <w:rPr>
          <w:rtl/>
        </w:rPr>
      </w:pPr>
      <w:bookmarkStart w:id="67" w:name="ET_yor_5765_25"/>
      <w:r w:rsidRPr="004645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464596" w:rsidRDefault="00464596" w:rsidP="0046459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כשהוא מודה לי הוא כועס.</w:t>
      </w:r>
    </w:p>
    <w:p w:rsidR="00464596" w:rsidRDefault="00464596" w:rsidP="00464596">
      <w:pPr>
        <w:rPr>
          <w:rtl/>
          <w:lang w:eastAsia="he-IL"/>
        </w:rPr>
      </w:pPr>
    </w:p>
    <w:p w:rsidR="00464596" w:rsidRDefault="00464596" w:rsidP="00464596">
      <w:pPr>
        <w:pStyle w:val="a4"/>
        <w:keepNext/>
        <w:rPr>
          <w:rtl/>
        </w:rPr>
      </w:pPr>
      <w:bookmarkStart w:id="68" w:name="ET_speaker_5726_26"/>
      <w:r w:rsidRPr="004645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464596" w:rsidRDefault="00464596" w:rsidP="00464596">
      <w:pPr>
        <w:pStyle w:val="KeepWithNext"/>
        <w:rPr>
          <w:rtl/>
          <w:lang w:eastAsia="he-IL"/>
        </w:rPr>
      </w:pPr>
    </w:p>
    <w:p w:rsidR="002E635E" w:rsidRDefault="00464596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למרות שלא מגיעה לך הודיה שלמה, אבל אני אודה לך </w:t>
      </w:r>
      <w:r w:rsidR="002E635E">
        <w:rPr>
          <w:rFonts w:hint="cs"/>
          <w:rtl/>
          <w:lang w:eastAsia="he-IL"/>
        </w:rPr>
        <w:t>על ההשתדל</w:t>
      </w:r>
      <w:r>
        <w:rPr>
          <w:rFonts w:hint="cs"/>
          <w:rtl/>
          <w:lang w:eastAsia="he-IL"/>
        </w:rPr>
        <w:t>ות שלך, כי עשית באמת השתדלות. הוצא</w:t>
      </w:r>
      <w:r w:rsidR="005D69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 את הנשמה מאתמול. </w:t>
      </w:r>
      <w:r w:rsidR="002E635E">
        <w:rPr>
          <w:rFonts w:hint="cs"/>
          <w:rtl/>
          <w:lang w:eastAsia="he-IL"/>
        </w:rPr>
        <w:t xml:space="preserve"> </w:t>
      </w:r>
    </w:p>
    <w:p w:rsidR="002E635E" w:rsidRDefault="002E635E" w:rsidP="002E635E">
      <w:pPr>
        <w:rPr>
          <w:rtl/>
          <w:lang w:eastAsia="he-IL"/>
        </w:rPr>
      </w:pPr>
      <w:bookmarkStart w:id="69" w:name="_ETM_Q1_2117024"/>
      <w:bookmarkStart w:id="70" w:name="_ETM_Q1_2117108"/>
      <w:bookmarkEnd w:id="69"/>
      <w:bookmarkEnd w:id="70"/>
    </w:p>
    <w:p w:rsidR="002E635E" w:rsidRDefault="002E635E" w:rsidP="002E635E">
      <w:pPr>
        <w:pStyle w:val="af6"/>
        <w:keepNext/>
        <w:rPr>
          <w:rtl/>
        </w:rPr>
      </w:pPr>
      <w:bookmarkStart w:id="71" w:name="ET_yor_5765_10"/>
      <w:r w:rsidRPr="002E63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6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2E635E" w:rsidP="002E635E">
      <w:pPr>
        <w:rPr>
          <w:rtl/>
          <w:lang w:eastAsia="he-IL"/>
        </w:rPr>
      </w:pPr>
      <w:bookmarkStart w:id="72" w:name="_ETM_Q1_2118176"/>
      <w:bookmarkEnd w:id="72"/>
      <w:r>
        <w:rPr>
          <w:rFonts w:hint="cs"/>
          <w:rtl/>
          <w:lang w:eastAsia="he-IL"/>
        </w:rPr>
        <w:t xml:space="preserve">זה הדדי. </w:t>
      </w:r>
      <w:r w:rsidR="003B77B9">
        <w:rPr>
          <w:rFonts w:hint="cs"/>
          <w:rtl/>
          <w:lang w:eastAsia="he-IL"/>
        </w:rPr>
        <w:t>לי יש עשר נשמות. אני שורד. אבל זה הדדי.</w:t>
      </w:r>
    </w:p>
    <w:p w:rsidR="002E635E" w:rsidRDefault="002E635E" w:rsidP="002E635E">
      <w:pPr>
        <w:rPr>
          <w:rtl/>
          <w:lang w:eastAsia="he-IL"/>
        </w:rPr>
      </w:pPr>
      <w:bookmarkStart w:id="73" w:name="_ETM_Q1_2120448"/>
      <w:bookmarkStart w:id="74" w:name="_ETM_Q1_2120528"/>
      <w:bookmarkStart w:id="75" w:name="_ETM_Q1_2121417"/>
      <w:bookmarkEnd w:id="73"/>
      <w:bookmarkEnd w:id="74"/>
      <w:bookmarkEnd w:id="75"/>
    </w:p>
    <w:p w:rsidR="002E635E" w:rsidRDefault="002E635E" w:rsidP="002E635E">
      <w:pPr>
        <w:pStyle w:val="a4"/>
        <w:keepNext/>
        <w:rPr>
          <w:rtl/>
        </w:rPr>
      </w:pPr>
      <w:bookmarkStart w:id="76" w:name="ET_speaker_5726_11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3B77B9" w:rsidRDefault="003B77B9" w:rsidP="003B77B9">
      <w:pPr>
        <w:rPr>
          <w:rtl/>
          <w:lang w:eastAsia="he-IL"/>
        </w:rPr>
      </w:pPr>
      <w:bookmarkStart w:id="77" w:name="_ETM_Q1_2122020"/>
      <w:bookmarkStart w:id="78" w:name="_ETM_Q1_2122087"/>
      <w:bookmarkEnd w:id="77"/>
      <w:bookmarkEnd w:id="78"/>
      <w:r>
        <w:rPr>
          <w:rFonts w:hint="cs"/>
          <w:rtl/>
          <w:lang w:eastAsia="he-IL"/>
        </w:rPr>
        <w:t xml:space="preserve">באמת </w:t>
      </w:r>
      <w:bookmarkStart w:id="79" w:name="_ETM_Q1_1387887"/>
      <w:bookmarkEnd w:id="79"/>
      <w:r w:rsidR="002E635E">
        <w:rPr>
          <w:rFonts w:hint="cs"/>
          <w:rtl/>
          <w:lang w:eastAsia="he-IL"/>
        </w:rPr>
        <w:t>תו</w:t>
      </w:r>
      <w:bookmarkStart w:id="80" w:name="_ETM_Q1_2123401"/>
      <w:bookmarkEnd w:id="80"/>
      <w:r w:rsidR="002E635E">
        <w:rPr>
          <w:rFonts w:hint="cs"/>
          <w:rtl/>
          <w:lang w:eastAsia="he-IL"/>
        </w:rPr>
        <w:t xml:space="preserve">דה רבה לך. </w:t>
      </w:r>
      <w:r>
        <w:rPr>
          <w:rFonts w:hint="cs"/>
          <w:rtl/>
          <w:lang w:eastAsia="he-IL"/>
        </w:rPr>
        <w:t xml:space="preserve">אורי, תודה רבה גם לך. </w:t>
      </w:r>
      <w:r w:rsidR="002E635E">
        <w:rPr>
          <w:rFonts w:hint="cs"/>
          <w:rtl/>
          <w:lang w:eastAsia="he-IL"/>
        </w:rPr>
        <w:t xml:space="preserve">ולדימיר, גם לך תודה </w:t>
      </w:r>
      <w:r>
        <w:rPr>
          <w:rFonts w:hint="cs"/>
          <w:rtl/>
          <w:lang w:eastAsia="he-IL"/>
        </w:rPr>
        <w:t xml:space="preserve">רבה שלפחות </w:t>
      </w:r>
      <w:r w:rsidR="002E635E">
        <w:rPr>
          <w:rFonts w:hint="cs"/>
          <w:rtl/>
          <w:lang w:eastAsia="he-IL"/>
        </w:rPr>
        <w:t>לא התנגדת</w:t>
      </w:r>
      <w:r>
        <w:rPr>
          <w:rFonts w:hint="cs"/>
          <w:rtl/>
          <w:lang w:eastAsia="he-IL"/>
        </w:rPr>
        <w:t xml:space="preserve">, למרות שזה </w:t>
      </w:r>
      <w:bookmarkStart w:id="81" w:name="_ETM_Q1_1393015"/>
      <w:bookmarkEnd w:id="81"/>
      <w:r>
        <w:rPr>
          <w:rFonts w:hint="cs"/>
          <w:rtl/>
          <w:lang w:eastAsia="he-IL"/>
        </w:rPr>
        <w:t>לא היה עובר אבל אני מאמין שגם נוכל להגיע להבנות</w:t>
      </w:r>
      <w:r w:rsidR="002E635E">
        <w:rPr>
          <w:rFonts w:hint="cs"/>
          <w:rtl/>
          <w:lang w:eastAsia="he-IL"/>
        </w:rPr>
        <w:t xml:space="preserve">. </w:t>
      </w:r>
    </w:p>
    <w:p w:rsidR="003B77B9" w:rsidRDefault="003B77B9" w:rsidP="003B77B9">
      <w:pPr>
        <w:rPr>
          <w:rtl/>
          <w:lang w:eastAsia="he-IL"/>
        </w:rPr>
      </w:pPr>
    </w:p>
    <w:p w:rsidR="003B77B9" w:rsidRDefault="003B77B9" w:rsidP="003B77B9">
      <w:pPr>
        <w:pStyle w:val="a4"/>
        <w:keepNext/>
        <w:rPr>
          <w:rtl/>
        </w:rPr>
      </w:pPr>
      <w:bookmarkStart w:id="82" w:name="ET_speaker_6127_27"/>
      <w:r w:rsidRPr="003B77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7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B77B9" w:rsidRDefault="003B77B9" w:rsidP="003B77B9">
      <w:pPr>
        <w:pStyle w:val="KeepWithNext"/>
        <w:rPr>
          <w:rtl/>
          <w:lang w:eastAsia="he-IL"/>
        </w:rPr>
      </w:pPr>
    </w:p>
    <w:p w:rsidR="003B77B9" w:rsidRDefault="003B77B9" w:rsidP="003B77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מודה לכם.</w:t>
      </w:r>
    </w:p>
    <w:p w:rsidR="003B77B9" w:rsidRDefault="003B77B9" w:rsidP="003B77B9">
      <w:pPr>
        <w:rPr>
          <w:rtl/>
          <w:lang w:eastAsia="he-IL"/>
        </w:rPr>
      </w:pPr>
    </w:p>
    <w:p w:rsidR="003B77B9" w:rsidRDefault="003B77B9" w:rsidP="003B77B9">
      <w:pPr>
        <w:pStyle w:val="a4"/>
        <w:keepNext/>
        <w:rPr>
          <w:rtl/>
        </w:rPr>
      </w:pPr>
      <w:bookmarkStart w:id="83" w:name="ET_speaker_5726_28"/>
      <w:r w:rsidRPr="003B77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3B77B9" w:rsidRDefault="003B77B9" w:rsidP="003B77B9">
      <w:pPr>
        <w:pStyle w:val="KeepWithNext"/>
        <w:rPr>
          <w:rtl/>
          <w:lang w:eastAsia="he-IL"/>
        </w:rPr>
      </w:pPr>
    </w:p>
    <w:p w:rsidR="003B77B9" w:rsidRDefault="003B77B9" w:rsidP="003B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חשוב. כאשר יש מישהו שמתנגד </w:t>
      </w:r>
      <w:bookmarkStart w:id="84" w:name="_ETM_Q1_1406721"/>
      <w:bookmarkEnd w:id="84"/>
      <w:r>
        <w:rPr>
          <w:rFonts w:hint="cs"/>
          <w:rtl/>
          <w:lang w:eastAsia="he-IL"/>
        </w:rPr>
        <w:t xml:space="preserve">או מישהו שלא מסכים אתנו אז השכר גדול יותר. </w:t>
      </w:r>
    </w:p>
    <w:p w:rsidR="003B77B9" w:rsidRDefault="003B77B9" w:rsidP="003B77B9">
      <w:pPr>
        <w:rPr>
          <w:rtl/>
          <w:lang w:eastAsia="he-IL"/>
        </w:rPr>
      </w:pPr>
    </w:p>
    <w:p w:rsidR="003B77B9" w:rsidRDefault="002E635E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" w:name="_ETM_Q1_2142741"/>
      <w:bookmarkEnd w:id="85"/>
      <w:r>
        <w:rPr>
          <w:rFonts w:hint="cs"/>
          <w:rtl/>
          <w:lang w:eastAsia="he-IL"/>
        </w:rPr>
        <w:t xml:space="preserve">באופן אישי מתרגש שזה מגיע לקריאה </w:t>
      </w:r>
      <w:r w:rsidR="003B77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</w:t>
      </w:r>
      <w:r w:rsidR="003B77B9">
        <w:rPr>
          <w:rFonts w:hint="cs"/>
          <w:rtl/>
          <w:lang w:eastAsia="he-IL"/>
        </w:rPr>
        <w:t>, בתקווה שזה ימשיך הלאה</w:t>
      </w:r>
      <w:r>
        <w:rPr>
          <w:rFonts w:hint="cs"/>
          <w:rtl/>
          <w:lang w:eastAsia="he-IL"/>
        </w:rPr>
        <w:t xml:space="preserve">. יכול להיות שזה </w:t>
      </w:r>
      <w:bookmarkStart w:id="86" w:name="_ETM_Q1_2150558"/>
      <w:bookmarkEnd w:id="86"/>
      <w:r>
        <w:rPr>
          <w:rFonts w:hint="cs"/>
          <w:rtl/>
          <w:lang w:eastAsia="he-IL"/>
        </w:rPr>
        <w:t>לא יתקדם</w:t>
      </w:r>
      <w:r w:rsidR="003B77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שרובכם </w:t>
      </w:r>
      <w:r w:rsidR="003B77B9">
        <w:rPr>
          <w:rFonts w:hint="cs"/>
          <w:rtl/>
          <w:lang w:eastAsia="he-IL"/>
        </w:rPr>
        <w:t xml:space="preserve">ביקשתם מן המשרדים </w:t>
      </w:r>
      <w:r w:rsidR="005D692E">
        <w:rPr>
          <w:rFonts w:hint="cs"/>
          <w:rtl/>
          <w:lang w:eastAsia="he-IL"/>
        </w:rPr>
        <w:t>כ</w:t>
      </w:r>
      <w:r w:rsidR="003B77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התגייסתם</w:t>
      </w:r>
      <w:r w:rsidR="003B77B9">
        <w:rPr>
          <w:rFonts w:hint="cs"/>
          <w:rtl/>
          <w:lang w:eastAsia="he-IL"/>
        </w:rPr>
        <w:t xml:space="preserve"> כולם נגד הצעת </w:t>
      </w:r>
      <w:bookmarkStart w:id="87" w:name="_ETM_Q1_1418678"/>
      <w:bookmarkEnd w:id="87"/>
      <w:r w:rsidR="003B77B9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, </w:t>
      </w:r>
      <w:r w:rsidR="003B77B9">
        <w:rPr>
          <w:rFonts w:hint="cs"/>
          <w:rtl/>
          <w:lang w:eastAsia="he-IL"/>
        </w:rPr>
        <w:t xml:space="preserve">יכול להיות שזה לא יתקדם אם הרפורמה גם לא תתקדם </w:t>
      </w:r>
      <w:bookmarkStart w:id="88" w:name="_ETM_Q1_1422230"/>
      <w:bookmarkEnd w:id="88"/>
      <w:r w:rsidR="003B77B9">
        <w:rPr>
          <w:rFonts w:hint="cs"/>
          <w:rtl/>
          <w:lang w:eastAsia="he-IL"/>
        </w:rPr>
        <w:t xml:space="preserve">ותופסק. </w:t>
      </w:r>
    </w:p>
    <w:p w:rsidR="003B77B9" w:rsidRDefault="003B77B9" w:rsidP="003B77B9">
      <w:pPr>
        <w:rPr>
          <w:rtl/>
          <w:lang w:eastAsia="he-IL"/>
        </w:rPr>
      </w:pPr>
      <w:bookmarkStart w:id="89" w:name="_ETM_Q1_1429943"/>
      <w:bookmarkStart w:id="90" w:name="_ETM_Q1_1430010"/>
      <w:bookmarkEnd w:id="89"/>
      <w:bookmarkEnd w:id="90"/>
    </w:p>
    <w:p w:rsidR="003B77B9" w:rsidRDefault="002E635E" w:rsidP="005D692E">
      <w:pPr>
        <w:rPr>
          <w:rtl/>
          <w:lang w:eastAsia="he-IL"/>
        </w:rPr>
      </w:pPr>
      <w:bookmarkStart w:id="91" w:name="_ETM_Q1_1430070"/>
      <w:bookmarkStart w:id="92" w:name="_ETM_Q1_1430124"/>
      <w:bookmarkEnd w:id="91"/>
      <w:bookmarkEnd w:id="92"/>
      <w:r>
        <w:rPr>
          <w:rFonts w:hint="cs"/>
          <w:rtl/>
          <w:lang w:eastAsia="he-IL"/>
        </w:rPr>
        <w:t xml:space="preserve">אבל אני רק אומר לכם, </w:t>
      </w:r>
      <w:bookmarkStart w:id="93" w:name="_ETM_Q1_2161504"/>
      <w:bookmarkEnd w:id="93"/>
      <w:r w:rsidR="003B77B9">
        <w:rPr>
          <w:rFonts w:hint="cs"/>
          <w:rtl/>
          <w:lang w:eastAsia="he-IL"/>
        </w:rPr>
        <w:t xml:space="preserve">אני לא אוהב להגיד שבונים אתכם בקואליציה הבאה </w:t>
      </w:r>
      <w:bookmarkStart w:id="94" w:name="_ETM_Q1_1431847"/>
      <w:bookmarkEnd w:id="94"/>
      <w:r w:rsidR="003B77B9">
        <w:rPr>
          <w:rFonts w:hint="cs"/>
          <w:rtl/>
          <w:lang w:eastAsia="he-IL"/>
        </w:rPr>
        <w:t>ונראה מה יהיה</w:t>
      </w:r>
      <w:r>
        <w:rPr>
          <w:rFonts w:hint="cs"/>
          <w:rtl/>
          <w:lang w:eastAsia="he-IL"/>
        </w:rPr>
        <w:t xml:space="preserve">. אני מאמין שאם היינו שם כל </w:t>
      </w:r>
      <w:bookmarkStart w:id="95" w:name="_ETM_Q1_2168645"/>
      <w:bookmarkEnd w:id="95"/>
      <w:r>
        <w:rPr>
          <w:rFonts w:hint="cs"/>
          <w:rtl/>
          <w:lang w:eastAsia="he-IL"/>
        </w:rPr>
        <w:t>היושבי</w:t>
      </w:r>
      <w:r w:rsidR="006B12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כאן הדעה שלהם הייתה אחרת, כי אנחנו יודעים איך </w:t>
      </w:r>
      <w:bookmarkStart w:id="96" w:name="_ETM_Q1_2175704"/>
      <w:bookmarkEnd w:id="96"/>
      <w:r>
        <w:rPr>
          <w:rFonts w:hint="cs"/>
          <w:rtl/>
          <w:lang w:eastAsia="he-IL"/>
        </w:rPr>
        <w:t xml:space="preserve">זה הולך. </w:t>
      </w:r>
      <w:r w:rsidR="003B77B9">
        <w:rPr>
          <w:rFonts w:hint="cs"/>
          <w:rtl/>
          <w:lang w:eastAsia="he-IL"/>
        </w:rPr>
        <w:t xml:space="preserve">אני נמצא בוועדת הכספים, הייתי בקואליציה, הייתי באופוזיציה. </w:t>
      </w:r>
      <w:bookmarkStart w:id="97" w:name="_ETM_Q1_1444658"/>
      <w:bookmarkEnd w:id="97"/>
      <w:r>
        <w:rPr>
          <w:rFonts w:hint="cs"/>
          <w:rtl/>
          <w:lang w:eastAsia="he-IL"/>
        </w:rPr>
        <w:t xml:space="preserve">לצערי זה לא בא מן המקום הכי נקי. </w:t>
      </w:r>
      <w:bookmarkStart w:id="98" w:name="_ETM_Q1_2184376"/>
      <w:bookmarkEnd w:id="98"/>
      <w:r>
        <w:rPr>
          <w:rFonts w:hint="cs"/>
          <w:rtl/>
          <w:lang w:eastAsia="he-IL"/>
        </w:rPr>
        <w:t xml:space="preserve">אם היה </w:t>
      </w:r>
      <w:r w:rsidR="003B77B9">
        <w:rPr>
          <w:rFonts w:hint="cs"/>
          <w:rtl/>
          <w:lang w:eastAsia="he-IL"/>
        </w:rPr>
        <w:t xml:space="preserve">שר שהיה מנהיג אתכם אחרת </w:t>
      </w:r>
      <w:r w:rsidR="003B77B9">
        <w:rPr>
          <w:rtl/>
          <w:lang w:eastAsia="he-IL"/>
        </w:rPr>
        <w:t>–</w:t>
      </w:r>
      <w:r w:rsidR="003B77B9">
        <w:rPr>
          <w:rFonts w:hint="cs"/>
          <w:rtl/>
          <w:lang w:eastAsia="he-IL"/>
        </w:rPr>
        <w:t xml:space="preserve"> אם היה </w:t>
      </w:r>
      <w:r>
        <w:rPr>
          <w:rFonts w:hint="cs"/>
          <w:rtl/>
          <w:lang w:eastAsia="he-IL"/>
        </w:rPr>
        <w:t>כאן אריאל אטיאס</w:t>
      </w:r>
      <w:r w:rsidR="003B77B9">
        <w:rPr>
          <w:rFonts w:hint="cs"/>
          <w:rtl/>
          <w:lang w:eastAsia="he-IL"/>
        </w:rPr>
        <w:t xml:space="preserve">, שהיה </w:t>
      </w:r>
      <w:bookmarkStart w:id="99" w:name="_ETM_Q1_1453925"/>
      <w:bookmarkEnd w:id="99"/>
      <w:r w:rsidR="003B77B9">
        <w:rPr>
          <w:rFonts w:hint="cs"/>
          <w:rtl/>
          <w:lang w:eastAsia="he-IL"/>
        </w:rPr>
        <w:t xml:space="preserve">שר התקשורת, שדיברתם על </w:t>
      </w:r>
      <w:r w:rsidR="003B77B9">
        <w:rPr>
          <w:rFonts w:hint="cs"/>
          <w:rtl/>
          <w:lang w:eastAsia="he-IL"/>
        </w:rPr>
        <w:lastRenderedPageBreak/>
        <w:t xml:space="preserve">הרפורמה שהוא התחיל אותה לפני כחלון </w:t>
      </w:r>
      <w:bookmarkStart w:id="100" w:name="_ETM_Q1_1457384"/>
      <w:bookmarkEnd w:id="100"/>
      <w:r w:rsidR="005D692E">
        <w:rPr>
          <w:rFonts w:hint="eastAsia"/>
          <w:rtl/>
          <w:lang w:eastAsia="he-IL"/>
        </w:rPr>
        <w:t>–</w:t>
      </w:r>
      <w:r w:rsidR="005D692E">
        <w:rPr>
          <w:rFonts w:hint="cs"/>
          <w:rtl/>
          <w:lang w:eastAsia="he-IL"/>
        </w:rPr>
        <w:t xml:space="preserve"> </w:t>
      </w:r>
      <w:r w:rsidR="003B77B9">
        <w:rPr>
          <w:rFonts w:hint="cs"/>
          <w:rtl/>
          <w:lang w:eastAsia="he-IL"/>
        </w:rPr>
        <w:t>תאמינו לי שהייתם היום אומרים שהוא היה מנהיג את זה</w:t>
      </w:r>
      <w:r w:rsidR="005D692E">
        <w:rPr>
          <w:rFonts w:hint="cs"/>
          <w:rtl/>
          <w:lang w:eastAsia="he-IL"/>
        </w:rPr>
        <w:t>,</w:t>
      </w:r>
      <w:r w:rsidR="003B77B9">
        <w:rPr>
          <w:rFonts w:hint="cs"/>
          <w:rtl/>
          <w:lang w:eastAsia="he-IL"/>
        </w:rPr>
        <w:t xml:space="preserve"> </w:t>
      </w:r>
      <w:bookmarkStart w:id="101" w:name="_ETM_Q1_1459214"/>
      <w:bookmarkEnd w:id="101"/>
      <w:r w:rsidR="003B77B9">
        <w:rPr>
          <w:rFonts w:hint="cs"/>
          <w:rtl/>
          <w:lang w:eastAsia="he-IL"/>
        </w:rPr>
        <w:t>ואז אף אחד מהיושבים כאן לא התנגד כאשר דובר על הקווים הכשרים האלה</w:t>
      </w:r>
      <w:r>
        <w:rPr>
          <w:rFonts w:hint="cs"/>
          <w:rtl/>
          <w:lang w:eastAsia="he-IL"/>
        </w:rPr>
        <w:t xml:space="preserve">. </w:t>
      </w:r>
    </w:p>
    <w:p w:rsidR="003B77B9" w:rsidRDefault="003B77B9" w:rsidP="003B77B9">
      <w:pPr>
        <w:rPr>
          <w:rtl/>
          <w:lang w:eastAsia="he-IL"/>
        </w:rPr>
      </w:pPr>
    </w:p>
    <w:p w:rsidR="002E635E" w:rsidRDefault="002E635E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שמח שהעברנו </w:t>
      </w:r>
      <w:bookmarkStart w:id="102" w:name="_ETM_Q1_2199478"/>
      <w:bookmarkEnd w:id="102"/>
      <w:r w:rsidR="003B77B9">
        <w:rPr>
          <w:rFonts w:hint="cs"/>
          <w:rtl/>
          <w:lang w:eastAsia="he-IL"/>
        </w:rPr>
        <w:t>את זה, ברוך השם, ו</w:t>
      </w:r>
      <w:r>
        <w:rPr>
          <w:rFonts w:hint="cs"/>
          <w:rtl/>
          <w:lang w:eastAsia="he-IL"/>
        </w:rPr>
        <w:t>בהסכמה, בתקווה</w:t>
      </w:r>
      <w:r w:rsidR="003B77B9">
        <w:rPr>
          <w:rFonts w:hint="cs"/>
          <w:rtl/>
          <w:lang w:eastAsia="he-IL"/>
        </w:rPr>
        <w:t xml:space="preserve"> שהרפורמה לא תיכנס</w:t>
      </w:r>
      <w:r>
        <w:rPr>
          <w:rFonts w:hint="cs"/>
          <w:rtl/>
          <w:lang w:eastAsia="he-IL"/>
        </w:rPr>
        <w:t xml:space="preserve">. </w:t>
      </w:r>
      <w:r w:rsidR="003B77B9">
        <w:rPr>
          <w:rFonts w:hint="cs"/>
          <w:rtl/>
          <w:lang w:eastAsia="he-IL"/>
        </w:rPr>
        <w:t xml:space="preserve">אני </w:t>
      </w:r>
      <w:bookmarkStart w:id="103" w:name="_ETM_Q1_1471231"/>
      <w:bookmarkEnd w:id="103"/>
      <w:r w:rsidR="003B77B9">
        <w:rPr>
          <w:rFonts w:hint="cs"/>
          <w:rtl/>
          <w:lang w:eastAsia="he-IL"/>
        </w:rPr>
        <w:t xml:space="preserve">עדיין מאמין גם בניסים </w:t>
      </w:r>
      <w:proofErr w:type="spellStart"/>
      <w:r w:rsidR="003B77B9">
        <w:rPr>
          <w:rFonts w:hint="cs"/>
          <w:rtl/>
          <w:lang w:eastAsia="he-IL"/>
        </w:rPr>
        <w:t>ובסיעתא</w:t>
      </w:r>
      <w:proofErr w:type="spellEnd"/>
      <w:r w:rsidR="003B77B9">
        <w:rPr>
          <w:rFonts w:hint="cs"/>
          <w:rtl/>
          <w:lang w:eastAsia="he-IL"/>
        </w:rPr>
        <w:t xml:space="preserve"> דשמיא. הייתה </w:t>
      </w:r>
      <w:proofErr w:type="spellStart"/>
      <w:r w:rsidR="003B77B9">
        <w:rPr>
          <w:rFonts w:hint="cs"/>
          <w:rtl/>
          <w:lang w:eastAsia="he-IL"/>
        </w:rPr>
        <w:t>סיעתא</w:t>
      </w:r>
      <w:proofErr w:type="spellEnd"/>
      <w:r w:rsidR="003B77B9">
        <w:rPr>
          <w:rFonts w:hint="cs"/>
          <w:rtl/>
          <w:lang w:eastAsia="he-IL"/>
        </w:rPr>
        <w:t xml:space="preserve"> דשמיא שהצעת </w:t>
      </w:r>
      <w:r>
        <w:rPr>
          <w:rFonts w:hint="cs"/>
          <w:rtl/>
          <w:lang w:eastAsia="he-IL"/>
        </w:rPr>
        <w:t xml:space="preserve">החוק </w:t>
      </w:r>
      <w:r w:rsidR="003B77B9">
        <w:rPr>
          <w:rFonts w:hint="cs"/>
          <w:rtl/>
          <w:lang w:eastAsia="he-IL"/>
        </w:rPr>
        <w:t xml:space="preserve">הזאת בכלל </w:t>
      </w:r>
      <w:r>
        <w:rPr>
          <w:rFonts w:hint="cs"/>
          <w:rtl/>
          <w:lang w:eastAsia="he-IL"/>
        </w:rPr>
        <w:t>עבר</w:t>
      </w:r>
      <w:r w:rsidR="003B77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בקריאה </w:t>
      </w:r>
      <w:r w:rsidR="003B77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טרומית</w:t>
      </w:r>
      <w:r w:rsidR="003B77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04" w:name="_ETM_Q1_2212934"/>
      <w:bookmarkEnd w:id="104"/>
      <w:r w:rsidR="003B77B9">
        <w:rPr>
          <w:rFonts w:hint="cs"/>
          <w:rtl/>
          <w:lang w:eastAsia="he-IL"/>
        </w:rPr>
        <w:t xml:space="preserve">אנשים התבלבלו, </w:t>
      </w:r>
      <w:proofErr w:type="spellStart"/>
      <w:r w:rsidR="003B77B9">
        <w:rPr>
          <w:rFonts w:hint="cs"/>
          <w:rtl/>
          <w:lang w:eastAsia="he-IL"/>
        </w:rPr>
        <w:t>בסיעתא</w:t>
      </w:r>
      <w:proofErr w:type="spellEnd"/>
      <w:r w:rsidR="003B77B9">
        <w:rPr>
          <w:rFonts w:hint="cs"/>
          <w:rtl/>
          <w:lang w:eastAsia="he-IL"/>
        </w:rPr>
        <w:t xml:space="preserve"> דשמיא של אותם אנשים מן הציבור </w:t>
      </w:r>
      <w:bookmarkStart w:id="105" w:name="_ETM_Q1_1479607"/>
      <w:bookmarkEnd w:id="105"/>
      <w:r w:rsidR="003B77B9">
        <w:rPr>
          <w:rFonts w:hint="cs"/>
          <w:rtl/>
          <w:lang w:eastAsia="he-IL"/>
        </w:rPr>
        <w:t xml:space="preserve">הערבי, מן החברה הערבית, מן הרשימה המשותפת, </w:t>
      </w:r>
      <w:r w:rsidR="005D692E">
        <w:rPr>
          <w:rFonts w:hint="cs"/>
          <w:rtl/>
          <w:lang w:eastAsia="he-IL"/>
        </w:rPr>
        <w:t xml:space="preserve">של </w:t>
      </w:r>
      <w:proofErr w:type="spellStart"/>
      <w:r w:rsidR="003B77B9">
        <w:rPr>
          <w:rFonts w:hint="cs"/>
          <w:rtl/>
          <w:lang w:eastAsia="he-IL"/>
        </w:rPr>
        <w:t>ג'ידא</w:t>
      </w:r>
      <w:proofErr w:type="spellEnd"/>
      <w:r w:rsidR="003B77B9">
        <w:rPr>
          <w:rFonts w:hint="cs"/>
          <w:rtl/>
          <w:lang w:eastAsia="he-IL"/>
        </w:rPr>
        <w:t xml:space="preserve"> </w:t>
      </w:r>
      <w:proofErr w:type="spellStart"/>
      <w:r w:rsidR="003B77B9">
        <w:rPr>
          <w:rFonts w:hint="cs"/>
          <w:rtl/>
          <w:lang w:eastAsia="he-IL"/>
        </w:rPr>
        <w:t>רינאוי</w:t>
      </w:r>
      <w:proofErr w:type="spellEnd"/>
      <w:r w:rsidR="003B77B9">
        <w:rPr>
          <w:rFonts w:hint="cs"/>
          <w:rtl/>
          <w:lang w:eastAsia="he-IL"/>
        </w:rPr>
        <w:t xml:space="preserve"> </w:t>
      </w:r>
      <w:proofErr w:type="spellStart"/>
      <w:r w:rsidR="003B77B9">
        <w:rPr>
          <w:rFonts w:hint="cs"/>
          <w:rtl/>
          <w:lang w:eastAsia="he-IL"/>
        </w:rPr>
        <w:t>זועבי</w:t>
      </w:r>
      <w:proofErr w:type="spellEnd"/>
      <w:r w:rsidR="003B77B9">
        <w:rPr>
          <w:rFonts w:hint="cs"/>
          <w:rtl/>
          <w:lang w:eastAsia="he-IL"/>
        </w:rPr>
        <w:t xml:space="preserve">, </w:t>
      </w:r>
      <w:bookmarkStart w:id="106" w:name="_ETM_Q1_1487991"/>
      <w:bookmarkEnd w:id="106"/>
      <w:r w:rsidR="003B77B9">
        <w:rPr>
          <w:rFonts w:hint="cs"/>
          <w:rtl/>
          <w:lang w:eastAsia="he-IL"/>
        </w:rPr>
        <w:t xml:space="preserve">שהיא ידעה מה ההבדל, היא ידעה מה הוא חינוך הילדים </w:t>
      </w:r>
      <w:bookmarkStart w:id="107" w:name="_ETM_Q1_1486894"/>
      <w:bookmarkEnd w:id="107"/>
      <w:r w:rsidR="003B77B9">
        <w:rPr>
          <w:rFonts w:hint="cs"/>
          <w:rtl/>
          <w:lang w:eastAsia="he-IL"/>
        </w:rPr>
        <w:t xml:space="preserve">שלנו ולמה זה כואב לנו, היא ידעה את הערכים </w:t>
      </w:r>
      <w:bookmarkStart w:id="108" w:name="_ETM_Q1_1494048"/>
      <w:bookmarkEnd w:id="108"/>
      <w:r w:rsidR="003B77B9">
        <w:rPr>
          <w:rFonts w:hint="cs"/>
          <w:rtl/>
          <w:lang w:eastAsia="he-IL"/>
        </w:rPr>
        <w:t>שלנו. הם ידעו את הערכים שלנו, מה שאחרים לא ידעו,</w:t>
      </w:r>
      <w:bookmarkStart w:id="109" w:name="_ETM_Q1_1497338"/>
      <w:bookmarkEnd w:id="109"/>
      <w:r w:rsidR="003B77B9">
        <w:rPr>
          <w:rFonts w:hint="cs"/>
          <w:rtl/>
          <w:lang w:eastAsia="he-IL"/>
        </w:rPr>
        <w:t xml:space="preserve"> ובגלל זה הגענו למקום הזה והצלחנו להעביר את זה </w:t>
      </w:r>
      <w:proofErr w:type="spellStart"/>
      <w:r w:rsidR="003B77B9">
        <w:rPr>
          <w:rFonts w:hint="cs"/>
          <w:rtl/>
          <w:lang w:eastAsia="he-IL"/>
        </w:rPr>
        <w:t>בסיעתא</w:t>
      </w:r>
      <w:proofErr w:type="spellEnd"/>
      <w:r w:rsidR="003B77B9">
        <w:rPr>
          <w:rFonts w:hint="cs"/>
          <w:rtl/>
          <w:lang w:eastAsia="he-IL"/>
        </w:rPr>
        <w:t xml:space="preserve"> </w:t>
      </w:r>
      <w:bookmarkStart w:id="110" w:name="_ETM_Q1_1495960"/>
      <w:bookmarkEnd w:id="110"/>
      <w:r w:rsidR="003B77B9">
        <w:rPr>
          <w:rFonts w:hint="cs"/>
          <w:rtl/>
          <w:lang w:eastAsia="he-IL"/>
        </w:rPr>
        <w:t xml:space="preserve">דשמיא בקריאה הטרומית, ולכן אנחנו גם אומרים </w:t>
      </w:r>
      <w:proofErr w:type="spellStart"/>
      <w:r w:rsidR="003B77B9">
        <w:rPr>
          <w:rFonts w:hint="cs"/>
          <w:rtl/>
          <w:lang w:eastAsia="he-IL"/>
        </w:rPr>
        <w:t>שסיעתא</w:t>
      </w:r>
      <w:proofErr w:type="spellEnd"/>
      <w:r w:rsidR="003B77B9">
        <w:rPr>
          <w:rFonts w:hint="cs"/>
          <w:rtl/>
          <w:lang w:eastAsia="he-IL"/>
        </w:rPr>
        <w:t xml:space="preserve"> דשמיא שהגענו </w:t>
      </w:r>
      <w:bookmarkStart w:id="111" w:name="_ETM_Q1_1497459"/>
      <w:bookmarkEnd w:id="111"/>
      <w:r w:rsidR="003B77B9">
        <w:rPr>
          <w:rFonts w:hint="cs"/>
          <w:rtl/>
          <w:lang w:eastAsia="he-IL"/>
        </w:rPr>
        <w:t xml:space="preserve">לקריאה הראשונה. כאשר השר </w:t>
      </w:r>
      <w:proofErr w:type="spellStart"/>
      <w:r w:rsidR="003B77B9">
        <w:rPr>
          <w:rFonts w:hint="cs"/>
          <w:rtl/>
          <w:lang w:eastAsia="he-IL"/>
        </w:rPr>
        <w:t>יועז</w:t>
      </w:r>
      <w:proofErr w:type="spellEnd"/>
      <w:r w:rsidR="003B77B9">
        <w:rPr>
          <w:rFonts w:hint="cs"/>
          <w:rtl/>
          <w:lang w:eastAsia="he-IL"/>
        </w:rPr>
        <w:t xml:space="preserve"> הנדל פגש אותי ואמר לי: "טרומית זה </w:t>
      </w:r>
      <w:proofErr w:type="spellStart"/>
      <w:r w:rsidR="003B77B9">
        <w:rPr>
          <w:rFonts w:hint="cs"/>
          <w:rtl/>
          <w:lang w:eastAsia="he-IL"/>
        </w:rPr>
        <w:t>סיעתא</w:t>
      </w:r>
      <w:proofErr w:type="spellEnd"/>
      <w:r w:rsidR="003B77B9">
        <w:rPr>
          <w:rFonts w:hint="cs"/>
          <w:rtl/>
          <w:lang w:eastAsia="he-IL"/>
        </w:rPr>
        <w:t xml:space="preserve"> דשמיא?</w:t>
      </w:r>
      <w:r w:rsidR="001D2964">
        <w:rPr>
          <w:rFonts w:hint="cs"/>
          <w:rtl/>
          <w:lang w:eastAsia="he-IL"/>
        </w:rPr>
        <w:t xml:space="preserve">" </w:t>
      </w:r>
      <w:r w:rsidR="001D2964">
        <w:rPr>
          <w:rtl/>
          <w:lang w:eastAsia="he-IL"/>
        </w:rPr>
        <w:t>–</w:t>
      </w:r>
      <w:r w:rsidR="001D2964">
        <w:rPr>
          <w:rFonts w:hint="cs"/>
          <w:rtl/>
          <w:lang w:eastAsia="he-IL"/>
        </w:rPr>
        <w:t xml:space="preserve"> כן. קריאה ראשונה זה </w:t>
      </w:r>
      <w:bookmarkStart w:id="112" w:name="_ETM_Q1_1504710"/>
      <w:bookmarkEnd w:id="112"/>
      <w:r w:rsidR="001D2964">
        <w:rPr>
          <w:rFonts w:hint="cs"/>
          <w:rtl/>
          <w:lang w:eastAsia="he-IL"/>
        </w:rPr>
        <w:t xml:space="preserve">גם </w:t>
      </w:r>
      <w:proofErr w:type="spellStart"/>
      <w:r w:rsidR="001D2964">
        <w:rPr>
          <w:rFonts w:hint="cs"/>
          <w:rtl/>
          <w:lang w:eastAsia="he-IL"/>
        </w:rPr>
        <w:t>סיעתא</w:t>
      </w:r>
      <w:proofErr w:type="spellEnd"/>
      <w:r w:rsidR="001D2964">
        <w:rPr>
          <w:rFonts w:hint="cs"/>
          <w:rtl/>
          <w:lang w:eastAsia="he-IL"/>
        </w:rPr>
        <w:t xml:space="preserve"> דשמיא. וכאשר זה יגיע לקריאה שנייה ושלישית זה </w:t>
      </w:r>
      <w:bookmarkStart w:id="113" w:name="_ETM_Q1_1511642"/>
      <w:bookmarkEnd w:id="113"/>
      <w:r w:rsidR="001D2964">
        <w:rPr>
          <w:rFonts w:hint="cs"/>
          <w:rtl/>
          <w:lang w:eastAsia="he-IL"/>
        </w:rPr>
        <w:t xml:space="preserve">בוודאי </w:t>
      </w:r>
      <w:proofErr w:type="spellStart"/>
      <w:r w:rsidR="001D2964">
        <w:rPr>
          <w:rFonts w:hint="cs"/>
          <w:rtl/>
          <w:lang w:eastAsia="he-IL"/>
        </w:rPr>
        <w:t>סיעתא</w:t>
      </w:r>
      <w:proofErr w:type="spellEnd"/>
      <w:r w:rsidR="001D2964">
        <w:rPr>
          <w:rFonts w:hint="cs"/>
          <w:rtl/>
          <w:lang w:eastAsia="he-IL"/>
        </w:rPr>
        <w:t xml:space="preserve"> דשמיא. ואם הרפורמה לא תיכנס אז בכלל </w:t>
      </w:r>
      <w:proofErr w:type="spellStart"/>
      <w:r w:rsidR="001D2964">
        <w:rPr>
          <w:rFonts w:hint="cs"/>
          <w:rtl/>
          <w:lang w:eastAsia="he-IL"/>
        </w:rPr>
        <w:t>סיעתא</w:t>
      </w:r>
      <w:proofErr w:type="spellEnd"/>
      <w:r w:rsidR="001D2964">
        <w:rPr>
          <w:rFonts w:hint="cs"/>
          <w:rtl/>
          <w:lang w:eastAsia="he-IL"/>
        </w:rPr>
        <w:t xml:space="preserve"> </w:t>
      </w:r>
      <w:bookmarkStart w:id="114" w:name="_ETM_Q1_1511653"/>
      <w:bookmarkEnd w:id="114"/>
      <w:r w:rsidR="001D2964">
        <w:rPr>
          <w:rFonts w:hint="cs"/>
          <w:rtl/>
          <w:lang w:eastAsia="he-IL"/>
        </w:rPr>
        <w:t>דשמיא.</w:t>
      </w:r>
    </w:p>
    <w:p w:rsidR="001D2964" w:rsidRDefault="001D2964" w:rsidP="003B77B9">
      <w:pPr>
        <w:rPr>
          <w:rtl/>
          <w:lang w:eastAsia="he-IL"/>
        </w:rPr>
      </w:pPr>
    </w:p>
    <w:p w:rsidR="001D2964" w:rsidRDefault="001D2964" w:rsidP="003B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גם יודעים עוד דבר, ש"כל מאן </w:t>
      </w:r>
      <w:proofErr w:type="spellStart"/>
      <w:r>
        <w:rPr>
          <w:rFonts w:hint="cs"/>
          <w:rtl/>
          <w:lang w:eastAsia="he-IL"/>
        </w:rPr>
        <w:t>דעביד</w:t>
      </w:r>
      <w:bookmarkStart w:id="115" w:name="_ETM_Q1_1520154"/>
      <w:bookmarkEnd w:id="115"/>
      <w:proofErr w:type="spellEnd"/>
      <w:r>
        <w:rPr>
          <w:rFonts w:hint="cs"/>
          <w:rtl/>
          <w:lang w:eastAsia="he-IL"/>
        </w:rPr>
        <w:t xml:space="preserve"> רחמנא </w:t>
      </w:r>
      <w:proofErr w:type="spellStart"/>
      <w:r>
        <w:rPr>
          <w:rFonts w:hint="cs"/>
          <w:rtl/>
          <w:lang w:eastAsia="he-IL"/>
        </w:rPr>
        <w:t>לטב</w:t>
      </w:r>
      <w:proofErr w:type="spellEnd"/>
      <w:r>
        <w:rPr>
          <w:rFonts w:hint="cs"/>
          <w:rtl/>
          <w:lang w:eastAsia="he-IL"/>
        </w:rPr>
        <w:t xml:space="preserve"> עביד", ולא משנה מה בסופו של דבר יהיה,</w:t>
      </w:r>
      <w:bookmarkStart w:id="116" w:name="_ETM_Q1_1523059"/>
      <w:bookmarkEnd w:id="116"/>
      <w:r>
        <w:rPr>
          <w:rFonts w:hint="cs"/>
          <w:rtl/>
          <w:lang w:eastAsia="he-IL"/>
        </w:rPr>
        <w:t xml:space="preserve"> אם יעבור או לא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ההשתדלות </w:t>
      </w:r>
      <w:bookmarkStart w:id="117" w:name="_ETM_Q1_1521603"/>
      <w:bookmarkEnd w:id="117"/>
      <w:r>
        <w:rPr>
          <w:rFonts w:hint="cs"/>
          <w:rtl/>
          <w:lang w:eastAsia="he-IL"/>
        </w:rPr>
        <w:t xml:space="preserve">שלנו בעולם הזה. ה' יעשה את ההשתדלות, את מה שהוא </w:t>
      </w:r>
      <w:bookmarkStart w:id="118" w:name="_ETM_Q1_1525747"/>
      <w:bookmarkEnd w:id="118"/>
      <w:r>
        <w:rPr>
          <w:rFonts w:hint="cs"/>
          <w:rtl/>
          <w:lang w:eastAsia="he-IL"/>
        </w:rPr>
        <w:t>צריך לעשות מלמעלה. זה האמונה שלנו, וכל דבר שהוא טוב</w:t>
      </w:r>
      <w:bookmarkStart w:id="119" w:name="_ETM_Q1_1532269"/>
      <w:bookmarkEnd w:id="119"/>
      <w:r>
        <w:rPr>
          <w:rFonts w:hint="cs"/>
          <w:rtl/>
          <w:lang w:eastAsia="he-IL"/>
        </w:rPr>
        <w:t xml:space="preserve"> יותר, טוב פחות, הכול משמיים, ומה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לטובה. </w:t>
      </w:r>
    </w:p>
    <w:p w:rsidR="002E635E" w:rsidRDefault="002E635E" w:rsidP="002E635E">
      <w:pPr>
        <w:rPr>
          <w:rtl/>
          <w:lang w:eastAsia="he-IL"/>
        </w:rPr>
      </w:pPr>
      <w:bookmarkStart w:id="120" w:name="_ETM_Q1_2268581"/>
      <w:bookmarkStart w:id="121" w:name="_ETM_Q1_2268674"/>
      <w:bookmarkStart w:id="122" w:name="_ETM_Q1_2269909"/>
      <w:bookmarkEnd w:id="120"/>
      <w:bookmarkEnd w:id="121"/>
      <w:bookmarkEnd w:id="122"/>
    </w:p>
    <w:p w:rsidR="002E635E" w:rsidRDefault="002E635E" w:rsidP="002E635E">
      <w:pPr>
        <w:pStyle w:val="a4"/>
        <w:keepNext/>
        <w:rPr>
          <w:rtl/>
        </w:rPr>
      </w:pPr>
      <w:bookmarkStart w:id="123" w:name="ET_speaker_6127_12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2E635E" w:rsidP="002E635E">
      <w:pPr>
        <w:rPr>
          <w:rtl/>
          <w:lang w:eastAsia="he-IL"/>
        </w:rPr>
      </w:pPr>
      <w:bookmarkStart w:id="124" w:name="_ETM_Q1_2270552"/>
      <w:bookmarkStart w:id="125" w:name="_ETM_Q1_2270617"/>
      <w:bookmarkEnd w:id="124"/>
      <w:bookmarkEnd w:id="125"/>
      <w:r>
        <w:rPr>
          <w:rFonts w:hint="cs"/>
          <w:rtl/>
          <w:lang w:eastAsia="he-IL"/>
        </w:rPr>
        <w:t xml:space="preserve">אנחנו גם נעשה את ההשתדלות שלנו. </w:t>
      </w:r>
    </w:p>
    <w:p w:rsidR="002E635E" w:rsidRDefault="002E635E" w:rsidP="002E635E">
      <w:pPr>
        <w:rPr>
          <w:rtl/>
          <w:lang w:eastAsia="he-IL"/>
        </w:rPr>
      </w:pPr>
      <w:bookmarkStart w:id="126" w:name="_ETM_Q1_2277501"/>
      <w:bookmarkStart w:id="127" w:name="_ETM_Q1_2277585"/>
      <w:bookmarkStart w:id="128" w:name="_ETM_Q1_2278605"/>
      <w:bookmarkEnd w:id="126"/>
      <w:bookmarkEnd w:id="127"/>
      <w:bookmarkEnd w:id="128"/>
    </w:p>
    <w:p w:rsidR="002E635E" w:rsidRDefault="002E635E" w:rsidP="002E635E">
      <w:pPr>
        <w:pStyle w:val="a4"/>
        <w:keepNext/>
        <w:rPr>
          <w:rtl/>
        </w:rPr>
      </w:pPr>
      <w:bookmarkStart w:id="129" w:name="ET_speaker_6166_13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0271A9" w:rsidRDefault="001D2964" w:rsidP="000271A9">
      <w:pPr>
        <w:rPr>
          <w:rtl/>
          <w:lang w:eastAsia="he-IL"/>
        </w:rPr>
      </w:pPr>
      <w:bookmarkStart w:id="130" w:name="_ETM_Q1_2279234"/>
      <w:bookmarkStart w:id="131" w:name="_ETM_Q1_2279303"/>
      <w:bookmarkEnd w:id="130"/>
      <w:bookmarkEnd w:id="131"/>
      <w:r>
        <w:rPr>
          <w:rFonts w:hint="cs"/>
          <w:rtl/>
          <w:lang w:eastAsia="he-IL"/>
        </w:rPr>
        <w:t xml:space="preserve">תודה רבה, אדוני היושב-ראש. </w:t>
      </w:r>
      <w:r w:rsidR="002E635E">
        <w:rPr>
          <w:rFonts w:hint="cs"/>
          <w:rtl/>
          <w:lang w:eastAsia="he-IL"/>
        </w:rPr>
        <w:t xml:space="preserve">כבר אמרתי </w:t>
      </w:r>
      <w:bookmarkStart w:id="132" w:name="_ETM_Q1_2280923"/>
      <w:bookmarkEnd w:id="132"/>
      <w:r w:rsidR="002E635E">
        <w:rPr>
          <w:rFonts w:hint="cs"/>
          <w:rtl/>
          <w:lang w:eastAsia="he-IL"/>
        </w:rPr>
        <w:t>בתחילת דבריי ש</w:t>
      </w:r>
      <w:r w:rsidR="000271A9">
        <w:rPr>
          <w:rFonts w:hint="cs"/>
          <w:rtl/>
          <w:lang w:eastAsia="he-IL"/>
        </w:rPr>
        <w:t>ה</w:t>
      </w:r>
      <w:r w:rsidR="002E635E">
        <w:rPr>
          <w:rFonts w:hint="cs"/>
          <w:rtl/>
          <w:lang w:eastAsia="he-IL"/>
        </w:rPr>
        <w:t>תגלגלה זכות</w:t>
      </w:r>
      <w:r w:rsidR="000271A9">
        <w:rPr>
          <w:rFonts w:hint="cs"/>
          <w:rtl/>
          <w:lang w:eastAsia="he-IL"/>
        </w:rPr>
        <w:t xml:space="preserve"> על ידך, שבמשמרת שלך הצעת החוק </w:t>
      </w:r>
      <w:bookmarkStart w:id="133" w:name="_ETM_Q1_1552622"/>
      <w:bookmarkEnd w:id="133"/>
      <w:r w:rsidR="000271A9">
        <w:rPr>
          <w:rFonts w:hint="cs"/>
          <w:rtl/>
          <w:lang w:eastAsia="he-IL"/>
        </w:rPr>
        <w:t xml:space="preserve">הזאת </w:t>
      </w:r>
      <w:r w:rsidR="002E635E">
        <w:rPr>
          <w:rFonts w:hint="cs"/>
          <w:rtl/>
          <w:lang w:eastAsia="he-IL"/>
        </w:rPr>
        <w:t>מאושר</w:t>
      </w:r>
      <w:r w:rsidR="000271A9">
        <w:rPr>
          <w:rFonts w:hint="cs"/>
          <w:rtl/>
          <w:lang w:eastAsia="he-IL"/>
        </w:rPr>
        <w:t>ת</w:t>
      </w:r>
      <w:r w:rsidR="002E635E">
        <w:rPr>
          <w:rFonts w:hint="cs"/>
          <w:rtl/>
          <w:lang w:eastAsia="he-IL"/>
        </w:rPr>
        <w:t xml:space="preserve"> לקריאה </w:t>
      </w:r>
      <w:r w:rsidR="005D692E">
        <w:rPr>
          <w:rFonts w:hint="cs"/>
          <w:rtl/>
          <w:lang w:eastAsia="he-IL"/>
        </w:rPr>
        <w:t>ה</w:t>
      </w:r>
      <w:r w:rsidR="002E635E">
        <w:rPr>
          <w:rFonts w:hint="cs"/>
          <w:rtl/>
          <w:lang w:eastAsia="he-IL"/>
        </w:rPr>
        <w:t xml:space="preserve">ראשונה. </w:t>
      </w:r>
    </w:p>
    <w:p w:rsidR="000271A9" w:rsidRDefault="000271A9" w:rsidP="000271A9">
      <w:pPr>
        <w:rPr>
          <w:rtl/>
          <w:lang w:eastAsia="he-IL"/>
        </w:rPr>
      </w:pPr>
    </w:p>
    <w:p w:rsidR="000271A9" w:rsidRDefault="002E635E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34" w:name="_ETM_Q1_2291438"/>
      <w:bookmarkEnd w:id="134"/>
      <w:r>
        <w:rPr>
          <w:rFonts w:hint="cs"/>
          <w:rtl/>
          <w:lang w:eastAsia="he-IL"/>
        </w:rPr>
        <w:t>הזה אולי נראה חוק לא משמעותי</w:t>
      </w:r>
      <w:r w:rsidR="005D6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רבים מבינים כמה </w:t>
      </w:r>
      <w:bookmarkStart w:id="135" w:name="_ETM_Q1_2298428"/>
      <w:bookmarkEnd w:id="135"/>
      <w:r>
        <w:rPr>
          <w:rFonts w:hint="cs"/>
          <w:rtl/>
          <w:lang w:eastAsia="he-IL"/>
        </w:rPr>
        <w:t xml:space="preserve">תוכן יש בתוך החוק הזה, כמה השפעה, כמה פולמוס ועד </w:t>
      </w:r>
      <w:bookmarkStart w:id="136" w:name="_ETM_Q1_2306173"/>
      <w:bookmarkEnd w:id="136"/>
      <w:r>
        <w:rPr>
          <w:rFonts w:hint="cs"/>
          <w:rtl/>
          <w:lang w:eastAsia="he-IL"/>
        </w:rPr>
        <w:t xml:space="preserve">כמה הוא גרם לתסיסה גדולה מאוד, לפגיעה </w:t>
      </w:r>
      <w:r w:rsidR="000271A9">
        <w:rPr>
          <w:rFonts w:hint="cs"/>
          <w:rtl/>
          <w:lang w:eastAsia="he-IL"/>
        </w:rPr>
        <w:t xml:space="preserve">גדולה מאוד </w:t>
      </w:r>
      <w:r>
        <w:rPr>
          <w:rFonts w:hint="cs"/>
          <w:rtl/>
          <w:lang w:eastAsia="he-IL"/>
        </w:rPr>
        <w:t xml:space="preserve">בדברים </w:t>
      </w:r>
      <w:r w:rsidR="000271A9">
        <w:rPr>
          <w:rFonts w:hint="cs"/>
          <w:rtl/>
          <w:lang w:eastAsia="he-IL"/>
        </w:rPr>
        <w:t xml:space="preserve">העקרוניים, בליבה של דברים </w:t>
      </w:r>
      <w:r>
        <w:rPr>
          <w:rFonts w:hint="cs"/>
          <w:rtl/>
          <w:lang w:eastAsia="he-IL"/>
        </w:rPr>
        <w:t>ערכיים שחשובי</w:t>
      </w:r>
      <w:bookmarkStart w:id="137" w:name="_ETM_Q1_2317237"/>
      <w:bookmarkEnd w:id="137"/>
      <w:r>
        <w:rPr>
          <w:rFonts w:hint="cs"/>
          <w:rtl/>
          <w:lang w:eastAsia="he-IL"/>
        </w:rPr>
        <w:t>ם</w:t>
      </w:r>
      <w:r w:rsidR="006B1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 ינון שם דגש על חינוך</w:t>
      </w:r>
      <w:r w:rsidR="000271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</w:t>
      </w:r>
      <w:r w:rsidR="000271A9">
        <w:rPr>
          <w:rFonts w:hint="cs"/>
          <w:rtl/>
          <w:lang w:eastAsia="he-IL"/>
        </w:rPr>
        <w:t xml:space="preserve">השימוש האישי </w:t>
      </w:r>
      <w:bookmarkStart w:id="138" w:name="_ETM_Q1_1591161"/>
      <w:bookmarkEnd w:id="138"/>
      <w:r w:rsidR="000271A9">
        <w:rPr>
          <w:rFonts w:hint="cs"/>
          <w:rtl/>
          <w:lang w:eastAsia="he-IL"/>
        </w:rPr>
        <w:t>של עשרות אלפים ומאות אלפים</w:t>
      </w:r>
      <w:r>
        <w:rPr>
          <w:rFonts w:hint="cs"/>
          <w:rtl/>
          <w:lang w:eastAsia="he-IL"/>
        </w:rPr>
        <w:t xml:space="preserve">. </w:t>
      </w:r>
      <w:bookmarkStart w:id="139" w:name="_ETM_Q1_2332124"/>
      <w:bookmarkEnd w:id="139"/>
    </w:p>
    <w:p w:rsidR="000271A9" w:rsidRDefault="000271A9" w:rsidP="000271A9">
      <w:pPr>
        <w:rPr>
          <w:rtl/>
          <w:lang w:eastAsia="he-IL"/>
        </w:rPr>
      </w:pPr>
    </w:p>
    <w:p w:rsidR="005D692E" w:rsidRDefault="000271A9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התקשורת ושר התקשורת, פעולתו </w:t>
      </w:r>
      <w:bookmarkStart w:id="140" w:name="_ETM_Q1_1593309"/>
      <w:bookmarkEnd w:id="140"/>
      <w:r>
        <w:rPr>
          <w:rFonts w:hint="cs"/>
          <w:rtl/>
          <w:lang w:eastAsia="he-IL"/>
        </w:rPr>
        <w:t xml:space="preserve">המרכזית בקדנציה הזאת, הוא ייזכר בדבר אחד: טיפול בקומות בטלפונים </w:t>
      </w:r>
      <w:bookmarkStart w:id="141" w:name="_ETM_Q1_1600744"/>
      <w:bookmarkEnd w:id="141"/>
      <w:r>
        <w:rPr>
          <w:rFonts w:hint="cs"/>
          <w:rtl/>
          <w:lang w:eastAsia="he-IL"/>
        </w:rPr>
        <w:t xml:space="preserve">הכשרים. </w:t>
      </w:r>
      <w:r w:rsidR="002E635E">
        <w:rPr>
          <w:rFonts w:hint="cs"/>
          <w:rtl/>
          <w:lang w:eastAsia="he-IL"/>
        </w:rPr>
        <w:t xml:space="preserve">אנחנו סובלים מחוסר קליטה, משירות לקוי בחברות הסלולר. לא טיפלתם </w:t>
      </w:r>
      <w:bookmarkStart w:id="142" w:name="_ETM_Q1_2344484"/>
      <w:bookmarkEnd w:id="142"/>
      <w:r w:rsidR="002E635E">
        <w:rPr>
          <w:rFonts w:hint="cs"/>
          <w:rtl/>
          <w:lang w:eastAsia="he-IL"/>
        </w:rPr>
        <w:t xml:space="preserve">בזה. </w:t>
      </w:r>
      <w:r>
        <w:rPr>
          <w:rFonts w:hint="cs"/>
          <w:rtl/>
          <w:lang w:eastAsia="he-IL"/>
        </w:rPr>
        <w:t>לא מטפלים בזה במשרד התקשורת. אנחנו עומדים בתת-שירות בחברות הסלולר,</w:t>
      </w:r>
      <w:bookmarkStart w:id="143" w:name="_ETM_Q1_1615801"/>
      <w:bookmarkEnd w:id="143"/>
      <w:r>
        <w:rPr>
          <w:rFonts w:hint="cs"/>
          <w:rtl/>
          <w:lang w:eastAsia="he-IL"/>
        </w:rPr>
        <w:t xml:space="preserve"> בחוסר אמון צרכני, בכשל צרכני בהתנהלות מולם. מה זה 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בעולם השלישי, אזורים שלמים בעיר הבירה, עשרות </w:t>
      </w:r>
      <w:bookmarkStart w:id="144" w:name="_ETM_Q1_1629143"/>
      <w:bookmarkEnd w:id="144"/>
      <w:r>
        <w:rPr>
          <w:rFonts w:hint="cs"/>
          <w:rtl/>
          <w:lang w:eastAsia="he-IL"/>
        </w:rPr>
        <w:t>אלפי משפחות אין להן קליטה בכלל</w:t>
      </w:r>
      <w:r w:rsidR="005D6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תשובה למה שהם</w:t>
      </w:r>
      <w:bookmarkStart w:id="145" w:name="_ETM_Q1_1630125"/>
      <w:bookmarkEnd w:id="145"/>
      <w:r>
        <w:rPr>
          <w:rFonts w:hint="cs"/>
          <w:rtl/>
          <w:lang w:eastAsia="he-IL"/>
        </w:rPr>
        <w:t xml:space="preserve"> אומרים</w:t>
      </w:r>
      <w:r w:rsidR="005D6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טיפלתם בזה. השר יוכל להתגאות רק בטיפול בקומה</w:t>
      </w:r>
      <w:bookmarkStart w:id="146" w:name="_ETM_Q1_1636210"/>
      <w:bookmarkEnd w:id="146"/>
      <w:r>
        <w:rPr>
          <w:rFonts w:hint="cs"/>
          <w:rtl/>
          <w:lang w:eastAsia="he-IL"/>
        </w:rPr>
        <w:t xml:space="preserve"> הכשרה. </w:t>
      </w:r>
    </w:p>
    <w:p w:rsidR="005D692E" w:rsidRDefault="005D692E" w:rsidP="005D692E">
      <w:pPr>
        <w:rPr>
          <w:rtl/>
          <w:lang w:eastAsia="he-IL"/>
        </w:rPr>
      </w:pPr>
    </w:p>
    <w:p w:rsidR="00E41BA1" w:rsidRDefault="000271A9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התשובות שלו והביטויים שלו סביב החוק הזה, הוא נכנס, חיטט וחפר</w:t>
      </w:r>
      <w:r w:rsidR="00E41BA1">
        <w:rPr>
          <w:rFonts w:hint="cs"/>
          <w:rtl/>
          <w:lang w:eastAsia="he-IL"/>
        </w:rPr>
        <w:t xml:space="preserve">, דחף את ידיו לתוך ביובים שלמים, בלשון הרע, בכל מיני דברים כל כך שטותיים, בכל הרכילויות הכי זולות </w:t>
      </w:r>
      <w:bookmarkStart w:id="147" w:name="_ETM_Q1_1658478"/>
      <w:bookmarkEnd w:id="147"/>
      <w:r w:rsidR="00E41BA1">
        <w:rPr>
          <w:rFonts w:hint="cs"/>
          <w:rtl/>
          <w:lang w:eastAsia="he-IL"/>
        </w:rPr>
        <w:t xml:space="preserve">שיש בציבור החרדי, ותמיד יש בכל מקום, בכל חברה. לשם </w:t>
      </w:r>
      <w:bookmarkStart w:id="148" w:name="_ETM_Q1_1662605"/>
      <w:bookmarkEnd w:id="148"/>
      <w:r w:rsidR="00E41BA1">
        <w:rPr>
          <w:rFonts w:hint="cs"/>
          <w:rtl/>
          <w:lang w:eastAsia="he-IL"/>
        </w:rPr>
        <w:t xml:space="preserve">הוא הגיע. ולא רק שהוא הגיע לזה, זה מה שהוא </w:t>
      </w:r>
      <w:bookmarkStart w:id="149" w:name="_ETM_Q1_1667046"/>
      <w:bookmarkEnd w:id="149"/>
      <w:r w:rsidR="00E41BA1">
        <w:rPr>
          <w:rFonts w:hint="cs"/>
          <w:rtl/>
          <w:lang w:eastAsia="he-IL"/>
        </w:rPr>
        <w:t>אמר במליאה. הוא ענה במליאה תשובות: אתם מפלים</w:t>
      </w:r>
      <w:bookmarkStart w:id="150" w:name="_ETM_Q1_1666991"/>
      <w:bookmarkEnd w:id="150"/>
      <w:r w:rsidR="00E41BA1">
        <w:rPr>
          <w:rFonts w:hint="cs"/>
          <w:rtl/>
          <w:lang w:eastAsia="he-IL"/>
        </w:rPr>
        <w:t xml:space="preserve"> ספרדים, לא מפלים ספרדים. איזה קשר יש לדבר הזה? חשבנו </w:t>
      </w:r>
      <w:bookmarkStart w:id="151" w:name="_ETM_Q1_1669966"/>
      <w:bookmarkEnd w:id="151"/>
      <w:r w:rsidR="00E41BA1">
        <w:rPr>
          <w:rFonts w:hint="cs"/>
          <w:rtl/>
          <w:lang w:eastAsia="he-IL"/>
        </w:rPr>
        <w:t xml:space="preserve">שגם אם אנחנו לא מסכימים אתו יש לנו בכל אופן </w:t>
      </w:r>
      <w:bookmarkStart w:id="152" w:name="_ETM_Q1_1672618"/>
      <w:bookmarkEnd w:id="152"/>
      <w:r w:rsidR="00E41BA1">
        <w:rPr>
          <w:rFonts w:hint="cs"/>
          <w:rtl/>
          <w:lang w:eastAsia="he-IL"/>
        </w:rPr>
        <w:t>שר ערכי, הרושם האישי שלנו מהשר הזה היה ברמה אחרת</w:t>
      </w:r>
      <w:bookmarkStart w:id="153" w:name="_ETM_Q1_1677199"/>
      <w:bookmarkEnd w:id="153"/>
      <w:r w:rsidR="00E41BA1">
        <w:rPr>
          <w:rFonts w:hint="cs"/>
          <w:rtl/>
          <w:lang w:eastAsia="he-IL"/>
        </w:rPr>
        <w:t xml:space="preserve"> לגמרי. לאן הוא הוריד את עצמו? לאיזה שפל? על</w:t>
      </w:r>
      <w:bookmarkStart w:id="154" w:name="_ETM_Q1_1679988"/>
      <w:bookmarkEnd w:id="154"/>
      <w:r w:rsidR="00E41BA1">
        <w:rPr>
          <w:rFonts w:hint="cs"/>
          <w:rtl/>
          <w:lang w:eastAsia="he-IL"/>
        </w:rPr>
        <w:t xml:space="preserve"> זה המלחמה עכשיו, על המקומות הכשרים</w:t>
      </w:r>
      <w:r w:rsidR="005D692E">
        <w:rPr>
          <w:rFonts w:hint="cs"/>
          <w:rtl/>
          <w:lang w:eastAsia="he-IL"/>
        </w:rPr>
        <w:t>?</w:t>
      </w:r>
      <w:r w:rsidR="00E41BA1">
        <w:rPr>
          <w:rFonts w:hint="cs"/>
          <w:rtl/>
          <w:lang w:eastAsia="he-IL"/>
        </w:rPr>
        <w:t xml:space="preserve"> היו לנו גם שיחות </w:t>
      </w:r>
      <w:bookmarkStart w:id="155" w:name="_ETM_Q1_1683386"/>
      <w:bookmarkEnd w:id="155"/>
      <w:r w:rsidR="00E41BA1">
        <w:rPr>
          <w:rFonts w:hint="cs"/>
          <w:rtl/>
          <w:lang w:eastAsia="he-IL"/>
        </w:rPr>
        <w:t xml:space="preserve">אישיות. </w:t>
      </w:r>
    </w:p>
    <w:p w:rsidR="00E41BA1" w:rsidRDefault="00E41BA1" w:rsidP="000271A9">
      <w:pPr>
        <w:rPr>
          <w:rtl/>
          <w:lang w:eastAsia="he-IL"/>
        </w:rPr>
      </w:pPr>
    </w:p>
    <w:p w:rsidR="00E41BA1" w:rsidRDefault="00E41BA1" w:rsidP="005D692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שגם היו לקונות, אנחנו מודים שהיו,</w:t>
      </w:r>
      <w:bookmarkStart w:id="156" w:name="_ETM_Q1_1690394"/>
      <w:bookmarkEnd w:id="156"/>
      <w:r>
        <w:rPr>
          <w:rFonts w:hint="cs"/>
          <w:rtl/>
          <w:lang w:eastAsia="he-IL"/>
        </w:rPr>
        <w:t xml:space="preserve"> לא הכול היה בסדר. טענתם למשל שיש בעיה במחירים של </w:t>
      </w:r>
      <w:bookmarkStart w:id="157" w:name="_ETM_Q1_1695461"/>
      <w:bookmarkEnd w:id="157"/>
      <w:r>
        <w:rPr>
          <w:rFonts w:hint="cs"/>
          <w:rtl/>
          <w:lang w:eastAsia="he-IL"/>
        </w:rPr>
        <w:t xml:space="preserve">המכשירים. אין לקונה, אין כשל. </w:t>
      </w:r>
      <w:r w:rsidR="005D692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תטפלו בה. </w:t>
      </w:r>
      <w:bookmarkStart w:id="158" w:name="_ETM_Q1_1699465"/>
      <w:bookmarkEnd w:id="158"/>
      <w:r>
        <w:rPr>
          <w:rFonts w:hint="cs"/>
          <w:rtl/>
          <w:lang w:eastAsia="he-IL"/>
        </w:rPr>
        <w:t>מה הבעיה לשר להגיד: אני מפקח, אני מגביל, אני דורש,</w:t>
      </w:r>
      <w:bookmarkStart w:id="159" w:name="_ETM_Q1_1703899"/>
      <w:bookmarkEnd w:id="159"/>
      <w:r>
        <w:rPr>
          <w:rFonts w:hint="cs"/>
          <w:rtl/>
          <w:lang w:eastAsia="he-IL"/>
        </w:rPr>
        <w:t xml:space="preserve"> אני עושה שימוע על המכשיר</w:t>
      </w:r>
      <w:r w:rsidR="005D69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כך מטפלים בדבר. יש עוד </w:t>
      </w:r>
      <w:bookmarkStart w:id="160" w:name="_ETM_Q1_1704094"/>
      <w:bookmarkEnd w:id="160"/>
      <w:r>
        <w:rPr>
          <w:rFonts w:hint="cs"/>
          <w:rtl/>
          <w:lang w:eastAsia="he-IL"/>
        </w:rPr>
        <w:t xml:space="preserve">דברים שחשבת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שנשתף פעולה בעניין הזה. </w:t>
      </w:r>
    </w:p>
    <w:p w:rsidR="00E41BA1" w:rsidRDefault="00E41BA1" w:rsidP="00E41BA1">
      <w:pPr>
        <w:rPr>
          <w:rtl/>
          <w:lang w:eastAsia="he-IL"/>
        </w:rPr>
      </w:pPr>
    </w:p>
    <w:p w:rsidR="002E635E" w:rsidRDefault="00E41BA1" w:rsidP="00E4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הגיעו </w:t>
      </w:r>
      <w:bookmarkStart w:id="161" w:name="_ETM_Q1_1712476"/>
      <w:bookmarkEnd w:id="161"/>
      <w:r>
        <w:rPr>
          <w:rFonts w:hint="cs"/>
          <w:rtl/>
          <w:lang w:eastAsia="he-IL"/>
        </w:rPr>
        <w:t xml:space="preserve">רבנים שלא נוהגים לצאת ממקומם, אנשים מבוגרים, אדמו"רים ביזו את </w:t>
      </w:r>
      <w:bookmarkStart w:id="162" w:name="_ETM_Q1_1712640"/>
      <w:bookmarkEnd w:id="162"/>
      <w:r>
        <w:rPr>
          <w:rFonts w:hint="cs"/>
          <w:rtl/>
          <w:lang w:eastAsia="he-IL"/>
        </w:rPr>
        <w:t xml:space="preserve">עצמם, עלו ללשכת השר, שאין לכך תקדימים. אפילו ראשי ממשלה מגיעים לרבנים מכובדים כאלה. ביזו את עצמם להגיע לשר, לא היה דבר כזה. יושב השר בלי כיפה, אפילו לא </w:t>
      </w:r>
      <w:bookmarkStart w:id="163" w:name="_ETM_Q1_1725597"/>
      <w:bookmarkEnd w:id="163"/>
      <w:r>
        <w:rPr>
          <w:rFonts w:hint="cs"/>
          <w:rtl/>
          <w:lang w:eastAsia="he-IL"/>
        </w:rPr>
        <w:t xml:space="preserve">מצא לנכון ללבוש כיפה על ראשו כאשר באים רבנים כל </w:t>
      </w:r>
      <w:bookmarkStart w:id="164" w:name="_ETM_Q1_1732705"/>
      <w:bookmarkEnd w:id="164"/>
      <w:r>
        <w:rPr>
          <w:rFonts w:hint="cs"/>
          <w:rtl/>
          <w:lang w:eastAsia="he-IL"/>
        </w:rPr>
        <w:t xml:space="preserve">כך חשובים. כל אדם עם איזשהו רגש היה מכבד, כן </w:t>
      </w:r>
      <w:bookmarkStart w:id="165" w:name="_ETM_Q1_1735493"/>
      <w:bookmarkEnd w:id="165"/>
      <w:r>
        <w:rPr>
          <w:rFonts w:hint="cs"/>
          <w:rtl/>
          <w:lang w:eastAsia="he-IL"/>
        </w:rPr>
        <w:t xml:space="preserve">דתי או לא דתי, כך מקובל. כאשר מגיע נשיא ארצות </w:t>
      </w:r>
      <w:bookmarkStart w:id="166" w:name="_ETM_Q1_1740031"/>
      <w:bookmarkEnd w:id="166"/>
      <w:r>
        <w:rPr>
          <w:rFonts w:hint="cs"/>
          <w:rtl/>
          <w:lang w:eastAsia="he-IL"/>
        </w:rPr>
        <w:t>הברית הוא יודע לכבד מעמדים, יודע לשים את הכיפה. עמד</w:t>
      </w:r>
      <w:bookmarkStart w:id="167" w:name="_ETM_Q1_1741511"/>
      <w:bookmarkEnd w:id="167"/>
      <w:r>
        <w:rPr>
          <w:rFonts w:hint="cs"/>
          <w:rtl/>
          <w:lang w:eastAsia="he-IL"/>
        </w:rPr>
        <w:t xml:space="preserve"> השר מנוכר. </w:t>
      </w:r>
    </w:p>
    <w:p w:rsidR="002E635E" w:rsidRDefault="002E635E" w:rsidP="002E635E">
      <w:pPr>
        <w:rPr>
          <w:rtl/>
          <w:lang w:eastAsia="he-IL"/>
        </w:rPr>
      </w:pPr>
      <w:bookmarkStart w:id="168" w:name="_ETM_Q1_2474922"/>
      <w:bookmarkStart w:id="169" w:name="_ETM_Q1_2475026"/>
      <w:bookmarkEnd w:id="168"/>
      <w:bookmarkEnd w:id="169"/>
    </w:p>
    <w:p w:rsidR="00E23A0F" w:rsidRDefault="00E41BA1" w:rsidP="002E635E">
      <w:pPr>
        <w:rPr>
          <w:rtl/>
          <w:lang w:eastAsia="he-IL"/>
        </w:rPr>
      </w:pPr>
      <w:bookmarkStart w:id="170" w:name="_ETM_Q1_2475539"/>
      <w:bookmarkStart w:id="171" w:name="_ETM_Q1_2475606"/>
      <w:bookmarkEnd w:id="170"/>
      <w:bookmarkEnd w:id="171"/>
      <w:r>
        <w:rPr>
          <w:rFonts w:hint="cs"/>
          <w:rtl/>
          <w:lang w:eastAsia="he-IL"/>
        </w:rPr>
        <w:lastRenderedPageBreak/>
        <w:t>כ</w:t>
      </w:r>
      <w:r w:rsidR="002E635E">
        <w:rPr>
          <w:rFonts w:hint="cs"/>
          <w:rtl/>
          <w:lang w:eastAsia="he-IL"/>
        </w:rPr>
        <w:t xml:space="preserve">ל הנאום שלו היה הסתה, הוא הכפיש את הציבור </w:t>
      </w:r>
      <w:bookmarkStart w:id="172" w:name="_ETM_Q1_2485568"/>
      <w:bookmarkEnd w:id="172"/>
      <w:r w:rsidR="002E635E">
        <w:rPr>
          <w:rFonts w:hint="cs"/>
          <w:rtl/>
          <w:lang w:eastAsia="he-IL"/>
        </w:rPr>
        <w:t xml:space="preserve">החרדי, </w:t>
      </w:r>
      <w:r w:rsidR="00E23A0F">
        <w:rPr>
          <w:rFonts w:hint="cs"/>
          <w:rtl/>
          <w:lang w:eastAsia="he-IL"/>
        </w:rPr>
        <w:t>השמיץ את הציבור החרדי, נגע בנקודות הכי רגישות שלנו</w:t>
      </w:r>
      <w:r w:rsidR="002E635E">
        <w:rPr>
          <w:rFonts w:hint="cs"/>
          <w:rtl/>
          <w:lang w:eastAsia="he-IL"/>
        </w:rPr>
        <w:t xml:space="preserve">. </w:t>
      </w:r>
    </w:p>
    <w:p w:rsidR="00E23A0F" w:rsidRDefault="00E23A0F" w:rsidP="002E635E">
      <w:pPr>
        <w:rPr>
          <w:rtl/>
          <w:lang w:eastAsia="he-IL"/>
        </w:rPr>
      </w:pPr>
      <w:bookmarkStart w:id="173" w:name="_ETM_Q1_1757541"/>
      <w:bookmarkStart w:id="174" w:name="_ETM_Q1_1757621"/>
      <w:bookmarkEnd w:id="173"/>
      <w:bookmarkEnd w:id="174"/>
    </w:p>
    <w:p w:rsidR="002E635E" w:rsidRDefault="00E23A0F" w:rsidP="000C3675">
      <w:pPr>
        <w:rPr>
          <w:rtl/>
          <w:lang w:eastAsia="he-IL"/>
        </w:rPr>
      </w:pPr>
      <w:bookmarkStart w:id="175" w:name="_ETM_Q1_1757668"/>
      <w:bookmarkStart w:id="176" w:name="_ETM_Q1_1757737"/>
      <w:bookmarkEnd w:id="175"/>
      <w:bookmarkEnd w:id="176"/>
      <w:r>
        <w:rPr>
          <w:rFonts w:hint="cs"/>
          <w:rtl/>
          <w:lang w:eastAsia="he-IL"/>
        </w:rPr>
        <w:t xml:space="preserve">מדבר ינון על חינוך </w:t>
      </w:r>
      <w:bookmarkStart w:id="177" w:name="_ETM_Q1_1755806"/>
      <w:bookmarkEnd w:id="17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635E">
        <w:rPr>
          <w:rFonts w:hint="cs"/>
          <w:rtl/>
          <w:lang w:eastAsia="he-IL"/>
        </w:rPr>
        <w:t xml:space="preserve">חינוך הוא חלק </w:t>
      </w:r>
      <w:bookmarkStart w:id="178" w:name="_ETM_Q1_2492827"/>
      <w:bookmarkEnd w:id="178"/>
      <w:r w:rsidR="002E635E">
        <w:rPr>
          <w:rFonts w:hint="cs"/>
          <w:rtl/>
          <w:lang w:eastAsia="he-IL"/>
        </w:rPr>
        <w:t>מן הדבר הזה. אנחנו מוסרים את הנפש</w:t>
      </w:r>
      <w:r>
        <w:rPr>
          <w:rFonts w:hint="cs"/>
          <w:rtl/>
          <w:lang w:eastAsia="he-IL"/>
        </w:rPr>
        <w:t xml:space="preserve"> שלנו על דברים כאלה, מונעים מעצמנו דברים שחשובים לנו</w:t>
      </w:r>
      <w:r w:rsidR="002E635E">
        <w:rPr>
          <w:rFonts w:hint="cs"/>
          <w:rtl/>
          <w:lang w:eastAsia="he-IL"/>
        </w:rPr>
        <w:t>. זה ציפור הנפש</w:t>
      </w:r>
      <w:r>
        <w:rPr>
          <w:rFonts w:hint="cs"/>
          <w:rtl/>
          <w:lang w:eastAsia="he-IL"/>
        </w:rPr>
        <w:t>, אומר אחמד טיבי</w:t>
      </w:r>
      <w:r w:rsidR="002E635E">
        <w:rPr>
          <w:rFonts w:hint="cs"/>
          <w:rtl/>
          <w:lang w:eastAsia="he-IL"/>
        </w:rPr>
        <w:t xml:space="preserve">. </w:t>
      </w:r>
      <w:bookmarkStart w:id="179" w:name="_ETM_Q1_2500475"/>
      <w:bookmarkEnd w:id="179"/>
      <w:r w:rsidR="002E635E">
        <w:rPr>
          <w:rFonts w:hint="cs"/>
          <w:rtl/>
          <w:lang w:eastAsia="he-IL"/>
        </w:rPr>
        <w:t xml:space="preserve">על זה אתם הולכים? </w:t>
      </w:r>
      <w:r>
        <w:rPr>
          <w:rFonts w:hint="cs"/>
          <w:rtl/>
          <w:lang w:eastAsia="he-IL"/>
        </w:rPr>
        <w:t xml:space="preserve">על זה המלחמה שהוא חידש </w:t>
      </w:r>
      <w:bookmarkStart w:id="180" w:name="_ETM_Q1_1768160"/>
      <w:bookmarkEnd w:id="180"/>
      <w:r>
        <w:rPr>
          <w:rFonts w:hint="cs"/>
          <w:rtl/>
          <w:lang w:eastAsia="he-IL"/>
        </w:rPr>
        <w:t>בשנה הזאת? הוא יגיד לנו איך להתנהל? בלי החלק הערכי</w:t>
      </w:r>
      <w:bookmarkStart w:id="181" w:name="_ETM_Q1_1775211"/>
      <w:bookmarkEnd w:id="181"/>
      <w:r>
        <w:rPr>
          <w:rFonts w:hint="cs"/>
          <w:rtl/>
          <w:lang w:eastAsia="he-IL"/>
        </w:rPr>
        <w:t xml:space="preserve"> אלא החלק שקונה ומוכר מרצון, אם כל מה שיש פה</w:t>
      </w:r>
      <w:r w:rsidR="000C3675">
        <w:rPr>
          <w:rFonts w:hint="cs"/>
          <w:rtl/>
          <w:lang w:eastAsia="he-IL"/>
        </w:rPr>
        <w:t>.</w:t>
      </w:r>
      <w:bookmarkStart w:id="182" w:name="_ETM_Q1_1783321"/>
      <w:bookmarkEnd w:id="182"/>
      <w:r w:rsidR="000C3675">
        <w:rPr>
          <w:rFonts w:hint="cs"/>
          <w:rtl/>
          <w:lang w:eastAsia="he-IL"/>
        </w:rPr>
        <w:t xml:space="preserve"> להגיד: אני מקדש עכשיו את </w:t>
      </w:r>
      <w:proofErr w:type="spellStart"/>
      <w:r w:rsidR="000C3675">
        <w:rPr>
          <w:rFonts w:hint="cs"/>
          <w:rtl/>
          <w:lang w:eastAsia="he-IL"/>
        </w:rPr>
        <w:t>ההתניידות</w:t>
      </w:r>
      <w:proofErr w:type="spellEnd"/>
      <w:r w:rsidR="000C3675">
        <w:rPr>
          <w:rFonts w:hint="cs"/>
          <w:rtl/>
          <w:lang w:eastAsia="he-IL"/>
        </w:rPr>
        <w:t xml:space="preserve">? יש </w:t>
      </w:r>
      <w:proofErr w:type="spellStart"/>
      <w:r w:rsidR="000C3675">
        <w:rPr>
          <w:rFonts w:hint="cs"/>
          <w:rtl/>
          <w:lang w:eastAsia="he-IL"/>
        </w:rPr>
        <w:t>התניידות</w:t>
      </w:r>
      <w:proofErr w:type="spellEnd"/>
      <w:r w:rsidR="000C3675">
        <w:rPr>
          <w:rFonts w:hint="cs"/>
          <w:rtl/>
          <w:lang w:eastAsia="he-IL"/>
        </w:rPr>
        <w:t xml:space="preserve">. </w:t>
      </w:r>
      <w:r w:rsidR="002E635E">
        <w:rPr>
          <w:rFonts w:hint="cs"/>
          <w:rtl/>
          <w:lang w:eastAsia="he-IL"/>
        </w:rPr>
        <w:t>אפשר בתוך הקומות הכשרות להתנייד</w:t>
      </w:r>
      <w:r w:rsidR="000C3675">
        <w:rPr>
          <w:rFonts w:hint="cs"/>
          <w:rtl/>
          <w:lang w:eastAsia="he-IL"/>
        </w:rPr>
        <w:t xml:space="preserve"> עם </w:t>
      </w:r>
      <w:bookmarkStart w:id="183" w:name="_ETM_Q1_1792594"/>
      <w:bookmarkEnd w:id="183"/>
      <w:r w:rsidR="000C3675">
        <w:rPr>
          <w:rFonts w:hint="cs"/>
          <w:rtl/>
          <w:lang w:eastAsia="he-IL"/>
        </w:rPr>
        <w:t xml:space="preserve">המספר לשבע או שמונה חברות בלי שום בעיה. </w:t>
      </w:r>
    </w:p>
    <w:p w:rsidR="002E635E" w:rsidRDefault="002E635E" w:rsidP="002E635E">
      <w:pPr>
        <w:rPr>
          <w:rtl/>
          <w:lang w:eastAsia="he-IL"/>
        </w:rPr>
      </w:pPr>
      <w:bookmarkStart w:id="184" w:name="_ETM_Q1_2533961"/>
      <w:bookmarkStart w:id="185" w:name="_ETM_Q1_2534071"/>
      <w:bookmarkEnd w:id="184"/>
      <w:bookmarkEnd w:id="185"/>
    </w:p>
    <w:p w:rsidR="002E635E" w:rsidRDefault="002E635E" w:rsidP="002E635E">
      <w:pPr>
        <w:pStyle w:val="af6"/>
        <w:keepNext/>
        <w:rPr>
          <w:rtl/>
        </w:rPr>
      </w:pPr>
      <w:bookmarkStart w:id="186" w:name="ET_yor_5765_14"/>
      <w:r w:rsidRPr="002E635E">
        <w:rPr>
          <w:rStyle w:val="TagStyle"/>
          <w:rtl/>
        </w:rPr>
        <w:t xml:space="preserve"> &lt;&lt; </w:t>
      </w:r>
      <w:proofErr w:type="spellStart"/>
      <w:r w:rsidRPr="002E635E">
        <w:rPr>
          <w:rStyle w:val="TagStyle"/>
          <w:rtl/>
        </w:rPr>
        <w:t>יור</w:t>
      </w:r>
      <w:proofErr w:type="spellEnd"/>
      <w:r w:rsidRPr="002E63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635E">
        <w:rPr>
          <w:rStyle w:val="TagStyle"/>
          <w:rtl/>
        </w:rPr>
        <w:t xml:space="preserve"> &lt;&lt; </w:t>
      </w:r>
      <w:proofErr w:type="spellStart"/>
      <w:r w:rsidRPr="002E635E">
        <w:rPr>
          <w:rStyle w:val="TagStyle"/>
          <w:rtl/>
        </w:rPr>
        <w:t>יור</w:t>
      </w:r>
      <w:proofErr w:type="spellEnd"/>
      <w:r w:rsidRPr="002E63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2E635E" w:rsidRDefault="000C3675" w:rsidP="002E635E">
      <w:pPr>
        <w:rPr>
          <w:rtl/>
          <w:lang w:eastAsia="he-IL"/>
        </w:rPr>
      </w:pPr>
      <w:bookmarkStart w:id="187" w:name="_ETM_Q1_2535247"/>
      <w:bookmarkEnd w:id="187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אתם דיברתם מדם לבכם אבל </w:t>
      </w:r>
      <w:r w:rsidR="002E635E">
        <w:rPr>
          <w:rFonts w:hint="cs"/>
          <w:rtl/>
          <w:lang w:eastAsia="he-IL"/>
        </w:rPr>
        <w:t xml:space="preserve">אני חייב </w:t>
      </w:r>
      <w:bookmarkStart w:id="188" w:name="_ETM_Q1_2536265"/>
      <w:bookmarkEnd w:id="188"/>
      <w:r w:rsidR="002E635E">
        <w:rPr>
          <w:rFonts w:hint="cs"/>
          <w:rtl/>
          <w:lang w:eastAsia="he-IL"/>
        </w:rPr>
        <w:t xml:space="preserve">לסיים את החלק הזה. </w:t>
      </w:r>
    </w:p>
    <w:p w:rsidR="002E635E" w:rsidRDefault="002E635E" w:rsidP="002E635E">
      <w:pPr>
        <w:rPr>
          <w:rtl/>
          <w:lang w:eastAsia="he-IL"/>
        </w:rPr>
      </w:pPr>
      <w:bookmarkStart w:id="189" w:name="_ETM_Q1_2538614"/>
      <w:bookmarkStart w:id="190" w:name="_ETM_Q1_2538714"/>
      <w:bookmarkStart w:id="191" w:name="_ETM_Q1_2539514"/>
      <w:bookmarkEnd w:id="189"/>
      <w:bookmarkEnd w:id="190"/>
      <w:bookmarkEnd w:id="191"/>
    </w:p>
    <w:p w:rsidR="002E635E" w:rsidRDefault="002E635E" w:rsidP="002E635E">
      <w:pPr>
        <w:pStyle w:val="a4"/>
        <w:keepNext/>
        <w:rPr>
          <w:rtl/>
        </w:rPr>
      </w:pPr>
      <w:bookmarkStart w:id="192" w:name="ET_speaker_6166_15"/>
      <w:r w:rsidRPr="002E63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E635E" w:rsidRDefault="002E635E" w:rsidP="002E635E">
      <w:pPr>
        <w:pStyle w:val="KeepWithNext"/>
        <w:rPr>
          <w:rtl/>
          <w:lang w:eastAsia="he-IL"/>
        </w:rPr>
      </w:pPr>
    </w:p>
    <w:p w:rsidR="000C3675" w:rsidRDefault="002E635E" w:rsidP="002E635E">
      <w:pPr>
        <w:rPr>
          <w:rtl/>
          <w:lang w:eastAsia="he-IL"/>
        </w:rPr>
      </w:pPr>
      <w:bookmarkStart w:id="193" w:name="_ETM_Q1_2540104"/>
      <w:bookmarkStart w:id="194" w:name="_ETM_Q1_2540159"/>
      <w:bookmarkEnd w:id="193"/>
      <w:bookmarkEnd w:id="194"/>
      <w:r>
        <w:rPr>
          <w:rFonts w:hint="cs"/>
          <w:rtl/>
          <w:lang w:eastAsia="he-IL"/>
        </w:rPr>
        <w:t xml:space="preserve">אדם שקנה </w:t>
      </w:r>
      <w:r w:rsidR="000C3675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ידע למה הוא נכנס. </w:t>
      </w:r>
      <w:bookmarkStart w:id="195" w:name="_ETM_Q1_2544314"/>
      <w:bookmarkEnd w:id="195"/>
      <w:r w:rsidR="000C3675">
        <w:rPr>
          <w:rFonts w:hint="cs"/>
          <w:rtl/>
          <w:lang w:eastAsia="he-IL"/>
        </w:rPr>
        <w:t xml:space="preserve">כולם יכולים </w:t>
      </w:r>
      <w:r w:rsidR="005D692E">
        <w:rPr>
          <w:rFonts w:hint="cs"/>
          <w:rtl/>
          <w:lang w:eastAsia="he-IL"/>
        </w:rPr>
        <w:t xml:space="preserve">לקנות </w:t>
      </w:r>
      <w:r w:rsidR="000C3675">
        <w:rPr>
          <w:rFonts w:hint="cs"/>
          <w:rtl/>
          <w:lang w:eastAsia="he-IL"/>
        </w:rPr>
        <w:t xml:space="preserve">בקומות </w:t>
      </w:r>
      <w:bookmarkStart w:id="196" w:name="_ETM_Q1_1807416"/>
      <w:bookmarkEnd w:id="196"/>
      <w:r w:rsidR="000C3675">
        <w:rPr>
          <w:rFonts w:hint="cs"/>
          <w:rtl/>
          <w:lang w:eastAsia="he-IL"/>
        </w:rPr>
        <w:t xml:space="preserve">הכשרות. </w:t>
      </w:r>
      <w:r>
        <w:rPr>
          <w:rFonts w:hint="cs"/>
          <w:rtl/>
          <w:lang w:eastAsia="he-IL"/>
        </w:rPr>
        <w:t>גם שר האוצר יודע לקנות פלאפון</w:t>
      </w:r>
      <w:r w:rsidR="000C3675">
        <w:rPr>
          <w:rFonts w:hint="cs"/>
          <w:rtl/>
          <w:lang w:eastAsia="he-IL"/>
        </w:rPr>
        <w:t xml:space="preserve"> בקומה כשרה כשהוא רוצה</w:t>
      </w:r>
      <w:r>
        <w:rPr>
          <w:rFonts w:hint="cs"/>
          <w:rtl/>
          <w:lang w:eastAsia="he-IL"/>
        </w:rPr>
        <w:t xml:space="preserve">. </w:t>
      </w:r>
      <w:r w:rsidR="000C3675">
        <w:rPr>
          <w:rFonts w:hint="cs"/>
          <w:rtl/>
          <w:lang w:eastAsia="he-IL"/>
        </w:rPr>
        <w:t xml:space="preserve">כולם יודעים לקנות את </w:t>
      </w:r>
      <w:bookmarkStart w:id="197" w:name="_ETM_Q1_1814079"/>
      <w:bookmarkEnd w:id="197"/>
      <w:r w:rsidR="000C3675">
        <w:rPr>
          <w:rFonts w:hint="cs"/>
          <w:rtl/>
          <w:lang w:eastAsia="he-IL"/>
        </w:rPr>
        <w:t xml:space="preserve">הקומות הכשרות, מי שרצה, </w:t>
      </w:r>
      <w:r>
        <w:rPr>
          <w:rFonts w:hint="cs"/>
          <w:rtl/>
          <w:lang w:eastAsia="he-IL"/>
        </w:rPr>
        <w:t xml:space="preserve">אין שום הבדל, </w:t>
      </w:r>
      <w:bookmarkStart w:id="198" w:name="_ETM_Q1_2554472"/>
      <w:bookmarkEnd w:id="198"/>
      <w:r>
        <w:rPr>
          <w:rFonts w:hint="cs"/>
          <w:rtl/>
          <w:lang w:eastAsia="he-IL"/>
        </w:rPr>
        <w:t xml:space="preserve">אין שום אפליה. </w:t>
      </w:r>
    </w:p>
    <w:p w:rsidR="000C3675" w:rsidRDefault="000C3675" w:rsidP="002E635E">
      <w:pPr>
        <w:rPr>
          <w:rtl/>
          <w:lang w:eastAsia="he-IL"/>
        </w:rPr>
      </w:pPr>
      <w:bookmarkStart w:id="199" w:name="_ETM_Q1_1823472"/>
      <w:bookmarkStart w:id="200" w:name="_ETM_Q1_1823518"/>
      <w:bookmarkEnd w:id="199"/>
      <w:bookmarkEnd w:id="200"/>
    </w:p>
    <w:p w:rsidR="002E635E" w:rsidRDefault="000C3675" w:rsidP="000C3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לך: יש לנו קווים רחבים מאוד אבל מוגבלים לדבר הזה. אם אתה לא </w:t>
      </w:r>
      <w:bookmarkStart w:id="201" w:name="_ETM_Q1_1823501"/>
      <w:bookmarkEnd w:id="201"/>
      <w:r>
        <w:rPr>
          <w:rFonts w:hint="cs"/>
          <w:rtl/>
          <w:lang w:eastAsia="he-IL"/>
        </w:rPr>
        <w:t xml:space="preserve">רוצה, אל תיכנס אלינו. אם אתה רוצה, תצא מאתנו. על מה כאן הוא השקיע את כל העולם? הוא השקיע בדירה? אנחנו מדברים על כסף קטן. </w:t>
      </w:r>
      <w:r w:rsidR="00E60DE9">
        <w:rPr>
          <w:rFonts w:hint="cs"/>
          <w:rtl/>
          <w:lang w:eastAsia="he-IL"/>
        </w:rPr>
        <w:t>על זה לפרוץ במלחמה כזאת</w:t>
      </w:r>
      <w:r>
        <w:rPr>
          <w:rFonts w:hint="cs"/>
          <w:rtl/>
          <w:lang w:eastAsia="he-IL"/>
        </w:rPr>
        <w:t>, לקדש אמצעים</w:t>
      </w:r>
      <w:r w:rsidR="00E60DE9">
        <w:rPr>
          <w:rFonts w:hint="cs"/>
          <w:rtl/>
          <w:lang w:eastAsia="he-IL"/>
        </w:rPr>
        <w:t xml:space="preserve">? זה שר </w:t>
      </w:r>
      <w:bookmarkStart w:id="202" w:name="_ETM_Q1_2571602"/>
      <w:bookmarkEnd w:id="202"/>
      <w:r w:rsidR="00E60DE9">
        <w:rPr>
          <w:rFonts w:hint="cs"/>
          <w:rtl/>
          <w:lang w:eastAsia="he-IL"/>
        </w:rPr>
        <w:t xml:space="preserve">בישראל? </w:t>
      </w:r>
      <w:r>
        <w:rPr>
          <w:rFonts w:hint="cs"/>
          <w:rtl/>
          <w:lang w:eastAsia="he-IL"/>
        </w:rPr>
        <w:t>הוא רואה את הכאב</w:t>
      </w:r>
      <w:bookmarkStart w:id="203" w:name="_ETM_Q1_1835842"/>
      <w:bookmarkEnd w:id="203"/>
      <w:r>
        <w:rPr>
          <w:rFonts w:hint="cs"/>
          <w:rtl/>
          <w:lang w:eastAsia="he-IL"/>
        </w:rPr>
        <w:t xml:space="preserve"> של אוכלוסייה כזאת גדולה, שכל כך חשוב לה הדבר הזה.</w:t>
      </w:r>
      <w:bookmarkStart w:id="204" w:name="_ETM_Q1_1844038"/>
      <w:bookmarkEnd w:id="204"/>
      <w:r>
        <w:rPr>
          <w:rFonts w:hint="cs"/>
          <w:rtl/>
          <w:lang w:eastAsia="he-IL"/>
        </w:rPr>
        <w:t xml:space="preserve"> </w:t>
      </w:r>
      <w:r w:rsidR="00E60DE9">
        <w:rPr>
          <w:rFonts w:hint="cs"/>
          <w:rtl/>
          <w:lang w:eastAsia="he-IL"/>
        </w:rPr>
        <w:t>הם מונעים מעצמם</w:t>
      </w:r>
      <w:r>
        <w:rPr>
          <w:rFonts w:hint="cs"/>
          <w:rtl/>
          <w:lang w:eastAsia="he-IL"/>
        </w:rPr>
        <w:t xml:space="preserve"> וטורחים בגלל הדבר הזה</w:t>
      </w:r>
      <w:r w:rsidR="00E60DE9">
        <w:rPr>
          <w:rFonts w:hint="cs"/>
          <w:rtl/>
          <w:lang w:eastAsia="he-IL"/>
        </w:rPr>
        <w:t>, מפסידים הרבה דברים</w:t>
      </w:r>
      <w:r>
        <w:rPr>
          <w:rFonts w:hint="cs"/>
          <w:rtl/>
          <w:lang w:eastAsia="he-IL"/>
        </w:rPr>
        <w:t xml:space="preserve"> בגלל שהם רוצים להיות מוגבלים</w:t>
      </w:r>
      <w:r w:rsidR="00E60DE9">
        <w:rPr>
          <w:rFonts w:hint="cs"/>
          <w:rtl/>
          <w:lang w:eastAsia="he-IL"/>
        </w:rPr>
        <w:t xml:space="preserve">. אומר השר: </w:t>
      </w:r>
      <w:r>
        <w:rPr>
          <w:rFonts w:hint="cs"/>
          <w:rtl/>
          <w:lang w:eastAsia="he-IL"/>
        </w:rPr>
        <w:t xml:space="preserve">אני </w:t>
      </w:r>
      <w:bookmarkStart w:id="205" w:name="_ETM_Q1_1848334"/>
      <w:bookmarkEnd w:id="205"/>
      <w:r>
        <w:rPr>
          <w:rFonts w:hint="cs"/>
          <w:rtl/>
          <w:lang w:eastAsia="he-IL"/>
        </w:rPr>
        <w:t xml:space="preserve">אראה לציבור מה צריך לעשות, </w:t>
      </w:r>
      <w:r w:rsidR="00E60DE9">
        <w:rPr>
          <w:rFonts w:hint="cs"/>
          <w:rtl/>
          <w:lang w:eastAsia="he-IL"/>
        </w:rPr>
        <w:t xml:space="preserve">אני </w:t>
      </w:r>
      <w:bookmarkStart w:id="206" w:name="_ETM_Q1_2584520"/>
      <w:bookmarkEnd w:id="206"/>
      <w:r w:rsidR="00E60DE9">
        <w:rPr>
          <w:rFonts w:hint="cs"/>
          <w:rtl/>
          <w:lang w:eastAsia="he-IL"/>
        </w:rPr>
        <w:t xml:space="preserve">הרגולטור, יש בידי מספרים, לכן אני אקבע לכם איך תעשו </w:t>
      </w:r>
      <w:bookmarkStart w:id="207" w:name="_ETM_Q1_2593096"/>
      <w:bookmarkEnd w:id="207"/>
      <w:r w:rsidR="00E60DE9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אני לא מוכן לדבר כזה. איזה סמכות יש לשר? זו דמוקרטיה?</w:t>
      </w:r>
    </w:p>
    <w:p w:rsidR="00E60DE9" w:rsidRDefault="00E60DE9" w:rsidP="002E635E">
      <w:pPr>
        <w:rPr>
          <w:rtl/>
          <w:lang w:eastAsia="he-IL"/>
        </w:rPr>
      </w:pPr>
      <w:bookmarkStart w:id="208" w:name="_ETM_Q1_2596171"/>
      <w:bookmarkStart w:id="209" w:name="_ETM_Q1_2596259"/>
      <w:bookmarkEnd w:id="208"/>
      <w:bookmarkEnd w:id="209"/>
    </w:p>
    <w:p w:rsidR="00E60DE9" w:rsidRDefault="00E60DE9" w:rsidP="00E60DE9">
      <w:pPr>
        <w:pStyle w:val="af6"/>
        <w:keepNext/>
        <w:rPr>
          <w:rtl/>
        </w:rPr>
      </w:pPr>
      <w:bookmarkStart w:id="210" w:name="ET_yor_5765_16"/>
      <w:r w:rsidRPr="00E60DE9">
        <w:rPr>
          <w:rStyle w:val="TagStyle"/>
          <w:rtl/>
        </w:rPr>
        <w:t xml:space="preserve"> &lt;&lt; </w:t>
      </w:r>
      <w:proofErr w:type="spellStart"/>
      <w:r w:rsidRPr="00E60DE9">
        <w:rPr>
          <w:rStyle w:val="TagStyle"/>
          <w:rtl/>
        </w:rPr>
        <w:t>יור</w:t>
      </w:r>
      <w:proofErr w:type="spellEnd"/>
      <w:r w:rsidRPr="00E60D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0DE9">
        <w:rPr>
          <w:rStyle w:val="TagStyle"/>
          <w:rtl/>
        </w:rPr>
        <w:t xml:space="preserve"> &lt;&lt; </w:t>
      </w:r>
      <w:proofErr w:type="spellStart"/>
      <w:r w:rsidRPr="00E60DE9">
        <w:rPr>
          <w:rStyle w:val="TagStyle"/>
          <w:rtl/>
        </w:rPr>
        <w:t>יור</w:t>
      </w:r>
      <w:proofErr w:type="spellEnd"/>
      <w:r w:rsidRPr="00E60D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E60DE9" w:rsidRDefault="00E60DE9" w:rsidP="00E60DE9">
      <w:pPr>
        <w:pStyle w:val="KeepWithNext"/>
        <w:rPr>
          <w:rtl/>
          <w:lang w:eastAsia="he-IL"/>
        </w:rPr>
      </w:pPr>
    </w:p>
    <w:p w:rsidR="000C3675" w:rsidRDefault="00E60DE9" w:rsidP="000C3675">
      <w:pPr>
        <w:rPr>
          <w:rtl/>
          <w:lang w:eastAsia="he-IL"/>
        </w:rPr>
      </w:pPr>
      <w:bookmarkStart w:id="211" w:name="_ETM_Q1_2597368"/>
      <w:bookmarkEnd w:id="211"/>
      <w:r>
        <w:rPr>
          <w:rFonts w:hint="cs"/>
          <w:rtl/>
          <w:lang w:eastAsia="he-IL"/>
        </w:rPr>
        <w:t>תודה</w:t>
      </w:r>
      <w:r w:rsidR="000C3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3675" w:rsidRDefault="000C3675" w:rsidP="000C3675">
      <w:pPr>
        <w:rPr>
          <w:rtl/>
          <w:lang w:eastAsia="he-IL"/>
        </w:rPr>
      </w:pPr>
      <w:bookmarkStart w:id="212" w:name="_ETM_Q1_1868659"/>
      <w:bookmarkStart w:id="213" w:name="_ETM_Q1_1868707"/>
      <w:bookmarkStart w:id="214" w:name="_ETM_Q1_1868786"/>
      <w:bookmarkEnd w:id="212"/>
      <w:bookmarkEnd w:id="213"/>
      <w:bookmarkEnd w:id="214"/>
    </w:p>
    <w:p w:rsidR="000C3675" w:rsidRDefault="000C3675" w:rsidP="00C420D4">
      <w:pPr>
        <w:rPr>
          <w:rtl/>
          <w:lang w:eastAsia="he-IL"/>
        </w:rPr>
      </w:pPr>
      <w:bookmarkStart w:id="215" w:name="_ETM_Q1_1868825"/>
      <w:bookmarkEnd w:id="215"/>
      <w:r>
        <w:rPr>
          <w:rFonts w:hint="cs"/>
          <w:rtl/>
          <w:lang w:eastAsia="he-IL"/>
        </w:rPr>
        <w:t xml:space="preserve">הצעת </w:t>
      </w:r>
      <w:r w:rsidR="00E60DE9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הזאת </w:t>
      </w:r>
      <w:r w:rsidR="00E60DE9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>ה</w:t>
      </w:r>
      <w:r w:rsidR="00E60DE9">
        <w:rPr>
          <w:rFonts w:hint="cs"/>
          <w:rtl/>
          <w:lang w:eastAsia="he-IL"/>
        </w:rPr>
        <w:t>. מו</w:t>
      </w:r>
      <w:bookmarkStart w:id="216" w:name="_ETM_Q1_2606510"/>
      <w:bookmarkEnd w:id="216"/>
      <w:r w:rsidR="00E60DE9">
        <w:rPr>
          <w:rFonts w:hint="cs"/>
          <w:rtl/>
          <w:lang w:eastAsia="he-IL"/>
        </w:rPr>
        <w:t>עד ל</w:t>
      </w:r>
      <w:r>
        <w:rPr>
          <w:rFonts w:hint="cs"/>
          <w:rtl/>
          <w:lang w:eastAsia="he-IL"/>
        </w:rPr>
        <w:t>דיון ב</w:t>
      </w:r>
      <w:r w:rsidR="00E60DE9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נקבע, בהמשך נעדכן</w:t>
      </w:r>
      <w:r w:rsidR="00E60DE9">
        <w:rPr>
          <w:rFonts w:hint="cs"/>
          <w:rtl/>
          <w:lang w:eastAsia="he-IL"/>
        </w:rPr>
        <w:t xml:space="preserve">. </w:t>
      </w:r>
    </w:p>
    <w:p w:rsidR="000C3675" w:rsidRDefault="000C3675" w:rsidP="000C3675">
      <w:pPr>
        <w:rPr>
          <w:rtl/>
          <w:lang w:eastAsia="he-IL"/>
        </w:rPr>
      </w:pPr>
    </w:p>
    <w:p w:rsidR="00E60DE9" w:rsidRDefault="00E60DE9" w:rsidP="000C3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</w:t>
      </w:r>
      <w:r w:rsidR="000C3675">
        <w:rPr>
          <w:rFonts w:hint="cs"/>
          <w:rtl/>
          <w:lang w:eastAsia="he-IL"/>
        </w:rPr>
        <w:t>14</w:t>
      </w:r>
      <w:r>
        <w:rPr>
          <w:rFonts w:hint="cs"/>
          <w:rtl/>
          <w:lang w:eastAsia="he-IL"/>
        </w:rPr>
        <w:t>:</w:t>
      </w:r>
      <w:r w:rsidR="000C3675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 נצביע על הרביזיה </w:t>
      </w:r>
      <w:r w:rsidR="000C367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כביש 6.</w:t>
      </w:r>
    </w:p>
    <w:p w:rsidR="00E60DE9" w:rsidRDefault="00E60DE9" w:rsidP="00E60DE9">
      <w:pPr>
        <w:rPr>
          <w:rtl/>
          <w:lang w:eastAsia="he-IL"/>
        </w:rPr>
      </w:pPr>
      <w:bookmarkStart w:id="217" w:name="_ETM_Q1_2622840"/>
      <w:bookmarkStart w:id="218" w:name="_ETM_Q1_2622943"/>
      <w:bookmarkStart w:id="219" w:name="_ETM_Q1_1887553"/>
      <w:bookmarkEnd w:id="217"/>
      <w:bookmarkEnd w:id="218"/>
      <w:bookmarkEnd w:id="219"/>
    </w:p>
    <w:p w:rsidR="000C3675" w:rsidRDefault="000C3675" w:rsidP="00E60DE9">
      <w:pPr>
        <w:rPr>
          <w:rtl/>
          <w:lang w:eastAsia="he-IL"/>
        </w:rPr>
      </w:pPr>
      <w:bookmarkStart w:id="220" w:name="_ETM_Q1_1887603"/>
      <w:bookmarkEnd w:id="220"/>
      <w:r>
        <w:rPr>
          <w:rFonts w:hint="cs"/>
          <w:rtl/>
          <w:lang w:eastAsia="he-IL"/>
        </w:rPr>
        <w:t xml:space="preserve">תודה רבה. הישיבה נעולה. </w:t>
      </w:r>
    </w:p>
    <w:p w:rsidR="002E635E" w:rsidRPr="002E635E" w:rsidRDefault="002E635E" w:rsidP="002E635E">
      <w:pPr>
        <w:rPr>
          <w:rtl/>
          <w:lang w:eastAsia="he-IL"/>
        </w:rPr>
      </w:pPr>
      <w:bookmarkStart w:id="221" w:name="_ETM_Q1_2624568"/>
      <w:bookmarkStart w:id="222" w:name="_ETM_Q1_2624643"/>
      <w:bookmarkEnd w:id="221"/>
      <w:bookmarkEnd w:id="222"/>
    </w:p>
    <w:p w:rsidR="00524BF3" w:rsidRDefault="00524BF3" w:rsidP="00524BF3">
      <w:pPr>
        <w:rPr>
          <w:rtl/>
        </w:rPr>
      </w:pPr>
    </w:p>
    <w:p w:rsidR="006B1217" w:rsidRDefault="006B1217" w:rsidP="006B1217">
      <w:pPr>
        <w:pStyle w:val="afc"/>
        <w:keepNext/>
        <w:rPr>
          <w:rtl/>
        </w:rPr>
      </w:pPr>
      <w:bookmarkStart w:id="223" w:name="ET_meetingend_16"/>
      <w:r w:rsidRPr="006B12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6B121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3"/>
    </w:p>
    <w:sectPr w:rsidR="006B1217" w:rsidSect="007530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F56" w:rsidRDefault="004F5F56">
      <w:r>
        <w:separator/>
      </w:r>
    </w:p>
  </w:endnote>
  <w:endnote w:type="continuationSeparator" w:id="0">
    <w:p w:rsidR="004F5F56" w:rsidRDefault="004F5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F56" w:rsidRDefault="004F5F56">
      <w:r>
        <w:separator/>
      </w:r>
    </w:p>
  </w:footnote>
  <w:footnote w:type="continuationSeparator" w:id="0">
    <w:p w:rsidR="004F5F56" w:rsidRDefault="004F5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301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24BF3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24BF3" w:rsidP="008E5E3F">
    <w:pPr>
      <w:pStyle w:val="a3"/>
      <w:ind w:firstLine="0"/>
      <w:rPr>
        <w:rtl/>
      </w:rPr>
    </w:pPr>
    <w:r>
      <w:rPr>
        <w:rtl/>
      </w:rPr>
      <w:t>28/06/2022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1A9"/>
    <w:rsid w:val="00037279"/>
    <w:rsid w:val="00067F42"/>
    <w:rsid w:val="00092B80"/>
    <w:rsid w:val="000A17C6"/>
    <w:rsid w:val="000B060C"/>
    <w:rsid w:val="000B2EE6"/>
    <w:rsid w:val="000C367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964"/>
    <w:rsid w:val="001D440C"/>
    <w:rsid w:val="002016FF"/>
    <w:rsid w:val="0021068F"/>
    <w:rsid w:val="00227FEF"/>
    <w:rsid w:val="00244393"/>
    <w:rsid w:val="00261554"/>
    <w:rsid w:val="00275C03"/>
    <w:rsid w:val="00280D58"/>
    <w:rsid w:val="002D4BDB"/>
    <w:rsid w:val="002E5E31"/>
    <w:rsid w:val="002E635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8D8"/>
    <w:rsid w:val="003B77B9"/>
    <w:rsid w:val="003C279D"/>
    <w:rsid w:val="003F0A5F"/>
    <w:rsid w:val="00420E41"/>
    <w:rsid w:val="00424C94"/>
    <w:rsid w:val="00447608"/>
    <w:rsid w:val="00451746"/>
    <w:rsid w:val="00464596"/>
    <w:rsid w:val="00470EAC"/>
    <w:rsid w:val="0049458B"/>
    <w:rsid w:val="00495FD8"/>
    <w:rsid w:val="004B0A65"/>
    <w:rsid w:val="004B1BE9"/>
    <w:rsid w:val="004F5F56"/>
    <w:rsid w:val="00500C0C"/>
    <w:rsid w:val="00524BF3"/>
    <w:rsid w:val="00546678"/>
    <w:rsid w:val="005506B9"/>
    <w:rsid w:val="005817EC"/>
    <w:rsid w:val="00590B77"/>
    <w:rsid w:val="005A342D"/>
    <w:rsid w:val="005C363E"/>
    <w:rsid w:val="005D61F3"/>
    <w:rsid w:val="005D692E"/>
    <w:rsid w:val="005E1C6B"/>
    <w:rsid w:val="005F76B0"/>
    <w:rsid w:val="00634F61"/>
    <w:rsid w:val="00695A47"/>
    <w:rsid w:val="006A0CB7"/>
    <w:rsid w:val="006B1217"/>
    <w:rsid w:val="006F0259"/>
    <w:rsid w:val="00700433"/>
    <w:rsid w:val="00702755"/>
    <w:rsid w:val="0070472C"/>
    <w:rsid w:val="007509A6"/>
    <w:rsid w:val="0075301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3C5"/>
    <w:rsid w:val="00967B7D"/>
    <w:rsid w:val="009830CB"/>
    <w:rsid w:val="009D478A"/>
    <w:rsid w:val="009E2C1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2D5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0D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3A0F"/>
    <w:rsid w:val="00E33AE3"/>
    <w:rsid w:val="00E41BA1"/>
    <w:rsid w:val="00E421EB"/>
    <w:rsid w:val="00E60DE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4B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4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D1410-4808-4D87-84E2-9A2865F9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1463</Words>
  <Characters>8344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2022-11-28T08:31:00Z</dcterms:modified>
</cp:coreProperties>
</file>