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3BEB" w:rsidP="00D43BEB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  <w:bookmarkStart w:id="0" w:name="_GoBack"/>
      <w:bookmarkEnd w:id="0"/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3B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2C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CC1C38" w:rsidRPr="008713A4" w:rsidRDefault="00CC1C38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2C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</w:p>
    <w:p w:rsidR="00E64116" w:rsidRPr="00DE5521" w:rsidRDefault="00252C50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DE5521">
        <w:rPr>
          <w:b/>
          <w:bCs/>
        </w:rPr>
        <w:t xml:space="preserve"> </w:t>
      </w:r>
      <w:r w:rsidR="00DE5521">
        <w:rPr>
          <w:rFonts w:hint="cs"/>
          <w:b/>
          <w:bCs/>
          <w:rtl/>
          <w:lang w:val="en-GB"/>
        </w:rPr>
        <w:t xml:space="preserve"> ועדת הכנסת</w:t>
      </w:r>
    </w:p>
    <w:p w:rsidR="00E64116" w:rsidRPr="008713A4" w:rsidRDefault="00252C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</w:t>
      </w:r>
      <w:r w:rsidR="00DE5521">
        <w:rPr>
          <w:b/>
          <w:bCs/>
          <w:u w:val="single"/>
          <w:rtl/>
        </w:rPr>
        <w:t>שפ"ג</w:t>
      </w:r>
      <w:proofErr w:type="spellEnd"/>
      <w:r w:rsidR="00DE5521">
        <w:rPr>
          <w:b/>
          <w:bCs/>
          <w:u w:val="single"/>
          <w:rtl/>
        </w:rPr>
        <w:t xml:space="preserve"> (23 בינואר 2023), שעה </w:t>
      </w:r>
      <w:r w:rsidR="00DE5521">
        <w:rPr>
          <w:rFonts w:hint="cs"/>
          <w:b/>
          <w:bCs/>
          <w:u w:val="single"/>
          <w:rtl/>
        </w:rPr>
        <w:t>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C1C38" w:rsidRDefault="00CC1C38" w:rsidP="00CC1C38">
      <w:pPr>
        <w:pStyle w:val="aff1"/>
        <w:numPr>
          <w:ilvl w:val="0"/>
          <w:numId w:val="32"/>
        </w:numPr>
        <w:spacing w:line="360" w:lineRule="auto"/>
        <w:ind w:left="435" w:right="-284" w:hanging="425"/>
        <w:rPr>
          <w:rtl/>
        </w:rPr>
      </w:pPr>
      <w:r>
        <w:rPr>
          <w:rtl/>
        </w:rPr>
        <w:t xml:space="preserve">בקשת הממשלה להקדמת הדיון </w:t>
      </w:r>
      <w:proofErr w:type="spellStart"/>
      <w:r>
        <w:rPr>
          <w:rtl/>
        </w:rPr>
        <w:t>בהצ"ח</w:t>
      </w:r>
      <w:proofErr w:type="spellEnd"/>
      <w:r>
        <w:rPr>
          <w:rtl/>
        </w:rPr>
        <w:t xml:space="preserve"> ההוצאה לפועל (נגיף הקורונה החדש – תיקון מס' 68 והוראת שעה) (תיקון מס' 2), התשפ"ג-2023 (מ/1592), לפני הקריאה הראשונה.</w:t>
      </w:r>
    </w:p>
    <w:p w:rsidR="00CC1C38" w:rsidRDefault="00CC1C38" w:rsidP="00CC1C38">
      <w:pPr>
        <w:pStyle w:val="aff1"/>
        <w:numPr>
          <w:ilvl w:val="0"/>
          <w:numId w:val="32"/>
        </w:numPr>
        <w:spacing w:line="360" w:lineRule="auto"/>
        <w:ind w:left="435" w:right="-284" w:hanging="425"/>
      </w:pPr>
      <w:r>
        <w:rPr>
          <w:rtl/>
        </w:rPr>
        <w:t xml:space="preserve">בקשת יושב ראש ועדת החוקה, חוק ומשפט להקדמת הדיון בהצעת חוק-יסוד: הכנסת (תיקון מס' 52) (הפסקת חברות בכנסת של שר או סגן שר) (כ/944), לפני הקריאה השנייה והשלישית. </w:t>
      </w:r>
    </w:p>
    <w:p w:rsidR="00CC1C38" w:rsidRDefault="00CC1C38" w:rsidP="00CC1C38">
      <w:pPr>
        <w:pStyle w:val="aff1"/>
        <w:numPr>
          <w:ilvl w:val="0"/>
          <w:numId w:val="32"/>
        </w:numPr>
        <w:spacing w:line="360" w:lineRule="auto"/>
        <w:ind w:left="435" w:right="-284" w:hanging="425"/>
        <w:rPr>
          <w:b/>
          <w:bCs/>
          <w:u w:val="single"/>
        </w:rPr>
      </w:pPr>
      <w:r>
        <w:rPr>
          <w:rtl/>
        </w:rPr>
        <w:t>הוספת ממלאי מקום קבועים בוועדות הכנסת.</w:t>
      </w:r>
    </w:p>
    <w:p w:rsidR="00CC1C38" w:rsidRDefault="00CC1C38" w:rsidP="00CC1C38">
      <w:pPr>
        <w:pStyle w:val="aff1"/>
        <w:numPr>
          <w:ilvl w:val="0"/>
          <w:numId w:val="32"/>
        </w:numPr>
        <w:spacing w:line="360" w:lineRule="auto"/>
        <w:ind w:left="435" w:right="-284" w:hanging="425"/>
      </w:pPr>
      <w:r>
        <w:rPr>
          <w:rtl/>
        </w:rPr>
        <w:t>קביעת ועדה לדיון בהצעה לסדר היום בנושא: "מספר</w:t>
      </w:r>
      <w:r>
        <w:rPr>
          <w:rFonts w:hint="cs"/>
        </w:rPr>
        <w:t xml:space="preserve"> </w:t>
      </w:r>
      <w:r>
        <w:rPr>
          <w:rtl/>
        </w:rPr>
        <w:t>תאונות</w:t>
      </w:r>
      <w:r>
        <w:rPr>
          <w:rFonts w:hint="cs"/>
        </w:rPr>
        <w:t xml:space="preserve"> </w:t>
      </w:r>
      <w:r>
        <w:rPr>
          <w:rtl/>
        </w:rPr>
        <w:t>העבודה</w:t>
      </w:r>
      <w:r>
        <w:rPr>
          <w:rFonts w:hint="cs"/>
        </w:rPr>
        <w:t xml:space="preserve"> </w:t>
      </w:r>
      <w:r>
        <w:rPr>
          <w:rtl/>
        </w:rPr>
        <w:t>שבהן</w:t>
      </w:r>
      <w:r>
        <w:rPr>
          <w:rFonts w:hint="cs"/>
        </w:rPr>
        <w:t xml:space="preserve"> </w:t>
      </w:r>
      <w:r>
        <w:rPr>
          <w:rtl/>
        </w:rPr>
        <w:t>נהרגו</w:t>
      </w:r>
      <w:r>
        <w:rPr>
          <w:rFonts w:hint="cs"/>
        </w:rPr>
        <w:t xml:space="preserve"> </w:t>
      </w:r>
      <w:r>
        <w:rPr>
          <w:rtl/>
        </w:rPr>
        <w:t>עובדים</w:t>
      </w:r>
      <w:r>
        <w:rPr>
          <w:rFonts w:hint="cs"/>
        </w:rPr>
        <w:t xml:space="preserve"> </w:t>
      </w:r>
      <w:r>
        <w:rPr>
          <w:rtl/>
        </w:rPr>
        <w:t>ונפצעו</w:t>
      </w:r>
      <w:r>
        <w:rPr>
          <w:rFonts w:hint="cs"/>
        </w:rPr>
        <w:t xml:space="preserve"> </w:t>
      </w:r>
      <w:r>
        <w:rPr>
          <w:rtl/>
        </w:rPr>
        <w:t>קשה</w:t>
      </w:r>
      <w:r>
        <w:rPr>
          <w:rFonts w:hint="cs"/>
        </w:rPr>
        <w:t xml:space="preserve"> </w:t>
      </w:r>
      <w:r>
        <w:rPr>
          <w:rtl/>
        </w:rPr>
        <w:t>ובינוני, היה</w:t>
      </w:r>
      <w:r>
        <w:rPr>
          <w:rFonts w:hint="cs"/>
        </w:rPr>
        <w:t xml:space="preserve"> </w:t>
      </w:r>
      <w:r>
        <w:rPr>
          <w:rtl/>
        </w:rPr>
        <w:t>הגבוה</w:t>
      </w:r>
      <w:r>
        <w:rPr>
          <w:rFonts w:hint="cs"/>
        </w:rPr>
        <w:t xml:space="preserve"> </w:t>
      </w:r>
      <w:r>
        <w:rPr>
          <w:rtl/>
        </w:rPr>
        <w:t>ביותר בארבע</w:t>
      </w:r>
      <w:r>
        <w:rPr>
          <w:rFonts w:hint="cs"/>
        </w:rPr>
        <w:t xml:space="preserve"> </w:t>
      </w:r>
      <w:r>
        <w:rPr>
          <w:rtl/>
        </w:rPr>
        <w:t>שנים</w:t>
      </w:r>
      <w:r>
        <w:rPr>
          <w:rFonts w:hint="cs"/>
        </w:rPr>
        <w:t xml:space="preserve"> </w:t>
      </w:r>
      <w:r>
        <w:rPr>
          <w:rtl/>
        </w:rPr>
        <w:t>האחרונות", של</w:t>
      </w:r>
      <w:r>
        <w:rPr>
          <w:rFonts w:hint="cs"/>
        </w:rPr>
        <w:t xml:space="preserve"> </w:t>
      </w:r>
      <w:r>
        <w:rPr>
          <w:rtl/>
        </w:rPr>
        <w:t xml:space="preserve">חה"כ </w:t>
      </w:r>
      <w:proofErr w:type="spellStart"/>
      <w:r>
        <w:rPr>
          <w:rtl/>
        </w:rPr>
        <w:t>עאידה</w:t>
      </w:r>
      <w:proofErr w:type="spellEnd"/>
      <w:r>
        <w:rPr>
          <w:rFonts w:hint="cs"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Fonts w:hint="cs"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.</w:t>
      </w:r>
    </w:p>
    <w:p w:rsidR="00CC1C38" w:rsidRDefault="00CC1C38" w:rsidP="00CC1C38">
      <w:pPr>
        <w:pStyle w:val="aff1"/>
        <w:numPr>
          <w:ilvl w:val="0"/>
          <w:numId w:val="32"/>
        </w:numPr>
        <w:spacing w:line="360" w:lineRule="auto"/>
        <w:ind w:left="435" w:hanging="425"/>
        <w:rPr>
          <w:rtl/>
        </w:rPr>
      </w:pPr>
      <w:r>
        <w:rPr>
          <w:rtl/>
        </w:rPr>
        <w:t xml:space="preserve">הצעת חוק לעניין ועדות הכנסת (תיקוני חקיקה והוראת שעה), התשפ"ג-2023 – הצעת חוק מטעם הוועדה, הכנה לקריאה הראשונה. </w:t>
      </w:r>
    </w:p>
    <w:p w:rsidR="00CC1C38" w:rsidRDefault="00CC1C38" w:rsidP="00CC1C38">
      <w:pPr>
        <w:spacing w:line="360" w:lineRule="auto"/>
        <w:rPr>
          <w:rtl/>
        </w:rPr>
      </w:pPr>
    </w:p>
    <w:p w:rsidR="00252C50" w:rsidRPr="008713A4" w:rsidRDefault="00252C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2C50" w:rsidRDefault="00252C50" w:rsidP="00EC1FB3">
      <w:pPr>
        <w:ind w:firstLine="0"/>
        <w:rPr>
          <w:rtl/>
        </w:rPr>
      </w:pPr>
      <w:r w:rsidRPr="00252C50">
        <w:rPr>
          <w:rtl/>
        </w:rPr>
        <w:t>אופיר כץ – היו"ר</w:t>
      </w:r>
    </w:p>
    <w:p w:rsidR="00252C50" w:rsidRPr="00252C50" w:rsidRDefault="00252C50" w:rsidP="00EC1FB3">
      <w:pPr>
        <w:ind w:firstLine="0"/>
        <w:rPr>
          <w:rtl/>
        </w:rPr>
      </w:pPr>
      <w:r w:rsidRPr="00252C50">
        <w:rPr>
          <w:rtl/>
        </w:rPr>
        <w:t>ינון אזולאי</w:t>
      </w:r>
    </w:p>
    <w:p w:rsidR="00252C50" w:rsidRPr="00252C50" w:rsidRDefault="00252C50" w:rsidP="00EC1FB3">
      <w:pPr>
        <w:ind w:firstLine="0"/>
        <w:rPr>
          <w:rtl/>
        </w:rPr>
      </w:pPr>
      <w:r w:rsidRPr="00252C50">
        <w:rPr>
          <w:rtl/>
        </w:rPr>
        <w:t xml:space="preserve">בועז </w:t>
      </w:r>
      <w:proofErr w:type="spellStart"/>
      <w:r w:rsidRPr="00252C50">
        <w:rPr>
          <w:rtl/>
        </w:rPr>
        <w:t>ביסמוט</w:t>
      </w:r>
      <w:proofErr w:type="spellEnd"/>
    </w:p>
    <w:p w:rsidR="00252C50" w:rsidRPr="00252C50" w:rsidRDefault="00252C50" w:rsidP="00EC1FB3">
      <w:pPr>
        <w:ind w:firstLine="0"/>
        <w:rPr>
          <w:rtl/>
        </w:rPr>
      </w:pPr>
      <w:r w:rsidRPr="00252C50">
        <w:rPr>
          <w:rtl/>
        </w:rPr>
        <w:t>אברהם בצלאל</w:t>
      </w:r>
    </w:p>
    <w:p w:rsidR="00252C50" w:rsidRPr="00252C50" w:rsidRDefault="00252C50" w:rsidP="00EC1FB3">
      <w:pPr>
        <w:ind w:firstLine="0"/>
        <w:rPr>
          <w:rtl/>
        </w:rPr>
      </w:pPr>
      <w:r w:rsidRPr="00252C50">
        <w:rPr>
          <w:rtl/>
        </w:rPr>
        <w:t>משה סעדה</w:t>
      </w:r>
    </w:p>
    <w:p w:rsidR="00252C50" w:rsidRPr="00252C50" w:rsidRDefault="00252C50" w:rsidP="00EC1FB3">
      <w:pPr>
        <w:ind w:firstLine="0"/>
        <w:rPr>
          <w:rtl/>
        </w:rPr>
      </w:pPr>
      <w:r w:rsidRPr="00252C50">
        <w:rPr>
          <w:rtl/>
        </w:rPr>
        <w:t>צביקה פוגל</w:t>
      </w:r>
    </w:p>
    <w:p w:rsidR="00252C50" w:rsidRPr="008713A4" w:rsidRDefault="00252C50" w:rsidP="00EC1FB3">
      <w:pPr>
        <w:ind w:firstLine="0"/>
        <w:rPr>
          <w:u w:val="single"/>
        </w:rPr>
      </w:pPr>
    </w:p>
    <w:p w:rsidR="00CC1C38" w:rsidRDefault="00CC1C38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E5521" w:rsidRDefault="00DE5521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0C47F5" w:rsidRDefault="00DE5521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E46039" w:rsidRDefault="00E46039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DE5521" w:rsidRDefault="00DE5521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D3531F" w:rsidRDefault="00D3531F" w:rsidP="00DE5B80">
      <w:pPr>
        <w:ind w:firstLine="0"/>
        <w:rPr>
          <w:b/>
          <w:bCs/>
          <w:u w:val="single"/>
          <w:rtl/>
        </w:rPr>
      </w:pPr>
    </w:p>
    <w:p w:rsidR="00CC1C38" w:rsidRPr="000C47F5" w:rsidRDefault="00CC1C38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3589"/>
      </w:tblGrid>
      <w:tr w:rsidR="00D3531F" w:rsidTr="00CC1C38">
        <w:tc>
          <w:tcPr>
            <w:tcW w:w="0" w:type="auto"/>
            <w:shd w:val="clear" w:color="auto" w:fill="auto"/>
          </w:tcPr>
          <w:p w:rsidR="00D3531F" w:rsidRDefault="00941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br w:type="page"/>
            </w:r>
            <w:r w:rsidR="00D3531F"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D3531F" w:rsidRDefault="00D353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31F" w:rsidRDefault="00D353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האכיפה והגבייה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CC1C38" w:rsidRDefault="00CC1C38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CC1C38" w:rsidRDefault="00CC1C3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2C5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7C1A2A" w:rsidRDefault="007C1A2A" w:rsidP="00DE5B80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E64116" w:rsidRDefault="00DE5521" w:rsidP="00DE5B80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:rsidR="00DE5521" w:rsidRDefault="00DE5521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DE5521" w:rsidRPr="008713A4" w:rsidRDefault="00DE552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2C5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52C5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52C50" w:rsidRPr="008713A4" w:rsidRDefault="00252C50" w:rsidP="008320F6">
      <w:pPr>
        <w:ind w:firstLine="0"/>
        <w:rPr>
          <w:rtl/>
        </w:rPr>
      </w:pPr>
    </w:p>
    <w:p w:rsidR="00DE5521" w:rsidRDefault="00252C50" w:rsidP="00252C50">
      <w:pPr>
        <w:ind w:firstLine="0"/>
        <w:rPr>
          <w:color w:val="606060"/>
        </w:rPr>
      </w:pPr>
      <w:r w:rsidRPr="00252C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965A2" w:rsidRDefault="003965A2" w:rsidP="00252C50">
      <w:pPr>
        <w:ind w:firstLine="0"/>
        <w:rPr>
          <w:color w:val="606060"/>
        </w:rPr>
      </w:pPr>
    </w:p>
    <w:p w:rsidR="003965A2" w:rsidRDefault="003965A2" w:rsidP="00252C50">
      <w:pPr>
        <w:ind w:firstLine="0"/>
        <w:rPr>
          <w:color w:val="606060"/>
        </w:rPr>
      </w:pPr>
    </w:p>
    <w:p w:rsidR="003965A2" w:rsidRDefault="003965A2" w:rsidP="00252C50">
      <w:pPr>
        <w:ind w:firstLine="0"/>
        <w:rPr>
          <w:color w:val="606060"/>
        </w:rPr>
      </w:pPr>
    </w:p>
    <w:p w:rsidR="003965A2" w:rsidRDefault="003965A2" w:rsidP="00252C50">
      <w:pPr>
        <w:ind w:firstLine="0"/>
        <w:rPr>
          <w:color w:val="606060"/>
          <w:rtl/>
        </w:rPr>
      </w:pPr>
    </w:p>
    <w:p w:rsidR="00CC1C38" w:rsidRDefault="00CC1C38" w:rsidP="00941682">
      <w:pPr>
        <w:pStyle w:val="a6"/>
        <w:keepNext/>
        <w:rPr>
          <w:rStyle w:val="TagStyle"/>
          <w:vanish w:val="0"/>
          <w:rtl/>
        </w:rPr>
      </w:pPr>
      <w:bookmarkStart w:id="1" w:name="ET_subject_בקשת_יושב_ראש_ועדת_החוק_31"/>
      <w:r>
        <w:rPr>
          <w:rStyle w:val="TagStyle"/>
          <w:vanish w:val="0"/>
          <w:rtl/>
        </w:rPr>
        <w:br w:type="page"/>
      </w:r>
    </w:p>
    <w:p w:rsidR="00941682" w:rsidRDefault="00941682" w:rsidP="00941682">
      <w:pPr>
        <w:pStyle w:val="a6"/>
        <w:keepNext/>
        <w:rPr>
          <w:rtl/>
        </w:rPr>
      </w:pPr>
      <w:r w:rsidRPr="0094168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בקשת יושב ראש ועדת החוקה, חוק ומשפט להקדמת הדיון בהצעת חוק-יסוד: הכנסת (תיקון מס' 52) (הפסקת חברות בכנסת של שר או סגן שר) (כ/944), לפני הקריאה השנייה והשלישית</w:t>
      </w:r>
      <w:r w:rsidRPr="0094168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41682" w:rsidRDefault="00941682" w:rsidP="00941682">
      <w:pPr>
        <w:pStyle w:val="KeepWithNext"/>
        <w:rPr>
          <w:rtl/>
        </w:rPr>
      </w:pPr>
    </w:p>
    <w:p w:rsidR="00941682" w:rsidRPr="00941682" w:rsidRDefault="00941682" w:rsidP="00941682">
      <w:pPr>
        <w:rPr>
          <w:rtl/>
        </w:rPr>
      </w:pPr>
    </w:p>
    <w:p w:rsidR="00DE5521" w:rsidRDefault="00DE5521" w:rsidP="00DE5521">
      <w:pPr>
        <w:pStyle w:val="af6"/>
        <w:keepNext/>
        <w:rPr>
          <w:rtl/>
          <w:lang w:val="en-GB"/>
        </w:rPr>
      </w:pPr>
      <w:bookmarkStart w:id="2" w:name="ET_yor_5786_29"/>
      <w:r w:rsidRPr="00DE55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E55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DE5521" w:rsidRDefault="00DE5521" w:rsidP="00DE5521">
      <w:pPr>
        <w:pStyle w:val="KeepWithNext"/>
        <w:rPr>
          <w:rtl/>
          <w:lang w:val="en-GB"/>
        </w:rPr>
      </w:pPr>
    </w:p>
    <w:p w:rsidR="00941682" w:rsidRDefault="00941682" w:rsidP="0094168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פותח את ישיבת ועדת הכנסת</w:t>
      </w:r>
      <w:bookmarkStart w:id="3" w:name="_ETM_Q1_513955"/>
      <w:bookmarkEnd w:id="3"/>
      <w:r>
        <w:rPr>
          <w:rFonts w:hint="cs"/>
          <w:rtl/>
          <w:lang w:val="en-GB"/>
        </w:rPr>
        <w:t xml:space="preserve">. היום יום שני, א' בשבט </w:t>
      </w:r>
      <w:proofErr w:type="spellStart"/>
      <w:r>
        <w:rPr>
          <w:rFonts w:hint="cs"/>
          <w:rtl/>
          <w:lang w:val="en-GB"/>
        </w:rPr>
        <w:t>התשפ"ג</w:t>
      </w:r>
      <w:bookmarkStart w:id="4" w:name="_ETM_Q1_518895"/>
      <w:bookmarkEnd w:id="4"/>
      <w:proofErr w:type="spellEnd"/>
      <w:r>
        <w:rPr>
          <w:rFonts w:hint="cs"/>
          <w:rtl/>
          <w:lang w:val="en-GB"/>
        </w:rPr>
        <w:t xml:space="preserve">. הנושא הראשון שנדון בו זה בקשת יושב ראש ועדת החוקה, חוק ומשפט להקדמת הדיון בהצעת חוק-יסוד: הכנסת </w:t>
      </w:r>
      <w:bookmarkStart w:id="5" w:name="_ETM_Q1_534346"/>
      <w:bookmarkEnd w:id="5"/>
      <w:r>
        <w:rPr>
          <w:rFonts w:hint="cs"/>
          <w:rtl/>
          <w:lang w:val="en-GB"/>
        </w:rPr>
        <w:t xml:space="preserve">(תיקון מס' 52) (הפסקת חברות בכנסת של שר או סגן </w:t>
      </w:r>
      <w:bookmarkStart w:id="6" w:name="_ETM_Q1_536779"/>
      <w:bookmarkEnd w:id="6"/>
      <w:r>
        <w:rPr>
          <w:rFonts w:hint="cs"/>
          <w:rtl/>
          <w:lang w:val="en-GB"/>
        </w:rPr>
        <w:t xml:space="preserve">שר) (כ/944), לפני הקריאה השנייה והשלישית. הבקשה להקדמה היא </w:t>
      </w:r>
      <w:bookmarkStart w:id="7" w:name="_ETM_Q1_547544"/>
      <w:bookmarkEnd w:id="7"/>
      <w:r>
        <w:rPr>
          <w:rFonts w:hint="cs"/>
          <w:rtl/>
          <w:lang w:val="en-GB"/>
        </w:rPr>
        <w:t xml:space="preserve">לאור הצורך בסיום התנעת התהליכים בממשלה ובכנסת לעבודה פרלמנטרית סדירה. </w:t>
      </w:r>
      <w:bookmarkStart w:id="8" w:name="_ETM_Q1_548916"/>
      <w:bookmarkEnd w:id="8"/>
      <w:r>
        <w:rPr>
          <w:rFonts w:hint="cs"/>
          <w:rtl/>
          <w:lang w:val="en-GB"/>
        </w:rPr>
        <w:t xml:space="preserve">נדרשת קביעה סופית בדבר מספר השרים וסגני השרים שיכולים להתפטר </w:t>
      </w:r>
      <w:bookmarkStart w:id="9" w:name="_ETM_Q1_552349"/>
      <w:bookmarkEnd w:id="9"/>
      <w:r>
        <w:rPr>
          <w:rFonts w:hint="cs"/>
          <w:rtl/>
          <w:lang w:val="en-GB"/>
        </w:rPr>
        <w:t xml:space="preserve">בכל סיעה בהתאם להוראות חוק היסוד לאחר תיקונו. </w:t>
      </w:r>
      <w:bookmarkStart w:id="10" w:name="_ETM_Q1_565702"/>
      <w:bookmarkStart w:id="11" w:name="_ETM_Q1_565881"/>
      <w:bookmarkEnd w:id="10"/>
      <w:bookmarkEnd w:id="11"/>
      <w:r>
        <w:rPr>
          <w:rFonts w:hint="cs"/>
          <w:rtl/>
          <w:lang w:val="en-GB"/>
        </w:rPr>
        <w:t>מי בעד?</w:t>
      </w:r>
      <w:bookmarkStart w:id="12" w:name="_ETM_Q1_568764"/>
      <w:bookmarkStart w:id="13" w:name="_ETM_Q1_568922"/>
      <w:bookmarkEnd w:id="12"/>
      <w:bookmarkEnd w:id="13"/>
    </w:p>
    <w:p w:rsidR="00941682" w:rsidRDefault="00941682" w:rsidP="00941682">
      <w:pPr>
        <w:ind w:firstLine="0"/>
        <w:rPr>
          <w:rtl/>
          <w:lang w:val="en-GB"/>
        </w:rPr>
      </w:pPr>
    </w:p>
    <w:p w:rsidR="00941682" w:rsidRDefault="00941682" w:rsidP="00941682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941682" w:rsidRDefault="00941682" w:rsidP="0094168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</w:p>
    <w:p w:rsidR="00941682" w:rsidRPr="00941682" w:rsidRDefault="00941682" w:rsidP="00941682">
      <w:pPr>
        <w:rPr>
          <w:rtl/>
          <w:lang w:val="en-GB"/>
        </w:rPr>
      </w:pPr>
    </w:p>
    <w:p w:rsidR="00941682" w:rsidRDefault="00941682" w:rsidP="00941682">
      <w:pPr>
        <w:pStyle w:val="--"/>
        <w:keepNext/>
        <w:jc w:val="both"/>
        <w:rPr>
          <w:rtl/>
          <w:lang w:val="en-GB"/>
        </w:rPr>
      </w:pPr>
      <w:bookmarkStart w:id="14" w:name="_ETM_Q1_582183"/>
      <w:bookmarkStart w:id="15" w:name="_ETM_Q1_582329"/>
      <w:bookmarkEnd w:id="14"/>
      <w:bookmarkEnd w:id="15"/>
    </w:p>
    <w:p w:rsidR="00941682" w:rsidRDefault="00941682" w:rsidP="00941682">
      <w:pPr>
        <w:pStyle w:val="--"/>
        <w:keepNext/>
        <w:jc w:val="both"/>
        <w:rPr>
          <w:rtl/>
          <w:lang w:val="en-GB"/>
        </w:rPr>
      </w:pPr>
      <w:bookmarkStart w:id="16" w:name="_ETM_Q1_583175"/>
      <w:bookmarkStart w:id="17" w:name="_ETM_Q1_583308"/>
      <w:bookmarkEnd w:id="16"/>
      <w:bookmarkEnd w:id="17"/>
    </w:p>
    <w:p w:rsidR="00941682" w:rsidRDefault="00941682">
      <w:pPr>
        <w:bidi w:val="0"/>
        <w:spacing w:line="240" w:lineRule="auto"/>
        <w:ind w:firstLine="0"/>
        <w:jc w:val="left"/>
        <w:rPr>
          <w:rFonts w:ascii="David" w:hAnsi="David"/>
          <w:rtl/>
          <w:lang w:val="en-GB"/>
        </w:rPr>
      </w:pPr>
      <w:r>
        <w:rPr>
          <w:rtl/>
          <w:lang w:val="en-GB"/>
        </w:rPr>
        <w:br w:type="page"/>
      </w:r>
    </w:p>
    <w:p w:rsidR="00941682" w:rsidRDefault="00941682" w:rsidP="00941682">
      <w:pPr>
        <w:pStyle w:val="a6"/>
        <w:keepNext/>
        <w:rPr>
          <w:rtl/>
          <w:lang w:val="en-GB"/>
        </w:rPr>
      </w:pPr>
      <w:bookmarkStart w:id="18" w:name="ET_subject_הוספת_ממלאי_מקום_קבועים_32"/>
      <w:r w:rsidRPr="00941682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הוספת ממלאי מקום קבועים בוועדות הכנסת</w:t>
      </w:r>
      <w:r w:rsidRPr="00941682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8"/>
    </w:p>
    <w:p w:rsidR="00941682" w:rsidRDefault="00941682" w:rsidP="00941682">
      <w:pPr>
        <w:pStyle w:val="KeepWithNext"/>
        <w:rPr>
          <w:rtl/>
          <w:lang w:val="en-GB"/>
        </w:rPr>
      </w:pPr>
    </w:p>
    <w:p w:rsidR="00941682" w:rsidRDefault="00941682" w:rsidP="00941682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941682" w:rsidRDefault="00941682" w:rsidP="00941682">
      <w:pPr>
        <w:pStyle w:val="af6"/>
        <w:keepNext/>
        <w:rPr>
          <w:rtl/>
          <w:lang w:val="en-GB"/>
        </w:rPr>
      </w:pPr>
      <w:bookmarkStart w:id="19" w:name="ET_yor_5786_33"/>
      <w:r w:rsidRPr="009416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416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"/>
    </w:p>
    <w:p w:rsidR="00941682" w:rsidRDefault="00941682" w:rsidP="00941682">
      <w:pPr>
        <w:pStyle w:val="KeepWithNext"/>
        <w:rPr>
          <w:rtl/>
          <w:lang w:val="en-GB"/>
        </w:rPr>
      </w:pPr>
    </w:p>
    <w:p w:rsidR="00E820FF" w:rsidRDefault="00252C50" w:rsidP="00E820F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41682">
        <w:rPr>
          <w:rFonts w:hint="cs"/>
          <w:rtl/>
          <w:lang w:val="en-GB"/>
        </w:rPr>
        <w:t xml:space="preserve">הוספת ממלאי מקום קבועים </w:t>
      </w:r>
      <w:bookmarkStart w:id="20" w:name="_ETM_Q1_591682"/>
      <w:bookmarkEnd w:id="20"/>
      <w:r w:rsidR="00941682">
        <w:rPr>
          <w:rFonts w:hint="cs"/>
          <w:rtl/>
          <w:lang w:val="en-GB"/>
        </w:rPr>
        <w:t>בוועדות הכנסת. בוועדת הכלכלה ובוועדת הפ</w:t>
      </w:r>
      <w:r>
        <w:rPr>
          <w:rFonts w:hint="cs"/>
          <w:rtl/>
          <w:lang w:val="en-GB"/>
        </w:rPr>
        <w:t xml:space="preserve">נים </w:t>
      </w:r>
      <w:r w:rsidR="00941682">
        <w:rPr>
          <w:rFonts w:hint="cs"/>
          <w:rtl/>
          <w:lang w:val="en-GB"/>
        </w:rPr>
        <w:t xml:space="preserve">והגנת הסביבה יכהן חבר הכנסת אלי דלל כממלא </w:t>
      </w:r>
      <w:bookmarkStart w:id="21" w:name="_ETM_Q1_601244"/>
      <w:bookmarkEnd w:id="21"/>
      <w:r w:rsidR="00941682">
        <w:rPr>
          <w:rFonts w:hint="cs"/>
          <w:rtl/>
          <w:lang w:val="en-GB"/>
        </w:rPr>
        <w:t>מקום קבוע מטעם סי</w:t>
      </w:r>
      <w:r>
        <w:rPr>
          <w:rFonts w:hint="cs"/>
          <w:rtl/>
          <w:lang w:val="en-GB"/>
        </w:rPr>
        <w:t>עת הליכוד.</w:t>
      </w:r>
      <w:r w:rsidR="00E820FF">
        <w:rPr>
          <w:rFonts w:hint="cs"/>
          <w:rtl/>
          <w:lang w:val="en-GB"/>
        </w:rPr>
        <w:t xml:space="preserve"> מי בעד, מי נגד?</w:t>
      </w:r>
    </w:p>
    <w:p w:rsidR="00E820FF" w:rsidRDefault="00E820FF" w:rsidP="00E820FF">
      <w:pPr>
        <w:ind w:firstLine="0"/>
        <w:rPr>
          <w:rtl/>
          <w:lang w:val="en-GB"/>
        </w:rPr>
      </w:pPr>
    </w:p>
    <w:p w:rsidR="00E820FF" w:rsidRDefault="00E820FF" w:rsidP="00E820F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84FCA" w:rsidRDefault="00884FCA" w:rsidP="00E820F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884FCA" w:rsidRDefault="00884FCA" w:rsidP="00884FCA">
      <w:pPr>
        <w:pStyle w:val="--"/>
        <w:keepNext/>
        <w:jc w:val="both"/>
        <w:rPr>
          <w:rtl/>
          <w:lang w:val="en-GB"/>
        </w:rPr>
      </w:pPr>
    </w:p>
    <w:p w:rsidR="00884FCA" w:rsidRDefault="00884FCA" w:rsidP="00884FCA">
      <w:pPr>
        <w:pStyle w:val="--"/>
        <w:keepNext/>
        <w:jc w:val="both"/>
        <w:rPr>
          <w:rtl/>
          <w:lang w:val="en-GB"/>
        </w:rPr>
      </w:pPr>
      <w:bookmarkStart w:id="22" w:name="_ETM_Q1_603553"/>
      <w:bookmarkStart w:id="23" w:name="_ETM_Q1_622099"/>
      <w:bookmarkStart w:id="24" w:name="_ETM_Q1_622158"/>
      <w:bookmarkEnd w:id="22"/>
      <w:bookmarkEnd w:id="23"/>
      <w:bookmarkEnd w:id="24"/>
    </w:p>
    <w:p w:rsidR="00884FCA" w:rsidRDefault="00884FCA">
      <w:pPr>
        <w:bidi w:val="0"/>
        <w:spacing w:line="240" w:lineRule="auto"/>
        <w:ind w:firstLine="0"/>
        <w:jc w:val="left"/>
        <w:rPr>
          <w:rFonts w:ascii="David" w:hAnsi="David"/>
          <w:rtl/>
          <w:lang w:val="en-GB"/>
        </w:rPr>
      </w:pPr>
      <w:r>
        <w:rPr>
          <w:rtl/>
          <w:lang w:val="en-GB"/>
        </w:rPr>
        <w:br w:type="page"/>
      </w:r>
    </w:p>
    <w:p w:rsidR="00884FCA" w:rsidRDefault="00884FCA" w:rsidP="00884FCA">
      <w:pPr>
        <w:pStyle w:val="a6"/>
        <w:keepNext/>
        <w:rPr>
          <w:rtl/>
          <w:lang w:val="en-GB"/>
        </w:rPr>
      </w:pPr>
      <w:bookmarkStart w:id="25" w:name="ET_subject_קביעת_ועדה_לדיון_בהצעה__34"/>
      <w:r w:rsidRPr="00884FCA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 xml:space="preserve">קביעת ועדה לדיון בהצעה לסדר היום בנושא: "מספר תאונות העבודה שבהן נהרגו עובדים ונפצעו קשה ובינוני, היה הגבוה ביותר בארבע שנים האחרונות", של חה"כ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 w:rsidRPr="00884FCA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5"/>
    </w:p>
    <w:p w:rsidR="00884FCA" w:rsidRDefault="00884FCA" w:rsidP="00884FCA">
      <w:pPr>
        <w:pStyle w:val="KeepWithNext"/>
        <w:rPr>
          <w:rtl/>
          <w:lang w:val="en-GB"/>
        </w:rPr>
      </w:pPr>
    </w:p>
    <w:p w:rsidR="00884FCA" w:rsidRDefault="00884FCA" w:rsidP="00884FCA">
      <w:pPr>
        <w:rPr>
          <w:rtl/>
          <w:lang w:val="en-GB"/>
        </w:rPr>
      </w:pPr>
      <w:bookmarkStart w:id="26" w:name="_ETM_Q1_626523"/>
      <w:bookmarkEnd w:id="26"/>
    </w:p>
    <w:p w:rsidR="00884FCA" w:rsidRDefault="00884FCA" w:rsidP="00884FCA">
      <w:pPr>
        <w:pStyle w:val="af6"/>
        <w:keepNext/>
        <w:rPr>
          <w:rtl/>
          <w:lang w:val="en-GB"/>
        </w:rPr>
      </w:pPr>
      <w:bookmarkStart w:id="27" w:name="ET_yor_5786_35"/>
      <w:r w:rsidRPr="00884F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84F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"/>
    </w:p>
    <w:p w:rsidR="00884FCA" w:rsidRDefault="00884FCA" w:rsidP="00884FCA">
      <w:pPr>
        <w:pStyle w:val="KeepWithNext"/>
        <w:rPr>
          <w:rtl/>
          <w:lang w:val="en-GB"/>
        </w:rPr>
      </w:pPr>
    </w:p>
    <w:p w:rsidR="00FC26AB" w:rsidRDefault="00884FCA" w:rsidP="00FC26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קביעת ועדה לדיון בהצעה לסדר היום בנושא: "מספר תאונות העבודה שבהן נהרגו עובדים ונפצעו קשה ובינוני, היה הגבוה ביותר בארבע השנים האחרונות", של חה"כ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</w:t>
      </w:r>
      <w:bookmarkStart w:id="28" w:name="_ETM_Q1_626943"/>
      <w:bookmarkEnd w:id="28"/>
      <w:r>
        <w:rPr>
          <w:rFonts w:hint="cs"/>
          <w:rtl/>
          <w:lang w:val="en-GB"/>
        </w:rPr>
        <w:t>ן</w:t>
      </w:r>
      <w:proofErr w:type="spellEnd"/>
      <w:r>
        <w:rPr>
          <w:rFonts w:hint="cs"/>
          <w:rtl/>
          <w:lang w:val="en-GB"/>
        </w:rPr>
        <w:t xml:space="preserve">. עדכן אותי </w:t>
      </w:r>
      <w:r w:rsidR="00FC26AB">
        <w:rPr>
          <w:rFonts w:hint="cs"/>
          <w:rtl/>
          <w:lang w:val="en-GB"/>
        </w:rPr>
        <w:t xml:space="preserve">המזכיר </w:t>
      </w:r>
      <w:r w:rsidR="00203447">
        <w:rPr>
          <w:rFonts w:hint="cs"/>
          <w:rtl/>
          <w:lang w:val="en-GB"/>
        </w:rPr>
        <w:t xml:space="preserve">על כך </w:t>
      </w:r>
      <w:r w:rsidR="00FC26AB">
        <w:rPr>
          <w:rFonts w:hint="cs"/>
          <w:rtl/>
          <w:lang w:val="en-GB"/>
        </w:rPr>
        <w:t>שאמרו</w:t>
      </w:r>
      <w:bookmarkStart w:id="29" w:name="_ETM_Q1_632692"/>
      <w:bookmarkEnd w:id="29"/>
      <w:r w:rsidR="00203447">
        <w:rPr>
          <w:rFonts w:hint="cs"/>
          <w:rtl/>
          <w:lang w:val="en-GB"/>
        </w:rPr>
        <w:t xml:space="preserve"> "נעביר לוועדה" אבל </w:t>
      </w:r>
      <w:r w:rsidR="00FC26AB">
        <w:rPr>
          <w:rFonts w:hint="cs"/>
          <w:rtl/>
          <w:lang w:val="en-GB"/>
        </w:rPr>
        <w:t xml:space="preserve">לא נקבו בשם הוועדה, </w:t>
      </w:r>
      <w:bookmarkStart w:id="30" w:name="_ETM_Q1_640081"/>
      <w:bookmarkEnd w:id="30"/>
      <w:r w:rsidR="00FC26AB">
        <w:rPr>
          <w:rFonts w:hint="cs"/>
          <w:rtl/>
          <w:lang w:val="en-GB"/>
        </w:rPr>
        <w:t>לכן אנחנו פה צריכים להסדיר ולקבוע את הוועדה. הייעוץ המשפטי, לאיזו ועדה זה אמור ללכת?</w:t>
      </w:r>
    </w:p>
    <w:p w:rsidR="00FC26AB" w:rsidRDefault="00FC26AB" w:rsidP="00FC26AB">
      <w:pPr>
        <w:ind w:firstLine="0"/>
        <w:rPr>
          <w:rtl/>
          <w:lang w:val="en-GB"/>
        </w:rPr>
      </w:pPr>
    </w:p>
    <w:p w:rsidR="00FC26AB" w:rsidRDefault="00FC26AB" w:rsidP="00FC26AB">
      <w:pPr>
        <w:pStyle w:val="a4"/>
        <w:keepNext/>
        <w:rPr>
          <w:rtl/>
          <w:lang w:val="en-GB"/>
        </w:rPr>
      </w:pPr>
      <w:bookmarkStart w:id="31" w:name="ET_speaker_ארבל_אסטרחן_36"/>
      <w:r w:rsidRPr="00FC26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C26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FC26AB" w:rsidRDefault="00FC26AB" w:rsidP="00FC26AB">
      <w:pPr>
        <w:pStyle w:val="KeepWithNext"/>
        <w:rPr>
          <w:rtl/>
          <w:lang w:val="en-GB"/>
        </w:rPr>
      </w:pPr>
    </w:p>
    <w:p w:rsidR="00E820FF" w:rsidRDefault="00E820FF" w:rsidP="00FC26AB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 w:rsidR="00FC26AB">
        <w:rPr>
          <w:rFonts w:hint="cs"/>
          <w:rtl/>
          <w:lang w:val="en-GB"/>
        </w:rPr>
        <w:t xml:space="preserve">זה מתאים </w:t>
      </w:r>
      <w:bookmarkStart w:id="32" w:name="_ETM_Q1_646874"/>
      <w:bookmarkEnd w:id="32"/>
      <w:r w:rsidR="00FC26AB">
        <w:rPr>
          <w:rFonts w:hint="cs"/>
          <w:rtl/>
          <w:lang w:val="en-GB"/>
        </w:rPr>
        <w:t xml:space="preserve">לוועדת </w:t>
      </w:r>
      <w:r w:rsidR="00203447">
        <w:rPr>
          <w:rFonts w:hint="cs"/>
          <w:rtl/>
          <w:lang w:val="en-GB"/>
        </w:rPr>
        <w:t>ה</w:t>
      </w:r>
      <w:r w:rsidR="00FC26AB">
        <w:rPr>
          <w:rFonts w:hint="cs"/>
          <w:rtl/>
          <w:lang w:val="en-GB"/>
        </w:rPr>
        <w:t>עבודה ו</w:t>
      </w:r>
      <w:r w:rsidR="00203447">
        <w:rPr>
          <w:rFonts w:hint="cs"/>
          <w:rtl/>
          <w:lang w:val="en-GB"/>
        </w:rPr>
        <w:t>ה</w:t>
      </w:r>
      <w:r w:rsidR="00FC26AB">
        <w:rPr>
          <w:rFonts w:hint="cs"/>
          <w:rtl/>
          <w:lang w:val="en-GB"/>
        </w:rPr>
        <w:t>רווחה.</w:t>
      </w:r>
    </w:p>
    <w:p w:rsidR="00FC26AB" w:rsidRDefault="00FC26AB" w:rsidP="00FC26AB">
      <w:pPr>
        <w:rPr>
          <w:rtl/>
          <w:lang w:val="en-GB"/>
        </w:rPr>
      </w:pPr>
      <w:bookmarkStart w:id="33" w:name="_ETM_Q1_648602"/>
      <w:bookmarkStart w:id="34" w:name="_ETM_Q1_648661"/>
      <w:bookmarkStart w:id="35" w:name="_ETM_Q1_649392"/>
      <w:bookmarkStart w:id="36" w:name="_ETM_Q1_649466"/>
      <w:bookmarkEnd w:id="33"/>
      <w:bookmarkEnd w:id="34"/>
      <w:bookmarkEnd w:id="35"/>
      <w:bookmarkEnd w:id="36"/>
    </w:p>
    <w:p w:rsidR="00FC26AB" w:rsidRDefault="00FC26AB" w:rsidP="00FC26AB">
      <w:pPr>
        <w:pStyle w:val="af6"/>
        <w:keepNext/>
        <w:rPr>
          <w:rtl/>
          <w:lang w:val="en-GB"/>
        </w:rPr>
      </w:pPr>
      <w:bookmarkStart w:id="37" w:name="ET_yor_5786_37"/>
      <w:r w:rsidRPr="00FC26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C26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"/>
    </w:p>
    <w:p w:rsidR="00FC26AB" w:rsidRDefault="00FC26AB" w:rsidP="00FC26AB">
      <w:pPr>
        <w:pStyle w:val="KeepWithNext"/>
        <w:rPr>
          <w:rtl/>
          <w:lang w:val="en-GB"/>
        </w:rPr>
      </w:pPr>
    </w:p>
    <w:p w:rsidR="00FC26AB" w:rsidRDefault="00FC26AB" w:rsidP="00FC26AB">
      <w:pPr>
        <w:ind w:firstLine="0"/>
        <w:rPr>
          <w:rtl/>
          <w:lang w:val="en-GB"/>
        </w:rPr>
      </w:pPr>
      <w:bookmarkStart w:id="38" w:name="_ETM_Q1_651208"/>
      <w:bookmarkStart w:id="39" w:name="_ETM_Q1_651267"/>
      <w:bookmarkEnd w:id="38"/>
      <w:bookmarkEnd w:id="39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מעבירי</w:t>
      </w:r>
      <w:bookmarkStart w:id="40" w:name="_ETM_Q1_656216"/>
      <w:bookmarkEnd w:id="40"/>
      <w:r>
        <w:rPr>
          <w:rFonts w:hint="cs"/>
          <w:rtl/>
          <w:lang w:val="en-GB"/>
        </w:rPr>
        <w:t>ם לוועדת העבודה והרווחה. מי בעד</w:t>
      </w:r>
      <w:bookmarkStart w:id="41" w:name="_ETM_Q1_654959"/>
      <w:bookmarkStart w:id="42" w:name="_ETM_Q1_655057"/>
      <w:bookmarkStart w:id="43" w:name="_ETM_Q1_655275"/>
      <w:bookmarkEnd w:id="41"/>
      <w:bookmarkEnd w:id="42"/>
      <w:bookmarkEnd w:id="43"/>
      <w:r>
        <w:rPr>
          <w:rFonts w:hint="cs"/>
          <w:rtl/>
          <w:lang w:val="en-GB"/>
        </w:rPr>
        <w:t>, מי נגד, מי נמנע?</w:t>
      </w:r>
    </w:p>
    <w:p w:rsidR="00FC26AB" w:rsidRDefault="00FC26AB" w:rsidP="00FC26AB">
      <w:pPr>
        <w:ind w:firstLine="0"/>
        <w:rPr>
          <w:rtl/>
          <w:lang w:val="en-GB"/>
        </w:rPr>
      </w:pPr>
      <w:bookmarkStart w:id="44" w:name="_ETM_Q1_655331"/>
      <w:bookmarkEnd w:id="44"/>
    </w:p>
    <w:p w:rsidR="00FC26AB" w:rsidRDefault="00FC26AB" w:rsidP="00FC26AB">
      <w:pPr>
        <w:pStyle w:val="af1"/>
        <w:keepNext/>
        <w:rPr>
          <w:rtl/>
          <w:lang w:val="en-GB"/>
        </w:rPr>
      </w:pPr>
      <w:bookmarkStart w:id="45" w:name="_ETM_Q1_656027"/>
      <w:bookmarkStart w:id="46" w:name="_ETM_Q1_656119"/>
      <w:bookmarkEnd w:id="45"/>
      <w:bookmarkEnd w:id="46"/>
      <w:r>
        <w:rPr>
          <w:rtl/>
          <w:lang w:val="en-GB"/>
        </w:rPr>
        <w:t>הצבעה</w:t>
      </w:r>
    </w:p>
    <w:p w:rsidR="00FC26AB" w:rsidRDefault="00FC26AB" w:rsidP="00FC26A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bookmarkStart w:id="47" w:name="_ETM_Q1_663019"/>
      <w:bookmarkEnd w:id="47"/>
    </w:p>
    <w:p w:rsidR="00FC26AB" w:rsidRDefault="00FC26AB" w:rsidP="00FC26AB">
      <w:pPr>
        <w:pStyle w:val="--"/>
        <w:keepNext/>
        <w:jc w:val="both"/>
        <w:rPr>
          <w:rtl/>
          <w:lang w:val="en-GB"/>
        </w:rPr>
      </w:pPr>
      <w:bookmarkStart w:id="48" w:name="_ETM_Q1_663107"/>
      <w:bookmarkEnd w:id="48"/>
    </w:p>
    <w:p w:rsidR="00FC26AB" w:rsidRDefault="00FC26AB">
      <w:pPr>
        <w:bidi w:val="0"/>
        <w:spacing w:line="240" w:lineRule="auto"/>
        <w:ind w:firstLine="0"/>
        <w:jc w:val="left"/>
        <w:rPr>
          <w:rFonts w:ascii="David" w:hAnsi="David"/>
          <w:rtl/>
          <w:lang w:val="en-GB"/>
        </w:rPr>
      </w:pPr>
      <w:r>
        <w:rPr>
          <w:rtl/>
          <w:lang w:val="en-GB"/>
        </w:rPr>
        <w:br w:type="page"/>
      </w:r>
    </w:p>
    <w:p w:rsidR="00FC26AB" w:rsidRDefault="00FC26AB" w:rsidP="00FC26AB">
      <w:pPr>
        <w:pStyle w:val="a6"/>
        <w:keepNext/>
        <w:rPr>
          <w:rtl/>
          <w:lang w:val="en-GB"/>
        </w:rPr>
      </w:pPr>
      <w:bookmarkStart w:id="49" w:name="ET_subject_בקשת_הממשלה_להקדמת_הדיו_38"/>
      <w:r w:rsidRPr="00FC26AB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 xml:space="preserve">בקשת הממשלה להקדמת הדיון </w:t>
      </w:r>
      <w:proofErr w:type="spellStart"/>
      <w:r>
        <w:rPr>
          <w:rtl/>
          <w:lang w:val="en-GB"/>
        </w:rPr>
        <w:t>בהצ"ח</w:t>
      </w:r>
      <w:proofErr w:type="spellEnd"/>
      <w:r>
        <w:rPr>
          <w:rtl/>
          <w:lang w:val="en-GB"/>
        </w:rPr>
        <w:t xml:space="preserve"> ההוצאה לפועל (נגיף הקורונה החדש -תיקון מס' 68 והוראת שעה)(תיקון מס' 2), התשפ"ג-2023 (מ/1592), לפני הקריאה הראשונה</w:t>
      </w:r>
      <w:r w:rsidRPr="00FC26AB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49"/>
    </w:p>
    <w:p w:rsidR="00FC26AB" w:rsidRDefault="00FC26AB" w:rsidP="00FC26AB">
      <w:pPr>
        <w:pStyle w:val="KeepWithNext"/>
        <w:rPr>
          <w:rtl/>
          <w:lang w:val="en-GB"/>
        </w:rPr>
      </w:pPr>
    </w:p>
    <w:p w:rsidR="00FC26AB" w:rsidRDefault="00FC26AB" w:rsidP="00FC26AB">
      <w:pPr>
        <w:rPr>
          <w:rtl/>
          <w:lang w:val="en-GB"/>
        </w:rPr>
      </w:pPr>
    </w:p>
    <w:p w:rsidR="00FC26AB" w:rsidRDefault="00FC26AB" w:rsidP="00FC26AB">
      <w:pPr>
        <w:pStyle w:val="af6"/>
        <w:keepNext/>
        <w:rPr>
          <w:rtl/>
          <w:lang w:val="en-GB"/>
        </w:rPr>
      </w:pPr>
      <w:bookmarkStart w:id="50" w:name="ET_yor_5786_39"/>
      <w:r w:rsidRPr="00FC26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C26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"/>
    </w:p>
    <w:p w:rsidR="00FC26AB" w:rsidRDefault="00FC26AB" w:rsidP="00FC26AB">
      <w:pPr>
        <w:pStyle w:val="KeepWithNext"/>
        <w:rPr>
          <w:rtl/>
          <w:lang w:val="en-GB"/>
        </w:rPr>
      </w:pPr>
    </w:p>
    <w:p w:rsidR="00FC26AB" w:rsidRDefault="00796754" w:rsidP="00FC26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בקשת הממשלה להקדמת הדיון </w:t>
      </w:r>
      <w:bookmarkStart w:id="51" w:name="_ETM_Q1_685322"/>
      <w:bookmarkEnd w:id="51"/>
      <w:proofErr w:type="spellStart"/>
      <w:r>
        <w:rPr>
          <w:rFonts w:hint="cs"/>
          <w:rtl/>
          <w:lang w:val="en-GB"/>
        </w:rPr>
        <w:t>בהצ"ח</w:t>
      </w:r>
      <w:proofErr w:type="spellEnd"/>
      <w:r>
        <w:rPr>
          <w:rFonts w:hint="cs"/>
          <w:rtl/>
          <w:lang w:val="en-GB"/>
        </w:rPr>
        <w:t xml:space="preserve"> ההוצאה לפועל (</w:t>
      </w:r>
      <w:r w:rsidR="005462A9">
        <w:rPr>
          <w:rFonts w:hint="cs"/>
          <w:rtl/>
          <w:lang w:val="en-GB"/>
        </w:rPr>
        <w:t>נגיף</w:t>
      </w:r>
      <w:r>
        <w:rPr>
          <w:rFonts w:hint="cs"/>
          <w:rtl/>
          <w:lang w:val="en-GB"/>
        </w:rPr>
        <w:t xml:space="preserve"> הקורונה החדש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2" w:name="_ETM_Q1_687740"/>
      <w:bookmarkEnd w:id="52"/>
      <w:r>
        <w:rPr>
          <w:rFonts w:hint="cs"/>
          <w:rtl/>
          <w:lang w:val="en-GB"/>
        </w:rPr>
        <w:t xml:space="preserve">תיקון מס' 68 והוראת שעה) (תיקון מס' 2), התשפ"ג-2023 </w:t>
      </w:r>
      <w:bookmarkStart w:id="53" w:name="_ETM_Q1_693865"/>
      <w:bookmarkEnd w:id="53"/>
      <w:r>
        <w:rPr>
          <w:rFonts w:hint="cs"/>
          <w:rtl/>
          <w:lang w:val="en-GB"/>
        </w:rPr>
        <w:t>(מ/1592), לפני הקריאה הראשונה.</w:t>
      </w:r>
      <w:r w:rsidR="00FC26AB">
        <w:rPr>
          <w:rtl/>
          <w:lang w:val="en-GB"/>
        </w:rPr>
        <w:t xml:space="preserve"> </w:t>
      </w:r>
    </w:p>
    <w:p w:rsidR="00FC26AB" w:rsidRDefault="00FC26AB" w:rsidP="005462A9">
      <w:pPr>
        <w:pStyle w:val="af2"/>
        <w:ind w:firstLine="0"/>
        <w:jc w:val="both"/>
        <w:rPr>
          <w:rtl/>
          <w:lang w:val="en-GB"/>
        </w:rPr>
      </w:pPr>
    </w:p>
    <w:p w:rsidR="005462A9" w:rsidRDefault="005462A9" w:rsidP="005462A9">
      <w:pPr>
        <w:pStyle w:val="af9"/>
        <w:keepNext/>
        <w:rPr>
          <w:rtl/>
          <w:lang w:val="en-GB"/>
        </w:rPr>
      </w:pPr>
      <w:bookmarkStart w:id="54" w:name="ET_guest_ענת_הר_אבן_40"/>
      <w:r w:rsidRPr="005462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הר אבן:</w:t>
      </w:r>
      <w:r w:rsidRPr="005462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5462A9" w:rsidRDefault="005462A9" w:rsidP="005462A9">
      <w:pPr>
        <w:pStyle w:val="KeepWithNext"/>
        <w:rPr>
          <w:rtl/>
          <w:lang w:val="en-GB"/>
        </w:rPr>
      </w:pPr>
    </w:p>
    <w:p w:rsidR="00891C78" w:rsidRDefault="005462A9" w:rsidP="00611C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</w:t>
      </w:r>
      <w:r w:rsidR="00F9067D">
        <w:rPr>
          <w:rFonts w:hint="cs"/>
          <w:rtl/>
          <w:lang w:val="en-GB"/>
        </w:rPr>
        <w:t>בהצעת חוק שפוקעת ב-15 ב</w:t>
      </w:r>
      <w:r>
        <w:rPr>
          <w:rFonts w:hint="cs"/>
          <w:rtl/>
          <w:lang w:val="en-GB"/>
        </w:rPr>
        <w:t xml:space="preserve">פברואר </w:t>
      </w:r>
      <w:bookmarkStart w:id="55" w:name="_ETM_Q1_702624"/>
      <w:bookmarkEnd w:id="55"/>
      <w:r>
        <w:rPr>
          <w:rFonts w:hint="cs"/>
          <w:rtl/>
          <w:lang w:val="en-GB"/>
        </w:rPr>
        <w:t xml:space="preserve">2023. </w:t>
      </w:r>
      <w:r w:rsidR="00891C78">
        <w:rPr>
          <w:rFonts w:hint="cs"/>
          <w:rtl/>
          <w:lang w:val="en-GB"/>
        </w:rPr>
        <w:t xml:space="preserve">היא הייתה </w:t>
      </w:r>
      <w:r>
        <w:rPr>
          <w:rFonts w:hint="cs"/>
          <w:rtl/>
          <w:lang w:val="en-GB"/>
        </w:rPr>
        <w:t>קבועה כהוראת שעה</w:t>
      </w:r>
      <w:r w:rsidR="00891C78">
        <w:rPr>
          <w:rFonts w:hint="cs"/>
          <w:rtl/>
          <w:lang w:val="en-GB"/>
        </w:rPr>
        <w:t xml:space="preserve">, </w:t>
      </w:r>
      <w:r w:rsidR="00203447">
        <w:rPr>
          <w:rFonts w:hint="cs"/>
          <w:rtl/>
          <w:lang w:val="en-GB"/>
        </w:rPr>
        <w:t>ו</w:t>
      </w:r>
      <w:r w:rsidR="00891C78">
        <w:rPr>
          <w:rFonts w:hint="cs"/>
          <w:rtl/>
          <w:lang w:val="en-GB"/>
        </w:rPr>
        <w:t>נקבע</w:t>
      </w:r>
      <w:r>
        <w:rPr>
          <w:rFonts w:hint="cs"/>
          <w:rtl/>
          <w:lang w:val="en-GB"/>
        </w:rPr>
        <w:t>ה ב-2020</w:t>
      </w:r>
      <w:r w:rsidR="00891C78">
        <w:rPr>
          <w:rFonts w:hint="cs"/>
          <w:rtl/>
          <w:lang w:val="en-GB"/>
        </w:rPr>
        <w:t xml:space="preserve">. המטרה שלה </w:t>
      </w:r>
      <w:r>
        <w:rPr>
          <w:rFonts w:hint="cs"/>
          <w:rtl/>
          <w:lang w:val="en-GB"/>
        </w:rPr>
        <w:t xml:space="preserve">היא </w:t>
      </w:r>
      <w:r w:rsidR="00891C78">
        <w:rPr>
          <w:rFonts w:hint="cs"/>
          <w:rtl/>
          <w:lang w:val="en-GB"/>
        </w:rPr>
        <w:t xml:space="preserve">לגרום </w:t>
      </w:r>
      <w:r w:rsidR="00F9067D">
        <w:rPr>
          <w:rFonts w:hint="cs"/>
          <w:rtl/>
          <w:lang w:val="en-GB"/>
        </w:rPr>
        <w:t xml:space="preserve">לכך </w:t>
      </w:r>
      <w:r w:rsidR="00891C7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</w:t>
      </w:r>
      <w:r w:rsidR="00891C78">
        <w:rPr>
          <w:rFonts w:hint="cs"/>
          <w:rtl/>
          <w:lang w:val="en-GB"/>
        </w:rPr>
        <w:t xml:space="preserve">שחייב </w:t>
      </w:r>
      <w:r>
        <w:rPr>
          <w:rFonts w:hint="cs"/>
          <w:rtl/>
          <w:lang w:val="en-GB"/>
        </w:rPr>
        <w:t>מגיע לרשם ההוצאה לפועל</w:t>
      </w:r>
      <w:r w:rsidR="00891C78">
        <w:rPr>
          <w:rFonts w:hint="cs"/>
          <w:rtl/>
          <w:lang w:val="en-GB"/>
        </w:rPr>
        <w:t xml:space="preserve">, רשם ההוצאה לפועל יוכל לתת צו שנוגע לצו </w:t>
      </w:r>
      <w:r>
        <w:rPr>
          <w:rFonts w:hint="cs"/>
          <w:rtl/>
          <w:lang w:val="en-GB"/>
        </w:rPr>
        <w:t xml:space="preserve">התשלומים </w:t>
      </w:r>
      <w:bookmarkStart w:id="56" w:name="_ETM_Q1_713853"/>
      <w:bookmarkEnd w:id="56"/>
      <w:r>
        <w:rPr>
          <w:rFonts w:hint="cs"/>
          <w:rtl/>
          <w:lang w:val="en-GB"/>
        </w:rPr>
        <w:t xml:space="preserve">בכל התיקים שלו בהוצאה לפועל, </w:t>
      </w:r>
      <w:r w:rsidR="00891C78">
        <w:rPr>
          <w:rFonts w:hint="cs"/>
          <w:rtl/>
          <w:lang w:val="en-GB"/>
        </w:rPr>
        <w:t>לאו דווקא בתי</w:t>
      </w:r>
      <w:r>
        <w:rPr>
          <w:rFonts w:hint="cs"/>
          <w:rtl/>
          <w:lang w:val="en-GB"/>
        </w:rPr>
        <w:t>ק אחד. כשהוראת השעה הייתה בתוקף</w:t>
      </w:r>
      <w:r w:rsidR="00F9067D">
        <w:rPr>
          <w:rFonts w:hint="cs"/>
          <w:rtl/>
          <w:lang w:val="en-GB"/>
        </w:rPr>
        <w:t>,</w:t>
      </w:r>
      <w:r w:rsidR="00891C78">
        <w:rPr>
          <w:rFonts w:hint="cs"/>
          <w:rtl/>
          <w:lang w:val="en-GB"/>
        </w:rPr>
        <w:t xml:space="preserve"> ראינו</w:t>
      </w:r>
      <w:r w:rsidR="00F9067D">
        <w:rPr>
          <w:rFonts w:hint="cs"/>
          <w:rtl/>
          <w:lang w:val="en-GB"/>
        </w:rPr>
        <w:t xml:space="preserve"> שמספר התיקים - -</w:t>
      </w:r>
    </w:p>
    <w:p w:rsidR="00891C78" w:rsidRDefault="00891C78" w:rsidP="00252C50">
      <w:pPr>
        <w:ind w:firstLine="0"/>
        <w:rPr>
          <w:rtl/>
          <w:lang w:val="en-GB"/>
        </w:rPr>
      </w:pPr>
    </w:p>
    <w:p w:rsidR="00F9067D" w:rsidRDefault="00F9067D" w:rsidP="00F9067D">
      <w:pPr>
        <w:pStyle w:val="af6"/>
        <w:keepNext/>
        <w:rPr>
          <w:rtl/>
          <w:lang w:val="en-GB"/>
        </w:rPr>
      </w:pPr>
      <w:bookmarkStart w:id="57" w:name="ET_yor_5786_41"/>
      <w:r w:rsidRPr="00F906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906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F9067D" w:rsidRDefault="00F9067D" w:rsidP="00F9067D">
      <w:pPr>
        <w:pStyle w:val="KeepWithNext"/>
        <w:rPr>
          <w:rtl/>
          <w:lang w:val="en-GB"/>
        </w:rPr>
      </w:pPr>
    </w:p>
    <w:p w:rsidR="00891C78" w:rsidRDefault="00891C78" w:rsidP="00F9067D">
      <w:pPr>
        <w:rPr>
          <w:rtl/>
          <w:lang w:val="en-GB"/>
        </w:rPr>
      </w:pPr>
      <w:r>
        <w:rPr>
          <w:rFonts w:hint="cs"/>
          <w:rtl/>
          <w:lang w:val="en-GB"/>
        </w:rPr>
        <w:t>זה עלה</w:t>
      </w:r>
      <w:r w:rsidR="00F9067D">
        <w:rPr>
          <w:rFonts w:hint="cs"/>
          <w:rtl/>
          <w:lang w:val="en-GB"/>
        </w:rPr>
        <w:t>.</w:t>
      </w:r>
    </w:p>
    <w:p w:rsidR="00891C78" w:rsidRDefault="00891C78" w:rsidP="00252C50">
      <w:pPr>
        <w:ind w:firstLine="0"/>
        <w:rPr>
          <w:rtl/>
          <w:lang w:val="en-GB"/>
        </w:rPr>
      </w:pPr>
    </w:p>
    <w:p w:rsidR="00F9067D" w:rsidRDefault="00F9067D" w:rsidP="00F9067D">
      <w:pPr>
        <w:pStyle w:val="af9"/>
        <w:keepNext/>
        <w:rPr>
          <w:rtl/>
          <w:lang w:val="en-GB"/>
        </w:rPr>
      </w:pPr>
      <w:bookmarkStart w:id="58" w:name="_ETM_Q1_724096"/>
      <w:bookmarkStart w:id="59" w:name="ET_guest_ענת_הר_אבן_42"/>
      <w:bookmarkEnd w:id="58"/>
      <w:r w:rsidRPr="00F906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הר אבן:</w:t>
      </w:r>
      <w:r w:rsidRPr="00F906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"/>
    </w:p>
    <w:p w:rsidR="00F9067D" w:rsidRDefault="00F9067D" w:rsidP="00F9067D">
      <w:pPr>
        <w:pStyle w:val="KeepWithNext"/>
        <w:rPr>
          <w:rtl/>
          <w:lang w:val="en-GB"/>
        </w:rPr>
      </w:pPr>
    </w:p>
    <w:p w:rsidR="00891C78" w:rsidRDefault="00F9067D" w:rsidP="00F9067D">
      <w:pPr>
        <w:rPr>
          <w:rtl/>
          <w:lang w:val="en-GB"/>
        </w:rPr>
      </w:pPr>
      <w:bookmarkStart w:id="60" w:name="_ETM_Q1_724705"/>
      <w:bookmarkStart w:id="61" w:name="_ETM_Q1_724760"/>
      <w:bookmarkEnd w:id="60"/>
      <w:bookmarkEnd w:id="61"/>
      <w:r>
        <w:rPr>
          <w:rFonts w:hint="cs"/>
          <w:rtl/>
          <w:lang w:val="en-GB"/>
        </w:rPr>
        <w:t xml:space="preserve">ראינו שמספר התיקים שיש בהם איחוד תיקים עלה כמעט פי </w:t>
      </w:r>
      <w:bookmarkStart w:id="62" w:name="_ETM_Q1_727326"/>
      <w:bookmarkEnd w:id="62"/>
      <w:r>
        <w:rPr>
          <w:rFonts w:hint="cs"/>
          <w:rtl/>
          <w:lang w:val="en-GB"/>
        </w:rPr>
        <w:t xml:space="preserve">שניים. </w:t>
      </w:r>
      <w:r w:rsidR="00891C78">
        <w:rPr>
          <w:rFonts w:hint="cs"/>
          <w:rtl/>
          <w:lang w:val="en-GB"/>
        </w:rPr>
        <w:t>אנחנו רו</w:t>
      </w:r>
      <w:r>
        <w:rPr>
          <w:rFonts w:hint="cs"/>
          <w:rtl/>
          <w:lang w:val="en-GB"/>
        </w:rPr>
        <w:t>צים להפוך את ההוראה הזאת לקבועה</w:t>
      </w:r>
      <w:r w:rsidR="00891C78">
        <w:rPr>
          <w:rFonts w:hint="cs"/>
          <w:rtl/>
          <w:lang w:val="en-GB"/>
        </w:rPr>
        <w:t>. בגלל לוחות הזמנים אנחנו מבקשים את אישורה של</w:t>
      </w:r>
      <w:r>
        <w:rPr>
          <w:rFonts w:hint="cs"/>
          <w:rtl/>
          <w:lang w:val="en-GB"/>
        </w:rPr>
        <w:t xml:space="preserve"> הוועדה לקיצור </w:t>
      </w:r>
      <w:bookmarkStart w:id="63" w:name="_ETM_Q1_729052"/>
      <w:bookmarkEnd w:id="63"/>
      <w:r>
        <w:rPr>
          <w:rFonts w:hint="cs"/>
          <w:rtl/>
          <w:lang w:val="en-GB"/>
        </w:rPr>
        <w:t>תקופות הנחה.</w:t>
      </w:r>
      <w:r w:rsidR="00891C78">
        <w:rPr>
          <w:rFonts w:hint="cs"/>
          <w:rtl/>
          <w:lang w:val="en-GB"/>
        </w:rPr>
        <w:t xml:space="preserve"> </w:t>
      </w:r>
    </w:p>
    <w:p w:rsidR="00891C78" w:rsidRDefault="00891C78" w:rsidP="00252C50">
      <w:pPr>
        <w:ind w:firstLine="0"/>
        <w:rPr>
          <w:rtl/>
          <w:lang w:val="en-GB"/>
        </w:rPr>
      </w:pPr>
    </w:p>
    <w:p w:rsidR="00F9067D" w:rsidRDefault="00F9067D" w:rsidP="00F9067D">
      <w:pPr>
        <w:pStyle w:val="af6"/>
        <w:keepNext/>
        <w:rPr>
          <w:rtl/>
          <w:lang w:val="en-GB"/>
        </w:rPr>
      </w:pPr>
      <w:bookmarkStart w:id="64" w:name="_ETM_Q1_737312"/>
      <w:bookmarkStart w:id="65" w:name="ET_yor_5786_43"/>
      <w:bookmarkEnd w:id="64"/>
      <w:r w:rsidRPr="00F906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906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"/>
    </w:p>
    <w:p w:rsidR="00F9067D" w:rsidRDefault="00F9067D" w:rsidP="00F9067D">
      <w:pPr>
        <w:pStyle w:val="KeepWithNext"/>
        <w:rPr>
          <w:rtl/>
          <w:lang w:val="en-GB"/>
        </w:rPr>
      </w:pPr>
    </w:p>
    <w:p w:rsidR="00891C78" w:rsidRDefault="00F9067D" w:rsidP="00FC7477">
      <w:pPr>
        <w:rPr>
          <w:rtl/>
          <w:lang w:val="en-GB"/>
        </w:rPr>
      </w:pPr>
      <w:bookmarkStart w:id="66" w:name="_ETM_Q1_737902"/>
      <w:bookmarkStart w:id="67" w:name="_ETM_Q1_737954"/>
      <w:bookmarkEnd w:id="66"/>
      <w:bookmarkEnd w:id="67"/>
      <w:r>
        <w:rPr>
          <w:rFonts w:hint="cs"/>
          <w:rtl/>
          <w:lang w:val="en-GB"/>
        </w:rPr>
        <w:t xml:space="preserve"> האם לכל מי שיהיו לו כמה תיקים הנציג שלכם יהיה מחויב להציע את </w:t>
      </w:r>
      <w:bookmarkStart w:id="68" w:name="_ETM_Q1_741382"/>
      <w:bookmarkEnd w:id="68"/>
      <w:r>
        <w:rPr>
          <w:rFonts w:hint="cs"/>
          <w:rtl/>
          <w:lang w:val="en-GB"/>
        </w:rPr>
        <w:t xml:space="preserve">האיחוד? </w:t>
      </w:r>
    </w:p>
    <w:p w:rsidR="00891C78" w:rsidRDefault="00891C78" w:rsidP="00252C50">
      <w:pPr>
        <w:ind w:firstLine="0"/>
        <w:rPr>
          <w:rtl/>
          <w:lang w:val="en-GB"/>
        </w:rPr>
      </w:pPr>
    </w:p>
    <w:p w:rsidR="00F9067D" w:rsidRDefault="00F9067D" w:rsidP="00F9067D">
      <w:pPr>
        <w:pStyle w:val="af9"/>
        <w:keepNext/>
        <w:rPr>
          <w:rtl/>
          <w:lang w:val="en-GB"/>
        </w:rPr>
      </w:pPr>
      <w:bookmarkStart w:id="69" w:name="_ETM_Q1_737252"/>
      <w:bookmarkStart w:id="70" w:name="ET_guest_ענת_הר_אבן_44"/>
      <w:bookmarkEnd w:id="69"/>
      <w:r w:rsidRPr="00F906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הר אבן:</w:t>
      </w:r>
      <w:r w:rsidRPr="00F906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"/>
    </w:p>
    <w:p w:rsidR="00F9067D" w:rsidRDefault="00F9067D" w:rsidP="00F9067D">
      <w:pPr>
        <w:pStyle w:val="KeepWithNext"/>
        <w:rPr>
          <w:rtl/>
          <w:lang w:val="en-GB"/>
        </w:rPr>
      </w:pPr>
    </w:p>
    <w:p w:rsidR="00891C78" w:rsidRDefault="00F9067D" w:rsidP="00FC7477">
      <w:pPr>
        <w:rPr>
          <w:rtl/>
          <w:lang w:val="en-GB"/>
        </w:rPr>
      </w:pPr>
      <w:bookmarkStart w:id="71" w:name="_ETM_Q1_737832"/>
      <w:bookmarkStart w:id="72" w:name="_ETM_Q1_737923"/>
      <w:bookmarkEnd w:id="71"/>
      <w:bookmarkEnd w:id="72"/>
      <w:r>
        <w:rPr>
          <w:rFonts w:hint="cs"/>
          <w:rtl/>
          <w:lang w:val="en-GB"/>
        </w:rPr>
        <w:t xml:space="preserve">כן. השינוי שעשינו זה שרשם ההוצאה </w:t>
      </w:r>
      <w:bookmarkStart w:id="73" w:name="_ETM_Q1_742564"/>
      <w:bookmarkEnd w:id="73"/>
      <w:r>
        <w:rPr>
          <w:rFonts w:hint="cs"/>
          <w:rtl/>
          <w:lang w:val="en-GB"/>
        </w:rPr>
        <w:t xml:space="preserve">לפועל, שהוא גורם שיפוטי, יהיה חייב להציע לו את האפשרות </w:t>
      </w:r>
      <w:bookmarkStart w:id="74" w:name="_ETM_Q1_751423"/>
      <w:bookmarkEnd w:id="74"/>
      <w:r>
        <w:rPr>
          <w:rFonts w:hint="cs"/>
          <w:rtl/>
          <w:lang w:val="en-GB"/>
        </w:rPr>
        <w:t>לאחד את התיקים שלו</w:t>
      </w:r>
      <w:r w:rsidR="00FC747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891C78">
        <w:rPr>
          <w:rFonts w:hint="cs"/>
          <w:rtl/>
          <w:lang w:val="en-GB"/>
        </w:rPr>
        <w:t xml:space="preserve">לקבוע </w:t>
      </w:r>
      <w:r>
        <w:rPr>
          <w:rFonts w:hint="cs"/>
          <w:rtl/>
          <w:lang w:val="en-GB"/>
        </w:rPr>
        <w:t xml:space="preserve">צו תשלומים </w:t>
      </w:r>
      <w:r w:rsidR="00891C78">
        <w:rPr>
          <w:rFonts w:hint="cs"/>
          <w:rtl/>
          <w:lang w:val="en-GB"/>
        </w:rPr>
        <w:t>אחוד בכל התיקים</w:t>
      </w:r>
      <w:r>
        <w:rPr>
          <w:rFonts w:hint="cs"/>
          <w:rtl/>
          <w:lang w:val="en-GB"/>
        </w:rPr>
        <w:t>.</w:t>
      </w:r>
    </w:p>
    <w:p w:rsidR="00891C78" w:rsidRDefault="00891C78" w:rsidP="00252C50">
      <w:pPr>
        <w:ind w:firstLine="0"/>
        <w:rPr>
          <w:rtl/>
          <w:lang w:val="en-GB"/>
        </w:rPr>
      </w:pPr>
    </w:p>
    <w:p w:rsidR="00F9067D" w:rsidRDefault="00F9067D" w:rsidP="00F9067D">
      <w:pPr>
        <w:pStyle w:val="af6"/>
        <w:keepNext/>
        <w:rPr>
          <w:rtl/>
          <w:lang w:val="en-GB"/>
        </w:rPr>
      </w:pPr>
      <w:bookmarkStart w:id="75" w:name="ET_yor_5786_45"/>
      <w:r w:rsidRPr="00F906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906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"/>
    </w:p>
    <w:p w:rsidR="00F9067D" w:rsidRDefault="00F9067D" w:rsidP="00F9067D">
      <w:pPr>
        <w:pStyle w:val="KeepWithNext"/>
        <w:rPr>
          <w:rtl/>
          <w:lang w:val="en-GB"/>
        </w:rPr>
      </w:pPr>
    </w:p>
    <w:p w:rsidR="00F9067D" w:rsidRDefault="00F9067D" w:rsidP="00F906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היום זה </w:t>
      </w:r>
      <w:bookmarkStart w:id="76" w:name="_ETM_Q1_757900"/>
      <w:bookmarkEnd w:id="76"/>
      <w:r w:rsidR="00FC7477">
        <w:rPr>
          <w:rFonts w:hint="cs"/>
          <w:rtl/>
          <w:lang w:val="en-GB"/>
        </w:rPr>
        <w:t>רק אם הפונה היה מבקש?</w:t>
      </w:r>
    </w:p>
    <w:p w:rsidR="00F9067D" w:rsidRDefault="00F9067D" w:rsidP="00F9067D">
      <w:pPr>
        <w:ind w:firstLine="0"/>
        <w:rPr>
          <w:rtl/>
          <w:lang w:val="en-GB"/>
        </w:rPr>
      </w:pPr>
      <w:bookmarkStart w:id="77" w:name="_ETM_Q1_755834"/>
      <w:bookmarkStart w:id="78" w:name="_ETM_Q1_755913"/>
      <w:bookmarkStart w:id="79" w:name="_ETM_Q1_756205"/>
      <w:bookmarkEnd w:id="77"/>
      <w:bookmarkEnd w:id="78"/>
      <w:bookmarkEnd w:id="79"/>
    </w:p>
    <w:p w:rsidR="00F9067D" w:rsidRDefault="00F9067D" w:rsidP="00F9067D">
      <w:pPr>
        <w:pStyle w:val="af9"/>
        <w:keepNext/>
        <w:rPr>
          <w:rtl/>
          <w:lang w:val="en-GB"/>
        </w:rPr>
      </w:pPr>
      <w:bookmarkStart w:id="80" w:name="_ETM_Q1_756300"/>
      <w:bookmarkStart w:id="81" w:name="_ETM_Q1_757103"/>
      <w:bookmarkStart w:id="82" w:name="ET_guest_ענת_הר_אבן_46"/>
      <w:bookmarkEnd w:id="80"/>
      <w:bookmarkEnd w:id="81"/>
      <w:r w:rsidRPr="00F906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הר אבן:</w:t>
      </w:r>
      <w:r w:rsidRPr="00F906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"/>
    </w:p>
    <w:p w:rsidR="00F9067D" w:rsidRDefault="00F9067D" w:rsidP="00F9067D">
      <w:pPr>
        <w:pStyle w:val="KeepWithNext"/>
        <w:rPr>
          <w:rtl/>
          <w:lang w:val="en-GB"/>
        </w:rPr>
      </w:pPr>
    </w:p>
    <w:p w:rsidR="00F9067D" w:rsidRPr="00F9067D" w:rsidRDefault="00F9067D" w:rsidP="00F9067D">
      <w:pPr>
        <w:rPr>
          <w:rtl/>
          <w:lang w:val="en-GB"/>
        </w:rPr>
      </w:pPr>
      <w:bookmarkStart w:id="83" w:name="_ETM_Q1_757656"/>
      <w:bookmarkStart w:id="84" w:name="_ETM_Q1_757725"/>
      <w:bookmarkEnd w:id="83"/>
      <w:bookmarkEnd w:id="84"/>
      <w:r>
        <w:rPr>
          <w:rFonts w:hint="cs"/>
          <w:rtl/>
          <w:lang w:val="en-GB"/>
        </w:rPr>
        <w:t xml:space="preserve">נכון. </w:t>
      </w:r>
    </w:p>
    <w:p w:rsidR="00F9067D" w:rsidRDefault="00F9067D" w:rsidP="00F9067D">
      <w:pPr>
        <w:ind w:firstLine="0"/>
        <w:rPr>
          <w:rtl/>
          <w:lang w:val="en-GB"/>
        </w:rPr>
      </w:pPr>
    </w:p>
    <w:p w:rsidR="00C02706" w:rsidRDefault="00C02706" w:rsidP="00C02706">
      <w:pPr>
        <w:pStyle w:val="af6"/>
        <w:keepNext/>
        <w:rPr>
          <w:rtl/>
          <w:lang w:val="en-GB"/>
        </w:rPr>
      </w:pPr>
      <w:bookmarkStart w:id="85" w:name="_ETM_Q1_759060"/>
      <w:bookmarkStart w:id="86" w:name="_ETM_Q1_759141"/>
      <w:bookmarkStart w:id="87" w:name="_ETM_Q1_764335"/>
      <w:bookmarkStart w:id="88" w:name="ET_yor_5786_47"/>
      <w:bookmarkEnd w:id="85"/>
      <w:bookmarkEnd w:id="86"/>
      <w:bookmarkEnd w:id="87"/>
      <w:r w:rsidRPr="00C027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027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"/>
    </w:p>
    <w:p w:rsidR="00C02706" w:rsidRDefault="00C02706" w:rsidP="00C02706">
      <w:pPr>
        <w:pStyle w:val="KeepWithNext"/>
        <w:rPr>
          <w:rtl/>
          <w:lang w:val="en-GB"/>
        </w:rPr>
      </w:pPr>
      <w:bookmarkStart w:id="89" w:name="_ETM_Q1_765068"/>
      <w:bookmarkEnd w:id="89"/>
    </w:p>
    <w:p w:rsidR="00C02706" w:rsidRDefault="00C02706" w:rsidP="00C02706">
      <w:pPr>
        <w:rPr>
          <w:rtl/>
          <w:lang w:val="en-GB"/>
        </w:rPr>
      </w:pPr>
      <w:bookmarkStart w:id="90" w:name="_ETM_Q1_765007"/>
      <w:bookmarkEnd w:id="90"/>
      <w:r>
        <w:rPr>
          <w:rFonts w:hint="cs"/>
          <w:rtl/>
          <w:lang w:val="en-GB"/>
        </w:rPr>
        <w:t>מעולה. מי בעד ההצעה</w:t>
      </w:r>
      <w:r w:rsidR="00FE2A0C">
        <w:rPr>
          <w:rFonts w:hint="cs"/>
          <w:rtl/>
          <w:lang w:val="en-GB"/>
        </w:rPr>
        <w:t>, מי נגד, מי נמנע?</w:t>
      </w:r>
    </w:p>
    <w:p w:rsidR="00C02706" w:rsidRDefault="00C02706" w:rsidP="00C02706">
      <w:pPr>
        <w:ind w:firstLine="0"/>
        <w:rPr>
          <w:rtl/>
          <w:lang w:val="en-GB"/>
        </w:rPr>
      </w:pPr>
    </w:p>
    <w:p w:rsidR="00C02706" w:rsidRDefault="00C02706" w:rsidP="00C02706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C02706" w:rsidRDefault="00C02706" w:rsidP="00C0270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FE2A0C" w:rsidRDefault="00FE2A0C" w:rsidP="00FE2A0C">
      <w:pPr>
        <w:pStyle w:val="af2"/>
        <w:jc w:val="both"/>
        <w:rPr>
          <w:rtl/>
          <w:lang w:val="en-GB"/>
        </w:rPr>
      </w:pPr>
      <w:bookmarkStart w:id="91" w:name="_ETM_Q1_765887"/>
      <w:bookmarkStart w:id="92" w:name="_ETM_Q1_767660"/>
      <w:bookmarkStart w:id="93" w:name="_ETM_Q1_767721"/>
      <w:bookmarkStart w:id="94" w:name="_ETM_Q1_767976"/>
      <w:bookmarkStart w:id="95" w:name="_ETM_Q1_768036"/>
      <w:bookmarkEnd w:id="91"/>
      <w:bookmarkEnd w:id="92"/>
      <w:bookmarkEnd w:id="93"/>
      <w:bookmarkEnd w:id="94"/>
      <w:bookmarkEnd w:id="95"/>
    </w:p>
    <w:p w:rsidR="00FE2A0C" w:rsidRDefault="00FE2A0C">
      <w:pPr>
        <w:bidi w:val="0"/>
        <w:spacing w:line="240" w:lineRule="auto"/>
        <w:ind w:firstLine="0"/>
        <w:jc w:val="left"/>
        <w:rPr>
          <w:rFonts w:ascii="David" w:hAnsi="David"/>
          <w:rtl/>
          <w:lang w:val="en-GB"/>
        </w:rPr>
      </w:pPr>
      <w:r>
        <w:rPr>
          <w:rtl/>
          <w:lang w:val="en-GB"/>
        </w:rPr>
        <w:br w:type="page"/>
      </w:r>
    </w:p>
    <w:p w:rsidR="00FE2A0C" w:rsidRDefault="00FE2A0C" w:rsidP="00FE2A0C">
      <w:pPr>
        <w:pStyle w:val="a6"/>
        <w:keepNext/>
        <w:rPr>
          <w:rtl/>
          <w:lang w:val="en-GB"/>
        </w:rPr>
      </w:pPr>
      <w:bookmarkStart w:id="96" w:name="ET_subject_הצעת_חוק_לעניין_ועדות_ה_49"/>
      <w:r w:rsidRPr="00FE2A0C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הצעת חוק לעניין ועדות הכנסת (תיקוני חקיקה והוראת שעה), התשפ"ג-2023  - הצעת חוק מטעם הוועד</w:t>
      </w:r>
      <w:r>
        <w:rPr>
          <w:rFonts w:hint="cs"/>
          <w:rtl/>
          <w:lang w:val="en-GB"/>
        </w:rPr>
        <w:t>ה</w:t>
      </w:r>
      <w:r>
        <w:rPr>
          <w:rtl/>
          <w:lang w:val="en-GB"/>
        </w:rPr>
        <w:t>, הכנה לקריאה הראשונה</w:t>
      </w:r>
      <w:r w:rsidRPr="00FE2A0C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96"/>
    </w:p>
    <w:p w:rsidR="00FE2A0C" w:rsidRDefault="00FE2A0C" w:rsidP="00FE2A0C">
      <w:pPr>
        <w:pStyle w:val="KeepWithNext"/>
        <w:rPr>
          <w:rtl/>
          <w:lang w:val="en-GB"/>
        </w:rPr>
      </w:pPr>
    </w:p>
    <w:p w:rsidR="00891C78" w:rsidRDefault="00891C78" w:rsidP="00FE2A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FE2A0C" w:rsidRDefault="00FE2A0C" w:rsidP="00FE2A0C">
      <w:pPr>
        <w:pStyle w:val="af6"/>
        <w:keepNext/>
        <w:rPr>
          <w:rtl/>
          <w:lang w:val="en-GB"/>
        </w:rPr>
      </w:pPr>
      <w:bookmarkStart w:id="97" w:name="ET_yor_5786_50"/>
      <w:r w:rsidRPr="00FE2A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E2A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FE2A0C" w:rsidRDefault="00FE2A0C" w:rsidP="00FE2A0C">
      <w:pPr>
        <w:pStyle w:val="KeepWithNext"/>
        <w:rPr>
          <w:rtl/>
          <w:lang w:val="en-GB"/>
        </w:rPr>
      </w:pPr>
    </w:p>
    <w:p w:rsidR="00FE2A0C" w:rsidRPr="00FE2A0C" w:rsidRDefault="00FE2A0C" w:rsidP="00FE2A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חוק לעניין ועדות הכנסת (תיקוני חקיקה והוראת שעה), התשפ"ג-2023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הצעת חוק מטעם הוועדה, הכנה לקריאה הראשונה. ארבל, בקשה.</w:t>
      </w:r>
    </w:p>
    <w:p w:rsidR="00891C78" w:rsidRDefault="00891C78" w:rsidP="00891C78">
      <w:pPr>
        <w:ind w:firstLine="0"/>
        <w:rPr>
          <w:rtl/>
          <w:lang w:val="en-GB"/>
        </w:rPr>
      </w:pPr>
    </w:p>
    <w:p w:rsidR="00FE2A0C" w:rsidRDefault="00FE2A0C" w:rsidP="00FE2A0C">
      <w:pPr>
        <w:pStyle w:val="a4"/>
        <w:keepNext/>
        <w:rPr>
          <w:rtl/>
          <w:lang w:val="en-GB"/>
        </w:rPr>
      </w:pPr>
      <w:bookmarkStart w:id="98" w:name="_ETM_Q1_827680"/>
      <w:bookmarkStart w:id="99" w:name="ET_speaker_ארבל_אסטרחן_51"/>
      <w:bookmarkEnd w:id="98"/>
      <w:r w:rsidRPr="00FE2A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E2A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FE2A0C" w:rsidRDefault="00FE2A0C" w:rsidP="00FE2A0C">
      <w:pPr>
        <w:pStyle w:val="KeepWithNext"/>
        <w:rPr>
          <w:rtl/>
          <w:lang w:val="en-GB"/>
        </w:rPr>
      </w:pPr>
    </w:p>
    <w:p w:rsidR="00891C78" w:rsidRDefault="00891C78" w:rsidP="004344BA">
      <w:pPr>
        <w:rPr>
          <w:rtl/>
          <w:lang w:val="en-GB"/>
        </w:rPr>
      </w:pPr>
      <w:bookmarkStart w:id="100" w:name="_ETM_Q1_828192"/>
      <w:bookmarkStart w:id="101" w:name="_ETM_Q1_828251"/>
      <w:bookmarkEnd w:id="100"/>
      <w:bookmarkEnd w:id="101"/>
      <w:r>
        <w:rPr>
          <w:rFonts w:hint="cs"/>
          <w:rtl/>
          <w:lang w:val="en-GB"/>
        </w:rPr>
        <w:t>התבקשנו להכי</w:t>
      </w:r>
      <w:r w:rsidR="006C1C67">
        <w:rPr>
          <w:rFonts w:hint="cs"/>
          <w:rtl/>
          <w:lang w:val="en-GB"/>
        </w:rPr>
        <w:t xml:space="preserve">ן נוסח של הצעת חוק לצד </w:t>
      </w:r>
      <w:r>
        <w:rPr>
          <w:rFonts w:hint="cs"/>
          <w:rtl/>
          <w:lang w:val="en-GB"/>
        </w:rPr>
        <w:t xml:space="preserve">תיקון </w:t>
      </w:r>
      <w:r w:rsidR="006C1C67">
        <w:rPr>
          <w:rFonts w:hint="cs"/>
          <w:rtl/>
          <w:lang w:val="en-GB"/>
        </w:rPr>
        <w:t xml:space="preserve">התקנון </w:t>
      </w:r>
      <w:bookmarkStart w:id="102" w:name="_ETM_Q1_831934"/>
      <w:bookmarkEnd w:id="102"/>
      <w:r w:rsidR="006C1C67">
        <w:rPr>
          <w:rFonts w:hint="cs"/>
          <w:rtl/>
          <w:lang w:val="en-GB"/>
        </w:rPr>
        <w:t xml:space="preserve">שוועדת הכנסת אישרה </w:t>
      </w:r>
      <w:r>
        <w:rPr>
          <w:rFonts w:hint="cs"/>
          <w:rtl/>
          <w:lang w:val="en-GB"/>
        </w:rPr>
        <w:t>והניחה על שו</w:t>
      </w:r>
      <w:r w:rsidR="006C1C67">
        <w:rPr>
          <w:rFonts w:hint="cs"/>
          <w:rtl/>
          <w:lang w:val="en-GB"/>
        </w:rPr>
        <w:t>לחן הכנסת בשבוע שעבר. כז</w:t>
      </w:r>
      <w:r>
        <w:rPr>
          <w:rFonts w:hint="cs"/>
          <w:rtl/>
          <w:lang w:val="en-GB"/>
        </w:rPr>
        <w:t xml:space="preserve">כור, מדובר בתיקון </w:t>
      </w:r>
      <w:r w:rsidR="00785A8E">
        <w:rPr>
          <w:rFonts w:hint="cs"/>
          <w:rtl/>
          <w:lang w:val="en-GB"/>
        </w:rPr>
        <w:t>התקנון שהקים ועדת בריאות חדשה וועדת ביטחון לאומי</w:t>
      </w:r>
      <w:r w:rsidR="00FC7477">
        <w:rPr>
          <w:rFonts w:hint="cs"/>
          <w:rtl/>
          <w:lang w:val="en-GB"/>
        </w:rPr>
        <w:t>,</w:t>
      </w:r>
      <w:r w:rsidR="00C905C1">
        <w:rPr>
          <w:rFonts w:hint="cs"/>
          <w:rtl/>
          <w:lang w:val="en-GB"/>
        </w:rPr>
        <w:t xml:space="preserve"> </w:t>
      </w:r>
      <w:r w:rsidR="00785A8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העביר סמכויות נוספות בין ועדות נוספות. רוב </w:t>
      </w:r>
      <w:r w:rsidR="00785A8E">
        <w:rPr>
          <w:rFonts w:hint="cs"/>
          <w:rtl/>
          <w:lang w:val="en-GB"/>
        </w:rPr>
        <w:t xml:space="preserve">התיקונים </w:t>
      </w:r>
      <w:r w:rsidR="00042BF5">
        <w:rPr>
          <w:rFonts w:hint="cs"/>
          <w:rtl/>
          <w:lang w:val="en-GB"/>
        </w:rPr>
        <w:t xml:space="preserve">בהצעה לתיקון </w:t>
      </w:r>
      <w:bookmarkStart w:id="103" w:name="_ETM_Q1_844366"/>
      <w:bookmarkEnd w:id="103"/>
      <w:r w:rsidR="00042BF5">
        <w:rPr>
          <w:rFonts w:hint="cs"/>
          <w:rtl/>
          <w:lang w:val="en-GB"/>
        </w:rPr>
        <w:t>התקנון נקבעו כהוראת קבע,</w:t>
      </w:r>
      <w:r w:rsidR="00C905C1">
        <w:rPr>
          <w:rFonts w:hint="cs"/>
          <w:rtl/>
          <w:lang w:val="en-GB"/>
        </w:rPr>
        <w:t xml:space="preserve"> חלק</w:t>
      </w:r>
      <w:r w:rsidR="00FC7477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כהוראת שעה. נדרשת חקיקה בעלת אופ</w:t>
      </w:r>
      <w:r w:rsidR="00042BF5">
        <w:rPr>
          <w:rFonts w:hint="cs"/>
          <w:rtl/>
          <w:lang w:val="en-GB"/>
        </w:rPr>
        <w:t>י יותר טכני, בגלל שיש חוקים רבים שיש בהם</w:t>
      </w:r>
      <w:r w:rsidR="00BF49B7">
        <w:rPr>
          <w:rFonts w:hint="cs"/>
          <w:rtl/>
          <w:lang w:val="en-GB"/>
        </w:rPr>
        <w:t xml:space="preserve"> סמכויות לוועדות -</w:t>
      </w:r>
      <w:r w:rsidR="00042BF5">
        <w:rPr>
          <w:rFonts w:hint="cs"/>
          <w:rtl/>
          <w:lang w:val="en-GB"/>
        </w:rPr>
        <w:t xml:space="preserve"> בעיקר סמ</w:t>
      </w:r>
      <w:r>
        <w:rPr>
          <w:rFonts w:hint="cs"/>
          <w:rtl/>
          <w:lang w:val="en-GB"/>
        </w:rPr>
        <w:t>כ</w:t>
      </w:r>
      <w:r w:rsidR="00042BF5">
        <w:rPr>
          <w:rFonts w:hint="cs"/>
          <w:rtl/>
          <w:lang w:val="en-GB"/>
        </w:rPr>
        <w:t>ויות לאשר חקיקת</w:t>
      </w:r>
      <w:r>
        <w:rPr>
          <w:rFonts w:hint="cs"/>
          <w:rtl/>
          <w:lang w:val="en-GB"/>
        </w:rPr>
        <w:t xml:space="preserve"> משנה ו</w:t>
      </w:r>
      <w:r w:rsidR="00042BF5">
        <w:rPr>
          <w:rFonts w:hint="cs"/>
          <w:rtl/>
          <w:lang w:val="en-GB"/>
        </w:rPr>
        <w:t xml:space="preserve">סמכויות לקבל דיווחים. בגלל שאין </w:t>
      </w:r>
      <w:r>
        <w:rPr>
          <w:rFonts w:hint="cs"/>
          <w:rtl/>
          <w:lang w:val="en-GB"/>
        </w:rPr>
        <w:t xml:space="preserve">חוק שנקרא </w:t>
      </w:r>
      <w:r w:rsidR="00BF49B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חוק הבריאות</w:t>
      </w:r>
      <w:r w:rsidR="00BF49B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שאפשר להגיד </w:t>
      </w:r>
      <w:r w:rsidR="00042BF5">
        <w:rPr>
          <w:rFonts w:hint="cs"/>
          <w:rtl/>
          <w:lang w:val="en-GB"/>
        </w:rPr>
        <w:t>שהוא יועבר ל</w:t>
      </w:r>
      <w:r w:rsidR="00205BF4">
        <w:rPr>
          <w:rFonts w:hint="cs"/>
          <w:rtl/>
          <w:lang w:val="en-GB"/>
        </w:rPr>
        <w:t>וועדת הבריאות</w:t>
      </w:r>
      <w:r w:rsidR="00FC7477">
        <w:rPr>
          <w:rFonts w:hint="cs"/>
          <w:rtl/>
          <w:lang w:val="en-GB"/>
        </w:rPr>
        <w:t>,</w:t>
      </w:r>
      <w:r w:rsidR="00205BF4">
        <w:rPr>
          <w:rFonts w:hint="cs"/>
          <w:rtl/>
          <w:lang w:val="en-GB"/>
        </w:rPr>
        <w:t xml:space="preserve"> </w:t>
      </w:r>
      <w:bookmarkStart w:id="104" w:name="_ETM_Q1_873578"/>
      <w:bookmarkEnd w:id="104"/>
      <w:r w:rsidR="00205BF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 </w:t>
      </w:r>
      <w:r w:rsidR="00205BF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חוק השיכון</w:t>
      </w:r>
      <w:r w:rsidR="00205BF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שיעבור</w:t>
      </w:r>
      <w:r w:rsidR="00205BF4">
        <w:rPr>
          <w:rFonts w:hint="cs"/>
          <w:rtl/>
          <w:lang w:val="en-GB"/>
        </w:rPr>
        <w:t xml:space="preserve"> לוועדת הפנים </w:t>
      </w:r>
      <w:proofErr w:type="spellStart"/>
      <w:r w:rsidR="00205BF4">
        <w:rPr>
          <w:rFonts w:hint="cs"/>
          <w:rtl/>
          <w:lang w:val="en-GB"/>
        </w:rPr>
        <w:t>וכו</w:t>
      </w:r>
      <w:proofErr w:type="spellEnd"/>
      <w:r w:rsidR="00205BF4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, נדרשנו בל</w:t>
      </w:r>
      <w:r w:rsidR="00205BF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כה </w:t>
      </w:r>
      <w:r w:rsidR="00205B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משפט</w:t>
      </w:r>
      <w:r w:rsidR="00205B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 לעשות איזו שהיא סקירה של החקי</w:t>
      </w:r>
      <w:r w:rsidR="00205BF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</w:t>
      </w:r>
      <w:r w:rsidR="00C905C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לראות לגבי הנושאים </w:t>
      </w:r>
      <w:r w:rsidR="00205BF4">
        <w:rPr>
          <w:rFonts w:hint="cs"/>
          <w:rtl/>
          <w:lang w:val="en-GB"/>
        </w:rPr>
        <w:t xml:space="preserve">שהוחלט להעביר אותם </w:t>
      </w:r>
      <w:r>
        <w:rPr>
          <w:rFonts w:hint="cs"/>
          <w:rtl/>
          <w:lang w:val="en-GB"/>
        </w:rPr>
        <w:t>באיזה חוקים</w:t>
      </w:r>
      <w:r w:rsidR="00C905C1">
        <w:rPr>
          <w:rFonts w:hint="cs"/>
          <w:rtl/>
          <w:lang w:val="en-GB"/>
        </w:rPr>
        <w:t xml:space="preserve"> הם נזכרים</w:t>
      </w:r>
      <w:r w:rsidR="00FC747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05B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לקבל הכרעה לגבי כל חוק וחוק כז</w:t>
      </w:r>
      <w:r w:rsidR="00205B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מה צריך לעשות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. לפעמים מעבירים סמכויות שלמות</w:t>
      </w:r>
      <w:r w:rsidR="00205BF4">
        <w:rPr>
          <w:rFonts w:hint="cs"/>
          <w:rtl/>
          <w:lang w:val="en-GB"/>
        </w:rPr>
        <w:t xml:space="preserve"> בחוק, ל</w:t>
      </w:r>
      <w:r>
        <w:rPr>
          <w:rFonts w:hint="cs"/>
          <w:rtl/>
          <w:lang w:val="en-GB"/>
        </w:rPr>
        <w:t>פ</w:t>
      </w:r>
      <w:r w:rsidR="00205BF4">
        <w:rPr>
          <w:rFonts w:hint="cs"/>
          <w:rtl/>
          <w:lang w:val="en-GB"/>
        </w:rPr>
        <w:t xml:space="preserve">עמים סעיפים </w:t>
      </w:r>
      <w:bookmarkStart w:id="105" w:name="_ETM_Q1_899097"/>
      <w:bookmarkEnd w:id="105"/>
      <w:r w:rsidR="00205BF4">
        <w:rPr>
          <w:rFonts w:hint="cs"/>
          <w:rtl/>
          <w:lang w:val="en-GB"/>
        </w:rPr>
        <w:t xml:space="preserve">מסוימים בחוק. ככל שהיו התלבטויות, </w:t>
      </w:r>
      <w:r>
        <w:rPr>
          <w:rFonts w:hint="cs"/>
          <w:rtl/>
          <w:lang w:val="en-GB"/>
        </w:rPr>
        <w:t>ו</w:t>
      </w:r>
      <w:r w:rsidR="00205BF4">
        <w:rPr>
          <w:rFonts w:hint="cs"/>
          <w:rtl/>
          <w:lang w:val="en-GB"/>
        </w:rPr>
        <w:t>היו לא מעט כאלו,</w:t>
      </w:r>
      <w:r>
        <w:rPr>
          <w:rFonts w:hint="cs"/>
          <w:rtl/>
          <w:lang w:val="en-GB"/>
        </w:rPr>
        <w:t xml:space="preserve"> </w:t>
      </w:r>
      <w:r w:rsidR="00C905C1">
        <w:rPr>
          <w:rFonts w:hint="cs"/>
          <w:rtl/>
          <w:lang w:val="en-GB"/>
        </w:rPr>
        <w:t xml:space="preserve">התייעצנו גם עם </w:t>
      </w:r>
      <w:r w:rsidR="00205BF4">
        <w:rPr>
          <w:rFonts w:hint="cs"/>
          <w:rtl/>
          <w:lang w:val="en-GB"/>
        </w:rPr>
        <w:t xml:space="preserve">היועצים המשפטיים של הוועדות - </w:t>
      </w:r>
      <w:bookmarkStart w:id="106" w:name="_ETM_Q1_907387"/>
      <w:bookmarkEnd w:id="106"/>
      <w:r w:rsidR="00205BF4">
        <w:rPr>
          <w:rFonts w:hint="cs"/>
          <w:rtl/>
          <w:lang w:val="en-GB"/>
        </w:rPr>
        <w:t>במקרה הצורך הם התייעצו גם עם יושבי ראש הוועדות.</w:t>
      </w:r>
      <w:r>
        <w:rPr>
          <w:rFonts w:hint="cs"/>
          <w:rtl/>
          <w:lang w:val="en-GB"/>
        </w:rPr>
        <w:t xml:space="preserve"> כרגע מונ</w:t>
      </w:r>
      <w:r w:rsidR="00205BF4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בפניכם נוסח שכ</w:t>
      </w:r>
      <w:r w:rsidR="00205BF4">
        <w:rPr>
          <w:rFonts w:hint="cs"/>
          <w:rtl/>
          <w:lang w:val="en-GB"/>
        </w:rPr>
        <w:t>כל שידוע לי הוא מ</w:t>
      </w:r>
      <w:r>
        <w:rPr>
          <w:rFonts w:hint="cs"/>
          <w:rtl/>
          <w:lang w:val="en-GB"/>
        </w:rPr>
        <w:t>ו</w:t>
      </w:r>
      <w:r w:rsidR="00205BF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כם. תיקון התקנון </w:t>
      </w:r>
      <w:r w:rsidR="00205BF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ריך להיות </w:t>
      </w:r>
      <w:r w:rsidR="00205BF4">
        <w:rPr>
          <w:rFonts w:hint="cs"/>
          <w:rtl/>
          <w:lang w:val="en-GB"/>
        </w:rPr>
        <w:t xml:space="preserve">מונח </w:t>
      </w:r>
      <w:r>
        <w:rPr>
          <w:rFonts w:hint="cs"/>
          <w:rtl/>
          <w:lang w:val="en-GB"/>
        </w:rPr>
        <w:t>שבועיים</w:t>
      </w:r>
      <w:r w:rsidR="00205BF4">
        <w:rPr>
          <w:rFonts w:hint="cs"/>
          <w:rtl/>
          <w:lang w:val="en-GB"/>
        </w:rPr>
        <w:t xml:space="preserve"> על שולחן הכנסת</w:t>
      </w:r>
      <w:r w:rsidR="00C905C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905C1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 xml:space="preserve">רק אחרי </w:t>
      </w:r>
      <w:r w:rsidR="00205BF4">
        <w:rPr>
          <w:rFonts w:hint="cs"/>
          <w:rtl/>
          <w:lang w:val="en-GB"/>
        </w:rPr>
        <w:t>שיצביעו</w:t>
      </w:r>
      <w:bookmarkStart w:id="107" w:name="_ETM_Q1_922126"/>
      <w:bookmarkEnd w:id="107"/>
      <w:r w:rsidR="00205BF4">
        <w:rPr>
          <w:rFonts w:hint="cs"/>
          <w:rtl/>
          <w:lang w:val="en-GB"/>
        </w:rPr>
        <w:t xml:space="preserve"> עליו ויקימו את הוועדות החדשות א</w:t>
      </w:r>
      <w:r>
        <w:rPr>
          <w:rFonts w:hint="cs"/>
          <w:rtl/>
          <w:lang w:val="en-GB"/>
        </w:rPr>
        <w:t>פשר יה</w:t>
      </w:r>
      <w:r w:rsidR="00205BF4">
        <w:rPr>
          <w:rFonts w:hint="cs"/>
          <w:rtl/>
          <w:lang w:val="en-GB"/>
        </w:rPr>
        <w:t>יה להצביע על תיקון החקיקה בקריא</w:t>
      </w:r>
      <w:r>
        <w:rPr>
          <w:rFonts w:hint="cs"/>
          <w:rtl/>
          <w:lang w:val="en-GB"/>
        </w:rPr>
        <w:t>ה</w:t>
      </w:r>
      <w:r w:rsidR="00205BF4">
        <w:rPr>
          <w:rFonts w:hint="cs"/>
          <w:rtl/>
          <w:lang w:val="en-GB"/>
        </w:rPr>
        <w:t xml:space="preserve"> ראשונה, </w:t>
      </w:r>
      <w:r>
        <w:rPr>
          <w:rFonts w:hint="cs"/>
          <w:rtl/>
          <w:lang w:val="en-GB"/>
        </w:rPr>
        <w:t>בשנייה ושל</w:t>
      </w:r>
      <w:r w:rsidR="00205B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שית</w:t>
      </w:r>
      <w:r w:rsidR="00205BF4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חשבנו שאין בעיה </w:t>
      </w:r>
      <w:r w:rsidR="00AE27EC">
        <w:rPr>
          <w:rFonts w:hint="cs"/>
          <w:rtl/>
          <w:lang w:val="en-GB"/>
        </w:rPr>
        <w:t xml:space="preserve">שבמקביל </w:t>
      </w:r>
      <w:bookmarkStart w:id="108" w:name="_ETM_Q1_931598"/>
      <w:bookmarkEnd w:id="108"/>
      <w:r w:rsidR="00AE27EC">
        <w:rPr>
          <w:rFonts w:hint="cs"/>
          <w:rtl/>
          <w:lang w:val="en-GB"/>
        </w:rPr>
        <w:t xml:space="preserve">לכך שהוא מונח על </w:t>
      </w:r>
      <w:r w:rsidR="00C905C1">
        <w:rPr>
          <w:rFonts w:hint="cs"/>
          <w:rtl/>
          <w:lang w:val="en-GB"/>
        </w:rPr>
        <w:t>שולחן ועדת הכנסת</w:t>
      </w:r>
      <w:r w:rsidR="00FC7477">
        <w:rPr>
          <w:rFonts w:hint="cs"/>
          <w:rtl/>
          <w:lang w:val="en-GB"/>
        </w:rPr>
        <w:t>,</w:t>
      </w:r>
      <w:r w:rsidR="00AE27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ועדת הכנסת תכין את הצעת החוק ותניח אותה על שולחן הכנסת.</w:t>
      </w:r>
    </w:p>
    <w:p w:rsidR="00891C78" w:rsidRDefault="00891C78" w:rsidP="00891C78">
      <w:pPr>
        <w:ind w:firstLine="0"/>
        <w:rPr>
          <w:rtl/>
          <w:lang w:val="en-GB"/>
        </w:rPr>
      </w:pPr>
    </w:p>
    <w:p w:rsidR="00891C78" w:rsidRDefault="00891C78" w:rsidP="005B617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30E0D">
        <w:rPr>
          <w:rFonts w:hint="cs"/>
          <w:rtl/>
          <w:lang w:val="en-GB"/>
        </w:rPr>
        <w:t xml:space="preserve">כמה עניינים יותר טכניים לעניין הנוסח </w:t>
      </w:r>
      <w:bookmarkStart w:id="109" w:name="_ETM_Q1_941078"/>
      <w:bookmarkEnd w:id="109"/>
      <w:r w:rsidR="00B30E0D">
        <w:rPr>
          <w:rFonts w:hint="cs"/>
          <w:rtl/>
          <w:lang w:val="en-GB"/>
        </w:rPr>
        <w:t xml:space="preserve">שבפניכם. </w:t>
      </w:r>
      <w:r>
        <w:rPr>
          <w:rFonts w:hint="cs"/>
          <w:rtl/>
          <w:lang w:val="en-GB"/>
        </w:rPr>
        <w:t>החיק</w:t>
      </w:r>
      <w:r w:rsidR="00B30E0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קים </w:t>
      </w:r>
      <w:r w:rsidR="00C905C1">
        <w:rPr>
          <w:rFonts w:hint="cs"/>
          <w:rtl/>
          <w:lang w:val="en-GB"/>
        </w:rPr>
        <w:t xml:space="preserve">שפה </w:t>
      </w:r>
      <w:r w:rsidR="00B30E0D">
        <w:rPr>
          <w:rFonts w:hint="cs"/>
          <w:rtl/>
          <w:lang w:val="en-GB"/>
        </w:rPr>
        <w:t>מ</w:t>
      </w:r>
      <w:r w:rsidR="00976933">
        <w:rPr>
          <w:rFonts w:hint="cs"/>
          <w:rtl/>
          <w:lang w:val="en-GB"/>
        </w:rPr>
        <w:t xml:space="preserve">סודרים לפי השנה שבה נחקק החיקוק </w:t>
      </w:r>
      <w:bookmarkStart w:id="110" w:name="_ETM_Q1_950368"/>
      <w:bookmarkEnd w:id="110"/>
      <w:r w:rsidR="00976933">
        <w:rPr>
          <w:rFonts w:hint="cs"/>
          <w:rtl/>
          <w:lang w:val="en-GB"/>
        </w:rPr>
        <w:t>שאותו מתקנים. אתם תראו שלפעמים מעבירים סמכויות בחוק שלם, ל</w:t>
      </w:r>
      <w:r>
        <w:rPr>
          <w:rFonts w:hint="cs"/>
          <w:rtl/>
          <w:lang w:val="en-GB"/>
        </w:rPr>
        <w:t>פ</w:t>
      </w:r>
      <w:r w:rsidR="0097693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מים רק סעיפים מסוימים. </w:t>
      </w:r>
      <w:r w:rsidR="00976933">
        <w:rPr>
          <w:rFonts w:hint="cs"/>
          <w:rtl/>
          <w:lang w:val="en-GB"/>
        </w:rPr>
        <w:t xml:space="preserve">צריך לשים לב </w:t>
      </w:r>
      <w:bookmarkStart w:id="111" w:name="_ETM_Q1_967394"/>
      <w:bookmarkEnd w:id="111"/>
      <w:r w:rsidR="00C905C1">
        <w:rPr>
          <w:rFonts w:hint="cs"/>
          <w:rtl/>
          <w:lang w:val="en-GB"/>
        </w:rPr>
        <w:t>שגם כשמעבירים חוק שלם</w:t>
      </w:r>
      <w:r w:rsidR="00FC7477">
        <w:rPr>
          <w:rFonts w:hint="cs"/>
          <w:rtl/>
          <w:lang w:val="en-GB"/>
        </w:rPr>
        <w:t>,</w:t>
      </w:r>
      <w:r w:rsidR="00976933">
        <w:rPr>
          <w:rFonts w:hint="cs"/>
          <w:rtl/>
          <w:lang w:val="en-GB"/>
        </w:rPr>
        <w:t xml:space="preserve"> אי אפשר להגיד "הסמכויות לפי </w:t>
      </w:r>
      <w:bookmarkStart w:id="112" w:name="_ETM_Q1_967175"/>
      <w:bookmarkEnd w:id="112"/>
      <w:r w:rsidR="00976933">
        <w:rPr>
          <w:rFonts w:hint="cs"/>
          <w:rtl/>
          <w:lang w:val="en-GB"/>
        </w:rPr>
        <w:t xml:space="preserve">החוק הזה", כי אנחנו נכנסים לתוך החוק ומשנים איך </w:t>
      </w:r>
      <w:bookmarkStart w:id="113" w:name="_ETM_Q1_975531"/>
      <w:bookmarkEnd w:id="113"/>
      <w:r w:rsidR="00976933">
        <w:rPr>
          <w:rFonts w:hint="cs"/>
          <w:rtl/>
          <w:lang w:val="en-GB"/>
        </w:rPr>
        <w:t>שיקראו אותו בעתיד. ל</w:t>
      </w:r>
      <w:r>
        <w:rPr>
          <w:rFonts w:hint="cs"/>
          <w:rtl/>
          <w:lang w:val="en-GB"/>
        </w:rPr>
        <w:t>פעמים כתוב שיהיו סמכויות ל</w:t>
      </w:r>
      <w:r w:rsidR="00976933">
        <w:rPr>
          <w:rFonts w:hint="cs"/>
          <w:rtl/>
          <w:lang w:val="en-GB"/>
        </w:rPr>
        <w:t xml:space="preserve">וועדה, לפעמים </w:t>
      </w:r>
      <w:r w:rsidR="00C905C1">
        <w:rPr>
          <w:rFonts w:hint="cs"/>
          <w:rtl/>
          <w:lang w:val="en-GB"/>
        </w:rPr>
        <w:t xml:space="preserve">כתוב הוועדה או </w:t>
      </w:r>
      <w:r w:rsidR="00976933">
        <w:rPr>
          <w:rFonts w:hint="cs"/>
          <w:rtl/>
          <w:lang w:val="en-GB"/>
        </w:rPr>
        <w:t>בוועדה</w:t>
      </w:r>
      <w:bookmarkStart w:id="114" w:name="_ETM_Q1_982513"/>
      <w:bookmarkEnd w:id="114"/>
      <w:r w:rsidR="00C905C1">
        <w:rPr>
          <w:rFonts w:hint="cs"/>
          <w:rtl/>
          <w:lang w:val="en-GB"/>
        </w:rPr>
        <w:t>. צריך לדעת של</w:t>
      </w:r>
      <w:r w:rsidR="00976933">
        <w:rPr>
          <w:rFonts w:hint="cs"/>
          <w:rtl/>
          <w:lang w:val="en-GB"/>
        </w:rPr>
        <w:t xml:space="preserve">וועדת העבודה, למשל, שמעבירים ממנה </w:t>
      </w:r>
      <w:bookmarkStart w:id="115" w:name="_ETM_Q1_993888"/>
      <w:bookmarkEnd w:id="115"/>
      <w:r w:rsidR="00976933">
        <w:rPr>
          <w:rFonts w:hint="cs"/>
          <w:rtl/>
          <w:lang w:val="en-GB"/>
        </w:rPr>
        <w:t xml:space="preserve">סמכויות לוועדת הבריאות </w:t>
      </w:r>
      <w:r w:rsidR="00976933">
        <w:rPr>
          <w:rtl/>
          <w:lang w:val="en-GB"/>
        </w:rPr>
        <w:t>–</w:t>
      </w:r>
      <w:r w:rsidR="00976933">
        <w:rPr>
          <w:rFonts w:hint="cs"/>
          <w:rtl/>
          <w:lang w:val="en-GB"/>
        </w:rPr>
        <w:t xml:space="preserve"> השם שלה נזכר פה </w:t>
      </w:r>
      <w:bookmarkStart w:id="116" w:name="_ETM_Q1_995019"/>
      <w:bookmarkEnd w:id="116"/>
      <w:r w:rsidR="00976933">
        <w:rPr>
          <w:rFonts w:hint="cs"/>
          <w:rtl/>
          <w:lang w:val="en-GB"/>
        </w:rPr>
        <w:t xml:space="preserve">הרבה </w:t>
      </w:r>
      <w:r w:rsidR="00976933">
        <w:rPr>
          <w:rtl/>
          <w:lang w:val="en-GB"/>
        </w:rPr>
        <w:t>–</w:t>
      </w:r>
      <w:r w:rsidR="00976933">
        <w:rPr>
          <w:rFonts w:hint="cs"/>
          <w:rtl/>
          <w:lang w:val="en-GB"/>
        </w:rPr>
        <w:t xml:space="preserve"> היו לאורך השנים שמות שונים. הייתה </w:t>
      </w:r>
      <w:bookmarkStart w:id="117" w:name="_ETM_Q1_995742"/>
      <w:bookmarkEnd w:id="117"/>
      <w:r w:rsidR="00976933">
        <w:rPr>
          <w:rFonts w:hint="cs"/>
          <w:rtl/>
          <w:lang w:val="en-GB"/>
        </w:rPr>
        <w:t xml:space="preserve">ועדה עבודה, עבודה ורווחה, עבודה, רווחה ובריאות </w:t>
      </w:r>
      <w:r w:rsidR="00976933">
        <w:rPr>
          <w:rtl/>
          <w:lang w:val="en-GB"/>
        </w:rPr>
        <w:t>–</w:t>
      </w:r>
      <w:r w:rsidR="00976933">
        <w:rPr>
          <w:rFonts w:hint="cs"/>
          <w:rtl/>
          <w:lang w:val="en-GB"/>
        </w:rPr>
        <w:t xml:space="preserve"> בעבר </w:t>
      </w:r>
      <w:bookmarkStart w:id="118" w:name="_ETM_Q1_1002450"/>
      <w:bookmarkEnd w:id="118"/>
      <w:r w:rsidR="00976933">
        <w:rPr>
          <w:rFonts w:hint="cs"/>
          <w:rtl/>
          <w:lang w:val="en-GB"/>
        </w:rPr>
        <w:t xml:space="preserve">גם ועדת שירותים ציבוריים. כל אחד </w:t>
      </w:r>
      <w:proofErr w:type="spellStart"/>
      <w:r w:rsidR="00976933">
        <w:rPr>
          <w:rFonts w:hint="cs"/>
          <w:rtl/>
          <w:lang w:val="en-GB"/>
        </w:rPr>
        <w:t>מהמינוחים</w:t>
      </w:r>
      <w:proofErr w:type="spellEnd"/>
      <w:r w:rsidR="00976933">
        <w:rPr>
          <w:rFonts w:hint="cs"/>
          <w:rtl/>
          <w:lang w:val="en-GB"/>
        </w:rPr>
        <w:t xml:space="preserve"> האלה צריך </w:t>
      </w:r>
      <w:bookmarkStart w:id="119" w:name="_ETM_Q1_1007487"/>
      <w:bookmarkEnd w:id="119"/>
      <w:r w:rsidR="00976933">
        <w:rPr>
          <w:rFonts w:hint="cs"/>
          <w:rtl/>
          <w:lang w:val="en-GB"/>
        </w:rPr>
        <w:t>להחליף בהתאם. גם לוועדת הפנים היו שמות ש</w:t>
      </w:r>
      <w:r w:rsidR="00FC7477">
        <w:rPr>
          <w:rFonts w:hint="cs"/>
          <w:rtl/>
          <w:lang w:val="en-GB"/>
        </w:rPr>
        <w:t>ו</w:t>
      </w:r>
      <w:r w:rsidR="00976933">
        <w:rPr>
          <w:rFonts w:hint="cs"/>
          <w:rtl/>
          <w:lang w:val="en-GB"/>
        </w:rPr>
        <w:t xml:space="preserve">נים. בכנסת הקודמת </w:t>
      </w:r>
      <w:bookmarkStart w:id="120" w:name="_ETM_Q1_1011025"/>
      <w:bookmarkEnd w:id="120"/>
      <w:r w:rsidR="00976933">
        <w:rPr>
          <w:rFonts w:hint="cs"/>
          <w:rtl/>
          <w:lang w:val="en-GB"/>
        </w:rPr>
        <w:t xml:space="preserve">היו ועדות כאלו כהוראת שעה לכנסת ה-24. היו מקרים </w:t>
      </w:r>
      <w:bookmarkStart w:id="121" w:name="_ETM_Q1_1018901"/>
      <w:bookmarkEnd w:id="121"/>
      <w:r w:rsidR="00976933">
        <w:rPr>
          <w:rFonts w:hint="cs"/>
          <w:rtl/>
          <w:lang w:val="en-GB"/>
        </w:rPr>
        <w:t xml:space="preserve">שקבעו, </w:t>
      </w:r>
      <w:bookmarkStart w:id="122" w:name="_ETM_Q1_1019900"/>
      <w:bookmarkEnd w:id="122"/>
      <w:r w:rsidR="00976933">
        <w:rPr>
          <w:rFonts w:hint="cs"/>
          <w:rtl/>
          <w:lang w:val="en-GB"/>
        </w:rPr>
        <w:t>למשל, שיהיו סמכויות לוועדת הבריאות</w:t>
      </w:r>
      <w:r w:rsidR="004344BA">
        <w:rPr>
          <w:rFonts w:hint="cs"/>
          <w:rtl/>
          <w:lang w:val="en-GB"/>
        </w:rPr>
        <w:t>,</w:t>
      </w:r>
      <w:r w:rsidR="00976933">
        <w:rPr>
          <w:rFonts w:hint="cs"/>
          <w:rtl/>
          <w:lang w:val="en-GB"/>
        </w:rPr>
        <w:t xml:space="preserve"> ואם </w:t>
      </w:r>
      <w:r w:rsidR="00C905C1">
        <w:rPr>
          <w:rFonts w:hint="cs"/>
          <w:rtl/>
          <w:lang w:val="en-GB"/>
        </w:rPr>
        <w:t>היא לא הוקמה</w:t>
      </w:r>
      <w:r w:rsidR="004344BA">
        <w:rPr>
          <w:rFonts w:hint="cs"/>
          <w:rtl/>
          <w:lang w:val="en-GB"/>
        </w:rPr>
        <w:t>,</w:t>
      </w:r>
      <w:r w:rsidR="00976933">
        <w:rPr>
          <w:rFonts w:hint="cs"/>
          <w:rtl/>
          <w:lang w:val="en-GB"/>
        </w:rPr>
        <w:t xml:space="preserve"> אז כך </w:t>
      </w:r>
      <w:bookmarkStart w:id="123" w:name="_ETM_Q1_1026823"/>
      <w:bookmarkEnd w:id="123"/>
      <w:r w:rsidR="00976933">
        <w:rPr>
          <w:rFonts w:hint="cs"/>
          <w:rtl/>
          <w:lang w:val="en-GB"/>
        </w:rPr>
        <w:t xml:space="preserve">וכך. צריך להוריד את התיבות האלו, כי שתי הוועדות האלו, בריאות וביטחון לאומי, מוקמות בהוראת קבע. </w:t>
      </w:r>
    </w:p>
    <w:p w:rsidR="00D278DD" w:rsidRDefault="00D278DD" w:rsidP="005B6176">
      <w:pPr>
        <w:ind w:firstLine="0"/>
        <w:rPr>
          <w:rtl/>
          <w:lang w:val="en-GB"/>
        </w:rPr>
      </w:pPr>
    </w:p>
    <w:p w:rsidR="00D278DD" w:rsidRDefault="00D278DD" w:rsidP="00D278DD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הצעת חוק לעניין ועדות הכנסת (תיקוני חקיקה והוראת שעה), התשפ"ג-2023</w:t>
      </w:r>
    </w:p>
    <w:p w:rsidR="00D278DD" w:rsidRDefault="00D278DD" w:rsidP="00D278DD">
      <w:pPr>
        <w:ind w:firstLine="0"/>
        <w:jc w:val="center"/>
        <w:rPr>
          <w:rtl/>
          <w:lang w:val="en-GB"/>
        </w:rPr>
      </w:pPr>
    </w:p>
    <w:p w:rsidR="00D278DD" w:rsidRDefault="00D278DD" w:rsidP="00D278DD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פרק א': העברת סמכויות לוועדת הבריאות</w:t>
      </w:r>
    </w:p>
    <w:p w:rsidR="00D278DD" w:rsidRDefault="00D278DD" w:rsidP="00D278DD">
      <w:pPr>
        <w:ind w:firstLine="0"/>
        <w:rPr>
          <w:rtl/>
          <w:lang w:val="en-GB"/>
        </w:rPr>
      </w:pPr>
    </w:p>
    <w:p w:rsidR="00D278DD" w:rsidRDefault="00D278DD" w:rsidP="00D278D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ועדת העבודה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>כל סמכות ותפקיד הנתונים לפי חיקוק לוועדת העבודה, הרווחה והבריאות</w:t>
      </w:r>
    </w:p>
    <w:p w:rsidR="00D278DD" w:rsidRDefault="00D278DD" w:rsidP="00D278D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והרווחה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של הכנסת יהיו נתונים לוועדת העבודה והרווחה של הכנסת, למעט בחיקוקים</w:t>
      </w:r>
    </w:p>
    <w:tbl>
      <w:tblPr>
        <w:bidiVisual/>
        <w:tblW w:w="1450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4461"/>
        <w:gridCol w:w="20"/>
        <w:gridCol w:w="20"/>
      </w:tblGrid>
      <w:tr w:rsidR="00D1094F" w:rsidTr="00CC1C38">
        <w:trPr>
          <w:cantSplit/>
        </w:trPr>
        <w:tc>
          <w:tcPr>
            <w:tcW w:w="14461" w:type="dxa"/>
          </w:tcPr>
          <w:p w:rsidR="00D1094F" w:rsidRDefault="00891C78">
            <w:pPr>
              <w:pStyle w:val="TableSideHeading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ab/>
            </w:r>
            <w:r>
              <w:rPr>
                <w:rFonts w:hint="cs"/>
                <w:rtl/>
                <w:lang w:val="en-GB"/>
              </w:rPr>
              <w:t xml:space="preserve"> </w:t>
            </w:r>
            <w:r w:rsidR="00D278DD">
              <w:rPr>
                <w:rFonts w:hint="cs"/>
                <w:rtl/>
                <w:lang w:val="en-GB"/>
              </w:rPr>
              <w:t xml:space="preserve">                          המפורטים בפרק זה או לפיהם.</w:t>
            </w:r>
          </w:p>
          <w:p w:rsidR="00D278DD" w:rsidRPr="00D278DD" w:rsidRDefault="00D278DD" w:rsidP="00CC1C38">
            <w:pPr>
              <w:ind w:firstLine="0"/>
            </w:pPr>
            <w:bookmarkStart w:id="124" w:name="_ETM_Q1_1085372"/>
            <w:bookmarkStart w:id="125" w:name="_ETM_Q1_1085450"/>
            <w:bookmarkStart w:id="126" w:name="_ETM_Q1_1086167"/>
            <w:bookmarkStart w:id="127" w:name="_ETM_Q1_1086235"/>
            <w:bookmarkStart w:id="128" w:name="_ETM_Q1_1085423"/>
            <w:bookmarkStart w:id="129" w:name="_ETM_Q1_1086006"/>
            <w:bookmarkStart w:id="130" w:name="_ETM_Q1_1086045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</w:p>
        </w:tc>
        <w:tc>
          <w:tcPr>
            <w:tcW w:w="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094F" w:rsidRDefault="00D1094F">
            <w:pPr>
              <w:pStyle w:val="TableText"/>
              <w:ind w:left="360" w:right="0"/>
              <w:rPr>
                <w:rtl/>
              </w:rPr>
            </w:pPr>
          </w:p>
        </w:tc>
        <w:tc>
          <w:tcPr>
            <w:tcW w:w="2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1094F" w:rsidRDefault="00D1094F" w:rsidP="00F40388">
            <w:pPr>
              <w:pStyle w:val="TableHead"/>
              <w:jc w:val="both"/>
              <w:rPr>
                <w:rtl/>
              </w:rPr>
            </w:pPr>
          </w:p>
        </w:tc>
      </w:tr>
    </w:tbl>
    <w:p w:rsidR="00891C78" w:rsidRDefault="00891C78" w:rsidP="00891C78">
      <w:pPr>
        <w:ind w:firstLine="0"/>
        <w:rPr>
          <w:rtl/>
          <w:lang w:val="en-GB"/>
        </w:rPr>
      </w:pPr>
    </w:p>
    <w:p w:rsidR="00891C78" w:rsidRDefault="00891C78" w:rsidP="00891C78">
      <w:pPr>
        <w:pStyle w:val="a4"/>
        <w:keepNext/>
        <w:rPr>
          <w:rtl/>
          <w:lang w:val="en-GB"/>
        </w:rPr>
      </w:pPr>
      <w:bookmarkStart w:id="131" w:name="ET_speaker_4996_2"/>
      <w:r w:rsidRPr="00891C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ישראל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 xml:space="preserve"> (יהדות התורה):</w:t>
      </w:r>
      <w:r w:rsidRPr="00891C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"/>
    </w:p>
    <w:p w:rsidR="00891C78" w:rsidRDefault="00891C78" w:rsidP="00891C78">
      <w:pPr>
        <w:ind w:firstLine="0"/>
        <w:rPr>
          <w:rtl/>
          <w:lang w:val="en-GB"/>
        </w:rPr>
      </w:pPr>
    </w:p>
    <w:p w:rsidR="00D278DD" w:rsidRDefault="00D278DD" w:rsidP="00D278D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האם </w:t>
      </w:r>
      <w:bookmarkStart w:id="132" w:name="_ETM_Q1_1084056"/>
      <w:bookmarkEnd w:id="132"/>
      <w:r>
        <w:rPr>
          <w:rFonts w:hint="cs"/>
          <w:rtl/>
          <w:lang w:val="en-GB"/>
        </w:rPr>
        <w:t xml:space="preserve">כבר הוקם צוות לוועדה כזאת, לוועדת </w:t>
      </w:r>
      <w:bookmarkStart w:id="133" w:name="_ETM_Q1_1090025"/>
      <w:bookmarkEnd w:id="133"/>
      <w:r>
        <w:rPr>
          <w:rFonts w:hint="cs"/>
          <w:rtl/>
          <w:lang w:val="en-GB"/>
        </w:rPr>
        <w:t>הבריאות, שזה הדבר הכי חשוב?</w:t>
      </w:r>
      <w:bookmarkStart w:id="134" w:name="_ETM_Q1_1093283"/>
      <w:bookmarkStart w:id="135" w:name="_ETM_Q1_1093383"/>
      <w:bookmarkStart w:id="136" w:name="_ETM_Q1_1093652"/>
      <w:bookmarkEnd w:id="134"/>
      <w:bookmarkEnd w:id="135"/>
      <w:bookmarkEnd w:id="136"/>
    </w:p>
    <w:p w:rsidR="00D278DD" w:rsidRDefault="00D278DD" w:rsidP="00D278DD">
      <w:pPr>
        <w:ind w:firstLine="0"/>
        <w:rPr>
          <w:rtl/>
          <w:lang w:val="en-GB"/>
        </w:rPr>
      </w:pPr>
      <w:bookmarkStart w:id="137" w:name="_ETM_Q1_1093749"/>
      <w:bookmarkEnd w:id="137"/>
    </w:p>
    <w:p w:rsidR="00891C78" w:rsidRDefault="00891C78" w:rsidP="00891C78">
      <w:pPr>
        <w:pStyle w:val="a4"/>
        <w:keepNext/>
        <w:rPr>
          <w:rtl/>
          <w:lang w:val="en-GB"/>
        </w:rPr>
      </w:pPr>
      <w:bookmarkStart w:id="138" w:name="ET_speaker_ארבל_אסטרחן_3"/>
      <w:r w:rsidRPr="00891C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891C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891C78" w:rsidRDefault="00891C78" w:rsidP="00891C78">
      <w:pPr>
        <w:pStyle w:val="KeepWithNext"/>
        <w:rPr>
          <w:rtl/>
          <w:lang w:val="en-GB"/>
        </w:rPr>
      </w:pPr>
    </w:p>
    <w:p w:rsidR="00891C78" w:rsidRDefault="00D278DD" w:rsidP="004344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הכתובת לשאול את זה. </w:t>
      </w:r>
      <w:bookmarkStart w:id="139" w:name="_ETM_Q1_1101484"/>
      <w:bookmarkEnd w:id="139"/>
      <w:r>
        <w:rPr>
          <w:rFonts w:hint="cs"/>
          <w:rtl/>
          <w:lang w:val="en-GB"/>
        </w:rPr>
        <w:t xml:space="preserve">גם ועדת הבריאות טרם הוקמה, כי תיקון </w:t>
      </w:r>
      <w:bookmarkStart w:id="140" w:name="_ETM_Q1_1104303"/>
      <w:bookmarkEnd w:id="140"/>
      <w:r>
        <w:rPr>
          <w:rFonts w:hint="cs"/>
          <w:rtl/>
          <w:lang w:val="en-GB"/>
        </w:rPr>
        <w:t xml:space="preserve">התקנה בשבוע הבא ישלים 14 ימים של הנחה </w:t>
      </w:r>
      <w:bookmarkStart w:id="141" w:name="_ETM_Q1_1108598"/>
      <w:bookmarkEnd w:id="141"/>
      <w:r>
        <w:rPr>
          <w:rFonts w:hint="cs"/>
          <w:rtl/>
          <w:lang w:val="en-GB"/>
        </w:rPr>
        <w:t>ו</w:t>
      </w:r>
      <w:r w:rsidR="004344BA">
        <w:rPr>
          <w:rFonts w:hint="cs"/>
          <w:rtl/>
          <w:lang w:val="en-GB"/>
        </w:rPr>
        <w:t xml:space="preserve">רק אז </w:t>
      </w:r>
      <w:r>
        <w:rPr>
          <w:rFonts w:hint="cs"/>
          <w:rtl/>
          <w:lang w:val="en-GB"/>
        </w:rPr>
        <w:t>יוכל לבוא להצבעה.</w:t>
      </w:r>
      <w:bookmarkStart w:id="142" w:name="_ETM_Q1_1110846"/>
      <w:bookmarkStart w:id="143" w:name="_ETM_Q1_1110927"/>
      <w:bookmarkStart w:id="144" w:name="_ETM_Q1_1111301"/>
      <w:bookmarkStart w:id="145" w:name="_ETM_Q1_1111380"/>
      <w:bookmarkEnd w:id="142"/>
      <w:bookmarkEnd w:id="143"/>
      <w:bookmarkEnd w:id="144"/>
      <w:bookmarkEnd w:id="145"/>
      <w:r>
        <w:rPr>
          <w:rFonts w:hint="cs"/>
          <w:rtl/>
          <w:lang w:val="en-GB"/>
        </w:rPr>
        <w:t xml:space="preserve"> מה שאומר סעיף 1 זה ש</w:t>
      </w:r>
      <w:bookmarkStart w:id="146" w:name="_ETM_Q1_1114852"/>
      <w:bookmarkStart w:id="147" w:name="_ETM_Q1_1121100"/>
      <w:bookmarkEnd w:id="146"/>
      <w:bookmarkEnd w:id="147"/>
      <w:r>
        <w:rPr>
          <w:rFonts w:hint="cs"/>
          <w:rtl/>
          <w:lang w:val="en-GB"/>
        </w:rPr>
        <w:t>מה שלא נאמר פה במפורש</w:t>
      </w:r>
      <w:r w:rsidR="002C0B9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יישאר </w:t>
      </w:r>
      <w:bookmarkStart w:id="148" w:name="_ETM_Q1_1091646"/>
      <w:bookmarkStart w:id="149" w:name="_ETM_Q1_1091730"/>
      <w:bookmarkStart w:id="150" w:name="_ETM_Q1_1091942"/>
      <w:bookmarkStart w:id="151" w:name="_ETM_Q1_1092994"/>
      <w:bookmarkStart w:id="152" w:name="_ETM_Q1_1093061"/>
      <w:bookmarkStart w:id="153" w:name="_ETM_Q1_1094479"/>
      <w:bookmarkStart w:id="154" w:name="_ETM_Q1_1094593"/>
      <w:bookmarkStart w:id="155" w:name="_ETM_Q1_1092019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>
        <w:rPr>
          <w:rFonts w:hint="cs"/>
          <w:rtl/>
          <w:lang w:val="en-GB"/>
        </w:rPr>
        <w:t>בוועדת העבודה והרווחה, שזה יהי</w:t>
      </w:r>
      <w:r w:rsidR="00891C78">
        <w:rPr>
          <w:rFonts w:hint="cs"/>
          <w:rtl/>
          <w:lang w:val="en-GB"/>
        </w:rPr>
        <w:t>ה</w:t>
      </w:r>
      <w:bookmarkStart w:id="156" w:name="_ETM_Q1_1126398"/>
      <w:bookmarkEnd w:id="156"/>
      <w:r>
        <w:rPr>
          <w:rFonts w:hint="cs"/>
          <w:rtl/>
          <w:lang w:val="en-GB"/>
        </w:rPr>
        <w:t xml:space="preserve"> השם החדש שלה אחרי שנושא הבריאות יצא ממנה. </w:t>
      </w:r>
      <w:r w:rsidR="00891C78">
        <w:rPr>
          <w:rFonts w:hint="cs"/>
          <w:rtl/>
          <w:lang w:val="en-GB"/>
        </w:rPr>
        <w:t xml:space="preserve"> </w:t>
      </w:r>
    </w:p>
    <w:p w:rsidR="00891C78" w:rsidRDefault="00891C78" w:rsidP="00891C78">
      <w:pPr>
        <w:ind w:firstLine="0"/>
        <w:rPr>
          <w:rtl/>
          <w:lang w:val="en-GB"/>
        </w:rPr>
      </w:pPr>
    </w:p>
    <w:p w:rsidR="00D278DD" w:rsidRDefault="00D278DD" w:rsidP="00D278DD">
      <w:pPr>
        <w:pStyle w:val="a4"/>
        <w:keepNext/>
        <w:rPr>
          <w:rtl/>
          <w:lang w:val="en-GB"/>
        </w:rPr>
      </w:pPr>
      <w:bookmarkStart w:id="157" w:name="ET_speaker_נועה_בן_שבת_51"/>
      <w:r w:rsidRPr="00D278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נועה בן שבת:</w:t>
      </w:r>
      <w:r w:rsidRPr="00D278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D278DD" w:rsidRDefault="00D278DD" w:rsidP="00D278DD">
      <w:pPr>
        <w:pStyle w:val="KeepWithNext"/>
        <w:rPr>
          <w:rtl/>
          <w:lang w:val="en-GB"/>
        </w:rPr>
      </w:pPr>
    </w:p>
    <w:p w:rsidR="00D278DD" w:rsidRDefault="00D278DD" w:rsidP="00D278D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חיקוקים, לעומת זאת, שהם כן לפי </w:t>
      </w:r>
      <w:bookmarkStart w:id="158" w:name="_ETM_Q1_1133962"/>
      <w:bookmarkEnd w:id="158"/>
      <w:r>
        <w:rPr>
          <w:rFonts w:hint="cs"/>
          <w:rtl/>
          <w:lang w:val="en-GB"/>
        </w:rPr>
        <w:t>החוקים שנקרא בהמשך, כמו תקנות ש</w:t>
      </w:r>
      <w:bookmarkStart w:id="159" w:name="_ETM_Q1_1138329"/>
      <w:bookmarkEnd w:id="159"/>
      <w:r>
        <w:rPr>
          <w:rFonts w:hint="cs"/>
          <w:rtl/>
          <w:lang w:val="en-GB"/>
        </w:rPr>
        <w:t>בהן יש חובת דיווח, יישארו בוועדת העבודה.</w:t>
      </w:r>
      <w:bookmarkStart w:id="160" w:name="_ETM_Q1_1135879"/>
      <w:bookmarkEnd w:id="160"/>
    </w:p>
    <w:p w:rsidR="00891C78" w:rsidRDefault="00D278DD" w:rsidP="00D278DD">
      <w:pPr>
        <w:ind w:firstLine="0"/>
        <w:rPr>
          <w:rtl/>
          <w:lang w:val="en-GB"/>
        </w:rPr>
      </w:pPr>
      <w:bookmarkStart w:id="161" w:name="_ETM_Q1_1135944"/>
      <w:bookmarkEnd w:id="161"/>
      <w:r>
        <w:rPr>
          <w:rFonts w:hint="cs"/>
          <w:rtl/>
          <w:lang w:val="en-GB"/>
        </w:rPr>
        <w:t xml:space="preserve">   </w:t>
      </w:r>
    </w:p>
    <w:p w:rsidR="00891C78" w:rsidRDefault="00891C78" w:rsidP="00891C78">
      <w:pPr>
        <w:pStyle w:val="a4"/>
        <w:keepNext/>
        <w:rPr>
          <w:rtl/>
          <w:lang w:val="en-GB"/>
        </w:rPr>
      </w:pPr>
      <w:bookmarkStart w:id="162" w:name="ET_speaker_ארבל_אסטרחן_4"/>
      <w:r w:rsidRPr="00891C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891C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891C78" w:rsidRDefault="00891C78" w:rsidP="00891C78">
      <w:pPr>
        <w:pStyle w:val="KeepWithNext"/>
        <w:rPr>
          <w:rtl/>
          <w:lang w:val="en-GB"/>
        </w:rPr>
      </w:pPr>
    </w:p>
    <w:p w:rsidR="00891C78" w:rsidRDefault="00AC1877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בפקודת המיילדות -  </w:t>
      </w:r>
    </w:p>
    <w:p w:rsidR="00AC1877" w:rsidRDefault="00AC1877" w:rsidP="00AC1877">
      <w:pPr>
        <w:ind w:firstLine="0"/>
        <w:rPr>
          <w:rtl/>
          <w:lang w:val="en-GB"/>
        </w:rPr>
      </w:pPr>
      <w:bookmarkStart w:id="163" w:name="_ETM_Q1_1149885"/>
      <w:bookmarkStart w:id="164" w:name="_ETM_Q1_1149969"/>
      <w:bookmarkEnd w:id="163"/>
      <w:bookmarkEnd w:id="164"/>
      <w:r>
        <w:rPr>
          <w:rFonts w:hint="cs"/>
          <w:rtl/>
          <w:lang w:val="en-GB"/>
        </w:rPr>
        <w:t>המיילדות</w:t>
      </w:r>
      <w:bookmarkStart w:id="165" w:name="_ETM_Q1_1150832"/>
      <w:bookmarkEnd w:id="165"/>
    </w:p>
    <w:p w:rsidR="00AC1877" w:rsidRDefault="00AC1877" w:rsidP="00AC1877">
      <w:pPr>
        <w:ind w:firstLine="0"/>
        <w:rPr>
          <w:rtl/>
          <w:lang w:val="en-GB"/>
        </w:rPr>
      </w:pPr>
      <w:bookmarkStart w:id="166" w:name="_ETM_Q1_1150888"/>
      <w:bookmarkStart w:id="167" w:name="_ETM_Q1_1151001"/>
      <w:bookmarkEnd w:id="166"/>
      <w:bookmarkEnd w:id="167"/>
    </w:p>
    <w:p w:rsidR="00AC1877" w:rsidRDefault="00AC1877" w:rsidP="00AC1877">
      <w:pPr>
        <w:pStyle w:val="aff1"/>
        <w:numPr>
          <w:ilvl w:val="0"/>
          <w:numId w:val="4"/>
        </w:numPr>
        <w:rPr>
          <w:lang w:val="en-GB"/>
        </w:rPr>
      </w:pPr>
      <w:bookmarkStart w:id="168" w:name="_ETM_Q1_1151047"/>
      <w:bookmarkEnd w:id="168"/>
      <w:r>
        <w:rPr>
          <w:rFonts w:hint="cs"/>
          <w:rtl/>
          <w:lang w:val="en-GB"/>
        </w:rPr>
        <w:t xml:space="preserve">בסעיף </w:t>
      </w:r>
      <w:bookmarkStart w:id="169" w:name="_ETM_Q1_1147718"/>
      <w:bookmarkEnd w:id="169"/>
      <w:r>
        <w:rPr>
          <w:rFonts w:hint="cs"/>
          <w:rtl/>
          <w:lang w:val="en-GB"/>
        </w:rPr>
        <w:t xml:space="preserve">12א, בכל מקום, במקום "ועדת החוקה חוק ומשפט" יבוא </w:t>
      </w:r>
      <w:bookmarkStart w:id="170" w:name="_ETM_Q1_1152166"/>
      <w:bookmarkEnd w:id="170"/>
      <w:r>
        <w:rPr>
          <w:rFonts w:hint="cs"/>
          <w:rtl/>
          <w:lang w:val="en-GB"/>
        </w:rPr>
        <w:t>ועדת</w:t>
      </w:r>
    </w:p>
    <w:p w:rsidR="00AC1877" w:rsidRDefault="00AC1877" w:rsidP="00AC1877">
      <w:pPr>
        <w:ind w:left="2160" w:firstLine="0"/>
        <w:rPr>
          <w:rtl/>
          <w:lang w:val="en-GB"/>
        </w:rPr>
      </w:pPr>
      <w:bookmarkStart w:id="171" w:name="_ETM_Q1_1153873"/>
      <w:bookmarkStart w:id="172" w:name="_ETM_Q1_1153955"/>
      <w:bookmarkEnd w:id="171"/>
      <w:bookmarkEnd w:id="172"/>
      <w:r>
        <w:rPr>
          <w:rFonts w:hint="cs"/>
          <w:rtl/>
          <w:lang w:val="en-GB"/>
        </w:rPr>
        <w:t>הבריאות";</w:t>
      </w:r>
    </w:p>
    <w:p w:rsidR="00AC1877" w:rsidRDefault="00AC1877" w:rsidP="00AC1877">
      <w:pPr>
        <w:ind w:left="2160" w:firstLine="0"/>
        <w:rPr>
          <w:rtl/>
          <w:lang w:val="en-GB"/>
        </w:rPr>
      </w:pPr>
      <w:bookmarkStart w:id="173" w:name="_ETM_Q1_1148963"/>
      <w:bookmarkStart w:id="174" w:name="_ETM_Q1_1149017"/>
      <w:bookmarkEnd w:id="173"/>
      <w:bookmarkEnd w:id="174"/>
    </w:p>
    <w:p w:rsidR="00AC1877" w:rsidRDefault="00AC1877" w:rsidP="00AC1877">
      <w:pPr>
        <w:pStyle w:val="aff1"/>
        <w:numPr>
          <w:ilvl w:val="0"/>
          <w:numId w:val="4"/>
        </w:numPr>
        <w:rPr>
          <w:lang w:val="en-GB"/>
        </w:rPr>
      </w:pPr>
      <w:bookmarkStart w:id="175" w:name="_ETM_Q1_1150879"/>
      <w:bookmarkStart w:id="176" w:name="_ETM_Q1_1150946"/>
      <w:bookmarkEnd w:id="175"/>
      <w:bookmarkEnd w:id="176"/>
      <w:r>
        <w:rPr>
          <w:rFonts w:hint="cs"/>
          <w:rtl/>
          <w:lang w:val="en-GB"/>
        </w:rPr>
        <w:t xml:space="preserve">בסעיף 19א, במקום "ועדת השירותים הציבוריים" יבוא "ועדת </w:t>
      </w:r>
      <w:bookmarkStart w:id="177" w:name="_ETM_Q1_1155880"/>
      <w:bookmarkEnd w:id="177"/>
      <w:r>
        <w:rPr>
          <w:rFonts w:hint="cs"/>
          <w:rtl/>
          <w:lang w:val="en-GB"/>
        </w:rPr>
        <w:t>הבריאות".</w:t>
      </w:r>
      <w:bookmarkStart w:id="178" w:name="_ETM_Q1_1157424"/>
      <w:bookmarkEnd w:id="178"/>
    </w:p>
    <w:p w:rsidR="00AC1877" w:rsidRDefault="00AC1877" w:rsidP="00AC1877">
      <w:pPr>
        <w:ind w:firstLine="0"/>
        <w:rPr>
          <w:rtl/>
          <w:lang w:val="en-GB"/>
        </w:rPr>
      </w:pPr>
      <w:bookmarkStart w:id="179" w:name="_ETM_Q1_1157497"/>
      <w:bookmarkStart w:id="180" w:name="_ETM_Q1_1159018"/>
      <w:bookmarkStart w:id="181" w:name="_ETM_Q1_1159124"/>
      <w:bookmarkEnd w:id="179"/>
      <w:bookmarkEnd w:id="180"/>
      <w:bookmarkEnd w:id="181"/>
    </w:p>
    <w:p w:rsidR="00AC1877" w:rsidRDefault="00AC1877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Fonts w:hint="cs"/>
          <w:rtl/>
          <w:lang w:val="en-GB"/>
        </w:rPr>
        <w:tab/>
        <w:t xml:space="preserve">בפקודת בריאות העם, 1940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AC1877" w:rsidRDefault="00AC1877" w:rsidP="00AC1877">
      <w:pPr>
        <w:ind w:firstLine="0"/>
        <w:rPr>
          <w:rtl/>
          <w:lang w:val="en-GB"/>
        </w:rPr>
      </w:pPr>
      <w:bookmarkStart w:id="182" w:name="_ETM_Q1_1162356"/>
      <w:bookmarkStart w:id="183" w:name="_ETM_Q1_1162457"/>
      <w:bookmarkStart w:id="184" w:name="_ETM_Q1_1163106"/>
      <w:bookmarkEnd w:id="182"/>
      <w:bookmarkEnd w:id="183"/>
      <w:bookmarkEnd w:id="184"/>
      <w:r>
        <w:rPr>
          <w:rFonts w:hint="cs"/>
          <w:rtl/>
          <w:lang w:val="en-GB"/>
        </w:rPr>
        <w:t>בריאות העם</w:t>
      </w:r>
    </w:p>
    <w:p w:rsidR="00AC1877" w:rsidRDefault="00AC1877" w:rsidP="00AC1877">
      <w:pPr>
        <w:pStyle w:val="aff1"/>
        <w:numPr>
          <w:ilvl w:val="0"/>
          <w:numId w:val="5"/>
        </w:numPr>
        <w:rPr>
          <w:lang w:val="en-GB"/>
        </w:rPr>
      </w:pPr>
      <w:bookmarkStart w:id="185" w:name="_ETM_Q1_1163191"/>
      <w:bookmarkEnd w:id="185"/>
      <w:r>
        <w:rPr>
          <w:rFonts w:hint="cs"/>
          <w:rtl/>
          <w:lang w:val="en-GB"/>
        </w:rPr>
        <w:t xml:space="preserve">בכל מקום, </w:t>
      </w:r>
      <w:bookmarkStart w:id="186" w:name="_ETM_Q1_1160383"/>
      <w:bookmarkEnd w:id="186"/>
      <w:r>
        <w:rPr>
          <w:rFonts w:hint="cs"/>
          <w:rtl/>
          <w:lang w:val="en-GB"/>
        </w:rPr>
        <w:t>במקום "העבודה, הרווחה והבריאות" או "העבודה, הרווחה</w:t>
      </w:r>
    </w:p>
    <w:p w:rsidR="00AC1877" w:rsidRDefault="00AC1877" w:rsidP="00AC187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והבריאות" יבוא </w:t>
      </w:r>
      <w:bookmarkStart w:id="187" w:name="_ETM_Q1_1163905"/>
      <w:bookmarkEnd w:id="187"/>
      <w:r>
        <w:rPr>
          <w:rFonts w:hint="cs"/>
          <w:rtl/>
          <w:lang w:val="en-GB"/>
        </w:rPr>
        <w:t>"הבריאות";</w:t>
      </w:r>
    </w:p>
    <w:p w:rsidR="00AC1877" w:rsidRDefault="00AC1877" w:rsidP="00AC1877">
      <w:pPr>
        <w:ind w:left="2160" w:firstLine="0"/>
        <w:rPr>
          <w:rtl/>
          <w:lang w:val="en-GB"/>
        </w:rPr>
      </w:pPr>
      <w:bookmarkStart w:id="188" w:name="_ETM_Q1_1167694"/>
      <w:bookmarkStart w:id="189" w:name="_ETM_Q1_1167754"/>
      <w:bookmarkStart w:id="190" w:name="_ETM_Q1_1168118"/>
      <w:bookmarkEnd w:id="188"/>
      <w:bookmarkEnd w:id="189"/>
      <w:bookmarkEnd w:id="190"/>
    </w:p>
    <w:p w:rsidR="00AC1877" w:rsidRDefault="00AC1877" w:rsidP="00AC1877">
      <w:pPr>
        <w:pStyle w:val="aff1"/>
        <w:numPr>
          <w:ilvl w:val="0"/>
          <w:numId w:val="5"/>
        </w:numPr>
        <w:rPr>
          <w:lang w:val="en-GB"/>
        </w:rPr>
      </w:pPr>
      <w:bookmarkStart w:id="191" w:name="_ETM_Q1_1168192"/>
      <w:bookmarkEnd w:id="191"/>
      <w:r>
        <w:rPr>
          <w:rFonts w:hint="cs"/>
          <w:rtl/>
          <w:lang w:val="en-GB"/>
        </w:rPr>
        <w:t xml:space="preserve">בכל מקום, במקום "ועדת העבודה והרווחה" יבוא "ועדת </w:t>
      </w:r>
      <w:bookmarkStart w:id="192" w:name="_ETM_Q1_1172788"/>
      <w:bookmarkEnd w:id="192"/>
      <w:r>
        <w:rPr>
          <w:rFonts w:hint="cs"/>
          <w:rtl/>
          <w:lang w:val="en-GB"/>
        </w:rPr>
        <w:t>הבריאות".</w:t>
      </w:r>
    </w:p>
    <w:p w:rsidR="00AC1877" w:rsidRDefault="00AC1877" w:rsidP="00AC1877">
      <w:pPr>
        <w:ind w:firstLine="0"/>
        <w:rPr>
          <w:rtl/>
          <w:lang w:val="en-GB"/>
        </w:rPr>
      </w:pPr>
      <w:bookmarkStart w:id="193" w:name="_ETM_Q1_1174625"/>
      <w:bookmarkStart w:id="194" w:name="_ETM_Q1_1174721"/>
      <w:bookmarkEnd w:id="193"/>
      <w:bookmarkEnd w:id="194"/>
    </w:p>
    <w:p w:rsidR="00AC1877" w:rsidRDefault="007E7641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4.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בחוק מגן דו</w:t>
      </w:r>
      <w:bookmarkStart w:id="195" w:name="_ETM_Q1_1171970"/>
      <w:bookmarkEnd w:id="195"/>
      <w:r>
        <w:rPr>
          <w:rFonts w:hint="cs"/>
          <w:rtl/>
          <w:lang w:val="en-GB"/>
        </w:rPr>
        <w:t xml:space="preserve">ד אדום, התש"י-1950, בסעיף 7ב, במקום "העבודה הרווחה </w:t>
      </w:r>
    </w:p>
    <w:p w:rsidR="007E7641" w:rsidRDefault="007E7641" w:rsidP="00AC1877">
      <w:pPr>
        <w:ind w:firstLine="0"/>
        <w:rPr>
          <w:rtl/>
          <w:lang w:val="en-GB"/>
        </w:rPr>
      </w:pPr>
      <w:bookmarkStart w:id="196" w:name="_ETM_Q1_1174122"/>
      <w:bookmarkStart w:id="197" w:name="_ETM_Q1_1174204"/>
      <w:bookmarkEnd w:id="196"/>
      <w:bookmarkEnd w:id="197"/>
      <w:r>
        <w:rPr>
          <w:rFonts w:hint="cs"/>
          <w:rtl/>
          <w:lang w:val="en-GB"/>
        </w:rPr>
        <w:t>מגן דוד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והבריאות" יבוא </w:t>
      </w:r>
      <w:bookmarkStart w:id="198" w:name="_ETM_Q1_1174909"/>
      <w:bookmarkEnd w:id="198"/>
      <w:r>
        <w:rPr>
          <w:rFonts w:hint="cs"/>
          <w:rtl/>
          <w:lang w:val="en-GB"/>
        </w:rPr>
        <w:t>"הבריאות".</w:t>
      </w:r>
    </w:p>
    <w:p w:rsidR="007E7641" w:rsidRDefault="007E7641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אדום</w:t>
      </w:r>
      <w:bookmarkStart w:id="199" w:name="_ETM_Q1_1178666"/>
      <w:bookmarkEnd w:id="199"/>
    </w:p>
    <w:p w:rsidR="007E7641" w:rsidRDefault="007E7641" w:rsidP="00AC1877">
      <w:pPr>
        <w:ind w:firstLine="0"/>
        <w:rPr>
          <w:rtl/>
          <w:lang w:val="en-GB"/>
        </w:rPr>
      </w:pPr>
      <w:bookmarkStart w:id="200" w:name="_ETM_Q1_1178732"/>
      <w:bookmarkStart w:id="201" w:name="_ETM_Q1_1178822"/>
      <w:bookmarkEnd w:id="200"/>
      <w:bookmarkEnd w:id="201"/>
    </w:p>
    <w:p w:rsidR="007E7641" w:rsidRDefault="007E7641" w:rsidP="00AC1877">
      <w:pPr>
        <w:ind w:firstLine="0"/>
        <w:rPr>
          <w:rtl/>
          <w:lang w:val="en-GB"/>
        </w:rPr>
      </w:pPr>
      <w:bookmarkStart w:id="202" w:name="_ETM_Q1_1178916"/>
      <w:bookmarkEnd w:id="202"/>
      <w:r>
        <w:rPr>
          <w:rFonts w:hint="cs"/>
          <w:rtl/>
          <w:lang w:val="en-GB"/>
        </w:rPr>
        <w:t>תיקון חוק</w:t>
      </w:r>
      <w:r w:rsidR="00E620E5">
        <w:rPr>
          <w:rtl/>
          <w:lang w:val="en-GB"/>
        </w:rPr>
        <w:tab/>
      </w:r>
      <w:r w:rsidR="00E620E5">
        <w:rPr>
          <w:rFonts w:hint="cs"/>
          <w:rtl/>
          <w:lang w:val="en-GB"/>
        </w:rPr>
        <w:t xml:space="preserve">5. </w:t>
      </w:r>
      <w:r w:rsidR="00E620E5">
        <w:rPr>
          <w:rFonts w:hint="cs"/>
          <w:rtl/>
          <w:lang w:val="en-GB"/>
        </w:rPr>
        <w:tab/>
        <w:t xml:space="preserve">בחוק לפיקוח על </w:t>
      </w:r>
      <w:bookmarkStart w:id="203" w:name="_ETM_Q1_1179155"/>
      <w:bookmarkEnd w:id="203"/>
      <w:r w:rsidR="00E620E5">
        <w:rPr>
          <w:rFonts w:hint="cs"/>
          <w:rtl/>
          <w:lang w:val="en-GB"/>
        </w:rPr>
        <w:t xml:space="preserve">ייצוא של בעלי חיים ושל תוצרת מן </w:t>
      </w:r>
      <w:bookmarkStart w:id="204" w:name="_ETM_Q1_1180883"/>
      <w:bookmarkEnd w:id="204"/>
      <w:r w:rsidR="00E620E5">
        <w:rPr>
          <w:rFonts w:hint="cs"/>
          <w:rtl/>
          <w:lang w:val="en-GB"/>
        </w:rPr>
        <w:t>החי, התשי"ז-1957,</w:t>
      </w:r>
    </w:p>
    <w:p w:rsidR="007E7641" w:rsidRDefault="007E7641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לפיקוח על</w:t>
      </w:r>
      <w:r w:rsidR="00E620E5">
        <w:rPr>
          <w:rtl/>
          <w:lang w:val="en-GB"/>
        </w:rPr>
        <w:tab/>
      </w:r>
      <w:r w:rsidR="00E620E5">
        <w:rPr>
          <w:rtl/>
          <w:lang w:val="en-GB"/>
        </w:rPr>
        <w:tab/>
      </w:r>
      <w:r w:rsidR="00E620E5">
        <w:rPr>
          <w:rFonts w:hint="cs"/>
          <w:rtl/>
          <w:lang w:val="en-GB"/>
        </w:rPr>
        <w:t>בסעיף 15(ב), במקום "העבודה והרווחה והבריאות" יבוא "הבריאות".</w:t>
      </w:r>
      <w:r w:rsidR="00E620E5">
        <w:rPr>
          <w:rtl/>
          <w:lang w:val="en-GB"/>
        </w:rPr>
        <w:tab/>
      </w:r>
    </w:p>
    <w:p w:rsidR="007E7641" w:rsidRDefault="007E7641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ייצוא של</w:t>
      </w:r>
    </w:p>
    <w:p w:rsidR="007E7641" w:rsidRDefault="007E7641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בעלי חיים</w:t>
      </w:r>
    </w:p>
    <w:p w:rsidR="007E7641" w:rsidRDefault="00E620E5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ושל תוצרת</w:t>
      </w:r>
    </w:p>
    <w:p w:rsidR="00E620E5" w:rsidRDefault="00E620E5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מן החי</w:t>
      </w:r>
    </w:p>
    <w:p w:rsidR="00E620E5" w:rsidRDefault="00E620E5" w:rsidP="00AC1877">
      <w:pPr>
        <w:ind w:firstLine="0"/>
        <w:rPr>
          <w:rtl/>
          <w:lang w:val="en-GB"/>
        </w:rPr>
      </w:pPr>
    </w:p>
    <w:p w:rsidR="00E620E5" w:rsidRDefault="00E620E5" w:rsidP="00AC18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6. </w:t>
      </w:r>
      <w:r>
        <w:rPr>
          <w:rFonts w:hint="cs"/>
          <w:rtl/>
          <w:lang w:val="en-GB"/>
        </w:rPr>
        <w:tab/>
        <w:t xml:space="preserve">בפקודת הסמים המסוכנים (נוסח חדש), התשל"ג-1973 - </w:t>
      </w:r>
    </w:p>
    <w:p w:rsidR="00E620E5" w:rsidRDefault="00E620E5" w:rsidP="00AC1877">
      <w:pPr>
        <w:ind w:firstLine="0"/>
        <w:rPr>
          <w:rtl/>
          <w:lang w:val="en-GB"/>
        </w:rPr>
      </w:pPr>
      <w:bookmarkStart w:id="205" w:name="_ETM_Q1_1188427"/>
      <w:bookmarkStart w:id="206" w:name="_ETM_Q1_1188489"/>
      <w:bookmarkEnd w:id="205"/>
      <w:bookmarkEnd w:id="206"/>
      <w:r>
        <w:rPr>
          <w:rFonts w:hint="cs"/>
          <w:rtl/>
          <w:lang w:val="en-GB"/>
        </w:rPr>
        <w:t>הסמים</w:t>
      </w:r>
    </w:p>
    <w:p w:rsidR="00E620E5" w:rsidRPr="00AC1877" w:rsidRDefault="00E620E5" w:rsidP="00AC1877">
      <w:pPr>
        <w:ind w:firstLine="0"/>
        <w:rPr>
          <w:rtl/>
          <w:lang w:val="en-GB"/>
        </w:rPr>
      </w:pPr>
      <w:bookmarkStart w:id="207" w:name="_ETM_Q1_1191124"/>
      <w:bookmarkStart w:id="208" w:name="_ETM_Q1_1191192"/>
      <w:bookmarkEnd w:id="207"/>
      <w:bookmarkEnd w:id="208"/>
      <w:r>
        <w:rPr>
          <w:rFonts w:hint="cs"/>
          <w:rtl/>
          <w:lang w:val="en-GB"/>
        </w:rPr>
        <w:t>המסוכנים</w:t>
      </w:r>
    </w:p>
    <w:p w:rsidR="00891C78" w:rsidRDefault="00E620E5" w:rsidP="00E620E5">
      <w:pPr>
        <w:pStyle w:val="aff1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</w:t>
      </w:r>
      <w:bookmarkStart w:id="209" w:name="_ETM_Q1_1190348"/>
      <w:bookmarkEnd w:id="209"/>
      <w:r>
        <w:rPr>
          <w:rFonts w:hint="cs"/>
          <w:rtl/>
          <w:lang w:val="en-GB"/>
        </w:rPr>
        <w:t>39, במקום "החוקה חוק ומשפט" יבוא "הבריאות";</w:t>
      </w:r>
    </w:p>
    <w:p w:rsidR="00E620E5" w:rsidRDefault="00E620E5" w:rsidP="00E620E5">
      <w:pPr>
        <w:ind w:left="2160" w:firstLine="0"/>
        <w:rPr>
          <w:rtl/>
          <w:lang w:val="en-GB"/>
        </w:rPr>
      </w:pPr>
    </w:p>
    <w:p w:rsidR="00E620E5" w:rsidRPr="00E620E5" w:rsidRDefault="00E620E5" w:rsidP="00E620E5">
      <w:pPr>
        <w:pStyle w:val="aff1"/>
        <w:numPr>
          <w:ilvl w:val="0"/>
          <w:numId w:val="6"/>
        </w:num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41, במקום </w:t>
      </w:r>
      <w:bookmarkStart w:id="210" w:name="_ETM_Q1_1197484"/>
      <w:bookmarkEnd w:id="210"/>
      <w:r>
        <w:rPr>
          <w:rFonts w:hint="cs"/>
          <w:rtl/>
          <w:lang w:val="en-GB"/>
        </w:rPr>
        <w:t>"השירותים הציבוריים" יבוא "הבריאות".</w:t>
      </w:r>
    </w:p>
    <w:p w:rsidR="00891C78" w:rsidRDefault="00891C78" w:rsidP="00E620E5">
      <w:pPr>
        <w:ind w:firstLine="0"/>
        <w:rPr>
          <w:rtl/>
          <w:lang w:val="en-GB"/>
        </w:rPr>
      </w:pPr>
    </w:p>
    <w:p w:rsidR="00E620E5" w:rsidRDefault="00E620E5" w:rsidP="00E620E5">
      <w:pPr>
        <w:ind w:firstLine="0"/>
        <w:rPr>
          <w:rtl/>
          <w:lang w:val="en-GB"/>
        </w:rPr>
      </w:pPr>
    </w:p>
    <w:p w:rsidR="00E620E5" w:rsidRDefault="00E620E5" w:rsidP="00E620E5">
      <w:pPr>
        <w:pStyle w:val="a4"/>
        <w:keepNext/>
        <w:rPr>
          <w:rtl/>
          <w:lang w:val="en-GB"/>
        </w:rPr>
      </w:pPr>
      <w:bookmarkStart w:id="211" w:name="ET_speaker_נועה_בן_שבת_52"/>
      <w:r w:rsidRPr="00E620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נועה בן שבת:</w:t>
      </w:r>
      <w:r w:rsidRPr="00E620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E620E5" w:rsidRDefault="00E620E5" w:rsidP="00E620E5">
      <w:pPr>
        <w:pStyle w:val="KeepWithNext"/>
        <w:rPr>
          <w:rtl/>
          <w:lang w:val="en-GB"/>
        </w:rPr>
      </w:pPr>
    </w:p>
    <w:p w:rsidR="00891C78" w:rsidRDefault="007D7A06" w:rsidP="002C0B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39 הוא סעיף של הסמכה לתקנות. </w:t>
      </w:r>
      <w:bookmarkStart w:id="212" w:name="_ETM_Q1_1203649"/>
      <w:bookmarkEnd w:id="212"/>
      <w:r>
        <w:rPr>
          <w:rFonts w:hint="cs"/>
          <w:rtl/>
          <w:lang w:val="en-GB"/>
        </w:rPr>
        <w:t xml:space="preserve">כיוון </w:t>
      </w:r>
      <w:r w:rsidR="00A829A0">
        <w:rPr>
          <w:rFonts w:hint="cs"/>
          <w:rtl/>
          <w:lang w:val="en-GB"/>
        </w:rPr>
        <w:t>שהנושא</w:t>
      </w:r>
      <w:r w:rsidR="000F60C1">
        <w:rPr>
          <w:rFonts w:hint="cs"/>
          <w:rtl/>
          <w:lang w:val="en-GB"/>
        </w:rPr>
        <w:t xml:space="preserve"> הוא נושא של מרשמים, </w:t>
      </w:r>
      <w:r w:rsidR="00A829A0">
        <w:rPr>
          <w:rFonts w:hint="cs"/>
          <w:rtl/>
          <w:lang w:val="en-GB"/>
        </w:rPr>
        <w:t xml:space="preserve">שזה </w:t>
      </w:r>
      <w:r w:rsidR="000F60C1">
        <w:rPr>
          <w:rFonts w:hint="cs"/>
          <w:rtl/>
          <w:lang w:val="en-GB"/>
        </w:rPr>
        <w:t xml:space="preserve">טיפול בסמים המסוכנים </w:t>
      </w:r>
      <w:bookmarkStart w:id="213" w:name="_ETM_Q1_1213603"/>
      <w:bookmarkEnd w:id="213"/>
      <w:r w:rsidR="000F60C1">
        <w:rPr>
          <w:rFonts w:hint="cs"/>
          <w:rtl/>
          <w:lang w:val="en-GB"/>
        </w:rPr>
        <w:t xml:space="preserve">בצד המעשי שלו, אז הסמכויות </w:t>
      </w:r>
      <w:bookmarkStart w:id="214" w:name="_ETM_Q1_1216321"/>
      <w:bookmarkEnd w:id="214"/>
      <w:r w:rsidR="000F60C1">
        <w:rPr>
          <w:rFonts w:hint="cs"/>
          <w:rtl/>
          <w:lang w:val="en-GB"/>
        </w:rPr>
        <w:t xml:space="preserve">של ועדת החוקה, חוק ומשפט עוברות </w:t>
      </w:r>
      <w:bookmarkStart w:id="215" w:name="_ETM_Q1_1214231"/>
      <w:bookmarkEnd w:id="215"/>
      <w:r w:rsidR="000F60C1">
        <w:rPr>
          <w:rFonts w:hint="cs"/>
          <w:rtl/>
          <w:lang w:val="en-GB"/>
        </w:rPr>
        <w:t xml:space="preserve">לוועדת הבריאות. </w:t>
      </w:r>
      <w:r w:rsidR="00A829A0">
        <w:rPr>
          <w:rFonts w:hint="cs"/>
          <w:rtl/>
          <w:lang w:val="en-GB"/>
        </w:rPr>
        <w:t xml:space="preserve">דברים </w:t>
      </w:r>
      <w:r w:rsidR="000F60C1">
        <w:rPr>
          <w:rFonts w:hint="cs"/>
          <w:rtl/>
          <w:lang w:val="en-GB"/>
        </w:rPr>
        <w:t>אחרים בפקודה שע</w:t>
      </w:r>
      <w:bookmarkStart w:id="216" w:name="_ETM_Q1_1222888"/>
      <w:bookmarkEnd w:id="216"/>
      <w:r w:rsidR="000F60C1">
        <w:rPr>
          <w:rFonts w:hint="cs"/>
          <w:rtl/>
          <w:lang w:val="en-GB"/>
        </w:rPr>
        <w:t xml:space="preserve">וסקים בסמכויות שנוגעות </w:t>
      </w:r>
      <w:r w:rsidR="00891C78">
        <w:rPr>
          <w:rFonts w:hint="cs"/>
          <w:rtl/>
          <w:lang w:val="en-GB"/>
        </w:rPr>
        <w:t xml:space="preserve">לחילוט </w:t>
      </w:r>
      <w:r w:rsidR="002C0B93">
        <w:rPr>
          <w:rFonts w:hint="cs"/>
          <w:rtl/>
          <w:lang w:val="en-GB"/>
        </w:rPr>
        <w:t>ו</w:t>
      </w:r>
      <w:r w:rsidR="00A829A0">
        <w:rPr>
          <w:rFonts w:hint="cs"/>
          <w:rtl/>
          <w:lang w:val="en-GB"/>
        </w:rPr>
        <w:t>נושאים</w:t>
      </w:r>
      <w:r w:rsidR="000F60C1">
        <w:rPr>
          <w:rFonts w:hint="cs"/>
          <w:rtl/>
          <w:lang w:val="en-GB"/>
        </w:rPr>
        <w:t xml:space="preserve"> פלילים</w:t>
      </w:r>
      <w:r w:rsidR="00891C78">
        <w:rPr>
          <w:rFonts w:hint="cs"/>
          <w:rtl/>
          <w:lang w:val="en-GB"/>
        </w:rPr>
        <w:t xml:space="preserve"> יישארו בוועדת החוק</w:t>
      </w:r>
      <w:r w:rsidR="000F60C1">
        <w:rPr>
          <w:rFonts w:hint="cs"/>
          <w:rtl/>
          <w:lang w:val="en-GB"/>
        </w:rPr>
        <w:t>ה, חוק</w:t>
      </w:r>
      <w:r w:rsidR="00891C78">
        <w:rPr>
          <w:rFonts w:hint="cs"/>
          <w:rtl/>
          <w:lang w:val="en-GB"/>
        </w:rPr>
        <w:t xml:space="preserve"> ומשפט.</w:t>
      </w:r>
    </w:p>
    <w:p w:rsidR="00A65CD7" w:rsidRDefault="00A65CD7" w:rsidP="00A829A0">
      <w:pPr>
        <w:ind w:firstLine="0"/>
        <w:rPr>
          <w:rtl/>
          <w:lang w:val="en-GB"/>
        </w:rPr>
      </w:pPr>
    </w:p>
    <w:p w:rsidR="00A829A0" w:rsidRDefault="00A829A0" w:rsidP="00A829A0">
      <w:pPr>
        <w:pStyle w:val="a4"/>
        <w:keepNext/>
        <w:rPr>
          <w:rtl/>
          <w:lang w:val="en-GB"/>
        </w:rPr>
      </w:pPr>
      <w:bookmarkStart w:id="217" w:name="_ETM_Q1_1235786"/>
      <w:bookmarkStart w:id="218" w:name="_ETM_Q1_1235861"/>
      <w:bookmarkStart w:id="219" w:name="_ETM_Q1_1237888"/>
      <w:bookmarkStart w:id="220" w:name="ET_speaker_ארבל_אסטרחן_53"/>
      <w:bookmarkEnd w:id="217"/>
      <w:bookmarkEnd w:id="218"/>
      <w:bookmarkEnd w:id="219"/>
      <w:r w:rsidRPr="00A829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A829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A829A0" w:rsidRDefault="00A829A0" w:rsidP="00A829A0">
      <w:pPr>
        <w:ind w:firstLine="0"/>
        <w:rPr>
          <w:rtl/>
          <w:lang w:val="en-GB"/>
        </w:rPr>
      </w:pPr>
    </w:p>
    <w:p w:rsidR="00A829A0" w:rsidRDefault="00A829A0" w:rsidP="00A829A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7.</w:t>
      </w:r>
      <w:r>
        <w:rPr>
          <w:rFonts w:hint="cs"/>
          <w:rtl/>
          <w:lang w:val="en-GB"/>
        </w:rPr>
        <w:tab/>
      </w:r>
      <w:r w:rsidR="00592EE0">
        <w:rPr>
          <w:rFonts w:hint="cs"/>
          <w:rtl/>
          <w:lang w:val="en-GB"/>
        </w:rPr>
        <w:t>בפקודת הרופאים (נוסח חדש), התשל"ז-1976</w:t>
      </w:r>
    </w:p>
    <w:p w:rsidR="00A829A0" w:rsidRDefault="00A829A0" w:rsidP="00A829A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הרופאים</w:t>
      </w:r>
    </w:p>
    <w:p w:rsidR="00592EE0" w:rsidRDefault="00592EE0" w:rsidP="00A829A0">
      <w:pPr>
        <w:ind w:firstLine="0"/>
        <w:rPr>
          <w:rtl/>
          <w:lang w:val="en-GB"/>
        </w:rPr>
      </w:pPr>
    </w:p>
    <w:p w:rsidR="00592EE0" w:rsidRDefault="00592EE0" w:rsidP="00592EE0">
      <w:pPr>
        <w:pStyle w:val="aff1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בכל מקום, במקום "ועדת </w:t>
      </w:r>
      <w:bookmarkStart w:id="221" w:name="_ETM_Q1_1238780"/>
      <w:bookmarkEnd w:id="221"/>
      <w:r>
        <w:rPr>
          <w:rFonts w:hint="cs"/>
          <w:rtl/>
          <w:lang w:val="en-GB"/>
        </w:rPr>
        <w:t>העבודה והרווחה" יבוא "ועדת הבריאות";</w:t>
      </w:r>
    </w:p>
    <w:p w:rsidR="00592EE0" w:rsidRDefault="00592EE0" w:rsidP="00592EE0">
      <w:pPr>
        <w:rPr>
          <w:rtl/>
          <w:lang w:val="en-GB"/>
        </w:rPr>
      </w:pPr>
    </w:p>
    <w:p w:rsidR="00592EE0" w:rsidRDefault="00592EE0" w:rsidP="00592EE0">
      <w:pPr>
        <w:pStyle w:val="aff1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4(א2), במקום "העבודה והרווחה </w:t>
      </w:r>
      <w:bookmarkStart w:id="222" w:name="_ETM_Q1_1246652"/>
      <w:bookmarkEnd w:id="222"/>
      <w:r>
        <w:rPr>
          <w:rFonts w:hint="cs"/>
          <w:rtl/>
          <w:lang w:val="en-GB"/>
        </w:rPr>
        <w:t>והבריאות" יבוא "הבריאות".</w:t>
      </w:r>
    </w:p>
    <w:p w:rsidR="00592EE0" w:rsidRPr="00592EE0" w:rsidRDefault="00592EE0" w:rsidP="00592EE0">
      <w:pPr>
        <w:pStyle w:val="aff1"/>
        <w:rPr>
          <w:rtl/>
          <w:lang w:val="en-GB"/>
        </w:rPr>
      </w:pPr>
    </w:p>
    <w:p w:rsidR="00592EE0" w:rsidRDefault="00592EE0" w:rsidP="00592EE0">
      <w:pPr>
        <w:pStyle w:val="aff1"/>
        <w:numPr>
          <w:ilvl w:val="0"/>
          <w:numId w:val="7"/>
        </w:numPr>
        <w:rPr>
          <w:lang w:val="en-GB"/>
        </w:rPr>
      </w:pPr>
      <w:bookmarkStart w:id="223" w:name="_ETM_Q1_1247582"/>
      <w:bookmarkStart w:id="224" w:name="_ETM_Q1_1247697"/>
      <w:bookmarkEnd w:id="223"/>
      <w:bookmarkEnd w:id="224"/>
      <w:r>
        <w:rPr>
          <w:rFonts w:hint="cs"/>
          <w:rtl/>
          <w:lang w:val="en-GB"/>
        </w:rPr>
        <w:lastRenderedPageBreak/>
        <w:t>בסעיף 10(ב), במקום "החוקה חוק ומשפט" יבוא "הבריאות";</w:t>
      </w:r>
    </w:p>
    <w:p w:rsidR="00592EE0" w:rsidRPr="00592EE0" w:rsidRDefault="00592EE0" w:rsidP="00592EE0">
      <w:pPr>
        <w:pStyle w:val="aff1"/>
        <w:rPr>
          <w:rtl/>
          <w:lang w:val="en-GB"/>
        </w:rPr>
      </w:pPr>
    </w:p>
    <w:p w:rsidR="00592EE0" w:rsidRPr="00592EE0" w:rsidRDefault="00592EE0" w:rsidP="00592EE0">
      <w:pPr>
        <w:pStyle w:val="aff1"/>
        <w:numPr>
          <w:ilvl w:val="0"/>
          <w:numId w:val="7"/>
        </w:numPr>
        <w:rPr>
          <w:rtl/>
          <w:lang w:val="en-GB"/>
        </w:rPr>
      </w:pPr>
      <w:bookmarkStart w:id="225" w:name="_ETM_Q1_1249572"/>
      <w:bookmarkStart w:id="226" w:name="_ETM_Q1_1249686"/>
      <w:bookmarkEnd w:id="225"/>
      <w:bookmarkEnd w:id="226"/>
      <w:r>
        <w:rPr>
          <w:rFonts w:hint="cs"/>
          <w:rtl/>
          <w:lang w:val="en-GB"/>
        </w:rPr>
        <w:t xml:space="preserve">בסעיף </w:t>
      </w:r>
      <w:bookmarkStart w:id="227" w:name="_ETM_Q1_1251113"/>
      <w:bookmarkEnd w:id="227"/>
      <w:r>
        <w:rPr>
          <w:rFonts w:hint="cs"/>
          <w:rtl/>
          <w:lang w:val="en-GB"/>
        </w:rPr>
        <w:t>11, בכל מקום, במקום "החוקה חוק ומשפט" יבוא "הבריאות".</w:t>
      </w:r>
    </w:p>
    <w:p w:rsidR="00A829A0" w:rsidRPr="00A829A0" w:rsidRDefault="00A829A0" w:rsidP="00A829A0">
      <w:pPr>
        <w:rPr>
          <w:rtl/>
          <w:lang w:val="en-GB"/>
        </w:rPr>
      </w:pPr>
      <w:bookmarkStart w:id="228" w:name="_ETM_Q1_1238511"/>
      <w:bookmarkStart w:id="229" w:name="_ETM_Q1_1238603"/>
      <w:bookmarkEnd w:id="228"/>
      <w:bookmarkEnd w:id="229"/>
    </w:p>
    <w:p w:rsidR="00A65CD7" w:rsidRDefault="00A65CD7" w:rsidP="00A65CD7">
      <w:pPr>
        <w:pStyle w:val="a4"/>
        <w:keepNext/>
        <w:rPr>
          <w:rtl/>
          <w:lang w:val="en-GB"/>
        </w:rPr>
      </w:pPr>
      <w:bookmarkStart w:id="230" w:name="ET_speaker_4996_5"/>
      <w:r w:rsidRPr="00A65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ישראל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 xml:space="preserve"> (יהדות התורה):</w:t>
      </w:r>
      <w:r w:rsidRPr="00A65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A65CD7" w:rsidRDefault="00A65CD7" w:rsidP="00A65CD7">
      <w:pPr>
        <w:pStyle w:val="KeepWithNext"/>
        <w:rPr>
          <w:rtl/>
          <w:lang w:val="en-GB"/>
        </w:rPr>
      </w:pPr>
    </w:p>
    <w:p w:rsidR="00A65CD7" w:rsidRDefault="00592EE0" w:rsidP="002C0B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ועדת </w:t>
      </w:r>
      <w:bookmarkStart w:id="231" w:name="_ETM_Q1_1260516"/>
      <w:bookmarkEnd w:id="231"/>
      <w:r>
        <w:rPr>
          <w:rFonts w:hint="cs"/>
          <w:rtl/>
          <w:lang w:val="en-GB"/>
        </w:rPr>
        <w:t>הבריאות היא אחת הוועדות החשובות ביותר בכנסת</w:t>
      </w:r>
      <w:r w:rsidR="002C0B93">
        <w:rPr>
          <w:rFonts w:hint="cs"/>
          <w:rtl/>
          <w:lang w:val="en-GB"/>
        </w:rPr>
        <w:t xml:space="preserve">. </w:t>
      </w:r>
      <w:bookmarkStart w:id="232" w:name="_ETM_Q1_1266361"/>
      <w:bookmarkEnd w:id="232"/>
      <w:r>
        <w:rPr>
          <w:rFonts w:hint="cs"/>
          <w:rtl/>
          <w:lang w:val="en-GB"/>
        </w:rPr>
        <w:t xml:space="preserve">לא ייתכן שהיא תעבוד בלי צוות מלא. דובר על כך </w:t>
      </w:r>
      <w:bookmarkStart w:id="233" w:name="_ETM_Q1_1271786"/>
      <w:bookmarkEnd w:id="233"/>
      <w:r>
        <w:rPr>
          <w:rFonts w:hint="cs"/>
          <w:rtl/>
          <w:lang w:val="en-GB"/>
        </w:rPr>
        <w:t>שיקימו להם צוות</w:t>
      </w:r>
      <w:r w:rsidR="002C0B9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רוצה לדעת</w:t>
      </w:r>
      <w:r w:rsidR="00A65CD7">
        <w:rPr>
          <w:rFonts w:hint="cs"/>
          <w:rtl/>
          <w:lang w:val="en-GB"/>
        </w:rPr>
        <w:t xml:space="preserve"> מה נעשה בעניין</w:t>
      </w:r>
      <w:r>
        <w:rPr>
          <w:rFonts w:hint="cs"/>
          <w:rtl/>
          <w:lang w:val="en-GB"/>
        </w:rPr>
        <w:t>.</w:t>
      </w:r>
    </w:p>
    <w:p w:rsidR="00592EE0" w:rsidRDefault="00592EE0" w:rsidP="00592EE0">
      <w:pPr>
        <w:ind w:firstLine="0"/>
        <w:rPr>
          <w:rtl/>
          <w:lang w:val="en-GB"/>
        </w:rPr>
      </w:pPr>
    </w:p>
    <w:p w:rsidR="00592EE0" w:rsidRDefault="00592EE0" w:rsidP="00592EE0">
      <w:pPr>
        <w:pStyle w:val="a4"/>
        <w:keepNext/>
        <w:rPr>
          <w:rtl/>
          <w:lang w:val="en-GB"/>
        </w:rPr>
      </w:pPr>
      <w:bookmarkStart w:id="234" w:name="ET_speaker_דן_מרזוק_54"/>
      <w:r w:rsidRPr="00592E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מרזוק:</w:t>
      </w:r>
      <w:r w:rsidRPr="00592E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592EE0" w:rsidRDefault="00592EE0" w:rsidP="00592EE0">
      <w:pPr>
        <w:pStyle w:val="KeepWithNext"/>
        <w:rPr>
          <w:rtl/>
          <w:lang w:val="en-GB"/>
        </w:rPr>
      </w:pPr>
    </w:p>
    <w:p w:rsidR="00A65CD7" w:rsidRDefault="00592EE0" w:rsidP="009244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על השאלה. </w:t>
      </w:r>
      <w:bookmarkStart w:id="235" w:name="_ETM_Q1_1274776"/>
      <w:bookmarkEnd w:id="235"/>
      <w:r>
        <w:rPr>
          <w:rFonts w:hint="cs"/>
          <w:rtl/>
          <w:lang w:val="en-GB"/>
        </w:rPr>
        <w:t>זה בהחלט אתגר גדול עבורנו.</w:t>
      </w:r>
      <w:r w:rsidR="00A65CD7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 xml:space="preserve">מדובר </w:t>
      </w:r>
      <w:r w:rsidR="00A65CD7">
        <w:rPr>
          <w:rFonts w:hint="cs"/>
          <w:rtl/>
          <w:lang w:val="en-GB"/>
        </w:rPr>
        <w:t>רק לגבי</w:t>
      </w:r>
      <w:r>
        <w:rPr>
          <w:rFonts w:hint="cs"/>
          <w:rtl/>
          <w:lang w:val="en-GB"/>
        </w:rPr>
        <w:t xml:space="preserve"> ועדת בריאות</w:t>
      </w:r>
      <w:r w:rsidR="00A65CD7">
        <w:rPr>
          <w:rFonts w:hint="cs"/>
          <w:rtl/>
          <w:lang w:val="en-GB"/>
        </w:rPr>
        <w:t>, יש לנו עוד ועדות חדשות שמוקמו</w:t>
      </w:r>
      <w:r>
        <w:rPr>
          <w:rFonts w:hint="cs"/>
          <w:rtl/>
          <w:lang w:val="en-GB"/>
        </w:rPr>
        <w:t xml:space="preserve">ת, גם קבועות וגם ועדות מיוחדות שאין </w:t>
      </w:r>
      <w:bookmarkStart w:id="236" w:name="_ETM_Q1_1290863"/>
      <w:bookmarkEnd w:id="236"/>
      <w:r>
        <w:rPr>
          <w:rFonts w:hint="cs"/>
          <w:rtl/>
          <w:lang w:val="en-GB"/>
        </w:rPr>
        <w:t xml:space="preserve">להן </w:t>
      </w:r>
      <w:r w:rsidR="00A65CD7">
        <w:rPr>
          <w:rFonts w:hint="cs"/>
          <w:rtl/>
          <w:lang w:val="en-GB"/>
        </w:rPr>
        <w:t>היום צוותי</w:t>
      </w:r>
      <w:r>
        <w:rPr>
          <w:rFonts w:hint="cs"/>
          <w:rtl/>
          <w:lang w:val="en-GB"/>
        </w:rPr>
        <w:t>ם. אנחנו צריכים</w:t>
      </w:r>
      <w:r w:rsidR="00A65CD7">
        <w:rPr>
          <w:rFonts w:hint="cs"/>
          <w:rtl/>
          <w:lang w:val="en-GB"/>
        </w:rPr>
        <w:t xml:space="preserve"> להקים צוותי עבודה </w:t>
      </w:r>
      <w:r>
        <w:rPr>
          <w:rFonts w:hint="cs"/>
          <w:rtl/>
          <w:lang w:val="en-GB"/>
        </w:rPr>
        <w:t>לכל אחת מהוועדות האלו</w:t>
      </w:r>
      <w:r w:rsidR="00A65CD7">
        <w:rPr>
          <w:rFonts w:hint="cs"/>
          <w:rtl/>
          <w:lang w:val="en-GB"/>
        </w:rPr>
        <w:t>. מה שאנחנו עושים זה מהלך כפול. בשלב הראשון פרסמנו קול קור</w:t>
      </w:r>
      <w:r>
        <w:rPr>
          <w:rFonts w:hint="cs"/>
          <w:rtl/>
          <w:lang w:val="en-GB"/>
        </w:rPr>
        <w:t>א</w:t>
      </w:r>
      <w:r w:rsidR="00A65CD7">
        <w:rPr>
          <w:rFonts w:hint="cs"/>
          <w:rtl/>
          <w:lang w:val="en-GB"/>
        </w:rPr>
        <w:t xml:space="preserve"> לבחירת מנהלים לוועדת המיוחדות, </w:t>
      </w:r>
      <w:r>
        <w:rPr>
          <w:rFonts w:hint="cs"/>
          <w:rtl/>
          <w:lang w:val="en-GB"/>
        </w:rPr>
        <w:t xml:space="preserve">בכפוף לכך שהן יוקמו. בשלב השני, וזה יקרה כבר השבוע, </w:t>
      </w:r>
      <w:bookmarkStart w:id="237" w:name="_ETM_Q1_1317937"/>
      <w:bookmarkEnd w:id="237"/>
      <w:r>
        <w:rPr>
          <w:rFonts w:hint="cs"/>
          <w:rtl/>
          <w:lang w:val="en-GB"/>
        </w:rPr>
        <w:t xml:space="preserve">נפרסם מכרז לבחירת מנהלים לוועדת הבריאות </w:t>
      </w:r>
      <w:bookmarkStart w:id="238" w:name="_ETM_Q1_1322241"/>
      <w:bookmarkEnd w:id="238"/>
      <w:r>
        <w:rPr>
          <w:rFonts w:hint="cs"/>
          <w:rtl/>
          <w:lang w:val="en-GB"/>
        </w:rPr>
        <w:t xml:space="preserve">והוועדה לביטחון לאומי. </w:t>
      </w:r>
      <w:r w:rsidR="00A65CD7">
        <w:rPr>
          <w:rFonts w:hint="cs"/>
          <w:rtl/>
          <w:lang w:val="en-GB"/>
        </w:rPr>
        <w:t xml:space="preserve">המכרז הזה מטבע הדברים </w:t>
      </w:r>
      <w:r w:rsidR="002C0B93">
        <w:rPr>
          <w:rFonts w:hint="cs"/>
          <w:rtl/>
          <w:lang w:val="en-GB"/>
        </w:rPr>
        <w:t xml:space="preserve">לוקח </w:t>
      </w:r>
      <w:r w:rsidR="00A65CD7">
        <w:rPr>
          <w:rFonts w:hint="cs"/>
          <w:rtl/>
          <w:lang w:val="en-GB"/>
        </w:rPr>
        <w:t>זמן. אני מאמין שנוכל לאייש את</w:t>
      </w:r>
      <w:r>
        <w:rPr>
          <w:rFonts w:hint="cs"/>
          <w:rtl/>
          <w:lang w:val="en-GB"/>
        </w:rPr>
        <w:t xml:space="preserve"> המשרות</w:t>
      </w:r>
      <w:r w:rsidR="002C0B93">
        <w:rPr>
          <w:rFonts w:hint="cs"/>
          <w:rtl/>
          <w:lang w:val="en-GB"/>
        </w:rPr>
        <w:t xml:space="preserve"> </w:t>
      </w:r>
      <w:r w:rsidR="00A65CD7">
        <w:rPr>
          <w:rFonts w:hint="cs"/>
          <w:rtl/>
          <w:lang w:val="en-GB"/>
        </w:rPr>
        <w:t>בתוך כחודש או חודש וחצי</w:t>
      </w:r>
      <w:r>
        <w:rPr>
          <w:rFonts w:hint="cs"/>
          <w:rtl/>
          <w:lang w:val="en-GB"/>
        </w:rPr>
        <w:t>.</w:t>
      </w:r>
    </w:p>
    <w:p w:rsidR="00A65CD7" w:rsidRDefault="00A65CD7" w:rsidP="00A65CD7">
      <w:pPr>
        <w:rPr>
          <w:rtl/>
          <w:lang w:val="en-GB"/>
        </w:rPr>
      </w:pPr>
    </w:p>
    <w:p w:rsidR="00A65CD7" w:rsidRDefault="00A65CD7" w:rsidP="00A65CD7">
      <w:pPr>
        <w:pStyle w:val="a4"/>
        <w:keepNext/>
        <w:rPr>
          <w:rtl/>
          <w:lang w:val="en-GB"/>
        </w:rPr>
      </w:pPr>
      <w:bookmarkStart w:id="239" w:name="ET_speaker_5069_6"/>
      <w:r w:rsidRPr="00A65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65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A65CD7" w:rsidRDefault="00A65CD7" w:rsidP="00A65CD7">
      <w:pPr>
        <w:pStyle w:val="KeepWithNext"/>
        <w:rPr>
          <w:rtl/>
          <w:lang w:val="en-GB"/>
        </w:rPr>
      </w:pPr>
    </w:p>
    <w:p w:rsidR="00A65CD7" w:rsidRDefault="00A65CD7" w:rsidP="00A65CD7">
      <w:pPr>
        <w:rPr>
          <w:rtl/>
          <w:lang w:val="en-GB"/>
        </w:rPr>
      </w:pPr>
      <w:r>
        <w:rPr>
          <w:rFonts w:hint="cs"/>
          <w:rtl/>
          <w:lang w:val="en-GB"/>
        </w:rPr>
        <w:t>כולל אנשי</w:t>
      </w:r>
      <w:r w:rsidR="00592EE0">
        <w:rPr>
          <w:rFonts w:hint="cs"/>
          <w:rtl/>
          <w:lang w:val="en-GB"/>
        </w:rPr>
        <w:t xml:space="preserve"> צוות?</w:t>
      </w:r>
      <w:r>
        <w:rPr>
          <w:rFonts w:hint="cs"/>
          <w:rtl/>
          <w:lang w:val="en-GB"/>
        </w:rPr>
        <w:t xml:space="preserve"> </w:t>
      </w:r>
    </w:p>
    <w:p w:rsidR="00A65CD7" w:rsidRDefault="00A65CD7" w:rsidP="00A65CD7">
      <w:pPr>
        <w:rPr>
          <w:rtl/>
          <w:lang w:val="en-GB"/>
        </w:rPr>
      </w:pPr>
    </w:p>
    <w:p w:rsidR="00592EE0" w:rsidRDefault="00592EE0" w:rsidP="00592EE0">
      <w:pPr>
        <w:pStyle w:val="a4"/>
        <w:keepNext/>
        <w:rPr>
          <w:rtl/>
          <w:lang w:val="en-GB"/>
        </w:rPr>
      </w:pPr>
      <w:bookmarkStart w:id="240" w:name="_ETM_Q1_1337073"/>
      <w:bookmarkStart w:id="241" w:name="ET_speaker_דן_מרזוק_55"/>
      <w:bookmarkEnd w:id="240"/>
      <w:r w:rsidRPr="00592E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מרזוק:</w:t>
      </w:r>
      <w:r w:rsidRPr="00592E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592EE0" w:rsidRDefault="00592EE0" w:rsidP="00592EE0">
      <w:pPr>
        <w:pStyle w:val="KeepWithNext"/>
        <w:rPr>
          <w:rtl/>
          <w:lang w:val="en-GB"/>
        </w:rPr>
      </w:pPr>
      <w:bookmarkStart w:id="242" w:name="_ETM_Q1_1337846"/>
      <w:bookmarkEnd w:id="242"/>
    </w:p>
    <w:p w:rsidR="00A65CD7" w:rsidRDefault="00592EE0" w:rsidP="0092443F">
      <w:pPr>
        <w:rPr>
          <w:rtl/>
          <w:lang w:val="en-GB"/>
        </w:rPr>
      </w:pPr>
      <w:bookmarkStart w:id="243" w:name="_ETM_Q1_1337770"/>
      <w:bookmarkEnd w:id="243"/>
      <w:r>
        <w:rPr>
          <w:rFonts w:hint="cs"/>
          <w:rtl/>
          <w:lang w:val="en-GB"/>
        </w:rPr>
        <w:t xml:space="preserve">אני תיכף אדבר על אנשי הצוות. עד אז נצטרך לעשות שימוש </w:t>
      </w:r>
      <w:bookmarkStart w:id="244" w:name="_ETM_Q1_1345252"/>
      <w:bookmarkEnd w:id="244"/>
      <w:r>
        <w:rPr>
          <w:rFonts w:hint="cs"/>
          <w:rtl/>
          <w:lang w:val="en-GB"/>
        </w:rPr>
        <w:t xml:space="preserve">בצוותים הקיימים. </w:t>
      </w:r>
      <w:r w:rsidR="00A65CD7">
        <w:rPr>
          <w:rFonts w:hint="cs"/>
          <w:rtl/>
          <w:lang w:val="en-GB"/>
        </w:rPr>
        <w:t>השאיפה שלי זה שברגע ש</w:t>
      </w:r>
      <w:r>
        <w:rPr>
          <w:rFonts w:hint="cs"/>
          <w:rtl/>
          <w:lang w:val="en-GB"/>
        </w:rPr>
        <w:t>ה</w:t>
      </w:r>
      <w:r w:rsidR="00A65C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ועדה תוקם</w:t>
      </w:r>
      <w:r w:rsidR="009244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לא תצטרך להמתין לאנשי צוות, לא יהי</w:t>
      </w:r>
      <w:bookmarkStart w:id="245" w:name="_ETM_Q1_1355127"/>
      <w:bookmarkEnd w:id="245"/>
      <w:r w:rsidR="00A65C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65CD7">
        <w:rPr>
          <w:rFonts w:hint="cs"/>
          <w:rtl/>
          <w:lang w:val="en-GB"/>
        </w:rPr>
        <w:t>איזה שהוא</w:t>
      </w:r>
      <w:r>
        <w:rPr>
          <w:rFonts w:hint="cs"/>
          <w:rtl/>
          <w:lang w:val="en-GB"/>
        </w:rPr>
        <w:t xml:space="preserve"> פרק זמן שהוועדה לא תוכל לתפקד בגלל </w:t>
      </w:r>
      <w:r w:rsidR="00A65CD7">
        <w:rPr>
          <w:rFonts w:hint="cs"/>
          <w:rtl/>
          <w:lang w:val="en-GB"/>
        </w:rPr>
        <w:t>בעיה של כוח אדם. אנחנו ערים לבעיות, לאת</w:t>
      </w:r>
      <w:r>
        <w:rPr>
          <w:rFonts w:hint="cs"/>
          <w:rtl/>
          <w:lang w:val="en-GB"/>
        </w:rPr>
        <w:t>ג</w:t>
      </w:r>
      <w:r w:rsidR="00A65CD7">
        <w:rPr>
          <w:rFonts w:hint="cs"/>
          <w:rtl/>
          <w:lang w:val="en-GB"/>
        </w:rPr>
        <w:t xml:space="preserve">רים, ואנחנו מטפלים בזה. </w:t>
      </w:r>
    </w:p>
    <w:p w:rsidR="00A65CD7" w:rsidRDefault="00A65CD7" w:rsidP="00A65CD7">
      <w:pPr>
        <w:rPr>
          <w:rtl/>
          <w:lang w:val="en-GB"/>
        </w:rPr>
      </w:pPr>
    </w:p>
    <w:p w:rsidR="00A65CD7" w:rsidRDefault="00A65CD7" w:rsidP="00A65CD7">
      <w:pPr>
        <w:pStyle w:val="a4"/>
        <w:keepNext/>
        <w:rPr>
          <w:rtl/>
          <w:lang w:val="en-GB"/>
        </w:rPr>
      </w:pPr>
      <w:bookmarkStart w:id="246" w:name="ET_speaker_4996_7"/>
      <w:r w:rsidRPr="00A65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ישראל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 xml:space="preserve"> (יהדות התורה):</w:t>
      </w:r>
      <w:r w:rsidRPr="00A65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"/>
    </w:p>
    <w:p w:rsidR="00A65CD7" w:rsidRDefault="00A65CD7" w:rsidP="00A65CD7">
      <w:pPr>
        <w:pStyle w:val="KeepWithNext"/>
        <w:rPr>
          <w:rtl/>
          <w:lang w:val="en-GB"/>
        </w:rPr>
      </w:pPr>
    </w:p>
    <w:p w:rsidR="00A65CD7" w:rsidRDefault="00592EE0" w:rsidP="00A65C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זמן </w:t>
      </w:r>
      <w:r w:rsidR="00A65C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A65CD7">
        <w:rPr>
          <w:rFonts w:hint="cs"/>
          <w:rtl/>
          <w:lang w:val="en-GB"/>
        </w:rPr>
        <w:t>כרז הזה צריך</w:t>
      </w:r>
      <w:r>
        <w:rPr>
          <w:rFonts w:hint="cs"/>
          <w:rtl/>
          <w:lang w:val="en-GB"/>
        </w:rPr>
        <w:t xml:space="preserve"> לקחת </w:t>
      </w:r>
      <w:bookmarkStart w:id="247" w:name="_ETM_Q1_1366324"/>
      <w:bookmarkEnd w:id="247"/>
      <w:r>
        <w:rPr>
          <w:rFonts w:hint="cs"/>
          <w:rtl/>
          <w:lang w:val="en-GB"/>
        </w:rPr>
        <w:t>על פי התקנון?</w:t>
      </w:r>
    </w:p>
    <w:p w:rsidR="00A65CD7" w:rsidRDefault="00A65CD7" w:rsidP="00A65CD7">
      <w:pPr>
        <w:rPr>
          <w:rtl/>
          <w:lang w:val="en-GB"/>
        </w:rPr>
      </w:pPr>
    </w:p>
    <w:p w:rsidR="00592EE0" w:rsidRDefault="00592EE0" w:rsidP="00592EE0">
      <w:pPr>
        <w:pStyle w:val="a4"/>
        <w:keepNext/>
        <w:rPr>
          <w:rtl/>
          <w:lang w:val="en-GB"/>
        </w:rPr>
      </w:pPr>
      <w:bookmarkStart w:id="248" w:name="_ETM_Q1_1367023"/>
      <w:bookmarkStart w:id="249" w:name="ET_speaker_דן_מרזוק_56"/>
      <w:bookmarkEnd w:id="248"/>
      <w:r w:rsidRPr="00592E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מרזוק:</w:t>
      </w:r>
      <w:r w:rsidRPr="00592E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592EE0" w:rsidRDefault="00592EE0" w:rsidP="00592EE0">
      <w:pPr>
        <w:pStyle w:val="KeepWithNext"/>
        <w:rPr>
          <w:rtl/>
          <w:lang w:val="en-GB"/>
        </w:rPr>
      </w:pPr>
    </w:p>
    <w:p w:rsidR="00A65CD7" w:rsidRDefault="00261131" w:rsidP="00A65CD7">
      <w:pPr>
        <w:rPr>
          <w:rtl/>
          <w:lang w:val="en-GB"/>
        </w:rPr>
      </w:pPr>
      <w:bookmarkStart w:id="250" w:name="_ETM_Q1_1367667"/>
      <w:bookmarkStart w:id="251" w:name="_ETM_Q1_1367769"/>
      <w:bookmarkEnd w:id="250"/>
      <w:bookmarkEnd w:id="251"/>
      <w:r>
        <w:rPr>
          <w:rFonts w:hint="cs"/>
          <w:rtl/>
          <w:lang w:val="en-GB"/>
        </w:rPr>
        <w:t xml:space="preserve">זו שאלה טובה. </w:t>
      </w:r>
      <w:bookmarkStart w:id="252" w:name="_ETM_Q1_1373276"/>
      <w:bookmarkEnd w:id="252"/>
      <w:r w:rsidR="00A65CD7">
        <w:rPr>
          <w:rFonts w:hint="cs"/>
          <w:rtl/>
          <w:lang w:val="en-GB"/>
        </w:rPr>
        <w:t xml:space="preserve">אי אפשר לצפות </w:t>
      </w:r>
      <w:r>
        <w:rPr>
          <w:rFonts w:hint="cs"/>
          <w:rtl/>
          <w:lang w:val="en-GB"/>
        </w:rPr>
        <w:t xml:space="preserve">מראש כמה זמן הליכים </w:t>
      </w:r>
      <w:proofErr w:type="spellStart"/>
      <w:r>
        <w:rPr>
          <w:rFonts w:hint="cs"/>
          <w:rtl/>
          <w:lang w:val="en-GB"/>
        </w:rPr>
        <w:t>מכרזיים</w:t>
      </w:r>
      <w:proofErr w:type="spellEnd"/>
      <w:r>
        <w:rPr>
          <w:rFonts w:hint="cs"/>
          <w:rtl/>
          <w:lang w:val="en-GB"/>
        </w:rPr>
        <w:t xml:space="preserve"> לוקחים</w:t>
      </w:r>
      <w:r w:rsidR="00A65CD7">
        <w:rPr>
          <w:rFonts w:hint="cs"/>
          <w:rtl/>
          <w:lang w:val="en-GB"/>
        </w:rPr>
        <w:t>, זה</w:t>
      </w:r>
      <w:r>
        <w:rPr>
          <w:rFonts w:hint="cs"/>
          <w:rtl/>
          <w:lang w:val="en-GB"/>
        </w:rPr>
        <w:t xml:space="preserve"> </w:t>
      </w:r>
      <w:r w:rsidR="00A65CD7">
        <w:rPr>
          <w:rFonts w:hint="cs"/>
          <w:rtl/>
          <w:lang w:val="en-GB"/>
        </w:rPr>
        <w:t>מאוד תלוי בהתקדמות</w:t>
      </w:r>
      <w:r>
        <w:rPr>
          <w:rFonts w:hint="cs"/>
          <w:rtl/>
          <w:lang w:val="en-GB"/>
        </w:rPr>
        <w:t xml:space="preserve"> תהליכי המכרז.</w:t>
      </w:r>
    </w:p>
    <w:p w:rsidR="00A65CD7" w:rsidRDefault="00A65CD7" w:rsidP="00A65CD7">
      <w:pPr>
        <w:rPr>
          <w:rtl/>
          <w:lang w:val="en-GB"/>
        </w:rPr>
      </w:pPr>
    </w:p>
    <w:p w:rsidR="00A65CD7" w:rsidRDefault="00A65CD7" w:rsidP="00A65CD7">
      <w:pPr>
        <w:pStyle w:val="a4"/>
        <w:keepNext/>
        <w:rPr>
          <w:rtl/>
          <w:lang w:val="en-GB"/>
        </w:rPr>
      </w:pPr>
      <w:bookmarkStart w:id="253" w:name="ET_speaker_5726_8"/>
      <w:r w:rsidRPr="00A65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5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A65CD7" w:rsidRDefault="00A65CD7" w:rsidP="00A65CD7">
      <w:pPr>
        <w:pStyle w:val="KeepWithNext"/>
        <w:rPr>
          <w:rtl/>
          <w:lang w:val="en-GB"/>
        </w:rPr>
      </w:pPr>
    </w:p>
    <w:p w:rsidR="00A65CD7" w:rsidRDefault="00261131" w:rsidP="00A65C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שואל כמה זמן </w:t>
      </w:r>
      <w:bookmarkStart w:id="254" w:name="_ETM_Q1_1383085"/>
      <w:bookmarkEnd w:id="254"/>
      <w:r>
        <w:rPr>
          <w:rFonts w:hint="cs"/>
          <w:rtl/>
          <w:lang w:val="en-GB"/>
        </w:rPr>
        <w:t>לוקח מזמן פרסום המכרז עד סגירתו.</w:t>
      </w:r>
    </w:p>
    <w:p w:rsidR="00A65CD7" w:rsidRDefault="00A65CD7" w:rsidP="00A65CD7">
      <w:pPr>
        <w:rPr>
          <w:rtl/>
          <w:lang w:val="en-GB"/>
        </w:rPr>
      </w:pPr>
    </w:p>
    <w:p w:rsidR="00261131" w:rsidRDefault="00261131" w:rsidP="00261131">
      <w:pPr>
        <w:pStyle w:val="a4"/>
        <w:keepNext/>
        <w:rPr>
          <w:rtl/>
          <w:lang w:val="en-GB"/>
        </w:rPr>
      </w:pPr>
      <w:bookmarkStart w:id="255" w:name="_ETM_Q1_1388955"/>
      <w:bookmarkStart w:id="256" w:name="ET_speaker_דן_מרזוק_57"/>
      <w:bookmarkEnd w:id="255"/>
      <w:r w:rsidRPr="002611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מרזוק:</w:t>
      </w:r>
      <w:r w:rsidRPr="002611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261131" w:rsidRDefault="00261131" w:rsidP="00261131">
      <w:pPr>
        <w:pStyle w:val="KeepWithNext"/>
        <w:rPr>
          <w:rtl/>
          <w:lang w:val="en-GB"/>
        </w:rPr>
      </w:pPr>
    </w:p>
    <w:p w:rsidR="00A65CD7" w:rsidRDefault="00261131" w:rsidP="00B714B9">
      <w:pPr>
        <w:rPr>
          <w:rtl/>
          <w:lang w:val="en-GB"/>
        </w:rPr>
      </w:pPr>
      <w:bookmarkStart w:id="257" w:name="_ETM_Q1_1389560"/>
      <w:bookmarkStart w:id="258" w:name="_ETM_Q1_1389635"/>
      <w:bookmarkEnd w:id="257"/>
      <w:bookmarkEnd w:id="258"/>
      <w:r>
        <w:rPr>
          <w:rFonts w:hint="cs"/>
          <w:rtl/>
          <w:lang w:val="en-GB"/>
        </w:rPr>
        <w:t xml:space="preserve">מדובר </w:t>
      </w:r>
      <w:bookmarkStart w:id="259" w:name="_ETM_Q1_1389747"/>
      <w:bookmarkEnd w:id="259"/>
      <w:r>
        <w:rPr>
          <w:rFonts w:hint="cs"/>
          <w:rtl/>
          <w:lang w:val="en-GB"/>
        </w:rPr>
        <w:t>על פרק זמן מאוד</w:t>
      </w:r>
      <w:r w:rsidR="00B714B9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מאוד קצר. מדובר על שבוע עד </w:t>
      </w:r>
      <w:r w:rsidR="00A65CD7">
        <w:rPr>
          <w:rFonts w:hint="cs"/>
          <w:rtl/>
          <w:lang w:val="en-GB"/>
        </w:rPr>
        <w:t>10 ימים מקסימ</w:t>
      </w:r>
      <w:r>
        <w:rPr>
          <w:rFonts w:hint="cs"/>
          <w:rtl/>
          <w:lang w:val="en-GB"/>
        </w:rPr>
        <w:t>ום להגשת מועמדויות.</w:t>
      </w:r>
      <w:r w:rsidR="00A65CD7">
        <w:rPr>
          <w:rFonts w:hint="cs"/>
          <w:rtl/>
          <w:lang w:val="en-GB"/>
        </w:rPr>
        <w:t xml:space="preserve"> לאחר מכן יש </w:t>
      </w:r>
      <w:r>
        <w:rPr>
          <w:rFonts w:hint="cs"/>
          <w:rtl/>
          <w:lang w:val="en-GB"/>
        </w:rPr>
        <w:t xml:space="preserve">הליך </w:t>
      </w:r>
      <w:bookmarkStart w:id="260" w:name="_ETM_Q1_1396117"/>
      <w:bookmarkEnd w:id="260"/>
      <w:r w:rsidR="00A65CD7">
        <w:rPr>
          <w:rFonts w:hint="cs"/>
          <w:rtl/>
          <w:lang w:val="en-GB"/>
        </w:rPr>
        <w:t>של מרכזי</w:t>
      </w:r>
      <w:r>
        <w:rPr>
          <w:rFonts w:hint="cs"/>
          <w:rtl/>
          <w:lang w:val="en-GB"/>
        </w:rPr>
        <w:t xml:space="preserve"> הערכה</w:t>
      </w:r>
      <w:r w:rsidR="00A65CD7">
        <w:rPr>
          <w:rFonts w:hint="cs"/>
          <w:rtl/>
          <w:lang w:val="en-GB"/>
        </w:rPr>
        <w:t>, ועדות בוחנים. אני מאמין שב</w:t>
      </w:r>
      <w:r>
        <w:rPr>
          <w:rFonts w:hint="cs"/>
          <w:rtl/>
          <w:lang w:val="en-GB"/>
        </w:rPr>
        <w:t xml:space="preserve">תוך </w:t>
      </w:r>
      <w:r w:rsidR="00A65CD7">
        <w:rPr>
          <w:rFonts w:hint="cs"/>
          <w:rtl/>
          <w:lang w:val="en-GB"/>
        </w:rPr>
        <w:t xml:space="preserve">פרק </w:t>
      </w:r>
      <w:r>
        <w:rPr>
          <w:rFonts w:hint="cs"/>
          <w:rtl/>
          <w:lang w:val="en-GB"/>
        </w:rPr>
        <w:t>זמן של חודש עד חודש וחצי</w:t>
      </w:r>
      <w:r w:rsidR="00A65CD7">
        <w:rPr>
          <w:rFonts w:hint="cs"/>
          <w:rtl/>
          <w:lang w:val="en-GB"/>
        </w:rPr>
        <w:t xml:space="preserve"> נוכל</w:t>
      </w:r>
      <w:r>
        <w:rPr>
          <w:rFonts w:hint="cs"/>
          <w:rtl/>
          <w:lang w:val="en-GB"/>
        </w:rPr>
        <w:t xml:space="preserve"> כבר לבחור מנהלים לוועדות הקבועות</w:t>
      </w:r>
      <w:r w:rsidR="003779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779B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זו הש</w:t>
      </w:r>
      <w:r w:rsidR="00A65CD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יפה שלי, לשם אני מכוון. </w:t>
      </w:r>
      <w:r w:rsidR="00204FB3">
        <w:rPr>
          <w:rFonts w:hint="cs"/>
          <w:rtl/>
          <w:lang w:val="en-GB"/>
        </w:rPr>
        <w:t xml:space="preserve">צפינו את המחסור בכוח האדם גם </w:t>
      </w:r>
      <w:bookmarkStart w:id="261" w:name="_ETM_Q1_1448267"/>
      <w:bookmarkEnd w:id="261"/>
      <w:r w:rsidR="00204FB3">
        <w:rPr>
          <w:rFonts w:hint="cs"/>
          <w:rtl/>
          <w:lang w:val="en-GB"/>
        </w:rPr>
        <w:t xml:space="preserve">בקרב אנשי הצוות מראש, לכן פרסמנו מכרז פנימי לבחירת </w:t>
      </w:r>
      <w:bookmarkStart w:id="262" w:name="_ETM_Q1_1455475"/>
      <w:bookmarkEnd w:id="262"/>
      <w:r w:rsidR="00204FB3">
        <w:rPr>
          <w:rFonts w:hint="cs"/>
          <w:rtl/>
          <w:lang w:val="en-GB"/>
        </w:rPr>
        <w:t xml:space="preserve">אנשי צוות. אני שמח לומר שהמכרז הסתיים ובשבוע </w:t>
      </w:r>
      <w:bookmarkStart w:id="263" w:name="_ETM_Q1_1456700"/>
      <w:bookmarkEnd w:id="263"/>
      <w:r w:rsidR="00204FB3">
        <w:rPr>
          <w:rFonts w:hint="cs"/>
          <w:rtl/>
          <w:lang w:val="en-GB"/>
        </w:rPr>
        <w:t>שעבר נבחרו שלוש רכזות חדשות</w:t>
      </w:r>
      <w:r w:rsidR="00A65CD7">
        <w:rPr>
          <w:rFonts w:hint="cs"/>
          <w:rtl/>
          <w:lang w:val="en-GB"/>
        </w:rPr>
        <w:t>. בנוסף,</w:t>
      </w:r>
      <w:r w:rsidR="00204FB3">
        <w:rPr>
          <w:rFonts w:hint="cs"/>
          <w:rtl/>
          <w:lang w:val="en-GB"/>
        </w:rPr>
        <w:t xml:space="preserve"> בגלל שזה לא מספיק, הוצאנו את ה</w:t>
      </w:r>
      <w:r w:rsidR="00A65CD7">
        <w:rPr>
          <w:rFonts w:hint="cs"/>
          <w:rtl/>
          <w:lang w:val="en-GB"/>
        </w:rPr>
        <w:t>הליך להליך חיצוני, פומבי,</w:t>
      </w:r>
      <w:r w:rsidR="00B714B9">
        <w:rPr>
          <w:rFonts w:hint="cs"/>
          <w:rtl/>
          <w:lang w:val="en-GB"/>
        </w:rPr>
        <w:t xml:space="preserve"> ש</w:t>
      </w:r>
      <w:r w:rsidR="00204FB3">
        <w:rPr>
          <w:rFonts w:hint="cs"/>
          <w:rtl/>
          <w:lang w:val="en-GB"/>
        </w:rPr>
        <w:t>גם הוא נמצא בעיצומו.</w:t>
      </w:r>
      <w:r w:rsidR="00A65CD7">
        <w:rPr>
          <w:rFonts w:hint="cs"/>
          <w:rtl/>
          <w:lang w:val="en-GB"/>
        </w:rPr>
        <w:t xml:space="preserve"> </w:t>
      </w:r>
    </w:p>
    <w:p w:rsidR="00A65CD7" w:rsidRDefault="00A65CD7" w:rsidP="00A65CD7">
      <w:pPr>
        <w:rPr>
          <w:rtl/>
          <w:lang w:val="en-GB"/>
        </w:rPr>
      </w:pPr>
    </w:p>
    <w:p w:rsidR="00A65CD7" w:rsidRDefault="00A65CD7" w:rsidP="00A65CD7">
      <w:pPr>
        <w:pStyle w:val="a4"/>
        <w:keepNext/>
        <w:rPr>
          <w:rtl/>
          <w:lang w:val="en-GB"/>
        </w:rPr>
      </w:pPr>
      <w:bookmarkStart w:id="264" w:name="ET_speaker_5069_10"/>
      <w:r w:rsidRPr="00A65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65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"/>
    </w:p>
    <w:p w:rsidR="00A65CD7" w:rsidRDefault="00A65CD7" w:rsidP="00A65CD7">
      <w:pPr>
        <w:pStyle w:val="KeepWithNext"/>
        <w:rPr>
          <w:rtl/>
          <w:lang w:val="en-GB"/>
        </w:rPr>
      </w:pPr>
    </w:p>
    <w:p w:rsidR="00A65CD7" w:rsidRDefault="00A65CD7" w:rsidP="00A65CD7">
      <w:pPr>
        <w:rPr>
          <w:rtl/>
          <w:lang w:val="en-GB"/>
        </w:rPr>
      </w:pPr>
      <w:r>
        <w:rPr>
          <w:rFonts w:hint="cs"/>
          <w:rtl/>
          <w:lang w:val="en-GB"/>
        </w:rPr>
        <w:t>הוא לא יבוא על חשבון</w:t>
      </w:r>
      <w:r w:rsidR="00204FB3">
        <w:rPr>
          <w:rFonts w:hint="cs"/>
          <w:rtl/>
          <w:lang w:val="en-GB"/>
        </w:rPr>
        <w:t xml:space="preserve"> כוח האדם בוועדות קיימות, </w:t>
      </w:r>
      <w:bookmarkStart w:id="265" w:name="_ETM_Q1_1469161"/>
      <w:bookmarkEnd w:id="265"/>
      <w:r w:rsidR="00204FB3">
        <w:rPr>
          <w:rFonts w:hint="cs"/>
          <w:rtl/>
          <w:lang w:val="en-GB"/>
        </w:rPr>
        <w:t>נכון?</w:t>
      </w:r>
    </w:p>
    <w:p w:rsidR="00A65CD7" w:rsidRDefault="00A65CD7" w:rsidP="00A65CD7">
      <w:pPr>
        <w:rPr>
          <w:rtl/>
          <w:lang w:val="en-GB"/>
        </w:rPr>
      </w:pPr>
    </w:p>
    <w:p w:rsidR="00204FB3" w:rsidRDefault="00204FB3" w:rsidP="00204FB3">
      <w:pPr>
        <w:pStyle w:val="a4"/>
        <w:keepNext/>
        <w:rPr>
          <w:rtl/>
          <w:lang w:val="en-GB"/>
        </w:rPr>
      </w:pPr>
      <w:bookmarkStart w:id="266" w:name="ET_speaker_דן_מרזוק_58"/>
      <w:r w:rsidRPr="00204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מרזוק:</w:t>
      </w:r>
      <w:r w:rsidRPr="00204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204FB3" w:rsidRDefault="00204FB3" w:rsidP="00204FB3">
      <w:pPr>
        <w:pStyle w:val="KeepWithNext"/>
        <w:rPr>
          <w:rtl/>
          <w:lang w:val="en-GB"/>
        </w:rPr>
      </w:pPr>
    </w:p>
    <w:p w:rsidR="00A65CD7" w:rsidRDefault="00A65CD7" w:rsidP="005844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כרגע אין </w:t>
      </w:r>
      <w:r w:rsidR="00204FB3">
        <w:rPr>
          <w:rFonts w:hint="cs"/>
          <w:rtl/>
          <w:lang w:val="en-GB"/>
        </w:rPr>
        <w:t>לנו כוונה כזאת, אבל ברור שהשינוי שנערך בתקנון הכנסת ו</w:t>
      </w:r>
      <w:r>
        <w:rPr>
          <w:rFonts w:hint="cs"/>
          <w:rtl/>
          <w:lang w:val="en-GB"/>
        </w:rPr>
        <w:t>פי</w:t>
      </w:r>
      <w:r w:rsidR="00204FB3">
        <w:rPr>
          <w:rFonts w:hint="cs"/>
          <w:rtl/>
          <w:lang w:val="en-GB"/>
        </w:rPr>
        <w:t xml:space="preserve">צול הסמכויות יביא </w:t>
      </w:r>
      <w:proofErr w:type="spellStart"/>
      <w:r w:rsidR="00204FB3">
        <w:rPr>
          <w:rFonts w:hint="cs"/>
          <w:rtl/>
          <w:lang w:val="en-GB"/>
        </w:rPr>
        <w:t>עימו</w:t>
      </w:r>
      <w:proofErr w:type="spellEnd"/>
      <w:r w:rsidR="00204FB3">
        <w:rPr>
          <w:rFonts w:hint="cs"/>
          <w:rtl/>
          <w:lang w:val="en-GB"/>
        </w:rPr>
        <w:t xml:space="preserve"> גם בחינה</w:t>
      </w:r>
      <w:r>
        <w:rPr>
          <w:rFonts w:hint="cs"/>
          <w:rtl/>
          <w:lang w:val="en-GB"/>
        </w:rPr>
        <w:t xml:space="preserve"> מחודשת של כוח האדם בוועדות הקיימו</w:t>
      </w:r>
      <w:r w:rsidR="00204FB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אני לא יכול להתחייב כרגע שלאחר תהליך </w:t>
      </w:r>
      <w:proofErr w:type="spellStart"/>
      <w:r>
        <w:rPr>
          <w:rFonts w:hint="cs"/>
          <w:rtl/>
          <w:lang w:val="en-GB"/>
        </w:rPr>
        <w:t>הת</w:t>
      </w:r>
      <w:r w:rsidR="0058448F">
        <w:rPr>
          <w:rFonts w:hint="cs"/>
          <w:rtl/>
          <w:lang w:val="en-GB"/>
        </w:rPr>
        <w:t>יקנון</w:t>
      </w:r>
      <w:proofErr w:type="spellEnd"/>
      <w:r w:rsidR="0058448F">
        <w:rPr>
          <w:rFonts w:hint="cs"/>
          <w:rtl/>
          <w:lang w:val="en-GB"/>
        </w:rPr>
        <w:t xml:space="preserve"> </w:t>
      </w:r>
      <w:r w:rsidR="0058448F">
        <w:rPr>
          <w:rFonts w:hint="cs"/>
          <w:rtl/>
          <w:lang w:val="en-GB"/>
        </w:rPr>
        <w:lastRenderedPageBreak/>
        <w:t>לא יהיו</w:t>
      </w:r>
      <w:r>
        <w:rPr>
          <w:rFonts w:hint="cs"/>
          <w:rtl/>
          <w:lang w:val="en-GB"/>
        </w:rPr>
        <w:t xml:space="preserve"> שינוי</w:t>
      </w:r>
      <w:r w:rsidR="00204FB3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בתקנים של הוועדות</w:t>
      </w:r>
      <w:r w:rsidR="00204FB3">
        <w:rPr>
          <w:rFonts w:hint="cs"/>
          <w:rtl/>
          <w:lang w:val="en-GB"/>
        </w:rPr>
        <w:t xml:space="preserve"> הקיימות</w:t>
      </w:r>
      <w:r w:rsidR="0058448F">
        <w:rPr>
          <w:rFonts w:hint="cs"/>
          <w:rtl/>
          <w:lang w:val="en-GB"/>
        </w:rPr>
        <w:t>, אבל</w:t>
      </w:r>
      <w:r w:rsidR="00204F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204FB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לא צופה</w:t>
      </w:r>
      <w:r w:rsidR="00204FB3">
        <w:rPr>
          <w:rFonts w:hint="cs"/>
          <w:rtl/>
          <w:lang w:val="en-GB"/>
        </w:rPr>
        <w:t xml:space="preserve"> שיהיו שינויים </w:t>
      </w:r>
      <w:bookmarkStart w:id="267" w:name="_ETM_Q1_1498519"/>
      <w:bookmarkEnd w:id="267"/>
      <w:r w:rsidR="00204FB3">
        <w:rPr>
          <w:rFonts w:hint="cs"/>
          <w:rtl/>
          <w:lang w:val="en-GB"/>
        </w:rPr>
        <w:t xml:space="preserve">דרמטיים. </w:t>
      </w:r>
      <w:r>
        <w:rPr>
          <w:rFonts w:hint="cs"/>
          <w:rtl/>
          <w:lang w:val="en-GB"/>
        </w:rPr>
        <w:t xml:space="preserve">אני עושה </w:t>
      </w:r>
      <w:r w:rsidR="00204FB3">
        <w:rPr>
          <w:rFonts w:hint="cs"/>
          <w:rtl/>
          <w:lang w:val="en-GB"/>
        </w:rPr>
        <w:t xml:space="preserve">את </w:t>
      </w:r>
      <w:proofErr w:type="spellStart"/>
      <w:r w:rsidR="00204FB3"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204FB3">
        <w:rPr>
          <w:rFonts w:hint="cs"/>
          <w:rtl/>
          <w:lang w:val="en-GB"/>
        </w:rPr>
        <w:t xml:space="preserve">בהידברות ובשיח עם מנהלי הוועדות הקיימות. </w:t>
      </w:r>
    </w:p>
    <w:p w:rsidR="00A65CD7" w:rsidRDefault="00A65CD7" w:rsidP="00A65CD7">
      <w:pPr>
        <w:rPr>
          <w:rtl/>
          <w:lang w:val="en-GB"/>
        </w:rPr>
      </w:pPr>
    </w:p>
    <w:p w:rsidR="00A65CD7" w:rsidRDefault="00A65CD7" w:rsidP="00A65CD7">
      <w:pPr>
        <w:pStyle w:val="a4"/>
        <w:keepNext/>
        <w:rPr>
          <w:rtl/>
          <w:lang w:val="en-GB"/>
        </w:rPr>
      </w:pPr>
      <w:bookmarkStart w:id="268" w:name="ET_speaker_5069_11"/>
      <w:r w:rsidRPr="00A65C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65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A65CD7" w:rsidRDefault="00A65CD7" w:rsidP="00A65CD7">
      <w:pPr>
        <w:pStyle w:val="KeepWithNext"/>
        <w:rPr>
          <w:rtl/>
          <w:lang w:val="en-GB"/>
        </w:rPr>
      </w:pPr>
    </w:p>
    <w:p w:rsidR="00184884" w:rsidRDefault="00B4624F" w:rsidP="00B714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רק שתבינו שגם מה שאמר הרב </w:t>
      </w:r>
      <w:bookmarkStart w:id="269" w:name="_ETM_Q1_1510240"/>
      <w:bookmarkEnd w:id="269"/>
      <w:proofErr w:type="spellStart"/>
      <w:r>
        <w:rPr>
          <w:rFonts w:hint="cs"/>
          <w:rtl/>
          <w:lang w:val="en-GB"/>
        </w:rPr>
        <w:t>אייכלר</w:t>
      </w:r>
      <w:proofErr w:type="spellEnd"/>
      <w:r>
        <w:rPr>
          <w:rFonts w:hint="cs"/>
          <w:rtl/>
          <w:lang w:val="en-GB"/>
        </w:rPr>
        <w:t xml:space="preserve"> וגם מה שאני אומר לא מגיע מאיזה </w:t>
      </w:r>
      <w:bookmarkStart w:id="270" w:name="_ETM_Q1_1512419"/>
      <w:bookmarkEnd w:id="270"/>
      <w:r w:rsidR="00B714B9">
        <w:rPr>
          <w:rFonts w:hint="cs"/>
          <w:rtl/>
          <w:lang w:val="en-GB"/>
        </w:rPr>
        <w:t>שהוא רצון שלנו להגדיל, הוא נובע</w:t>
      </w:r>
      <w:r w:rsidR="00184884">
        <w:rPr>
          <w:rFonts w:hint="cs"/>
          <w:rtl/>
          <w:lang w:val="en-GB"/>
        </w:rPr>
        <w:t xml:space="preserve"> פשוט </w:t>
      </w:r>
      <w:r w:rsidR="00B714B9">
        <w:rPr>
          <w:rFonts w:hint="cs"/>
          <w:rtl/>
          <w:lang w:val="en-GB"/>
        </w:rPr>
        <w:t>מ</w:t>
      </w:r>
      <w:r w:rsidR="00184884">
        <w:rPr>
          <w:rFonts w:hint="cs"/>
          <w:rtl/>
          <w:lang w:val="en-GB"/>
        </w:rPr>
        <w:t xml:space="preserve">דאגה לעובדים שיוכלו להתמקד בעבודתם ולא יצטרכו להיקרע בין שתי ועדות שהולכות להיות אינטנסיביות. </w:t>
      </w:r>
    </w:p>
    <w:p w:rsidR="00184884" w:rsidRDefault="00184884" w:rsidP="00184884">
      <w:pPr>
        <w:ind w:firstLine="0"/>
        <w:rPr>
          <w:rtl/>
          <w:lang w:val="en-GB"/>
        </w:rPr>
      </w:pPr>
      <w:bookmarkStart w:id="271" w:name="_ETM_Q1_1524152"/>
      <w:bookmarkStart w:id="272" w:name="_ETM_Q1_1524222"/>
      <w:bookmarkStart w:id="273" w:name="_ETM_Q1_1524616"/>
      <w:bookmarkEnd w:id="271"/>
      <w:bookmarkEnd w:id="272"/>
      <w:bookmarkEnd w:id="273"/>
    </w:p>
    <w:p w:rsidR="00184884" w:rsidRDefault="00184884" w:rsidP="00184884">
      <w:pPr>
        <w:pStyle w:val="a4"/>
        <w:keepNext/>
        <w:rPr>
          <w:rtl/>
          <w:lang w:val="en-GB"/>
        </w:rPr>
      </w:pPr>
      <w:bookmarkStart w:id="274" w:name="_ETM_Q1_1524670"/>
      <w:bookmarkStart w:id="275" w:name="_ETM_Q1_1522136"/>
      <w:bookmarkStart w:id="276" w:name="ET_speaker_4996_59"/>
      <w:bookmarkEnd w:id="274"/>
      <w:bookmarkEnd w:id="275"/>
      <w:r w:rsidRPr="001848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ישראל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 xml:space="preserve"> (יהדות התורה):</w:t>
      </w:r>
      <w:r w:rsidRPr="001848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184884" w:rsidRDefault="00184884" w:rsidP="00184884">
      <w:pPr>
        <w:pStyle w:val="KeepWithNext"/>
        <w:rPr>
          <w:rtl/>
          <w:lang w:val="en-GB"/>
        </w:rPr>
      </w:pPr>
    </w:p>
    <w:p w:rsidR="00A01748" w:rsidRDefault="00A01748" w:rsidP="00274F5C">
      <w:pPr>
        <w:rPr>
          <w:rtl/>
          <w:lang w:val="en-GB"/>
        </w:rPr>
      </w:pPr>
      <w:bookmarkStart w:id="277" w:name="_ETM_Q1_1522612"/>
      <w:bookmarkStart w:id="278" w:name="_ETM_Q1_1522668"/>
      <w:bookmarkStart w:id="279" w:name="_ETM_Q1_1525159"/>
      <w:bookmarkEnd w:id="277"/>
      <w:bookmarkEnd w:id="278"/>
      <w:bookmarkEnd w:id="279"/>
      <w:r>
        <w:rPr>
          <w:rFonts w:hint="cs"/>
          <w:rtl/>
          <w:lang w:val="en-GB"/>
        </w:rPr>
        <w:t xml:space="preserve">יש ניסיון מאוד </w:t>
      </w:r>
      <w:bookmarkStart w:id="280" w:name="_ETM_Q1_1527663"/>
      <w:bookmarkEnd w:id="280"/>
      <w:r>
        <w:rPr>
          <w:rFonts w:hint="cs"/>
          <w:rtl/>
          <w:lang w:val="en-GB"/>
        </w:rPr>
        <w:t xml:space="preserve">לא טוב מהקדנציה הקודמת שבה ועדת הבריאות רקדה עם ועדת העבודה על אותו </w:t>
      </w:r>
      <w:bookmarkStart w:id="281" w:name="_ETM_Q1_1528923"/>
      <w:bookmarkEnd w:id="281"/>
      <w:r>
        <w:rPr>
          <w:rFonts w:hint="cs"/>
          <w:rtl/>
          <w:lang w:val="en-GB"/>
        </w:rPr>
        <w:t xml:space="preserve">מגרש עם אותם אנשים, עם אותם שחקנים, רק </w:t>
      </w:r>
      <w:r w:rsidR="00274F5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השם</w:t>
      </w:r>
      <w:bookmarkStart w:id="282" w:name="_ETM_Q1_1531151"/>
      <w:bookmarkEnd w:id="282"/>
      <w:r>
        <w:rPr>
          <w:rFonts w:hint="cs"/>
          <w:rtl/>
          <w:lang w:val="en-GB"/>
        </w:rPr>
        <w:t xml:space="preserve"> היה שונה. </w:t>
      </w:r>
      <w:bookmarkStart w:id="283" w:name="_ETM_Q1_1538445"/>
      <w:bookmarkEnd w:id="283"/>
    </w:p>
    <w:p w:rsidR="00A01748" w:rsidRDefault="00A01748" w:rsidP="00A01748">
      <w:pPr>
        <w:ind w:firstLine="0"/>
        <w:rPr>
          <w:rtl/>
          <w:lang w:val="en-GB"/>
        </w:rPr>
      </w:pPr>
      <w:bookmarkStart w:id="284" w:name="_ETM_Q1_1538508"/>
      <w:bookmarkStart w:id="285" w:name="_ETM_Q1_1538895"/>
      <w:bookmarkEnd w:id="284"/>
      <w:bookmarkEnd w:id="285"/>
    </w:p>
    <w:p w:rsidR="00A01748" w:rsidRDefault="00A01748" w:rsidP="00A01748">
      <w:pPr>
        <w:ind w:firstLine="0"/>
        <w:rPr>
          <w:rtl/>
          <w:lang w:val="en-GB"/>
        </w:rPr>
      </w:pPr>
      <w:bookmarkStart w:id="286" w:name="_ETM_Q1_1538949"/>
      <w:bookmarkStart w:id="287" w:name="_ETM_Q1_1544213"/>
      <w:bookmarkEnd w:id="286"/>
      <w:bookmarkEnd w:id="287"/>
    </w:p>
    <w:p w:rsidR="00A01748" w:rsidRDefault="00A01748" w:rsidP="00A01748">
      <w:pPr>
        <w:pStyle w:val="a4"/>
        <w:keepNext/>
        <w:rPr>
          <w:rtl/>
          <w:lang w:val="en-GB"/>
        </w:rPr>
      </w:pPr>
      <w:bookmarkStart w:id="288" w:name="ET_speaker_נועה_בן_שבת_60"/>
      <w:r w:rsidRPr="00A017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נועה בן שבת:</w:t>
      </w:r>
      <w:r w:rsidRPr="00A017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A01748" w:rsidRDefault="00A01748" w:rsidP="00A01748">
      <w:pPr>
        <w:pStyle w:val="KeepWithNext"/>
        <w:rPr>
          <w:rtl/>
          <w:lang w:val="en-GB"/>
        </w:rPr>
      </w:pPr>
    </w:p>
    <w:p w:rsidR="00A65CD7" w:rsidRDefault="00A01748" w:rsidP="001871CA">
      <w:pPr>
        <w:rPr>
          <w:rtl/>
          <w:lang w:val="en-GB"/>
        </w:rPr>
      </w:pPr>
      <w:bookmarkStart w:id="289" w:name="_ETM_Q1_1545172"/>
      <w:bookmarkStart w:id="290" w:name="_ETM_Q1_1545259"/>
      <w:bookmarkEnd w:id="289"/>
      <w:bookmarkEnd w:id="290"/>
      <w:r>
        <w:rPr>
          <w:rFonts w:hint="cs"/>
          <w:rtl/>
          <w:lang w:val="en-GB"/>
        </w:rPr>
        <w:t xml:space="preserve">רק הערה לגבי התיקונים לפקודת הרופאים. יש פה תיקון אחד שעוסק בנושא </w:t>
      </w:r>
      <w:bookmarkStart w:id="291" w:name="_ETM_Q1_1549399"/>
      <w:bookmarkEnd w:id="291"/>
      <w:r w:rsidR="00274F5C">
        <w:rPr>
          <w:rFonts w:hint="cs"/>
          <w:rtl/>
          <w:lang w:val="en-GB"/>
        </w:rPr>
        <w:t xml:space="preserve">פרסום, </w:t>
      </w:r>
      <w:r w:rsidR="00723268">
        <w:rPr>
          <w:rFonts w:hint="cs"/>
          <w:rtl/>
          <w:lang w:val="en-GB"/>
        </w:rPr>
        <w:t>שאלו</w:t>
      </w:r>
      <w:r w:rsidR="00274F5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תקנ</w:t>
      </w:r>
      <w:r w:rsidR="00274F5C">
        <w:rPr>
          <w:rFonts w:hint="cs"/>
          <w:rtl/>
          <w:lang w:val="en-GB"/>
        </w:rPr>
        <w:t>ות בסמכות ועדת חוקה, חוק ומשפט, ו</w:t>
      </w:r>
      <w:r w:rsidR="00723268">
        <w:rPr>
          <w:rFonts w:hint="cs"/>
          <w:rtl/>
          <w:lang w:val="en-GB"/>
        </w:rPr>
        <w:t xml:space="preserve">יש </w:t>
      </w:r>
      <w:r w:rsidR="00274F5C">
        <w:rPr>
          <w:rFonts w:hint="cs"/>
          <w:rtl/>
          <w:lang w:val="en-GB"/>
        </w:rPr>
        <w:t>סעיף אחד שנוגע לניגוד עניינים של רופא</w:t>
      </w:r>
      <w:r w:rsidR="00B61229">
        <w:rPr>
          <w:rFonts w:hint="cs"/>
          <w:rtl/>
          <w:lang w:val="en-GB"/>
        </w:rPr>
        <w:t>, ש</w:t>
      </w:r>
      <w:r w:rsidR="00274F5C">
        <w:rPr>
          <w:rFonts w:hint="cs"/>
          <w:rtl/>
          <w:lang w:val="en-GB"/>
        </w:rPr>
        <w:t xml:space="preserve">גם הוא </w:t>
      </w:r>
      <w:bookmarkStart w:id="292" w:name="_ETM_Q1_1557836"/>
      <w:bookmarkEnd w:id="292"/>
      <w:r w:rsidR="00274F5C">
        <w:rPr>
          <w:rFonts w:hint="cs"/>
          <w:rtl/>
          <w:lang w:val="en-GB"/>
        </w:rPr>
        <w:t xml:space="preserve">עבר לוועדת חוקה, חוק ומשפט מוועדת הבריאות. </w:t>
      </w:r>
      <w:bookmarkStart w:id="293" w:name="_ETM_Q1_1551963"/>
      <w:bookmarkEnd w:id="293"/>
      <w:r w:rsidR="00274F5C">
        <w:rPr>
          <w:rFonts w:hint="cs"/>
          <w:rtl/>
          <w:lang w:val="en-GB"/>
        </w:rPr>
        <w:t xml:space="preserve">אם </w:t>
      </w:r>
      <w:r w:rsidR="00823179">
        <w:rPr>
          <w:rFonts w:hint="cs"/>
          <w:rtl/>
          <w:lang w:val="en-GB"/>
        </w:rPr>
        <w:t>דיב</w:t>
      </w:r>
      <w:bookmarkStart w:id="294" w:name="_ETM_Q1_1562426"/>
      <w:bookmarkEnd w:id="294"/>
      <w:r w:rsidR="00823179">
        <w:rPr>
          <w:rFonts w:hint="cs"/>
          <w:rtl/>
          <w:lang w:val="en-GB"/>
        </w:rPr>
        <w:t>רתם קודם או הזכרתם את חוק סמכויות מיוחדות, אז ב</w:t>
      </w:r>
      <w:bookmarkStart w:id="295" w:name="_ETM_Q1_1560933"/>
      <w:bookmarkEnd w:id="295"/>
      <w:r w:rsidR="00823179">
        <w:rPr>
          <w:rFonts w:hint="cs"/>
          <w:rtl/>
          <w:lang w:val="en-GB"/>
        </w:rPr>
        <w:t xml:space="preserve">נושא הקורונה יש את נושא </w:t>
      </w:r>
      <w:bookmarkStart w:id="296" w:name="_ETM_Q1_1563425"/>
      <w:bookmarkEnd w:id="296"/>
      <w:r w:rsidR="00823179">
        <w:rPr>
          <w:rFonts w:hint="cs"/>
          <w:rtl/>
          <w:lang w:val="en-GB"/>
        </w:rPr>
        <w:t xml:space="preserve">המסכה </w:t>
      </w:r>
      <w:proofErr w:type="spellStart"/>
      <w:r w:rsidR="00823179">
        <w:rPr>
          <w:rFonts w:hint="cs"/>
          <w:rtl/>
          <w:lang w:val="en-GB"/>
        </w:rPr>
        <w:t>והבידודים</w:t>
      </w:r>
      <w:proofErr w:type="spellEnd"/>
      <w:r w:rsidR="00823179">
        <w:rPr>
          <w:rFonts w:hint="cs"/>
          <w:rtl/>
          <w:lang w:val="en-GB"/>
        </w:rPr>
        <w:t xml:space="preserve"> ו</w:t>
      </w:r>
      <w:r w:rsidR="00B61229">
        <w:rPr>
          <w:rFonts w:hint="cs"/>
          <w:rtl/>
          <w:lang w:val="en-GB"/>
        </w:rPr>
        <w:t>א</w:t>
      </w:r>
      <w:r w:rsidR="00823179">
        <w:rPr>
          <w:rFonts w:hint="cs"/>
          <w:rtl/>
          <w:lang w:val="en-GB"/>
        </w:rPr>
        <w:t xml:space="preserve">ת נושא הסמכויות המיוחדות. כרגע </w:t>
      </w:r>
      <w:bookmarkStart w:id="297" w:name="_ETM_Q1_1569863"/>
      <w:bookmarkEnd w:id="297"/>
      <w:r w:rsidR="00823179">
        <w:rPr>
          <w:rFonts w:hint="cs"/>
          <w:rtl/>
          <w:lang w:val="en-GB"/>
        </w:rPr>
        <w:t xml:space="preserve">חוק סמכויות מיוחדות הוא לא מהחוקים שבהם עוברות </w:t>
      </w:r>
      <w:bookmarkStart w:id="298" w:name="_ETM_Q1_1569823"/>
      <w:bookmarkEnd w:id="298"/>
      <w:r w:rsidR="00823179">
        <w:rPr>
          <w:rFonts w:hint="cs"/>
          <w:rtl/>
          <w:lang w:val="en-GB"/>
        </w:rPr>
        <w:t>הסמכויות מוועדת החוקה</w:t>
      </w:r>
      <w:r w:rsidR="001871CA">
        <w:rPr>
          <w:rFonts w:hint="cs"/>
          <w:rtl/>
          <w:lang w:val="en-GB"/>
        </w:rPr>
        <w:t>.</w:t>
      </w:r>
      <w:r w:rsidR="00823179">
        <w:rPr>
          <w:rFonts w:hint="cs"/>
          <w:rtl/>
          <w:lang w:val="en-GB"/>
        </w:rPr>
        <w:t xml:space="preserve"> </w:t>
      </w:r>
      <w:bookmarkStart w:id="299" w:name="_ETM_Q1_1575552"/>
      <w:bookmarkEnd w:id="299"/>
      <w:r w:rsidR="00823179">
        <w:rPr>
          <w:rFonts w:hint="cs"/>
          <w:rtl/>
          <w:lang w:val="en-GB"/>
        </w:rPr>
        <w:t xml:space="preserve"> </w:t>
      </w:r>
      <w:bookmarkStart w:id="300" w:name="_ETM_Q1_1583937"/>
      <w:bookmarkEnd w:id="300"/>
    </w:p>
    <w:p w:rsidR="00A65CD7" w:rsidRDefault="00A65CD7" w:rsidP="00A65CD7">
      <w:pPr>
        <w:rPr>
          <w:rtl/>
          <w:lang w:val="en-GB"/>
        </w:rPr>
      </w:pPr>
    </w:p>
    <w:p w:rsidR="001871CA" w:rsidRDefault="001871CA" w:rsidP="001871CA">
      <w:pPr>
        <w:pStyle w:val="a4"/>
        <w:keepNext/>
        <w:rPr>
          <w:rtl/>
          <w:lang w:val="en-GB"/>
        </w:rPr>
      </w:pPr>
      <w:bookmarkStart w:id="301" w:name="_ETM_Q1_1629997"/>
      <w:bookmarkStart w:id="302" w:name="ET_speaker_ארבל_אסטרחן_61"/>
      <w:bookmarkEnd w:id="301"/>
      <w:r w:rsidRPr="001871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1871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1871CA" w:rsidRDefault="001871CA" w:rsidP="001871CA">
      <w:pPr>
        <w:pStyle w:val="KeepWithNext"/>
        <w:rPr>
          <w:rtl/>
          <w:lang w:val="en-GB"/>
        </w:rPr>
      </w:pPr>
    </w:p>
    <w:p w:rsidR="001871CA" w:rsidRDefault="001871CA" w:rsidP="001871CA">
      <w:pPr>
        <w:ind w:firstLine="0"/>
        <w:rPr>
          <w:rtl/>
          <w:lang w:val="en-GB"/>
        </w:rPr>
      </w:pPr>
      <w:bookmarkStart w:id="303" w:name="_ETM_Q1_1630692"/>
      <w:bookmarkStart w:id="304" w:name="_ETM_Q1_1630784"/>
      <w:bookmarkEnd w:id="303"/>
      <w:bookmarkEnd w:id="304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8.</w:t>
      </w:r>
      <w:r>
        <w:rPr>
          <w:rFonts w:hint="cs"/>
          <w:rtl/>
          <w:lang w:val="en-GB"/>
        </w:rPr>
        <w:tab/>
        <w:t>בחוק העונשין, התשל"ז-1977, בסעיף 321, במקום "השירותים הציבוריים"</w:t>
      </w:r>
    </w:p>
    <w:p w:rsidR="00A65CD7" w:rsidRDefault="001871CA" w:rsidP="001871C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העונשין</w:t>
      </w:r>
      <w:r w:rsidR="00A65CD7"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יבוא "הבריאות".</w:t>
      </w:r>
    </w:p>
    <w:p w:rsidR="001871CA" w:rsidRDefault="001871CA" w:rsidP="001871CA">
      <w:pPr>
        <w:ind w:firstLine="0"/>
        <w:rPr>
          <w:rtl/>
          <w:lang w:val="en-GB"/>
        </w:rPr>
      </w:pPr>
      <w:bookmarkStart w:id="305" w:name="_ETM_Q1_1627244"/>
      <w:bookmarkStart w:id="306" w:name="_ETM_Q1_1638759"/>
      <w:bookmarkEnd w:id="305"/>
      <w:bookmarkEnd w:id="306"/>
    </w:p>
    <w:p w:rsidR="001871CA" w:rsidRDefault="001871CA" w:rsidP="001871CA">
      <w:pPr>
        <w:ind w:firstLine="0"/>
        <w:rPr>
          <w:rtl/>
          <w:lang w:val="en-GB"/>
        </w:rPr>
      </w:pPr>
      <w:bookmarkStart w:id="307" w:name="_ETM_Q1_1638821"/>
      <w:bookmarkStart w:id="308" w:name="_ETM_Q1_1627467"/>
      <w:bookmarkStart w:id="309" w:name="_ETM_Q1_1627553"/>
      <w:bookmarkEnd w:id="307"/>
      <w:bookmarkEnd w:id="308"/>
      <w:bookmarkEnd w:id="309"/>
      <w:r>
        <w:rPr>
          <w:rFonts w:hint="cs"/>
          <w:rtl/>
          <w:lang w:val="en-GB"/>
        </w:rPr>
        <w:t>תיקון חוק</w:t>
      </w:r>
    </w:p>
    <w:p w:rsidR="001871CA" w:rsidRDefault="001871CA" w:rsidP="001871CA">
      <w:pPr>
        <w:ind w:firstLine="0"/>
        <w:rPr>
          <w:rtl/>
          <w:lang w:val="en-GB"/>
        </w:rPr>
      </w:pPr>
      <w:bookmarkStart w:id="310" w:name="_ETM_Q1_1629873"/>
      <w:bookmarkStart w:id="311" w:name="_ETM_Q1_1629979"/>
      <w:bookmarkEnd w:id="310"/>
      <w:bookmarkEnd w:id="311"/>
      <w:r>
        <w:rPr>
          <w:rFonts w:hint="cs"/>
          <w:rtl/>
          <w:lang w:val="en-GB"/>
        </w:rPr>
        <w:t>הפסיכולוגים</w:t>
      </w:r>
      <w:r>
        <w:rPr>
          <w:rFonts w:hint="cs"/>
          <w:rtl/>
          <w:lang w:val="en-GB"/>
        </w:rPr>
        <w:tab/>
        <w:t>9.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הפסיכולוגים, </w:t>
      </w:r>
      <w:bookmarkStart w:id="312" w:name="_ETM_Q1_1641942"/>
      <w:bookmarkEnd w:id="312"/>
      <w:r>
        <w:rPr>
          <w:rFonts w:hint="cs"/>
          <w:rtl/>
          <w:lang w:val="en-GB"/>
        </w:rPr>
        <w:t>התשל"ז-1977 -</w:t>
      </w:r>
    </w:p>
    <w:p w:rsidR="00A65CD7" w:rsidRDefault="00A65CD7" w:rsidP="00A65CD7">
      <w:pPr>
        <w:rPr>
          <w:rtl/>
          <w:lang w:val="en-GB"/>
        </w:rPr>
      </w:pPr>
    </w:p>
    <w:p w:rsidR="001871CA" w:rsidRDefault="001871CA" w:rsidP="001871CA">
      <w:pPr>
        <w:pStyle w:val="aff1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6, בכל מקום, במקום "החוקה חוק ומשפט" </w:t>
      </w:r>
      <w:bookmarkStart w:id="313" w:name="_ETM_Q1_1645451"/>
      <w:bookmarkEnd w:id="313"/>
      <w:r>
        <w:rPr>
          <w:rFonts w:hint="cs"/>
          <w:rtl/>
          <w:lang w:val="en-GB"/>
        </w:rPr>
        <w:t>יבוא "הבריאות";</w:t>
      </w:r>
      <w:bookmarkStart w:id="314" w:name="_ETM_Q1_1644852"/>
      <w:bookmarkEnd w:id="314"/>
    </w:p>
    <w:p w:rsidR="001871CA" w:rsidRDefault="001871CA" w:rsidP="001871CA">
      <w:pPr>
        <w:rPr>
          <w:rtl/>
          <w:lang w:val="en-GB"/>
        </w:rPr>
      </w:pPr>
      <w:bookmarkStart w:id="315" w:name="_ETM_Q1_1644948"/>
      <w:bookmarkStart w:id="316" w:name="_ETM_Q1_1645567"/>
      <w:bookmarkStart w:id="317" w:name="_ETM_Q1_1645625"/>
      <w:bookmarkEnd w:id="315"/>
      <w:bookmarkEnd w:id="316"/>
      <w:bookmarkEnd w:id="317"/>
    </w:p>
    <w:p w:rsidR="001871CA" w:rsidRDefault="001871CA" w:rsidP="001871CA">
      <w:pPr>
        <w:pStyle w:val="aff1"/>
        <w:numPr>
          <w:ilvl w:val="0"/>
          <w:numId w:val="8"/>
        </w:numPr>
        <w:rPr>
          <w:lang w:val="en-GB"/>
        </w:rPr>
      </w:pPr>
      <w:bookmarkStart w:id="318" w:name="_ETM_Q1_1645966"/>
      <w:bookmarkStart w:id="319" w:name="_ETM_Q1_1646035"/>
      <w:bookmarkEnd w:id="318"/>
      <w:bookmarkEnd w:id="319"/>
      <w:r>
        <w:rPr>
          <w:rFonts w:hint="cs"/>
          <w:rtl/>
          <w:lang w:val="en-GB"/>
        </w:rPr>
        <w:t>בסעיף 57(ג), במקום "השירותים הציבוריים" יבוא "הבריאות".</w:t>
      </w:r>
    </w:p>
    <w:p w:rsidR="001871CA" w:rsidRPr="001871CA" w:rsidRDefault="001871CA" w:rsidP="001871CA">
      <w:pPr>
        <w:pStyle w:val="aff1"/>
        <w:rPr>
          <w:rtl/>
          <w:lang w:val="en-GB"/>
        </w:rPr>
      </w:pPr>
    </w:p>
    <w:p w:rsidR="001871CA" w:rsidRDefault="001871CA" w:rsidP="001871CA">
      <w:pPr>
        <w:ind w:firstLine="0"/>
        <w:rPr>
          <w:rtl/>
          <w:lang w:val="en-GB"/>
        </w:rPr>
      </w:pPr>
      <w:bookmarkStart w:id="320" w:name="_ETM_Q1_1648394"/>
      <w:bookmarkStart w:id="321" w:name="_ETM_Q1_1648565"/>
      <w:bookmarkEnd w:id="320"/>
      <w:bookmarkEnd w:id="321"/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10.</w:t>
      </w:r>
      <w:r>
        <w:rPr>
          <w:rFonts w:hint="cs"/>
          <w:rtl/>
          <w:lang w:val="en-GB"/>
        </w:rPr>
        <w:tab/>
        <w:t xml:space="preserve">בפקודת רופאי השיניים (נוסח חדש), התשל"ט-1979 - </w:t>
      </w:r>
    </w:p>
    <w:p w:rsidR="001871CA" w:rsidRPr="001871CA" w:rsidRDefault="001871CA" w:rsidP="001871C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רופאי השיניים</w:t>
      </w:r>
    </w:p>
    <w:p w:rsidR="00A65CD7" w:rsidRDefault="00A65CD7" w:rsidP="00A65CD7">
      <w:pPr>
        <w:rPr>
          <w:rtl/>
          <w:lang w:val="en-GB"/>
        </w:rPr>
      </w:pPr>
    </w:p>
    <w:p w:rsidR="001871CA" w:rsidRDefault="001871CA" w:rsidP="001871CA">
      <w:pPr>
        <w:pStyle w:val="aff1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>בכל מקום, במקום "העבודה והרווחה" יבוא "הבריאות";</w:t>
      </w:r>
    </w:p>
    <w:p w:rsidR="001871CA" w:rsidRDefault="001871CA" w:rsidP="001871CA">
      <w:pPr>
        <w:ind w:left="2160" w:firstLine="0"/>
        <w:rPr>
          <w:rtl/>
          <w:lang w:val="en-GB"/>
        </w:rPr>
      </w:pPr>
    </w:p>
    <w:p w:rsidR="001871CA" w:rsidRDefault="001871CA" w:rsidP="001871CA">
      <w:pPr>
        <w:pStyle w:val="aff1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>בסעיף 6(ג), במקום "העבודה הרווחה והבריאות" יבוא "הבריאות";</w:t>
      </w:r>
    </w:p>
    <w:p w:rsidR="001871CA" w:rsidRPr="001871CA" w:rsidRDefault="001871CA" w:rsidP="001871CA">
      <w:pPr>
        <w:pStyle w:val="aff1"/>
        <w:rPr>
          <w:rtl/>
          <w:lang w:val="en-GB"/>
        </w:rPr>
      </w:pPr>
    </w:p>
    <w:p w:rsidR="001871CA" w:rsidRDefault="001871CA" w:rsidP="001871CA">
      <w:pPr>
        <w:pStyle w:val="aff1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>בסעיף 38, בכל מקום, במקום "החוקה חוק ומשפט" יבוא "הבריאות"</w:t>
      </w:r>
      <w:r w:rsidR="00383EEE">
        <w:rPr>
          <w:rFonts w:hint="cs"/>
          <w:rtl/>
          <w:lang w:val="en-GB"/>
        </w:rPr>
        <w:t>.</w:t>
      </w:r>
    </w:p>
    <w:p w:rsidR="001871CA" w:rsidRDefault="001871CA" w:rsidP="00383EEE">
      <w:pPr>
        <w:ind w:firstLine="0"/>
        <w:rPr>
          <w:rtl/>
          <w:lang w:val="en-GB"/>
        </w:rPr>
      </w:pPr>
    </w:p>
    <w:p w:rsidR="00383EEE" w:rsidRDefault="00383EEE" w:rsidP="00383EEE">
      <w:pPr>
        <w:ind w:firstLine="0"/>
        <w:rPr>
          <w:rtl/>
          <w:lang w:val="en-GB"/>
        </w:rPr>
      </w:pPr>
      <w:bookmarkStart w:id="322" w:name="_ETM_Q1_1674138"/>
      <w:bookmarkStart w:id="323" w:name="_ETM_Q1_1674205"/>
      <w:bookmarkEnd w:id="322"/>
      <w:bookmarkEnd w:id="323"/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11. בפקודת הרוקחים (נוסח חדש), התשמ"א-1981 </w:t>
      </w:r>
      <w:bookmarkStart w:id="324" w:name="_ETM_Q1_1695435"/>
      <w:bookmarkEnd w:id="324"/>
      <w:r>
        <w:rPr>
          <w:rFonts w:hint="cs"/>
          <w:rtl/>
          <w:lang w:val="en-GB"/>
        </w:rPr>
        <w:t xml:space="preserve">- </w:t>
      </w:r>
    </w:p>
    <w:p w:rsidR="00383EEE" w:rsidRDefault="00383EEE" w:rsidP="00383EEE">
      <w:pPr>
        <w:ind w:firstLine="0"/>
        <w:rPr>
          <w:rtl/>
          <w:lang w:val="en-GB"/>
        </w:rPr>
      </w:pPr>
      <w:bookmarkStart w:id="325" w:name="_ETM_Q1_1677934"/>
      <w:bookmarkStart w:id="326" w:name="_ETM_Q1_1677995"/>
      <w:bookmarkEnd w:id="325"/>
      <w:bookmarkEnd w:id="326"/>
      <w:r>
        <w:rPr>
          <w:rFonts w:hint="cs"/>
          <w:rtl/>
          <w:lang w:val="en-GB"/>
        </w:rPr>
        <w:t>הרוקחים</w:t>
      </w:r>
    </w:p>
    <w:p w:rsidR="00383EEE" w:rsidRDefault="00383EEE" w:rsidP="00383EEE">
      <w:pPr>
        <w:ind w:firstLine="0"/>
        <w:rPr>
          <w:rtl/>
          <w:lang w:val="en-GB"/>
        </w:rPr>
      </w:pPr>
      <w:bookmarkStart w:id="327" w:name="_ETM_Q1_1697145"/>
      <w:bookmarkStart w:id="328" w:name="_ETM_Q1_1697239"/>
      <w:bookmarkStart w:id="329" w:name="_ETM_Q1_1697577"/>
      <w:bookmarkEnd w:id="327"/>
      <w:bookmarkEnd w:id="328"/>
      <w:bookmarkEnd w:id="329"/>
    </w:p>
    <w:p w:rsidR="00383EEE" w:rsidRDefault="00383EEE" w:rsidP="00383EEE">
      <w:pPr>
        <w:pStyle w:val="aff1"/>
        <w:numPr>
          <w:ilvl w:val="0"/>
          <w:numId w:val="10"/>
        </w:numPr>
        <w:rPr>
          <w:lang w:val="en-GB"/>
        </w:rPr>
      </w:pPr>
      <w:bookmarkStart w:id="330" w:name="_ETM_Q1_1697641"/>
      <w:bookmarkEnd w:id="330"/>
      <w:r>
        <w:rPr>
          <w:rFonts w:hint="cs"/>
          <w:rtl/>
          <w:lang w:val="en-GB"/>
        </w:rPr>
        <w:t>בכל מקום, במקום "העבודה הרווחה והבריאות" או "עבודה</w:t>
      </w:r>
      <w:bookmarkStart w:id="331" w:name="_ETM_Q1_1709575"/>
      <w:bookmarkEnd w:id="331"/>
      <w:r>
        <w:rPr>
          <w:rFonts w:hint="cs"/>
          <w:rtl/>
          <w:lang w:val="en-GB"/>
        </w:rPr>
        <w:t xml:space="preserve"> הרווחה </w:t>
      </w:r>
    </w:p>
    <w:p w:rsidR="00383EEE" w:rsidRDefault="00383EEE" w:rsidP="00383EEE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והבריאות" יבוא "הבריאות";</w:t>
      </w:r>
    </w:p>
    <w:p w:rsidR="00383EEE" w:rsidRDefault="00383EEE" w:rsidP="00383EEE">
      <w:pPr>
        <w:ind w:left="2160" w:firstLine="0"/>
        <w:rPr>
          <w:rtl/>
          <w:lang w:val="en-GB"/>
        </w:rPr>
      </w:pPr>
      <w:bookmarkStart w:id="332" w:name="_ETM_Q1_1713121"/>
      <w:bookmarkStart w:id="333" w:name="_ETM_Q1_1713202"/>
      <w:bookmarkEnd w:id="332"/>
      <w:bookmarkEnd w:id="333"/>
    </w:p>
    <w:p w:rsidR="00383EEE" w:rsidRDefault="00383EEE" w:rsidP="00383EEE">
      <w:pPr>
        <w:pStyle w:val="aff1"/>
        <w:numPr>
          <w:ilvl w:val="0"/>
          <w:numId w:val="10"/>
        </w:numPr>
        <w:rPr>
          <w:lang w:val="en-GB"/>
        </w:rPr>
      </w:pPr>
      <w:bookmarkStart w:id="334" w:name="_ETM_Q1_1713576"/>
      <w:bookmarkStart w:id="335" w:name="_ETM_Q1_1713637"/>
      <w:bookmarkEnd w:id="334"/>
      <w:bookmarkEnd w:id="335"/>
      <w:r>
        <w:rPr>
          <w:rFonts w:hint="cs"/>
          <w:rtl/>
          <w:lang w:val="en-GB"/>
        </w:rPr>
        <w:t>בכל מקום, במקום "ועדת העבודה והרווחה" יבוא "ועדת הבריאות".</w:t>
      </w:r>
    </w:p>
    <w:p w:rsidR="00383EEE" w:rsidRDefault="00383EEE" w:rsidP="00383EEE">
      <w:pPr>
        <w:rPr>
          <w:rtl/>
          <w:lang w:val="en-GB"/>
        </w:rPr>
      </w:pPr>
    </w:p>
    <w:p w:rsidR="00383EEE" w:rsidRDefault="00383EEE" w:rsidP="00383EEE">
      <w:pPr>
        <w:pStyle w:val="aff1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55א, בהגדרה "ועדת הבריאות", </w:t>
      </w:r>
      <w:bookmarkStart w:id="336" w:name="_ETM_Q1_1722905"/>
      <w:bookmarkEnd w:id="336"/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במילים "ואם לא</w:t>
      </w:r>
    </w:p>
    <w:p w:rsidR="00383EEE" w:rsidRDefault="00383EEE" w:rsidP="00383EEE">
      <w:pPr>
        <w:pStyle w:val="aff1"/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הוקמה"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383EEE" w:rsidRDefault="00383EEE" w:rsidP="00383EEE">
      <w:pPr>
        <w:pStyle w:val="aff1"/>
        <w:ind w:left="1440"/>
        <w:rPr>
          <w:rtl/>
          <w:lang w:val="en-GB"/>
        </w:rPr>
      </w:pPr>
      <w:bookmarkStart w:id="337" w:name="_ETM_Q1_1720801"/>
      <w:bookmarkStart w:id="338" w:name="_ETM_Q1_1720873"/>
      <w:bookmarkStart w:id="339" w:name="_ETM_Q1_1721253"/>
      <w:bookmarkEnd w:id="337"/>
      <w:bookmarkEnd w:id="338"/>
      <w:bookmarkEnd w:id="339"/>
    </w:p>
    <w:p w:rsidR="00383EEE" w:rsidRDefault="00383EEE" w:rsidP="00383EEE">
      <w:pPr>
        <w:pStyle w:val="aff1"/>
        <w:numPr>
          <w:ilvl w:val="0"/>
          <w:numId w:val="10"/>
        </w:numPr>
        <w:rPr>
          <w:lang w:val="en-GB"/>
        </w:rPr>
      </w:pPr>
      <w:bookmarkStart w:id="340" w:name="_ETM_Q1_1721329"/>
      <w:bookmarkEnd w:id="340"/>
      <w:r>
        <w:rPr>
          <w:rFonts w:hint="cs"/>
          <w:rtl/>
          <w:lang w:val="en-GB"/>
        </w:rPr>
        <w:t xml:space="preserve">בסעיף 55א12ה, בכל </w:t>
      </w:r>
      <w:bookmarkStart w:id="341" w:name="_ETM_Q1_1728119"/>
      <w:bookmarkEnd w:id="341"/>
      <w:r>
        <w:rPr>
          <w:rFonts w:hint="cs"/>
          <w:rtl/>
          <w:lang w:val="en-GB"/>
        </w:rPr>
        <w:t>מקום, במקום "הכלכלה" יבוא "הבריאות".</w:t>
      </w:r>
    </w:p>
    <w:p w:rsidR="00383EEE" w:rsidRDefault="00383EEE" w:rsidP="00383EEE">
      <w:pPr>
        <w:ind w:firstLine="0"/>
        <w:rPr>
          <w:rtl/>
          <w:lang w:val="en-GB"/>
        </w:rPr>
      </w:pPr>
      <w:bookmarkStart w:id="342" w:name="_ETM_Q1_1738004"/>
      <w:bookmarkStart w:id="343" w:name="_ETM_Q1_1738080"/>
      <w:bookmarkStart w:id="344" w:name="_ETM_Q1_1735927"/>
      <w:bookmarkStart w:id="345" w:name="_ETM_Q1_1736016"/>
      <w:bookmarkStart w:id="346" w:name="_ETM_Q1_1737430"/>
      <w:bookmarkStart w:id="347" w:name="_ETM_Q1_1737542"/>
      <w:bookmarkEnd w:id="342"/>
      <w:bookmarkEnd w:id="343"/>
      <w:bookmarkEnd w:id="344"/>
      <w:bookmarkEnd w:id="345"/>
      <w:bookmarkEnd w:id="346"/>
      <w:bookmarkEnd w:id="347"/>
    </w:p>
    <w:p w:rsidR="00383EEE" w:rsidRDefault="00383EEE" w:rsidP="00383EEE">
      <w:pPr>
        <w:pStyle w:val="a4"/>
        <w:keepNext/>
        <w:rPr>
          <w:rtl/>
          <w:lang w:val="en-GB"/>
        </w:rPr>
      </w:pPr>
      <w:bookmarkStart w:id="348" w:name="_ETM_Q1_1738457"/>
      <w:bookmarkStart w:id="349" w:name="_ETM_Q1_1738544"/>
      <w:bookmarkStart w:id="350" w:name="ET_speaker_נועה_בן_שבת_62"/>
      <w:bookmarkEnd w:id="348"/>
      <w:bookmarkEnd w:id="349"/>
      <w:r w:rsidRPr="00383EE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נועה בן שבת:</w:t>
      </w:r>
      <w:r w:rsidRPr="00383E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383EEE" w:rsidRDefault="00383EEE" w:rsidP="00383EEE">
      <w:pPr>
        <w:pStyle w:val="KeepWithNext"/>
        <w:rPr>
          <w:rtl/>
          <w:lang w:val="en-GB"/>
        </w:rPr>
      </w:pPr>
    </w:p>
    <w:p w:rsidR="00383EEE" w:rsidRDefault="00383EEE" w:rsidP="00FD5A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כאן אנחנו מדברים על סמכויות מחוק </w:t>
      </w:r>
      <w:bookmarkStart w:id="351" w:name="_ETM_Q1_1740857"/>
      <w:bookmarkEnd w:id="351"/>
      <w:r>
        <w:rPr>
          <w:rFonts w:hint="cs"/>
          <w:rtl/>
          <w:lang w:val="en-GB"/>
        </w:rPr>
        <w:t xml:space="preserve">ההסדרים האחרון שנוגעות </w:t>
      </w:r>
      <w:r w:rsidR="00FD5AE7">
        <w:rPr>
          <w:rFonts w:hint="cs"/>
          <w:rtl/>
          <w:lang w:val="en-GB"/>
        </w:rPr>
        <w:t xml:space="preserve">לייבוא של תמרוקים. </w:t>
      </w:r>
      <w:bookmarkStart w:id="352" w:name="_ETM_Q1_1743490"/>
      <w:bookmarkEnd w:id="352"/>
      <w:r w:rsidR="00FD5AE7">
        <w:rPr>
          <w:rFonts w:hint="cs"/>
          <w:rtl/>
          <w:lang w:val="en-GB"/>
        </w:rPr>
        <w:t>נשארו שם כמה סמכויות לוועדת הכלכלה שיועברו לוועדת הבריאות.</w:t>
      </w:r>
    </w:p>
    <w:p w:rsidR="00FD5AE7" w:rsidRDefault="00FD5AE7" w:rsidP="00FD5AE7">
      <w:pPr>
        <w:ind w:firstLine="0"/>
        <w:rPr>
          <w:rtl/>
          <w:lang w:val="en-GB"/>
        </w:rPr>
      </w:pPr>
    </w:p>
    <w:p w:rsidR="00FD5AE7" w:rsidRDefault="00FD5AE7" w:rsidP="00FD5AE7">
      <w:pPr>
        <w:pStyle w:val="a4"/>
        <w:keepNext/>
        <w:rPr>
          <w:rtl/>
          <w:lang w:val="en-GB"/>
        </w:rPr>
      </w:pPr>
      <w:bookmarkStart w:id="353" w:name="ET_speaker_ארבל_אסטרחן_63"/>
      <w:r w:rsidRPr="00FD5A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D5A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"/>
    </w:p>
    <w:p w:rsidR="00FD5AE7" w:rsidRDefault="00FD5AE7" w:rsidP="00FD5AE7">
      <w:pPr>
        <w:pStyle w:val="KeepWithNext"/>
        <w:rPr>
          <w:rtl/>
          <w:lang w:val="en-GB"/>
        </w:rPr>
      </w:pP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12.</w:t>
      </w:r>
      <w:r>
        <w:rPr>
          <w:rFonts w:hint="cs"/>
          <w:rtl/>
          <w:lang w:val="en-GB"/>
        </w:rPr>
        <w:tab/>
        <w:t>בחוק למניעת העישון במקומות ציבוריים והחשיפה לעישון, התשמ"ג-1983,</w:t>
      </w: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למניעת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בכל מקום, במקום "העבודה והרווחה" יבוא "הבריאות".</w:t>
      </w: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העישון</w:t>
      </w: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במקומות</w:t>
      </w: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ציבוריים</w:t>
      </w: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והחשיפה</w:t>
      </w: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לעישון</w:t>
      </w:r>
      <w:bookmarkStart w:id="354" w:name="_ETM_Q1_1764180"/>
      <w:bookmarkStart w:id="355" w:name="_ETM_Q1_1764259"/>
      <w:bookmarkEnd w:id="354"/>
      <w:bookmarkEnd w:id="355"/>
    </w:p>
    <w:p w:rsidR="00FD5AE7" w:rsidRDefault="00FD5AE7" w:rsidP="00FD5AE7">
      <w:pPr>
        <w:ind w:firstLine="0"/>
        <w:rPr>
          <w:rtl/>
          <w:lang w:val="en-GB"/>
        </w:rPr>
      </w:pPr>
      <w:bookmarkStart w:id="356" w:name="_ETM_Q1_1765104"/>
      <w:bookmarkStart w:id="357" w:name="_ETM_Q1_1765181"/>
      <w:bookmarkEnd w:id="356"/>
      <w:bookmarkEnd w:id="357"/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13.</w:t>
      </w:r>
      <w:r>
        <w:rPr>
          <w:rFonts w:hint="cs"/>
          <w:rtl/>
          <w:lang w:val="en-GB"/>
        </w:rPr>
        <w:tab/>
        <w:t>בחוק השימוש בהיפנוזה, התשמ"ד-1984, בכל מקום, במקום "העבודה</w:t>
      </w: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השימוש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והרווחה" יבוא "הבריאות".</w:t>
      </w:r>
    </w:p>
    <w:p w:rsidR="00FD5AE7" w:rsidRDefault="00FD5AE7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בהיפנוזה</w:t>
      </w:r>
    </w:p>
    <w:p w:rsidR="00FD5AE7" w:rsidRDefault="00FD5AE7" w:rsidP="00FD5AE7">
      <w:pPr>
        <w:ind w:firstLine="0"/>
        <w:rPr>
          <w:rtl/>
          <w:lang w:val="en-GB"/>
        </w:rPr>
      </w:pPr>
      <w:bookmarkStart w:id="358" w:name="_ETM_Q1_1765631"/>
      <w:bookmarkStart w:id="359" w:name="_ETM_Q1_1765719"/>
      <w:bookmarkEnd w:id="358"/>
      <w:bookmarkEnd w:id="359"/>
    </w:p>
    <w:p w:rsidR="00FD5AE7" w:rsidRDefault="006C0B5C" w:rsidP="00FD5AE7">
      <w:pPr>
        <w:ind w:firstLine="0"/>
        <w:rPr>
          <w:rtl/>
          <w:lang w:val="en-GB"/>
        </w:rPr>
      </w:pPr>
      <w:bookmarkStart w:id="360" w:name="_ETM_Q1_1766116"/>
      <w:bookmarkStart w:id="361" w:name="_ETM_Q1_1766199"/>
      <w:bookmarkEnd w:id="360"/>
      <w:bookmarkEnd w:id="361"/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14.</w:t>
      </w:r>
      <w:r>
        <w:rPr>
          <w:rFonts w:hint="cs"/>
          <w:rtl/>
          <w:lang w:val="en-GB"/>
        </w:rPr>
        <w:tab/>
        <w:t xml:space="preserve">בפקודת מחלות בעלי חיים </w:t>
      </w:r>
      <w:bookmarkStart w:id="362" w:name="_ETM_Q1_1768876"/>
      <w:bookmarkEnd w:id="362"/>
      <w:r>
        <w:rPr>
          <w:rFonts w:hint="cs"/>
          <w:rtl/>
          <w:lang w:val="en-GB"/>
        </w:rPr>
        <w:t>(נוסח חדש), התשמ"ה-1985, בסעיף 23</w:t>
      </w:r>
    </w:p>
    <w:p w:rsidR="006C0B5C" w:rsidRDefault="006C0B5C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מחלות בעלי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(א1)(1), במקום "העבודה הרווחה והבריאות" יבוא "הבריאות".</w:t>
      </w:r>
    </w:p>
    <w:p w:rsidR="006C0B5C" w:rsidRDefault="006C0B5C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חיים</w:t>
      </w:r>
    </w:p>
    <w:p w:rsidR="006C0B5C" w:rsidRDefault="006C0B5C" w:rsidP="00FD5AE7">
      <w:pPr>
        <w:ind w:firstLine="0"/>
        <w:rPr>
          <w:rtl/>
          <w:lang w:val="en-GB"/>
        </w:rPr>
      </w:pPr>
      <w:bookmarkStart w:id="363" w:name="_ETM_Q1_1771143"/>
      <w:bookmarkStart w:id="364" w:name="_ETM_Q1_1771249"/>
      <w:bookmarkEnd w:id="363"/>
      <w:bookmarkEnd w:id="364"/>
    </w:p>
    <w:p w:rsidR="006C0B5C" w:rsidRDefault="006C0B5C" w:rsidP="00FD5AE7">
      <w:pPr>
        <w:ind w:firstLine="0"/>
        <w:rPr>
          <w:rtl/>
          <w:lang w:val="en-GB"/>
        </w:rPr>
      </w:pPr>
      <w:bookmarkStart w:id="365" w:name="_ETM_Q1_1771522"/>
      <w:bookmarkStart w:id="366" w:name="_ETM_Q1_1771613"/>
      <w:bookmarkEnd w:id="365"/>
      <w:bookmarkEnd w:id="366"/>
      <w:r>
        <w:rPr>
          <w:rFonts w:hint="cs"/>
          <w:rtl/>
          <w:lang w:val="en-GB"/>
        </w:rPr>
        <w:t xml:space="preserve">תיקון חוק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15. </w:t>
      </w:r>
      <w:r>
        <w:rPr>
          <w:rFonts w:hint="cs"/>
          <w:rtl/>
          <w:lang w:val="en-GB"/>
        </w:rPr>
        <w:tab/>
        <w:t xml:space="preserve">בחוק ביטוח נפגעי חיסון, התש"ן-1989, בסעיף 11(ב), במקום </w:t>
      </w:r>
    </w:p>
    <w:p w:rsidR="006C0B5C" w:rsidRDefault="006C0B5C" w:rsidP="00FD5AE7">
      <w:pPr>
        <w:ind w:firstLine="0"/>
        <w:rPr>
          <w:rtl/>
          <w:lang w:val="en-GB"/>
        </w:rPr>
      </w:pPr>
      <w:bookmarkStart w:id="367" w:name="_ETM_Q1_1774522"/>
      <w:bookmarkStart w:id="368" w:name="_ETM_Q1_1774611"/>
      <w:bookmarkEnd w:id="367"/>
      <w:bookmarkEnd w:id="368"/>
      <w:r>
        <w:rPr>
          <w:rFonts w:hint="cs"/>
          <w:rtl/>
          <w:lang w:val="en-GB"/>
        </w:rPr>
        <w:t xml:space="preserve">ביטוח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"העבודה והרווחה" </w:t>
      </w:r>
      <w:bookmarkStart w:id="369" w:name="_ETM_Q1_1778751"/>
      <w:bookmarkEnd w:id="369"/>
      <w:r>
        <w:rPr>
          <w:rFonts w:hint="cs"/>
          <w:rtl/>
          <w:lang w:val="en-GB"/>
        </w:rPr>
        <w:t>יבוא "הבריאות".</w:t>
      </w:r>
    </w:p>
    <w:p w:rsidR="006C0B5C" w:rsidRDefault="006C0B5C" w:rsidP="00FD5AE7">
      <w:pPr>
        <w:ind w:firstLine="0"/>
        <w:rPr>
          <w:rtl/>
          <w:lang w:val="en-GB"/>
        </w:rPr>
      </w:pPr>
      <w:bookmarkStart w:id="370" w:name="_ETM_Q1_1775849"/>
      <w:bookmarkStart w:id="371" w:name="_ETM_Q1_1775936"/>
      <w:bookmarkEnd w:id="370"/>
      <w:bookmarkEnd w:id="371"/>
      <w:r>
        <w:rPr>
          <w:rFonts w:hint="cs"/>
          <w:rtl/>
          <w:lang w:val="en-GB"/>
        </w:rPr>
        <w:t>נפגעי חיסון</w:t>
      </w:r>
      <w:bookmarkStart w:id="372" w:name="_ETM_Q1_1782838"/>
      <w:bookmarkEnd w:id="372"/>
    </w:p>
    <w:p w:rsidR="006C0B5C" w:rsidRDefault="006C0B5C" w:rsidP="00FD5AE7">
      <w:pPr>
        <w:ind w:firstLine="0"/>
        <w:rPr>
          <w:rtl/>
          <w:lang w:val="en-GB"/>
        </w:rPr>
      </w:pPr>
      <w:bookmarkStart w:id="373" w:name="_ETM_Q1_1782900"/>
      <w:bookmarkEnd w:id="373"/>
    </w:p>
    <w:p w:rsidR="006C0B5C" w:rsidRDefault="006B78AF" w:rsidP="00FD5AE7">
      <w:pPr>
        <w:ind w:firstLine="0"/>
        <w:rPr>
          <w:rtl/>
          <w:lang w:val="en-GB"/>
        </w:rPr>
      </w:pPr>
      <w:bookmarkStart w:id="374" w:name="_ETM_Q1_1783366"/>
      <w:bookmarkStart w:id="375" w:name="_ETM_Q1_1783428"/>
      <w:bookmarkEnd w:id="374"/>
      <w:bookmarkEnd w:id="375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16.</w:t>
      </w:r>
      <w:r>
        <w:rPr>
          <w:rFonts w:hint="cs"/>
          <w:rtl/>
          <w:lang w:val="en-GB"/>
        </w:rPr>
        <w:tab/>
        <w:t xml:space="preserve">בחוק טיפול בחולי נפש, התשנ"א-1991 - </w:t>
      </w:r>
      <w:bookmarkStart w:id="376" w:name="_ETM_Q1_1788369"/>
      <w:bookmarkEnd w:id="376"/>
      <w:r>
        <w:rPr>
          <w:rFonts w:hint="cs"/>
          <w:rtl/>
          <w:lang w:val="en-GB"/>
        </w:rPr>
        <w:t xml:space="preserve"> </w:t>
      </w:r>
    </w:p>
    <w:p w:rsidR="006B78AF" w:rsidRDefault="006B78AF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טיפול בחולי</w:t>
      </w:r>
    </w:p>
    <w:p w:rsidR="006B78AF" w:rsidRDefault="006B78AF" w:rsidP="00FD5A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נפש</w:t>
      </w:r>
      <w:bookmarkStart w:id="377" w:name="_ETM_Q1_1789663"/>
      <w:bookmarkEnd w:id="377"/>
    </w:p>
    <w:p w:rsidR="006B78AF" w:rsidRDefault="006B78AF" w:rsidP="006B78AF">
      <w:pPr>
        <w:pStyle w:val="aff1"/>
        <w:numPr>
          <w:ilvl w:val="0"/>
          <w:numId w:val="11"/>
        </w:numPr>
        <w:rPr>
          <w:lang w:val="en-GB"/>
        </w:rPr>
      </w:pPr>
      <w:bookmarkStart w:id="378" w:name="_ETM_Q1_1789757"/>
      <w:bookmarkEnd w:id="378"/>
      <w:r>
        <w:rPr>
          <w:rFonts w:hint="cs"/>
          <w:rtl/>
          <w:lang w:val="en-GB"/>
        </w:rPr>
        <w:t>בסעיף 23א, במקום "החוקה חוק ומשפט" יבוא "הבריאות";</w:t>
      </w:r>
    </w:p>
    <w:p w:rsidR="006B78AF" w:rsidRDefault="006B78AF" w:rsidP="006B78AF">
      <w:pPr>
        <w:rPr>
          <w:rtl/>
          <w:lang w:val="en-GB"/>
        </w:rPr>
      </w:pPr>
    </w:p>
    <w:p w:rsidR="006B78AF" w:rsidRDefault="006B78AF" w:rsidP="006B78AF">
      <w:pPr>
        <w:pStyle w:val="aff1"/>
        <w:numPr>
          <w:ilvl w:val="0"/>
          <w:numId w:val="11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</w:t>
      </w:r>
      <w:bookmarkStart w:id="379" w:name="_ETM_Q1_1785263"/>
      <w:bookmarkEnd w:id="379"/>
      <w:r>
        <w:rPr>
          <w:rFonts w:hint="cs"/>
          <w:rtl/>
          <w:lang w:val="en-GB"/>
        </w:rPr>
        <w:t>29א(ו), במקום "העבודה והרווחה והבריאות" יבוא</w:t>
      </w:r>
      <w:bookmarkStart w:id="380" w:name="_ETM_Q1_1796433"/>
      <w:bookmarkEnd w:id="380"/>
    </w:p>
    <w:p w:rsidR="006B78AF" w:rsidRDefault="006B78AF" w:rsidP="006B78AF">
      <w:pPr>
        <w:pStyle w:val="aff1"/>
        <w:ind w:left="1440"/>
        <w:rPr>
          <w:rtl/>
          <w:lang w:val="en-GB"/>
        </w:rPr>
      </w:pPr>
      <w:r>
        <w:rPr>
          <w:rFonts w:hint="cs"/>
          <w:rtl/>
          <w:lang w:val="en-GB"/>
        </w:rPr>
        <w:t>"הבריאות;</w:t>
      </w:r>
    </w:p>
    <w:p w:rsidR="006B78AF" w:rsidRDefault="006B78AF" w:rsidP="006B78AF">
      <w:pPr>
        <w:pStyle w:val="aff1"/>
        <w:ind w:left="1440"/>
        <w:rPr>
          <w:rtl/>
          <w:lang w:val="en-GB"/>
        </w:rPr>
      </w:pPr>
      <w:bookmarkStart w:id="381" w:name="_ETM_Q1_1801977"/>
      <w:bookmarkStart w:id="382" w:name="_ETM_Q1_1802061"/>
      <w:bookmarkStart w:id="383" w:name="_ETM_Q1_1802419"/>
      <w:bookmarkEnd w:id="381"/>
      <w:bookmarkEnd w:id="382"/>
      <w:bookmarkEnd w:id="383"/>
    </w:p>
    <w:p w:rsidR="006B78AF" w:rsidRDefault="006B78AF" w:rsidP="006B78AF">
      <w:pPr>
        <w:pStyle w:val="aff1"/>
        <w:numPr>
          <w:ilvl w:val="0"/>
          <w:numId w:val="11"/>
        </w:numPr>
        <w:rPr>
          <w:lang w:val="en-GB"/>
        </w:rPr>
      </w:pPr>
      <w:bookmarkStart w:id="384" w:name="_ETM_Q1_1802507"/>
      <w:bookmarkEnd w:id="384"/>
      <w:r>
        <w:rPr>
          <w:rFonts w:hint="cs"/>
          <w:rtl/>
          <w:lang w:val="en-GB"/>
        </w:rPr>
        <w:t xml:space="preserve">בסעיף 43, במקום "העבודה </w:t>
      </w:r>
      <w:bookmarkStart w:id="385" w:name="_ETM_Q1_1808734"/>
      <w:bookmarkEnd w:id="385"/>
      <w:r>
        <w:rPr>
          <w:rFonts w:hint="cs"/>
          <w:rtl/>
          <w:lang w:val="en-GB"/>
        </w:rPr>
        <w:t>והרווחה" יבוא "הבריאות".</w:t>
      </w:r>
    </w:p>
    <w:p w:rsidR="00D86B1A" w:rsidRDefault="00D86B1A" w:rsidP="00D86B1A">
      <w:pPr>
        <w:ind w:firstLine="0"/>
        <w:rPr>
          <w:rtl/>
          <w:lang w:val="en-GB"/>
        </w:rPr>
      </w:pPr>
      <w:bookmarkStart w:id="386" w:name="_ETM_Q1_1813372"/>
      <w:bookmarkStart w:id="387" w:name="_ETM_Q1_1813456"/>
      <w:bookmarkStart w:id="388" w:name="_ETM_Q1_1818045"/>
      <w:bookmarkStart w:id="389" w:name="_ETM_Q1_1818120"/>
      <w:bookmarkEnd w:id="386"/>
      <w:bookmarkEnd w:id="387"/>
      <w:bookmarkEnd w:id="388"/>
      <w:bookmarkEnd w:id="389"/>
    </w:p>
    <w:p w:rsidR="00D86B1A" w:rsidRDefault="00D86B1A" w:rsidP="00D86B1A">
      <w:pPr>
        <w:ind w:firstLine="0"/>
        <w:rPr>
          <w:rtl/>
          <w:lang w:val="en-GB"/>
        </w:rPr>
      </w:pPr>
      <w:bookmarkStart w:id="390" w:name="_ETM_Q1_1819408"/>
      <w:bookmarkStart w:id="391" w:name="_ETM_Q1_1819481"/>
      <w:bookmarkEnd w:id="390"/>
      <w:bookmarkEnd w:id="391"/>
    </w:p>
    <w:p w:rsidR="00D86B1A" w:rsidRDefault="00D86B1A" w:rsidP="00D86B1A">
      <w:pPr>
        <w:pStyle w:val="a4"/>
        <w:keepNext/>
        <w:rPr>
          <w:rtl/>
          <w:lang w:val="en-GB"/>
        </w:rPr>
      </w:pPr>
      <w:bookmarkStart w:id="392" w:name="ET_speaker_נועה_בן_שבת_64"/>
      <w:r w:rsidRPr="00D86B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נועה בן שבת:</w:t>
      </w:r>
      <w:r w:rsidRPr="00D86B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D86B1A" w:rsidRDefault="00D86B1A" w:rsidP="00D86B1A">
      <w:pPr>
        <w:pStyle w:val="KeepWithNext"/>
        <w:rPr>
          <w:rtl/>
          <w:lang w:val="en-GB"/>
        </w:rPr>
      </w:pPr>
    </w:p>
    <w:p w:rsidR="00D86B1A" w:rsidRPr="00D86B1A" w:rsidRDefault="00D86B1A" w:rsidP="00EE73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</w:t>
      </w:r>
      <w:r w:rsidR="00EE733F">
        <w:rPr>
          <w:rFonts w:hint="cs"/>
          <w:rtl/>
          <w:lang w:val="en-GB"/>
        </w:rPr>
        <w:t xml:space="preserve">23א זה דיווח מיוחד </w:t>
      </w:r>
      <w:bookmarkStart w:id="393" w:name="_ETM_Q1_1826077"/>
      <w:bookmarkEnd w:id="393"/>
      <w:r w:rsidR="00C40AA0">
        <w:rPr>
          <w:rFonts w:hint="cs"/>
          <w:rtl/>
          <w:lang w:val="en-GB"/>
        </w:rPr>
        <w:t>שנמסר ב</w:t>
      </w:r>
      <w:r w:rsidR="00EE733F">
        <w:rPr>
          <w:rFonts w:hint="cs"/>
          <w:rtl/>
          <w:lang w:val="en-GB"/>
        </w:rPr>
        <w:t xml:space="preserve">נושא נפגעי שואה. בנושא </w:t>
      </w:r>
      <w:bookmarkStart w:id="394" w:name="_ETM_Q1_1829880"/>
      <w:bookmarkEnd w:id="394"/>
      <w:r w:rsidR="00C40AA0">
        <w:rPr>
          <w:rFonts w:hint="cs"/>
          <w:rtl/>
          <w:lang w:val="en-GB"/>
        </w:rPr>
        <w:t xml:space="preserve">של </w:t>
      </w:r>
      <w:r w:rsidR="00EE733F">
        <w:rPr>
          <w:rFonts w:hint="cs"/>
          <w:rtl/>
          <w:lang w:val="en-GB"/>
        </w:rPr>
        <w:t xml:space="preserve">הטיפול הנפשי בנפגעי השואה אמור להיות דיווח שנתי שנמסר לוועדת </w:t>
      </w:r>
      <w:bookmarkStart w:id="395" w:name="_ETM_Q1_1836398"/>
      <w:bookmarkEnd w:id="395"/>
      <w:r w:rsidR="00EE733F">
        <w:rPr>
          <w:rFonts w:hint="cs"/>
          <w:rtl/>
          <w:lang w:val="en-GB"/>
        </w:rPr>
        <w:t xml:space="preserve">החוקה, אבל ועדת החוקה הסכימה להעביר את זה לוועדת </w:t>
      </w:r>
      <w:bookmarkStart w:id="396" w:name="_ETM_Q1_1835427"/>
      <w:bookmarkEnd w:id="396"/>
      <w:r w:rsidR="00EE733F">
        <w:rPr>
          <w:rFonts w:hint="cs"/>
          <w:rtl/>
          <w:lang w:val="en-GB"/>
        </w:rPr>
        <w:t xml:space="preserve">הבריאות שעוסקת בנושאים האחרים של </w:t>
      </w:r>
      <w:bookmarkStart w:id="397" w:name="_ETM_Q1_1838918"/>
      <w:bookmarkEnd w:id="397"/>
      <w:r w:rsidR="00C40AA0">
        <w:rPr>
          <w:rFonts w:hint="cs"/>
          <w:rtl/>
          <w:lang w:val="en-GB"/>
        </w:rPr>
        <w:t xml:space="preserve">טיפול בחולי </w:t>
      </w:r>
      <w:r w:rsidR="00EE733F">
        <w:rPr>
          <w:rFonts w:hint="cs"/>
          <w:rtl/>
          <w:lang w:val="en-GB"/>
        </w:rPr>
        <w:t xml:space="preserve">נפש. </w:t>
      </w:r>
    </w:p>
    <w:p w:rsidR="006B78AF" w:rsidRPr="006B78AF" w:rsidRDefault="006B78AF" w:rsidP="006B78AF">
      <w:pPr>
        <w:pStyle w:val="aff1"/>
        <w:ind w:left="2520" w:firstLine="0"/>
        <w:rPr>
          <w:rtl/>
          <w:lang w:val="en-GB"/>
        </w:rPr>
      </w:pPr>
      <w:bookmarkStart w:id="398" w:name="_ETM_Q1_1796593"/>
      <w:bookmarkEnd w:id="398"/>
    </w:p>
    <w:p w:rsidR="00A65CD7" w:rsidRDefault="00A65CD7" w:rsidP="00A65CD7">
      <w:pPr>
        <w:pStyle w:val="a4"/>
        <w:keepNext/>
        <w:rPr>
          <w:rtl/>
          <w:lang w:val="en-GB"/>
        </w:rPr>
      </w:pPr>
      <w:bookmarkStart w:id="399" w:name="_ETM_Q1_1648674"/>
      <w:bookmarkStart w:id="400" w:name="_ETM_Q1_1650111"/>
      <w:bookmarkStart w:id="401" w:name="_ETM_Q1_1650185"/>
      <w:bookmarkStart w:id="402" w:name="ET_speaker_4996_15"/>
      <w:bookmarkEnd w:id="399"/>
      <w:bookmarkEnd w:id="400"/>
      <w:bookmarkEnd w:id="401"/>
      <w:r>
        <w:rPr>
          <w:rtl/>
          <w:lang w:val="en-GB"/>
        </w:rPr>
        <w:t xml:space="preserve">ישראל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 xml:space="preserve"> (יהדות התורה):</w:t>
      </w:r>
      <w:r w:rsidRPr="00A65C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"/>
    </w:p>
    <w:p w:rsidR="00A65CD7" w:rsidRDefault="00A65CD7" w:rsidP="00A65CD7">
      <w:pPr>
        <w:pStyle w:val="KeepWithNext"/>
        <w:rPr>
          <w:rtl/>
          <w:lang w:val="en-GB"/>
        </w:rPr>
      </w:pPr>
    </w:p>
    <w:p w:rsidR="00A65CD7" w:rsidRDefault="00A65CD7" w:rsidP="00A65CD7">
      <w:pPr>
        <w:rPr>
          <w:rtl/>
          <w:lang w:val="en-GB"/>
        </w:rPr>
      </w:pPr>
      <w:r>
        <w:rPr>
          <w:rFonts w:hint="cs"/>
          <w:rtl/>
          <w:lang w:val="en-GB"/>
        </w:rPr>
        <w:t>מה זה סעיף 29</w:t>
      </w:r>
      <w:r w:rsidR="00EE733F">
        <w:rPr>
          <w:rFonts w:hint="cs"/>
          <w:rtl/>
          <w:lang w:val="en-GB"/>
        </w:rPr>
        <w:t>?</w:t>
      </w:r>
    </w:p>
    <w:p w:rsidR="00A65CD7" w:rsidRDefault="00A65CD7" w:rsidP="00A65CD7">
      <w:pPr>
        <w:rPr>
          <w:rtl/>
          <w:lang w:val="en-GB"/>
        </w:rPr>
      </w:pPr>
    </w:p>
    <w:p w:rsidR="00EE733F" w:rsidRDefault="00EE733F" w:rsidP="00EE733F">
      <w:pPr>
        <w:pStyle w:val="a4"/>
        <w:keepNext/>
        <w:rPr>
          <w:rtl/>
          <w:lang w:val="en-GB"/>
        </w:rPr>
      </w:pPr>
      <w:bookmarkStart w:id="403" w:name="_ETM_Q1_1839825"/>
      <w:bookmarkStart w:id="404" w:name="ET_speaker_נועה_בן_שבת_65"/>
      <w:bookmarkEnd w:id="403"/>
      <w:r w:rsidRPr="00EE73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נועה בן שבת:</w:t>
      </w:r>
      <w:r w:rsidRPr="00EE73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EE733F" w:rsidRDefault="00EE733F" w:rsidP="00EE733F">
      <w:pPr>
        <w:pStyle w:val="KeepWithNext"/>
        <w:rPr>
          <w:rtl/>
          <w:lang w:val="en-GB"/>
        </w:rPr>
      </w:pPr>
    </w:p>
    <w:p w:rsidR="00EE733F" w:rsidRDefault="00B87063" w:rsidP="00EE733F">
      <w:pPr>
        <w:rPr>
          <w:rtl/>
          <w:lang w:val="en-GB"/>
        </w:rPr>
      </w:pPr>
      <w:bookmarkStart w:id="405" w:name="_ETM_Q1_1840325"/>
      <w:bookmarkStart w:id="406" w:name="_ETM_Q1_1840402"/>
      <w:bookmarkEnd w:id="405"/>
      <w:bookmarkEnd w:id="406"/>
      <w:r>
        <w:rPr>
          <w:rFonts w:hint="cs"/>
          <w:rtl/>
          <w:lang w:val="en-GB"/>
        </w:rPr>
        <w:t xml:space="preserve">סעיף 29(ו) </w:t>
      </w:r>
      <w:bookmarkStart w:id="407" w:name="_ETM_Q1_1844538"/>
      <w:bookmarkEnd w:id="407"/>
      <w:r>
        <w:rPr>
          <w:rFonts w:hint="cs"/>
          <w:rtl/>
          <w:lang w:val="en-GB"/>
        </w:rPr>
        <w:t xml:space="preserve">זאת סמכות אחרת שנוגעת </w:t>
      </w:r>
      <w:r w:rsidR="007F09FD">
        <w:rPr>
          <w:rFonts w:hint="cs"/>
          <w:rtl/>
          <w:lang w:val="en-GB"/>
        </w:rPr>
        <w:t xml:space="preserve">לוועדת העבודה, הרווחה והבריאות. </w:t>
      </w:r>
    </w:p>
    <w:p w:rsidR="007F09FD" w:rsidRDefault="007F09FD" w:rsidP="007F09FD">
      <w:pPr>
        <w:ind w:firstLine="0"/>
        <w:rPr>
          <w:rtl/>
          <w:lang w:val="en-GB"/>
        </w:rPr>
      </w:pPr>
      <w:bookmarkStart w:id="408" w:name="_ETM_Q1_1850439"/>
      <w:bookmarkStart w:id="409" w:name="_ETM_Q1_1850527"/>
      <w:bookmarkEnd w:id="408"/>
      <w:bookmarkEnd w:id="409"/>
    </w:p>
    <w:p w:rsidR="007F09FD" w:rsidRDefault="007F09FD" w:rsidP="007F09FD">
      <w:pPr>
        <w:pStyle w:val="a4"/>
        <w:keepNext/>
        <w:rPr>
          <w:rtl/>
          <w:lang w:val="en-GB"/>
        </w:rPr>
      </w:pPr>
      <w:bookmarkStart w:id="410" w:name="ET_speaker_4996_66"/>
      <w:r w:rsidRPr="007F09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ישראל </w:t>
      </w:r>
      <w:proofErr w:type="spellStart"/>
      <w:r>
        <w:rPr>
          <w:rtl/>
          <w:lang w:val="en-GB"/>
        </w:rPr>
        <w:t>אייכלר</w:t>
      </w:r>
      <w:proofErr w:type="spellEnd"/>
      <w:r>
        <w:rPr>
          <w:rtl/>
          <w:lang w:val="en-GB"/>
        </w:rPr>
        <w:t xml:space="preserve"> (יהדות התורה):</w:t>
      </w:r>
      <w:r w:rsidRPr="007F09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"/>
    </w:p>
    <w:p w:rsidR="007F09FD" w:rsidRDefault="007F09FD" w:rsidP="007F09FD">
      <w:pPr>
        <w:pStyle w:val="KeepWithNext"/>
        <w:rPr>
          <w:rtl/>
          <w:lang w:val="en-GB"/>
        </w:rPr>
      </w:pPr>
    </w:p>
    <w:p w:rsidR="007F09FD" w:rsidRDefault="007F09FD" w:rsidP="007F09FD">
      <w:pPr>
        <w:rPr>
          <w:rtl/>
          <w:lang w:val="en-GB"/>
        </w:rPr>
      </w:pPr>
      <w:r>
        <w:rPr>
          <w:rFonts w:hint="cs"/>
          <w:rtl/>
          <w:lang w:val="en-GB"/>
        </w:rPr>
        <w:t>מה זה סעיף 43?</w:t>
      </w:r>
    </w:p>
    <w:p w:rsidR="007F09FD" w:rsidRDefault="007F09FD" w:rsidP="007F09FD">
      <w:pPr>
        <w:ind w:firstLine="0"/>
        <w:rPr>
          <w:rtl/>
          <w:lang w:val="en-GB"/>
        </w:rPr>
      </w:pPr>
    </w:p>
    <w:p w:rsidR="007F09FD" w:rsidRDefault="007F09FD" w:rsidP="007F09FD">
      <w:pPr>
        <w:pStyle w:val="a4"/>
        <w:keepNext/>
        <w:rPr>
          <w:rtl/>
          <w:lang w:val="en-GB"/>
        </w:rPr>
      </w:pPr>
      <w:bookmarkStart w:id="411" w:name="_ETM_Q1_1848512"/>
      <w:bookmarkStart w:id="412" w:name="_ETM_Q1_1848591"/>
      <w:bookmarkStart w:id="413" w:name="_ETM_Q1_1849657"/>
      <w:bookmarkStart w:id="414" w:name="_ETM_Q1_1850946"/>
      <w:bookmarkStart w:id="415" w:name="_ETM_Q1_1850788"/>
      <w:bookmarkStart w:id="416" w:name="ET_speaker_נועה_בן_שבת_68"/>
      <w:bookmarkEnd w:id="411"/>
      <w:bookmarkEnd w:id="412"/>
      <w:bookmarkEnd w:id="413"/>
      <w:bookmarkEnd w:id="414"/>
      <w:bookmarkEnd w:id="415"/>
      <w:r w:rsidRPr="007F09F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נועה בן שבת:</w:t>
      </w:r>
      <w:r w:rsidRPr="007F09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7F09FD" w:rsidRDefault="007F09FD" w:rsidP="007F09FD">
      <w:pPr>
        <w:pStyle w:val="KeepWithNext"/>
        <w:rPr>
          <w:rtl/>
          <w:lang w:val="en-GB"/>
        </w:rPr>
      </w:pPr>
    </w:p>
    <w:p w:rsidR="007F09FD" w:rsidRPr="007F09FD" w:rsidRDefault="007F09FD" w:rsidP="007F09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אישור תקנות. </w:t>
      </w:r>
    </w:p>
    <w:p w:rsidR="00A65CD7" w:rsidRDefault="00A65CD7" w:rsidP="00D76C55">
      <w:pPr>
        <w:ind w:firstLine="0"/>
        <w:rPr>
          <w:rtl/>
          <w:lang w:val="en-GB"/>
        </w:rPr>
      </w:pPr>
    </w:p>
    <w:p w:rsidR="00D76C55" w:rsidRDefault="00D76C55" w:rsidP="00D76C55">
      <w:pPr>
        <w:pStyle w:val="a4"/>
        <w:keepNext/>
        <w:rPr>
          <w:rtl/>
          <w:lang w:val="en-GB"/>
        </w:rPr>
      </w:pPr>
      <w:bookmarkStart w:id="417" w:name="_ETM_Q1_1859229"/>
      <w:bookmarkStart w:id="418" w:name="_ETM_Q1_1859289"/>
      <w:bookmarkStart w:id="419" w:name="_ETM_Q1_1862403"/>
      <w:bookmarkStart w:id="420" w:name="ET_speaker_ארבל_אסטרחן_69"/>
      <w:bookmarkEnd w:id="417"/>
      <w:bookmarkEnd w:id="418"/>
      <w:bookmarkEnd w:id="419"/>
      <w:r w:rsidRPr="00D76C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D76C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D76C55" w:rsidRDefault="00D76C55" w:rsidP="00D76C55">
      <w:pPr>
        <w:pStyle w:val="KeepWithNext"/>
        <w:rPr>
          <w:rtl/>
          <w:lang w:val="en-GB"/>
        </w:rPr>
      </w:pPr>
    </w:p>
    <w:p w:rsidR="00D76C55" w:rsidRDefault="00C31458" w:rsidP="00D76C55">
      <w:pPr>
        <w:ind w:firstLine="0"/>
        <w:rPr>
          <w:rtl/>
          <w:lang w:val="en-GB"/>
        </w:rPr>
      </w:pPr>
      <w:bookmarkStart w:id="421" w:name="_ETM_Q1_1862921"/>
      <w:bookmarkStart w:id="422" w:name="_ETM_Q1_1862981"/>
      <w:bookmarkEnd w:id="421"/>
      <w:bookmarkEnd w:id="422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17.</w:t>
      </w:r>
      <w:r>
        <w:rPr>
          <w:rFonts w:hint="cs"/>
          <w:rtl/>
          <w:lang w:val="en-GB"/>
        </w:rPr>
        <w:tab/>
        <w:t>בחוק הרופאים הווטרינרים, התשנ"א-1991, בכל מקום, במקום "העבודה</w:t>
      </w:r>
    </w:p>
    <w:p w:rsidR="00C31458" w:rsidRDefault="00C31458" w:rsidP="00D76C55">
      <w:pPr>
        <w:ind w:firstLine="0"/>
        <w:rPr>
          <w:rtl/>
          <w:lang w:val="en-GB"/>
        </w:rPr>
      </w:pPr>
      <w:bookmarkStart w:id="423" w:name="_ETM_Q1_1869272"/>
      <w:bookmarkStart w:id="424" w:name="_ETM_Q1_1869339"/>
      <w:bookmarkEnd w:id="423"/>
      <w:bookmarkEnd w:id="424"/>
      <w:r>
        <w:rPr>
          <w:rFonts w:hint="cs"/>
          <w:rtl/>
          <w:lang w:val="en-GB"/>
        </w:rPr>
        <w:t>הרופאים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הרווחה והבריאות" יבוא "הבריאות";</w:t>
      </w:r>
    </w:p>
    <w:p w:rsidR="00C31458" w:rsidRDefault="00C31458" w:rsidP="00D76C55">
      <w:pPr>
        <w:ind w:firstLine="0"/>
        <w:rPr>
          <w:rtl/>
          <w:lang w:val="en-GB"/>
        </w:rPr>
      </w:pPr>
      <w:bookmarkStart w:id="425" w:name="_ETM_Q1_1870955"/>
      <w:bookmarkStart w:id="426" w:name="_ETM_Q1_1871045"/>
      <w:bookmarkEnd w:id="425"/>
      <w:bookmarkEnd w:id="426"/>
      <w:r>
        <w:rPr>
          <w:rFonts w:hint="cs"/>
          <w:rtl/>
          <w:lang w:val="en-GB"/>
        </w:rPr>
        <w:t>הווטרינרים</w:t>
      </w:r>
    </w:p>
    <w:p w:rsidR="00C31458" w:rsidRDefault="00C31458" w:rsidP="00D76C55">
      <w:pPr>
        <w:ind w:firstLine="0"/>
        <w:rPr>
          <w:rtl/>
          <w:lang w:val="en-GB"/>
        </w:rPr>
      </w:pPr>
      <w:bookmarkStart w:id="427" w:name="_ETM_Q1_1870318"/>
      <w:bookmarkStart w:id="428" w:name="_ETM_Q1_1870392"/>
      <w:bookmarkStart w:id="429" w:name="_ETM_Q1_1870798"/>
      <w:bookmarkEnd w:id="427"/>
      <w:bookmarkEnd w:id="428"/>
      <w:bookmarkEnd w:id="429"/>
    </w:p>
    <w:p w:rsidR="00C31458" w:rsidRDefault="00C31458" w:rsidP="00D76C55">
      <w:pPr>
        <w:ind w:firstLine="0"/>
        <w:rPr>
          <w:rtl/>
          <w:lang w:val="en-GB"/>
        </w:rPr>
      </w:pPr>
      <w:bookmarkStart w:id="430" w:name="_ETM_Q1_1870877"/>
      <w:bookmarkEnd w:id="430"/>
      <w:r>
        <w:rPr>
          <w:rFonts w:hint="cs"/>
          <w:rtl/>
          <w:lang w:val="en-GB"/>
        </w:rPr>
        <w:t>תיקון חוק</w:t>
      </w:r>
    </w:p>
    <w:p w:rsidR="00C31458" w:rsidRDefault="00C31458" w:rsidP="00D76C55">
      <w:pPr>
        <w:ind w:firstLine="0"/>
        <w:rPr>
          <w:rtl/>
          <w:lang w:val="en-GB"/>
        </w:rPr>
      </w:pPr>
      <w:bookmarkStart w:id="431" w:name="_ETM_Q1_1874028"/>
      <w:bookmarkStart w:id="432" w:name="_ETM_Q1_1874090"/>
      <w:bookmarkEnd w:id="431"/>
      <w:bookmarkEnd w:id="432"/>
      <w:r>
        <w:rPr>
          <w:rFonts w:hint="cs"/>
          <w:rtl/>
          <w:lang w:val="en-GB"/>
        </w:rPr>
        <w:t>העיסוק</w:t>
      </w:r>
    </w:p>
    <w:p w:rsidR="00C31458" w:rsidRDefault="00C31458" w:rsidP="00D76C55">
      <w:pPr>
        <w:ind w:firstLine="0"/>
        <w:rPr>
          <w:rtl/>
          <w:lang w:val="en-GB"/>
        </w:rPr>
      </w:pPr>
      <w:bookmarkStart w:id="433" w:name="_ETM_Q1_1875135"/>
      <w:bookmarkStart w:id="434" w:name="_ETM_Q1_1875237"/>
      <w:bookmarkEnd w:id="433"/>
      <w:bookmarkEnd w:id="434"/>
      <w:r>
        <w:rPr>
          <w:rFonts w:hint="cs"/>
          <w:rtl/>
          <w:lang w:val="en-GB"/>
        </w:rPr>
        <w:t>באופטומטריה</w:t>
      </w:r>
      <w:r>
        <w:rPr>
          <w:rFonts w:hint="cs"/>
          <w:rtl/>
          <w:lang w:val="en-GB"/>
        </w:rPr>
        <w:tab/>
        <w:t>18.</w:t>
      </w:r>
      <w:r>
        <w:rPr>
          <w:rFonts w:hint="cs"/>
          <w:rtl/>
          <w:lang w:val="en-GB"/>
        </w:rPr>
        <w:tab/>
        <w:t xml:space="preserve">בחוק העיסוק </w:t>
      </w:r>
      <w:bookmarkStart w:id="435" w:name="_ETM_Q1_1876000"/>
      <w:bookmarkEnd w:id="435"/>
      <w:r>
        <w:rPr>
          <w:rFonts w:hint="cs"/>
          <w:rtl/>
          <w:lang w:val="en-GB"/>
        </w:rPr>
        <w:t xml:space="preserve">באופטומטריה, התשנ"א-1991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C31458" w:rsidRDefault="00C31458" w:rsidP="00D76C55">
      <w:pPr>
        <w:ind w:firstLine="0"/>
        <w:rPr>
          <w:rtl/>
          <w:lang w:val="en-GB"/>
        </w:rPr>
      </w:pPr>
    </w:p>
    <w:p w:rsidR="00C31458" w:rsidRDefault="00C31458" w:rsidP="00C31458">
      <w:pPr>
        <w:pStyle w:val="aff1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>בסעיף 9, בכל מקום, במקום "החוקה חוק ומשפט" יבוא "הבריאות";</w:t>
      </w:r>
    </w:p>
    <w:p w:rsidR="00C31458" w:rsidRDefault="00C31458" w:rsidP="00C31458">
      <w:pPr>
        <w:rPr>
          <w:rtl/>
          <w:lang w:val="en-GB"/>
        </w:rPr>
      </w:pPr>
    </w:p>
    <w:p w:rsidR="00C31458" w:rsidRDefault="00C31458" w:rsidP="00C31458">
      <w:pPr>
        <w:pStyle w:val="aff1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>בסעיף 9(ב), במקום "העבודה והרווחה" יבוא "הבריאות".</w:t>
      </w:r>
    </w:p>
    <w:p w:rsidR="00C31458" w:rsidRPr="00C31458" w:rsidRDefault="00C31458" w:rsidP="00C31458">
      <w:pPr>
        <w:pStyle w:val="aff1"/>
        <w:rPr>
          <w:rtl/>
          <w:lang w:val="en-GB"/>
        </w:rPr>
      </w:pPr>
    </w:p>
    <w:p w:rsidR="00C31458" w:rsidRDefault="00BE40EE" w:rsidP="00BE40EE">
      <w:pPr>
        <w:ind w:firstLine="0"/>
        <w:rPr>
          <w:rtl/>
          <w:lang w:val="en-GB"/>
        </w:rPr>
      </w:pPr>
      <w:bookmarkStart w:id="436" w:name="_ETM_Q1_1876173"/>
      <w:bookmarkStart w:id="437" w:name="_ETM_Q1_1876354"/>
      <w:bookmarkStart w:id="438" w:name="_ETM_Q1_1876378"/>
      <w:bookmarkStart w:id="439" w:name="_ETM_Q1_1876440"/>
      <w:bookmarkEnd w:id="436"/>
      <w:bookmarkEnd w:id="437"/>
      <w:bookmarkEnd w:id="438"/>
      <w:bookmarkEnd w:id="439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19.</w:t>
      </w:r>
      <w:r>
        <w:rPr>
          <w:rFonts w:hint="cs"/>
          <w:rtl/>
          <w:lang w:val="en-GB"/>
        </w:rPr>
        <w:tab/>
        <w:t>בחוק ביטוח בריאות ממלכתי, התשנ"ד-1994, בכל מקום, במקום "ועדת</w:t>
      </w:r>
    </w:p>
    <w:p w:rsidR="00BE40EE" w:rsidRDefault="00BE40EE" w:rsidP="00BE40EE">
      <w:pPr>
        <w:ind w:firstLine="0"/>
        <w:rPr>
          <w:rtl/>
          <w:lang w:val="en-GB"/>
        </w:rPr>
      </w:pPr>
      <w:bookmarkStart w:id="440" w:name="_ETM_Q1_1892358"/>
      <w:bookmarkStart w:id="441" w:name="_ETM_Q1_1892444"/>
      <w:bookmarkEnd w:id="440"/>
      <w:bookmarkEnd w:id="441"/>
      <w:r>
        <w:rPr>
          <w:rFonts w:hint="cs"/>
          <w:rtl/>
          <w:lang w:val="en-GB"/>
        </w:rPr>
        <w:t>ביטוח בריאות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העבודה והרווחה" או "ועדת העבודה הרווחה והבריאות" יבוא "ועדת</w:t>
      </w:r>
    </w:p>
    <w:p w:rsidR="00BE40EE" w:rsidRDefault="00BE40EE" w:rsidP="00BE40E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ממלכתי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הבריאות, במקום "לוועדת העבודה הרווחה והבריאות" יבוא "לוועדת</w:t>
      </w:r>
    </w:p>
    <w:p w:rsidR="00BE40EE" w:rsidRDefault="00BE40EE" w:rsidP="00BE40E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הבריאות". ובמקום "וועדת העבודה והרווחה" יבוא "וועדת הבריאות".</w:t>
      </w:r>
    </w:p>
    <w:p w:rsidR="00BE40EE" w:rsidRDefault="00BE40EE" w:rsidP="00BE40EE">
      <w:pPr>
        <w:ind w:firstLine="0"/>
        <w:rPr>
          <w:rtl/>
          <w:lang w:val="en-GB"/>
        </w:rPr>
      </w:pPr>
      <w:bookmarkStart w:id="442" w:name="_ETM_Q1_1887473"/>
      <w:bookmarkStart w:id="443" w:name="_ETM_Q1_1887966"/>
      <w:bookmarkEnd w:id="442"/>
      <w:bookmarkEnd w:id="443"/>
    </w:p>
    <w:p w:rsidR="00BE40EE" w:rsidRDefault="00BE40EE" w:rsidP="00BE40EE">
      <w:pPr>
        <w:ind w:firstLine="0"/>
        <w:rPr>
          <w:rtl/>
          <w:lang w:val="en-GB"/>
        </w:rPr>
      </w:pPr>
      <w:bookmarkStart w:id="444" w:name="_ETM_Q1_1888042"/>
      <w:bookmarkEnd w:id="444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20. </w:t>
      </w:r>
      <w:r>
        <w:rPr>
          <w:rFonts w:hint="cs"/>
          <w:rtl/>
          <w:lang w:val="en-GB"/>
        </w:rPr>
        <w:tab/>
        <w:t xml:space="preserve">בחוק </w:t>
      </w:r>
      <w:bookmarkStart w:id="445" w:name="_ETM_Q1_1918239"/>
      <w:bookmarkEnd w:id="445"/>
      <w:r>
        <w:rPr>
          <w:rFonts w:hint="cs"/>
          <w:rtl/>
          <w:lang w:val="en-GB"/>
        </w:rPr>
        <w:t xml:space="preserve">הסכמים לנשיאת עוברים (אישור הסכם ומעמד היילוד), </w:t>
      </w:r>
      <w:proofErr w:type="spellStart"/>
      <w:r>
        <w:rPr>
          <w:rFonts w:hint="cs"/>
          <w:rtl/>
          <w:lang w:val="en-GB"/>
        </w:rPr>
        <w:t>התשנ"ו</w:t>
      </w:r>
      <w:proofErr w:type="spellEnd"/>
      <w:r>
        <w:rPr>
          <w:rFonts w:hint="cs"/>
          <w:rtl/>
          <w:lang w:val="en-GB"/>
        </w:rPr>
        <w:t>-</w:t>
      </w:r>
      <w:r>
        <w:rPr>
          <w:rtl/>
          <w:lang w:val="en-GB"/>
        </w:rPr>
        <w:tab/>
      </w:r>
    </w:p>
    <w:p w:rsidR="00BE40EE" w:rsidRDefault="00BE40EE" w:rsidP="00BE40EE">
      <w:pPr>
        <w:ind w:firstLine="0"/>
        <w:rPr>
          <w:rtl/>
          <w:lang w:val="en-GB"/>
        </w:rPr>
      </w:pPr>
      <w:bookmarkStart w:id="446" w:name="_ETM_Q1_1891534"/>
      <w:bookmarkStart w:id="447" w:name="_ETM_Q1_1891617"/>
      <w:bookmarkEnd w:id="446"/>
      <w:bookmarkEnd w:id="447"/>
      <w:r>
        <w:rPr>
          <w:rFonts w:hint="cs"/>
          <w:rtl/>
          <w:lang w:val="en-GB"/>
        </w:rPr>
        <w:t>הסכמים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1996 -</w:t>
      </w:r>
      <w:r>
        <w:rPr>
          <w:rtl/>
          <w:lang w:val="en-GB"/>
        </w:rPr>
        <w:tab/>
      </w:r>
    </w:p>
    <w:p w:rsidR="00BE40EE" w:rsidRDefault="00BE40EE" w:rsidP="00BE40EE">
      <w:pPr>
        <w:ind w:firstLine="0"/>
        <w:rPr>
          <w:rtl/>
          <w:lang w:val="en-GB"/>
        </w:rPr>
      </w:pPr>
      <w:bookmarkStart w:id="448" w:name="_ETM_Q1_1892979"/>
      <w:bookmarkStart w:id="449" w:name="_ETM_Q1_1893071"/>
      <w:bookmarkEnd w:id="448"/>
      <w:bookmarkEnd w:id="449"/>
      <w:r>
        <w:rPr>
          <w:rFonts w:hint="cs"/>
          <w:rtl/>
          <w:lang w:val="en-GB"/>
        </w:rPr>
        <w:t>לנשיאת</w:t>
      </w:r>
      <w:bookmarkStart w:id="450" w:name="_ETM_Q1_1894751"/>
      <w:bookmarkEnd w:id="450"/>
    </w:p>
    <w:p w:rsidR="00BE40EE" w:rsidRDefault="00BE40EE" w:rsidP="00BE40EE">
      <w:pPr>
        <w:ind w:firstLine="0"/>
        <w:rPr>
          <w:rtl/>
          <w:lang w:val="en-GB"/>
        </w:rPr>
      </w:pPr>
      <w:bookmarkStart w:id="451" w:name="_ETM_Q1_1894850"/>
      <w:bookmarkEnd w:id="451"/>
      <w:r>
        <w:rPr>
          <w:rFonts w:hint="cs"/>
          <w:rtl/>
          <w:lang w:val="en-GB"/>
        </w:rPr>
        <w:t>עוברים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(1) בס</w:t>
      </w:r>
      <w:bookmarkStart w:id="452" w:name="_ETM_Q1_1947340"/>
      <w:bookmarkEnd w:id="452"/>
      <w:r>
        <w:rPr>
          <w:rFonts w:hint="cs"/>
          <w:rtl/>
          <w:lang w:val="en-GB"/>
        </w:rPr>
        <w:t>עיף 16(ב), במקום "העבודה והרווחה" יבוא "הבריאות";</w:t>
      </w:r>
    </w:p>
    <w:p w:rsidR="00BE40EE" w:rsidRDefault="00BE40EE" w:rsidP="00BE40EE">
      <w:pPr>
        <w:ind w:firstLine="0"/>
        <w:rPr>
          <w:rtl/>
          <w:lang w:val="en-GB"/>
        </w:rPr>
      </w:pPr>
      <w:bookmarkStart w:id="453" w:name="_ETM_Q1_1960533"/>
      <w:bookmarkStart w:id="454" w:name="_ETM_Q1_1960628"/>
      <w:bookmarkStart w:id="455" w:name="_ETM_Q1_1898553"/>
      <w:bookmarkStart w:id="456" w:name="_ETM_Q1_1898675"/>
      <w:bookmarkEnd w:id="453"/>
      <w:bookmarkEnd w:id="454"/>
      <w:bookmarkEnd w:id="455"/>
      <w:bookmarkEnd w:id="456"/>
      <w:r>
        <w:rPr>
          <w:rFonts w:hint="cs"/>
          <w:rtl/>
          <w:lang w:val="en-GB"/>
        </w:rPr>
        <w:t>(אישור הסכם</w:t>
      </w:r>
    </w:p>
    <w:p w:rsidR="00BE40EE" w:rsidRDefault="00BE40EE" w:rsidP="00BE40EE">
      <w:pPr>
        <w:ind w:firstLine="0"/>
        <w:rPr>
          <w:rtl/>
          <w:lang w:val="en-GB"/>
        </w:rPr>
      </w:pPr>
      <w:bookmarkStart w:id="457" w:name="_ETM_Q1_1905001"/>
      <w:bookmarkStart w:id="458" w:name="_ETM_Q1_1905072"/>
      <w:bookmarkEnd w:id="457"/>
      <w:bookmarkEnd w:id="458"/>
      <w:r>
        <w:rPr>
          <w:rFonts w:hint="cs"/>
          <w:rtl/>
          <w:lang w:val="en-GB"/>
        </w:rPr>
        <w:t>היילוד)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(2) בכל מקום, </w:t>
      </w:r>
      <w:bookmarkStart w:id="459" w:name="_ETM_Q1_1969388"/>
      <w:bookmarkEnd w:id="459"/>
      <w:r>
        <w:rPr>
          <w:rFonts w:hint="cs"/>
          <w:rtl/>
          <w:lang w:val="en-GB"/>
        </w:rPr>
        <w:t>במקום "העבודה הרווחה והבריאות" יבוא "הבריאות".</w:t>
      </w:r>
    </w:p>
    <w:p w:rsidR="00BE40EE" w:rsidRDefault="00BE40EE" w:rsidP="00BE40EE">
      <w:pPr>
        <w:ind w:firstLine="0"/>
        <w:rPr>
          <w:rtl/>
          <w:lang w:val="en-GB"/>
        </w:rPr>
      </w:pPr>
      <w:bookmarkStart w:id="460" w:name="_ETM_Q1_1982411"/>
      <w:bookmarkStart w:id="461" w:name="_ETM_Q1_1982502"/>
      <w:bookmarkEnd w:id="460"/>
      <w:bookmarkEnd w:id="461"/>
    </w:p>
    <w:p w:rsidR="00BE40EE" w:rsidRDefault="00DF7F15" w:rsidP="00BE40EE">
      <w:pPr>
        <w:ind w:firstLine="0"/>
        <w:rPr>
          <w:rtl/>
          <w:lang w:val="en-GB"/>
        </w:rPr>
      </w:pPr>
      <w:bookmarkStart w:id="462" w:name="_ETM_Q1_1982590"/>
      <w:bookmarkStart w:id="463" w:name="_ETM_Q1_1982690"/>
      <w:bookmarkEnd w:id="462"/>
      <w:bookmarkEnd w:id="463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21.</w:t>
      </w:r>
      <w:r>
        <w:rPr>
          <w:rFonts w:hint="cs"/>
          <w:rtl/>
          <w:lang w:val="en-GB"/>
        </w:rPr>
        <w:tab/>
        <w:t xml:space="preserve">בחוק זכויות החולה, </w:t>
      </w:r>
      <w:bookmarkStart w:id="464" w:name="_ETM_Q1_1987740"/>
      <w:bookmarkEnd w:id="464"/>
      <w:r>
        <w:rPr>
          <w:rFonts w:hint="cs"/>
          <w:rtl/>
          <w:lang w:val="en-GB"/>
        </w:rPr>
        <w:t xml:space="preserve">התשנ"ו-1996, בכל מקום, במקום "העבודה </w:t>
      </w:r>
    </w:p>
    <w:p w:rsidR="00DF7F15" w:rsidRDefault="00DF7F15" w:rsidP="00BE40E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זכויות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והרווחה" יבוא "הבריאות".</w:t>
      </w:r>
    </w:p>
    <w:p w:rsidR="00DF7F15" w:rsidRDefault="00DF7F15" w:rsidP="00BE40E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החולה</w:t>
      </w:r>
    </w:p>
    <w:p w:rsidR="00DF7F15" w:rsidRDefault="00DF7F15" w:rsidP="00BE40EE">
      <w:pPr>
        <w:ind w:firstLine="0"/>
        <w:rPr>
          <w:rtl/>
          <w:lang w:val="en-GB"/>
        </w:rPr>
      </w:pPr>
    </w:p>
    <w:p w:rsidR="00DF7F15" w:rsidRDefault="00DF7F15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22. </w:t>
      </w:r>
      <w:r>
        <w:rPr>
          <w:rFonts w:hint="cs"/>
          <w:rtl/>
          <w:lang w:val="en-GB"/>
        </w:rPr>
        <w:tab/>
        <w:t xml:space="preserve">בחוק חובת דיווח בדבר הנזקים הבריאותיים </w:t>
      </w:r>
      <w:bookmarkStart w:id="465" w:name="_ETM_Q1_1999319"/>
      <w:bookmarkEnd w:id="465"/>
      <w:r>
        <w:rPr>
          <w:rFonts w:hint="cs"/>
          <w:rtl/>
          <w:lang w:val="en-GB"/>
        </w:rPr>
        <w:t xml:space="preserve">הנגרמים מעישון מוצרי  </w:t>
      </w:r>
      <w:bookmarkStart w:id="466" w:name="_ETM_Q1_1991513"/>
      <w:bookmarkEnd w:id="466"/>
    </w:p>
    <w:p w:rsidR="00DF7F15" w:rsidRDefault="00DF7F15" w:rsidP="00DF7F15">
      <w:pPr>
        <w:ind w:firstLine="0"/>
        <w:rPr>
          <w:rtl/>
          <w:lang w:val="en-GB"/>
        </w:rPr>
      </w:pPr>
      <w:bookmarkStart w:id="467" w:name="_ETM_Q1_1991670"/>
      <w:bookmarkStart w:id="468" w:name="_ETM_Q1_1991743"/>
      <w:bookmarkEnd w:id="467"/>
      <w:bookmarkEnd w:id="468"/>
      <w:r>
        <w:rPr>
          <w:rFonts w:hint="cs"/>
          <w:rtl/>
          <w:lang w:val="en-GB"/>
        </w:rPr>
        <w:t>חובת דיווח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טבק, התשס"א-2000, בסעיף 1, בהגדרה "הוועדה" במקום </w:t>
      </w:r>
      <w:bookmarkStart w:id="469" w:name="_ETM_Q1_2000108"/>
      <w:bookmarkEnd w:id="469"/>
      <w:r>
        <w:rPr>
          <w:rFonts w:hint="cs"/>
          <w:rtl/>
          <w:lang w:val="en-GB"/>
        </w:rPr>
        <w:t>"העבודה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70" w:name="_ETM_Q1_1994265"/>
      <w:bookmarkStart w:id="471" w:name="_ETM_Q1_1994340"/>
      <w:bookmarkEnd w:id="470"/>
      <w:bookmarkEnd w:id="471"/>
      <w:r>
        <w:rPr>
          <w:rFonts w:hint="cs"/>
          <w:rtl/>
          <w:lang w:val="en-GB"/>
        </w:rPr>
        <w:t>בדבר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הרווחה והבריאות" יבוא "הבריאות".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72" w:name="_ETM_Q1_1995674"/>
      <w:bookmarkStart w:id="473" w:name="_ETM_Q1_1995777"/>
      <w:bookmarkEnd w:id="472"/>
      <w:bookmarkEnd w:id="473"/>
      <w:r>
        <w:rPr>
          <w:rFonts w:hint="cs"/>
          <w:rtl/>
          <w:lang w:val="en-GB"/>
        </w:rPr>
        <w:t>הנזקים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74" w:name="_ETM_Q1_1996939"/>
      <w:bookmarkStart w:id="475" w:name="_ETM_Q1_1997027"/>
      <w:bookmarkEnd w:id="474"/>
      <w:bookmarkEnd w:id="475"/>
      <w:r>
        <w:rPr>
          <w:rFonts w:hint="cs"/>
          <w:rtl/>
          <w:lang w:val="en-GB"/>
        </w:rPr>
        <w:t>הבריאותיים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76" w:name="_ETM_Q1_1998612"/>
      <w:bookmarkStart w:id="477" w:name="_ETM_Q1_1998711"/>
      <w:bookmarkEnd w:id="476"/>
      <w:bookmarkEnd w:id="477"/>
      <w:r>
        <w:rPr>
          <w:rFonts w:hint="cs"/>
          <w:rtl/>
          <w:lang w:val="en-GB"/>
        </w:rPr>
        <w:t xml:space="preserve">הנגרמים </w:t>
      </w:r>
    </w:p>
    <w:p w:rsidR="00DF7F15" w:rsidRDefault="00DF7F15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מעישון מוצרי</w:t>
      </w:r>
    </w:p>
    <w:p w:rsidR="00DF7F15" w:rsidRDefault="00DF7F15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טבק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78" w:name="_ETM_Q1_2002330"/>
      <w:bookmarkStart w:id="479" w:name="_ETM_Q1_2002417"/>
      <w:bookmarkEnd w:id="478"/>
      <w:bookmarkEnd w:id="479"/>
    </w:p>
    <w:p w:rsidR="00DF7F15" w:rsidRDefault="00DF7F15" w:rsidP="00DF7F15">
      <w:pPr>
        <w:ind w:firstLine="0"/>
        <w:rPr>
          <w:rtl/>
          <w:lang w:val="en-GB"/>
        </w:rPr>
      </w:pPr>
      <w:bookmarkStart w:id="480" w:name="_ETM_Q1_2002508"/>
      <w:bookmarkStart w:id="481" w:name="_ETM_Q1_2002580"/>
      <w:bookmarkEnd w:id="480"/>
      <w:bookmarkEnd w:id="481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23.</w:t>
      </w:r>
      <w:r>
        <w:rPr>
          <w:rFonts w:hint="cs"/>
          <w:rtl/>
          <w:lang w:val="en-GB"/>
        </w:rPr>
        <w:tab/>
        <w:t xml:space="preserve">בחוק החולה הנוטה למות, </w:t>
      </w:r>
      <w:bookmarkStart w:id="482" w:name="_ETM_Q1_2004851"/>
      <w:bookmarkEnd w:id="482"/>
      <w:r>
        <w:rPr>
          <w:rFonts w:hint="cs"/>
          <w:rtl/>
          <w:lang w:val="en-GB"/>
        </w:rPr>
        <w:t>התשס"ו-2005, בכל מקום, במקום "העבודה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83" w:name="_ETM_Q1_2005531"/>
      <w:bookmarkStart w:id="484" w:name="_ETM_Q1_2005608"/>
      <w:bookmarkEnd w:id="483"/>
      <w:bookmarkEnd w:id="484"/>
      <w:r>
        <w:rPr>
          <w:rFonts w:hint="cs"/>
          <w:rtl/>
          <w:lang w:val="en-GB"/>
        </w:rPr>
        <w:t>החולה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הרווחה והבריאות" יבוא "הבריאות".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85" w:name="_ETM_Q1_2007178"/>
      <w:bookmarkStart w:id="486" w:name="_ETM_Q1_2007290"/>
      <w:bookmarkEnd w:id="485"/>
      <w:bookmarkEnd w:id="486"/>
      <w:r>
        <w:rPr>
          <w:rFonts w:hint="cs"/>
          <w:rtl/>
          <w:lang w:val="en-GB"/>
        </w:rPr>
        <w:t>הנוטה למות</w:t>
      </w:r>
    </w:p>
    <w:p w:rsidR="00DF7F15" w:rsidRDefault="00DF7F15" w:rsidP="00DF7F15">
      <w:pPr>
        <w:ind w:firstLine="0"/>
        <w:rPr>
          <w:rtl/>
          <w:lang w:val="en-GB"/>
        </w:rPr>
      </w:pPr>
    </w:p>
    <w:p w:rsidR="00DF7F15" w:rsidRDefault="00DF7F15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24.</w:t>
      </w:r>
      <w:r>
        <w:rPr>
          <w:rFonts w:hint="cs"/>
          <w:rtl/>
          <w:lang w:val="en-GB"/>
        </w:rPr>
        <w:tab/>
        <w:t>בחוק הש</w:t>
      </w:r>
      <w:bookmarkStart w:id="487" w:name="_ETM_Q1_2012832"/>
      <w:bookmarkEnd w:id="487"/>
      <w:r>
        <w:rPr>
          <w:rFonts w:hint="cs"/>
          <w:rtl/>
          <w:lang w:val="en-GB"/>
        </w:rPr>
        <w:t xml:space="preserve">תלת איברים, התשס"ח-2008, בכל מקום, במקום "העבודה </w:t>
      </w:r>
    </w:p>
    <w:p w:rsidR="00DF7F15" w:rsidRDefault="00DF7F15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השתלת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הרווחה והבריאות" יבוא </w:t>
      </w:r>
      <w:bookmarkStart w:id="488" w:name="_ETM_Q1_2007905"/>
      <w:bookmarkEnd w:id="488"/>
      <w:r>
        <w:rPr>
          <w:rFonts w:hint="cs"/>
          <w:rtl/>
          <w:lang w:val="en-GB"/>
        </w:rPr>
        <w:t>"הבריאות".</w:t>
      </w:r>
    </w:p>
    <w:p w:rsidR="00DF7F15" w:rsidRDefault="00DF7F15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איברים</w:t>
      </w:r>
      <w:bookmarkStart w:id="489" w:name="_ETM_Q1_2009186"/>
      <w:bookmarkEnd w:id="489"/>
    </w:p>
    <w:p w:rsidR="00DF7F15" w:rsidRDefault="00DF7F15" w:rsidP="00DF7F15">
      <w:pPr>
        <w:ind w:firstLine="0"/>
        <w:rPr>
          <w:rtl/>
          <w:lang w:val="en-GB"/>
        </w:rPr>
      </w:pPr>
      <w:bookmarkStart w:id="490" w:name="_ETM_Q1_2009289"/>
      <w:bookmarkStart w:id="491" w:name="_ETM_Q1_2009347"/>
      <w:bookmarkEnd w:id="490"/>
      <w:bookmarkEnd w:id="491"/>
    </w:p>
    <w:p w:rsidR="00DF7F15" w:rsidRDefault="00DF7F15" w:rsidP="00DF7F15">
      <w:pPr>
        <w:ind w:firstLine="0"/>
        <w:rPr>
          <w:rtl/>
          <w:lang w:val="en-GB"/>
        </w:rPr>
      </w:pPr>
      <w:bookmarkStart w:id="492" w:name="_ETM_Q1_2009403"/>
      <w:bookmarkEnd w:id="492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25.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מוות מוחי-נשימתי, התשס"ח-2008, </w:t>
      </w:r>
      <w:bookmarkStart w:id="493" w:name="_ETM_Q1_2019861"/>
      <w:bookmarkEnd w:id="493"/>
      <w:r>
        <w:rPr>
          <w:rFonts w:hint="cs"/>
          <w:rtl/>
          <w:lang w:val="en-GB"/>
        </w:rPr>
        <w:t>בסעיף 10, במקום "העבודה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94" w:name="_ETM_Q1_2011455"/>
      <w:bookmarkStart w:id="495" w:name="_ETM_Q1_2011538"/>
      <w:bookmarkEnd w:id="494"/>
      <w:bookmarkEnd w:id="495"/>
      <w:r>
        <w:rPr>
          <w:rFonts w:hint="cs"/>
          <w:rtl/>
          <w:lang w:val="en-GB"/>
        </w:rPr>
        <w:t xml:space="preserve">מוות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הרווחה והבריאות" יבוא "הבריאות".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96" w:name="_ETM_Q1_2006938"/>
      <w:bookmarkStart w:id="497" w:name="_ETM_Q1_2007013"/>
      <w:bookmarkEnd w:id="496"/>
      <w:bookmarkEnd w:id="497"/>
      <w:r>
        <w:rPr>
          <w:rFonts w:hint="cs"/>
          <w:rtl/>
          <w:lang w:val="en-GB"/>
        </w:rPr>
        <w:t>מוחי-נשימתי</w:t>
      </w:r>
    </w:p>
    <w:p w:rsidR="00DF7F15" w:rsidRDefault="00DF7F15" w:rsidP="00DF7F15">
      <w:pPr>
        <w:ind w:firstLine="0"/>
        <w:rPr>
          <w:rtl/>
          <w:lang w:val="en-GB"/>
        </w:rPr>
      </w:pPr>
    </w:p>
    <w:p w:rsidR="00DF7F15" w:rsidRDefault="00DF7F15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26. </w:t>
      </w:r>
      <w:r>
        <w:rPr>
          <w:rFonts w:hint="cs"/>
          <w:rtl/>
          <w:lang w:val="en-GB"/>
        </w:rPr>
        <w:tab/>
        <w:t xml:space="preserve">בחוק הצבת מכשירי החייאה במקומות ציבוריים, התשס"ח-2008, 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498" w:name="_ETM_Q1_2018555"/>
      <w:bookmarkStart w:id="499" w:name="_ETM_Q1_2018661"/>
      <w:bookmarkEnd w:id="498"/>
      <w:bookmarkEnd w:id="499"/>
      <w:r>
        <w:rPr>
          <w:rFonts w:hint="cs"/>
          <w:rtl/>
          <w:lang w:val="en-GB"/>
        </w:rPr>
        <w:t>הצבת מכשירי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בסעיפים 5 ו-6, במקום "העבודה הרווחה והבריאות" יבוא "הבריאות".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500" w:name="_ETM_Q1_2021746"/>
      <w:bookmarkStart w:id="501" w:name="_ETM_Q1_2021815"/>
      <w:bookmarkStart w:id="502" w:name="_ETM_Q1_2024068"/>
      <w:bookmarkStart w:id="503" w:name="_ETM_Q1_2024217"/>
      <w:bookmarkEnd w:id="500"/>
      <w:bookmarkEnd w:id="501"/>
      <w:bookmarkEnd w:id="502"/>
      <w:bookmarkEnd w:id="503"/>
      <w:r>
        <w:rPr>
          <w:rFonts w:hint="cs"/>
          <w:rtl/>
          <w:lang w:val="en-GB"/>
        </w:rPr>
        <w:t xml:space="preserve">החייאה </w:t>
      </w:r>
    </w:p>
    <w:p w:rsidR="00DF7F15" w:rsidRDefault="00DF7F15" w:rsidP="00DF7F15">
      <w:pPr>
        <w:ind w:firstLine="0"/>
        <w:rPr>
          <w:rtl/>
          <w:lang w:val="en-GB"/>
        </w:rPr>
      </w:pPr>
      <w:bookmarkStart w:id="504" w:name="_ETM_Q1_2021446"/>
      <w:bookmarkStart w:id="505" w:name="_ETM_Q1_2021514"/>
      <w:bookmarkEnd w:id="504"/>
      <w:bookmarkEnd w:id="505"/>
      <w:r>
        <w:rPr>
          <w:rFonts w:hint="cs"/>
          <w:rtl/>
          <w:lang w:val="en-GB"/>
        </w:rPr>
        <w:lastRenderedPageBreak/>
        <w:t xml:space="preserve">במקומות </w:t>
      </w:r>
      <w:bookmarkStart w:id="506" w:name="_ETM_Q1_2022542"/>
      <w:bookmarkEnd w:id="506"/>
    </w:p>
    <w:p w:rsidR="00DF7F15" w:rsidRDefault="00DF7F15" w:rsidP="00DF7F15">
      <w:pPr>
        <w:ind w:firstLine="0"/>
        <w:rPr>
          <w:rtl/>
          <w:lang w:val="en-GB"/>
        </w:rPr>
      </w:pPr>
      <w:bookmarkStart w:id="507" w:name="_ETM_Q1_2023346"/>
      <w:bookmarkStart w:id="508" w:name="_ETM_Q1_2023417"/>
      <w:bookmarkEnd w:id="507"/>
      <w:bookmarkEnd w:id="508"/>
      <w:r>
        <w:rPr>
          <w:rFonts w:hint="cs"/>
          <w:rtl/>
          <w:lang w:val="en-GB"/>
        </w:rPr>
        <w:t>ציבוריים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09" w:name="_ETM_Q1_2026180"/>
      <w:bookmarkStart w:id="510" w:name="_ETM_Q1_2026260"/>
      <w:bookmarkStart w:id="511" w:name="_ETM_Q1_2026389"/>
      <w:bookmarkEnd w:id="509"/>
      <w:bookmarkEnd w:id="510"/>
      <w:bookmarkEnd w:id="511"/>
    </w:p>
    <w:p w:rsidR="00266447" w:rsidRDefault="00266447" w:rsidP="00DF7F15">
      <w:pPr>
        <w:ind w:firstLine="0"/>
        <w:rPr>
          <w:rtl/>
          <w:lang w:val="en-GB"/>
        </w:rPr>
      </w:pPr>
      <w:bookmarkStart w:id="512" w:name="_ETM_Q1_2026466"/>
      <w:bookmarkEnd w:id="512"/>
      <w:r>
        <w:rPr>
          <w:rFonts w:hint="cs"/>
          <w:rtl/>
          <w:lang w:val="en-GB"/>
        </w:rPr>
        <w:t xml:space="preserve">תיקון חוק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27.</w:t>
      </w:r>
      <w:r>
        <w:rPr>
          <w:rFonts w:hint="cs"/>
          <w:rtl/>
          <w:lang w:val="en-GB"/>
        </w:rPr>
        <w:tab/>
        <w:t>בחוק הסדרת העיסוק במקצועות הבריאות, התשס"ח-2008, בכל מקום,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13" w:name="_ETM_Q1_2029545"/>
      <w:bookmarkStart w:id="514" w:name="_ETM_Q1_2029621"/>
      <w:bookmarkEnd w:id="513"/>
      <w:bookmarkEnd w:id="514"/>
      <w:r>
        <w:rPr>
          <w:rFonts w:hint="cs"/>
          <w:rtl/>
          <w:lang w:val="en-GB"/>
        </w:rPr>
        <w:t xml:space="preserve">הסדרת </w:t>
      </w:r>
      <w:bookmarkStart w:id="515" w:name="_ETM_Q1_2030481"/>
      <w:bookmarkEnd w:id="51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במקום "העבודה </w:t>
      </w:r>
      <w:bookmarkStart w:id="516" w:name="_ETM_Q1_2031023"/>
      <w:bookmarkEnd w:id="516"/>
      <w:r>
        <w:rPr>
          <w:rFonts w:hint="cs"/>
          <w:rtl/>
          <w:lang w:val="en-GB"/>
        </w:rPr>
        <w:t>הרווחה והבריאות" יבוא "הבריאות".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17" w:name="_ETM_Q1_2030961"/>
      <w:bookmarkStart w:id="518" w:name="_ETM_Q1_2031043"/>
      <w:bookmarkEnd w:id="517"/>
      <w:bookmarkEnd w:id="518"/>
      <w:r>
        <w:rPr>
          <w:rFonts w:hint="cs"/>
          <w:rtl/>
          <w:lang w:val="en-GB"/>
        </w:rPr>
        <w:t>העיסוק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19" w:name="_ETM_Q1_2032648"/>
      <w:bookmarkStart w:id="520" w:name="_ETM_Q1_2032740"/>
      <w:bookmarkEnd w:id="519"/>
      <w:bookmarkEnd w:id="520"/>
      <w:r>
        <w:rPr>
          <w:rFonts w:hint="cs"/>
          <w:rtl/>
          <w:lang w:val="en-GB"/>
        </w:rPr>
        <w:t>במקצועות</w:t>
      </w:r>
    </w:p>
    <w:p w:rsidR="00266447" w:rsidRDefault="00266447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הבריאות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21" w:name="_ETM_Q1_2035297"/>
      <w:bookmarkStart w:id="522" w:name="_ETM_Q1_2035361"/>
      <w:bookmarkEnd w:id="521"/>
      <w:bookmarkEnd w:id="522"/>
    </w:p>
    <w:p w:rsidR="00266447" w:rsidRDefault="00266447" w:rsidP="00DF7F15">
      <w:pPr>
        <w:ind w:firstLine="0"/>
        <w:rPr>
          <w:rtl/>
          <w:lang w:val="en-GB"/>
        </w:rPr>
      </w:pPr>
      <w:bookmarkStart w:id="523" w:name="_ETM_Q1_2035501"/>
      <w:bookmarkStart w:id="524" w:name="_ETM_Q1_2035578"/>
      <w:bookmarkEnd w:id="523"/>
      <w:bookmarkEnd w:id="524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28. </w:t>
      </w:r>
      <w:r>
        <w:rPr>
          <w:rFonts w:hint="cs"/>
          <w:rtl/>
          <w:lang w:val="en-GB"/>
        </w:rPr>
        <w:tab/>
        <w:t xml:space="preserve">בחוק תרומת ביציות, התש"ע-2010, </w:t>
      </w:r>
      <w:bookmarkStart w:id="525" w:name="_ETM_Q1_2040650"/>
      <w:bookmarkEnd w:id="525"/>
      <w:r>
        <w:rPr>
          <w:rFonts w:hint="cs"/>
          <w:rtl/>
          <w:lang w:val="en-GB"/>
        </w:rPr>
        <w:t>בכל מקום, במקום "העבודה הרווחה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26" w:name="_ETM_Q1_2037619"/>
      <w:bookmarkStart w:id="527" w:name="_ETM_Q1_2037692"/>
      <w:bookmarkEnd w:id="526"/>
      <w:bookmarkEnd w:id="527"/>
      <w:r>
        <w:rPr>
          <w:rFonts w:hint="cs"/>
          <w:rtl/>
          <w:lang w:val="en-GB"/>
        </w:rPr>
        <w:t xml:space="preserve">תרומת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והבריאות" יבוא "הבריאות".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28" w:name="_ETM_Q1_2038917"/>
      <w:bookmarkStart w:id="529" w:name="_ETM_Q1_2038984"/>
      <w:bookmarkEnd w:id="528"/>
      <w:bookmarkEnd w:id="529"/>
      <w:r>
        <w:rPr>
          <w:rFonts w:hint="cs"/>
          <w:rtl/>
          <w:lang w:val="en-GB"/>
        </w:rPr>
        <w:t>ביציות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30" w:name="_ETM_Q1_2041804"/>
      <w:bookmarkStart w:id="531" w:name="_ETM_Q1_2041905"/>
      <w:bookmarkStart w:id="532" w:name="_ETM_Q1_2041934"/>
      <w:bookmarkEnd w:id="530"/>
      <w:bookmarkEnd w:id="531"/>
      <w:bookmarkEnd w:id="532"/>
    </w:p>
    <w:p w:rsidR="00266447" w:rsidRDefault="00266447" w:rsidP="00DF7F15">
      <w:pPr>
        <w:ind w:firstLine="0"/>
        <w:rPr>
          <w:rtl/>
          <w:lang w:val="en-GB"/>
        </w:rPr>
      </w:pPr>
      <w:bookmarkStart w:id="533" w:name="_ETM_Q1_2041997"/>
      <w:bookmarkEnd w:id="533"/>
      <w:r>
        <w:rPr>
          <w:rFonts w:hint="cs"/>
          <w:rtl/>
          <w:lang w:val="en-GB"/>
        </w:rPr>
        <w:t xml:space="preserve">תיקון חוק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29.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בחוק מרשם תורמי מוח עצם, התשע"א-2011, בסעיף 1, בהגדרה "הוועדה",</w:t>
      </w:r>
    </w:p>
    <w:p w:rsidR="00266447" w:rsidRDefault="00266447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מרשם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"העבודה רווחה והבריאות" יבוא "הבריאות".</w:t>
      </w:r>
    </w:p>
    <w:p w:rsidR="00266447" w:rsidRDefault="00266447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תורמי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34" w:name="_ETM_Q1_2040067"/>
      <w:bookmarkStart w:id="535" w:name="_ETM_Q1_2040143"/>
      <w:bookmarkEnd w:id="534"/>
      <w:bookmarkEnd w:id="535"/>
      <w:r>
        <w:rPr>
          <w:rFonts w:hint="cs"/>
          <w:rtl/>
          <w:lang w:val="en-GB"/>
        </w:rPr>
        <w:t xml:space="preserve">מוח </w:t>
      </w:r>
      <w:bookmarkStart w:id="536" w:name="_ETM_Q1_2040883"/>
      <w:bookmarkEnd w:id="536"/>
      <w:r>
        <w:rPr>
          <w:rFonts w:hint="cs"/>
          <w:rtl/>
          <w:lang w:val="en-GB"/>
        </w:rPr>
        <w:t>עצם</w:t>
      </w:r>
    </w:p>
    <w:p w:rsidR="00266447" w:rsidRDefault="00266447" w:rsidP="00DF7F15">
      <w:pPr>
        <w:ind w:firstLine="0"/>
        <w:rPr>
          <w:rtl/>
          <w:lang w:val="en-GB"/>
        </w:rPr>
      </w:pPr>
      <w:bookmarkStart w:id="537" w:name="_ETM_Q1_2048907"/>
      <w:bookmarkStart w:id="538" w:name="_ETM_Q1_2048977"/>
      <w:bookmarkStart w:id="539" w:name="_ETM_Q1_2049059"/>
      <w:bookmarkEnd w:id="537"/>
      <w:bookmarkEnd w:id="538"/>
      <w:bookmarkEnd w:id="539"/>
    </w:p>
    <w:p w:rsidR="00266447" w:rsidRDefault="00266447" w:rsidP="00DF7F15">
      <w:pPr>
        <w:ind w:firstLine="0"/>
        <w:rPr>
          <w:rtl/>
          <w:lang w:val="en-GB"/>
        </w:rPr>
      </w:pPr>
      <w:bookmarkStart w:id="540" w:name="_ETM_Q1_2049144"/>
      <w:bookmarkEnd w:id="540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30. </w:t>
      </w:r>
      <w:r>
        <w:rPr>
          <w:rFonts w:hint="cs"/>
          <w:rtl/>
          <w:lang w:val="en-GB"/>
        </w:rPr>
        <w:tab/>
        <w:t xml:space="preserve">בחוק למניעת אלימות במוסדות למתן טיפול, התשע"א-2011 - </w:t>
      </w:r>
    </w:p>
    <w:p w:rsidR="00266447" w:rsidRDefault="00266447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למניעת </w:t>
      </w:r>
    </w:p>
    <w:p w:rsidR="00266447" w:rsidRDefault="00266447" w:rsidP="00DF7F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אלימות </w:t>
      </w:r>
    </w:p>
    <w:p w:rsidR="00266447" w:rsidRDefault="00266447" w:rsidP="0026644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במוסדות</w:t>
      </w:r>
    </w:p>
    <w:p w:rsidR="00266447" w:rsidRDefault="00266447" w:rsidP="0026644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למתן טיפול</w:t>
      </w:r>
    </w:p>
    <w:p w:rsidR="00266447" w:rsidRDefault="00266447" w:rsidP="00266447">
      <w:pPr>
        <w:ind w:firstLine="0"/>
        <w:rPr>
          <w:rtl/>
          <w:lang w:val="en-GB"/>
        </w:rPr>
      </w:pPr>
    </w:p>
    <w:p w:rsidR="00266447" w:rsidRDefault="00266447" w:rsidP="00266447">
      <w:pPr>
        <w:pStyle w:val="aff1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 xml:space="preserve">בהגדרה "השר"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66447" w:rsidRDefault="00266447" w:rsidP="00266447">
      <w:pPr>
        <w:ind w:left="720"/>
        <w:rPr>
          <w:rtl/>
          <w:lang w:val="en-GB"/>
        </w:rPr>
      </w:pPr>
    </w:p>
    <w:p w:rsidR="00266447" w:rsidRDefault="00266447" w:rsidP="00266447">
      <w:pPr>
        <w:pStyle w:val="aff1"/>
        <w:numPr>
          <w:ilvl w:val="0"/>
          <w:numId w:val="14"/>
        </w:numPr>
        <w:rPr>
          <w:lang w:val="en-GB"/>
        </w:rPr>
      </w:pPr>
      <w:r>
        <w:rPr>
          <w:rFonts w:hint="cs"/>
          <w:rtl/>
          <w:lang w:val="en-GB"/>
        </w:rPr>
        <w:t>אחרי "השר" יבוא ו"הוועדה"".</w:t>
      </w:r>
      <w:bookmarkStart w:id="541" w:name="_ETM_Q1_2046833"/>
      <w:bookmarkStart w:id="542" w:name="_ETM_Q1_2046969"/>
      <w:bookmarkStart w:id="543" w:name="_ETM_Q1_2049091"/>
      <w:bookmarkStart w:id="544" w:name="_ETM_Q1_2049158"/>
      <w:bookmarkStart w:id="545" w:name="_ETM_Q1_2049302"/>
      <w:bookmarkStart w:id="546" w:name="_ETM_Q1_2049417"/>
      <w:bookmarkStart w:id="547" w:name="_ETM_Q1_2049446"/>
      <w:bookmarkStart w:id="548" w:name="_ETM_Q1_2049571"/>
      <w:bookmarkStart w:id="549" w:name="_ETM_Q1_2049617"/>
      <w:bookmarkStart w:id="550" w:name="_ETM_Q1_2049733"/>
      <w:bookmarkStart w:id="551" w:name="ET_speaker_5726_16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</w:p>
    <w:p w:rsidR="00266447" w:rsidRDefault="00266447" w:rsidP="00266447">
      <w:pPr>
        <w:pStyle w:val="aff1"/>
        <w:ind w:left="2880" w:firstLine="0"/>
        <w:rPr>
          <w:rtl/>
          <w:lang w:val="en-GB"/>
        </w:rPr>
      </w:pPr>
    </w:p>
    <w:p w:rsidR="00266447" w:rsidRDefault="00266447" w:rsidP="00266447">
      <w:pPr>
        <w:pStyle w:val="aff1"/>
        <w:numPr>
          <w:ilvl w:val="0"/>
          <w:numId w:val="14"/>
        </w:numPr>
        <w:rPr>
          <w:lang w:val="en-GB"/>
        </w:rPr>
      </w:pPr>
      <w:r>
        <w:rPr>
          <w:rFonts w:hint="cs"/>
          <w:rtl/>
          <w:lang w:val="en-GB"/>
        </w:rPr>
        <w:t xml:space="preserve">בפסקה (1), אחרי "שר הבריאות" יבוא "וועדת הבריאות של </w:t>
      </w:r>
    </w:p>
    <w:p w:rsidR="00266447" w:rsidRDefault="00266447" w:rsidP="00266447">
      <w:pPr>
        <w:pStyle w:val="aff1"/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הכנסת";</w:t>
      </w:r>
    </w:p>
    <w:p w:rsidR="00266447" w:rsidRDefault="00266447" w:rsidP="00266447">
      <w:pPr>
        <w:pStyle w:val="aff1"/>
        <w:ind w:left="1800"/>
        <w:rPr>
          <w:rtl/>
          <w:lang w:val="en-GB"/>
        </w:rPr>
      </w:pPr>
    </w:p>
    <w:p w:rsidR="00266447" w:rsidRDefault="00266447" w:rsidP="00266447">
      <w:pPr>
        <w:pStyle w:val="aff1"/>
        <w:numPr>
          <w:ilvl w:val="0"/>
          <w:numId w:val="14"/>
        </w:numPr>
        <w:rPr>
          <w:lang w:val="en-GB"/>
        </w:rPr>
      </w:pPr>
      <w:r>
        <w:rPr>
          <w:rFonts w:hint="cs"/>
          <w:rtl/>
          <w:lang w:val="en-GB"/>
        </w:rPr>
        <w:t>בפסקה (2), אחרי "החברתיים" יבוא "וועדת העבודה הרווחה</w:t>
      </w:r>
    </w:p>
    <w:p w:rsidR="00266447" w:rsidRDefault="00266447" w:rsidP="00266447">
      <w:pPr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של הכנסת";</w:t>
      </w:r>
    </w:p>
    <w:p w:rsidR="00266447" w:rsidRDefault="00266447" w:rsidP="00266447">
      <w:pPr>
        <w:rPr>
          <w:rtl/>
          <w:lang w:val="en-GB"/>
        </w:rPr>
      </w:pPr>
      <w:bookmarkStart w:id="552" w:name="_ETM_Q1_2045507"/>
      <w:bookmarkStart w:id="553" w:name="_ETM_Q1_2045568"/>
      <w:bookmarkEnd w:id="552"/>
      <w:bookmarkEnd w:id="553"/>
    </w:p>
    <w:p w:rsidR="00266447" w:rsidRDefault="00266447" w:rsidP="00266447">
      <w:pPr>
        <w:pStyle w:val="aff1"/>
        <w:numPr>
          <w:ilvl w:val="0"/>
          <w:numId w:val="13"/>
        </w:numPr>
        <w:rPr>
          <w:lang w:val="en-GB"/>
        </w:rPr>
      </w:pPr>
      <w:bookmarkStart w:id="554" w:name="_ETM_Q1_2046495"/>
      <w:bookmarkStart w:id="555" w:name="_ETM_Q1_2046604"/>
      <w:bookmarkEnd w:id="554"/>
      <w:bookmarkEnd w:id="555"/>
      <w:r>
        <w:rPr>
          <w:rFonts w:hint="cs"/>
          <w:rtl/>
          <w:lang w:val="en-GB"/>
        </w:rPr>
        <w:t xml:space="preserve">בסעיף 2, במקום "ועדת </w:t>
      </w:r>
      <w:bookmarkStart w:id="556" w:name="_ETM_Q1_2052498"/>
      <w:bookmarkEnd w:id="556"/>
      <w:r>
        <w:rPr>
          <w:rFonts w:hint="cs"/>
          <w:rtl/>
          <w:lang w:val="en-GB"/>
        </w:rPr>
        <w:t xml:space="preserve">העבודה הרווחה והבריאות של הכנסת" </w:t>
      </w:r>
    </w:p>
    <w:p w:rsidR="00266447" w:rsidRDefault="00266447" w:rsidP="00266447">
      <w:pPr>
        <w:ind w:left="2160" w:firstLine="0"/>
        <w:rPr>
          <w:rtl/>
          <w:lang w:val="en-GB"/>
        </w:rPr>
      </w:pPr>
      <w:bookmarkStart w:id="557" w:name="_ETM_Q1_2060523"/>
      <w:bookmarkStart w:id="558" w:name="_ETM_Q1_2060622"/>
      <w:bookmarkEnd w:id="557"/>
      <w:bookmarkEnd w:id="558"/>
      <w:r>
        <w:rPr>
          <w:rFonts w:hint="cs"/>
          <w:rtl/>
          <w:lang w:val="en-GB"/>
        </w:rPr>
        <w:t>יבוא "הוועדה".</w:t>
      </w:r>
      <w:bookmarkStart w:id="559" w:name="_ETM_Q1_2066008"/>
      <w:bookmarkEnd w:id="559"/>
    </w:p>
    <w:p w:rsidR="00266447" w:rsidRDefault="00266447" w:rsidP="00266447">
      <w:pPr>
        <w:ind w:firstLine="0"/>
        <w:rPr>
          <w:rtl/>
          <w:lang w:val="en-GB"/>
        </w:rPr>
      </w:pPr>
      <w:bookmarkStart w:id="560" w:name="_ETM_Q1_2066067"/>
      <w:bookmarkEnd w:id="560"/>
    </w:p>
    <w:p w:rsidR="00266447" w:rsidRDefault="00266447" w:rsidP="00266447">
      <w:pPr>
        <w:ind w:firstLine="0"/>
        <w:rPr>
          <w:rtl/>
          <w:lang w:val="en-GB"/>
        </w:rPr>
      </w:pPr>
      <w:bookmarkStart w:id="561" w:name="_ETM_Q1_2067188"/>
      <w:bookmarkStart w:id="562" w:name="_ETM_Q1_2067285"/>
      <w:bookmarkEnd w:id="551"/>
      <w:bookmarkEnd w:id="561"/>
      <w:bookmarkEnd w:id="562"/>
    </w:p>
    <w:p w:rsidR="00266447" w:rsidRDefault="00266447" w:rsidP="00266447">
      <w:pPr>
        <w:pStyle w:val="a4"/>
        <w:keepNext/>
        <w:rPr>
          <w:rtl/>
          <w:lang w:val="en-GB"/>
        </w:rPr>
      </w:pPr>
      <w:bookmarkStart w:id="563" w:name="ET_speaker_נועה_בן_שבת_70"/>
      <w:r w:rsidRPr="002664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נועה בן שבת:</w:t>
      </w:r>
      <w:r w:rsidRPr="002664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3"/>
    </w:p>
    <w:p w:rsidR="00266447" w:rsidRDefault="00266447" w:rsidP="00266447">
      <w:pPr>
        <w:pStyle w:val="KeepWithNext"/>
        <w:rPr>
          <w:rtl/>
          <w:lang w:val="en-GB"/>
        </w:rPr>
      </w:pPr>
    </w:p>
    <w:p w:rsidR="00542B3E" w:rsidRDefault="00266447" w:rsidP="00C40AA0">
      <w:pPr>
        <w:rPr>
          <w:rtl/>
          <w:lang w:val="en-GB"/>
        </w:rPr>
      </w:pPr>
      <w:r>
        <w:rPr>
          <w:rFonts w:hint="cs"/>
          <w:rtl/>
          <w:lang w:val="en-GB"/>
        </w:rPr>
        <w:t>זה חוק שלא היה בהעב</w:t>
      </w:r>
      <w:bookmarkStart w:id="564" w:name="_ETM_Q1_2073722"/>
      <w:bookmarkEnd w:id="564"/>
      <w:r>
        <w:rPr>
          <w:rFonts w:hint="cs"/>
          <w:rtl/>
          <w:lang w:val="en-GB"/>
        </w:rPr>
        <w:t xml:space="preserve">רת הסמכויות הקודמת. יש בתוך החוק התייחסות למוסדות </w:t>
      </w:r>
      <w:bookmarkStart w:id="565" w:name="_ETM_Q1_2077770"/>
      <w:bookmarkEnd w:id="565"/>
      <w:r>
        <w:rPr>
          <w:rFonts w:hint="cs"/>
          <w:rtl/>
          <w:lang w:val="en-GB"/>
        </w:rPr>
        <w:t xml:space="preserve">בריאות </w:t>
      </w:r>
      <w:r w:rsidR="00542B3E">
        <w:rPr>
          <w:rFonts w:hint="cs"/>
          <w:rtl/>
          <w:lang w:val="en-GB"/>
        </w:rPr>
        <w:t>ו</w:t>
      </w:r>
      <w:r w:rsidR="00C40AA0">
        <w:rPr>
          <w:rFonts w:hint="cs"/>
          <w:rtl/>
          <w:lang w:val="en-GB"/>
        </w:rPr>
        <w:t>התייחסות ל</w:t>
      </w:r>
      <w:r w:rsidR="00542B3E">
        <w:rPr>
          <w:rFonts w:hint="cs"/>
          <w:rtl/>
          <w:lang w:val="en-GB"/>
        </w:rPr>
        <w:t>מוס</w:t>
      </w:r>
      <w:r>
        <w:rPr>
          <w:rFonts w:hint="cs"/>
          <w:rtl/>
          <w:lang w:val="en-GB"/>
        </w:rPr>
        <w:t>דות למתן שירותי רווחה,</w:t>
      </w:r>
      <w:r w:rsidR="00542B3E">
        <w:rPr>
          <w:rFonts w:hint="cs"/>
          <w:rtl/>
          <w:lang w:val="en-GB"/>
        </w:rPr>
        <w:t xml:space="preserve"> </w:t>
      </w:r>
      <w:r w:rsidR="0057788F">
        <w:rPr>
          <w:rFonts w:hint="cs"/>
          <w:rtl/>
          <w:lang w:val="en-GB"/>
        </w:rPr>
        <w:t xml:space="preserve">שזה </w:t>
      </w:r>
      <w:r w:rsidR="00542B3E">
        <w:rPr>
          <w:rFonts w:hint="cs"/>
          <w:rtl/>
          <w:lang w:val="en-GB"/>
        </w:rPr>
        <w:t xml:space="preserve">שני </w:t>
      </w:r>
      <w:r>
        <w:rPr>
          <w:rFonts w:hint="cs"/>
          <w:rtl/>
          <w:lang w:val="en-GB"/>
        </w:rPr>
        <w:t>השרים בהתאמה</w:t>
      </w:r>
      <w:r w:rsidR="00542B3E">
        <w:rPr>
          <w:rFonts w:hint="cs"/>
          <w:rtl/>
          <w:lang w:val="en-GB"/>
        </w:rPr>
        <w:t xml:space="preserve">, ולכן </w:t>
      </w:r>
      <w:r>
        <w:rPr>
          <w:rFonts w:hint="cs"/>
          <w:rtl/>
          <w:lang w:val="en-GB"/>
        </w:rPr>
        <w:t xml:space="preserve">גם </w:t>
      </w:r>
      <w:r w:rsidR="00542B3E">
        <w:rPr>
          <w:rFonts w:hint="cs"/>
          <w:rtl/>
          <w:lang w:val="en-GB"/>
        </w:rPr>
        <w:t>הוועד</w:t>
      </w:r>
      <w:r>
        <w:rPr>
          <w:rFonts w:hint="cs"/>
          <w:rtl/>
          <w:lang w:val="en-GB"/>
        </w:rPr>
        <w:t>ות יהיו בהתאמה</w:t>
      </w:r>
      <w:r w:rsidR="00542B3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מתבצעת</w:t>
      </w:r>
      <w:r w:rsidR="00542B3E">
        <w:rPr>
          <w:rFonts w:hint="cs"/>
          <w:rtl/>
          <w:lang w:val="en-GB"/>
        </w:rPr>
        <w:t xml:space="preserve"> פה חלוקת סמכויות בין הוועדות. </w:t>
      </w:r>
    </w:p>
    <w:p w:rsidR="00542B3E" w:rsidRDefault="00542B3E" w:rsidP="00542B3E">
      <w:pPr>
        <w:rPr>
          <w:rtl/>
          <w:lang w:val="en-GB"/>
        </w:rPr>
      </w:pPr>
    </w:p>
    <w:p w:rsidR="00542B3E" w:rsidRDefault="00542B3E" w:rsidP="00542B3E">
      <w:pPr>
        <w:pStyle w:val="a4"/>
        <w:keepNext/>
        <w:rPr>
          <w:rtl/>
          <w:lang w:val="en-GB"/>
        </w:rPr>
      </w:pPr>
      <w:bookmarkStart w:id="566" w:name="ET_speaker_ארבל_אסטרחן_18"/>
      <w:r w:rsidRPr="00542B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542B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6"/>
    </w:p>
    <w:p w:rsidR="00542B3E" w:rsidRDefault="00542B3E" w:rsidP="00542B3E">
      <w:pPr>
        <w:pStyle w:val="KeepWithNext"/>
        <w:rPr>
          <w:rtl/>
          <w:lang w:val="en-GB"/>
        </w:rPr>
      </w:pPr>
    </w:p>
    <w:p w:rsidR="0057788F" w:rsidRDefault="00DE16A8" w:rsidP="00DE16A8">
      <w:pPr>
        <w:ind w:firstLine="0"/>
        <w:rPr>
          <w:rtl/>
          <w:lang w:val="en-GB"/>
        </w:rPr>
      </w:pPr>
      <w:bookmarkStart w:id="567" w:name="_ETM_Q1_2086095"/>
      <w:bookmarkStart w:id="568" w:name="_ETM_Q1_2086184"/>
      <w:bookmarkEnd w:id="567"/>
      <w:bookmarkEnd w:id="568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31.</w:t>
      </w:r>
      <w:r>
        <w:rPr>
          <w:rFonts w:hint="cs"/>
          <w:rtl/>
          <w:lang w:val="en-GB"/>
        </w:rPr>
        <w:tab/>
        <w:t>בחוק ציוד רפואי, התשע"ב-2012, בכל מקום, במקום "העבודה הרווחה</w:t>
      </w:r>
    </w:p>
    <w:p w:rsidR="00DE16A8" w:rsidRPr="0057788F" w:rsidRDefault="00DE16A8" w:rsidP="00DE16A8">
      <w:pPr>
        <w:ind w:firstLine="0"/>
        <w:rPr>
          <w:rtl/>
          <w:lang w:val="en-GB"/>
        </w:rPr>
      </w:pPr>
      <w:bookmarkStart w:id="569" w:name="_ETM_Q1_2091632"/>
      <w:bookmarkStart w:id="570" w:name="_ETM_Q1_2091720"/>
      <w:bookmarkEnd w:id="569"/>
      <w:bookmarkEnd w:id="570"/>
      <w:r>
        <w:rPr>
          <w:rFonts w:hint="cs"/>
          <w:rtl/>
          <w:lang w:val="en-GB"/>
        </w:rPr>
        <w:t>ציוד רפואי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והבריאות" יבוא "הבריאות".</w:t>
      </w:r>
    </w:p>
    <w:p w:rsidR="00542B3E" w:rsidRDefault="00542B3E" w:rsidP="00542B3E">
      <w:pPr>
        <w:rPr>
          <w:rtl/>
          <w:lang w:val="en-GB"/>
        </w:rPr>
      </w:pPr>
    </w:p>
    <w:p w:rsidR="00DE16A8" w:rsidRDefault="00DE16A8" w:rsidP="00DE16A8">
      <w:pPr>
        <w:ind w:firstLine="0"/>
        <w:rPr>
          <w:rtl/>
          <w:lang w:val="en-GB"/>
        </w:rPr>
      </w:pPr>
      <w:bookmarkStart w:id="571" w:name="_ETM_Q1_2088850"/>
      <w:bookmarkStart w:id="572" w:name="_ETM_Q1_2088945"/>
      <w:bookmarkStart w:id="573" w:name="_ETM_Q1_2089317"/>
      <w:bookmarkEnd w:id="571"/>
      <w:bookmarkEnd w:id="572"/>
      <w:bookmarkEnd w:id="573"/>
    </w:p>
    <w:p w:rsidR="00DE16A8" w:rsidRDefault="00DE16A8" w:rsidP="00DE16A8">
      <w:pPr>
        <w:ind w:firstLine="0"/>
        <w:rPr>
          <w:rtl/>
          <w:lang w:val="en-GB"/>
        </w:rPr>
      </w:pPr>
      <w:bookmarkStart w:id="574" w:name="_ETM_Q1_2089400"/>
      <w:bookmarkEnd w:id="574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32.</w:t>
      </w:r>
      <w:r>
        <w:rPr>
          <w:rFonts w:hint="cs"/>
          <w:rtl/>
          <w:lang w:val="en-GB"/>
        </w:rPr>
        <w:tab/>
        <w:t xml:space="preserve">בחוק הגבלת משקל בתעשיית הדוגמנות, התשע"ב-2012, בסעיף 6(ב), </w:t>
      </w:r>
    </w:p>
    <w:p w:rsidR="00DE16A8" w:rsidRDefault="00DE16A8" w:rsidP="00DE16A8">
      <w:pPr>
        <w:ind w:firstLine="0"/>
        <w:rPr>
          <w:rtl/>
          <w:lang w:val="en-GB"/>
        </w:rPr>
      </w:pPr>
      <w:bookmarkStart w:id="575" w:name="_ETM_Q1_2091096"/>
      <w:bookmarkStart w:id="576" w:name="_ETM_Q1_2091157"/>
      <w:bookmarkEnd w:id="575"/>
      <w:bookmarkEnd w:id="576"/>
      <w:r>
        <w:rPr>
          <w:rFonts w:hint="cs"/>
          <w:rtl/>
          <w:lang w:val="en-GB"/>
        </w:rPr>
        <w:t>הגבלת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"העבודה הרווחה והבריאות" יבוא "הבריאות".</w:t>
      </w:r>
    </w:p>
    <w:p w:rsidR="00DE16A8" w:rsidRDefault="00DE16A8" w:rsidP="00DE16A8">
      <w:pPr>
        <w:ind w:firstLine="0"/>
        <w:rPr>
          <w:rtl/>
          <w:lang w:val="en-GB"/>
        </w:rPr>
      </w:pPr>
      <w:bookmarkStart w:id="577" w:name="_ETM_Q1_2093114"/>
      <w:bookmarkStart w:id="578" w:name="_ETM_Q1_2093235"/>
      <w:bookmarkEnd w:id="577"/>
      <w:bookmarkEnd w:id="578"/>
      <w:r>
        <w:rPr>
          <w:rFonts w:hint="cs"/>
          <w:rtl/>
          <w:lang w:val="en-GB"/>
        </w:rPr>
        <w:t xml:space="preserve">משקל </w:t>
      </w:r>
      <w:bookmarkStart w:id="579" w:name="_ETM_Q1_2094730"/>
      <w:bookmarkStart w:id="580" w:name="_ETM_Q1_2095038"/>
      <w:bookmarkEnd w:id="579"/>
      <w:bookmarkEnd w:id="580"/>
    </w:p>
    <w:p w:rsidR="00DE16A8" w:rsidRDefault="00DE16A8" w:rsidP="00DE16A8">
      <w:pPr>
        <w:ind w:firstLine="0"/>
        <w:rPr>
          <w:rtl/>
          <w:lang w:val="en-GB"/>
        </w:rPr>
      </w:pPr>
      <w:bookmarkStart w:id="581" w:name="_ETM_Q1_2095089"/>
      <w:bookmarkEnd w:id="581"/>
      <w:r>
        <w:rPr>
          <w:rFonts w:hint="cs"/>
          <w:rtl/>
          <w:lang w:val="en-GB"/>
        </w:rPr>
        <w:t>בתעשיית</w:t>
      </w:r>
      <w:bookmarkStart w:id="582" w:name="_ETM_Q1_2096961"/>
      <w:bookmarkEnd w:id="582"/>
    </w:p>
    <w:p w:rsidR="00DE16A8" w:rsidRDefault="00DE16A8" w:rsidP="00DE16A8">
      <w:pPr>
        <w:ind w:firstLine="0"/>
        <w:rPr>
          <w:rtl/>
          <w:lang w:val="en-GB"/>
        </w:rPr>
      </w:pPr>
      <w:bookmarkStart w:id="583" w:name="_ETM_Q1_2097056"/>
      <w:bookmarkEnd w:id="583"/>
      <w:r>
        <w:rPr>
          <w:rFonts w:hint="cs"/>
          <w:rtl/>
          <w:lang w:val="en-GB"/>
        </w:rPr>
        <w:t>הדוגמנות</w:t>
      </w:r>
    </w:p>
    <w:p w:rsidR="00DE16A8" w:rsidRDefault="00DE16A8" w:rsidP="00DE16A8">
      <w:pPr>
        <w:ind w:firstLine="0"/>
        <w:rPr>
          <w:rtl/>
          <w:lang w:val="en-GB"/>
        </w:rPr>
      </w:pPr>
      <w:bookmarkStart w:id="584" w:name="_ETM_Q1_2097931"/>
      <w:bookmarkStart w:id="585" w:name="_ETM_Q1_2098012"/>
      <w:bookmarkEnd w:id="584"/>
      <w:bookmarkEnd w:id="585"/>
    </w:p>
    <w:p w:rsidR="00DE16A8" w:rsidRDefault="00DE16A8" w:rsidP="00DE16A8">
      <w:pPr>
        <w:ind w:firstLine="0"/>
        <w:rPr>
          <w:rtl/>
          <w:lang w:val="en-GB"/>
        </w:rPr>
      </w:pPr>
      <w:bookmarkStart w:id="586" w:name="_ETM_Q1_2098101"/>
      <w:bookmarkStart w:id="587" w:name="_ETM_Q1_2098187"/>
      <w:bookmarkEnd w:id="586"/>
      <w:bookmarkEnd w:id="587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33.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המאבק בתופעת השימוש בחומרים מסכנים, התשע"ג-2013, </w:t>
      </w:r>
    </w:p>
    <w:p w:rsidR="00DE16A8" w:rsidRDefault="00DE16A8" w:rsidP="00DE16A8">
      <w:pPr>
        <w:ind w:firstLine="0"/>
        <w:rPr>
          <w:rtl/>
          <w:lang w:val="en-GB"/>
        </w:rPr>
      </w:pPr>
      <w:bookmarkStart w:id="588" w:name="_ETM_Q1_2101512"/>
      <w:bookmarkStart w:id="589" w:name="_ETM_Q1_2101589"/>
      <w:bookmarkEnd w:id="588"/>
      <w:bookmarkEnd w:id="589"/>
      <w:r>
        <w:rPr>
          <w:rFonts w:hint="cs"/>
          <w:rtl/>
          <w:lang w:val="en-GB"/>
        </w:rPr>
        <w:t>המאבק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בכל מקום, במקום "העבודה הרווחה והבריאות" יבוא "הבריאות".</w:t>
      </w:r>
    </w:p>
    <w:p w:rsidR="00DE16A8" w:rsidRDefault="00DE16A8" w:rsidP="00DE16A8">
      <w:pPr>
        <w:ind w:firstLine="0"/>
        <w:rPr>
          <w:rtl/>
          <w:lang w:val="en-GB"/>
        </w:rPr>
      </w:pPr>
      <w:bookmarkStart w:id="590" w:name="_ETM_Q1_2103374"/>
      <w:bookmarkStart w:id="591" w:name="_ETM_Q1_2103442"/>
      <w:bookmarkEnd w:id="590"/>
      <w:bookmarkEnd w:id="591"/>
      <w:r>
        <w:rPr>
          <w:rFonts w:hint="cs"/>
          <w:rtl/>
          <w:lang w:val="en-GB"/>
        </w:rPr>
        <w:lastRenderedPageBreak/>
        <w:t>בתופעת</w:t>
      </w:r>
    </w:p>
    <w:p w:rsidR="00DE16A8" w:rsidRDefault="00DE16A8" w:rsidP="00DE16A8">
      <w:pPr>
        <w:ind w:firstLine="0"/>
        <w:rPr>
          <w:rtl/>
          <w:lang w:val="en-GB"/>
        </w:rPr>
      </w:pPr>
      <w:bookmarkStart w:id="592" w:name="_ETM_Q1_2104994"/>
      <w:bookmarkStart w:id="593" w:name="_ETM_Q1_2105080"/>
      <w:bookmarkEnd w:id="592"/>
      <w:bookmarkEnd w:id="593"/>
      <w:r>
        <w:rPr>
          <w:rFonts w:hint="cs"/>
          <w:rtl/>
          <w:lang w:val="en-GB"/>
        </w:rPr>
        <w:t>השימוש</w:t>
      </w:r>
    </w:p>
    <w:p w:rsidR="00DE16A8" w:rsidRDefault="00DE16A8" w:rsidP="00DE16A8">
      <w:pPr>
        <w:ind w:firstLine="0"/>
        <w:rPr>
          <w:rtl/>
          <w:lang w:val="en-GB"/>
        </w:rPr>
      </w:pPr>
      <w:bookmarkStart w:id="594" w:name="_ETM_Q1_2106648"/>
      <w:bookmarkStart w:id="595" w:name="_ETM_Q1_2106747"/>
      <w:bookmarkEnd w:id="594"/>
      <w:bookmarkEnd w:id="595"/>
      <w:r>
        <w:rPr>
          <w:rFonts w:hint="cs"/>
          <w:rtl/>
          <w:lang w:val="en-GB"/>
        </w:rPr>
        <w:t>בחומרים</w:t>
      </w:r>
    </w:p>
    <w:p w:rsidR="00DE16A8" w:rsidRDefault="00DE16A8" w:rsidP="00DE16A8">
      <w:pPr>
        <w:ind w:firstLine="0"/>
        <w:rPr>
          <w:rtl/>
          <w:lang w:val="en-GB"/>
        </w:rPr>
      </w:pPr>
      <w:bookmarkStart w:id="596" w:name="_ETM_Q1_2108692"/>
      <w:bookmarkStart w:id="597" w:name="_ETM_Q1_2108796"/>
      <w:bookmarkEnd w:id="596"/>
      <w:bookmarkEnd w:id="597"/>
      <w:r>
        <w:rPr>
          <w:rFonts w:hint="cs"/>
          <w:rtl/>
          <w:lang w:val="en-GB"/>
        </w:rPr>
        <w:t>מסכנים</w:t>
      </w:r>
    </w:p>
    <w:p w:rsidR="00BD57D7" w:rsidRDefault="00BD57D7" w:rsidP="00DE16A8">
      <w:pPr>
        <w:ind w:firstLine="0"/>
        <w:rPr>
          <w:rtl/>
          <w:lang w:val="en-GB"/>
        </w:rPr>
      </w:pPr>
      <w:bookmarkStart w:id="598" w:name="_ETM_Q1_2118760"/>
      <w:bookmarkStart w:id="599" w:name="_ETM_Q1_2118839"/>
      <w:bookmarkStart w:id="600" w:name="_ETM_Q1_2119189"/>
      <w:bookmarkEnd w:id="598"/>
      <w:bookmarkEnd w:id="599"/>
      <w:bookmarkEnd w:id="600"/>
    </w:p>
    <w:p w:rsidR="00BD57D7" w:rsidRDefault="00BD57D7" w:rsidP="00DE16A8">
      <w:pPr>
        <w:ind w:firstLine="0"/>
        <w:rPr>
          <w:rtl/>
          <w:lang w:val="en-GB"/>
        </w:rPr>
      </w:pPr>
      <w:bookmarkStart w:id="601" w:name="_ETM_Q1_2119239"/>
      <w:bookmarkEnd w:id="601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34.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הפיקוח על מזון לבעלי חיים, התשע"ד-2012, בכל מקום,  </w:t>
      </w:r>
    </w:p>
    <w:p w:rsidR="00BD57D7" w:rsidRDefault="00BD57D7" w:rsidP="00DE16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הפיקוח על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"העבודה הרווחה והבריאות" יבוא "הבריאות".</w:t>
      </w:r>
    </w:p>
    <w:p w:rsidR="00BD57D7" w:rsidRDefault="00BD57D7" w:rsidP="00DE16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מזון לבעלי </w:t>
      </w:r>
    </w:p>
    <w:p w:rsidR="00BD57D7" w:rsidRDefault="00BD57D7" w:rsidP="00DE16A8">
      <w:pPr>
        <w:ind w:firstLine="0"/>
        <w:rPr>
          <w:rtl/>
          <w:lang w:val="en-GB"/>
        </w:rPr>
      </w:pPr>
      <w:bookmarkStart w:id="602" w:name="_ETM_Q1_2120164"/>
      <w:bookmarkStart w:id="603" w:name="_ETM_Q1_2120245"/>
      <w:bookmarkEnd w:id="602"/>
      <w:bookmarkEnd w:id="603"/>
      <w:r>
        <w:rPr>
          <w:rFonts w:hint="cs"/>
          <w:rtl/>
          <w:lang w:val="en-GB"/>
        </w:rPr>
        <w:t>חיים</w:t>
      </w:r>
    </w:p>
    <w:p w:rsidR="00BD57D7" w:rsidRDefault="00BD57D7" w:rsidP="00DE16A8">
      <w:pPr>
        <w:ind w:firstLine="0"/>
        <w:rPr>
          <w:rtl/>
          <w:lang w:val="en-GB"/>
        </w:rPr>
      </w:pPr>
      <w:bookmarkStart w:id="604" w:name="_ETM_Q1_2123289"/>
      <w:bookmarkStart w:id="605" w:name="_ETM_Q1_2123360"/>
      <w:bookmarkStart w:id="606" w:name="_ETM_Q1_2123736"/>
      <w:bookmarkEnd w:id="604"/>
      <w:bookmarkEnd w:id="605"/>
      <w:bookmarkEnd w:id="606"/>
    </w:p>
    <w:p w:rsidR="00BD57D7" w:rsidRDefault="00BD57D7" w:rsidP="00DE16A8">
      <w:pPr>
        <w:ind w:firstLine="0"/>
        <w:rPr>
          <w:rtl/>
          <w:lang w:val="en-GB"/>
        </w:rPr>
      </w:pPr>
      <w:bookmarkStart w:id="607" w:name="_ETM_Q1_2123812"/>
      <w:bookmarkEnd w:id="607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35.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הגנה על בריאות הציבור (מזון), התשע"ו-2015 -  </w:t>
      </w:r>
      <w:bookmarkStart w:id="608" w:name="_ETM_Q1_2126488"/>
      <w:bookmarkEnd w:id="608"/>
    </w:p>
    <w:p w:rsidR="00BD57D7" w:rsidRDefault="00BD57D7" w:rsidP="00DE16A8">
      <w:pPr>
        <w:ind w:firstLine="0"/>
        <w:rPr>
          <w:rtl/>
          <w:lang w:val="en-GB"/>
        </w:rPr>
      </w:pPr>
      <w:bookmarkStart w:id="609" w:name="_ETM_Q1_2126559"/>
      <w:bookmarkEnd w:id="609"/>
      <w:r>
        <w:rPr>
          <w:rFonts w:hint="cs"/>
          <w:rtl/>
          <w:lang w:val="en-GB"/>
        </w:rPr>
        <w:t>הגנה על</w:t>
      </w:r>
    </w:p>
    <w:p w:rsidR="00BD57D7" w:rsidRDefault="00BD57D7" w:rsidP="00DE16A8">
      <w:pPr>
        <w:ind w:firstLine="0"/>
        <w:rPr>
          <w:rtl/>
          <w:lang w:val="en-GB"/>
        </w:rPr>
      </w:pPr>
      <w:bookmarkStart w:id="610" w:name="_ETM_Q1_2128571"/>
      <w:bookmarkStart w:id="611" w:name="_ETM_Q1_2128629"/>
      <w:bookmarkEnd w:id="610"/>
      <w:bookmarkEnd w:id="611"/>
      <w:r>
        <w:rPr>
          <w:rFonts w:hint="cs"/>
          <w:rtl/>
          <w:lang w:val="en-GB"/>
        </w:rPr>
        <w:t xml:space="preserve">בריאות </w:t>
      </w:r>
    </w:p>
    <w:p w:rsidR="00BD57D7" w:rsidRDefault="00BD57D7" w:rsidP="00DE16A8">
      <w:pPr>
        <w:ind w:firstLine="0"/>
        <w:rPr>
          <w:rtl/>
          <w:lang w:val="en-GB"/>
        </w:rPr>
      </w:pPr>
      <w:bookmarkStart w:id="612" w:name="_ETM_Q1_2131023"/>
      <w:bookmarkStart w:id="613" w:name="_ETM_Q1_2131079"/>
      <w:bookmarkEnd w:id="612"/>
      <w:bookmarkEnd w:id="613"/>
      <w:r>
        <w:rPr>
          <w:rFonts w:hint="cs"/>
          <w:rtl/>
          <w:lang w:val="en-GB"/>
        </w:rPr>
        <w:t>הציבור</w:t>
      </w:r>
    </w:p>
    <w:p w:rsidR="00BD57D7" w:rsidRDefault="00BD57D7" w:rsidP="00DE16A8">
      <w:pPr>
        <w:ind w:firstLine="0"/>
        <w:rPr>
          <w:rtl/>
          <w:lang w:val="en-GB"/>
        </w:rPr>
      </w:pPr>
      <w:bookmarkStart w:id="614" w:name="_ETM_Q1_2132306"/>
      <w:bookmarkStart w:id="615" w:name="_ETM_Q1_2132385"/>
      <w:bookmarkEnd w:id="614"/>
      <w:bookmarkEnd w:id="615"/>
      <w:r>
        <w:rPr>
          <w:rFonts w:hint="cs"/>
          <w:rtl/>
          <w:lang w:val="en-GB"/>
        </w:rPr>
        <w:t>(מזון)</w:t>
      </w:r>
    </w:p>
    <w:p w:rsidR="00BD57D7" w:rsidRDefault="00BD57D7" w:rsidP="00BD57D7">
      <w:pPr>
        <w:pStyle w:val="aff1"/>
        <w:numPr>
          <w:ilvl w:val="0"/>
          <w:numId w:val="15"/>
        </w:numPr>
        <w:rPr>
          <w:lang w:val="en-GB"/>
        </w:rPr>
      </w:pPr>
      <w:r>
        <w:rPr>
          <w:rFonts w:hint="cs"/>
          <w:rtl/>
          <w:lang w:val="en-GB"/>
        </w:rPr>
        <w:t>בסעיף 2, בהגדרה "הוועדה", במקום "העבודה הרווחה והבריאות"</w:t>
      </w:r>
    </w:p>
    <w:p w:rsidR="00BD57D7" w:rsidRDefault="00BD57D7" w:rsidP="00BD57D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יבוא "הבריאות";</w:t>
      </w:r>
    </w:p>
    <w:p w:rsidR="00BD57D7" w:rsidRDefault="00BD57D7" w:rsidP="00BD57D7">
      <w:pPr>
        <w:ind w:left="2160" w:firstLine="0"/>
        <w:rPr>
          <w:rtl/>
          <w:lang w:val="en-GB"/>
        </w:rPr>
      </w:pPr>
    </w:p>
    <w:p w:rsidR="005658FD" w:rsidRDefault="00BD57D7" w:rsidP="006248CF">
      <w:pPr>
        <w:pStyle w:val="aff1"/>
        <w:numPr>
          <w:ilvl w:val="0"/>
          <w:numId w:val="15"/>
        </w:numPr>
        <w:ind w:left="2160" w:firstLine="0"/>
        <w:rPr>
          <w:lang w:val="en-GB"/>
        </w:rPr>
      </w:pPr>
      <w:r w:rsidRPr="00BD57D7">
        <w:rPr>
          <w:rFonts w:hint="cs"/>
          <w:rtl/>
          <w:lang w:val="en-GB"/>
        </w:rPr>
        <w:t xml:space="preserve">בסעיף </w:t>
      </w:r>
      <w:r>
        <w:rPr>
          <w:rFonts w:hint="cs"/>
          <w:rtl/>
          <w:lang w:val="en-GB"/>
        </w:rPr>
        <w:t>3א(ז), במקום "אישור הוועדה המשותפת" יבוא</w:t>
      </w:r>
    </w:p>
    <w:p w:rsidR="00BD57D7" w:rsidRDefault="00BD57D7" w:rsidP="00BD57D7">
      <w:pPr>
        <w:pStyle w:val="aff1"/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"אישור הוועדה", </w:t>
      </w:r>
      <w:proofErr w:type="spellStart"/>
      <w:r>
        <w:rPr>
          <w:rFonts w:hint="cs"/>
          <w:rtl/>
          <w:lang w:val="en-GB"/>
        </w:rPr>
        <w:t>והסיפה</w:t>
      </w:r>
      <w:proofErr w:type="spellEnd"/>
      <w:r>
        <w:rPr>
          <w:rFonts w:hint="cs"/>
          <w:rtl/>
          <w:lang w:val="en-GB"/>
        </w:rPr>
        <w:t xml:space="preserve"> החל במילים "בסעיף זה"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BD57D7" w:rsidRDefault="00BD57D7" w:rsidP="00BD57D7">
      <w:pPr>
        <w:pStyle w:val="aff1"/>
        <w:ind w:left="2160" w:firstLine="0"/>
        <w:rPr>
          <w:rtl/>
          <w:lang w:val="en-GB"/>
        </w:rPr>
      </w:pPr>
    </w:p>
    <w:p w:rsidR="00BD57D7" w:rsidRDefault="00BD57D7" w:rsidP="00BD57D7">
      <w:pPr>
        <w:pStyle w:val="aff1"/>
        <w:numPr>
          <w:ilvl w:val="0"/>
          <w:numId w:val="15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116, במקום "ועדה משותפת לוועדת הבריאות של </w:t>
      </w:r>
    </w:p>
    <w:p w:rsidR="00BD57D7" w:rsidRDefault="00BD57D7" w:rsidP="00BD57D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הכנסת, ואם לא הוקמה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ועדת העבודה הרווחה והבריאות</w:t>
      </w:r>
    </w:p>
    <w:p w:rsidR="00BD57D7" w:rsidRDefault="00BD57D7" w:rsidP="00BD57D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של הכנסת, ולוועדת הכלכלה של הכנסת (בסעיף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הוועדה</w:t>
      </w:r>
    </w:p>
    <w:p w:rsidR="00BD57D7" w:rsidRPr="00BD57D7" w:rsidRDefault="00BD57D7" w:rsidP="00BD57D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המשותפת)" יבוא "הוועדה";</w:t>
      </w:r>
    </w:p>
    <w:p w:rsidR="005658FD" w:rsidRDefault="005658FD" w:rsidP="00DE16A8">
      <w:pPr>
        <w:ind w:firstLine="0"/>
        <w:rPr>
          <w:rtl/>
          <w:lang w:val="en-GB"/>
        </w:rPr>
      </w:pPr>
    </w:p>
    <w:p w:rsidR="005C6624" w:rsidRDefault="005C6624" w:rsidP="005C6624">
      <w:pPr>
        <w:pStyle w:val="aff1"/>
        <w:numPr>
          <w:ilvl w:val="0"/>
          <w:numId w:val="15"/>
        </w:numPr>
        <w:rPr>
          <w:lang w:val="en-GB"/>
        </w:rPr>
      </w:pPr>
      <w:bookmarkStart w:id="616" w:name="_ETM_Q1_2143950"/>
      <w:bookmarkStart w:id="617" w:name="_ETM_Q1_2144045"/>
      <w:bookmarkEnd w:id="616"/>
      <w:bookmarkEnd w:id="617"/>
      <w:r>
        <w:rPr>
          <w:rFonts w:hint="cs"/>
          <w:rtl/>
          <w:lang w:val="en-GB"/>
        </w:rPr>
        <w:t xml:space="preserve"> בסעיף 313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5C6624" w:rsidRDefault="005C6624" w:rsidP="005C6624">
      <w:pPr>
        <w:rPr>
          <w:rtl/>
          <w:lang w:val="en-GB"/>
        </w:rPr>
      </w:pPr>
    </w:p>
    <w:p w:rsidR="005C6624" w:rsidRDefault="005C6624" w:rsidP="005C6624">
      <w:pPr>
        <w:pStyle w:val="aff1"/>
        <w:numPr>
          <w:ilvl w:val="0"/>
          <w:numId w:val="17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(ב), פסקה (1)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5C6624" w:rsidRDefault="005C6624" w:rsidP="005C6624">
      <w:pPr>
        <w:rPr>
          <w:rtl/>
          <w:lang w:val="en-GB"/>
        </w:rPr>
      </w:pPr>
    </w:p>
    <w:p w:rsidR="005C6624" w:rsidRDefault="005C6624" w:rsidP="005C6624">
      <w:pPr>
        <w:pStyle w:val="aff1"/>
        <w:numPr>
          <w:ilvl w:val="0"/>
          <w:numId w:val="17"/>
        </w:numPr>
        <w:rPr>
          <w:lang w:val="en-GB"/>
        </w:rPr>
      </w:pPr>
      <w:r>
        <w:rPr>
          <w:rFonts w:hint="cs"/>
          <w:rtl/>
          <w:lang w:val="en-GB"/>
        </w:rPr>
        <w:t>בסעיף קטן (ג), במקום "שינוי כאמור טעון אישור הוועדה</w:t>
      </w:r>
    </w:p>
    <w:p w:rsidR="005C6624" w:rsidRDefault="005C6624" w:rsidP="005C6624">
      <w:pPr>
        <w:pStyle w:val="aff1"/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המשותפת במקום הוועדה כאמור בסעיף קטן (א), והוספת"</w:t>
      </w:r>
    </w:p>
    <w:p w:rsidR="005C6624" w:rsidRDefault="005C6624" w:rsidP="005C6624">
      <w:pPr>
        <w:pStyle w:val="aff1"/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יבוא "הוספת";</w:t>
      </w:r>
    </w:p>
    <w:p w:rsidR="005C6624" w:rsidRDefault="005C6624" w:rsidP="005C6624">
      <w:pPr>
        <w:pStyle w:val="aff1"/>
        <w:ind w:left="1800"/>
        <w:rPr>
          <w:rtl/>
          <w:lang w:val="en-GB"/>
        </w:rPr>
      </w:pPr>
      <w:bookmarkStart w:id="618" w:name="_ETM_Q1_2152959"/>
      <w:bookmarkStart w:id="619" w:name="_ETM_Q1_2153025"/>
      <w:bookmarkEnd w:id="618"/>
      <w:bookmarkEnd w:id="619"/>
    </w:p>
    <w:p w:rsidR="005C6624" w:rsidRDefault="005C6624" w:rsidP="005C6624">
      <w:pPr>
        <w:pStyle w:val="aff1"/>
        <w:numPr>
          <w:ilvl w:val="0"/>
          <w:numId w:val="17"/>
        </w:numPr>
        <w:rPr>
          <w:lang w:val="en-GB"/>
        </w:rPr>
      </w:pPr>
      <w:bookmarkStart w:id="620" w:name="_ETM_Q1_2153121"/>
      <w:bookmarkStart w:id="621" w:name="_ETM_Q1_2153199"/>
      <w:bookmarkEnd w:id="620"/>
      <w:bookmarkEnd w:id="621"/>
      <w:r>
        <w:rPr>
          <w:rFonts w:hint="cs"/>
          <w:rtl/>
          <w:lang w:val="en-GB"/>
        </w:rPr>
        <w:t xml:space="preserve">סעיף קטן (ד)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בטל;</w:t>
      </w:r>
    </w:p>
    <w:p w:rsidR="005C6624" w:rsidRDefault="005C6624" w:rsidP="005C6624">
      <w:pPr>
        <w:rPr>
          <w:rtl/>
          <w:lang w:val="en-GB"/>
        </w:rPr>
      </w:pPr>
      <w:bookmarkStart w:id="622" w:name="_ETM_Q1_2169202"/>
      <w:bookmarkStart w:id="623" w:name="_ETM_Q1_2169300"/>
      <w:bookmarkStart w:id="624" w:name="_ETM_Q1_2169429"/>
      <w:bookmarkStart w:id="625" w:name="_ETM_Q1_2169494"/>
      <w:bookmarkEnd w:id="622"/>
      <w:bookmarkEnd w:id="623"/>
      <w:bookmarkEnd w:id="624"/>
      <w:bookmarkEnd w:id="625"/>
    </w:p>
    <w:p w:rsidR="005C6624" w:rsidRDefault="005C6624" w:rsidP="005C6624">
      <w:pPr>
        <w:pStyle w:val="aff1"/>
        <w:numPr>
          <w:ilvl w:val="0"/>
          <w:numId w:val="15"/>
        </w:numPr>
        <w:rPr>
          <w:lang w:val="en-GB"/>
        </w:rPr>
      </w:pPr>
      <w:bookmarkStart w:id="626" w:name="_ETM_Q1_2170898"/>
      <w:bookmarkStart w:id="627" w:name="_ETM_Q1_2170974"/>
      <w:bookmarkStart w:id="628" w:name="_ETM_Q1_2173831"/>
      <w:bookmarkEnd w:id="626"/>
      <w:bookmarkEnd w:id="627"/>
      <w:bookmarkEnd w:id="628"/>
      <w:r>
        <w:rPr>
          <w:rFonts w:hint="cs"/>
          <w:rtl/>
          <w:lang w:val="en-GB"/>
        </w:rPr>
        <w:t xml:space="preserve">בסעיף 313א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5C6624" w:rsidRDefault="005C6624" w:rsidP="005C6624">
      <w:pPr>
        <w:ind w:left="1800"/>
        <w:rPr>
          <w:rtl/>
          <w:lang w:val="en-GB"/>
        </w:rPr>
      </w:pPr>
      <w:bookmarkStart w:id="629" w:name="_ETM_Q1_2176182"/>
      <w:bookmarkStart w:id="630" w:name="_ETM_Q1_2176288"/>
      <w:bookmarkStart w:id="631" w:name="_ETM_Q1_2176368"/>
      <w:bookmarkStart w:id="632" w:name="_ETM_Q1_2176425"/>
      <w:bookmarkEnd w:id="629"/>
      <w:bookmarkEnd w:id="630"/>
      <w:bookmarkEnd w:id="631"/>
      <w:bookmarkEnd w:id="632"/>
    </w:p>
    <w:p w:rsidR="005C6624" w:rsidRDefault="005C6624" w:rsidP="005C6624">
      <w:pPr>
        <w:pStyle w:val="aff1"/>
        <w:numPr>
          <w:ilvl w:val="0"/>
          <w:numId w:val="18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(יד), בכל </w:t>
      </w:r>
      <w:bookmarkStart w:id="633" w:name="_ETM_Q1_2178867"/>
      <w:bookmarkEnd w:id="633"/>
      <w:r>
        <w:rPr>
          <w:rFonts w:hint="cs"/>
          <w:rtl/>
          <w:lang w:val="en-GB"/>
        </w:rPr>
        <w:t>מקום, במקום "הוועדה המשותפת"</w:t>
      </w:r>
    </w:p>
    <w:p w:rsidR="005C6624" w:rsidRDefault="005C6624" w:rsidP="005C6624">
      <w:pPr>
        <w:ind w:left="2520" w:firstLine="0"/>
        <w:rPr>
          <w:rtl/>
          <w:lang w:val="en-GB"/>
        </w:rPr>
      </w:pPr>
      <w:bookmarkStart w:id="634" w:name="_ETM_Q1_2181681"/>
      <w:bookmarkStart w:id="635" w:name="_ETM_Q1_2181766"/>
      <w:bookmarkEnd w:id="634"/>
      <w:bookmarkEnd w:id="635"/>
      <w:r>
        <w:rPr>
          <w:rFonts w:hint="cs"/>
          <w:rtl/>
          <w:lang w:val="en-GB"/>
        </w:rPr>
        <w:t>יבוא "הוועדה";</w:t>
      </w:r>
    </w:p>
    <w:p w:rsidR="005C6624" w:rsidRDefault="005C6624" w:rsidP="005C6624">
      <w:pPr>
        <w:ind w:left="2520" w:firstLine="0"/>
        <w:rPr>
          <w:rtl/>
          <w:lang w:val="en-GB"/>
        </w:rPr>
      </w:pPr>
      <w:bookmarkStart w:id="636" w:name="_ETM_Q1_2181785"/>
      <w:bookmarkStart w:id="637" w:name="_ETM_Q1_2181890"/>
      <w:bookmarkStart w:id="638" w:name="_ETM_Q1_2181973"/>
      <w:bookmarkEnd w:id="636"/>
      <w:bookmarkEnd w:id="637"/>
      <w:bookmarkEnd w:id="638"/>
    </w:p>
    <w:p w:rsidR="005C6624" w:rsidRDefault="005C6624" w:rsidP="005C6624">
      <w:pPr>
        <w:pStyle w:val="aff1"/>
        <w:numPr>
          <w:ilvl w:val="0"/>
          <w:numId w:val="18"/>
        </w:numPr>
        <w:rPr>
          <w:lang w:val="en-GB"/>
        </w:rPr>
      </w:pPr>
      <w:bookmarkStart w:id="639" w:name="_ETM_Q1_2182071"/>
      <w:bookmarkEnd w:id="639"/>
      <w:r>
        <w:rPr>
          <w:rFonts w:hint="cs"/>
          <w:rtl/>
          <w:lang w:val="en-GB"/>
        </w:rPr>
        <w:t>בסעיף קטן (</w:t>
      </w:r>
      <w:proofErr w:type="spellStart"/>
      <w:r>
        <w:rPr>
          <w:rFonts w:hint="cs"/>
          <w:rtl/>
          <w:lang w:val="en-GB"/>
        </w:rPr>
        <w:t>טז</w:t>
      </w:r>
      <w:proofErr w:type="spellEnd"/>
      <w:r>
        <w:rPr>
          <w:rFonts w:hint="cs"/>
          <w:rtl/>
          <w:lang w:val="en-GB"/>
        </w:rPr>
        <w:t>), ההגדרה</w:t>
      </w:r>
      <w:bookmarkStart w:id="640" w:name="_ETM_Q1_2181327"/>
      <w:bookmarkEnd w:id="640"/>
      <w:r>
        <w:rPr>
          <w:rFonts w:hint="cs"/>
          <w:rtl/>
          <w:lang w:val="en-GB"/>
        </w:rPr>
        <w:t xml:space="preserve"> "הוועדה המשותפת"  - תימחק;</w:t>
      </w:r>
    </w:p>
    <w:p w:rsidR="005C6624" w:rsidRDefault="005C6624" w:rsidP="005C6624">
      <w:pPr>
        <w:ind w:firstLine="0"/>
        <w:rPr>
          <w:rtl/>
          <w:lang w:val="en-GB"/>
        </w:rPr>
      </w:pPr>
      <w:bookmarkStart w:id="641" w:name="_ETM_Q1_2181618"/>
      <w:bookmarkStart w:id="642" w:name="_ETM_Q1_2181683"/>
      <w:bookmarkStart w:id="643" w:name="_ETM_Q1_2182713"/>
      <w:bookmarkEnd w:id="641"/>
      <w:bookmarkEnd w:id="642"/>
      <w:bookmarkEnd w:id="643"/>
    </w:p>
    <w:p w:rsidR="005C6624" w:rsidRDefault="005C6624" w:rsidP="005C6624">
      <w:pPr>
        <w:pStyle w:val="aff1"/>
        <w:numPr>
          <w:ilvl w:val="0"/>
          <w:numId w:val="15"/>
        </w:numPr>
        <w:rPr>
          <w:lang w:val="en-GB"/>
        </w:rPr>
      </w:pPr>
      <w:bookmarkStart w:id="644" w:name="_ETM_Q1_2182828"/>
      <w:bookmarkEnd w:id="644"/>
      <w:r>
        <w:rPr>
          <w:rFonts w:hint="cs"/>
          <w:rtl/>
          <w:lang w:val="en-GB"/>
        </w:rPr>
        <w:t xml:space="preserve">בסעיף 318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5C6624" w:rsidRDefault="005C6624" w:rsidP="005C6624">
      <w:pPr>
        <w:ind w:left="1800"/>
        <w:rPr>
          <w:rtl/>
          <w:lang w:val="en-GB"/>
        </w:rPr>
      </w:pPr>
      <w:bookmarkStart w:id="645" w:name="_ETM_Q1_2183968"/>
      <w:bookmarkStart w:id="646" w:name="_ETM_Q1_2184062"/>
      <w:bookmarkStart w:id="647" w:name="_ETM_Q1_2184146"/>
      <w:bookmarkStart w:id="648" w:name="_ETM_Q1_2184207"/>
      <w:bookmarkStart w:id="649" w:name="_ETM_Q1_2185878"/>
      <w:bookmarkEnd w:id="645"/>
      <w:bookmarkEnd w:id="646"/>
      <w:bookmarkEnd w:id="647"/>
      <w:bookmarkEnd w:id="648"/>
      <w:bookmarkEnd w:id="649"/>
    </w:p>
    <w:p w:rsidR="005C6624" w:rsidRDefault="005C6624" w:rsidP="005C6624">
      <w:pPr>
        <w:pStyle w:val="aff1"/>
        <w:numPr>
          <w:ilvl w:val="0"/>
          <w:numId w:val="19"/>
        </w:numPr>
        <w:rPr>
          <w:lang w:val="en-GB"/>
        </w:rPr>
      </w:pPr>
      <w:bookmarkStart w:id="650" w:name="_ETM_Q1_2185978"/>
      <w:bookmarkStart w:id="651" w:name="_ETM_Q1_2187601"/>
      <w:bookmarkEnd w:id="650"/>
      <w:bookmarkEnd w:id="651"/>
      <w:r>
        <w:rPr>
          <w:rFonts w:hint="cs"/>
          <w:rtl/>
          <w:lang w:val="en-GB"/>
        </w:rPr>
        <w:t>בכל מקום, במקום "לוועדה המשותפת" יבוא "לוועדה";</w:t>
      </w:r>
    </w:p>
    <w:p w:rsidR="005C6624" w:rsidRDefault="005C6624" w:rsidP="005C6624">
      <w:pPr>
        <w:rPr>
          <w:rtl/>
          <w:lang w:val="en-GB"/>
        </w:rPr>
      </w:pPr>
      <w:bookmarkStart w:id="652" w:name="_ETM_Q1_2188390"/>
      <w:bookmarkStart w:id="653" w:name="_ETM_Q1_2188516"/>
      <w:bookmarkStart w:id="654" w:name="_ETM_Q1_2188592"/>
      <w:bookmarkStart w:id="655" w:name="_ETM_Q1_2188656"/>
      <w:bookmarkStart w:id="656" w:name="_ETM_Q1_2189347"/>
      <w:bookmarkEnd w:id="652"/>
      <w:bookmarkEnd w:id="653"/>
      <w:bookmarkEnd w:id="654"/>
      <w:bookmarkEnd w:id="655"/>
      <w:bookmarkEnd w:id="656"/>
    </w:p>
    <w:p w:rsidR="005C6624" w:rsidRDefault="005C6624" w:rsidP="005C6624">
      <w:pPr>
        <w:pStyle w:val="aff1"/>
        <w:numPr>
          <w:ilvl w:val="0"/>
          <w:numId w:val="19"/>
        </w:numPr>
        <w:rPr>
          <w:lang w:val="en-GB"/>
        </w:rPr>
      </w:pPr>
      <w:bookmarkStart w:id="657" w:name="_ETM_Q1_2189452"/>
      <w:bookmarkStart w:id="658" w:name="_ETM_Q1_2183491"/>
      <w:bookmarkEnd w:id="657"/>
      <w:bookmarkEnd w:id="658"/>
      <w:r>
        <w:rPr>
          <w:rFonts w:hint="cs"/>
          <w:rtl/>
          <w:lang w:val="en-GB"/>
        </w:rPr>
        <w:t xml:space="preserve">בסעיף קטן (ג),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במילים "בסעיף זה"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5C6624" w:rsidRPr="005C6624" w:rsidRDefault="005C6624" w:rsidP="005C6624">
      <w:pPr>
        <w:pStyle w:val="aff1"/>
        <w:rPr>
          <w:rtl/>
          <w:lang w:val="en-GB"/>
        </w:rPr>
      </w:pPr>
    </w:p>
    <w:p w:rsidR="00CD079D" w:rsidRDefault="00CD079D" w:rsidP="00542B3E">
      <w:pPr>
        <w:rPr>
          <w:rtl/>
          <w:lang w:val="en-GB"/>
        </w:rPr>
      </w:pPr>
      <w:bookmarkStart w:id="659" w:name="_ETM_Q1_2192318"/>
      <w:bookmarkStart w:id="660" w:name="_ETM_Q1_2192477"/>
      <w:bookmarkStart w:id="661" w:name="_ETM_Q1_2192520"/>
      <w:bookmarkStart w:id="662" w:name="_ETM_Q1_2192580"/>
      <w:bookmarkEnd w:id="659"/>
      <w:bookmarkEnd w:id="660"/>
      <w:bookmarkEnd w:id="661"/>
      <w:bookmarkEnd w:id="662"/>
    </w:p>
    <w:p w:rsidR="00CD079D" w:rsidRDefault="00CD079D" w:rsidP="00CD079D">
      <w:pPr>
        <w:pStyle w:val="a4"/>
        <w:keepNext/>
        <w:rPr>
          <w:rtl/>
          <w:lang w:val="en-GB"/>
        </w:rPr>
      </w:pPr>
      <w:bookmarkStart w:id="663" w:name="ET_speaker_נועה_בן_שבת_71"/>
      <w:r w:rsidRPr="00CD07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נועה בן שבת:</w:t>
      </w:r>
      <w:r w:rsidRPr="00CD07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3"/>
    </w:p>
    <w:p w:rsidR="00CD079D" w:rsidRDefault="00CD079D" w:rsidP="00CD079D">
      <w:pPr>
        <w:pStyle w:val="KeepWithNext"/>
        <w:rPr>
          <w:rtl/>
          <w:lang w:val="en-GB"/>
        </w:rPr>
      </w:pPr>
    </w:p>
    <w:p w:rsidR="00542B3E" w:rsidRDefault="00CD079D" w:rsidP="00CD07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התיקונים </w:t>
      </w:r>
      <w:bookmarkStart w:id="664" w:name="_ETM_Q1_2193916"/>
      <w:bookmarkEnd w:id="664"/>
      <w:r>
        <w:rPr>
          <w:rFonts w:hint="cs"/>
          <w:rtl/>
          <w:lang w:val="en-GB"/>
        </w:rPr>
        <w:t>שנוגעים לוועדה המשותפת הם גם דברים שנבעו מחוק ההסדרים האחרון</w:t>
      </w:r>
      <w:r w:rsidR="00542B3E">
        <w:rPr>
          <w:rFonts w:hint="cs"/>
          <w:rtl/>
          <w:lang w:val="en-GB"/>
        </w:rPr>
        <w:t xml:space="preserve"> שבו נושא ייבוא </w:t>
      </w:r>
      <w:r>
        <w:rPr>
          <w:rFonts w:hint="cs"/>
          <w:rtl/>
          <w:lang w:val="en-GB"/>
        </w:rPr>
        <w:t xml:space="preserve">המזון נדון בוועדת הכלכלה </w:t>
      </w:r>
      <w:bookmarkStart w:id="665" w:name="_ETM_Q1_2212473"/>
      <w:bookmarkEnd w:id="665"/>
      <w:r>
        <w:rPr>
          <w:rFonts w:hint="cs"/>
          <w:rtl/>
          <w:lang w:val="en-GB"/>
        </w:rPr>
        <w:t>ו</w:t>
      </w:r>
      <w:r w:rsidR="00444499">
        <w:rPr>
          <w:rFonts w:hint="cs"/>
          <w:rtl/>
          <w:lang w:val="en-GB"/>
        </w:rPr>
        <w:t>שו</w:t>
      </w:r>
      <w:r>
        <w:rPr>
          <w:rFonts w:hint="cs"/>
          <w:rtl/>
          <w:lang w:val="en-GB"/>
        </w:rPr>
        <w:t>ועד</w:t>
      </w:r>
      <w:r w:rsidR="00542B3E">
        <w:rPr>
          <w:rFonts w:hint="cs"/>
          <w:rtl/>
          <w:lang w:val="en-GB"/>
        </w:rPr>
        <w:t>ת הכל</w:t>
      </w:r>
      <w:r>
        <w:rPr>
          <w:rFonts w:hint="cs"/>
          <w:rtl/>
          <w:lang w:val="en-GB"/>
        </w:rPr>
        <w:t>כ</w:t>
      </w:r>
      <w:r w:rsidR="00542B3E">
        <w:rPr>
          <w:rFonts w:hint="cs"/>
          <w:rtl/>
          <w:lang w:val="en-GB"/>
        </w:rPr>
        <w:t xml:space="preserve">לה </w:t>
      </w:r>
      <w:r>
        <w:rPr>
          <w:rFonts w:hint="cs"/>
          <w:rtl/>
          <w:lang w:val="en-GB"/>
        </w:rPr>
        <w:t xml:space="preserve">הסכימה שזה יעבור לוועדת הבריאות. </w:t>
      </w:r>
    </w:p>
    <w:p w:rsidR="00542B3E" w:rsidRDefault="00542B3E" w:rsidP="00542B3E">
      <w:pPr>
        <w:rPr>
          <w:rtl/>
          <w:lang w:val="en-GB"/>
        </w:rPr>
      </w:pPr>
    </w:p>
    <w:p w:rsidR="00542B3E" w:rsidRDefault="00542B3E" w:rsidP="00542B3E">
      <w:pPr>
        <w:pStyle w:val="a4"/>
        <w:keepNext/>
        <w:rPr>
          <w:rtl/>
          <w:lang w:val="en-GB"/>
        </w:rPr>
      </w:pPr>
      <w:bookmarkStart w:id="666" w:name="ET_speaker_ארבל_אסטרחן_20"/>
      <w:r w:rsidRPr="00542B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542B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6"/>
    </w:p>
    <w:p w:rsidR="00542B3E" w:rsidRDefault="00542B3E" w:rsidP="00542B3E">
      <w:pPr>
        <w:pStyle w:val="KeepWithNext"/>
        <w:rPr>
          <w:rtl/>
          <w:lang w:val="en-GB"/>
        </w:rPr>
      </w:pPr>
    </w:p>
    <w:p w:rsidR="00CD079D" w:rsidRDefault="00CD079D" w:rsidP="00CD079D">
      <w:pPr>
        <w:ind w:firstLine="0"/>
        <w:rPr>
          <w:rtl/>
          <w:lang w:val="en-GB"/>
        </w:rPr>
      </w:pPr>
      <w:bookmarkStart w:id="667" w:name="_ETM_Q1_2217673"/>
      <w:bookmarkStart w:id="668" w:name="_ETM_Q1_2217742"/>
      <w:bookmarkEnd w:id="667"/>
      <w:bookmarkEnd w:id="668"/>
      <w:r>
        <w:rPr>
          <w:rFonts w:hint="cs"/>
          <w:rtl/>
          <w:lang w:val="en-GB"/>
        </w:rPr>
        <w:t xml:space="preserve">תיקון </w:t>
      </w:r>
      <w:bookmarkStart w:id="669" w:name="_ETM_Q1_2216752"/>
      <w:bookmarkEnd w:id="669"/>
      <w:r>
        <w:rPr>
          <w:rFonts w:hint="cs"/>
          <w:rtl/>
          <w:lang w:val="en-GB"/>
        </w:rPr>
        <w:t>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36.</w:t>
      </w:r>
      <w:r>
        <w:rPr>
          <w:rFonts w:hint="cs"/>
          <w:rtl/>
          <w:lang w:val="en-GB"/>
        </w:rPr>
        <w:tab/>
        <w:t>בחוק לפיקוח על איכות המזון ולתזונה נכונה בצהרונים, התשע"ז-2016,</w:t>
      </w:r>
    </w:p>
    <w:p w:rsidR="00CD079D" w:rsidRDefault="00CD079D" w:rsidP="00CD079D">
      <w:pPr>
        <w:ind w:firstLine="0"/>
        <w:rPr>
          <w:rtl/>
          <w:lang w:val="en-GB"/>
        </w:rPr>
      </w:pPr>
      <w:bookmarkStart w:id="670" w:name="_ETM_Q1_2218152"/>
      <w:bookmarkStart w:id="671" w:name="_ETM_Q1_2218251"/>
      <w:bookmarkEnd w:id="670"/>
      <w:bookmarkEnd w:id="671"/>
      <w:r>
        <w:rPr>
          <w:rFonts w:hint="cs"/>
          <w:rtl/>
          <w:lang w:val="en-GB"/>
        </w:rPr>
        <w:lastRenderedPageBreak/>
        <w:t>לפיקוח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בסעיף 4, במקום "העבודה הרווחה והבריאות" יבוא "הבריאות".</w:t>
      </w:r>
    </w:p>
    <w:p w:rsidR="00CD079D" w:rsidRDefault="00CD079D" w:rsidP="00CD079D">
      <w:pPr>
        <w:ind w:firstLine="0"/>
        <w:rPr>
          <w:rtl/>
          <w:lang w:val="en-GB"/>
        </w:rPr>
      </w:pPr>
      <w:bookmarkStart w:id="672" w:name="_ETM_Q1_2220072"/>
      <w:bookmarkStart w:id="673" w:name="_ETM_Q1_2220164"/>
      <w:bookmarkEnd w:id="672"/>
      <w:bookmarkEnd w:id="673"/>
      <w:r>
        <w:rPr>
          <w:rFonts w:hint="cs"/>
          <w:rtl/>
          <w:lang w:val="en-GB"/>
        </w:rPr>
        <w:t>על איכות</w:t>
      </w:r>
    </w:p>
    <w:p w:rsidR="00CD079D" w:rsidRDefault="00CD079D" w:rsidP="00CD079D">
      <w:pPr>
        <w:ind w:firstLine="0"/>
        <w:rPr>
          <w:rtl/>
          <w:lang w:val="en-GB"/>
        </w:rPr>
      </w:pPr>
      <w:bookmarkStart w:id="674" w:name="_ETM_Q1_2222029"/>
      <w:bookmarkStart w:id="675" w:name="_ETM_Q1_2222111"/>
      <w:bookmarkEnd w:id="674"/>
      <w:bookmarkEnd w:id="675"/>
      <w:r>
        <w:rPr>
          <w:rFonts w:hint="cs"/>
          <w:rtl/>
          <w:lang w:val="en-GB"/>
        </w:rPr>
        <w:t xml:space="preserve">המזון </w:t>
      </w:r>
    </w:p>
    <w:p w:rsidR="00CD079D" w:rsidRDefault="00CD079D" w:rsidP="00CD079D">
      <w:pPr>
        <w:ind w:firstLine="0"/>
        <w:rPr>
          <w:rtl/>
          <w:lang w:val="en-GB"/>
        </w:rPr>
      </w:pPr>
      <w:bookmarkStart w:id="676" w:name="_ETM_Q1_2220140"/>
      <w:bookmarkStart w:id="677" w:name="_ETM_Q1_2220222"/>
      <w:bookmarkEnd w:id="676"/>
      <w:bookmarkEnd w:id="677"/>
      <w:r>
        <w:rPr>
          <w:rFonts w:hint="cs"/>
          <w:rtl/>
          <w:lang w:val="en-GB"/>
        </w:rPr>
        <w:t>ולתזונה</w:t>
      </w:r>
      <w:bookmarkStart w:id="678" w:name="_ETM_Q1_2221724"/>
      <w:bookmarkEnd w:id="678"/>
    </w:p>
    <w:p w:rsidR="00CD079D" w:rsidRDefault="00CD079D" w:rsidP="00CD079D">
      <w:pPr>
        <w:ind w:firstLine="0"/>
        <w:rPr>
          <w:rtl/>
          <w:lang w:val="en-GB"/>
        </w:rPr>
      </w:pPr>
      <w:bookmarkStart w:id="679" w:name="_ETM_Q1_2221819"/>
      <w:bookmarkEnd w:id="679"/>
      <w:r>
        <w:rPr>
          <w:rFonts w:hint="cs"/>
          <w:rtl/>
          <w:lang w:val="en-GB"/>
        </w:rPr>
        <w:t>נכונה</w:t>
      </w:r>
    </w:p>
    <w:p w:rsidR="00CD079D" w:rsidRDefault="00CD079D" w:rsidP="00CD079D">
      <w:pPr>
        <w:ind w:firstLine="0"/>
        <w:rPr>
          <w:rtl/>
          <w:lang w:val="en-GB"/>
        </w:rPr>
      </w:pPr>
      <w:bookmarkStart w:id="680" w:name="_ETM_Q1_2222793"/>
      <w:bookmarkStart w:id="681" w:name="_ETM_Q1_2222890"/>
      <w:bookmarkEnd w:id="680"/>
      <w:bookmarkEnd w:id="681"/>
      <w:r>
        <w:rPr>
          <w:rFonts w:hint="cs"/>
          <w:rtl/>
          <w:lang w:val="en-GB"/>
        </w:rPr>
        <w:t>בצהרונים</w:t>
      </w:r>
    </w:p>
    <w:p w:rsidR="00CD079D" w:rsidRDefault="00CD079D" w:rsidP="00CD079D">
      <w:pPr>
        <w:ind w:firstLine="0"/>
        <w:rPr>
          <w:rtl/>
          <w:lang w:val="en-GB"/>
        </w:rPr>
      </w:pPr>
      <w:bookmarkStart w:id="682" w:name="_ETM_Q1_2219950"/>
      <w:bookmarkStart w:id="683" w:name="_ETM_Q1_2220054"/>
      <w:bookmarkEnd w:id="682"/>
      <w:bookmarkEnd w:id="683"/>
    </w:p>
    <w:p w:rsidR="00CD079D" w:rsidRDefault="000A52CE" w:rsidP="00CD079D">
      <w:pPr>
        <w:ind w:firstLine="0"/>
        <w:rPr>
          <w:rtl/>
          <w:lang w:val="en-GB"/>
        </w:rPr>
      </w:pPr>
      <w:bookmarkStart w:id="684" w:name="_ETM_Q1_2220126"/>
      <w:bookmarkStart w:id="685" w:name="_ETM_Q1_2220198"/>
      <w:bookmarkEnd w:id="684"/>
      <w:bookmarkEnd w:id="685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37.</w:t>
      </w:r>
      <w:r>
        <w:rPr>
          <w:rFonts w:hint="cs"/>
          <w:rtl/>
          <w:lang w:val="en-GB"/>
        </w:rPr>
        <w:tab/>
        <w:t xml:space="preserve">בחוק ההתייעלות הכלכלית (תיקוני חקיקה להשגת יעדי התקציב לשנות </w:t>
      </w:r>
    </w:p>
    <w:p w:rsidR="000A52CE" w:rsidRDefault="000A52CE" w:rsidP="00CD079D">
      <w:pPr>
        <w:ind w:firstLine="0"/>
        <w:rPr>
          <w:rtl/>
          <w:lang w:val="en-GB"/>
        </w:rPr>
      </w:pPr>
      <w:bookmarkStart w:id="686" w:name="_ETM_Q1_2221509"/>
      <w:bookmarkStart w:id="687" w:name="_ETM_Q1_2221588"/>
      <w:bookmarkEnd w:id="686"/>
      <w:bookmarkEnd w:id="687"/>
      <w:r>
        <w:rPr>
          <w:rFonts w:hint="cs"/>
          <w:rtl/>
          <w:lang w:val="en-GB"/>
        </w:rPr>
        <w:t>ההתייעלות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התקציב </w:t>
      </w:r>
      <w:bookmarkStart w:id="688" w:name="_ETM_Q1_2228392"/>
      <w:bookmarkEnd w:id="688"/>
      <w:r>
        <w:rPr>
          <w:rFonts w:hint="cs"/>
          <w:rtl/>
          <w:lang w:val="en-GB"/>
        </w:rPr>
        <w:t>2017 ו-2018), התשע"ז-2016 -</w:t>
      </w:r>
      <w:r>
        <w:rPr>
          <w:rtl/>
          <w:lang w:val="en-GB"/>
        </w:rPr>
        <w:tab/>
      </w:r>
    </w:p>
    <w:p w:rsidR="000A52CE" w:rsidRDefault="000A52CE" w:rsidP="00CD079D">
      <w:pPr>
        <w:ind w:firstLine="0"/>
        <w:rPr>
          <w:rtl/>
          <w:lang w:val="en-GB"/>
        </w:rPr>
      </w:pPr>
      <w:bookmarkStart w:id="689" w:name="_ETM_Q1_2223322"/>
      <w:bookmarkStart w:id="690" w:name="_ETM_Q1_2223420"/>
      <w:bookmarkEnd w:id="689"/>
      <w:bookmarkEnd w:id="690"/>
      <w:r>
        <w:rPr>
          <w:rFonts w:hint="cs"/>
          <w:rtl/>
          <w:lang w:val="en-GB"/>
        </w:rPr>
        <w:t>הכלכלית</w:t>
      </w:r>
    </w:p>
    <w:p w:rsidR="000A52CE" w:rsidRDefault="000A52CE" w:rsidP="00CD079D">
      <w:pPr>
        <w:ind w:firstLine="0"/>
        <w:rPr>
          <w:rtl/>
          <w:lang w:val="en-GB"/>
        </w:rPr>
      </w:pPr>
      <w:bookmarkStart w:id="691" w:name="_ETM_Q1_2226016"/>
      <w:bookmarkStart w:id="692" w:name="_ETM_Q1_2226075"/>
      <w:bookmarkEnd w:id="691"/>
      <w:bookmarkEnd w:id="692"/>
      <w:r>
        <w:rPr>
          <w:rFonts w:hint="cs"/>
          <w:rtl/>
          <w:lang w:val="en-GB"/>
        </w:rPr>
        <w:t xml:space="preserve">(תיקוני </w:t>
      </w:r>
    </w:p>
    <w:p w:rsidR="000A52CE" w:rsidRDefault="000A52CE" w:rsidP="00CD079D">
      <w:pPr>
        <w:ind w:firstLine="0"/>
        <w:rPr>
          <w:rtl/>
          <w:lang w:val="en-GB"/>
        </w:rPr>
      </w:pPr>
      <w:bookmarkStart w:id="693" w:name="_ETM_Q1_2228312"/>
      <w:bookmarkStart w:id="694" w:name="_ETM_Q1_2228373"/>
      <w:bookmarkEnd w:id="693"/>
      <w:bookmarkEnd w:id="694"/>
      <w:r>
        <w:rPr>
          <w:rFonts w:hint="cs"/>
          <w:rtl/>
          <w:lang w:val="en-GB"/>
        </w:rPr>
        <w:t>חקיה להשגת</w:t>
      </w:r>
    </w:p>
    <w:p w:rsidR="000A52CE" w:rsidRDefault="000A52CE" w:rsidP="00CD07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יעדי התקציב</w:t>
      </w:r>
    </w:p>
    <w:p w:rsidR="000A52CE" w:rsidRDefault="000A52CE" w:rsidP="00CD07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לשנות </w:t>
      </w:r>
    </w:p>
    <w:p w:rsidR="000A52CE" w:rsidRDefault="000A52CE" w:rsidP="00CD07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 </w:t>
      </w:r>
    </w:p>
    <w:p w:rsidR="000A52CE" w:rsidRDefault="000A52CE" w:rsidP="00CD07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2017 ו-2018)</w:t>
      </w:r>
      <w:bookmarkStart w:id="695" w:name="_ETM_Q1_2242357"/>
      <w:bookmarkEnd w:id="695"/>
    </w:p>
    <w:p w:rsidR="000A52CE" w:rsidRDefault="000A52CE" w:rsidP="00CD079D">
      <w:pPr>
        <w:ind w:firstLine="0"/>
        <w:rPr>
          <w:rtl/>
          <w:lang w:val="en-GB"/>
        </w:rPr>
      </w:pPr>
      <w:bookmarkStart w:id="696" w:name="_ETM_Q1_2242421"/>
      <w:bookmarkEnd w:id="696"/>
    </w:p>
    <w:p w:rsidR="000A52CE" w:rsidRDefault="000A52CE" w:rsidP="000A52CE">
      <w:pPr>
        <w:pStyle w:val="aff1"/>
        <w:numPr>
          <w:ilvl w:val="0"/>
          <w:numId w:val="20"/>
        </w:numPr>
        <w:rPr>
          <w:lang w:val="en-GB"/>
        </w:rPr>
      </w:pPr>
      <w:bookmarkStart w:id="697" w:name="_ETM_Q1_2242548"/>
      <w:bookmarkStart w:id="698" w:name="_ETM_Q1_2242621"/>
      <w:bookmarkEnd w:id="697"/>
      <w:bookmarkEnd w:id="698"/>
      <w:r>
        <w:rPr>
          <w:rFonts w:hint="cs"/>
          <w:rtl/>
          <w:lang w:val="en-GB"/>
        </w:rPr>
        <w:t xml:space="preserve">בסעיף 73(ב), במקום "ועדת הכספים" יבוא </w:t>
      </w:r>
      <w:bookmarkStart w:id="699" w:name="_ETM_Q1_2245341"/>
      <w:bookmarkEnd w:id="699"/>
      <w:r>
        <w:rPr>
          <w:rFonts w:hint="cs"/>
          <w:rtl/>
          <w:lang w:val="en-GB"/>
        </w:rPr>
        <w:t>"ועדת הבריאות";</w:t>
      </w:r>
    </w:p>
    <w:p w:rsidR="000A52CE" w:rsidRDefault="000A52CE" w:rsidP="000A52CE">
      <w:pPr>
        <w:pStyle w:val="aff1"/>
        <w:numPr>
          <w:ilvl w:val="0"/>
          <w:numId w:val="20"/>
        </w:numPr>
        <w:rPr>
          <w:lang w:val="en-GB"/>
        </w:rPr>
      </w:pPr>
      <w:bookmarkStart w:id="700" w:name="_ETM_Q1_2248081"/>
      <w:bookmarkStart w:id="701" w:name="_ETM_Q1_2248186"/>
      <w:bookmarkEnd w:id="700"/>
      <w:bookmarkEnd w:id="701"/>
      <w:r>
        <w:rPr>
          <w:rFonts w:hint="cs"/>
          <w:rtl/>
          <w:lang w:val="en-GB"/>
        </w:rPr>
        <w:t xml:space="preserve">בסעיף 78(ב), בכל מקום, במקום "הוועדה" יבוא </w:t>
      </w:r>
      <w:bookmarkStart w:id="702" w:name="_ETM_Q1_2249261"/>
      <w:bookmarkEnd w:id="702"/>
      <w:r>
        <w:rPr>
          <w:rFonts w:hint="cs"/>
          <w:rtl/>
          <w:lang w:val="en-GB"/>
        </w:rPr>
        <w:t>"ועדת הבריאות</w:t>
      </w:r>
    </w:p>
    <w:p w:rsidR="000A52CE" w:rsidRDefault="000A52CE" w:rsidP="000A52CE">
      <w:pPr>
        <w:ind w:left="2160" w:firstLine="0"/>
        <w:rPr>
          <w:rtl/>
          <w:lang w:val="en-GB"/>
        </w:rPr>
      </w:pPr>
      <w:bookmarkStart w:id="703" w:name="_ETM_Q1_2251936"/>
      <w:bookmarkStart w:id="704" w:name="_ETM_Q1_2252048"/>
      <w:bookmarkEnd w:id="703"/>
      <w:bookmarkEnd w:id="704"/>
      <w:r>
        <w:rPr>
          <w:rFonts w:hint="cs"/>
          <w:rtl/>
          <w:lang w:val="en-GB"/>
        </w:rPr>
        <w:t>של הכנסת".</w:t>
      </w:r>
    </w:p>
    <w:p w:rsidR="000A52CE" w:rsidRDefault="000A52CE" w:rsidP="000A52CE">
      <w:pPr>
        <w:ind w:firstLine="0"/>
        <w:rPr>
          <w:rtl/>
          <w:lang w:val="en-GB"/>
        </w:rPr>
      </w:pPr>
      <w:bookmarkStart w:id="705" w:name="_ETM_Q1_2256331"/>
      <w:bookmarkStart w:id="706" w:name="_ETM_Q1_2256410"/>
      <w:bookmarkEnd w:id="705"/>
      <w:bookmarkEnd w:id="706"/>
    </w:p>
    <w:p w:rsidR="000A52CE" w:rsidRDefault="000A52CE" w:rsidP="000A52CE">
      <w:pPr>
        <w:ind w:firstLine="0"/>
        <w:rPr>
          <w:rtl/>
          <w:lang w:val="en-GB"/>
        </w:rPr>
      </w:pPr>
      <w:bookmarkStart w:id="707" w:name="_ETM_Q1_2258185"/>
      <w:bookmarkStart w:id="708" w:name="_ETM_Q1_2258265"/>
      <w:bookmarkEnd w:id="707"/>
      <w:bookmarkEnd w:id="708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38.</w:t>
      </w:r>
      <w:r>
        <w:rPr>
          <w:rFonts w:hint="cs"/>
          <w:rtl/>
          <w:lang w:val="en-GB"/>
        </w:rPr>
        <w:tab/>
        <w:t xml:space="preserve">בחוק החזקת תכשיר </w:t>
      </w:r>
      <w:proofErr w:type="spellStart"/>
      <w:r>
        <w:rPr>
          <w:rFonts w:hint="cs"/>
          <w:rtl/>
          <w:lang w:val="en-GB"/>
        </w:rPr>
        <w:t>אפינפרין</w:t>
      </w:r>
      <w:proofErr w:type="spellEnd"/>
      <w:r>
        <w:rPr>
          <w:rFonts w:hint="cs"/>
          <w:rtl/>
          <w:lang w:val="en-GB"/>
        </w:rPr>
        <w:t xml:space="preserve"> במוסדות חינוך ובמקומות ציבוריים, </w:t>
      </w:r>
    </w:p>
    <w:p w:rsidR="000A52CE" w:rsidRDefault="000A52CE" w:rsidP="000A52CE">
      <w:pPr>
        <w:ind w:firstLine="0"/>
        <w:rPr>
          <w:rtl/>
          <w:lang w:val="en-GB"/>
        </w:rPr>
      </w:pPr>
      <w:bookmarkStart w:id="709" w:name="_ETM_Q1_2260007"/>
      <w:bookmarkStart w:id="710" w:name="_ETM_Q1_2260081"/>
      <w:bookmarkEnd w:id="709"/>
      <w:bookmarkEnd w:id="710"/>
      <w:r>
        <w:rPr>
          <w:rFonts w:hint="cs"/>
          <w:rtl/>
          <w:lang w:val="en-GB"/>
        </w:rPr>
        <w:t xml:space="preserve">החזקת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התשע"ח-2018, בסעיף 8, במקום "העבודה הרווחה והבריאות" יבוא</w:t>
      </w:r>
    </w:p>
    <w:p w:rsidR="000A52CE" w:rsidRDefault="000A52CE" w:rsidP="000A52CE">
      <w:pPr>
        <w:ind w:firstLine="0"/>
        <w:rPr>
          <w:rtl/>
          <w:lang w:val="en-GB"/>
        </w:rPr>
      </w:pPr>
      <w:bookmarkStart w:id="711" w:name="_ETM_Q1_2261855"/>
      <w:bookmarkStart w:id="712" w:name="_ETM_Q1_2261924"/>
      <w:bookmarkEnd w:id="711"/>
      <w:bookmarkEnd w:id="712"/>
      <w:r>
        <w:rPr>
          <w:rFonts w:hint="cs"/>
          <w:rtl/>
          <w:lang w:val="en-GB"/>
        </w:rPr>
        <w:t xml:space="preserve">תכשיר </w:t>
      </w:r>
      <w:proofErr w:type="spellStart"/>
      <w:r>
        <w:rPr>
          <w:rFonts w:hint="cs"/>
          <w:rtl/>
          <w:lang w:val="en-GB"/>
        </w:rPr>
        <w:t>אפינפרין</w:t>
      </w:r>
      <w:bookmarkStart w:id="713" w:name="_ETM_Q1_2265142"/>
      <w:bookmarkEnd w:id="713"/>
      <w:proofErr w:type="spellEnd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"הבריאות".</w:t>
      </w:r>
    </w:p>
    <w:p w:rsidR="000A52CE" w:rsidRDefault="000A52CE" w:rsidP="000A52CE">
      <w:pPr>
        <w:ind w:firstLine="0"/>
        <w:rPr>
          <w:rtl/>
          <w:lang w:val="en-GB"/>
        </w:rPr>
      </w:pPr>
      <w:bookmarkStart w:id="714" w:name="_ETM_Q1_2265450"/>
      <w:bookmarkEnd w:id="714"/>
      <w:r>
        <w:rPr>
          <w:rFonts w:hint="cs"/>
          <w:rtl/>
          <w:lang w:val="en-GB"/>
        </w:rPr>
        <w:t>במוסדות חינוך</w:t>
      </w:r>
    </w:p>
    <w:p w:rsidR="000A52CE" w:rsidRDefault="000A52CE" w:rsidP="000A52C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ובמקומות</w:t>
      </w:r>
    </w:p>
    <w:p w:rsidR="000A52CE" w:rsidRDefault="000A52CE" w:rsidP="000A52CE">
      <w:pPr>
        <w:ind w:firstLine="0"/>
        <w:rPr>
          <w:rtl/>
          <w:lang w:val="en-GB"/>
        </w:rPr>
      </w:pPr>
      <w:bookmarkStart w:id="715" w:name="_ETM_Q1_2263231"/>
      <w:bookmarkStart w:id="716" w:name="_ETM_Q1_2263318"/>
      <w:bookmarkEnd w:id="715"/>
      <w:bookmarkEnd w:id="716"/>
      <w:r>
        <w:rPr>
          <w:rFonts w:hint="cs"/>
          <w:rtl/>
          <w:lang w:val="en-GB"/>
        </w:rPr>
        <w:t>ציבוריים</w:t>
      </w:r>
    </w:p>
    <w:p w:rsidR="000A52CE" w:rsidRDefault="000A52CE" w:rsidP="000A52CE">
      <w:pPr>
        <w:ind w:firstLine="0"/>
        <w:rPr>
          <w:rtl/>
          <w:lang w:val="en-GB"/>
        </w:rPr>
      </w:pPr>
      <w:bookmarkStart w:id="717" w:name="_ETM_Q1_2265114"/>
      <w:bookmarkStart w:id="718" w:name="_ETM_Q1_2265237"/>
      <w:bookmarkEnd w:id="717"/>
      <w:bookmarkEnd w:id="718"/>
    </w:p>
    <w:p w:rsidR="000A52CE" w:rsidRDefault="000A52CE" w:rsidP="000A52CE">
      <w:pPr>
        <w:ind w:firstLine="0"/>
        <w:rPr>
          <w:rtl/>
          <w:lang w:val="en-GB"/>
        </w:rPr>
      </w:pPr>
      <w:bookmarkStart w:id="719" w:name="_ETM_Q1_2265598"/>
      <w:bookmarkStart w:id="720" w:name="_ETM_Q1_2265697"/>
      <w:bookmarkEnd w:id="719"/>
      <w:bookmarkEnd w:id="720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39.</w:t>
      </w:r>
      <w:r>
        <w:rPr>
          <w:rFonts w:hint="cs"/>
          <w:rtl/>
          <w:lang w:val="en-GB"/>
        </w:rPr>
        <w:tab/>
        <w:t xml:space="preserve">בחוק תיירות מרפא, התשע"ח-2018 </w:t>
      </w:r>
      <w:bookmarkStart w:id="721" w:name="_ETM_Q1_2276040"/>
      <w:bookmarkEnd w:id="721"/>
      <w:r>
        <w:rPr>
          <w:rFonts w:hint="cs"/>
          <w:rtl/>
          <w:lang w:val="en-GB"/>
        </w:rPr>
        <w:t xml:space="preserve">- </w:t>
      </w:r>
      <w:r>
        <w:rPr>
          <w:rtl/>
          <w:lang w:val="en-GB"/>
        </w:rPr>
        <w:tab/>
      </w:r>
    </w:p>
    <w:p w:rsidR="000A52CE" w:rsidRPr="000A52CE" w:rsidRDefault="000A52CE" w:rsidP="000A52CE">
      <w:pPr>
        <w:ind w:firstLine="0"/>
        <w:rPr>
          <w:rtl/>
          <w:lang w:val="en-GB"/>
        </w:rPr>
      </w:pPr>
      <w:bookmarkStart w:id="722" w:name="_ETM_Q1_2269852"/>
      <w:bookmarkStart w:id="723" w:name="_ETM_Q1_2269921"/>
      <w:bookmarkEnd w:id="722"/>
      <w:bookmarkEnd w:id="723"/>
      <w:r>
        <w:rPr>
          <w:rFonts w:hint="cs"/>
          <w:rtl/>
          <w:lang w:val="en-GB"/>
        </w:rPr>
        <w:t>תיירות מרפא</w:t>
      </w:r>
    </w:p>
    <w:p w:rsidR="00CD079D" w:rsidRDefault="00CD079D" w:rsidP="00CD079D">
      <w:pPr>
        <w:ind w:firstLine="0"/>
        <w:rPr>
          <w:rtl/>
          <w:lang w:val="en-GB"/>
        </w:rPr>
      </w:pPr>
      <w:bookmarkStart w:id="724" w:name="_ETM_Q1_2220282"/>
      <w:bookmarkStart w:id="725" w:name="_ETM_Q1_2220382"/>
      <w:bookmarkEnd w:id="724"/>
      <w:bookmarkEnd w:id="725"/>
    </w:p>
    <w:p w:rsidR="000A52CE" w:rsidRDefault="000A52CE" w:rsidP="000A52CE">
      <w:pPr>
        <w:pStyle w:val="aff1"/>
        <w:numPr>
          <w:ilvl w:val="0"/>
          <w:numId w:val="21"/>
        </w:numPr>
        <w:rPr>
          <w:lang w:val="en-GB"/>
        </w:rPr>
      </w:pPr>
      <w:r>
        <w:rPr>
          <w:rFonts w:hint="cs"/>
          <w:rtl/>
          <w:lang w:val="en-GB"/>
        </w:rPr>
        <w:t>בסעיף 1, במקום ההגדרה "ועדת העבודה" יבוא:</w:t>
      </w:r>
    </w:p>
    <w:p w:rsidR="000A52CE" w:rsidRDefault="000A52CE" w:rsidP="000A52CE">
      <w:pPr>
        <w:rPr>
          <w:rtl/>
          <w:lang w:val="en-GB"/>
        </w:rPr>
      </w:pPr>
    </w:p>
    <w:p w:rsidR="000A52CE" w:rsidRDefault="000A52CE" w:rsidP="000A52CE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"ועדת הבריאות"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ועדת הבריאות של הכנסת;";</w:t>
      </w:r>
    </w:p>
    <w:p w:rsidR="000A52CE" w:rsidRDefault="000A52CE" w:rsidP="000A52CE">
      <w:pPr>
        <w:ind w:left="1440"/>
        <w:rPr>
          <w:rtl/>
          <w:lang w:val="en-GB"/>
        </w:rPr>
      </w:pPr>
    </w:p>
    <w:p w:rsidR="000A52CE" w:rsidRDefault="000A52CE" w:rsidP="000A52CE">
      <w:pPr>
        <w:pStyle w:val="aff1"/>
        <w:numPr>
          <w:ilvl w:val="0"/>
          <w:numId w:val="21"/>
        </w:numPr>
        <w:rPr>
          <w:lang w:val="en-GB"/>
        </w:rPr>
      </w:pPr>
      <w:r>
        <w:rPr>
          <w:rFonts w:hint="cs"/>
          <w:rtl/>
          <w:lang w:val="en-GB"/>
        </w:rPr>
        <w:t xml:space="preserve">בכל מקום, במקום "העבודה" יבוא </w:t>
      </w:r>
      <w:bookmarkStart w:id="726" w:name="_ETM_Q1_2278038"/>
      <w:bookmarkEnd w:id="726"/>
      <w:r>
        <w:rPr>
          <w:rFonts w:hint="cs"/>
          <w:rtl/>
          <w:lang w:val="en-GB"/>
        </w:rPr>
        <w:t>"הבריאות".</w:t>
      </w:r>
    </w:p>
    <w:p w:rsidR="000A52CE" w:rsidRDefault="000A52CE" w:rsidP="000A52CE">
      <w:pPr>
        <w:rPr>
          <w:rtl/>
          <w:lang w:val="en-GB"/>
        </w:rPr>
      </w:pPr>
      <w:bookmarkStart w:id="727" w:name="_ETM_Q1_2280592"/>
      <w:bookmarkStart w:id="728" w:name="_ETM_Q1_2280697"/>
      <w:bookmarkStart w:id="729" w:name="_ETM_Q1_2280809"/>
      <w:bookmarkStart w:id="730" w:name="_ETM_Q1_2280880"/>
      <w:bookmarkEnd w:id="727"/>
      <w:bookmarkEnd w:id="728"/>
      <w:bookmarkEnd w:id="729"/>
      <w:bookmarkEnd w:id="730"/>
    </w:p>
    <w:p w:rsidR="000A52CE" w:rsidRDefault="00287CB8" w:rsidP="00287CB8">
      <w:pPr>
        <w:ind w:firstLine="0"/>
        <w:rPr>
          <w:rtl/>
          <w:lang w:val="en-GB"/>
        </w:rPr>
      </w:pPr>
      <w:bookmarkStart w:id="731" w:name="_ETM_Q1_2281504"/>
      <w:bookmarkStart w:id="732" w:name="_ETM_Q1_2281591"/>
      <w:bookmarkEnd w:id="731"/>
      <w:bookmarkEnd w:id="732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40.</w:t>
      </w:r>
      <w:r>
        <w:rPr>
          <w:rFonts w:hint="cs"/>
          <w:rtl/>
          <w:lang w:val="en-GB"/>
        </w:rPr>
        <w:tab/>
        <w:t>בחוק התכנית הכלכלית (תיקוני חקיקה ליישום המדיניות הכלכלית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התכנית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לשנות התקציב 2021 ו-2022), התשפ"ב-2021, בסעיף 105 -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הכלכלית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(תיקוני 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חקיקה ליישום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המדיניות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הכלכלית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לשנות 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התקציב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2021 ו-2022)</w:t>
      </w:r>
    </w:p>
    <w:p w:rsidR="00287CB8" w:rsidRDefault="00287CB8" w:rsidP="00287CB8">
      <w:pPr>
        <w:ind w:firstLine="0"/>
        <w:rPr>
          <w:rtl/>
          <w:lang w:val="en-GB"/>
        </w:rPr>
      </w:pPr>
    </w:p>
    <w:p w:rsidR="00287CB8" w:rsidRDefault="00287CB8" w:rsidP="00287CB8">
      <w:pPr>
        <w:pStyle w:val="aff1"/>
        <w:numPr>
          <w:ilvl w:val="0"/>
          <w:numId w:val="22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(י), המילים "ואם לא הוקמה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לוועדת העבודה</w:t>
      </w:r>
    </w:p>
    <w:p w:rsidR="00287CB8" w:rsidRDefault="00287CB8" w:rsidP="00287CB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הרווחה והבריאות"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287CB8" w:rsidRDefault="00287CB8" w:rsidP="00287CB8">
      <w:pPr>
        <w:ind w:left="2160" w:firstLine="0"/>
        <w:rPr>
          <w:rtl/>
          <w:lang w:val="en-GB"/>
        </w:rPr>
      </w:pPr>
    </w:p>
    <w:p w:rsidR="00287CB8" w:rsidRDefault="00287CB8" w:rsidP="00287CB8">
      <w:pPr>
        <w:pStyle w:val="aff1"/>
        <w:numPr>
          <w:ilvl w:val="0"/>
          <w:numId w:val="22"/>
        </w:numPr>
        <w:rPr>
          <w:lang w:val="en-GB"/>
        </w:rPr>
      </w:pPr>
      <w:r>
        <w:rPr>
          <w:rFonts w:hint="cs"/>
          <w:rtl/>
          <w:lang w:val="en-GB"/>
        </w:rPr>
        <w:t>בסעיף קטן (יא), במקום "לוועדת הכלכלה" יבוא "לוועדת</w:t>
      </w:r>
    </w:p>
    <w:p w:rsidR="00287CB8" w:rsidRDefault="00287CB8" w:rsidP="00287CB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הבריאות";</w:t>
      </w:r>
    </w:p>
    <w:p w:rsidR="00287CB8" w:rsidRDefault="00287CB8" w:rsidP="00287CB8">
      <w:pPr>
        <w:ind w:firstLine="0"/>
        <w:rPr>
          <w:rtl/>
          <w:lang w:val="en-GB"/>
        </w:rPr>
      </w:pPr>
      <w:bookmarkStart w:id="733" w:name="_ETM_Q1_2272841"/>
      <w:bookmarkStart w:id="734" w:name="_ETM_Q1_2273862"/>
      <w:bookmarkEnd w:id="733"/>
      <w:bookmarkEnd w:id="734"/>
    </w:p>
    <w:p w:rsidR="00287CB8" w:rsidRDefault="00287CB8" w:rsidP="00287CB8">
      <w:pPr>
        <w:ind w:firstLine="0"/>
        <w:rPr>
          <w:rtl/>
          <w:lang w:val="en-GB"/>
        </w:rPr>
      </w:pPr>
      <w:bookmarkStart w:id="735" w:name="_ETM_Q1_2273956"/>
      <w:bookmarkEnd w:id="735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41.</w:t>
      </w:r>
      <w:r>
        <w:rPr>
          <w:rFonts w:hint="cs"/>
          <w:rtl/>
          <w:lang w:val="en-GB"/>
        </w:rPr>
        <w:tab/>
        <w:t>בחוק איסור פרסום מידע לגבי נפגעים, התשפ"ב-2022, בסעיף 1,</w:t>
      </w:r>
    </w:p>
    <w:p w:rsidR="00287CB8" w:rsidRDefault="00287CB8" w:rsidP="00287CB8">
      <w:pPr>
        <w:ind w:firstLine="0"/>
        <w:rPr>
          <w:rtl/>
          <w:lang w:val="en-GB"/>
        </w:rPr>
      </w:pPr>
      <w:bookmarkStart w:id="736" w:name="_ETM_Q1_2311440"/>
      <w:bookmarkStart w:id="737" w:name="_ETM_Q1_2311522"/>
      <w:bookmarkStart w:id="738" w:name="_ETM_Q1_2275976"/>
      <w:bookmarkStart w:id="739" w:name="_ETM_Q1_2276046"/>
      <w:bookmarkEnd w:id="736"/>
      <w:bookmarkEnd w:id="737"/>
      <w:bookmarkEnd w:id="738"/>
      <w:bookmarkEnd w:id="739"/>
      <w:r>
        <w:rPr>
          <w:rFonts w:hint="cs"/>
          <w:rtl/>
          <w:lang w:val="en-GB"/>
        </w:rPr>
        <w:t xml:space="preserve">איסור </w:t>
      </w:r>
      <w:bookmarkStart w:id="740" w:name="_ETM_Q1_2277604"/>
      <w:bookmarkEnd w:id="740"/>
      <w:r>
        <w:rPr>
          <w:rFonts w:hint="cs"/>
          <w:rtl/>
          <w:lang w:val="en-GB"/>
        </w:rPr>
        <w:t>פרסום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בהגדרה "ועדת הבריאות",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במילים "ואם לא הוקמה" -</w:t>
      </w:r>
    </w:p>
    <w:p w:rsidR="00287CB8" w:rsidRDefault="00287CB8" w:rsidP="00287CB8">
      <w:pPr>
        <w:ind w:firstLine="0"/>
        <w:rPr>
          <w:rtl/>
          <w:lang w:val="en-GB"/>
        </w:rPr>
      </w:pPr>
      <w:bookmarkStart w:id="741" w:name="_ETM_Q1_2279208"/>
      <w:bookmarkStart w:id="742" w:name="_ETM_Q1_2279275"/>
      <w:bookmarkEnd w:id="741"/>
      <w:bookmarkEnd w:id="742"/>
      <w:r>
        <w:rPr>
          <w:rFonts w:hint="cs"/>
          <w:rtl/>
          <w:lang w:val="en-GB"/>
        </w:rPr>
        <w:t>מידע לגבי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תימחק.</w:t>
      </w:r>
    </w:p>
    <w:p w:rsidR="00287CB8" w:rsidRDefault="00287CB8" w:rsidP="00287CB8">
      <w:pPr>
        <w:ind w:firstLine="0"/>
        <w:rPr>
          <w:rtl/>
          <w:lang w:val="en-GB"/>
        </w:rPr>
      </w:pPr>
      <w:bookmarkStart w:id="743" w:name="_ETM_Q1_2284341"/>
      <w:bookmarkStart w:id="744" w:name="_ETM_Q1_2284438"/>
      <w:bookmarkEnd w:id="743"/>
      <w:bookmarkEnd w:id="744"/>
      <w:r>
        <w:rPr>
          <w:rFonts w:hint="cs"/>
          <w:rtl/>
          <w:lang w:val="en-GB"/>
        </w:rPr>
        <w:t>נפגעים</w:t>
      </w:r>
    </w:p>
    <w:p w:rsidR="00287CB8" w:rsidRDefault="00287CB8" w:rsidP="00287CB8">
      <w:pPr>
        <w:ind w:firstLine="0"/>
        <w:rPr>
          <w:rtl/>
          <w:lang w:val="en-GB"/>
        </w:rPr>
      </w:pPr>
      <w:bookmarkStart w:id="745" w:name="_ETM_Q1_2313893"/>
      <w:bookmarkStart w:id="746" w:name="_ETM_Q1_2313984"/>
      <w:bookmarkEnd w:id="745"/>
      <w:bookmarkEnd w:id="746"/>
    </w:p>
    <w:p w:rsidR="00287CB8" w:rsidRDefault="00287CB8" w:rsidP="00287CB8">
      <w:pPr>
        <w:ind w:firstLine="0"/>
        <w:rPr>
          <w:rtl/>
          <w:lang w:val="en-GB"/>
        </w:rPr>
      </w:pPr>
      <w:bookmarkStart w:id="747" w:name="_ETM_Q1_2314070"/>
      <w:bookmarkStart w:id="748" w:name="_ETM_Q1_2314137"/>
      <w:bookmarkEnd w:id="747"/>
      <w:bookmarkEnd w:id="748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42.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התחשבנות בין בתי חולים לקופות חולים לשנים 2021 </w:t>
      </w:r>
      <w:bookmarkStart w:id="749" w:name="_ETM_Q1_2320729"/>
      <w:bookmarkEnd w:id="749"/>
      <w:r>
        <w:rPr>
          <w:rFonts w:hint="cs"/>
          <w:rtl/>
          <w:lang w:val="en-GB"/>
        </w:rPr>
        <w:t xml:space="preserve">עד  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התחשבנות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2025 (התחשבנות בעד שירותי בריאות בבתי חולים </w:t>
      </w:r>
      <w:bookmarkStart w:id="750" w:name="_ETM_Q1_2323922"/>
      <w:bookmarkEnd w:id="750"/>
      <w:r>
        <w:rPr>
          <w:rFonts w:hint="cs"/>
          <w:rtl/>
          <w:lang w:val="en-GB"/>
        </w:rPr>
        <w:t>ציבוריים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בין בתי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כלליים), התשפ"ב-2021, בסעיף 1, בהגדרה "הוועדה", </w:t>
      </w:r>
      <w:proofErr w:type="spellStart"/>
      <w:r>
        <w:rPr>
          <w:rFonts w:hint="cs"/>
          <w:rtl/>
          <w:lang w:val="en-GB"/>
        </w:rPr>
        <w:t>הסיפה</w:t>
      </w:r>
      <w:proofErr w:type="spellEnd"/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חולים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החל במילים "ואם לא </w:t>
      </w:r>
      <w:bookmarkStart w:id="751" w:name="_ETM_Q1_2326649"/>
      <w:bookmarkEnd w:id="751"/>
      <w:r>
        <w:rPr>
          <w:rFonts w:hint="cs"/>
          <w:rtl/>
          <w:lang w:val="en-GB"/>
        </w:rPr>
        <w:t xml:space="preserve">הוקמה"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תימחק.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לקופות 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חולים לשנים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2021 עד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2025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(התחשבנות 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בעד שירותי 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בריאות 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בבתי חולים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ציבוריים</w:t>
      </w:r>
    </w:p>
    <w:p w:rsidR="00287CB8" w:rsidRDefault="00287CB8" w:rsidP="00287CB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כלליים)</w:t>
      </w:r>
      <w:bookmarkStart w:id="752" w:name="_ETM_Q1_2333255"/>
      <w:bookmarkEnd w:id="752"/>
    </w:p>
    <w:p w:rsidR="00287CB8" w:rsidRDefault="00287CB8" w:rsidP="00287CB8">
      <w:pPr>
        <w:ind w:firstLine="0"/>
        <w:rPr>
          <w:rtl/>
          <w:lang w:val="en-GB"/>
        </w:rPr>
      </w:pPr>
      <w:bookmarkStart w:id="753" w:name="_ETM_Q1_2333319"/>
      <w:bookmarkStart w:id="754" w:name="_ETM_Q1_2333416"/>
      <w:bookmarkEnd w:id="753"/>
      <w:bookmarkEnd w:id="754"/>
    </w:p>
    <w:p w:rsidR="006248CF" w:rsidRDefault="006248CF" w:rsidP="006248CF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פרק ב': העברת סמכויות לוועדת הפנים והגנת הסביבה</w:t>
      </w:r>
    </w:p>
    <w:p w:rsidR="006248CF" w:rsidRDefault="006248CF" w:rsidP="006248CF">
      <w:pPr>
        <w:ind w:firstLine="0"/>
        <w:rPr>
          <w:rtl/>
          <w:lang w:val="en-GB"/>
        </w:rPr>
      </w:pPr>
      <w:bookmarkStart w:id="755" w:name="_ETM_Q1_2359049"/>
      <w:bookmarkStart w:id="756" w:name="_ETM_Q1_2359122"/>
      <w:bookmarkEnd w:id="755"/>
      <w:bookmarkEnd w:id="756"/>
    </w:p>
    <w:p w:rsidR="006248CF" w:rsidRDefault="00AD3BB5" w:rsidP="006248CF">
      <w:pPr>
        <w:ind w:firstLine="0"/>
        <w:rPr>
          <w:rtl/>
          <w:lang w:val="en-GB"/>
        </w:rPr>
      </w:pPr>
      <w:bookmarkStart w:id="757" w:name="_ETM_Q1_2360232"/>
      <w:bookmarkStart w:id="758" w:name="_ETM_Q1_2360333"/>
      <w:bookmarkEnd w:id="757"/>
      <w:bookmarkEnd w:id="758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43.</w:t>
      </w:r>
      <w:r>
        <w:rPr>
          <w:rFonts w:hint="cs"/>
          <w:rtl/>
          <w:lang w:val="en-GB"/>
        </w:rPr>
        <w:tab/>
        <w:t xml:space="preserve">בחוק רשות מקרקעי ישראל, התש"ך-1960, בכל מקום, במקום </w:t>
      </w:r>
    </w:p>
    <w:p w:rsidR="00AD3BB5" w:rsidRDefault="00AD3BB5" w:rsidP="006248CF">
      <w:pPr>
        <w:ind w:firstLine="0"/>
        <w:rPr>
          <w:rtl/>
          <w:lang w:val="en-GB"/>
        </w:rPr>
      </w:pPr>
      <w:bookmarkStart w:id="759" w:name="_ETM_Q1_2358711"/>
      <w:bookmarkEnd w:id="759"/>
      <w:r>
        <w:rPr>
          <w:rFonts w:hint="cs"/>
          <w:rtl/>
          <w:lang w:val="en-GB"/>
        </w:rPr>
        <w:t>רשות מקרקעי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779E8">
        <w:rPr>
          <w:rFonts w:hint="cs"/>
          <w:rtl/>
          <w:lang w:val="en-GB"/>
        </w:rPr>
        <w:t>"הכלכלה" יבוא "הפנים והגנת הסביבה".</w:t>
      </w:r>
    </w:p>
    <w:p w:rsidR="00AD3BB5" w:rsidRDefault="00AD3BB5" w:rsidP="006248CF">
      <w:pPr>
        <w:ind w:firstLine="0"/>
        <w:rPr>
          <w:rtl/>
          <w:lang w:val="en-GB"/>
        </w:rPr>
      </w:pPr>
      <w:bookmarkStart w:id="760" w:name="_ETM_Q1_2361923"/>
      <w:bookmarkStart w:id="761" w:name="_ETM_Q1_2361999"/>
      <w:bookmarkEnd w:id="760"/>
      <w:bookmarkEnd w:id="761"/>
      <w:r>
        <w:rPr>
          <w:rFonts w:hint="cs"/>
          <w:rtl/>
          <w:lang w:val="en-GB"/>
        </w:rPr>
        <w:t>ישראל</w:t>
      </w:r>
    </w:p>
    <w:p w:rsidR="003779E8" w:rsidRDefault="003779E8" w:rsidP="006248CF">
      <w:pPr>
        <w:ind w:firstLine="0"/>
        <w:rPr>
          <w:rtl/>
          <w:lang w:val="en-GB"/>
        </w:rPr>
      </w:pPr>
    </w:p>
    <w:p w:rsidR="003779E8" w:rsidRDefault="003779E8" w:rsidP="003779E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44.</w:t>
      </w:r>
      <w:r>
        <w:rPr>
          <w:rFonts w:hint="cs"/>
          <w:rtl/>
          <w:lang w:val="en-GB"/>
        </w:rPr>
        <w:tab/>
        <w:t xml:space="preserve">בחוק מקרקעי ישראל, התש"ך-1960 - </w:t>
      </w:r>
    </w:p>
    <w:p w:rsidR="003779E8" w:rsidRDefault="003779E8" w:rsidP="003779E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מקרקעי</w:t>
      </w:r>
    </w:p>
    <w:p w:rsidR="003779E8" w:rsidRDefault="003779E8" w:rsidP="003779E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ישראל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3779E8" w:rsidRDefault="003779E8" w:rsidP="003779E8">
      <w:pPr>
        <w:ind w:firstLine="0"/>
        <w:rPr>
          <w:rtl/>
          <w:lang w:val="en-GB"/>
        </w:rPr>
      </w:pPr>
    </w:p>
    <w:p w:rsidR="00AD3BB5" w:rsidRPr="003779E8" w:rsidRDefault="00AD3BB5" w:rsidP="003779E8">
      <w:pPr>
        <w:pStyle w:val="aff1"/>
        <w:numPr>
          <w:ilvl w:val="0"/>
          <w:numId w:val="24"/>
        </w:numPr>
        <w:rPr>
          <w:lang w:val="en-GB"/>
        </w:rPr>
      </w:pPr>
      <w:r w:rsidRPr="003779E8">
        <w:rPr>
          <w:rFonts w:hint="cs"/>
          <w:rtl/>
          <w:lang w:val="en-GB"/>
        </w:rPr>
        <w:t>בכל מקום, במקום "החוקה חוק ומשפט" יבוא "הפנים והגנת</w:t>
      </w:r>
    </w:p>
    <w:p w:rsidR="00AD3BB5" w:rsidRDefault="00AD3BB5" w:rsidP="00AD3BB5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הסביבה" ובמקום "הכספים" יבוא "הפנים והגנת הסביבה";</w:t>
      </w:r>
    </w:p>
    <w:p w:rsidR="00AD3BB5" w:rsidRDefault="00AD3BB5" w:rsidP="00AD3BB5">
      <w:pPr>
        <w:ind w:left="2160" w:firstLine="0"/>
        <w:rPr>
          <w:rtl/>
          <w:lang w:val="en-GB"/>
        </w:rPr>
      </w:pPr>
    </w:p>
    <w:p w:rsidR="003779E8" w:rsidRDefault="00AD3BB5" w:rsidP="003779E8">
      <w:pPr>
        <w:pStyle w:val="aff1"/>
        <w:numPr>
          <w:ilvl w:val="0"/>
          <w:numId w:val="24"/>
        </w:numPr>
        <w:rPr>
          <w:lang w:val="en-GB"/>
        </w:rPr>
      </w:pPr>
      <w:r w:rsidRPr="003779E8">
        <w:rPr>
          <w:rFonts w:hint="cs"/>
          <w:rtl/>
          <w:lang w:val="en-GB"/>
        </w:rPr>
        <w:t xml:space="preserve">בסעיף 2(6), במקום </w:t>
      </w:r>
      <w:r w:rsidR="003779E8">
        <w:rPr>
          <w:rFonts w:hint="cs"/>
          <w:rtl/>
          <w:lang w:val="en-GB"/>
        </w:rPr>
        <w:t>"</w:t>
      </w:r>
      <w:r w:rsidRPr="003779E8">
        <w:rPr>
          <w:rFonts w:hint="cs"/>
          <w:rtl/>
          <w:lang w:val="en-GB"/>
        </w:rPr>
        <w:t>הכלכלה" יבוא "</w:t>
      </w:r>
      <w:r w:rsidR="003779E8">
        <w:rPr>
          <w:rFonts w:hint="cs"/>
          <w:rtl/>
          <w:lang w:val="en-GB"/>
        </w:rPr>
        <w:t xml:space="preserve">הפנים והגנת </w:t>
      </w:r>
      <w:bookmarkStart w:id="762" w:name="_ETM_Q1_2368546"/>
      <w:bookmarkEnd w:id="762"/>
      <w:r w:rsidR="003779E8">
        <w:rPr>
          <w:rFonts w:hint="cs"/>
          <w:rtl/>
          <w:lang w:val="en-GB"/>
        </w:rPr>
        <w:t>הסביבה".</w:t>
      </w:r>
    </w:p>
    <w:p w:rsidR="00C734D1" w:rsidRDefault="00C734D1" w:rsidP="003779E8">
      <w:pPr>
        <w:rPr>
          <w:rtl/>
          <w:lang w:val="en-GB"/>
        </w:rPr>
      </w:pPr>
      <w:bookmarkStart w:id="763" w:name="_ETM_Q1_2371406"/>
      <w:bookmarkStart w:id="764" w:name="_ETM_Q1_2371476"/>
      <w:bookmarkStart w:id="765" w:name="_ETM_Q1_2371829"/>
      <w:bookmarkStart w:id="766" w:name="_ETM_Q1_2371885"/>
      <w:bookmarkStart w:id="767" w:name="_ETM_Q1_2378934"/>
      <w:bookmarkEnd w:id="763"/>
      <w:bookmarkEnd w:id="764"/>
      <w:bookmarkEnd w:id="765"/>
      <w:bookmarkEnd w:id="766"/>
      <w:bookmarkEnd w:id="767"/>
    </w:p>
    <w:p w:rsidR="00C734D1" w:rsidRDefault="00C734D1" w:rsidP="00C734D1">
      <w:pPr>
        <w:ind w:firstLine="0"/>
        <w:rPr>
          <w:rtl/>
          <w:lang w:val="en-GB"/>
        </w:rPr>
      </w:pPr>
      <w:bookmarkStart w:id="768" w:name="_ETM_Q1_2379032"/>
      <w:bookmarkEnd w:id="768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45.</w:t>
      </w:r>
      <w:r>
        <w:rPr>
          <w:rFonts w:hint="cs"/>
          <w:rtl/>
          <w:lang w:val="en-GB"/>
        </w:rPr>
        <w:tab/>
        <w:t>בחוק בינוי ופינוי של אזורי שיקום, התשכ"ה-1965 -</w:t>
      </w:r>
    </w:p>
    <w:p w:rsidR="00C734D1" w:rsidRDefault="00C734D1" w:rsidP="00C734D1">
      <w:pPr>
        <w:ind w:firstLine="0"/>
        <w:rPr>
          <w:rtl/>
          <w:lang w:val="en-GB"/>
        </w:rPr>
      </w:pPr>
      <w:bookmarkStart w:id="769" w:name="_ETM_Q1_2381579"/>
      <w:bookmarkStart w:id="770" w:name="_ETM_Q1_2381667"/>
      <w:bookmarkEnd w:id="769"/>
      <w:bookmarkEnd w:id="770"/>
      <w:r>
        <w:rPr>
          <w:rFonts w:hint="cs"/>
          <w:rtl/>
          <w:lang w:val="en-GB"/>
        </w:rPr>
        <w:t>בינוי</w:t>
      </w:r>
      <w:bookmarkStart w:id="771" w:name="_ETM_Q1_2383638"/>
      <w:bookmarkStart w:id="772" w:name="_ETM_Q1_2383755"/>
      <w:bookmarkEnd w:id="771"/>
      <w:bookmarkEnd w:id="772"/>
      <w:r>
        <w:rPr>
          <w:rFonts w:hint="cs"/>
          <w:rtl/>
          <w:lang w:val="en-GB"/>
        </w:rPr>
        <w:t xml:space="preserve"> ופינוי</w:t>
      </w:r>
      <w:bookmarkStart w:id="773" w:name="_ETM_Q1_2386903"/>
      <w:bookmarkEnd w:id="773"/>
    </w:p>
    <w:p w:rsidR="00C734D1" w:rsidRDefault="00C734D1" w:rsidP="00C734D1">
      <w:pPr>
        <w:ind w:firstLine="0"/>
        <w:rPr>
          <w:rtl/>
          <w:lang w:val="en-GB"/>
        </w:rPr>
      </w:pPr>
      <w:bookmarkStart w:id="774" w:name="_ETM_Q1_2386989"/>
      <w:bookmarkEnd w:id="774"/>
      <w:r>
        <w:rPr>
          <w:rFonts w:hint="cs"/>
          <w:rtl/>
          <w:lang w:val="en-GB"/>
        </w:rPr>
        <w:t>של אזורי</w:t>
      </w:r>
      <w:bookmarkStart w:id="775" w:name="_ETM_Q1_2388834"/>
      <w:bookmarkEnd w:id="775"/>
    </w:p>
    <w:p w:rsidR="00AD3BB5" w:rsidRDefault="00C734D1" w:rsidP="00C734D1">
      <w:pPr>
        <w:ind w:firstLine="0"/>
        <w:rPr>
          <w:rtl/>
          <w:lang w:val="en-GB"/>
        </w:rPr>
      </w:pPr>
      <w:bookmarkStart w:id="776" w:name="_ETM_Q1_2388910"/>
      <w:bookmarkEnd w:id="776"/>
      <w:r>
        <w:rPr>
          <w:rFonts w:hint="cs"/>
          <w:rtl/>
          <w:lang w:val="en-GB"/>
        </w:rPr>
        <w:t>שיקום</w:t>
      </w:r>
      <w:r w:rsidR="00AD3BB5" w:rsidRPr="003779E8">
        <w:rPr>
          <w:rFonts w:hint="cs"/>
          <w:rtl/>
          <w:lang w:val="en-GB"/>
        </w:rPr>
        <w:t xml:space="preserve"> </w:t>
      </w:r>
    </w:p>
    <w:p w:rsidR="00C734D1" w:rsidRDefault="00C734D1" w:rsidP="00C734D1">
      <w:pPr>
        <w:ind w:firstLine="0"/>
        <w:rPr>
          <w:rtl/>
          <w:lang w:val="en-GB"/>
        </w:rPr>
      </w:pPr>
    </w:p>
    <w:p w:rsidR="00C734D1" w:rsidRDefault="00C734D1" w:rsidP="00C734D1">
      <w:pPr>
        <w:pStyle w:val="aff1"/>
        <w:numPr>
          <w:ilvl w:val="0"/>
          <w:numId w:val="25"/>
        </w:numPr>
        <w:rPr>
          <w:lang w:val="en-GB"/>
        </w:rPr>
      </w:pPr>
      <w:bookmarkStart w:id="777" w:name="_ETM_Q1_2394795"/>
      <w:bookmarkEnd w:id="777"/>
      <w:r>
        <w:rPr>
          <w:rFonts w:hint="cs"/>
          <w:rtl/>
          <w:lang w:val="en-GB"/>
        </w:rPr>
        <w:t>בסעיף 22(ג), במקום "הכלכלה" יבוא "הפנים והגנת הסביבה".</w:t>
      </w:r>
    </w:p>
    <w:p w:rsidR="00C734D1" w:rsidRPr="00C734D1" w:rsidRDefault="00C734D1" w:rsidP="00C734D1">
      <w:pPr>
        <w:ind w:firstLine="0"/>
        <w:rPr>
          <w:rtl/>
          <w:lang w:val="en-GB"/>
        </w:rPr>
      </w:pPr>
      <w:bookmarkStart w:id="778" w:name="_ETM_Q1_2398579"/>
      <w:bookmarkStart w:id="779" w:name="_ETM_Q1_2398675"/>
      <w:bookmarkEnd w:id="778"/>
      <w:bookmarkEnd w:id="779"/>
    </w:p>
    <w:p w:rsidR="00C734D1" w:rsidRDefault="00C734D1" w:rsidP="00C734D1">
      <w:pPr>
        <w:ind w:firstLine="0"/>
        <w:rPr>
          <w:rtl/>
          <w:lang w:val="en-GB"/>
        </w:rPr>
      </w:pPr>
      <w:bookmarkStart w:id="780" w:name="_ETM_Q1_2400656"/>
      <w:bookmarkStart w:id="781" w:name="_ETM_Q1_2400732"/>
      <w:bookmarkEnd w:id="780"/>
      <w:bookmarkEnd w:id="781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46.</w:t>
      </w:r>
      <w:r>
        <w:rPr>
          <w:rFonts w:hint="cs"/>
          <w:rtl/>
          <w:lang w:val="en-GB"/>
        </w:rPr>
        <w:tab/>
        <w:t>בחוק המקרקעין, התשכ"ט-1969 -</w:t>
      </w:r>
    </w:p>
    <w:p w:rsidR="00C734D1" w:rsidRDefault="00C734D1" w:rsidP="00C734D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המקרקעין</w:t>
      </w:r>
    </w:p>
    <w:p w:rsidR="00C734D1" w:rsidRDefault="00C734D1" w:rsidP="00C734D1">
      <w:pPr>
        <w:ind w:firstLine="0"/>
        <w:rPr>
          <w:rtl/>
          <w:lang w:val="en-GB"/>
        </w:rPr>
      </w:pPr>
    </w:p>
    <w:p w:rsidR="00C734D1" w:rsidRDefault="00C734D1" w:rsidP="00C734D1">
      <w:pPr>
        <w:pStyle w:val="aff1"/>
        <w:numPr>
          <w:ilvl w:val="0"/>
          <w:numId w:val="26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59ב(ב) ו-(ד), במקום "החוקה חוק ומשפט" </w:t>
      </w:r>
      <w:bookmarkStart w:id="782" w:name="_ETM_Q1_2413326"/>
      <w:bookmarkEnd w:id="782"/>
      <w:r>
        <w:rPr>
          <w:rFonts w:hint="cs"/>
          <w:rtl/>
          <w:lang w:val="en-GB"/>
        </w:rPr>
        <w:t>יבוא הפנים</w:t>
      </w:r>
    </w:p>
    <w:p w:rsidR="00C734D1" w:rsidRDefault="00C734D1" w:rsidP="00C734D1">
      <w:pPr>
        <w:ind w:left="2160" w:firstLine="0"/>
        <w:rPr>
          <w:rtl/>
          <w:lang w:val="en-GB"/>
        </w:rPr>
      </w:pPr>
      <w:bookmarkStart w:id="783" w:name="_ETM_Q1_2416684"/>
      <w:bookmarkStart w:id="784" w:name="_ETM_Q1_2416778"/>
      <w:bookmarkEnd w:id="783"/>
      <w:bookmarkEnd w:id="784"/>
      <w:r>
        <w:rPr>
          <w:rFonts w:hint="cs"/>
          <w:rtl/>
          <w:lang w:val="en-GB"/>
        </w:rPr>
        <w:t>והגנת הסביבה;</w:t>
      </w:r>
    </w:p>
    <w:p w:rsidR="00C734D1" w:rsidRDefault="00C734D1" w:rsidP="00C734D1">
      <w:pPr>
        <w:ind w:left="2160" w:firstLine="0"/>
        <w:rPr>
          <w:rtl/>
          <w:lang w:val="en-GB"/>
        </w:rPr>
      </w:pPr>
      <w:bookmarkStart w:id="785" w:name="_ETM_Q1_2421834"/>
      <w:bookmarkStart w:id="786" w:name="_ETM_Q1_2421902"/>
      <w:bookmarkEnd w:id="785"/>
      <w:bookmarkEnd w:id="786"/>
    </w:p>
    <w:p w:rsidR="00C734D1" w:rsidRDefault="00E836FF" w:rsidP="00C734D1">
      <w:pPr>
        <w:pStyle w:val="aff1"/>
        <w:numPr>
          <w:ilvl w:val="0"/>
          <w:numId w:val="26"/>
        </w:numPr>
        <w:rPr>
          <w:lang w:val="en-GB"/>
        </w:rPr>
      </w:pPr>
      <w:bookmarkStart w:id="787" w:name="_ETM_Q1_2422291"/>
      <w:bookmarkStart w:id="788" w:name="_ETM_Q1_2422359"/>
      <w:bookmarkEnd w:id="787"/>
      <w:bookmarkEnd w:id="788"/>
      <w:r>
        <w:rPr>
          <w:rFonts w:hint="cs"/>
          <w:rtl/>
          <w:lang w:val="en-GB"/>
        </w:rPr>
        <w:t xml:space="preserve">בסעיף 59ט(ח), במקום "החוקה, חוק ומשפט" יבוא </w:t>
      </w:r>
      <w:bookmarkStart w:id="789" w:name="_ETM_Q1_2446343"/>
      <w:bookmarkEnd w:id="789"/>
      <w:r>
        <w:rPr>
          <w:rFonts w:hint="cs"/>
          <w:rtl/>
          <w:lang w:val="en-GB"/>
        </w:rPr>
        <w:t xml:space="preserve">"הפנים </w:t>
      </w:r>
    </w:p>
    <w:p w:rsidR="00E836FF" w:rsidRDefault="00E836FF" w:rsidP="00E836FF">
      <w:pPr>
        <w:ind w:left="2160" w:firstLine="0"/>
        <w:rPr>
          <w:rtl/>
          <w:lang w:val="en-GB"/>
        </w:rPr>
      </w:pPr>
      <w:bookmarkStart w:id="790" w:name="_ETM_Q1_2448662"/>
      <w:bookmarkStart w:id="791" w:name="_ETM_Q1_2448755"/>
      <w:bookmarkStart w:id="792" w:name="_ETM_Q1_2448772"/>
      <w:bookmarkStart w:id="793" w:name="_ETM_Q1_2448821"/>
      <w:bookmarkEnd w:id="790"/>
      <w:bookmarkEnd w:id="791"/>
      <w:bookmarkEnd w:id="792"/>
      <w:bookmarkEnd w:id="793"/>
      <w:r>
        <w:rPr>
          <w:rFonts w:hint="cs"/>
          <w:rtl/>
          <w:lang w:val="en-GB"/>
        </w:rPr>
        <w:t>והגנת הסביבה;</w:t>
      </w:r>
    </w:p>
    <w:p w:rsidR="00E836FF" w:rsidRDefault="00E836FF" w:rsidP="00E836FF">
      <w:pPr>
        <w:ind w:left="2160" w:firstLine="0"/>
        <w:rPr>
          <w:rtl/>
          <w:lang w:val="en-GB"/>
        </w:rPr>
      </w:pPr>
      <w:bookmarkStart w:id="794" w:name="_ETM_Q1_2445070"/>
      <w:bookmarkStart w:id="795" w:name="_ETM_Q1_2445132"/>
      <w:bookmarkStart w:id="796" w:name="_ETM_Q1_2445290"/>
      <w:bookmarkEnd w:id="794"/>
      <w:bookmarkEnd w:id="795"/>
      <w:bookmarkEnd w:id="796"/>
    </w:p>
    <w:p w:rsidR="00E836FF" w:rsidRDefault="00E836FF" w:rsidP="00E836FF">
      <w:pPr>
        <w:pStyle w:val="aff1"/>
        <w:numPr>
          <w:ilvl w:val="0"/>
          <w:numId w:val="26"/>
        </w:numPr>
        <w:rPr>
          <w:lang w:val="en-GB"/>
        </w:rPr>
      </w:pPr>
      <w:bookmarkStart w:id="797" w:name="_ETM_Q1_2445385"/>
      <w:bookmarkEnd w:id="797"/>
      <w:r>
        <w:rPr>
          <w:rFonts w:hint="cs"/>
          <w:rtl/>
          <w:lang w:val="en-GB"/>
        </w:rPr>
        <w:t xml:space="preserve">בסעיף 107, בהגדרה "מקרקעי יעוד", בפסקה (5), במקום </w:t>
      </w:r>
    </w:p>
    <w:p w:rsidR="00E836FF" w:rsidRDefault="00E836FF" w:rsidP="00E836FF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"הכלכלה" יבוא "הפנים והגנת הסביבה";</w:t>
      </w:r>
    </w:p>
    <w:p w:rsidR="00E836FF" w:rsidRDefault="00E836FF" w:rsidP="00E836FF">
      <w:pPr>
        <w:ind w:left="2160" w:firstLine="0"/>
        <w:rPr>
          <w:rtl/>
          <w:lang w:val="en-GB"/>
        </w:rPr>
      </w:pPr>
    </w:p>
    <w:p w:rsidR="00E836FF" w:rsidRDefault="00E836FF" w:rsidP="00E836FF">
      <w:pPr>
        <w:pStyle w:val="aff1"/>
        <w:numPr>
          <w:ilvl w:val="0"/>
          <w:numId w:val="26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149(ב), במקום "הכספים" </w:t>
      </w:r>
      <w:bookmarkStart w:id="798" w:name="_ETM_Q1_2453857"/>
      <w:bookmarkEnd w:id="798"/>
      <w:r>
        <w:rPr>
          <w:rFonts w:hint="cs"/>
          <w:rtl/>
          <w:lang w:val="en-GB"/>
        </w:rPr>
        <w:t>יבוא "הפנים והגנת הסביבה".</w:t>
      </w:r>
    </w:p>
    <w:p w:rsidR="00E836FF" w:rsidRDefault="00E836FF" w:rsidP="00E836FF">
      <w:pPr>
        <w:ind w:firstLine="0"/>
        <w:rPr>
          <w:rtl/>
          <w:lang w:val="en-GB"/>
        </w:rPr>
      </w:pPr>
      <w:bookmarkStart w:id="799" w:name="_ETM_Q1_2458657"/>
      <w:bookmarkStart w:id="800" w:name="_ETM_Q1_2458750"/>
      <w:bookmarkStart w:id="801" w:name="_ETM_Q1_2457347"/>
      <w:bookmarkEnd w:id="799"/>
      <w:bookmarkEnd w:id="800"/>
      <w:bookmarkEnd w:id="801"/>
    </w:p>
    <w:p w:rsidR="00E836FF" w:rsidRDefault="00E836FF" w:rsidP="00E836FF">
      <w:pPr>
        <w:ind w:firstLine="0"/>
        <w:rPr>
          <w:rtl/>
          <w:lang w:val="en-GB"/>
        </w:rPr>
      </w:pPr>
      <w:bookmarkStart w:id="802" w:name="_ETM_Q1_2457408"/>
      <w:bookmarkEnd w:id="802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47.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רישום קבלנים </w:t>
      </w:r>
      <w:bookmarkStart w:id="803" w:name="_ETM_Q1_2466182"/>
      <w:bookmarkEnd w:id="803"/>
      <w:r>
        <w:rPr>
          <w:rFonts w:hint="cs"/>
          <w:rtl/>
          <w:lang w:val="en-GB"/>
        </w:rPr>
        <w:t xml:space="preserve">לעבודות הנדסה בנאיות, התשכ"ט-1969, בכל  </w:t>
      </w:r>
    </w:p>
    <w:p w:rsidR="00E836FF" w:rsidRDefault="00E836FF" w:rsidP="00E836FF">
      <w:pPr>
        <w:ind w:firstLine="0"/>
        <w:rPr>
          <w:rtl/>
          <w:lang w:val="en-GB"/>
        </w:rPr>
      </w:pPr>
      <w:bookmarkStart w:id="804" w:name="_ETM_Q1_2464056"/>
      <w:bookmarkStart w:id="805" w:name="_ETM_Q1_2464111"/>
      <w:bookmarkEnd w:id="804"/>
      <w:bookmarkEnd w:id="805"/>
      <w:r>
        <w:rPr>
          <w:rFonts w:hint="cs"/>
          <w:rtl/>
          <w:lang w:val="en-GB"/>
        </w:rPr>
        <w:t xml:space="preserve">רישום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מקום, במקום "הכלכלה" יבוא "הפנים </w:t>
      </w:r>
      <w:bookmarkStart w:id="806" w:name="_ETM_Q1_2468482"/>
      <w:bookmarkEnd w:id="806"/>
      <w:r>
        <w:rPr>
          <w:rFonts w:hint="cs"/>
          <w:rtl/>
          <w:lang w:val="en-GB"/>
        </w:rPr>
        <w:t>והגנת הסביבה".</w:t>
      </w:r>
    </w:p>
    <w:p w:rsidR="00E836FF" w:rsidRDefault="00E836FF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קבלנים</w:t>
      </w:r>
    </w:p>
    <w:p w:rsidR="00E836FF" w:rsidRDefault="00E836FF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לעבודות</w:t>
      </w:r>
    </w:p>
    <w:p w:rsidR="00E836FF" w:rsidRDefault="00E836FF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הנדסה </w:t>
      </w:r>
    </w:p>
    <w:p w:rsidR="00E836FF" w:rsidRDefault="00E836FF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בנאיות</w:t>
      </w:r>
    </w:p>
    <w:p w:rsidR="00E836FF" w:rsidRDefault="00E836FF" w:rsidP="00E836FF">
      <w:pPr>
        <w:ind w:firstLine="0"/>
        <w:rPr>
          <w:rtl/>
          <w:lang w:val="en-GB"/>
        </w:rPr>
      </w:pPr>
      <w:bookmarkStart w:id="807" w:name="_ETM_Q1_2472873"/>
      <w:bookmarkStart w:id="808" w:name="_ETM_Q1_2472957"/>
      <w:bookmarkEnd w:id="807"/>
      <w:bookmarkEnd w:id="808"/>
    </w:p>
    <w:p w:rsidR="00E836FF" w:rsidRDefault="00E836FF" w:rsidP="00E836FF">
      <w:pPr>
        <w:ind w:firstLine="0"/>
        <w:rPr>
          <w:rtl/>
          <w:lang w:val="en-GB"/>
        </w:rPr>
      </w:pPr>
      <w:bookmarkStart w:id="809" w:name="_ETM_Q1_2473406"/>
      <w:bookmarkStart w:id="810" w:name="_ETM_Q1_2473471"/>
      <w:bookmarkEnd w:id="809"/>
      <w:bookmarkEnd w:id="810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48.</w:t>
      </w:r>
      <w:r>
        <w:rPr>
          <w:rFonts w:hint="cs"/>
          <w:rtl/>
          <w:lang w:val="en-GB"/>
        </w:rPr>
        <w:tab/>
        <w:t>בחוק השכירות והשאילה, התשל"א-1971, בכל מקום, במקום "החוקה</w:t>
      </w:r>
    </w:p>
    <w:p w:rsidR="00E836FF" w:rsidRDefault="00E836FF" w:rsidP="00E836FF">
      <w:pPr>
        <w:ind w:firstLine="0"/>
        <w:rPr>
          <w:rtl/>
          <w:lang w:val="en-GB"/>
        </w:rPr>
      </w:pPr>
      <w:bookmarkStart w:id="811" w:name="_ETM_Q1_2475755"/>
      <w:bookmarkStart w:id="812" w:name="_ETM_Q1_2475819"/>
      <w:bookmarkEnd w:id="811"/>
      <w:bookmarkEnd w:id="812"/>
      <w:r>
        <w:rPr>
          <w:rFonts w:hint="cs"/>
          <w:rtl/>
          <w:lang w:val="en-GB"/>
        </w:rPr>
        <w:t>השכירות</w:t>
      </w:r>
      <w:bookmarkStart w:id="813" w:name="_ETM_Q1_2477335"/>
      <w:bookmarkEnd w:id="81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חוק ומשפט" יבוא "הפנים והגנת הסביבה".</w:t>
      </w:r>
    </w:p>
    <w:p w:rsidR="00E836FF" w:rsidRDefault="00E836FF" w:rsidP="00E836FF">
      <w:pPr>
        <w:ind w:firstLine="0"/>
        <w:rPr>
          <w:rtl/>
          <w:lang w:val="en-GB"/>
        </w:rPr>
      </w:pPr>
      <w:bookmarkStart w:id="814" w:name="_ETM_Q1_2477423"/>
      <w:bookmarkEnd w:id="814"/>
      <w:r>
        <w:rPr>
          <w:rFonts w:hint="cs"/>
          <w:rtl/>
          <w:lang w:val="en-GB"/>
        </w:rPr>
        <w:t>והשאילה</w:t>
      </w:r>
    </w:p>
    <w:p w:rsidR="00E836FF" w:rsidRDefault="00E836FF" w:rsidP="00E836FF">
      <w:pPr>
        <w:ind w:firstLine="0"/>
        <w:rPr>
          <w:rtl/>
          <w:lang w:val="en-GB"/>
        </w:rPr>
      </w:pPr>
      <w:bookmarkStart w:id="815" w:name="_ETM_Q1_2481852"/>
      <w:bookmarkStart w:id="816" w:name="_ETM_Q1_2481953"/>
      <w:bookmarkStart w:id="817" w:name="_ETM_Q1_2482184"/>
      <w:bookmarkEnd w:id="815"/>
      <w:bookmarkEnd w:id="816"/>
      <w:bookmarkEnd w:id="817"/>
    </w:p>
    <w:p w:rsidR="00E836FF" w:rsidRDefault="00E836FF" w:rsidP="00E836FF">
      <w:pPr>
        <w:ind w:firstLine="0"/>
        <w:rPr>
          <w:rtl/>
          <w:lang w:val="en-GB"/>
        </w:rPr>
      </w:pPr>
      <w:bookmarkStart w:id="818" w:name="_ETM_Q1_2482246"/>
      <w:bookmarkEnd w:id="818"/>
      <w:r>
        <w:rPr>
          <w:rFonts w:hint="cs"/>
          <w:rtl/>
          <w:lang w:val="en-GB"/>
        </w:rPr>
        <w:t>תיקון חוק</w:t>
      </w:r>
      <w:r w:rsidR="0080460A">
        <w:rPr>
          <w:rtl/>
          <w:lang w:val="en-GB"/>
        </w:rPr>
        <w:tab/>
      </w:r>
      <w:r w:rsidR="0080460A">
        <w:rPr>
          <w:rFonts w:hint="cs"/>
          <w:rtl/>
          <w:lang w:val="en-GB"/>
        </w:rPr>
        <w:t>49.</w:t>
      </w:r>
      <w:r w:rsidR="0080460A">
        <w:rPr>
          <w:rFonts w:hint="cs"/>
          <w:rtl/>
          <w:lang w:val="en-GB"/>
        </w:rPr>
        <w:tab/>
        <w:t>בחוק הגנת הדייר (נוסח משולב), התשל"ב-1972, בסעיף 68(א),</w:t>
      </w:r>
    </w:p>
    <w:p w:rsidR="00E836FF" w:rsidRDefault="00E836FF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הגנת </w:t>
      </w:r>
      <w:r w:rsidR="0080460A">
        <w:rPr>
          <w:rtl/>
          <w:lang w:val="en-GB"/>
        </w:rPr>
        <w:tab/>
      </w:r>
      <w:r w:rsidR="0080460A">
        <w:rPr>
          <w:rtl/>
          <w:lang w:val="en-GB"/>
        </w:rPr>
        <w:tab/>
      </w:r>
      <w:r w:rsidR="0080460A">
        <w:rPr>
          <w:rtl/>
          <w:lang w:val="en-GB"/>
        </w:rPr>
        <w:tab/>
      </w:r>
      <w:r w:rsidR="0080460A">
        <w:rPr>
          <w:rFonts w:hint="cs"/>
          <w:rtl/>
          <w:lang w:val="en-GB"/>
        </w:rPr>
        <w:t xml:space="preserve">במקום "החוקה חוק ומשפט" יבוא </w:t>
      </w:r>
      <w:bookmarkStart w:id="819" w:name="_ETM_Q1_2483762"/>
      <w:bookmarkEnd w:id="819"/>
      <w:r w:rsidR="0080460A">
        <w:rPr>
          <w:rFonts w:hint="cs"/>
          <w:rtl/>
          <w:lang w:val="en-GB"/>
        </w:rPr>
        <w:t>"הפנים והגנת הסביבה".</w:t>
      </w:r>
    </w:p>
    <w:p w:rsidR="00E836FF" w:rsidRDefault="00E836FF" w:rsidP="00E836FF">
      <w:pPr>
        <w:ind w:firstLine="0"/>
        <w:rPr>
          <w:rtl/>
          <w:lang w:val="en-GB"/>
        </w:rPr>
      </w:pPr>
      <w:bookmarkStart w:id="820" w:name="_ETM_Q1_2479227"/>
      <w:bookmarkStart w:id="821" w:name="_ETM_Q1_2479297"/>
      <w:bookmarkEnd w:id="820"/>
      <w:bookmarkEnd w:id="821"/>
      <w:r>
        <w:rPr>
          <w:rFonts w:hint="cs"/>
          <w:rtl/>
          <w:lang w:val="en-GB"/>
        </w:rPr>
        <w:t>הדייר</w:t>
      </w:r>
    </w:p>
    <w:p w:rsidR="0080460A" w:rsidRDefault="0080460A" w:rsidP="00E836FF">
      <w:pPr>
        <w:ind w:firstLine="0"/>
        <w:rPr>
          <w:rtl/>
          <w:lang w:val="en-GB"/>
        </w:rPr>
      </w:pP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50.</w:t>
      </w:r>
      <w:r>
        <w:rPr>
          <w:rFonts w:hint="cs"/>
          <w:rtl/>
          <w:lang w:val="en-GB"/>
        </w:rPr>
        <w:tab/>
        <w:t xml:space="preserve">בחוק המכר (דירות), התשל"ג-1973, בכל מקום, במקום </w:t>
      </w:r>
      <w:bookmarkStart w:id="822" w:name="_ETM_Q1_2486118"/>
      <w:bookmarkEnd w:id="822"/>
      <w:r>
        <w:rPr>
          <w:rFonts w:hint="cs"/>
          <w:rtl/>
          <w:lang w:val="en-GB"/>
        </w:rPr>
        <w:t>"הכלכלה"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23" w:name="_ETM_Q1_2484931"/>
      <w:bookmarkStart w:id="824" w:name="_ETM_Q1_2485014"/>
      <w:bookmarkEnd w:id="823"/>
      <w:bookmarkEnd w:id="824"/>
      <w:r>
        <w:rPr>
          <w:rFonts w:hint="cs"/>
          <w:rtl/>
          <w:lang w:val="en-GB"/>
        </w:rPr>
        <w:t>המכר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יבוא "הפנים והגנת הסביבה".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25" w:name="_ETM_Q1_2488285"/>
      <w:bookmarkStart w:id="826" w:name="_ETM_Q1_2488387"/>
      <w:bookmarkEnd w:id="825"/>
      <w:bookmarkEnd w:id="826"/>
      <w:r>
        <w:rPr>
          <w:rFonts w:hint="cs"/>
          <w:rtl/>
          <w:lang w:val="en-GB"/>
        </w:rPr>
        <w:t>(דירות)</w:t>
      </w:r>
    </w:p>
    <w:p w:rsidR="00E836FF" w:rsidRDefault="00E836FF" w:rsidP="00E836FF">
      <w:pPr>
        <w:ind w:firstLine="0"/>
        <w:rPr>
          <w:rtl/>
          <w:lang w:val="en-GB"/>
        </w:rPr>
      </w:pPr>
      <w:bookmarkStart w:id="827" w:name="_ETM_Q1_2480268"/>
      <w:bookmarkStart w:id="828" w:name="_ETM_Q1_2480347"/>
      <w:bookmarkEnd w:id="827"/>
      <w:bookmarkEnd w:id="828"/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תיקון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51.</w:t>
      </w:r>
      <w:r>
        <w:rPr>
          <w:rFonts w:hint="cs"/>
          <w:rtl/>
          <w:lang w:val="en-GB"/>
        </w:rPr>
        <w:tab/>
        <w:t xml:space="preserve">בחוק עסקאות במקרקעין (קיום מצוות שמיטה, התשל"ט-1979, 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חוק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בסעיף 1(א), במקום "החוקה חוק ומשפט" יבוא "הפנים והגנת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עסקאות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הסביבה".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במקרקעין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(קיום מצוות</w:t>
      </w:r>
    </w:p>
    <w:p w:rsidR="0080460A" w:rsidRDefault="0080460A" w:rsidP="00E836FF">
      <w:pPr>
        <w:ind w:firstLine="0"/>
        <w:rPr>
          <w:rtl/>
          <w:lang w:val="en-GB"/>
        </w:rPr>
      </w:pP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שמיטה)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29" w:name="_ETM_Q1_2460854"/>
      <w:bookmarkStart w:id="830" w:name="_ETM_Q1_2460915"/>
      <w:bookmarkEnd w:id="829"/>
      <w:bookmarkEnd w:id="830"/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52.</w:t>
      </w:r>
      <w:r>
        <w:rPr>
          <w:rFonts w:hint="cs"/>
          <w:rtl/>
          <w:lang w:val="en-GB"/>
        </w:rPr>
        <w:tab/>
        <w:t xml:space="preserve">בחוק המקרקעין (החלפת ספק גז המספק גז באמצעות מערכת גז 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31" w:name="_ETM_Q1_2489756"/>
      <w:bookmarkStart w:id="832" w:name="_ETM_Q1_2489810"/>
      <w:bookmarkEnd w:id="831"/>
      <w:bookmarkEnd w:id="832"/>
      <w:r>
        <w:rPr>
          <w:rFonts w:hint="cs"/>
          <w:rtl/>
          <w:lang w:val="en-GB"/>
        </w:rPr>
        <w:t>המקרקעין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מרכזית), התשנ"א-1991, בסעיף 4, במקום "הכלכלה" יבוא 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33" w:name="_ETM_Q1_2494992"/>
      <w:bookmarkStart w:id="834" w:name="_ETM_Q1_2495061"/>
      <w:bookmarkEnd w:id="833"/>
      <w:bookmarkEnd w:id="834"/>
      <w:r>
        <w:rPr>
          <w:rFonts w:hint="cs"/>
          <w:rtl/>
          <w:lang w:val="en-GB"/>
        </w:rPr>
        <w:t xml:space="preserve">(החלפת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"הפנים והגנת הסביבה".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35" w:name="_ETM_Q1_2497887"/>
      <w:bookmarkStart w:id="836" w:name="_ETM_Q1_2497962"/>
      <w:bookmarkEnd w:id="835"/>
      <w:bookmarkEnd w:id="836"/>
      <w:r>
        <w:rPr>
          <w:rFonts w:hint="cs"/>
          <w:rtl/>
          <w:lang w:val="en-GB"/>
        </w:rPr>
        <w:t>ספק גז המספק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37" w:name="_ETM_Q1_2501893"/>
      <w:bookmarkStart w:id="838" w:name="_ETM_Q1_2501945"/>
      <w:bookmarkEnd w:id="837"/>
      <w:bookmarkEnd w:id="838"/>
      <w:r>
        <w:rPr>
          <w:rFonts w:hint="cs"/>
          <w:rtl/>
          <w:lang w:val="en-GB"/>
        </w:rPr>
        <w:t>גז באמצעות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39" w:name="_ETM_Q1_2507583"/>
      <w:bookmarkStart w:id="840" w:name="_ETM_Q1_2507634"/>
      <w:bookmarkEnd w:id="839"/>
      <w:bookmarkEnd w:id="840"/>
      <w:r>
        <w:rPr>
          <w:rFonts w:hint="cs"/>
          <w:rtl/>
          <w:lang w:val="en-GB"/>
        </w:rPr>
        <w:t>גז מרכזית)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41" w:name="_ETM_Q1_2505371"/>
      <w:bookmarkStart w:id="842" w:name="_ETM_Q1_2505432"/>
      <w:bookmarkEnd w:id="841"/>
      <w:bookmarkEnd w:id="842"/>
    </w:p>
    <w:p w:rsidR="0080460A" w:rsidRDefault="0080460A" w:rsidP="00E836FF">
      <w:pPr>
        <w:ind w:firstLine="0"/>
        <w:rPr>
          <w:rtl/>
          <w:lang w:val="en-GB"/>
        </w:rPr>
      </w:pPr>
      <w:bookmarkStart w:id="843" w:name="_ETM_Q1_2505559"/>
      <w:bookmarkStart w:id="844" w:name="_ETM_Q1_2505643"/>
      <w:bookmarkEnd w:id="843"/>
      <w:bookmarkEnd w:id="844"/>
      <w:r>
        <w:rPr>
          <w:rFonts w:hint="cs"/>
          <w:rtl/>
          <w:lang w:val="en-GB"/>
        </w:rPr>
        <w:t xml:space="preserve">תיקון חוק </w:t>
      </w:r>
      <w:bookmarkStart w:id="845" w:name="_ETM_Q1_2507282"/>
      <w:bookmarkEnd w:id="845"/>
      <w:r>
        <w:rPr>
          <w:rtl/>
          <w:lang w:val="en-GB"/>
        </w:rPr>
        <w:tab/>
      </w:r>
      <w:r>
        <w:rPr>
          <w:rFonts w:hint="cs"/>
          <w:rtl/>
          <w:lang w:val="en-GB"/>
        </w:rPr>
        <w:t>53.</w:t>
      </w:r>
      <w:r>
        <w:rPr>
          <w:rFonts w:hint="cs"/>
          <w:rtl/>
          <w:lang w:val="en-GB"/>
        </w:rPr>
        <w:tab/>
        <w:t xml:space="preserve">בחוק המתווכים במקרקעין, התשנ"ו-1996, בכל מקום, במקום 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46" w:name="_ETM_Q1_2507533"/>
      <w:bookmarkStart w:id="847" w:name="_ETM_Q1_2507624"/>
      <w:bookmarkEnd w:id="846"/>
      <w:bookmarkEnd w:id="847"/>
      <w:r>
        <w:rPr>
          <w:rFonts w:hint="cs"/>
          <w:rtl/>
          <w:lang w:val="en-GB"/>
        </w:rPr>
        <w:t xml:space="preserve">המתווכים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"הכלכלה" יבוא "הפנים והגנת הסביבה".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48" w:name="_ETM_Q1_2509592"/>
      <w:bookmarkStart w:id="849" w:name="_ETM_Q1_2509683"/>
      <w:bookmarkEnd w:id="848"/>
      <w:bookmarkEnd w:id="849"/>
      <w:r>
        <w:rPr>
          <w:rFonts w:hint="cs"/>
          <w:rtl/>
          <w:lang w:val="en-GB"/>
        </w:rPr>
        <w:t>במקרקעין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50" w:name="_ETM_Q1_2513975"/>
      <w:bookmarkStart w:id="851" w:name="_ETM_Q1_2514070"/>
      <w:bookmarkEnd w:id="850"/>
      <w:bookmarkEnd w:id="851"/>
    </w:p>
    <w:p w:rsidR="0080460A" w:rsidRDefault="0080460A" w:rsidP="00E836FF">
      <w:pPr>
        <w:ind w:firstLine="0"/>
        <w:rPr>
          <w:rtl/>
          <w:lang w:val="en-GB"/>
        </w:rPr>
      </w:pPr>
      <w:bookmarkStart w:id="852" w:name="_ETM_Q1_2514142"/>
      <w:bookmarkStart w:id="853" w:name="_ETM_Q1_2514221"/>
      <w:bookmarkEnd w:id="852"/>
      <w:bookmarkEnd w:id="853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54.</w:t>
      </w:r>
      <w:r>
        <w:rPr>
          <w:rFonts w:hint="cs"/>
          <w:rtl/>
          <w:lang w:val="en-GB"/>
        </w:rPr>
        <w:tab/>
        <w:t xml:space="preserve">בחוק זכויות הדייר בדיור הציבורי, התשנ"ח-1998, בכל מקום, 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54" w:name="_ETM_Q1_2515986"/>
      <w:bookmarkStart w:id="855" w:name="_ETM_Q1_2516104"/>
      <w:bookmarkEnd w:id="854"/>
      <w:bookmarkEnd w:id="855"/>
      <w:r>
        <w:rPr>
          <w:rFonts w:hint="cs"/>
          <w:rtl/>
          <w:lang w:val="en-GB"/>
        </w:rPr>
        <w:t>זכויות הדייר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"הכלכלה" יבוא "הפנים והגנת הסביבה".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56" w:name="_ETM_Q1_2518908"/>
      <w:bookmarkStart w:id="857" w:name="_ETM_Q1_2518991"/>
      <w:bookmarkEnd w:id="856"/>
      <w:bookmarkEnd w:id="857"/>
      <w:r>
        <w:rPr>
          <w:rFonts w:hint="cs"/>
          <w:rtl/>
          <w:lang w:val="en-GB"/>
        </w:rPr>
        <w:t>בדיור הציבורי</w:t>
      </w:r>
      <w:bookmarkStart w:id="858" w:name="_ETM_Q1_2517380"/>
      <w:bookmarkEnd w:id="858"/>
    </w:p>
    <w:p w:rsidR="0080460A" w:rsidRDefault="0080460A" w:rsidP="00E836FF">
      <w:pPr>
        <w:ind w:firstLine="0"/>
        <w:rPr>
          <w:rtl/>
          <w:lang w:val="en-GB"/>
        </w:rPr>
      </w:pPr>
      <w:bookmarkStart w:id="859" w:name="_ETM_Q1_2517393"/>
      <w:bookmarkStart w:id="860" w:name="_ETM_Q1_2517454"/>
      <w:bookmarkEnd w:id="859"/>
      <w:bookmarkEnd w:id="860"/>
    </w:p>
    <w:p w:rsidR="0080460A" w:rsidRDefault="0080460A" w:rsidP="00E836FF">
      <w:pPr>
        <w:ind w:firstLine="0"/>
        <w:rPr>
          <w:rtl/>
          <w:lang w:val="en-GB"/>
        </w:rPr>
      </w:pPr>
      <w:bookmarkStart w:id="861" w:name="_ETM_Q1_2517550"/>
      <w:bookmarkEnd w:id="861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55. </w:t>
      </w:r>
      <w:r>
        <w:rPr>
          <w:rFonts w:hint="cs"/>
          <w:rtl/>
          <w:lang w:val="en-GB"/>
        </w:rPr>
        <w:tab/>
        <w:t xml:space="preserve">בחוק הדיור הציבורי (זכויות רכישה), התשנ"ט-1998, </w:t>
      </w:r>
      <w:bookmarkStart w:id="862" w:name="_ETM_Q1_2527614"/>
      <w:bookmarkEnd w:id="862"/>
      <w:r>
        <w:rPr>
          <w:rFonts w:hint="cs"/>
          <w:rtl/>
          <w:lang w:val="en-GB"/>
        </w:rPr>
        <w:t xml:space="preserve">בכל מקום, </w:t>
      </w:r>
      <w:bookmarkStart w:id="863" w:name="_ETM_Q1_2519440"/>
      <w:bookmarkStart w:id="864" w:name="_ETM_Q1_2519683"/>
      <w:bookmarkEnd w:id="863"/>
      <w:bookmarkEnd w:id="864"/>
    </w:p>
    <w:p w:rsidR="0080460A" w:rsidRDefault="0080460A" w:rsidP="00E836FF">
      <w:pPr>
        <w:ind w:firstLine="0"/>
        <w:rPr>
          <w:rtl/>
          <w:lang w:val="en-GB"/>
        </w:rPr>
      </w:pPr>
      <w:bookmarkStart w:id="865" w:name="_ETM_Q1_2519764"/>
      <w:bookmarkEnd w:id="865"/>
      <w:r>
        <w:rPr>
          <w:rFonts w:hint="cs"/>
          <w:rtl/>
          <w:lang w:val="en-GB"/>
        </w:rPr>
        <w:t>הדיור הציבורי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"הכלכלה" יבוא "הפנים והגנת הסביבה".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66" w:name="_ETM_Q1_2521842"/>
      <w:bookmarkStart w:id="867" w:name="_ETM_Q1_2521926"/>
      <w:bookmarkEnd w:id="866"/>
      <w:bookmarkEnd w:id="867"/>
      <w:r>
        <w:rPr>
          <w:rFonts w:hint="cs"/>
          <w:rtl/>
          <w:lang w:val="en-GB"/>
        </w:rPr>
        <w:t xml:space="preserve">(זכויות 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68" w:name="_ETM_Q1_2525456"/>
      <w:bookmarkStart w:id="869" w:name="_ETM_Q1_2525555"/>
      <w:bookmarkEnd w:id="868"/>
      <w:bookmarkEnd w:id="869"/>
      <w:r>
        <w:rPr>
          <w:rFonts w:hint="cs"/>
          <w:rtl/>
          <w:lang w:val="en-GB"/>
        </w:rPr>
        <w:t>רכישה)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70" w:name="_ETM_Q1_2532205"/>
      <w:bookmarkStart w:id="871" w:name="_ETM_Q1_2532291"/>
      <w:bookmarkEnd w:id="870"/>
      <w:bookmarkEnd w:id="871"/>
    </w:p>
    <w:p w:rsidR="0080460A" w:rsidRDefault="0080460A" w:rsidP="00E836FF">
      <w:pPr>
        <w:ind w:firstLine="0"/>
        <w:rPr>
          <w:rtl/>
          <w:lang w:val="en-GB"/>
        </w:rPr>
      </w:pPr>
      <w:bookmarkStart w:id="872" w:name="_ETM_Q1_2532479"/>
      <w:bookmarkStart w:id="873" w:name="_ETM_Q1_2532555"/>
      <w:bookmarkEnd w:id="872"/>
      <w:bookmarkEnd w:id="873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56.</w:t>
      </w:r>
      <w:r>
        <w:rPr>
          <w:rFonts w:hint="cs"/>
          <w:rtl/>
          <w:lang w:val="en-GB"/>
        </w:rPr>
        <w:tab/>
        <w:t xml:space="preserve">בחוק </w:t>
      </w:r>
      <w:bookmarkStart w:id="874" w:name="_ETM_Q1_2528170"/>
      <w:bookmarkEnd w:id="874"/>
      <w:r>
        <w:rPr>
          <w:rFonts w:hint="cs"/>
          <w:rtl/>
          <w:lang w:val="en-GB"/>
        </w:rPr>
        <w:t>הפיקדון על מכלי משקה, התשנ"ט-1999, בכל מקום, במקום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הפיקדון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"הכלכלה" יבוא "הפנים </w:t>
      </w:r>
      <w:bookmarkStart w:id="875" w:name="_ETM_Q1_2537317"/>
      <w:bookmarkEnd w:id="875"/>
      <w:r>
        <w:rPr>
          <w:rFonts w:hint="cs"/>
          <w:rtl/>
          <w:lang w:val="en-GB"/>
        </w:rPr>
        <w:t>והגנת הסביבה".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על מכלי 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משקה</w:t>
      </w:r>
    </w:p>
    <w:p w:rsidR="0080460A" w:rsidRDefault="0080460A" w:rsidP="00E836FF">
      <w:pPr>
        <w:ind w:firstLine="0"/>
        <w:rPr>
          <w:rtl/>
          <w:lang w:val="en-GB"/>
        </w:rPr>
      </w:pP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57.</w:t>
      </w:r>
      <w:r>
        <w:rPr>
          <w:rFonts w:hint="cs"/>
          <w:rtl/>
          <w:lang w:val="en-GB"/>
        </w:rPr>
        <w:tab/>
        <w:t xml:space="preserve">בחוק שמאי מקרקעין, התשס"א-2001, בסעיף 43(ב), במקום 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76" w:name="_ETM_Q1_2535287"/>
      <w:bookmarkStart w:id="877" w:name="_ETM_Q1_2535364"/>
      <w:bookmarkEnd w:id="876"/>
      <w:bookmarkEnd w:id="877"/>
      <w:r>
        <w:rPr>
          <w:rFonts w:hint="cs"/>
          <w:rtl/>
          <w:lang w:val="en-GB"/>
        </w:rPr>
        <w:t xml:space="preserve">שמאי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"החוקה חוק ומשפט" יבוא "הפנים והגנת הסביבה".</w:t>
      </w:r>
    </w:p>
    <w:p w:rsidR="0080460A" w:rsidRDefault="0080460A" w:rsidP="00E836FF">
      <w:pPr>
        <w:ind w:firstLine="0"/>
        <w:rPr>
          <w:rtl/>
          <w:lang w:val="en-GB"/>
        </w:rPr>
      </w:pPr>
      <w:bookmarkStart w:id="878" w:name="_ETM_Q1_2536835"/>
      <w:bookmarkStart w:id="879" w:name="_ETM_Q1_2536927"/>
      <w:bookmarkEnd w:id="878"/>
      <w:bookmarkEnd w:id="879"/>
      <w:r>
        <w:rPr>
          <w:rFonts w:hint="cs"/>
          <w:rtl/>
          <w:lang w:val="en-GB"/>
        </w:rPr>
        <w:t>מקרקעין</w:t>
      </w:r>
    </w:p>
    <w:p w:rsidR="0080460A" w:rsidRDefault="0080460A" w:rsidP="00E836FF">
      <w:pPr>
        <w:ind w:firstLine="0"/>
        <w:rPr>
          <w:rtl/>
          <w:lang w:val="en-GB"/>
        </w:rPr>
      </w:pPr>
    </w:p>
    <w:p w:rsidR="0080460A" w:rsidRDefault="0080460A" w:rsidP="00E836FF">
      <w:pPr>
        <w:ind w:firstLine="0"/>
        <w:rPr>
          <w:rtl/>
          <w:lang w:val="en-GB"/>
        </w:rPr>
      </w:pPr>
      <w:bookmarkStart w:id="880" w:name="_ETM_Q1_2541315"/>
      <w:bookmarkStart w:id="881" w:name="_ETM_Q1_2541399"/>
      <w:bookmarkEnd w:id="880"/>
      <w:bookmarkEnd w:id="881"/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58.</w:t>
      </w:r>
      <w:r>
        <w:rPr>
          <w:rFonts w:hint="cs"/>
          <w:rtl/>
          <w:lang w:val="en-GB"/>
        </w:rPr>
        <w:tab/>
        <w:t xml:space="preserve">בחוק פינוי ובינוי (עידוד מיזמי פינוי ובינוי), התשס"ו-2006, 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פינוי ובינוי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בכל מקום, </w:t>
      </w:r>
      <w:bookmarkStart w:id="882" w:name="_ETM_Q1_2548458"/>
      <w:bookmarkEnd w:id="882"/>
      <w:r>
        <w:rPr>
          <w:rFonts w:hint="cs"/>
          <w:rtl/>
          <w:lang w:val="en-GB"/>
        </w:rPr>
        <w:t xml:space="preserve">במקום "החוקה חוק ומשפט" יבוא "הפנים 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(עידוד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והגנת הסביבה".</w:t>
      </w:r>
    </w:p>
    <w:p w:rsidR="0080460A" w:rsidRDefault="0080460A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מיזמי פינוי</w:t>
      </w:r>
    </w:p>
    <w:p w:rsidR="00E836FF" w:rsidRDefault="0080460A" w:rsidP="00E836FF">
      <w:pPr>
        <w:ind w:firstLine="0"/>
        <w:rPr>
          <w:lang w:val="en-GB"/>
        </w:rPr>
      </w:pPr>
      <w:r>
        <w:rPr>
          <w:rFonts w:hint="cs"/>
          <w:rtl/>
          <w:lang w:val="en-GB"/>
        </w:rPr>
        <w:t>ובינוי)</w:t>
      </w:r>
      <w:r w:rsidR="00E836FF" w:rsidRPr="00E836FF">
        <w:rPr>
          <w:rtl/>
          <w:lang w:val="en-GB"/>
        </w:rPr>
        <w:br/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59.</w:t>
      </w:r>
      <w:r>
        <w:rPr>
          <w:rFonts w:hint="cs"/>
          <w:rtl/>
          <w:lang w:val="en-GB"/>
        </w:rPr>
        <w:tab/>
        <w:t>בחוק לעידוד בניית דירות להשכרה, התשס"ז-2007, בסעיף 8(ב),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לעידוד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"הכלכלה" יבוא "הפנים והגנת הסביבה".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בניית 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דירות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להשכרה</w:t>
      </w:r>
    </w:p>
    <w:p w:rsidR="009E78C1" w:rsidRDefault="009E78C1" w:rsidP="00E836FF">
      <w:pPr>
        <w:ind w:firstLine="0"/>
        <w:rPr>
          <w:rtl/>
          <w:lang w:val="en-GB"/>
        </w:rPr>
      </w:pP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60.</w:t>
      </w:r>
      <w:r>
        <w:rPr>
          <w:rFonts w:hint="cs"/>
          <w:rtl/>
          <w:lang w:val="en-GB"/>
        </w:rPr>
        <w:tab/>
        <w:t>בחוק להסדרת הטיפול באריזות, התשע"א-2011, בכל מקום,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להסדרת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"הכלכלה" יבוא "הפנים והגנת הסביבה".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הטיפול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באריזות</w:t>
      </w:r>
    </w:p>
    <w:p w:rsidR="009E78C1" w:rsidRDefault="009E78C1" w:rsidP="00E836FF">
      <w:pPr>
        <w:ind w:firstLine="0"/>
        <w:rPr>
          <w:rtl/>
          <w:lang w:val="en-GB"/>
        </w:rPr>
      </w:pP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61.</w:t>
      </w:r>
      <w:r>
        <w:rPr>
          <w:rFonts w:hint="cs"/>
          <w:rtl/>
          <w:lang w:val="en-GB"/>
        </w:rPr>
        <w:tab/>
        <w:t xml:space="preserve">בחוק לטיפול סביבתי בציוד חשמלי ואלקטרוני ובסוללות, 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לטיפול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התשע"ב-2012, בסעיף 2, בהגדרה "הוועדה", במקום 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סביבתי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"הכלכלה" יבוא "הפנים והגנת הסביבה"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בציוד חשמלי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ואלקטרוני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ובסוללות</w:t>
      </w:r>
    </w:p>
    <w:p w:rsidR="009E78C1" w:rsidRDefault="009E78C1" w:rsidP="00E836FF">
      <w:pPr>
        <w:ind w:firstLine="0"/>
        <w:rPr>
          <w:rtl/>
          <w:lang w:val="en-GB"/>
        </w:rPr>
      </w:pP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62.</w:t>
      </w:r>
      <w:r>
        <w:rPr>
          <w:rFonts w:hint="cs"/>
          <w:rtl/>
          <w:lang w:val="en-GB"/>
        </w:rPr>
        <w:tab/>
        <w:t>בחוק הרשות הממשלתית להתחדשות עירונית, התשע"ו-2016,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הרשות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הממשלתית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בסעיף 18(א)(2), במקום "הכלכלה" יבוא "הפנים והגנת הסביבה".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להתחדשות </w:t>
      </w:r>
    </w:p>
    <w:p w:rsidR="009E78C1" w:rsidRDefault="009E78C1" w:rsidP="00E836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עירונית</w:t>
      </w:r>
    </w:p>
    <w:p w:rsidR="00236515" w:rsidRDefault="00236515" w:rsidP="00E836FF">
      <w:pPr>
        <w:ind w:firstLine="0"/>
        <w:rPr>
          <w:rtl/>
          <w:lang w:val="en-GB"/>
        </w:rPr>
      </w:pPr>
    </w:p>
    <w:p w:rsidR="00236515" w:rsidRDefault="00236515" w:rsidP="00236515">
      <w:pPr>
        <w:ind w:firstLine="0"/>
        <w:jc w:val="center"/>
        <w:rPr>
          <w:rtl/>
          <w:lang w:val="en-GB"/>
        </w:rPr>
      </w:pPr>
      <w:bookmarkStart w:id="883" w:name="_ETM_Q1_2600634"/>
      <w:bookmarkStart w:id="884" w:name="_ETM_Q1_2600712"/>
      <w:bookmarkEnd w:id="883"/>
      <w:bookmarkEnd w:id="884"/>
      <w:r>
        <w:rPr>
          <w:rFonts w:hint="cs"/>
          <w:rtl/>
          <w:lang w:val="en-GB"/>
        </w:rPr>
        <w:t>פרק ג': העברת סמכויות לוועדה לביטחון לאומי</w:t>
      </w:r>
    </w:p>
    <w:p w:rsidR="00CF559E" w:rsidRDefault="00CF559E" w:rsidP="00CF559E">
      <w:pPr>
        <w:ind w:firstLine="0"/>
        <w:rPr>
          <w:rtl/>
          <w:lang w:val="en-GB"/>
        </w:rPr>
      </w:pPr>
    </w:p>
    <w:p w:rsidR="00CF559E" w:rsidRDefault="00CF559E" w:rsidP="00CF559E">
      <w:pPr>
        <w:pStyle w:val="a4"/>
        <w:keepNext/>
        <w:rPr>
          <w:rtl/>
          <w:lang w:val="en-GB"/>
        </w:rPr>
      </w:pPr>
      <w:bookmarkStart w:id="885" w:name="ET_speaker_עידו_בןיצחק_64"/>
      <w:r w:rsidRPr="00CF55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עידו בן-יצחק:</w:t>
      </w:r>
      <w:r w:rsidRPr="00CF55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5"/>
    </w:p>
    <w:p w:rsidR="00CF559E" w:rsidRDefault="00CF559E" w:rsidP="00CF559E">
      <w:pPr>
        <w:pStyle w:val="KeepWithNext"/>
        <w:rPr>
          <w:rtl/>
          <w:lang w:val="en-GB"/>
        </w:rPr>
      </w:pPr>
    </w:p>
    <w:p w:rsidR="00CF559E" w:rsidRPr="00CF559E" w:rsidRDefault="00CF559E" w:rsidP="005F69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</w:t>
      </w:r>
      <w:r w:rsidR="00062D29">
        <w:rPr>
          <w:rFonts w:hint="cs"/>
          <w:rtl/>
          <w:lang w:val="en-GB"/>
        </w:rPr>
        <w:t xml:space="preserve">הזאת הוקמה כבר </w:t>
      </w:r>
      <w:bookmarkStart w:id="886" w:name="_ETM_Q1_2599632"/>
      <w:bookmarkEnd w:id="886"/>
      <w:r w:rsidR="00062D29">
        <w:rPr>
          <w:rFonts w:hint="cs"/>
          <w:rtl/>
          <w:lang w:val="en-GB"/>
        </w:rPr>
        <w:t xml:space="preserve">בכנסת הקודמת, ובכנסת הקודמת כשזה היה הוראת שעה העברנו </w:t>
      </w:r>
      <w:bookmarkStart w:id="887" w:name="_ETM_Q1_2606268"/>
      <w:bookmarkEnd w:id="887"/>
      <w:r w:rsidR="00062D29">
        <w:rPr>
          <w:rFonts w:hint="cs"/>
          <w:rtl/>
          <w:lang w:val="en-GB"/>
        </w:rPr>
        <w:t xml:space="preserve">את כל מה שהיה קשור לביטחון פנים לוועדה הזאת. </w:t>
      </w:r>
      <w:bookmarkStart w:id="888" w:name="_ETM_Q1_2612416"/>
      <w:bookmarkEnd w:id="888"/>
      <w:r w:rsidR="00B23278">
        <w:rPr>
          <w:rFonts w:hint="cs"/>
          <w:rtl/>
          <w:lang w:val="en-GB"/>
        </w:rPr>
        <w:t>עק</w:t>
      </w:r>
      <w:r w:rsidR="00062D29">
        <w:rPr>
          <w:rFonts w:hint="cs"/>
          <w:rtl/>
          <w:lang w:val="en-GB"/>
        </w:rPr>
        <w:t>ב שינוי התקנון להוראת קבע</w:t>
      </w:r>
      <w:r w:rsidR="00B23278">
        <w:rPr>
          <w:rFonts w:hint="cs"/>
          <w:rtl/>
          <w:lang w:val="en-GB"/>
        </w:rPr>
        <w:t>,</w:t>
      </w:r>
      <w:r w:rsidR="00062D29">
        <w:rPr>
          <w:rFonts w:hint="cs"/>
          <w:rtl/>
          <w:lang w:val="en-GB"/>
        </w:rPr>
        <w:t xml:space="preserve"> בדקנו כל מיני </w:t>
      </w:r>
      <w:r w:rsidR="007C1A2A">
        <w:rPr>
          <w:rFonts w:hint="cs"/>
          <w:rtl/>
          <w:lang w:val="en-GB"/>
        </w:rPr>
        <w:t xml:space="preserve">דברי </w:t>
      </w:r>
      <w:r w:rsidR="00B23278">
        <w:rPr>
          <w:rFonts w:hint="cs"/>
          <w:rtl/>
          <w:lang w:val="en-GB"/>
        </w:rPr>
        <w:t>חקיקה שנמצאים</w:t>
      </w:r>
      <w:r w:rsidR="00062D29">
        <w:rPr>
          <w:rFonts w:hint="cs"/>
          <w:rtl/>
          <w:lang w:val="en-GB"/>
        </w:rPr>
        <w:t xml:space="preserve"> גם בוועדת החוקה</w:t>
      </w:r>
      <w:r w:rsidR="005F6944">
        <w:rPr>
          <w:rFonts w:hint="cs"/>
          <w:rtl/>
          <w:lang w:val="en-GB"/>
        </w:rPr>
        <w:t xml:space="preserve">. </w:t>
      </w:r>
      <w:r w:rsidR="00062D29">
        <w:rPr>
          <w:rFonts w:hint="cs"/>
          <w:rtl/>
          <w:lang w:val="en-GB"/>
        </w:rPr>
        <w:t xml:space="preserve">מצאנו שיש חוקים שנמצאים בוועדת </w:t>
      </w:r>
      <w:bookmarkStart w:id="889" w:name="_ETM_Q1_2624922"/>
      <w:bookmarkEnd w:id="889"/>
      <w:r w:rsidR="00B23278">
        <w:rPr>
          <w:rFonts w:hint="cs"/>
          <w:rtl/>
          <w:lang w:val="en-GB"/>
        </w:rPr>
        <w:t>חוקה ש</w:t>
      </w:r>
      <w:r w:rsidR="00062D29">
        <w:rPr>
          <w:rFonts w:hint="cs"/>
          <w:rtl/>
          <w:lang w:val="en-GB"/>
        </w:rPr>
        <w:t xml:space="preserve">נכון להעביר לוועדה לביטחון לאומי, </w:t>
      </w:r>
      <w:r w:rsidR="00B23278">
        <w:rPr>
          <w:rFonts w:hint="cs"/>
          <w:rtl/>
          <w:lang w:val="en-GB"/>
        </w:rPr>
        <w:t xml:space="preserve">כמו </w:t>
      </w:r>
      <w:r w:rsidR="00062D29">
        <w:rPr>
          <w:rFonts w:hint="cs"/>
          <w:rtl/>
          <w:lang w:val="en-GB"/>
        </w:rPr>
        <w:t xml:space="preserve">דברים שעוסקים במניעת אלימות, </w:t>
      </w:r>
      <w:bookmarkStart w:id="890" w:name="_ETM_Q1_2628917"/>
      <w:bookmarkEnd w:id="890"/>
      <w:r w:rsidR="00062D29">
        <w:rPr>
          <w:rFonts w:hint="cs"/>
          <w:rtl/>
          <w:lang w:val="en-GB"/>
        </w:rPr>
        <w:t xml:space="preserve">חוקים שעוסקים בסמכויות של המשטרה. היה לנו דין ודברים </w:t>
      </w:r>
      <w:bookmarkStart w:id="891" w:name="_ETM_Q1_2631110"/>
      <w:bookmarkEnd w:id="891"/>
      <w:r w:rsidR="005F6944">
        <w:rPr>
          <w:rFonts w:hint="cs"/>
          <w:rtl/>
          <w:lang w:val="en-GB"/>
        </w:rPr>
        <w:t>עם ועדת חוקה -</w:t>
      </w:r>
      <w:r w:rsidR="007C1A2A">
        <w:rPr>
          <w:rFonts w:hint="cs"/>
          <w:rtl/>
          <w:lang w:val="en-GB"/>
        </w:rPr>
        <w:t xml:space="preserve"> </w:t>
      </w:r>
      <w:r w:rsidR="00062D29">
        <w:rPr>
          <w:rFonts w:hint="cs"/>
          <w:rtl/>
          <w:lang w:val="en-GB"/>
        </w:rPr>
        <w:t xml:space="preserve">אנחנו חשבנו שצריך יותר דברים, הם </w:t>
      </w:r>
      <w:bookmarkStart w:id="892" w:name="_ETM_Q1_2633620"/>
      <w:bookmarkEnd w:id="892"/>
      <w:r w:rsidR="005F6944">
        <w:rPr>
          <w:rFonts w:hint="cs"/>
          <w:rtl/>
          <w:lang w:val="en-GB"/>
        </w:rPr>
        <w:t>חשבו שצריך פחות דברים -</w:t>
      </w:r>
      <w:r w:rsidR="00062D29">
        <w:rPr>
          <w:rFonts w:hint="cs"/>
          <w:rtl/>
          <w:lang w:val="en-GB"/>
        </w:rPr>
        <w:t xml:space="preserve"> </w:t>
      </w:r>
      <w:r w:rsidR="005F6944">
        <w:rPr>
          <w:rFonts w:hint="cs"/>
          <w:rtl/>
          <w:lang w:val="en-GB"/>
        </w:rPr>
        <w:t>ו</w:t>
      </w:r>
      <w:r w:rsidR="00062D29">
        <w:rPr>
          <w:rFonts w:hint="cs"/>
          <w:rtl/>
          <w:lang w:val="en-GB"/>
        </w:rPr>
        <w:t xml:space="preserve">זה מה </w:t>
      </w:r>
      <w:bookmarkStart w:id="893" w:name="_ETM_Q1_2635545"/>
      <w:bookmarkEnd w:id="893"/>
      <w:r w:rsidR="00062D29">
        <w:rPr>
          <w:rFonts w:hint="cs"/>
          <w:rtl/>
          <w:lang w:val="en-GB"/>
        </w:rPr>
        <w:t>שהגענו ע</w:t>
      </w:r>
      <w:r w:rsidR="00CD37DE">
        <w:rPr>
          <w:rFonts w:hint="cs"/>
          <w:rtl/>
          <w:lang w:val="en-GB"/>
        </w:rPr>
        <w:t>ליו להסכמות.</w:t>
      </w:r>
    </w:p>
    <w:p w:rsidR="00236515" w:rsidRDefault="00236515" w:rsidP="00236515">
      <w:pPr>
        <w:ind w:firstLine="0"/>
        <w:rPr>
          <w:rtl/>
          <w:lang w:val="en-GB"/>
        </w:rPr>
      </w:pPr>
    </w:p>
    <w:p w:rsidR="007C1A2A" w:rsidRDefault="007C1A2A" w:rsidP="007C1A2A">
      <w:pPr>
        <w:pStyle w:val="a4"/>
        <w:keepNext/>
        <w:rPr>
          <w:rtl/>
          <w:lang w:val="en-GB"/>
        </w:rPr>
      </w:pPr>
      <w:bookmarkStart w:id="894" w:name="_ETM_Q1_2653696"/>
      <w:bookmarkStart w:id="895" w:name="_ETM_Q1_2653770"/>
      <w:bookmarkStart w:id="896" w:name="_ETM_Q1_2655564"/>
      <w:bookmarkStart w:id="897" w:name="ET_speaker_ארבל_אסטרחן_65"/>
      <w:bookmarkEnd w:id="894"/>
      <w:bookmarkEnd w:id="895"/>
      <w:bookmarkEnd w:id="896"/>
      <w:r w:rsidRPr="007C1A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7C1A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7"/>
    </w:p>
    <w:p w:rsidR="007C1A2A" w:rsidRDefault="007C1A2A" w:rsidP="007C1A2A">
      <w:pPr>
        <w:pStyle w:val="KeepWithNext"/>
        <w:rPr>
          <w:rtl/>
          <w:lang w:val="en-GB"/>
        </w:rPr>
      </w:pPr>
    </w:p>
    <w:p w:rsidR="007C1A2A" w:rsidRPr="007C1A2A" w:rsidRDefault="007C1A2A" w:rsidP="007C1A2A">
      <w:pPr>
        <w:rPr>
          <w:rtl/>
          <w:lang w:val="en-GB"/>
        </w:rPr>
      </w:pPr>
      <w:bookmarkStart w:id="898" w:name="_ETM_Q1_2656137"/>
      <w:bookmarkStart w:id="899" w:name="_ETM_Q1_2656225"/>
      <w:bookmarkEnd w:id="898"/>
      <w:bookmarkEnd w:id="899"/>
    </w:p>
    <w:p w:rsidR="00236515" w:rsidRDefault="00236515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 w:rsidR="00821025">
        <w:rPr>
          <w:rFonts w:hint="cs"/>
          <w:rtl/>
          <w:lang w:val="en-GB"/>
        </w:rPr>
        <w:t>63.</w:t>
      </w:r>
      <w:r w:rsidR="00821025">
        <w:rPr>
          <w:rFonts w:hint="cs"/>
          <w:rtl/>
          <w:lang w:val="en-GB"/>
        </w:rPr>
        <w:tab/>
        <w:t xml:space="preserve">בחוק כלי הירייה, התש"ט-1949, בכל מקום, במקום "ועדת הפנים </w:t>
      </w:r>
    </w:p>
    <w:p w:rsidR="00236515" w:rsidRDefault="00236515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כלי הירייה</w:t>
      </w:r>
      <w:r w:rsidR="00821025">
        <w:rPr>
          <w:rtl/>
          <w:lang w:val="en-GB"/>
        </w:rPr>
        <w:tab/>
      </w:r>
      <w:r w:rsidR="00821025">
        <w:rPr>
          <w:rtl/>
          <w:lang w:val="en-GB"/>
        </w:rPr>
        <w:tab/>
      </w:r>
      <w:r w:rsidR="00821025">
        <w:rPr>
          <w:rFonts w:hint="cs"/>
          <w:rtl/>
          <w:lang w:val="en-GB"/>
        </w:rPr>
        <w:t>ואיכות הסביבה" או "ועדת הפנים והגנת הסביבה" יבוא "הוועדה</w:t>
      </w:r>
    </w:p>
    <w:p w:rsidR="00821025" w:rsidRDefault="00821025" w:rsidP="0023651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לביטחון לאומי".</w:t>
      </w:r>
    </w:p>
    <w:p w:rsidR="00821025" w:rsidRDefault="00821025" w:rsidP="00236515">
      <w:pPr>
        <w:ind w:firstLine="0"/>
        <w:rPr>
          <w:rtl/>
          <w:lang w:val="en-GB"/>
        </w:rPr>
      </w:pPr>
    </w:p>
    <w:p w:rsidR="00821025" w:rsidRDefault="00821025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64.</w:t>
      </w:r>
      <w:r>
        <w:rPr>
          <w:rFonts w:hint="cs"/>
          <w:rtl/>
          <w:lang w:val="en-GB"/>
        </w:rPr>
        <w:tab/>
        <w:t>בחוק הבטיחות במקומות ציבוריים, התשכ"ג-1962, בסעיף 2(ג),</w:t>
      </w:r>
    </w:p>
    <w:p w:rsidR="00821025" w:rsidRDefault="00821025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הבטיחות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"ועדת הפנים" יבוא "הוועדה לביטחון לאומי".</w:t>
      </w:r>
    </w:p>
    <w:p w:rsidR="00821025" w:rsidRDefault="00821025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במקומות</w:t>
      </w:r>
    </w:p>
    <w:p w:rsidR="00821025" w:rsidRDefault="00821025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ציבוריים</w:t>
      </w:r>
    </w:p>
    <w:p w:rsidR="00821025" w:rsidRDefault="00821025" w:rsidP="00236515">
      <w:pPr>
        <w:ind w:firstLine="0"/>
        <w:rPr>
          <w:rtl/>
          <w:lang w:val="en-GB"/>
        </w:rPr>
      </w:pPr>
    </w:p>
    <w:p w:rsidR="00821025" w:rsidRDefault="00821025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65.</w:t>
      </w:r>
      <w:r>
        <w:rPr>
          <w:rFonts w:hint="cs"/>
          <w:rtl/>
          <w:lang w:val="en-GB"/>
        </w:rPr>
        <w:tab/>
        <w:t xml:space="preserve">בפקודת המשטרה (נוסח חדש), התשל"א-1971, בכל מקום, במקום </w:t>
      </w:r>
    </w:p>
    <w:p w:rsidR="00821025" w:rsidRDefault="00821025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המשטרה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"ועדת הפנים והגנת הסביבה" או "ועדת הפנים ואיכות הסביבה"</w:t>
      </w:r>
    </w:p>
    <w:p w:rsidR="00821025" w:rsidRDefault="00821025" w:rsidP="0023651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יבוא "הוועדה לביטחון לאומי", ובמקום "לוועדת הפנים והגנת </w:t>
      </w:r>
    </w:p>
    <w:p w:rsidR="00821025" w:rsidRDefault="00821025" w:rsidP="0023651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הסביבה" יבוא "לוועדה לביטחון לאומי".</w:t>
      </w:r>
    </w:p>
    <w:p w:rsidR="00821025" w:rsidRDefault="00821025" w:rsidP="00236515">
      <w:pPr>
        <w:ind w:firstLine="0"/>
        <w:rPr>
          <w:rtl/>
          <w:lang w:val="en-GB"/>
        </w:rPr>
      </w:pPr>
    </w:p>
    <w:p w:rsidR="00821025" w:rsidRDefault="004D6753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66.</w:t>
      </w:r>
      <w:r>
        <w:rPr>
          <w:rFonts w:hint="cs"/>
          <w:rtl/>
          <w:lang w:val="en-GB"/>
        </w:rPr>
        <w:tab/>
        <w:t>(א) בפקודת בתי הסוהר (נוסח חדש), התשל"ב-1971 (בפרק זה -</w:t>
      </w:r>
    </w:p>
    <w:p w:rsidR="004D6753" w:rsidRDefault="004D6753" w:rsidP="0023651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בתי הסוהר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פקודת בתי הסוהר), בכל מקום, במקום "ועדת הפנים והגנת</w:t>
      </w:r>
    </w:p>
    <w:p w:rsidR="004D6753" w:rsidRDefault="004D6753" w:rsidP="0023651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הסביבה" או "ועדת הפנים ואיכות הסביבה" יבוא "הוועדה</w:t>
      </w:r>
    </w:p>
    <w:p w:rsidR="004D6753" w:rsidRDefault="004D6753" w:rsidP="0023651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לביטחון לאומי", ובמקום, "לוועדת הפנים והגנת הסביבה"</w:t>
      </w:r>
    </w:p>
    <w:p w:rsidR="004D6753" w:rsidRDefault="004D6753" w:rsidP="0023651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יבוא "לוועדה לביטחון לאומי".</w:t>
      </w:r>
    </w:p>
    <w:p w:rsidR="004D6753" w:rsidRDefault="004D6753" w:rsidP="00236515">
      <w:pPr>
        <w:ind w:firstLine="0"/>
        <w:rPr>
          <w:rtl/>
          <w:lang w:val="en-GB"/>
        </w:rPr>
      </w:pPr>
    </w:p>
    <w:p w:rsidR="00CA4A2D" w:rsidRDefault="00CA4A2D" w:rsidP="00CA4A2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(ב)בחוק לתיקון פקודת בתי הסוהר (מס' 57 והוראות שעה),</w:t>
      </w:r>
    </w:p>
    <w:p w:rsidR="00CA4A2D" w:rsidRDefault="00CA4A2D" w:rsidP="00CA4A2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התשפ"ב-2021, בסעיף 68ו לפקודת בתי הסוהר המובא בו, </w:t>
      </w:r>
    </w:p>
    <w:p w:rsidR="00CA4A2D" w:rsidRDefault="00CA4A2D" w:rsidP="00CA4A2D">
      <w:pPr>
        <w:rPr>
          <w:rtl/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במקום "לוועדת ביטחון הפנים" יבוא "לוועדה לביטחון </w:t>
      </w:r>
    </w:p>
    <w:p w:rsidR="00CA4A2D" w:rsidRDefault="00CA4A2D" w:rsidP="00CA4A2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לאומי".</w:t>
      </w:r>
    </w:p>
    <w:p w:rsidR="00CA4A2D" w:rsidRDefault="00CA4A2D" w:rsidP="00CA4A2D">
      <w:pPr>
        <w:ind w:firstLine="0"/>
        <w:rPr>
          <w:rtl/>
          <w:lang w:val="en-GB"/>
        </w:rPr>
      </w:pPr>
    </w:p>
    <w:p w:rsidR="00CA4A2D" w:rsidRDefault="00CA4A2D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67.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חוקרים פרטיים ושירותי שמירה, התשל"ב-1972,  </w:t>
      </w:r>
    </w:p>
    <w:p w:rsidR="00CA4A2D" w:rsidRDefault="00CA4A2D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חוקרים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בסעיף 18(ב), במקום "ועדת החוקה חוק ומשפט" יבוא</w:t>
      </w:r>
    </w:p>
    <w:p w:rsidR="00CA4A2D" w:rsidRDefault="00CA4A2D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פרטיים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"הוועדה לביטחון לאומי".</w:t>
      </w:r>
    </w:p>
    <w:p w:rsidR="00CA4A2D" w:rsidRDefault="00CA4A2D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ושירותי </w:t>
      </w:r>
    </w:p>
    <w:p w:rsidR="00CA4A2D" w:rsidRDefault="00CA4A2D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שמירה</w:t>
      </w:r>
    </w:p>
    <w:p w:rsidR="00631BDE" w:rsidRDefault="00631BDE" w:rsidP="00CA4A2D">
      <w:pPr>
        <w:ind w:firstLine="0"/>
        <w:rPr>
          <w:rtl/>
          <w:lang w:val="en-GB"/>
        </w:rPr>
      </w:pPr>
    </w:p>
    <w:p w:rsidR="00C23F78" w:rsidRDefault="00C23F78" w:rsidP="00C23F78">
      <w:pPr>
        <w:pStyle w:val="a4"/>
        <w:keepNext/>
        <w:rPr>
          <w:rtl/>
          <w:lang w:val="en-GB"/>
        </w:rPr>
      </w:pPr>
      <w:bookmarkStart w:id="900" w:name="_ETM_Q1_2772888"/>
      <w:bookmarkStart w:id="901" w:name="_ETM_Q1_2772972"/>
      <w:bookmarkStart w:id="902" w:name="_ETM_Q1_2774220"/>
      <w:bookmarkStart w:id="903" w:name="ET_speaker_עידו_בןיצחק_66"/>
      <w:bookmarkEnd w:id="900"/>
      <w:bookmarkEnd w:id="901"/>
      <w:bookmarkEnd w:id="902"/>
      <w:r w:rsidRPr="00C23F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עידו בן-יצחק:</w:t>
      </w:r>
      <w:r w:rsidRPr="00C23F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3"/>
    </w:p>
    <w:p w:rsidR="00C23F78" w:rsidRDefault="00C23F78" w:rsidP="00C23F78">
      <w:pPr>
        <w:pStyle w:val="KeepWithNext"/>
        <w:rPr>
          <w:rtl/>
          <w:lang w:val="en-GB"/>
        </w:rPr>
      </w:pPr>
    </w:p>
    <w:p w:rsidR="00C23F78" w:rsidRDefault="00C23F78" w:rsidP="00C23F78">
      <w:pPr>
        <w:rPr>
          <w:rtl/>
          <w:lang w:val="en-GB"/>
        </w:rPr>
      </w:pPr>
      <w:bookmarkStart w:id="904" w:name="_ETM_Q1_2774829"/>
      <w:bookmarkStart w:id="905" w:name="_ETM_Q1_2774897"/>
      <w:bookmarkEnd w:id="904"/>
      <w:bookmarkEnd w:id="905"/>
      <w:r>
        <w:rPr>
          <w:rFonts w:hint="cs"/>
          <w:rtl/>
          <w:lang w:val="en-GB"/>
        </w:rPr>
        <w:t xml:space="preserve">כל מה </w:t>
      </w:r>
      <w:bookmarkStart w:id="906" w:name="_ETM_Q1_2772688"/>
      <w:bookmarkEnd w:id="906"/>
      <w:r>
        <w:rPr>
          <w:rFonts w:hint="cs"/>
          <w:rtl/>
          <w:lang w:val="en-GB"/>
        </w:rPr>
        <w:t>שקשור בחוקרים פרטיים נשאר בוועדת חוקה</w:t>
      </w:r>
      <w:r w:rsidR="00FA275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FA2751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מה </w:t>
      </w:r>
      <w:bookmarkStart w:id="907" w:name="_ETM_Q1_2775892"/>
      <w:bookmarkEnd w:id="907"/>
      <w:r>
        <w:rPr>
          <w:rFonts w:hint="cs"/>
          <w:rtl/>
          <w:lang w:val="en-GB"/>
        </w:rPr>
        <w:t>שקשור לשירותי שמירה עובר לוועדת לביטחון לאומי.</w:t>
      </w:r>
    </w:p>
    <w:p w:rsidR="00C23F78" w:rsidRPr="00C23F78" w:rsidRDefault="00C23F78" w:rsidP="00C23F78">
      <w:pPr>
        <w:rPr>
          <w:rtl/>
          <w:lang w:val="en-GB"/>
        </w:rPr>
      </w:pPr>
      <w:bookmarkStart w:id="908" w:name="_ETM_Q1_2782356"/>
      <w:bookmarkStart w:id="909" w:name="_ETM_Q1_2782431"/>
      <w:bookmarkEnd w:id="908"/>
      <w:bookmarkEnd w:id="909"/>
    </w:p>
    <w:p w:rsidR="00631BDE" w:rsidRDefault="00631BDE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פקודת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68.</w:t>
      </w:r>
      <w:r>
        <w:rPr>
          <w:rFonts w:hint="cs"/>
          <w:rtl/>
          <w:lang w:val="en-GB"/>
        </w:rPr>
        <w:tab/>
        <w:t xml:space="preserve">בפקודת הסמים המסוכנים (נוסח חדש), התשל"ג-1973, </w:t>
      </w:r>
    </w:p>
    <w:p w:rsidR="00631BDE" w:rsidRDefault="00631BDE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הסמים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בסעיף 25יד, בכל מקום, במקום "ועדת הפנים והגנת</w:t>
      </w:r>
    </w:p>
    <w:p w:rsidR="00631BDE" w:rsidRDefault="00631BDE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המסוכנים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הסביבה" יבוא "הוועדה לביטחון לאומי".</w:t>
      </w:r>
    </w:p>
    <w:p w:rsidR="00400EC3" w:rsidRDefault="00400EC3" w:rsidP="00CA4A2D">
      <w:pPr>
        <w:ind w:firstLine="0"/>
        <w:rPr>
          <w:rtl/>
          <w:lang w:val="en-GB"/>
        </w:rPr>
      </w:pPr>
    </w:p>
    <w:p w:rsidR="00400EC3" w:rsidRDefault="00400EC3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69.</w:t>
      </w:r>
      <w:r>
        <w:rPr>
          <w:rFonts w:hint="cs"/>
          <w:rtl/>
          <w:lang w:val="en-GB"/>
        </w:rPr>
        <w:tab/>
        <w:t xml:space="preserve">בחוק האזנת סתר, התשל"ט-1979 - </w:t>
      </w:r>
    </w:p>
    <w:p w:rsidR="00400EC3" w:rsidRDefault="00400EC3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האזנת</w:t>
      </w:r>
    </w:p>
    <w:p w:rsidR="00400EC3" w:rsidRDefault="00400EC3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סתר</w:t>
      </w:r>
    </w:p>
    <w:p w:rsidR="00400EC3" w:rsidRDefault="00400EC3" w:rsidP="00400EC3">
      <w:pPr>
        <w:pStyle w:val="aff1"/>
        <w:numPr>
          <w:ilvl w:val="0"/>
          <w:numId w:val="27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6(ז), במקום "לוועדת החוקה חוק ומשפט" </w:t>
      </w:r>
    </w:p>
    <w:p w:rsidR="00400EC3" w:rsidRDefault="00400EC3" w:rsidP="00400EC3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יבוא "לוועדה משותפת לוועדה לביטחון לאומי ולוועדת</w:t>
      </w:r>
    </w:p>
    <w:p w:rsidR="00400EC3" w:rsidRDefault="00400EC3" w:rsidP="00400EC3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החוקה, חוק ומשפט";</w:t>
      </w:r>
    </w:p>
    <w:p w:rsidR="00400EC3" w:rsidRDefault="00400EC3" w:rsidP="00400EC3">
      <w:pPr>
        <w:ind w:left="2160" w:firstLine="0"/>
        <w:rPr>
          <w:rtl/>
          <w:lang w:val="en-GB"/>
        </w:rPr>
      </w:pPr>
    </w:p>
    <w:p w:rsidR="00400EC3" w:rsidRDefault="00400EC3" w:rsidP="00400EC3">
      <w:pPr>
        <w:pStyle w:val="aff1"/>
        <w:numPr>
          <w:ilvl w:val="0"/>
          <w:numId w:val="27"/>
        </w:numPr>
        <w:rPr>
          <w:lang w:val="en-GB"/>
        </w:rPr>
      </w:pPr>
      <w:r>
        <w:rPr>
          <w:rFonts w:hint="cs"/>
          <w:rtl/>
          <w:lang w:val="en-GB"/>
        </w:rPr>
        <w:t>בסעיף 15(ג), בסופו יבוא "ותקנות הנוגעות להאזנות</w:t>
      </w:r>
    </w:p>
    <w:p w:rsidR="00400EC3" w:rsidRDefault="00400EC3" w:rsidP="00400EC3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לפי פרק ג'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יהיו באישור ועדה משותפת לביטחון לאומי</w:t>
      </w:r>
    </w:p>
    <w:p w:rsidR="00400EC3" w:rsidRDefault="00400EC3" w:rsidP="00400EC3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ולוועדת החוקה, חוק ומשפט".</w:t>
      </w:r>
    </w:p>
    <w:p w:rsidR="00400EC3" w:rsidRDefault="00400EC3" w:rsidP="00400EC3">
      <w:pPr>
        <w:ind w:firstLine="0"/>
        <w:rPr>
          <w:rtl/>
          <w:lang w:val="en-GB"/>
        </w:rPr>
      </w:pP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70.</w:t>
      </w:r>
      <w:r>
        <w:rPr>
          <w:rFonts w:hint="cs"/>
          <w:rtl/>
          <w:lang w:val="en-GB"/>
        </w:rPr>
        <w:tab/>
        <w:t>בחוק הרשות לשיקום האסיר, התשמ"ג-1983, בכל מקום,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הרשות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במקום "ועדת הפנים ואיכות הסביבה" יבוא "הוועדה 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לשיקום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לביטחון לאומי", ובמקום "לוועדת הפנים ואיכות הסביבה"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האסיר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יבוא "לוועדה לביטחון לאומי".</w:t>
      </w:r>
    </w:p>
    <w:p w:rsidR="00400EC3" w:rsidRDefault="00400EC3" w:rsidP="00400EC3">
      <w:pPr>
        <w:ind w:firstLine="0"/>
        <w:rPr>
          <w:rtl/>
          <w:lang w:val="en-GB"/>
        </w:rPr>
      </w:pP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שהייה שלא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71.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שהייה שלא כדין (איסור סיוע) (תיקוני חקיקה), </w:t>
      </w:r>
      <w:proofErr w:type="spellStart"/>
      <w:r>
        <w:rPr>
          <w:rFonts w:hint="cs"/>
          <w:rtl/>
          <w:lang w:val="en-GB"/>
        </w:rPr>
        <w:t>התשנ"ו</w:t>
      </w:r>
      <w:proofErr w:type="spellEnd"/>
      <w:r>
        <w:rPr>
          <w:rFonts w:hint="cs"/>
          <w:rtl/>
          <w:lang w:val="en-GB"/>
        </w:rPr>
        <w:t xml:space="preserve"> - 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כדין (איסור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1996, בסעיף 2, ברישה, במקום "לוועדת הפנים והגנת הסביבה"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סיוע) (תיקוני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יבוא "לוועדה לביטחון לאומי".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חקיקה)</w:t>
      </w:r>
      <w:r>
        <w:rPr>
          <w:rtl/>
          <w:lang w:val="en-GB"/>
        </w:rPr>
        <w:tab/>
      </w:r>
    </w:p>
    <w:p w:rsidR="00400EC3" w:rsidRDefault="00400EC3" w:rsidP="00400EC3">
      <w:pPr>
        <w:ind w:firstLine="0"/>
        <w:rPr>
          <w:rtl/>
          <w:lang w:val="en-GB"/>
        </w:rPr>
      </w:pP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72.</w:t>
      </w:r>
      <w:r>
        <w:rPr>
          <w:rFonts w:hint="cs"/>
          <w:rtl/>
          <w:lang w:val="en-GB"/>
        </w:rPr>
        <w:tab/>
        <w:t xml:space="preserve">בחוק סדר הדין הפלילי (סמכויות אכיפה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מעצרים), </w:t>
      </w:r>
      <w:proofErr w:type="spellStart"/>
      <w:r>
        <w:rPr>
          <w:rFonts w:hint="cs"/>
          <w:rtl/>
          <w:lang w:val="en-GB"/>
        </w:rPr>
        <w:t>התשנ"ו</w:t>
      </w:r>
      <w:proofErr w:type="spellEnd"/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סדר הדין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1996, בסעיף 11, ברישה, במקום "ועדת החוקה חוק ומשפט"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הפלילי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יבוא" הוועדה לביטחון לאומי".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(סמכויות 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אכיפה </w:t>
      </w:r>
      <w:r>
        <w:rPr>
          <w:rtl/>
          <w:lang w:val="en-GB"/>
        </w:rPr>
        <w:t>–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מעצרים)</w:t>
      </w:r>
    </w:p>
    <w:p w:rsidR="00DE34C0" w:rsidRDefault="00DE34C0" w:rsidP="00400EC3">
      <w:pPr>
        <w:ind w:firstLine="0"/>
        <w:rPr>
          <w:rtl/>
          <w:lang w:val="en-GB"/>
        </w:rPr>
      </w:pPr>
    </w:p>
    <w:p w:rsidR="00DE34C0" w:rsidRDefault="00DE34C0" w:rsidP="00400EC3">
      <w:pPr>
        <w:ind w:firstLine="0"/>
        <w:rPr>
          <w:rtl/>
          <w:lang w:val="en-GB"/>
        </w:rPr>
      </w:pPr>
    </w:p>
    <w:p w:rsidR="00DE34C0" w:rsidRDefault="00DE34C0" w:rsidP="00DE34C0">
      <w:pPr>
        <w:pStyle w:val="a4"/>
        <w:keepNext/>
        <w:rPr>
          <w:rtl/>
          <w:lang w:val="en-GB"/>
        </w:rPr>
      </w:pPr>
      <w:bookmarkStart w:id="910" w:name="ET_speaker_עידו_בןיצחק_67"/>
      <w:r w:rsidRPr="00DE34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עידו בן-יצחק:</w:t>
      </w:r>
      <w:r w:rsidRPr="00DE34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0"/>
    </w:p>
    <w:p w:rsidR="00DE34C0" w:rsidRDefault="00DE34C0" w:rsidP="00DE34C0">
      <w:pPr>
        <w:pStyle w:val="KeepWithNext"/>
        <w:rPr>
          <w:rtl/>
          <w:lang w:val="en-GB"/>
        </w:rPr>
      </w:pPr>
    </w:p>
    <w:p w:rsidR="00DE34C0" w:rsidRPr="00DE34C0" w:rsidRDefault="00DE34C0" w:rsidP="00DE34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כאן העברנו רק </w:t>
      </w:r>
      <w:bookmarkStart w:id="911" w:name="_ETM_Q1_2965608"/>
      <w:bookmarkEnd w:id="911"/>
      <w:r>
        <w:rPr>
          <w:rFonts w:hint="cs"/>
          <w:rtl/>
          <w:lang w:val="en-GB"/>
        </w:rPr>
        <w:t xml:space="preserve">את הפרק שעניינו </w:t>
      </w:r>
      <w:r w:rsidR="007A0155">
        <w:rPr>
          <w:rFonts w:hint="cs"/>
          <w:rtl/>
          <w:lang w:val="en-GB"/>
        </w:rPr>
        <w:t xml:space="preserve">תנאי מעצר, שזה מה שהוחלט </w:t>
      </w:r>
      <w:bookmarkStart w:id="912" w:name="_ETM_Q1_2971605"/>
      <w:bookmarkEnd w:id="912"/>
      <w:r w:rsidR="007A0155">
        <w:rPr>
          <w:rFonts w:hint="cs"/>
          <w:rtl/>
          <w:lang w:val="en-GB"/>
        </w:rPr>
        <w:t xml:space="preserve">בתקנון שיהיה חלק מסמכויות הוועדה. </w:t>
      </w:r>
    </w:p>
    <w:p w:rsidR="00400EC3" w:rsidRDefault="00400EC3" w:rsidP="00400EC3">
      <w:pPr>
        <w:ind w:firstLine="0"/>
        <w:rPr>
          <w:rtl/>
          <w:lang w:val="en-GB"/>
        </w:rPr>
      </w:pP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73.</w:t>
      </w:r>
      <w:r>
        <w:rPr>
          <w:rFonts w:hint="cs"/>
          <w:rtl/>
          <w:lang w:val="en-GB"/>
        </w:rPr>
        <w:tab/>
        <w:t xml:space="preserve">בחוק להסדרת הביטחון בגופים ציבוריים, התשנ"ח-1998, בכל 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להסדרת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מקום, במקום "ועדת הפנים ואיכות הסביבה" יבוא הוועדה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הביטחון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לביטחון לאומי".</w:t>
      </w:r>
    </w:p>
    <w:p w:rsid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בגופים </w:t>
      </w:r>
    </w:p>
    <w:p w:rsidR="00400EC3" w:rsidRPr="00400EC3" w:rsidRDefault="00400EC3" w:rsidP="00400E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ציבוריים</w:t>
      </w:r>
    </w:p>
    <w:p w:rsidR="00631BDE" w:rsidRDefault="00631BDE" w:rsidP="00CA4A2D">
      <w:pPr>
        <w:ind w:firstLine="0"/>
        <w:rPr>
          <w:rtl/>
          <w:lang w:val="en-GB"/>
        </w:rPr>
      </w:pPr>
    </w:p>
    <w:p w:rsidR="00400EC3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74.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למניעת העסקה של עברייני מין במוסדות מסוימים,  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למניעת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התשס"א-2001, בכל מקום, במקום "ועדת החוקה חוק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העסקה של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ומשפט" יבוא "הוועדה לביטחון לאומי" ובמקום "לוועדת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עברייני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החוקה חוק ומשפט" יבוא "לוועדה לביטחון לאומי".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מין במוסדות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מסוימים</w:t>
      </w:r>
    </w:p>
    <w:p w:rsidR="00E300E7" w:rsidRDefault="00E300E7" w:rsidP="00CA4A2D">
      <w:pPr>
        <w:ind w:firstLine="0"/>
        <w:rPr>
          <w:rtl/>
          <w:lang w:val="en-GB"/>
        </w:rPr>
      </w:pP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75.</w:t>
      </w:r>
      <w:r>
        <w:rPr>
          <w:rFonts w:hint="cs"/>
          <w:rtl/>
          <w:lang w:val="en-GB"/>
        </w:rPr>
        <w:tab/>
        <w:t xml:space="preserve">בחוק מאבק בארגוני פשיעה, התשע"ג-2003, בכל מקום,  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מאבק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"ועדת החוקה חוק ומשפט" יבוא "הוועדה לביטחון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בארגוני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לאומי".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פשיעה</w:t>
      </w:r>
    </w:p>
    <w:p w:rsidR="00E300E7" w:rsidRDefault="00E300E7" w:rsidP="00CA4A2D">
      <w:pPr>
        <w:ind w:firstLine="0"/>
        <w:rPr>
          <w:rtl/>
          <w:lang w:val="en-GB"/>
        </w:rPr>
      </w:pP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76.</w:t>
      </w:r>
      <w:r>
        <w:rPr>
          <w:rFonts w:hint="cs"/>
          <w:rtl/>
          <w:lang w:val="en-GB"/>
        </w:rPr>
        <w:tab/>
        <w:t>בחוק מגבלות על חזרתו של עבריין מין לסביבת נפגע העבירה,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מגבלות על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התשס"ה-2004, בכל מקום, במקום "לוועדת החוקה חוק 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חזרתו של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ומשפט" יבוא "לוועדה לביטחון לאומי" ובמקום "ועדת 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עבריין מין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החוקה חוק ומשפט" יבוא "הוועדה לביטחון לאומי".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לסביבת</w:t>
      </w:r>
    </w:p>
    <w:p w:rsidR="00E300E7" w:rsidRDefault="00E300E7" w:rsidP="00E300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נפגע העבירה</w:t>
      </w:r>
    </w:p>
    <w:p w:rsidR="00E300E7" w:rsidRDefault="00E300E7" w:rsidP="00E300E7">
      <w:pPr>
        <w:ind w:firstLine="0"/>
        <w:rPr>
          <w:rtl/>
          <w:lang w:val="en-GB"/>
        </w:rPr>
      </w:pPr>
    </w:p>
    <w:p w:rsidR="00E300E7" w:rsidRDefault="00E300E7" w:rsidP="00E300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77.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הגבלת שימוש במקום לשם מניעת ביצוע עבירות,  </w:t>
      </w:r>
    </w:p>
    <w:p w:rsidR="00E300E7" w:rsidRDefault="00E300E7" w:rsidP="00E300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הגבלת שימוש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התשס"ה-2005, בסעיף 6א, במקום "ועדת החוקה חוק</w:t>
      </w:r>
    </w:p>
    <w:p w:rsidR="00E300E7" w:rsidRDefault="00E300E7" w:rsidP="00E300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במקום לשם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ומשפט" יבוא "הוועדה לביטחון לאומי".</w:t>
      </w:r>
    </w:p>
    <w:p w:rsidR="00E300E7" w:rsidRDefault="00E300E7" w:rsidP="00E300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מניעת ביצוע</w:t>
      </w:r>
    </w:p>
    <w:p w:rsidR="00E300E7" w:rsidRDefault="00E300E7" w:rsidP="00E300E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עבירות</w:t>
      </w:r>
    </w:p>
    <w:p w:rsidR="00631BDE" w:rsidRDefault="00631BDE" w:rsidP="00CA4A2D">
      <w:pPr>
        <w:ind w:firstLine="0"/>
        <w:rPr>
          <w:rtl/>
          <w:lang w:val="en-GB"/>
        </w:rPr>
      </w:pP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78.</w:t>
      </w:r>
      <w:r>
        <w:rPr>
          <w:rFonts w:hint="cs"/>
          <w:rtl/>
          <w:lang w:val="en-GB"/>
        </w:rPr>
        <w:tab/>
        <w:t xml:space="preserve">בחוק סמכויות לשם שמירה על ביטחון הציבור, </w:t>
      </w:r>
      <w:proofErr w:type="spellStart"/>
      <w:r>
        <w:rPr>
          <w:rFonts w:hint="cs"/>
          <w:rtl/>
          <w:lang w:val="en-GB"/>
        </w:rPr>
        <w:t>התשס"ה</w:t>
      </w:r>
      <w:proofErr w:type="spellEnd"/>
      <w:r>
        <w:rPr>
          <w:rFonts w:hint="cs"/>
          <w:rtl/>
          <w:lang w:val="en-GB"/>
        </w:rPr>
        <w:t>-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סמכויות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2005, בכל מקום, במקום "ועדת הפנים והגנת הסביבה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לשם שמירה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"ועדת הפנים ואיכות הסביבה" יבוא "הוועדה לביטחון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על ביטחון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לאומי", ובמקום "לוועדת הפנים והגנת הסביבה" יבוא 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הציבור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"לוועדה לביטחון לאומי".</w:t>
      </w:r>
    </w:p>
    <w:p w:rsidR="00E300E7" w:rsidRDefault="00E300E7" w:rsidP="00CA4A2D">
      <w:pPr>
        <w:ind w:firstLine="0"/>
        <w:rPr>
          <w:rtl/>
          <w:lang w:val="en-GB"/>
        </w:rPr>
      </w:pP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79.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בחוק הגנה על הציבור מפני ביצוע עבירות מין, </w:t>
      </w:r>
      <w:proofErr w:type="spellStart"/>
      <w:r>
        <w:rPr>
          <w:rFonts w:hint="cs"/>
          <w:rtl/>
          <w:lang w:val="en-GB"/>
        </w:rPr>
        <w:t>התשס"ו</w:t>
      </w:r>
      <w:proofErr w:type="spellEnd"/>
      <w:r>
        <w:rPr>
          <w:rFonts w:hint="cs"/>
          <w:rtl/>
          <w:lang w:val="en-GB"/>
        </w:rPr>
        <w:t xml:space="preserve">- 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הגנה על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2006 - 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הציבור מפני </w:t>
      </w:r>
    </w:p>
    <w:p w:rsidR="00E300E7" w:rsidRDefault="00E300E7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ביצוע עבירות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(1)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בסעיף 2 - </w:t>
      </w:r>
    </w:p>
    <w:p w:rsidR="00E300E7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מין</w:t>
      </w:r>
    </w:p>
    <w:p w:rsidR="00E300E7" w:rsidRDefault="00E300E7" w:rsidP="00E300E7">
      <w:pPr>
        <w:pStyle w:val="aff1"/>
        <w:numPr>
          <w:ilvl w:val="0"/>
          <w:numId w:val="28"/>
        </w:numPr>
        <w:rPr>
          <w:lang w:val="en-GB"/>
        </w:rPr>
      </w:pPr>
      <w:r>
        <w:rPr>
          <w:rFonts w:hint="cs"/>
          <w:rtl/>
          <w:lang w:val="en-GB"/>
        </w:rPr>
        <w:t>אחרי ההגדרה "הערכת מסוכנות" יבוא:</w:t>
      </w:r>
    </w:p>
    <w:p w:rsidR="00E300E7" w:rsidRDefault="00E300E7" w:rsidP="00E300E7">
      <w:pPr>
        <w:rPr>
          <w:rtl/>
          <w:lang w:val="en-GB"/>
        </w:rPr>
      </w:pPr>
    </w:p>
    <w:p w:rsidR="00E300E7" w:rsidRDefault="00E300E7" w:rsidP="00E300E7">
      <w:pPr>
        <w:ind w:left="2520"/>
        <w:rPr>
          <w:rtl/>
          <w:lang w:val="en-GB"/>
        </w:rPr>
      </w:pPr>
      <w:r>
        <w:rPr>
          <w:rFonts w:hint="cs"/>
          <w:rtl/>
          <w:lang w:val="en-GB"/>
        </w:rPr>
        <w:t xml:space="preserve">"הוועדה לביטחון לאומי"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הוועדה לביטחון </w:t>
      </w:r>
    </w:p>
    <w:p w:rsidR="00E300E7" w:rsidRDefault="00E300E7" w:rsidP="00E300E7">
      <w:pPr>
        <w:ind w:left="2520"/>
        <w:rPr>
          <w:rtl/>
          <w:lang w:val="en-GB"/>
        </w:rPr>
      </w:pPr>
      <w:r>
        <w:rPr>
          <w:rFonts w:hint="cs"/>
          <w:rtl/>
          <w:lang w:val="en-GB"/>
        </w:rPr>
        <w:t>לאומי של הכנסת";";</w:t>
      </w:r>
    </w:p>
    <w:p w:rsidR="00E300E7" w:rsidRDefault="00E300E7" w:rsidP="00E300E7">
      <w:pPr>
        <w:ind w:left="2520"/>
        <w:rPr>
          <w:rtl/>
          <w:lang w:val="en-GB"/>
        </w:rPr>
      </w:pPr>
    </w:p>
    <w:p w:rsidR="00E300E7" w:rsidRDefault="00E300E7" w:rsidP="00E300E7">
      <w:pPr>
        <w:pStyle w:val="aff1"/>
        <w:numPr>
          <w:ilvl w:val="0"/>
          <w:numId w:val="28"/>
        </w:numPr>
        <w:rPr>
          <w:lang w:val="en-GB"/>
        </w:rPr>
      </w:pPr>
      <w:r>
        <w:rPr>
          <w:rFonts w:hint="cs"/>
          <w:rtl/>
          <w:lang w:val="en-GB"/>
        </w:rPr>
        <w:t xml:space="preserve">ההגדרה "ועדת החוקה"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E300E7" w:rsidRDefault="00E300E7" w:rsidP="00E300E7">
      <w:pPr>
        <w:rPr>
          <w:rtl/>
          <w:lang w:val="en-GB"/>
        </w:rPr>
      </w:pPr>
    </w:p>
    <w:p w:rsidR="00E300E7" w:rsidRDefault="00E300E7" w:rsidP="00E300E7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>(2)בכל מקום, במקום "ועדת החוקה" יבוא "הוועדה לביטחון</w:t>
      </w:r>
    </w:p>
    <w:p w:rsidR="00E300E7" w:rsidRDefault="00E300E7" w:rsidP="00E300E7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לאומי" ובמקום "לוועדת החוקה" יבוא "לוועדה לביטחון </w:t>
      </w:r>
    </w:p>
    <w:p w:rsidR="00E300E7" w:rsidRDefault="00E300E7" w:rsidP="00E300E7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>לאומי".</w:t>
      </w:r>
    </w:p>
    <w:p w:rsidR="00E300E7" w:rsidRDefault="00E300E7" w:rsidP="00F65A35">
      <w:pPr>
        <w:ind w:firstLine="0"/>
        <w:rPr>
          <w:rtl/>
          <w:lang w:val="en-GB"/>
        </w:rPr>
      </w:pPr>
    </w:p>
    <w:p w:rsidR="00F65A35" w:rsidRDefault="00F65A35" w:rsidP="00F65A3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80.</w:t>
      </w:r>
      <w:r>
        <w:rPr>
          <w:rFonts w:hint="cs"/>
          <w:rtl/>
          <w:lang w:val="en-GB"/>
        </w:rPr>
        <w:tab/>
        <w:t>בחוק המשטרה, התשס"ו-2006, בכל מקום, במקום "ועדת</w:t>
      </w:r>
    </w:p>
    <w:p w:rsidR="00F65A35" w:rsidRPr="00E300E7" w:rsidRDefault="00F65A35" w:rsidP="00F65A3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המשטרה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הפנים ואיכות הסביבה" או "ועדת הפנים והגנת הסביבה"</w:t>
      </w:r>
    </w:p>
    <w:p w:rsidR="00E300E7" w:rsidRDefault="00F65A35" w:rsidP="00CA4A2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יבוא "הוועדה לביטחון לאומי".</w:t>
      </w:r>
    </w:p>
    <w:p w:rsidR="00E300E7" w:rsidRDefault="00E300E7" w:rsidP="00CA4A2D">
      <w:pPr>
        <w:ind w:firstLine="0"/>
        <w:rPr>
          <w:rtl/>
          <w:lang w:val="en-GB"/>
        </w:rPr>
      </w:pPr>
    </w:p>
    <w:p w:rsidR="00F65A35" w:rsidRDefault="00F65A35" w:rsidP="00CA4A2D">
      <w:pPr>
        <w:ind w:firstLine="0"/>
        <w:rPr>
          <w:rtl/>
          <w:lang w:val="en-GB"/>
        </w:rPr>
      </w:pP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81.</w:t>
      </w:r>
      <w:r>
        <w:rPr>
          <w:rFonts w:hint="cs"/>
          <w:rtl/>
          <w:lang w:val="en-GB"/>
        </w:rPr>
        <w:tab/>
        <w:t xml:space="preserve">בחוק להגנה על עדים, התשס"ט-2008, בכל מקום, במקום 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להגנה על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"ועדת הפנים והגנת הסביבה" יבוא "הוועדה לביטחון לאומי".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עדים</w:t>
      </w:r>
    </w:p>
    <w:p w:rsidR="00F65A35" w:rsidRDefault="00F65A35" w:rsidP="00CA4A2D">
      <w:pPr>
        <w:ind w:firstLine="0"/>
        <w:rPr>
          <w:rtl/>
          <w:lang w:val="en-GB"/>
        </w:rPr>
      </w:pP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82.</w:t>
      </w:r>
      <w:r>
        <w:rPr>
          <w:rFonts w:hint="cs"/>
          <w:rtl/>
          <w:lang w:val="en-GB"/>
        </w:rPr>
        <w:tab/>
        <w:t xml:space="preserve">בחוק המאבק בתופעת השכרות, התש"ע-2010, בכל מקום, 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המאבק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"ועדת הפנים והגנת הסביבה" יבוא "הוועדה לביטחון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בתופעת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לאומי" ובמקום "לוועדת הפנים והגנת הסביבה" יבוא 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השכרות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"לוועדה לביטחון לאומי".</w:t>
      </w:r>
    </w:p>
    <w:p w:rsidR="00F65A35" w:rsidRDefault="00F65A35" w:rsidP="00CA4A2D">
      <w:pPr>
        <w:ind w:firstLine="0"/>
        <w:rPr>
          <w:rtl/>
          <w:lang w:val="en-GB"/>
        </w:rPr>
      </w:pP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83.</w:t>
      </w:r>
      <w:r>
        <w:rPr>
          <w:rFonts w:hint="cs"/>
          <w:rtl/>
          <w:lang w:val="en-GB"/>
        </w:rPr>
        <w:tab/>
        <w:t>בחוק לייעול האכיפה והפיקוח העירוניים ברשויות המקומיות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לייעול האכיפה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(הוראת שעה), התשע"א-2011, בכל מקום, במקום "ועדת הפנים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והפיקוח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והגנת הסביבה" יבוא "הוועדה לביטחון לאומי" ובמקום 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העירוניים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"לוועדת הפנים והגנת הסביבה" יבוא "לוועדה לביטחון לאומי".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ברשויות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מקומיות 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(הוראת שעה)</w:t>
      </w:r>
    </w:p>
    <w:p w:rsidR="00F65A35" w:rsidRDefault="00F65A35" w:rsidP="00CA4A2D">
      <w:pPr>
        <w:ind w:firstLine="0"/>
        <w:rPr>
          <w:rtl/>
          <w:lang w:val="en-GB"/>
        </w:rPr>
      </w:pP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84.</w:t>
      </w:r>
      <w:r>
        <w:rPr>
          <w:rFonts w:hint="cs"/>
          <w:rtl/>
          <w:lang w:val="en-GB"/>
        </w:rPr>
        <w:tab/>
        <w:t>בחוק הרשות הארצית לכבאות והצלה, התשע"ב-2012, בכל מקום,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הרשות הארצית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במקום "ועדת הפנים והגנת הסביבה" יבוא "הוועדה לביטחון לאומי".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לכבאות </w:t>
      </w:r>
    </w:p>
    <w:p w:rsidR="00F65A35" w:rsidRDefault="00F65A35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והצלה</w:t>
      </w:r>
    </w:p>
    <w:p w:rsidR="00F65A35" w:rsidRDefault="00F65A35" w:rsidP="00CA4A2D">
      <w:pPr>
        <w:ind w:firstLine="0"/>
        <w:rPr>
          <w:rtl/>
          <w:lang w:val="en-GB"/>
        </w:rPr>
      </w:pPr>
    </w:p>
    <w:p w:rsidR="00F65A35" w:rsidRDefault="00DE6EDC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חוק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85.</w:t>
      </w:r>
      <w:r>
        <w:rPr>
          <w:rFonts w:hint="cs"/>
          <w:rtl/>
          <w:lang w:val="en-GB"/>
        </w:rPr>
        <w:tab/>
        <w:t xml:space="preserve">בחוק מוקדי חירום, התשע"ו-2016 - </w:t>
      </w:r>
    </w:p>
    <w:p w:rsidR="00DE6EDC" w:rsidRDefault="00DE6EDC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מוקדי </w:t>
      </w:r>
    </w:p>
    <w:p w:rsidR="00DE6EDC" w:rsidRPr="00CA4A2D" w:rsidRDefault="00DE6EDC" w:rsidP="00CA4A2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חירום</w:t>
      </w:r>
    </w:p>
    <w:p w:rsidR="00F65A35" w:rsidRDefault="00F65A35" w:rsidP="00542B3E">
      <w:pPr>
        <w:pStyle w:val="a4"/>
        <w:keepNext/>
        <w:rPr>
          <w:rStyle w:val="TagStyle"/>
          <w:rtl/>
        </w:rPr>
      </w:pPr>
      <w:bookmarkStart w:id="913" w:name="_ETM_Q1_2333474"/>
      <w:bookmarkStart w:id="914" w:name="ET_speaker_ארבל_אסטרחן_21"/>
      <w:bookmarkEnd w:id="913"/>
    </w:p>
    <w:p w:rsidR="00DE6EDC" w:rsidRDefault="00DE6EDC" w:rsidP="00DE6EDC">
      <w:pPr>
        <w:pStyle w:val="aff1"/>
        <w:numPr>
          <w:ilvl w:val="0"/>
          <w:numId w:val="2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2, במקום ההגדרה "ועדת החוקה"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החוקה חוק</w:t>
      </w:r>
    </w:p>
    <w:p w:rsidR="00654CE3" w:rsidRDefault="00654CE3" w:rsidP="00654CE3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ומשפט של הכנסת" יבוא "הוועדה לביטחון לאומי"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</w:t>
      </w:r>
    </w:p>
    <w:p w:rsidR="00654CE3" w:rsidRDefault="00654CE3" w:rsidP="00654CE3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לביטחון לאומי של הכנסת";</w:t>
      </w:r>
    </w:p>
    <w:p w:rsidR="00654CE3" w:rsidRDefault="00654CE3" w:rsidP="00654CE3">
      <w:pPr>
        <w:ind w:left="1440"/>
        <w:rPr>
          <w:rtl/>
          <w:lang w:eastAsia="he-IL"/>
        </w:rPr>
      </w:pPr>
    </w:p>
    <w:p w:rsidR="00654CE3" w:rsidRDefault="00654CE3" w:rsidP="00654CE3">
      <w:pPr>
        <w:pStyle w:val="aff1"/>
        <w:numPr>
          <w:ilvl w:val="0"/>
          <w:numId w:val="2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בכל מקום, במקום "ועדת החוקה" יבוא "הוועדה לביטחון </w:t>
      </w:r>
    </w:p>
    <w:p w:rsidR="00654CE3" w:rsidRDefault="00654CE3" w:rsidP="00654CE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לאומי" ובמקום "לוועדת החוקה" יבוא "לוועדה לביטחון לאומי".</w:t>
      </w:r>
    </w:p>
    <w:p w:rsidR="00654CE3" w:rsidRDefault="00654CE3" w:rsidP="00654CE3">
      <w:pPr>
        <w:ind w:firstLine="0"/>
        <w:rPr>
          <w:rtl/>
          <w:lang w:eastAsia="he-IL"/>
        </w:rPr>
      </w:pPr>
    </w:p>
    <w:p w:rsidR="00654CE3" w:rsidRDefault="00330A5E" w:rsidP="00654CE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86.</w:t>
      </w:r>
      <w:r>
        <w:rPr>
          <w:rFonts w:hint="cs"/>
          <w:rtl/>
          <w:lang w:eastAsia="he-IL"/>
        </w:rPr>
        <w:tab/>
        <w:t xml:space="preserve">בחוק המאבק בטרור, התשע"ו-2016, בסעיף 97(ה), האמור בו </w:t>
      </w:r>
    </w:p>
    <w:p w:rsidR="00330A5E" w:rsidRDefault="00330A5E" w:rsidP="00654CE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המאבק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יסומן כפסקה (1), ואחריה יבוא:</w:t>
      </w:r>
    </w:p>
    <w:p w:rsidR="00330A5E" w:rsidRDefault="00330A5E" w:rsidP="00654CE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בטרור</w:t>
      </w:r>
    </w:p>
    <w:p w:rsidR="00330A5E" w:rsidRDefault="00330A5E" w:rsidP="00654CE3">
      <w:pPr>
        <w:ind w:firstLine="0"/>
        <w:rPr>
          <w:rtl/>
          <w:lang w:eastAsia="he-IL"/>
        </w:rPr>
      </w:pP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"(2) על אף האמור בפסקה (1), תקנות לפי פרק ו' יותקנו באישור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הוועדה לביטחון לאומי של הכנסת."</w:t>
      </w:r>
    </w:p>
    <w:p w:rsidR="00330A5E" w:rsidRDefault="00330A5E" w:rsidP="00330A5E">
      <w:pPr>
        <w:ind w:firstLine="0"/>
        <w:rPr>
          <w:rtl/>
          <w:lang w:eastAsia="he-IL"/>
        </w:rPr>
      </w:pPr>
    </w:p>
    <w:p w:rsidR="0038593A" w:rsidRDefault="0038593A" w:rsidP="00330A5E">
      <w:pPr>
        <w:ind w:firstLine="0"/>
        <w:rPr>
          <w:rtl/>
          <w:lang w:eastAsia="he-IL"/>
        </w:rPr>
      </w:pPr>
    </w:p>
    <w:p w:rsidR="0038593A" w:rsidRDefault="0038593A" w:rsidP="0038593A">
      <w:pPr>
        <w:pStyle w:val="a4"/>
        <w:keepNext/>
        <w:rPr>
          <w:rtl/>
        </w:rPr>
      </w:pPr>
      <w:bookmarkStart w:id="915" w:name="ET_speaker_עידו_בןיצחק_68"/>
      <w:r w:rsidRPr="0038593A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385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38593A" w:rsidRDefault="0038593A" w:rsidP="0038593A">
      <w:pPr>
        <w:pStyle w:val="KeepWithNext"/>
        <w:rPr>
          <w:rtl/>
          <w:lang w:eastAsia="he-IL"/>
        </w:rPr>
      </w:pPr>
    </w:p>
    <w:p w:rsidR="00D30395" w:rsidRDefault="0038593A" w:rsidP="00FA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 ו' עוסק </w:t>
      </w:r>
      <w:bookmarkStart w:id="916" w:name="_ETM_Q1_3149128"/>
      <w:bookmarkEnd w:id="916"/>
      <w:r>
        <w:rPr>
          <w:rFonts w:hint="cs"/>
          <w:rtl/>
          <w:lang w:eastAsia="he-IL"/>
        </w:rPr>
        <w:t xml:space="preserve">בסמכויות </w:t>
      </w:r>
      <w:r w:rsidR="00A75D31">
        <w:rPr>
          <w:rFonts w:hint="cs"/>
          <w:rtl/>
          <w:lang w:eastAsia="he-IL"/>
        </w:rPr>
        <w:t xml:space="preserve">של המפכ"ל ומפקד המחוז להוציא צווי הגבלה </w:t>
      </w:r>
      <w:bookmarkStart w:id="917" w:name="_ETM_Q1_3154044"/>
      <w:bookmarkEnd w:id="917"/>
      <w:r w:rsidR="00A75D31">
        <w:rPr>
          <w:rFonts w:hint="cs"/>
          <w:rtl/>
          <w:lang w:eastAsia="he-IL"/>
        </w:rPr>
        <w:t>על פעילות ו</w:t>
      </w:r>
      <w:r w:rsidR="00D30395">
        <w:rPr>
          <w:rFonts w:hint="cs"/>
          <w:rtl/>
          <w:lang w:eastAsia="he-IL"/>
        </w:rPr>
        <w:t xml:space="preserve">על </w:t>
      </w:r>
      <w:r w:rsidR="00A75D31">
        <w:rPr>
          <w:rFonts w:hint="cs"/>
          <w:rtl/>
          <w:lang w:eastAsia="he-IL"/>
        </w:rPr>
        <w:t>שימוש במקום</w:t>
      </w:r>
      <w:bookmarkStart w:id="918" w:name="_ETM_Q1_3162148"/>
      <w:bookmarkStart w:id="919" w:name="_ETM_Q1_3161562"/>
      <w:bookmarkStart w:id="920" w:name="_ETM_Q1_3161657"/>
      <w:bookmarkStart w:id="921" w:name="_ETM_Q1_3162844"/>
      <w:bookmarkStart w:id="922" w:name="_ETM_Q1_3162947"/>
      <w:bookmarkEnd w:id="918"/>
      <w:bookmarkEnd w:id="919"/>
      <w:bookmarkEnd w:id="920"/>
      <w:bookmarkEnd w:id="921"/>
      <w:bookmarkEnd w:id="922"/>
      <w:r w:rsidR="00D30395">
        <w:rPr>
          <w:rFonts w:hint="cs"/>
          <w:rtl/>
          <w:lang w:eastAsia="he-IL"/>
        </w:rPr>
        <w:t>, להבדיל משאר החוק שעיקרו יותר פלילי.</w:t>
      </w:r>
    </w:p>
    <w:p w:rsidR="00D30395" w:rsidRDefault="00D30395" w:rsidP="00D30395">
      <w:pPr>
        <w:ind w:firstLine="0"/>
        <w:rPr>
          <w:rtl/>
          <w:lang w:eastAsia="he-IL"/>
        </w:rPr>
      </w:pPr>
      <w:bookmarkStart w:id="923" w:name="_ETM_Q1_3164466"/>
      <w:bookmarkStart w:id="924" w:name="_ETM_Q1_3164574"/>
      <w:bookmarkStart w:id="925" w:name="_ETM_Q1_3164900"/>
      <w:bookmarkEnd w:id="923"/>
      <w:bookmarkEnd w:id="924"/>
      <w:bookmarkEnd w:id="925"/>
    </w:p>
    <w:p w:rsidR="00D30395" w:rsidRDefault="00D30395" w:rsidP="00D30395">
      <w:pPr>
        <w:pStyle w:val="af6"/>
        <w:keepNext/>
        <w:rPr>
          <w:rtl/>
        </w:rPr>
      </w:pPr>
      <w:bookmarkStart w:id="926" w:name="_ETM_Q1_3165003"/>
      <w:bookmarkStart w:id="927" w:name="_ETM_Q1_3167190"/>
      <w:bookmarkStart w:id="928" w:name="ET_yor_5786_69"/>
      <w:bookmarkEnd w:id="926"/>
      <w:bookmarkEnd w:id="927"/>
      <w:r w:rsidRPr="00D303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D30395" w:rsidRDefault="00D30395" w:rsidP="00D30395">
      <w:pPr>
        <w:pStyle w:val="KeepWithNext"/>
        <w:rPr>
          <w:rtl/>
          <w:lang w:eastAsia="he-IL"/>
        </w:rPr>
      </w:pPr>
    </w:p>
    <w:p w:rsidR="00D30395" w:rsidRDefault="00D30395" w:rsidP="00D30395">
      <w:pPr>
        <w:rPr>
          <w:rtl/>
          <w:lang w:eastAsia="he-IL"/>
        </w:rPr>
      </w:pPr>
      <w:bookmarkStart w:id="929" w:name="_ETM_Q1_3167813"/>
      <w:bookmarkStart w:id="930" w:name="_ETM_Q1_3167868"/>
      <w:bookmarkEnd w:id="929"/>
      <w:bookmarkEnd w:id="930"/>
      <w:r>
        <w:rPr>
          <w:rFonts w:hint="cs"/>
          <w:rtl/>
          <w:lang w:eastAsia="he-IL"/>
        </w:rPr>
        <w:t>איפה זה היה?</w:t>
      </w:r>
    </w:p>
    <w:p w:rsidR="00D30395" w:rsidRDefault="00D30395" w:rsidP="00D30395">
      <w:pPr>
        <w:ind w:firstLine="0"/>
        <w:rPr>
          <w:rtl/>
          <w:lang w:eastAsia="he-IL"/>
        </w:rPr>
      </w:pPr>
    </w:p>
    <w:p w:rsidR="00D30395" w:rsidRDefault="00D30395" w:rsidP="00D30395">
      <w:pPr>
        <w:pStyle w:val="a4"/>
        <w:keepNext/>
        <w:rPr>
          <w:rtl/>
        </w:rPr>
      </w:pPr>
      <w:bookmarkStart w:id="931" w:name="ET_speaker_עידו_בןיצחק_70"/>
      <w:r w:rsidRPr="00D30395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D30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D30395" w:rsidRDefault="00D30395" w:rsidP="00D30395">
      <w:pPr>
        <w:pStyle w:val="KeepWithNext"/>
        <w:rPr>
          <w:rtl/>
          <w:lang w:eastAsia="he-IL"/>
        </w:rPr>
      </w:pPr>
    </w:p>
    <w:p w:rsidR="00D30395" w:rsidRDefault="00D30395" w:rsidP="00D30395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חוקה.</w:t>
      </w:r>
    </w:p>
    <w:p w:rsidR="00D30395" w:rsidRDefault="00D30395" w:rsidP="00D30395">
      <w:pPr>
        <w:ind w:firstLine="0"/>
        <w:rPr>
          <w:rtl/>
          <w:lang w:eastAsia="he-IL"/>
        </w:rPr>
      </w:pPr>
      <w:bookmarkStart w:id="932" w:name="_ETM_Q1_3168684"/>
      <w:bookmarkStart w:id="933" w:name="_ETM_Q1_3168751"/>
      <w:bookmarkEnd w:id="932"/>
      <w:bookmarkEnd w:id="933"/>
    </w:p>
    <w:p w:rsidR="00D30395" w:rsidRDefault="00D30395" w:rsidP="00D30395">
      <w:pPr>
        <w:pStyle w:val="a4"/>
        <w:keepNext/>
        <w:rPr>
          <w:rtl/>
        </w:rPr>
      </w:pPr>
      <w:bookmarkStart w:id="934" w:name="_ETM_Q1_3168985"/>
      <w:bookmarkStart w:id="935" w:name="_ETM_Q1_3169046"/>
      <w:bookmarkStart w:id="936" w:name="_ETM_Q1_3171923"/>
      <w:bookmarkStart w:id="937" w:name="ET_speaker_ארבל_אסטרחן_71"/>
      <w:bookmarkEnd w:id="934"/>
      <w:bookmarkEnd w:id="935"/>
      <w:bookmarkEnd w:id="936"/>
      <w:r w:rsidRPr="00D3039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30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D30395" w:rsidRDefault="00D30395" w:rsidP="00D30395">
      <w:pPr>
        <w:pStyle w:val="KeepWithNext"/>
        <w:rPr>
          <w:rtl/>
          <w:lang w:eastAsia="he-IL"/>
        </w:rPr>
      </w:pPr>
    </w:p>
    <w:p w:rsidR="00D30395" w:rsidRPr="0038593A" w:rsidRDefault="00D30395" w:rsidP="0038593A">
      <w:pPr>
        <w:rPr>
          <w:rtl/>
          <w:lang w:eastAsia="he-IL"/>
        </w:rPr>
      </w:pPr>
      <w:bookmarkStart w:id="938" w:name="_ETM_Q1_3172482"/>
      <w:bookmarkStart w:id="939" w:name="_ETM_Q1_3172531"/>
      <w:bookmarkStart w:id="940" w:name="_ETM_Q1_3165200"/>
      <w:bookmarkStart w:id="941" w:name="_ETM_Q1_3165352"/>
      <w:bookmarkEnd w:id="938"/>
      <w:bookmarkEnd w:id="939"/>
      <w:bookmarkEnd w:id="940"/>
      <w:bookmarkEnd w:id="941"/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87.</w:t>
      </w:r>
      <w:r>
        <w:rPr>
          <w:rFonts w:hint="cs"/>
          <w:rtl/>
          <w:lang w:eastAsia="he-IL"/>
        </w:rPr>
        <w:tab/>
        <w:t>בחוק סמכויות לשם מניעת ביצוע עבירות באמצעות אתר האינטרנט,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סמכויות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התשע"ז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2017, בכל מקום, במקום "לוועדת החוקה חוק ומשפט"</w:t>
      </w:r>
      <w:r>
        <w:rPr>
          <w:rtl/>
          <w:lang w:eastAsia="he-IL"/>
        </w:rPr>
        <w:tab/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לשם מניעת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יבוא "לוועדה לביטחון לאומי" ובמקום "ועדת החוקה חוק ומשפט"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ביצוע עבירות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יבוא "הוועדה לביטחון לאומי".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באמצעות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אתר האינטרנט</w:t>
      </w:r>
    </w:p>
    <w:p w:rsidR="00330A5E" w:rsidRDefault="00330A5E" w:rsidP="00330A5E">
      <w:pPr>
        <w:ind w:firstLine="0"/>
        <w:rPr>
          <w:rtl/>
          <w:lang w:eastAsia="he-IL"/>
        </w:rPr>
      </w:pP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88.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בחוק חסימת מספר טלפון לשם מניעת ביצוע עבירות, התשע"ח-2018 - 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חסימת מספר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טלפון לשם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בסעיף 1, במקום ההגדרה "ועדת החוקה"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החוקה חוק 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מניעת ביצוע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ומשפט של הכנסת" יבוא "הוועדה לביטחון לאומי"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לביטחון</w:t>
      </w:r>
    </w:p>
    <w:p w:rsidR="00330A5E" w:rsidRPr="00DE6EDC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עבירות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לאומי של הכנסת";</w:t>
      </w:r>
    </w:p>
    <w:p w:rsidR="00F65A35" w:rsidRDefault="00F65A35" w:rsidP="00330A5E">
      <w:pPr>
        <w:pStyle w:val="a4"/>
        <w:keepNext/>
        <w:rPr>
          <w:rStyle w:val="TagStyle"/>
          <w:rtl/>
        </w:rPr>
      </w:pPr>
    </w:p>
    <w:p w:rsidR="00330A5E" w:rsidRDefault="00330A5E" w:rsidP="00330A5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(2)בכל מקום, במקום "ועדת החוקה" יבוא "הוועדה לביטחון לאומי"</w:t>
      </w:r>
    </w:p>
    <w:p w:rsidR="00330A5E" w:rsidRDefault="00330A5E" w:rsidP="00330A5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ובמקום "לוועדת החוקה" יבוא "לוועדה לביטחון לאומי".</w:t>
      </w:r>
    </w:p>
    <w:p w:rsidR="00330A5E" w:rsidRDefault="00330A5E" w:rsidP="00330A5E">
      <w:pPr>
        <w:ind w:firstLine="0"/>
        <w:rPr>
          <w:rtl/>
          <w:lang w:eastAsia="he-IL"/>
        </w:rPr>
      </w:pP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89.</w:t>
      </w:r>
      <w:r>
        <w:rPr>
          <w:rFonts w:hint="cs"/>
          <w:rtl/>
          <w:lang w:eastAsia="he-IL"/>
        </w:rPr>
        <w:tab/>
        <w:t xml:space="preserve">בחוק שחרור על תנאי ממאסר (תיקון מס' 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שעה),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>-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שחרור על-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2018 - 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תנאי ממאסר 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(תיקון מס' 17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בסעיף 9, בסעיף 19ה</w:t>
      </w:r>
      <w:r w:rsidR="0025163C">
        <w:rPr>
          <w:rFonts w:hint="cs"/>
          <w:rtl/>
          <w:lang w:eastAsia="he-IL"/>
        </w:rPr>
        <w:t xml:space="preserve"> </w:t>
      </w:r>
      <w:bookmarkStart w:id="942" w:name="_ETM_Q1_3233963"/>
      <w:bookmarkEnd w:id="942"/>
      <w:r>
        <w:rPr>
          <w:rFonts w:hint="cs"/>
          <w:rtl/>
          <w:lang w:eastAsia="he-IL"/>
        </w:rPr>
        <w:t xml:space="preserve">לחוק שחרור על תנאי ממאסר, </w:t>
      </w:r>
      <w:proofErr w:type="spellStart"/>
      <w:r>
        <w:rPr>
          <w:rFonts w:hint="cs"/>
          <w:rtl/>
          <w:lang w:eastAsia="he-IL"/>
        </w:rPr>
        <w:t>התשס"א</w:t>
      </w:r>
      <w:proofErr w:type="spellEnd"/>
      <w:r>
        <w:rPr>
          <w:rFonts w:hint="cs"/>
          <w:rtl/>
          <w:lang w:eastAsia="he-IL"/>
        </w:rPr>
        <w:t xml:space="preserve"> -2001,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הוראת שעה)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המובא בו, במקום "ועדת החוקה חוק ומשפט" יבוא "הוועדה לביטחון</w:t>
      </w:r>
    </w:p>
    <w:p w:rsidR="00330A5E" w:rsidRDefault="00330A5E" w:rsidP="00330A5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לאומי";</w:t>
      </w:r>
    </w:p>
    <w:p w:rsidR="00330A5E" w:rsidRDefault="00330A5E" w:rsidP="00330A5E">
      <w:pPr>
        <w:ind w:firstLine="0"/>
        <w:rPr>
          <w:rtl/>
          <w:lang w:eastAsia="he-IL"/>
        </w:rPr>
      </w:pPr>
    </w:p>
    <w:p w:rsidR="00330A5E" w:rsidRDefault="00330A5E" w:rsidP="00330A5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(2)בסעיף 23, במקום "לוועדת החוקה חוק ומשפט" יבוא "לוועדה </w:t>
      </w:r>
    </w:p>
    <w:p w:rsidR="00330A5E" w:rsidRDefault="00330A5E" w:rsidP="00330A5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לביטחון לאומי".</w:t>
      </w:r>
    </w:p>
    <w:p w:rsidR="00330A5E" w:rsidRDefault="00330A5E" w:rsidP="00330A5E">
      <w:pPr>
        <w:rPr>
          <w:rtl/>
          <w:lang w:eastAsia="he-IL"/>
        </w:rPr>
      </w:pPr>
    </w:p>
    <w:p w:rsidR="0025163C" w:rsidRDefault="0025163C" w:rsidP="0025163C">
      <w:pPr>
        <w:pStyle w:val="a4"/>
        <w:keepNext/>
        <w:rPr>
          <w:rtl/>
        </w:rPr>
      </w:pPr>
      <w:bookmarkStart w:id="943" w:name="ET_speaker_עידו_בןיצחק_72"/>
      <w:r w:rsidRPr="0025163C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251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25163C" w:rsidRDefault="0025163C" w:rsidP="0025163C">
      <w:pPr>
        <w:pStyle w:val="KeepWithNext"/>
        <w:rPr>
          <w:rtl/>
          <w:lang w:eastAsia="he-IL"/>
        </w:rPr>
      </w:pPr>
    </w:p>
    <w:p w:rsidR="0025163C" w:rsidRDefault="0025163C" w:rsidP="000A5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העברנו רק </w:t>
      </w:r>
      <w:r w:rsidR="000A5BD0">
        <w:rPr>
          <w:rFonts w:hint="cs"/>
          <w:rtl/>
          <w:lang w:eastAsia="he-IL"/>
        </w:rPr>
        <w:t xml:space="preserve">את הפרקים שעוסקים ביחידה למאסרים קצרים. זה </w:t>
      </w:r>
      <w:bookmarkStart w:id="944" w:name="_ETM_Q1_3247221"/>
      <w:bookmarkEnd w:id="944"/>
      <w:r w:rsidR="000A5BD0">
        <w:rPr>
          <w:rFonts w:hint="cs"/>
          <w:rtl/>
          <w:lang w:eastAsia="he-IL"/>
        </w:rPr>
        <w:t>מקביל לוועדות השחרורים</w:t>
      </w:r>
      <w:r w:rsidR="00FA2751">
        <w:rPr>
          <w:rFonts w:hint="cs"/>
          <w:rtl/>
          <w:lang w:eastAsia="he-IL"/>
        </w:rPr>
        <w:t>,</w:t>
      </w:r>
      <w:r w:rsidR="000A5BD0">
        <w:rPr>
          <w:rFonts w:hint="cs"/>
          <w:rtl/>
          <w:lang w:eastAsia="he-IL"/>
        </w:rPr>
        <w:t xml:space="preserve"> אבל נמצא בתוך שירות בתי הסוהר שעליו </w:t>
      </w:r>
      <w:bookmarkStart w:id="945" w:name="_ETM_Q1_3255444"/>
      <w:bookmarkEnd w:id="945"/>
      <w:r w:rsidR="000A5BD0">
        <w:rPr>
          <w:rFonts w:hint="cs"/>
          <w:rtl/>
          <w:lang w:eastAsia="he-IL"/>
        </w:rPr>
        <w:t xml:space="preserve">מפקחת הוועדה לביטחון לאומי. </w:t>
      </w:r>
    </w:p>
    <w:p w:rsidR="000A5BD0" w:rsidRDefault="000A5BD0" w:rsidP="000A5BD0">
      <w:pPr>
        <w:ind w:firstLine="0"/>
        <w:rPr>
          <w:rtl/>
          <w:lang w:eastAsia="he-IL"/>
        </w:rPr>
      </w:pPr>
      <w:bookmarkStart w:id="946" w:name="_ETM_Q1_3256309"/>
      <w:bookmarkStart w:id="947" w:name="_ETM_Q1_3256378"/>
      <w:bookmarkStart w:id="948" w:name="_ETM_Q1_3256752"/>
      <w:bookmarkEnd w:id="946"/>
      <w:bookmarkEnd w:id="947"/>
      <w:bookmarkEnd w:id="948"/>
    </w:p>
    <w:p w:rsidR="000A5BD0" w:rsidRDefault="000A5BD0" w:rsidP="000A5BD0">
      <w:pPr>
        <w:pStyle w:val="a4"/>
        <w:keepNext/>
        <w:rPr>
          <w:rtl/>
        </w:rPr>
      </w:pPr>
      <w:bookmarkStart w:id="949" w:name="_ETM_Q1_3256838"/>
      <w:bookmarkStart w:id="950" w:name="_ETM_Q1_3258596"/>
      <w:bookmarkStart w:id="951" w:name="ET_speaker_ארבל_אסטרחן_73"/>
      <w:bookmarkEnd w:id="949"/>
      <w:bookmarkEnd w:id="950"/>
      <w:r w:rsidRPr="000A5BD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A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0A5BD0" w:rsidRDefault="000A5BD0" w:rsidP="000A5BD0">
      <w:pPr>
        <w:pStyle w:val="KeepWithNext"/>
        <w:rPr>
          <w:rtl/>
          <w:lang w:eastAsia="he-IL"/>
        </w:rPr>
      </w:pPr>
    </w:p>
    <w:p w:rsidR="00330A5E" w:rsidRDefault="00FD3E4B" w:rsidP="00FD3E4B">
      <w:pPr>
        <w:ind w:firstLine="0"/>
        <w:jc w:val="center"/>
        <w:rPr>
          <w:rtl/>
          <w:lang w:eastAsia="he-IL"/>
        </w:rPr>
      </w:pPr>
      <w:bookmarkStart w:id="952" w:name="_ETM_Q1_3259196"/>
      <w:bookmarkStart w:id="953" w:name="_ETM_Q1_3259271"/>
      <w:bookmarkEnd w:id="952"/>
      <w:bookmarkEnd w:id="953"/>
      <w:r>
        <w:rPr>
          <w:rFonts w:hint="cs"/>
          <w:rtl/>
          <w:lang w:eastAsia="he-IL"/>
        </w:rPr>
        <w:t>פרק ד': הוראת שעה לעניין העברת סמכויות בין ועדות בתקופת כהונתה של הכנסת העשרים וחמש</w:t>
      </w:r>
    </w:p>
    <w:p w:rsidR="00FD3E4B" w:rsidRDefault="00FD3E4B" w:rsidP="00FD3E4B">
      <w:pPr>
        <w:ind w:firstLine="0"/>
        <w:jc w:val="center"/>
        <w:rPr>
          <w:rtl/>
          <w:lang w:eastAsia="he-IL"/>
        </w:rPr>
      </w:pPr>
    </w:p>
    <w:p w:rsidR="00FD3E4B" w:rsidRDefault="00FD3E4B" w:rsidP="00FD3E4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סימן א': תחולה</w:t>
      </w:r>
    </w:p>
    <w:p w:rsidR="00FD3E4B" w:rsidRDefault="00FD3E4B" w:rsidP="00FD3E4B">
      <w:pPr>
        <w:ind w:firstLine="0"/>
        <w:rPr>
          <w:rtl/>
          <w:lang w:eastAsia="he-IL"/>
        </w:rPr>
      </w:pP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תחולה בכנסת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90.</w:t>
      </w:r>
      <w:r>
        <w:rPr>
          <w:rFonts w:hint="cs"/>
          <w:rtl/>
          <w:lang w:eastAsia="he-IL"/>
        </w:rPr>
        <w:tab/>
        <w:t>הוראות פרק זה יחולו בתקופת כהונתה של הכנסת העשרים וחמש.</w:t>
      </w: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העשרים וחמש</w:t>
      </w:r>
    </w:p>
    <w:p w:rsidR="00FD3E4B" w:rsidRDefault="00FD3E4B" w:rsidP="00FD3E4B">
      <w:pPr>
        <w:ind w:firstLine="0"/>
        <w:rPr>
          <w:rtl/>
          <w:lang w:eastAsia="he-IL"/>
        </w:rPr>
      </w:pPr>
    </w:p>
    <w:p w:rsidR="00FD3E4B" w:rsidRDefault="00FD3E4B" w:rsidP="00FD3E4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סימן ב': הע</w:t>
      </w:r>
      <w:r w:rsidR="00A317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רת סמכויות לוועדת החוקה, חוק ומשפט</w:t>
      </w:r>
    </w:p>
    <w:p w:rsidR="00FD3E4B" w:rsidRDefault="00FD3E4B" w:rsidP="00FD3E4B">
      <w:pPr>
        <w:ind w:firstLine="0"/>
        <w:rPr>
          <w:rtl/>
          <w:lang w:eastAsia="he-IL"/>
        </w:rPr>
      </w:pP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91.</w:t>
      </w:r>
      <w:r>
        <w:rPr>
          <w:rFonts w:hint="cs"/>
          <w:rtl/>
          <w:lang w:eastAsia="he-IL"/>
        </w:rPr>
        <w:tab/>
        <w:t xml:space="preserve">בחוק הרבנות הראשית לישראל, התש"ם-1980 - </w:t>
      </w: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הרבנות</w:t>
      </w: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הראשית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בסעיף 31, במקום "ועדה משותפת של ועדת החוקה חוק ומשפט </w:t>
      </w: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לישראל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וועדת הפנים ואיכות הסביבה" יקראו ו"ועדת החוקה, חוק ומשפט";</w:t>
      </w:r>
    </w:p>
    <w:p w:rsidR="00FD3E4B" w:rsidRDefault="00FD3E4B" w:rsidP="00FD3E4B">
      <w:pPr>
        <w:ind w:firstLine="0"/>
        <w:rPr>
          <w:rtl/>
          <w:lang w:eastAsia="he-IL"/>
        </w:rPr>
      </w:pPr>
    </w:p>
    <w:p w:rsidR="00FD3E4B" w:rsidRDefault="00FD3E4B" w:rsidP="00FD3E4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(2)בסעיף 31א, במקום "פנים והגנת הסביבה" יקראו "החוקה, חוק</w:t>
      </w:r>
    </w:p>
    <w:p w:rsidR="00FD3E4B" w:rsidRDefault="00FD3E4B" w:rsidP="00FD3E4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ומשפט".</w:t>
      </w:r>
    </w:p>
    <w:p w:rsidR="00FD3E4B" w:rsidRDefault="00FD3E4B" w:rsidP="00FD3E4B">
      <w:pPr>
        <w:ind w:firstLine="0"/>
        <w:rPr>
          <w:rtl/>
          <w:lang w:eastAsia="he-IL"/>
        </w:rPr>
      </w:pP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92.</w:t>
      </w:r>
      <w:r>
        <w:rPr>
          <w:rFonts w:hint="cs"/>
          <w:rtl/>
          <w:lang w:eastAsia="he-IL"/>
        </w:rPr>
        <w:tab/>
        <w:t xml:space="preserve">בחוק איסור הונאה בכשרות, התשמ"ג-1983 - </w:t>
      </w: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איסור הונאה</w:t>
      </w: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בכשרות</w:t>
      </w:r>
    </w:p>
    <w:p w:rsidR="00FD3E4B" w:rsidRDefault="00FD3E4B" w:rsidP="00FD3E4B">
      <w:pPr>
        <w:ind w:firstLine="0"/>
        <w:rPr>
          <w:rtl/>
          <w:lang w:eastAsia="he-IL"/>
        </w:rPr>
      </w:pPr>
    </w:p>
    <w:p w:rsidR="00FD3E4B" w:rsidRDefault="00FD3E4B" w:rsidP="00FD3E4B">
      <w:pPr>
        <w:pStyle w:val="aff1"/>
        <w:numPr>
          <w:ilvl w:val="0"/>
          <w:numId w:val="3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ההגדרה "ועדה של הכנסת"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תיקרא;</w:t>
      </w:r>
    </w:p>
    <w:p w:rsidR="00FD3E4B" w:rsidRDefault="00FD3E4B" w:rsidP="00FD3E4B">
      <w:pPr>
        <w:rPr>
          <w:rtl/>
          <w:lang w:eastAsia="he-IL"/>
        </w:rPr>
      </w:pPr>
    </w:p>
    <w:p w:rsidR="00FD3E4B" w:rsidRDefault="00FD3E4B" w:rsidP="00FD3E4B">
      <w:pPr>
        <w:pStyle w:val="aff1"/>
        <w:numPr>
          <w:ilvl w:val="0"/>
          <w:numId w:val="3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בכל מקום, במקום "ועדה של הכנסת" יקראו "ועדת החוקה, </w:t>
      </w:r>
    </w:p>
    <w:p w:rsidR="00FD3E4B" w:rsidRDefault="00FD3E4B" w:rsidP="00FD3E4B">
      <w:pPr>
        <w:pStyle w:val="aff1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ומשפט של הכנסת" ובמקום "לוועדה של הכנסת" יקראו </w:t>
      </w:r>
    </w:p>
    <w:p w:rsidR="00FD3E4B" w:rsidRDefault="00FD3E4B" w:rsidP="00FD3E4B">
      <w:pPr>
        <w:pStyle w:val="aff1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"לוועדת החוקה, חוק ומשפט של הכנסת".</w:t>
      </w:r>
    </w:p>
    <w:p w:rsidR="00FD3E4B" w:rsidRDefault="00FD3E4B" w:rsidP="00FD3E4B">
      <w:pPr>
        <w:rPr>
          <w:rtl/>
          <w:lang w:eastAsia="he-IL"/>
        </w:rPr>
      </w:pPr>
    </w:p>
    <w:p w:rsidR="00FD3E4B" w:rsidRDefault="00FD3E4B" w:rsidP="00FD3E4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סימן ג': העברת סמכויות לוועדת הפנים והגנת הסביבה</w:t>
      </w:r>
    </w:p>
    <w:p w:rsidR="00FD3E4B" w:rsidRDefault="00FD3E4B" w:rsidP="00FD3E4B">
      <w:pPr>
        <w:jc w:val="center"/>
        <w:rPr>
          <w:rtl/>
          <w:lang w:eastAsia="he-IL"/>
        </w:rPr>
      </w:pP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93.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בחוק רכבת תחתית (מטרו), התשפ"ב-2021 -  </w:t>
      </w: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רכב תחתית</w:t>
      </w:r>
    </w:p>
    <w:p w:rsidR="00FD3E4B" w:rsidRDefault="00FD3E4B" w:rsidP="00FD3E4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(מטרו)</w:t>
      </w:r>
    </w:p>
    <w:p w:rsidR="00FD3E4B" w:rsidRDefault="00FD3E4B" w:rsidP="00FD3E4B">
      <w:pPr>
        <w:ind w:firstLine="0"/>
        <w:rPr>
          <w:rtl/>
          <w:lang w:eastAsia="he-IL"/>
        </w:rPr>
      </w:pPr>
    </w:p>
    <w:p w:rsidR="00FD3E4B" w:rsidRDefault="00FD3E4B" w:rsidP="00FD3E4B">
      <w:pPr>
        <w:pStyle w:val="aff1"/>
        <w:numPr>
          <w:ilvl w:val="0"/>
          <w:numId w:val="31"/>
        </w:numPr>
        <w:rPr>
          <w:lang w:eastAsia="he-IL"/>
        </w:rPr>
      </w:pPr>
      <w:r>
        <w:rPr>
          <w:rFonts w:hint="cs"/>
          <w:rtl/>
          <w:lang w:eastAsia="he-IL"/>
        </w:rPr>
        <w:t>בסעיף 1, במקום ההגדרה "ועדה של הכנסת" יקראו:</w:t>
      </w:r>
    </w:p>
    <w:p w:rsidR="00FD3E4B" w:rsidRDefault="00FD3E4B" w:rsidP="00FD3E4B">
      <w:pPr>
        <w:rPr>
          <w:rtl/>
          <w:lang w:eastAsia="he-IL"/>
        </w:rPr>
      </w:pPr>
    </w:p>
    <w:p w:rsidR="00FD3E4B" w:rsidRDefault="00FD3E4B" w:rsidP="00FD3E4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"ועדת הפנים והגנת הסביבה"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הפנים והגנת הסביבה</w:t>
      </w:r>
    </w:p>
    <w:p w:rsidR="00FD3E4B" w:rsidRDefault="00FD3E4B" w:rsidP="00FD3E4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של הכנסת;";</w:t>
      </w:r>
    </w:p>
    <w:p w:rsidR="00246C2C" w:rsidRDefault="00246C2C" w:rsidP="00FD3E4B">
      <w:pPr>
        <w:ind w:left="1440"/>
        <w:rPr>
          <w:rtl/>
          <w:lang w:eastAsia="he-IL"/>
        </w:rPr>
      </w:pPr>
    </w:p>
    <w:p w:rsidR="00246C2C" w:rsidRDefault="00246C2C" w:rsidP="00246C2C">
      <w:pPr>
        <w:pStyle w:val="aff1"/>
        <w:numPr>
          <w:ilvl w:val="0"/>
          <w:numId w:val="31"/>
        </w:numPr>
        <w:rPr>
          <w:lang w:eastAsia="he-IL"/>
        </w:rPr>
      </w:pPr>
      <w:r>
        <w:rPr>
          <w:rFonts w:hint="cs"/>
          <w:rtl/>
          <w:lang w:eastAsia="he-IL"/>
        </w:rPr>
        <w:t>בכל מקום, במקום "ועדה של הכנסת" יקראו "ועדת הפנים</w:t>
      </w:r>
    </w:p>
    <w:p w:rsidR="00246C2C" w:rsidRDefault="00246C2C" w:rsidP="00246C2C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והגנת הסביבה";</w:t>
      </w:r>
    </w:p>
    <w:p w:rsidR="00246C2C" w:rsidRDefault="00246C2C" w:rsidP="00246C2C">
      <w:pPr>
        <w:ind w:left="2160" w:firstLine="0"/>
        <w:rPr>
          <w:rtl/>
          <w:lang w:eastAsia="he-IL"/>
        </w:rPr>
      </w:pPr>
    </w:p>
    <w:p w:rsidR="00246C2C" w:rsidRDefault="00246C2C" w:rsidP="00246C2C">
      <w:pPr>
        <w:pStyle w:val="aff1"/>
        <w:numPr>
          <w:ilvl w:val="0"/>
          <w:numId w:val="31"/>
        </w:numPr>
        <w:rPr>
          <w:lang w:eastAsia="he-IL"/>
        </w:rPr>
      </w:pPr>
      <w:r>
        <w:rPr>
          <w:rFonts w:hint="cs"/>
          <w:rtl/>
          <w:lang w:eastAsia="he-IL"/>
        </w:rPr>
        <w:t>בסעיף 36, במקום "לוועדה של הכנסת" יקראו "לוועדת הפנים</w:t>
      </w:r>
    </w:p>
    <w:p w:rsidR="00246C2C" w:rsidRDefault="00246C2C" w:rsidP="00246C2C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והגנת הסביבה".</w:t>
      </w:r>
    </w:p>
    <w:p w:rsidR="00FD3E4B" w:rsidRPr="00330A5E" w:rsidRDefault="00FD3E4B" w:rsidP="00FD3E4B">
      <w:pPr>
        <w:ind w:firstLine="0"/>
        <w:rPr>
          <w:rtl/>
          <w:lang w:eastAsia="he-IL"/>
        </w:rPr>
      </w:pPr>
    </w:p>
    <w:p w:rsidR="000E6A24" w:rsidRDefault="000E6A24" w:rsidP="009F78AA">
      <w:pPr>
        <w:rPr>
          <w:rtl/>
          <w:lang w:val="en-GB"/>
        </w:rPr>
      </w:pPr>
      <w:bookmarkStart w:id="954" w:name="_ETM_Q1_3420882"/>
      <w:bookmarkEnd w:id="914"/>
      <w:bookmarkEnd w:id="954"/>
    </w:p>
    <w:p w:rsidR="000E6A24" w:rsidRDefault="000E6A24" w:rsidP="000E6A24">
      <w:pPr>
        <w:pStyle w:val="af6"/>
        <w:keepNext/>
        <w:rPr>
          <w:rtl/>
          <w:lang w:val="en-GB"/>
        </w:rPr>
      </w:pPr>
      <w:bookmarkStart w:id="955" w:name="ET_yor_5786_74"/>
      <w:r w:rsidRPr="000E6A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E6A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5"/>
    </w:p>
    <w:p w:rsidR="000E6A24" w:rsidRDefault="000E6A24" w:rsidP="000E6A24">
      <w:pPr>
        <w:pStyle w:val="KeepWithNext"/>
        <w:rPr>
          <w:rtl/>
          <w:lang w:val="en-GB"/>
        </w:rPr>
      </w:pPr>
    </w:p>
    <w:p w:rsidR="000E6A24" w:rsidRDefault="000E6A24" w:rsidP="000E6A24">
      <w:pPr>
        <w:rPr>
          <w:rtl/>
          <w:lang w:val="en-GB"/>
        </w:rPr>
      </w:pPr>
      <w:bookmarkStart w:id="956" w:name="_ETM_Q1_3421027"/>
      <w:bookmarkStart w:id="957" w:name="_ETM_Q1_3421073"/>
      <w:bookmarkEnd w:id="956"/>
      <w:bookmarkEnd w:id="957"/>
      <w:r>
        <w:rPr>
          <w:rFonts w:hint="cs"/>
          <w:rtl/>
          <w:lang w:val="en-GB"/>
        </w:rPr>
        <w:t xml:space="preserve">מי </w:t>
      </w:r>
      <w:bookmarkStart w:id="958" w:name="_ETM_Q1_3421464"/>
      <w:bookmarkEnd w:id="958"/>
      <w:r>
        <w:rPr>
          <w:rFonts w:hint="cs"/>
          <w:rtl/>
          <w:lang w:val="en-GB"/>
        </w:rPr>
        <w:t>בעד</w:t>
      </w:r>
      <w:bookmarkStart w:id="959" w:name="_ETM_Q1_3424150"/>
      <w:bookmarkEnd w:id="959"/>
      <w:r>
        <w:rPr>
          <w:rFonts w:hint="cs"/>
          <w:rtl/>
          <w:lang w:val="en-GB"/>
        </w:rPr>
        <w:t>, מי נגד?</w:t>
      </w:r>
    </w:p>
    <w:p w:rsidR="000E6A24" w:rsidRDefault="000E6A24" w:rsidP="000E6A24">
      <w:pPr>
        <w:ind w:firstLine="0"/>
        <w:rPr>
          <w:rtl/>
          <w:lang w:val="en-GB"/>
        </w:rPr>
      </w:pPr>
      <w:bookmarkStart w:id="960" w:name="_ETM_Q1_3424202"/>
      <w:bookmarkStart w:id="961" w:name="_ETM_Q1_3424574"/>
      <w:bookmarkEnd w:id="960"/>
      <w:bookmarkEnd w:id="961"/>
    </w:p>
    <w:p w:rsidR="000E6A24" w:rsidRDefault="000E6A24" w:rsidP="000E6A24">
      <w:pPr>
        <w:pStyle w:val="af1"/>
        <w:keepNext/>
        <w:rPr>
          <w:rtl/>
          <w:lang w:val="en-GB"/>
        </w:rPr>
      </w:pPr>
      <w:bookmarkStart w:id="962" w:name="_ETM_Q1_3424644"/>
      <w:bookmarkEnd w:id="962"/>
      <w:r>
        <w:rPr>
          <w:rtl/>
          <w:lang w:val="en-GB"/>
        </w:rPr>
        <w:t>הצבעה</w:t>
      </w:r>
    </w:p>
    <w:p w:rsidR="000E6A24" w:rsidRDefault="000E6A24" w:rsidP="000E6A2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0E6A24" w:rsidRDefault="000E6A24" w:rsidP="000E6A24">
      <w:pPr>
        <w:pStyle w:val="--"/>
        <w:keepNext/>
        <w:jc w:val="both"/>
        <w:rPr>
          <w:rtl/>
          <w:lang w:val="en-GB"/>
        </w:rPr>
      </w:pPr>
    </w:p>
    <w:p w:rsidR="000E6A24" w:rsidRDefault="000E6A24" w:rsidP="000E6A24">
      <w:pPr>
        <w:pStyle w:val="a4"/>
        <w:keepNext/>
        <w:rPr>
          <w:rtl/>
          <w:lang w:val="en-GB"/>
        </w:rPr>
      </w:pPr>
      <w:bookmarkStart w:id="963" w:name="ET_speaker_ארבל_אסטרחן_75"/>
      <w:r w:rsidRPr="000E6A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0E6A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3"/>
    </w:p>
    <w:p w:rsidR="000E6A24" w:rsidRDefault="000E6A24" w:rsidP="000E6A24">
      <w:pPr>
        <w:pStyle w:val="KeepWithNext"/>
        <w:rPr>
          <w:rtl/>
          <w:lang w:val="en-GB"/>
        </w:rPr>
      </w:pPr>
    </w:p>
    <w:p w:rsidR="000E6A24" w:rsidRDefault="000E6A24" w:rsidP="00FA27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נכין את זה להנחה על </w:t>
      </w:r>
      <w:bookmarkStart w:id="964" w:name="_ETM_Q1_3436144"/>
      <w:bookmarkEnd w:id="964"/>
      <w:r w:rsidR="00FA2751">
        <w:rPr>
          <w:rFonts w:hint="cs"/>
          <w:rtl/>
          <w:lang w:val="en-GB"/>
        </w:rPr>
        <w:t>שולחן הכנסת</w:t>
      </w:r>
      <w:r>
        <w:rPr>
          <w:rFonts w:hint="cs"/>
          <w:rtl/>
          <w:lang w:val="en-GB"/>
        </w:rPr>
        <w:t xml:space="preserve"> כהצעה מטעם ועדת הכנסת ישר לקריאה ראשונה, </w:t>
      </w:r>
      <w:bookmarkStart w:id="965" w:name="_ETM_Q1_3438132"/>
      <w:bookmarkEnd w:id="965"/>
      <w:r>
        <w:rPr>
          <w:rFonts w:hint="cs"/>
          <w:rtl/>
          <w:lang w:val="en-GB"/>
        </w:rPr>
        <w:t xml:space="preserve">וזה </w:t>
      </w:r>
      <w:proofErr w:type="spellStart"/>
      <w:r>
        <w:rPr>
          <w:rFonts w:hint="cs"/>
          <w:rtl/>
          <w:lang w:val="en-GB"/>
        </w:rPr>
        <w:t>יוצבע</w:t>
      </w:r>
      <w:proofErr w:type="spellEnd"/>
      <w:r>
        <w:rPr>
          <w:rFonts w:hint="cs"/>
          <w:rtl/>
          <w:lang w:val="en-GB"/>
        </w:rPr>
        <w:t xml:space="preserve"> אחרי תיקון התקנון. </w:t>
      </w:r>
    </w:p>
    <w:p w:rsidR="000E6A24" w:rsidRDefault="000E6A24" w:rsidP="000E6A24">
      <w:pPr>
        <w:ind w:firstLine="0"/>
        <w:rPr>
          <w:rtl/>
          <w:lang w:val="en-GB"/>
        </w:rPr>
      </w:pPr>
      <w:bookmarkStart w:id="966" w:name="_ETM_Q1_3445855"/>
      <w:bookmarkStart w:id="967" w:name="_ETM_Q1_3445923"/>
      <w:bookmarkEnd w:id="966"/>
      <w:bookmarkEnd w:id="967"/>
    </w:p>
    <w:p w:rsidR="000E6A24" w:rsidRDefault="000E6A24" w:rsidP="000E6A24">
      <w:pPr>
        <w:pStyle w:val="af6"/>
        <w:keepNext/>
        <w:rPr>
          <w:rtl/>
          <w:lang w:val="en-GB"/>
        </w:rPr>
      </w:pPr>
      <w:bookmarkStart w:id="968" w:name="_ETM_Q1_3446429"/>
      <w:bookmarkStart w:id="969" w:name="_ETM_Q1_3446487"/>
      <w:bookmarkStart w:id="970" w:name="_ETM_Q1_3449124"/>
      <w:bookmarkStart w:id="971" w:name="_ETM_Q1_3449673"/>
      <w:bookmarkStart w:id="972" w:name="_ETM_Q1_3449725"/>
      <w:bookmarkStart w:id="973" w:name="_ETM_Q1_3447241"/>
      <w:bookmarkStart w:id="974" w:name="_ETM_Q1_3447290"/>
      <w:bookmarkStart w:id="975" w:name="_ETM_Q1_3447597"/>
      <w:bookmarkStart w:id="976" w:name="_ETM_Q1_3447640"/>
      <w:bookmarkStart w:id="977" w:name="_ETM_Q1_3448854"/>
      <w:bookmarkStart w:id="978" w:name="_ETM_Q1_3449310"/>
      <w:bookmarkStart w:id="979" w:name="_ETM_Q1_3449343"/>
      <w:bookmarkStart w:id="980" w:name="_ETM_Q1_3451530"/>
      <w:bookmarkStart w:id="981" w:name="_ETM_Q1_3470070"/>
      <w:bookmarkStart w:id="982" w:name="ET_yor_5786_78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r w:rsidRPr="000E6A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E6A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2"/>
    </w:p>
    <w:p w:rsidR="000E6A24" w:rsidRDefault="000E6A24" w:rsidP="000E6A24">
      <w:pPr>
        <w:pStyle w:val="KeepWithNext"/>
        <w:rPr>
          <w:rtl/>
          <w:lang w:val="en-GB"/>
        </w:rPr>
      </w:pPr>
    </w:p>
    <w:p w:rsidR="000E6A24" w:rsidRDefault="000E6A24" w:rsidP="000E6A24">
      <w:pPr>
        <w:rPr>
          <w:rtl/>
          <w:lang w:val="en-GB"/>
        </w:rPr>
      </w:pPr>
      <w:bookmarkStart w:id="983" w:name="_ETM_Q1_3470436"/>
      <w:bookmarkStart w:id="984" w:name="_ETM_Q1_3470462"/>
      <w:bookmarkEnd w:id="983"/>
      <w:bookmarkEnd w:id="984"/>
      <w:r>
        <w:rPr>
          <w:rFonts w:hint="cs"/>
          <w:rtl/>
          <w:lang w:val="en-GB"/>
        </w:rPr>
        <w:t>תם סדר היום, הישיבה נעולה.</w:t>
      </w:r>
      <w:r>
        <w:rPr>
          <w:rtl/>
          <w:lang w:val="en-GB"/>
        </w:rPr>
        <w:t xml:space="preserve"> </w:t>
      </w:r>
    </w:p>
    <w:p w:rsidR="000E6A24" w:rsidRPr="000E6A24" w:rsidRDefault="000E6A24" w:rsidP="000E6A24">
      <w:pPr>
        <w:pStyle w:val="af2"/>
        <w:rPr>
          <w:rtl/>
          <w:lang w:val="en-GB"/>
        </w:rPr>
      </w:pPr>
      <w:bookmarkStart w:id="985" w:name="_ETM_Q1_3431561"/>
      <w:bookmarkEnd w:id="985"/>
    </w:p>
    <w:p w:rsidR="007107BB" w:rsidRDefault="007107BB" w:rsidP="009F78AA">
      <w:pPr>
        <w:rPr>
          <w:rtl/>
          <w:lang w:val="en-GB"/>
        </w:rPr>
      </w:pPr>
    </w:p>
    <w:p w:rsidR="00E46039" w:rsidRDefault="00E46039" w:rsidP="00E46039">
      <w:pPr>
        <w:pStyle w:val="afc"/>
        <w:keepNext/>
        <w:rPr>
          <w:rtl/>
          <w:lang w:val="en-GB"/>
        </w:rPr>
      </w:pPr>
      <w:bookmarkStart w:id="986" w:name="ET_meetingend_79"/>
      <w:r w:rsidRPr="00E46039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10:50.</w:t>
      </w:r>
      <w:r w:rsidRPr="00E46039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986"/>
    </w:p>
    <w:p w:rsidR="00E46039" w:rsidRDefault="00E46039" w:rsidP="00E46039">
      <w:pPr>
        <w:pStyle w:val="KeepWithNext"/>
        <w:rPr>
          <w:rtl/>
          <w:lang w:val="en-GB"/>
        </w:rPr>
      </w:pPr>
    </w:p>
    <w:p w:rsidR="00E46039" w:rsidRPr="00E46039" w:rsidRDefault="00E46039" w:rsidP="00E46039">
      <w:pPr>
        <w:rPr>
          <w:rtl/>
          <w:lang w:val="en-GB"/>
        </w:rPr>
      </w:pPr>
    </w:p>
    <w:sectPr w:rsidR="00E46039" w:rsidRPr="00E46039" w:rsidSect="00D43B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E5E" w:rsidRDefault="00413E5E">
      <w:r>
        <w:separator/>
      </w:r>
    </w:p>
  </w:endnote>
  <w:endnote w:type="continuationSeparator" w:id="0">
    <w:p w:rsidR="00413E5E" w:rsidRDefault="00413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E5E" w:rsidRDefault="00413E5E">
      <w:r>
        <w:separator/>
      </w:r>
    </w:p>
  </w:footnote>
  <w:footnote w:type="continuationSeparator" w:id="0">
    <w:p w:rsidR="00413E5E" w:rsidRDefault="00413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EDC" w:rsidRDefault="00DE6E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6EDC" w:rsidRDefault="00DE6E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EDC" w:rsidRDefault="00DE6E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3BE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E6EDC" w:rsidRPr="00CC5815" w:rsidRDefault="00CC1C38" w:rsidP="008E5E3F">
    <w:pPr>
      <w:pStyle w:val="a3"/>
      <w:ind w:firstLine="0"/>
    </w:pPr>
    <w:r>
      <w:rPr>
        <w:rFonts w:hint="cs"/>
        <w:rtl/>
      </w:rPr>
      <w:t>ועדת הכנסת</w:t>
    </w:r>
  </w:p>
  <w:p w:rsidR="00DE6EDC" w:rsidRPr="00CC5815" w:rsidRDefault="00DE6EDC" w:rsidP="008E5E3F">
    <w:pPr>
      <w:pStyle w:val="a3"/>
      <w:ind w:firstLine="0"/>
      <w:rPr>
        <w:rtl/>
      </w:rPr>
    </w:pPr>
    <w:r>
      <w:rPr>
        <w:rtl/>
      </w:rPr>
      <w:t>23/01/2023</w:t>
    </w:r>
  </w:p>
  <w:p w:rsidR="00DE6EDC" w:rsidRPr="00CC5815" w:rsidRDefault="00DE6E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EDC" w:rsidRDefault="00DE6E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70BDBE" wp14:editId="612C05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EDC" w:rsidRDefault="00DE6E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6EDC" w:rsidRDefault="00DE6E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E4286"/>
    <w:multiLevelType w:val="hybridMultilevel"/>
    <w:tmpl w:val="B39866E0"/>
    <w:lvl w:ilvl="0" w:tplc="E57424F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03F2052"/>
    <w:multiLevelType w:val="hybridMultilevel"/>
    <w:tmpl w:val="1BA6092E"/>
    <w:lvl w:ilvl="0" w:tplc="0154491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46841E6"/>
    <w:multiLevelType w:val="hybridMultilevel"/>
    <w:tmpl w:val="937472B4"/>
    <w:lvl w:ilvl="0" w:tplc="C3F8AB1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1785E25"/>
    <w:multiLevelType w:val="hybridMultilevel"/>
    <w:tmpl w:val="B11E80FC"/>
    <w:lvl w:ilvl="0" w:tplc="27C05D3E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25466E6"/>
    <w:multiLevelType w:val="hybridMultilevel"/>
    <w:tmpl w:val="75E8A276"/>
    <w:lvl w:ilvl="0" w:tplc="5122142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14CC7797"/>
    <w:multiLevelType w:val="hybridMultilevel"/>
    <w:tmpl w:val="68C0F990"/>
    <w:lvl w:ilvl="0" w:tplc="785E4B7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15522AC1"/>
    <w:multiLevelType w:val="hybridMultilevel"/>
    <w:tmpl w:val="30547312"/>
    <w:lvl w:ilvl="0" w:tplc="501CD6D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1B0A1176"/>
    <w:multiLevelType w:val="hybridMultilevel"/>
    <w:tmpl w:val="3A02B480"/>
    <w:lvl w:ilvl="0" w:tplc="6262C05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CDC4E40"/>
    <w:multiLevelType w:val="hybridMultilevel"/>
    <w:tmpl w:val="7ED4F612"/>
    <w:lvl w:ilvl="0" w:tplc="5B66DDE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2B0218DE"/>
    <w:multiLevelType w:val="hybridMultilevel"/>
    <w:tmpl w:val="87EC08E8"/>
    <w:lvl w:ilvl="0" w:tplc="E5F453D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2C322FC7"/>
    <w:multiLevelType w:val="hybridMultilevel"/>
    <w:tmpl w:val="237A48C8"/>
    <w:lvl w:ilvl="0" w:tplc="B4B61EC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DB2333D"/>
    <w:multiLevelType w:val="hybridMultilevel"/>
    <w:tmpl w:val="74C4DE54"/>
    <w:lvl w:ilvl="0" w:tplc="0ADA9728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2ECA4200"/>
    <w:multiLevelType w:val="hybridMultilevel"/>
    <w:tmpl w:val="56940606"/>
    <w:lvl w:ilvl="0" w:tplc="4DD41FA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30DC28EA"/>
    <w:multiLevelType w:val="hybridMultilevel"/>
    <w:tmpl w:val="87DCA618"/>
    <w:lvl w:ilvl="0" w:tplc="C722E53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354D1324"/>
    <w:multiLevelType w:val="hybridMultilevel"/>
    <w:tmpl w:val="3760ADA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9456D"/>
    <w:multiLevelType w:val="hybridMultilevel"/>
    <w:tmpl w:val="28663A2C"/>
    <w:lvl w:ilvl="0" w:tplc="E0F47C5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3A0C2B68"/>
    <w:multiLevelType w:val="hybridMultilevel"/>
    <w:tmpl w:val="B3DEBFE4"/>
    <w:lvl w:ilvl="0" w:tplc="85A0B91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3C1D699A"/>
    <w:multiLevelType w:val="hybridMultilevel"/>
    <w:tmpl w:val="86F024C2"/>
    <w:lvl w:ilvl="0" w:tplc="6B3EB6D4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42A7444A"/>
    <w:multiLevelType w:val="hybridMultilevel"/>
    <w:tmpl w:val="6F86F6E6"/>
    <w:lvl w:ilvl="0" w:tplc="92DECED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445348"/>
    <w:multiLevelType w:val="hybridMultilevel"/>
    <w:tmpl w:val="129A17A0"/>
    <w:lvl w:ilvl="0" w:tplc="28E2D89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4E957032"/>
    <w:multiLevelType w:val="hybridMultilevel"/>
    <w:tmpl w:val="8BFCAB98"/>
    <w:lvl w:ilvl="0" w:tplc="18CE1CE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64F552F8"/>
    <w:multiLevelType w:val="hybridMultilevel"/>
    <w:tmpl w:val="B04A7D50"/>
    <w:lvl w:ilvl="0" w:tplc="86B67F2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69F82E05"/>
    <w:multiLevelType w:val="hybridMultilevel"/>
    <w:tmpl w:val="4C8ADB0A"/>
    <w:lvl w:ilvl="0" w:tplc="9404C60C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6C402926"/>
    <w:multiLevelType w:val="hybridMultilevel"/>
    <w:tmpl w:val="2B220FE6"/>
    <w:lvl w:ilvl="0" w:tplc="4312999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70E1306E"/>
    <w:multiLevelType w:val="hybridMultilevel"/>
    <w:tmpl w:val="C2DCFDA4"/>
    <w:lvl w:ilvl="0" w:tplc="AFBA060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4471138"/>
    <w:multiLevelType w:val="hybridMultilevel"/>
    <w:tmpl w:val="BD061A02"/>
    <w:lvl w:ilvl="0" w:tplc="48D211B4">
      <w:start w:val="1"/>
      <w:numFmt w:val="hebrew1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605CF4"/>
    <w:multiLevelType w:val="hybridMultilevel"/>
    <w:tmpl w:val="45240806"/>
    <w:lvl w:ilvl="0" w:tplc="4788C482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76793EAD"/>
    <w:multiLevelType w:val="hybridMultilevel"/>
    <w:tmpl w:val="EE166E4A"/>
    <w:lvl w:ilvl="0" w:tplc="3F02B69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768A5CD4"/>
    <w:multiLevelType w:val="hybridMultilevel"/>
    <w:tmpl w:val="FFC02D22"/>
    <w:lvl w:ilvl="0" w:tplc="8292919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1" w15:restartNumberingAfterBreak="0">
    <w:nsid w:val="769035BE"/>
    <w:multiLevelType w:val="hybridMultilevel"/>
    <w:tmpl w:val="CC3477E6"/>
    <w:lvl w:ilvl="0" w:tplc="C646F63A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  <w:num w:numId="2">
    <w:abstractNumId w:val="20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"/>
  </w:num>
  <w:num w:numId="6">
    <w:abstractNumId w:val="16"/>
  </w:num>
  <w:num w:numId="7">
    <w:abstractNumId w:val="6"/>
  </w:num>
  <w:num w:numId="8">
    <w:abstractNumId w:val="10"/>
  </w:num>
  <w:num w:numId="9">
    <w:abstractNumId w:val="13"/>
  </w:num>
  <w:num w:numId="10">
    <w:abstractNumId w:val="5"/>
  </w:num>
  <w:num w:numId="11">
    <w:abstractNumId w:val="11"/>
  </w:num>
  <w:num w:numId="12">
    <w:abstractNumId w:val="19"/>
  </w:num>
  <w:num w:numId="13">
    <w:abstractNumId w:val="22"/>
  </w:num>
  <w:num w:numId="14">
    <w:abstractNumId w:val="31"/>
  </w:num>
  <w:num w:numId="15">
    <w:abstractNumId w:val="8"/>
  </w:num>
  <w:num w:numId="16">
    <w:abstractNumId w:val="24"/>
  </w:num>
  <w:num w:numId="17">
    <w:abstractNumId w:val="12"/>
  </w:num>
  <w:num w:numId="18">
    <w:abstractNumId w:val="28"/>
  </w:num>
  <w:num w:numId="19">
    <w:abstractNumId w:val="18"/>
  </w:num>
  <w:num w:numId="20">
    <w:abstractNumId w:val="30"/>
  </w:num>
  <w:num w:numId="21">
    <w:abstractNumId w:val="9"/>
  </w:num>
  <w:num w:numId="22">
    <w:abstractNumId w:val="23"/>
  </w:num>
  <w:num w:numId="23">
    <w:abstractNumId w:val="26"/>
  </w:num>
  <w:num w:numId="24">
    <w:abstractNumId w:val="7"/>
  </w:num>
  <w:num w:numId="25">
    <w:abstractNumId w:val="1"/>
  </w:num>
  <w:num w:numId="26">
    <w:abstractNumId w:val="17"/>
  </w:num>
  <w:num w:numId="27">
    <w:abstractNumId w:val="29"/>
  </w:num>
  <w:num w:numId="28">
    <w:abstractNumId w:val="4"/>
  </w:num>
  <w:num w:numId="29">
    <w:abstractNumId w:val="21"/>
  </w:num>
  <w:num w:numId="30">
    <w:abstractNumId w:val="3"/>
  </w:num>
  <w:num w:numId="31">
    <w:abstractNumId w:val="25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C11"/>
    <w:rsid w:val="00037279"/>
    <w:rsid w:val="00040F4C"/>
    <w:rsid w:val="00042BF5"/>
    <w:rsid w:val="0004566A"/>
    <w:rsid w:val="00062D29"/>
    <w:rsid w:val="00067F42"/>
    <w:rsid w:val="00092B80"/>
    <w:rsid w:val="000A17C6"/>
    <w:rsid w:val="000A52CE"/>
    <w:rsid w:val="000A5BD0"/>
    <w:rsid w:val="000B060C"/>
    <w:rsid w:val="000B2EE6"/>
    <w:rsid w:val="000C47F5"/>
    <w:rsid w:val="000E3314"/>
    <w:rsid w:val="000E6A24"/>
    <w:rsid w:val="000F2459"/>
    <w:rsid w:val="000F2A11"/>
    <w:rsid w:val="000F60C1"/>
    <w:rsid w:val="00150436"/>
    <w:rsid w:val="00167294"/>
    <w:rsid w:val="001673D4"/>
    <w:rsid w:val="00171E7F"/>
    <w:rsid w:val="001758C1"/>
    <w:rsid w:val="0017779F"/>
    <w:rsid w:val="00184884"/>
    <w:rsid w:val="001871CA"/>
    <w:rsid w:val="00194AA0"/>
    <w:rsid w:val="001A74E9"/>
    <w:rsid w:val="001A7A1B"/>
    <w:rsid w:val="001C44DA"/>
    <w:rsid w:val="001C4FDA"/>
    <w:rsid w:val="001D440C"/>
    <w:rsid w:val="002016FF"/>
    <w:rsid w:val="00203447"/>
    <w:rsid w:val="00204FB3"/>
    <w:rsid w:val="00205BF4"/>
    <w:rsid w:val="002251EA"/>
    <w:rsid w:val="00227FEF"/>
    <w:rsid w:val="00236515"/>
    <w:rsid w:val="00246C2C"/>
    <w:rsid w:val="0025163C"/>
    <w:rsid w:val="00252C50"/>
    <w:rsid w:val="00254441"/>
    <w:rsid w:val="00261131"/>
    <w:rsid w:val="00261554"/>
    <w:rsid w:val="00266447"/>
    <w:rsid w:val="00274F5C"/>
    <w:rsid w:val="00275C03"/>
    <w:rsid w:val="00280D58"/>
    <w:rsid w:val="00287CB8"/>
    <w:rsid w:val="002C0B93"/>
    <w:rsid w:val="002D4BDB"/>
    <w:rsid w:val="002E5E31"/>
    <w:rsid w:val="00303B4C"/>
    <w:rsid w:val="00321E62"/>
    <w:rsid w:val="00327BF8"/>
    <w:rsid w:val="00330A5E"/>
    <w:rsid w:val="00340AFA"/>
    <w:rsid w:val="003658CB"/>
    <w:rsid w:val="00366CFB"/>
    <w:rsid w:val="0036794C"/>
    <w:rsid w:val="00373508"/>
    <w:rsid w:val="003779BF"/>
    <w:rsid w:val="003779E8"/>
    <w:rsid w:val="00383EEE"/>
    <w:rsid w:val="0038593A"/>
    <w:rsid w:val="00396023"/>
    <w:rsid w:val="003965A2"/>
    <w:rsid w:val="003C279D"/>
    <w:rsid w:val="003F0A5F"/>
    <w:rsid w:val="00400EC3"/>
    <w:rsid w:val="00413E5E"/>
    <w:rsid w:val="00420E41"/>
    <w:rsid w:val="00424C94"/>
    <w:rsid w:val="004344BA"/>
    <w:rsid w:val="00442EB4"/>
    <w:rsid w:val="00444499"/>
    <w:rsid w:val="00447608"/>
    <w:rsid w:val="00451746"/>
    <w:rsid w:val="00470EAC"/>
    <w:rsid w:val="0049458B"/>
    <w:rsid w:val="00495FD8"/>
    <w:rsid w:val="004B0A65"/>
    <w:rsid w:val="004B1BE9"/>
    <w:rsid w:val="004D6753"/>
    <w:rsid w:val="00500C0C"/>
    <w:rsid w:val="00542B3E"/>
    <w:rsid w:val="005462A9"/>
    <w:rsid w:val="00546678"/>
    <w:rsid w:val="005506B9"/>
    <w:rsid w:val="005658FD"/>
    <w:rsid w:val="0057788F"/>
    <w:rsid w:val="005817EC"/>
    <w:rsid w:val="0058448F"/>
    <w:rsid w:val="00590B77"/>
    <w:rsid w:val="0059265C"/>
    <w:rsid w:val="00592EE0"/>
    <w:rsid w:val="00593FA4"/>
    <w:rsid w:val="005A1590"/>
    <w:rsid w:val="005A342D"/>
    <w:rsid w:val="005B17A1"/>
    <w:rsid w:val="005B2D72"/>
    <w:rsid w:val="005B6176"/>
    <w:rsid w:val="005C363E"/>
    <w:rsid w:val="005C6624"/>
    <w:rsid w:val="005D61F3"/>
    <w:rsid w:val="005E1C6B"/>
    <w:rsid w:val="005F6944"/>
    <w:rsid w:val="005F76B0"/>
    <w:rsid w:val="00611CE8"/>
    <w:rsid w:val="006248CF"/>
    <w:rsid w:val="00631BDE"/>
    <w:rsid w:val="00634F61"/>
    <w:rsid w:val="00654CE3"/>
    <w:rsid w:val="00665FC3"/>
    <w:rsid w:val="00695A47"/>
    <w:rsid w:val="006A0CB7"/>
    <w:rsid w:val="006B39F6"/>
    <w:rsid w:val="006B78AF"/>
    <w:rsid w:val="006C0B5C"/>
    <w:rsid w:val="006C1C67"/>
    <w:rsid w:val="006F0259"/>
    <w:rsid w:val="00700433"/>
    <w:rsid w:val="00702755"/>
    <w:rsid w:val="0070472C"/>
    <w:rsid w:val="007107BB"/>
    <w:rsid w:val="00723268"/>
    <w:rsid w:val="007509A6"/>
    <w:rsid w:val="00785A8E"/>
    <w:rsid w:val="007872B4"/>
    <w:rsid w:val="00791CBE"/>
    <w:rsid w:val="00796754"/>
    <w:rsid w:val="007A0155"/>
    <w:rsid w:val="007C1A2A"/>
    <w:rsid w:val="007C693F"/>
    <w:rsid w:val="007C6ADD"/>
    <w:rsid w:val="007D7A06"/>
    <w:rsid w:val="007E7641"/>
    <w:rsid w:val="007F09FD"/>
    <w:rsid w:val="0080460A"/>
    <w:rsid w:val="008152D4"/>
    <w:rsid w:val="00821025"/>
    <w:rsid w:val="0082136D"/>
    <w:rsid w:val="00823179"/>
    <w:rsid w:val="008320F6"/>
    <w:rsid w:val="00841223"/>
    <w:rsid w:val="00846BE9"/>
    <w:rsid w:val="00853207"/>
    <w:rsid w:val="008713A4"/>
    <w:rsid w:val="00875F10"/>
    <w:rsid w:val="00884FCA"/>
    <w:rsid w:val="00885DD9"/>
    <w:rsid w:val="00891C78"/>
    <w:rsid w:val="008C6035"/>
    <w:rsid w:val="008C7015"/>
    <w:rsid w:val="008D1DFB"/>
    <w:rsid w:val="008E03B4"/>
    <w:rsid w:val="008E4C39"/>
    <w:rsid w:val="008E5E3F"/>
    <w:rsid w:val="0090279B"/>
    <w:rsid w:val="009038AE"/>
    <w:rsid w:val="00914904"/>
    <w:rsid w:val="0092443F"/>
    <w:rsid w:val="009258CE"/>
    <w:rsid w:val="00941682"/>
    <w:rsid w:val="009515F0"/>
    <w:rsid w:val="00970C5D"/>
    <w:rsid w:val="00976933"/>
    <w:rsid w:val="00976B2E"/>
    <w:rsid w:val="009830CB"/>
    <w:rsid w:val="009B3FEC"/>
    <w:rsid w:val="009D478A"/>
    <w:rsid w:val="009E6E93"/>
    <w:rsid w:val="009E78C1"/>
    <w:rsid w:val="009F1518"/>
    <w:rsid w:val="009F5773"/>
    <w:rsid w:val="009F78AA"/>
    <w:rsid w:val="00A01748"/>
    <w:rsid w:val="00A02CBC"/>
    <w:rsid w:val="00A15971"/>
    <w:rsid w:val="00A22C90"/>
    <w:rsid w:val="00A26C0E"/>
    <w:rsid w:val="00A31705"/>
    <w:rsid w:val="00A42723"/>
    <w:rsid w:val="00A64A6D"/>
    <w:rsid w:val="00A65CD7"/>
    <w:rsid w:val="00A66020"/>
    <w:rsid w:val="00A75D31"/>
    <w:rsid w:val="00A829A0"/>
    <w:rsid w:val="00AB0212"/>
    <w:rsid w:val="00AB02EE"/>
    <w:rsid w:val="00AB3F3A"/>
    <w:rsid w:val="00AC1877"/>
    <w:rsid w:val="00AD3BB5"/>
    <w:rsid w:val="00AD4EC9"/>
    <w:rsid w:val="00AD6FFC"/>
    <w:rsid w:val="00AE27EC"/>
    <w:rsid w:val="00AF31E6"/>
    <w:rsid w:val="00AF4150"/>
    <w:rsid w:val="00B02046"/>
    <w:rsid w:val="00B0509A"/>
    <w:rsid w:val="00B120B2"/>
    <w:rsid w:val="00B23278"/>
    <w:rsid w:val="00B30E0D"/>
    <w:rsid w:val="00B4624F"/>
    <w:rsid w:val="00B50340"/>
    <w:rsid w:val="00B61229"/>
    <w:rsid w:val="00B65508"/>
    <w:rsid w:val="00B714B9"/>
    <w:rsid w:val="00B8517A"/>
    <w:rsid w:val="00B87063"/>
    <w:rsid w:val="00BA6446"/>
    <w:rsid w:val="00BD47B7"/>
    <w:rsid w:val="00BD57D7"/>
    <w:rsid w:val="00BE40EE"/>
    <w:rsid w:val="00BF49B7"/>
    <w:rsid w:val="00C02706"/>
    <w:rsid w:val="00C135D5"/>
    <w:rsid w:val="00C22DCB"/>
    <w:rsid w:val="00C23F78"/>
    <w:rsid w:val="00C31458"/>
    <w:rsid w:val="00C3598A"/>
    <w:rsid w:val="00C360BC"/>
    <w:rsid w:val="00C40AA0"/>
    <w:rsid w:val="00C44800"/>
    <w:rsid w:val="00C52EC2"/>
    <w:rsid w:val="00C61DC1"/>
    <w:rsid w:val="00C64AFF"/>
    <w:rsid w:val="00C661EE"/>
    <w:rsid w:val="00C72438"/>
    <w:rsid w:val="00C734D1"/>
    <w:rsid w:val="00C763E4"/>
    <w:rsid w:val="00C8624A"/>
    <w:rsid w:val="00C905C1"/>
    <w:rsid w:val="00CA4A2D"/>
    <w:rsid w:val="00CA5363"/>
    <w:rsid w:val="00CB6D60"/>
    <w:rsid w:val="00CC1C38"/>
    <w:rsid w:val="00CC5815"/>
    <w:rsid w:val="00CD079D"/>
    <w:rsid w:val="00CD292A"/>
    <w:rsid w:val="00CD37DE"/>
    <w:rsid w:val="00CD62B7"/>
    <w:rsid w:val="00CE24B8"/>
    <w:rsid w:val="00CE5849"/>
    <w:rsid w:val="00CF559E"/>
    <w:rsid w:val="00D1094F"/>
    <w:rsid w:val="00D278DD"/>
    <w:rsid w:val="00D278F7"/>
    <w:rsid w:val="00D30395"/>
    <w:rsid w:val="00D3531F"/>
    <w:rsid w:val="00D37550"/>
    <w:rsid w:val="00D40A29"/>
    <w:rsid w:val="00D43BEB"/>
    <w:rsid w:val="00D45D27"/>
    <w:rsid w:val="00D76926"/>
    <w:rsid w:val="00D76C55"/>
    <w:rsid w:val="00D86B1A"/>
    <w:rsid w:val="00D86E57"/>
    <w:rsid w:val="00D93318"/>
    <w:rsid w:val="00D96B24"/>
    <w:rsid w:val="00DE16A8"/>
    <w:rsid w:val="00DE34C0"/>
    <w:rsid w:val="00DE5521"/>
    <w:rsid w:val="00DE5B80"/>
    <w:rsid w:val="00DE6EDC"/>
    <w:rsid w:val="00DF7F15"/>
    <w:rsid w:val="00E300E7"/>
    <w:rsid w:val="00E33AE3"/>
    <w:rsid w:val="00E46039"/>
    <w:rsid w:val="00E61903"/>
    <w:rsid w:val="00E620E5"/>
    <w:rsid w:val="00E64116"/>
    <w:rsid w:val="00E7484D"/>
    <w:rsid w:val="00E820FF"/>
    <w:rsid w:val="00E836FF"/>
    <w:rsid w:val="00EA624B"/>
    <w:rsid w:val="00EB057D"/>
    <w:rsid w:val="00EB18E4"/>
    <w:rsid w:val="00EB5C85"/>
    <w:rsid w:val="00EC0AC2"/>
    <w:rsid w:val="00EC1FB3"/>
    <w:rsid w:val="00EC2CD4"/>
    <w:rsid w:val="00EE09AD"/>
    <w:rsid w:val="00EE733F"/>
    <w:rsid w:val="00F053E5"/>
    <w:rsid w:val="00F07C3A"/>
    <w:rsid w:val="00F10D2D"/>
    <w:rsid w:val="00F16831"/>
    <w:rsid w:val="00F3623F"/>
    <w:rsid w:val="00F40388"/>
    <w:rsid w:val="00F41C33"/>
    <w:rsid w:val="00F423F1"/>
    <w:rsid w:val="00F4792E"/>
    <w:rsid w:val="00F53584"/>
    <w:rsid w:val="00F549E5"/>
    <w:rsid w:val="00F63F05"/>
    <w:rsid w:val="00F65A35"/>
    <w:rsid w:val="00F72368"/>
    <w:rsid w:val="00F821F6"/>
    <w:rsid w:val="00F84D49"/>
    <w:rsid w:val="00F9067D"/>
    <w:rsid w:val="00FA2751"/>
    <w:rsid w:val="00FB0768"/>
    <w:rsid w:val="00FC26AB"/>
    <w:rsid w:val="00FC7477"/>
    <w:rsid w:val="00FD3E4B"/>
    <w:rsid w:val="00FD5AE7"/>
    <w:rsid w:val="00FE2A0C"/>
    <w:rsid w:val="00FE3474"/>
    <w:rsid w:val="00FE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2C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353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D1094F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D1094F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D1094F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D1094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D1094F"/>
    <w:pPr>
      <w:ind w:right="0"/>
      <w:jc w:val="both"/>
    </w:pPr>
  </w:style>
  <w:style w:type="paragraph" w:customStyle="1" w:styleId="TableHead">
    <w:name w:val="Table Head"/>
    <w:basedOn w:val="TableText"/>
    <w:rsid w:val="00D1094F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1094F"/>
  </w:style>
  <w:style w:type="character" w:styleId="aff0">
    <w:name w:val="footnote reference"/>
    <w:aliases w:val="Footnote Reference"/>
    <w:semiHidden/>
    <w:unhideWhenUsed/>
    <w:rsid w:val="00D1094F"/>
    <w:rPr>
      <w:vertAlign w:val="superscript"/>
    </w:rPr>
  </w:style>
  <w:style w:type="paragraph" w:styleId="aff1">
    <w:name w:val="List Paragraph"/>
    <w:basedOn w:val="a"/>
    <w:uiPriority w:val="34"/>
    <w:qFormat/>
    <w:rsid w:val="00AC1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82B29-FCE2-4842-AC08-84A9C6A73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5060</Words>
  <Characters>28845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2023-01-29T08:25:00Z</dcterms:modified>
</cp:coreProperties>
</file>