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43828" w:rsidP="00F4506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F45063">
        <w:rPr>
          <w:rFonts w:hint="cs"/>
          <w:b/>
          <w:bCs/>
          <w:rtl/>
        </w:rPr>
        <w:t>עשרים-וחמש</w:t>
      </w:r>
      <w:bookmarkStart w:id="0" w:name="_GoBack"/>
      <w:bookmarkEnd w:id="0"/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4506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4382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4382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14</w:t>
      </w:r>
    </w:p>
    <w:p w:rsidR="00E64116" w:rsidRPr="00643828" w:rsidRDefault="00643828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>מישיבת</w:t>
      </w:r>
      <w:r>
        <w:rPr>
          <w:b/>
          <w:bCs/>
        </w:rPr>
        <w:t xml:space="preserve"> </w:t>
      </w:r>
      <w:r>
        <w:rPr>
          <w:rFonts w:hint="cs"/>
          <w:b/>
          <w:bCs/>
          <w:rtl/>
          <w:lang w:val="en-GB"/>
        </w:rPr>
        <w:t xml:space="preserve"> ועדת הכנסת</w:t>
      </w:r>
    </w:p>
    <w:p w:rsidR="00E64116" w:rsidRPr="008713A4" w:rsidRDefault="0064382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6</w:t>
      </w:r>
      <w:r>
        <w:rPr>
          <w:b/>
          <w:bCs/>
          <w:u w:val="single"/>
          <w:rtl/>
        </w:rPr>
        <w:t xml:space="preserve"> בפברואר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F4506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r w:rsidR="00643828">
        <w:rPr>
          <w:rFonts w:hint="cs"/>
          <w:rtl/>
        </w:rPr>
        <w:t xml:space="preserve"> </w:t>
      </w:r>
    </w:p>
    <w:p w:rsidR="00F45063" w:rsidRDefault="00F45063" w:rsidP="00F45063">
      <w:pPr>
        <w:ind w:firstLine="0"/>
        <w:outlineLvl w:val="1"/>
        <w:rPr>
          <w:rtl/>
        </w:rPr>
      </w:pPr>
    </w:p>
    <w:p w:rsidR="00F45063" w:rsidRDefault="00F45063" w:rsidP="00F45063">
      <w:pPr>
        <w:spacing w:line="360" w:lineRule="auto"/>
        <w:ind w:firstLine="0"/>
      </w:pPr>
      <w:r>
        <w:rPr>
          <w:rtl/>
        </w:rPr>
        <w:t>בקשת הממשלה להקדמת הדיון בהצעות החוק הבאות, בכל הקריאות:</w:t>
      </w:r>
    </w:p>
    <w:p w:rsidR="00F45063" w:rsidRDefault="00F45063" w:rsidP="00F45063">
      <w:pPr>
        <w:pStyle w:val="afe"/>
        <w:numPr>
          <w:ilvl w:val="0"/>
          <w:numId w:val="3"/>
        </w:numPr>
        <w:spacing w:line="360" w:lineRule="auto"/>
        <w:jc w:val="both"/>
        <w:rPr>
          <w:rFonts w:cs="David"/>
          <w:rtl/>
        </w:rPr>
      </w:pPr>
      <w:r>
        <w:rPr>
          <w:rFonts w:cs="David"/>
          <w:rtl/>
        </w:rPr>
        <w:t>הצעת חוק שירות ביטחון (הצבת יוצאי צבא במשטרת ישראל ובשירות בתי הסוהר) (תיקוני חקיקה) (הוראת שעה) (תיקון), התשפ"ג-2023 (מ/1597).</w:t>
      </w:r>
    </w:p>
    <w:p w:rsidR="00F45063" w:rsidRDefault="00F45063" w:rsidP="00F45063">
      <w:pPr>
        <w:pStyle w:val="afe"/>
        <w:numPr>
          <w:ilvl w:val="0"/>
          <w:numId w:val="3"/>
        </w:numPr>
        <w:spacing w:line="360" w:lineRule="auto"/>
        <w:jc w:val="both"/>
        <w:rPr>
          <w:rFonts w:cs="David"/>
        </w:rPr>
      </w:pPr>
      <w:r>
        <w:rPr>
          <w:rFonts w:cs="David"/>
          <w:rtl/>
        </w:rPr>
        <w:t xml:space="preserve">הצעת חוק סדר הדין הפלילי (סמכויות אכיפה – חיפוש בגוף ונטילת אמצעי זיהוי) (תיקון מס' 8), התשפ"ג-2023 (מ/1598). </w:t>
      </w:r>
    </w:p>
    <w:p w:rsidR="00F45063" w:rsidRPr="00F45063" w:rsidRDefault="00F45063" w:rsidP="00F45063">
      <w:pPr>
        <w:ind w:firstLine="0"/>
        <w:outlineLvl w:val="1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43828" w:rsidRDefault="00643828" w:rsidP="00EC1FB3">
      <w:pPr>
        <w:ind w:firstLine="0"/>
        <w:rPr>
          <w:rtl/>
        </w:rPr>
      </w:pPr>
      <w:r w:rsidRPr="00643828">
        <w:rPr>
          <w:rtl/>
        </w:rPr>
        <w:t>אופיר כץ – היו"ר</w:t>
      </w:r>
    </w:p>
    <w:p w:rsidR="00643828" w:rsidRPr="00643828" w:rsidRDefault="00643828" w:rsidP="00EC1FB3">
      <w:pPr>
        <w:ind w:firstLine="0"/>
        <w:rPr>
          <w:rtl/>
        </w:rPr>
      </w:pPr>
      <w:r w:rsidRPr="00643828">
        <w:rPr>
          <w:rtl/>
        </w:rPr>
        <w:t>ינון אזולאי</w:t>
      </w:r>
    </w:p>
    <w:p w:rsidR="00643828" w:rsidRPr="00643828" w:rsidRDefault="00643828" w:rsidP="00EC1FB3">
      <w:pPr>
        <w:ind w:firstLine="0"/>
        <w:rPr>
          <w:rtl/>
        </w:rPr>
      </w:pPr>
      <w:r w:rsidRPr="00643828">
        <w:rPr>
          <w:rtl/>
        </w:rPr>
        <w:t xml:space="preserve">בועז </w:t>
      </w:r>
      <w:proofErr w:type="spellStart"/>
      <w:r w:rsidRPr="00643828">
        <w:rPr>
          <w:rtl/>
        </w:rPr>
        <w:t>ביסמוט</w:t>
      </w:r>
      <w:proofErr w:type="spellEnd"/>
    </w:p>
    <w:p w:rsidR="00643828" w:rsidRPr="00643828" w:rsidRDefault="00643828" w:rsidP="00EC1FB3">
      <w:pPr>
        <w:ind w:firstLine="0"/>
        <w:rPr>
          <w:rtl/>
        </w:rPr>
      </w:pPr>
      <w:r w:rsidRPr="00643828">
        <w:rPr>
          <w:rtl/>
        </w:rPr>
        <w:t>עמית הלוי</w:t>
      </w:r>
    </w:p>
    <w:p w:rsidR="00643828" w:rsidRPr="00643828" w:rsidRDefault="00643828" w:rsidP="00EC1FB3">
      <w:pPr>
        <w:ind w:firstLine="0"/>
        <w:rPr>
          <w:rtl/>
        </w:rPr>
      </w:pPr>
      <w:r w:rsidRPr="00643828">
        <w:rPr>
          <w:rtl/>
        </w:rPr>
        <w:t>משה סעדה</w:t>
      </w:r>
    </w:p>
    <w:p w:rsidR="00643828" w:rsidRPr="00643828" w:rsidRDefault="00643828" w:rsidP="00EC1FB3">
      <w:pPr>
        <w:ind w:firstLine="0"/>
        <w:rPr>
          <w:rtl/>
        </w:rPr>
      </w:pPr>
      <w:r w:rsidRPr="00643828">
        <w:rPr>
          <w:rtl/>
        </w:rPr>
        <w:t>משה רוט</w:t>
      </w:r>
    </w:p>
    <w:p w:rsidR="00643828" w:rsidRDefault="00643828" w:rsidP="00EC1FB3">
      <w:pPr>
        <w:ind w:firstLine="0"/>
        <w:rPr>
          <w:rtl/>
        </w:rPr>
      </w:pPr>
      <w:r w:rsidRPr="00643828">
        <w:rPr>
          <w:rtl/>
        </w:rPr>
        <w:t xml:space="preserve">שמחה </w:t>
      </w:r>
      <w:proofErr w:type="spellStart"/>
      <w:r w:rsidRPr="00643828">
        <w:rPr>
          <w:rtl/>
        </w:rPr>
        <w:t>רוטמן</w:t>
      </w:r>
      <w:proofErr w:type="spellEnd"/>
    </w:p>
    <w:p w:rsidR="00643828" w:rsidRPr="008713A4" w:rsidRDefault="0064382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93"/>
        <w:gridCol w:w="336"/>
        <w:gridCol w:w="2906"/>
      </w:tblGrid>
      <w:tr w:rsidR="00643828" w:rsidTr="00F45063">
        <w:tc>
          <w:tcPr>
            <w:tcW w:w="0" w:type="auto"/>
            <w:shd w:val="clear" w:color="auto" w:fill="auto"/>
          </w:tcPr>
          <w:p w:rsidR="00643828" w:rsidRDefault="00643828" w:rsidP="00DE5B80">
            <w:pPr>
              <w:ind w:firstLine="0"/>
              <w:rPr>
                <w:rtl/>
              </w:rPr>
            </w:pPr>
            <w:bookmarkStart w:id="1" w:name="_ETM_Q1_235043"/>
            <w:bookmarkStart w:id="2" w:name="_ETM_Q1_244066"/>
            <w:bookmarkEnd w:id="1"/>
            <w:bookmarkEnd w:id="2"/>
            <w:r>
              <w:rPr>
                <w:rtl/>
              </w:rPr>
              <w:t xml:space="preserve">גבי </w:t>
            </w:r>
            <w:proofErr w:type="spellStart"/>
            <w:r>
              <w:rPr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3828" w:rsidRDefault="00643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828" w:rsidRDefault="00643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המשפטים</w:t>
            </w:r>
          </w:p>
        </w:tc>
      </w:tr>
      <w:tr w:rsidR="00643828" w:rsidTr="00F45063">
        <w:tc>
          <w:tcPr>
            <w:tcW w:w="0" w:type="auto"/>
            <w:shd w:val="clear" w:color="auto" w:fill="auto"/>
          </w:tcPr>
          <w:p w:rsidR="00643828" w:rsidRDefault="00643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פס</w:t>
            </w:r>
          </w:p>
        </w:tc>
        <w:tc>
          <w:tcPr>
            <w:tcW w:w="0" w:type="auto"/>
            <w:shd w:val="clear" w:color="auto" w:fill="auto"/>
          </w:tcPr>
          <w:p w:rsidR="00643828" w:rsidRDefault="00643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828" w:rsidRDefault="00643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הביטחון</w:t>
            </w:r>
          </w:p>
        </w:tc>
      </w:tr>
      <w:tr w:rsidR="00643828" w:rsidTr="00F45063">
        <w:tc>
          <w:tcPr>
            <w:tcW w:w="0" w:type="auto"/>
            <w:shd w:val="clear" w:color="auto" w:fill="auto"/>
          </w:tcPr>
          <w:p w:rsidR="00643828" w:rsidRDefault="00643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ברינגר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43828" w:rsidRDefault="00643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43828" w:rsidRDefault="006438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רשות האוכלוסין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43828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43828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4382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43828" w:rsidRDefault="00643828" w:rsidP="008320F6">
      <w:pPr>
        <w:ind w:firstLine="0"/>
        <w:rPr>
          <w:rtl/>
        </w:rPr>
      </w:pPr>
    </w:p>
    <w:p w:rsidR="00F45063" w:rsidRPr="008713A4" w:rsidRDefault="00F45063" w:rsidP="008320F6">
      <w:pPr>
        <w:ind w:firstLine="0"/>
        <w:rPr>
          <w:rtl/>
        </w:rPr>
      </w:pPr>
    </w:p>
    <w:p w:rsidR="00643828" w:rsidRDefault="00643828" w:rsidP="00643828">
      <w:pPr>
        <w:ind w:firstLine="0"/>
        <w:rPr>
          <w:color w:val="606060"/>
          <w:rtl/>
        </w:rPr>
      </w:pPr>
      <w:r w:rsidRPr="0064382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643828" w:rsidRDefault="00643828" w:rsidP="00643828">
      <w:pPr>
        <w:ind w:firstLine="0"/>
        <w:rPr>
          <w:color w:val="606060"/>
          <w:rtl/>
        </w:rPr>
      </w:pPr>
      <w:bookmarkStart w:id="3" w:name="_ETM_Q1_250741"/>
      <w:bookmarkStart w:id="4" w:name="_ETM_Q1_250818"/>
      <w:bookmarkEnd w:id="3"/>
      <w:bookmarkEnd w:id="4"/>
    </w:p>
    <w:p w:rsidR="00643828" w:rsidRDefault="0064382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43828" w:rsidRDefault="00643828" w:rsidP="00643828">
      <w:pPr>
        <w:pStyle w:val="a6"/>
        <w:keepNext/>
      </w:pPr>
      <w:bookmarkStart w:id="5" w:name="ET_subject_בקשת_הממשלה_להקדמת_הדיו_1"/>
      <w:r w:rsidRPr="0064382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הממשלה להקדמת הדיון בהצעות החוק הבאות, בכל הקריאות: 1. הצעת חוק שירות ביטחון (הצבת יוצאי צבא במשטרת ישראל (בשירותי בתי הסוהר) (תיקוני חקיקה) (הוראת שעה) (תיקון), התשפ"ג-2023 (מ/1597). 2. הצעת חוק סדר הדין הפלילי (סמכויות אכיפה -חיפוש בגוף ונטילת אמצעי זיהוי) (תיקון מס' 8), התשפ"ג-2023 (מ/1598).</w:t>
      </w:r>
      <w:r w:rsidRPr="00643828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FF5ECC" w:rsidRDefault="00FF5ECC" w:rsidP="00FF5ECC"/>
    <w:p w:rsidR="00FF5ECC" w:rsidRDefault="00FF5ECC" w:rsidP="00FF5ECC">
      <w:pPr>
        <w:rPr>
          <w:rtl/>
          <w:lang w:val="en-GB"/>
        </w:rPr>
      </w:pPr>
      <w:bookmarkStart w:id="6" w:name="_ETM_Q1_814502"/>
      <w:bookmarkEnd w:id="6"/>
    </w:p>
    <w:p w:rsidR="00FF5ECC" w:rsidRDefault="00FF5ECC" w:rsidP="00FF5ECC">
      <w:pPr>
        <w:pStyle w:val="af6"/>
        <w:keepNext/>
        <w:rPr>
          <w:rtl/>
          <w:lang w:val="en-GB"/>
        </w:rPr>
      </w:pPr>
      <w:bookmarkStart w:id="7" w:name="ET_yor_5786_2"/>
      <w:r w:rsidRPr="00FF5EC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F5EC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"/>
    </w:p>
    <w:p w:rsidR="00FF5ECC" w:rsidRDefault="00FF5ECC" w:rsidP="00FF5ECC">
      <w:pPr>
        <w:pStyle w:val="KeepWithNext"/>
        <w:rPr>
          <w:rtl/>
          <w:lang w:val="en-GB"/>
        </w:rPr>
      </w:pPr>
    </w:p>
    <w:p w:rsidR="0096398B" w:rsidRDefault="00FF5ECC" w:rsidP="0096398B">
      <w:pPr>
        <w:rPr>
          <w:rtl/>
          <w:lang w:val="en-GB"/>
        </w:rPr>
      </w:pPr>
      <w:bookmarkStart w:id="8" w:name="_ETM_Q1_814943"/>
      <w:bookmarkStart w:id="9" w:name="_ETM_Q1_814962"/>
      <w:bookmarkEnd w:id="8"/>
      <w:bookmarkEnd w:id="9"/>
      <w:r>
        <w:rPr>
          <w:rFonts w:hint="cs"/>
          <w:rtl/>
          <w:lang w:val="en-GB"/>
        </w:rPr>
        <w:t xml:space="preserve">אני מתכבד לפתוח את ישיבת ועדת הכנסת. יש לנו את </w:t>
      </w:r>
      <w:bookmarkStart w:id="10" w:name="_ETM_Q1_817819"/>
      <w:bookmarkEnd w:id="10"/>
      <w:r>
        <w:rPr>
          <w:rFonts w:hint="cs"/>
          <w:rtl/>
          <w:lang w:val="en-GB"/>
        </w:rPr>
        <w:t>בקשת הממשלה להקדמת הדיון בהצעות החוק הבאות, בכל הקריאות:</w:t>
      </w:r>
      <w:bookmarkStart w:id="11" w:name="_ETM_Q1_823392"/>
      <w:bookmarkEnd w:id="11"/>
      <w:r>
        <w:rPr>
          <w:rFonts w:hint="cs"/>
          <w:rtl/>
          <w:lang w:val="en-GB"/>
        </w:rPr>
        <w:t xml:space="preserve"> הצעת חוק שירות ביטחון (הצבת יוצאי צבא במשטרת ישראל (בשירותי בתי הסוהר) (תיקוני חקיקה) (הוראת שעה) (תיקון, התשפ"ג-2023 (מ/1597), </w:t>
      </w:r>
      <w:bookmarkStart w:id="12" w:name="_ETM_Q1_826311"/>
      <w:bookmarkEnd w:id="12"/>
      <w:r>
        <w:rPr>
          <w:rFonts w:hint="cs"/>
          <w:rtl/>
          <w:lang w:val="en-GB"/>
        </w:rPr>
        <w:t xml:space="preserve">והצעת חוק סדר הדין הפלילי (סמכויות אכיפה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חיפוש בגוף </w:t>
      </w:r>
      <w:bookmarkStart w:id="13" w:name="_ETM_Q1_835987"/>
      <w:bookmarkEnd w:id="13"/>
      <w:r>
        <w:rPr>
          <w:rFonts w:hint="cs"/>
          <w:rtl/>
          <w:lang w:val="en-GB"/>
        </w:rPr>
        <w:t xml:space="preserve">ונטילת </w:t>
      </w:r>
      <w:r w:rsidR="0096398B">
        <w:rPr>
          <w:rFonts w:hint="cs"/>
          <w:rtl/>
          <w:lang w:val="en-GB"/>
        </w:rPr>
        <w:t xml:space="preserve">אמצעי זיהוי) (תיקון מס' 8), התשפ"ג-2023. נתחיל </w:t>
      </w:r>
      <w:bookmarkStart w:id="14" w:name="_ETM_Q1_848004"/>
      <w:bookmarkEnd w:id="14"/>
      <w:r w:rsidR="0096398B">
        <w:rPr>
          <w:rFonts w:hint="cs"/>
          <w:rtl/>
          <w:lang w:val="en-GB"/>
        </w:rPr>
        <w:t xml:space="preserve">עם הנימוקים. עורכת דין רותם פס, לשכה משפטית, משרד </w:t>
      </w:r>
      <w:bookmarkStart w:id="15" w:name="_ETM_Q1_853366"/>
      <w:bookmarkEnd w:id="15"/>
      <w:r w:rsidR="0096398B">
        <w:rPr>
          <w:rFonts w:hint="cs"/>
          <w:rtl/>
          <w:lang w:val="en-GB"/>
        </w:rPr>
        <w:t>הביטחון</w:t>
      </w:r>
      <w:bookmarkStart w:id="16" w:name="_ETM_Q1_855352"/>
      <w:bookmarkStart w:id="17" w:name="_ETM_Q1_855412"/>
      <w:bookmarkEnd w:id="16"/>
      <w:bookmarkEnd w:id="17"/>
      <w:r w:rsidR="0096398B">
        <w:rPr>
          <w:rFonts w:hint="cs"/>
          <w:rtl/>
          <w:lang w:val="en-GB"/>
        </w:rPr>
        <w:t>, בקשה.</w:t>
      </w:r>
    </w:p>
    <w:p w:rsidR="0096398B" w:rsidRDefault="0096398B" w:rsidP="0096398B">
      <w:pPr>
        <w:rPr>
          <w:rtl/>
          <w:lang w:val="en-GB"/>
        </w:rPr>
      </w:pPr>
    </w:p>
    <w:p w:rsidR="0096398B" w:rsidRDefault="0096398B" w:rsidP="0096398B">
      <w:pPr>
        <w:pStyle w:val="af9"/>
        <w:keepNext/>
        <w:rPr>
          <w:rtl/>
          <w:lang w:val="en-GB"/>
        </w:rPr>
      </w:pPr>
      <w:bookmarkStart w:id="18" w:name="ET_guest_רותם_פס_3"/>
      <w:r w:rsidRPr="0096398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פס:</w:t>
      </w:r>
      <w:r w:rsidRPr="0096398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"/>
    </w:p>
    <w:p w:rsidR="0096398B" w:rsidRDefault="0096398B" w:rsidP="0096398B">
      <w:pPr>
        <w:pStyle w:val="KeepWithNext"/>
        <w:rPr>
          <w:rtl/>
          <w:lang w:val="en-GB"/>
        </w:rPr>
      </w:pPr>
    </w:p>
    <w:p w:rsidR="0096398B" w:rsidRDefault="0096398B" w:rsidP="00A16C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מדובר </w:t>
      </w:r>
      <w:r w:rsidR="005612BB">
        <w:rPr>
          <w:rFonts w:hint="cs"/>
          <w:rtl/>
          <w:lang w:val="en-GB"/>
        </w:rPr>
        <w:t>בהארכה של הוראת שעה לחוק שירות ביטחון</w:t>
      </w:r>
      <w:r w:rsidR="00A16C26">
        <w:rPr>
          <w:rFonts w:hint="cs"/>
          <w:rtl/>
          <w:lang w:val="en-GB"/>
        </w:rPr>
        <w:t>,</w:t>
      </w:r>
      <w:r w:rsidR="005612BB">
        <w:rPr>
          <w:rFonts w:hint="cs"/>
          <w:rtl/>
          <w:lang w:val="en-GB"/>
        </w:rPr>
        <w:t xml:space="preserve"> שמטרתה </w:t>
      </w:r>
      <w:bookmarkStart w:id="19" w:name="_ETM_Q1_862112"/>
      <w:bookmarkEnd w:id="19"/>
      <w:r w:rsidR="005612BB">
        <w:rPr>
          <w:rFonts w:hint="cs"/>
          <w:rtl/>
          <w:lang w:val="en-GB"/>
        </w:rPr>
        <w:t xml:space="preserve">להאריך בשלוש שנים את ההסדר של הצבת </w:t>
      </w:r>
      <w:bookmarkStart w:id="20" w:name="_ETM_Q1_864851"/>
      <w:bookmarkEnd w:id="20"/>
      <w:r w:rsidR="005612BB">
        <w:rPr>
          <w:rFonts w:hint="cs"/>
          <w:rtl/>
          <w:lang w:val="en-GB"/>
        </w:rPr>
        <w:t>חיילים משרתי חובה במשטרה ו</w:t>
      </w:r>
      <w:r w:rsidR="00A16C26">
        <w:rPr>
          <w:rFonts w:hint="cs"/>
          <w:rtl/>
          <w:lang w:val="en-GB"/>
        </w:rPr>
        <w:t>להאריך ב</w:t>
      </w:r>
      <w:r w:rsidR="005612BB">
        <w:rPr>
          <w:rFonts w:hint="cs"/>
          <w:rtl/>
          <w:lang w:val="en-GB"/>
        </w:rPr>
        <w:t xml:space="preserve">חצי </w:t>
      </w:r>
      <w:bookmarkStart w:id="21" w:name="_ETM_Q1_868697"/>
      <w:bookmarkEnd w:id="21"/>
      <w:r w:rsidR="005612BB">
        <w:rPr>
          <w:rFonts w:hint="cs"/>
          <w:rtl/>
          <w:lang w:val="en-GB"/>
        </w:rPr>
        <w:t xml:space="preserve">שנה </w:t>
      </w:r>
      <w:r w:rsidR="00A16C26">
        <w:rPr>
          <w:rFonts w:hint="cs"/>
          <w:rtl/>
          <w:lang w:val="en-GB"/>
        </w:rPr>
        <w:t xml:space="preserve">את ההסדר </w:t>
      </w:r>
      <w:r w:rsidR="005612BB">
        <w:rPr>
          <w:rFonts w:hint="cs"/>
          <w:rtl/>
          <w:lang w:val="en-GB"/>
        </w:rPr>
        <w:t xml:space="preserve">של המשרתים בשירות בתי הסוהר. מדובר בהסדר שעתיד לפקוע </w:t>
      </w:r>
      <w:bookmarkStart w:id="22" w:name="_ETM_Q1_878315"/>
      <w:bookmarkEnd w:id="22"/>
      <w:r w:rsidR="005612BB">
        <w:rPr>
          <w:rFonts w:hint="cs"/>
          <w:rtl/>
          <w:lang w:val="en-GB"/>
        </w:rPr>
        <w:t xml:space="preserve">ב-15 בפברואר ומכאן הדחיפות באישור הוראת השעה. מדובר בהליך </w:t>
      </w:r>
      <w:bookmarkStart w:id="23" w:name="_ETM_Q1_884617"/>
      <w:bookmarkEnd w:id="23"/>
      <w:r w:rsidR="005612BB">
        <w:rPr>
          <w:rFonts w:hint="cs"/>
          <w:rtl/>
          <w:lang w:val="en-GB"/>
        </w:rPr>
        <w:t xml:space="preserve">שאושר בממשלה לאחר שיח בין השרים שביקשו </w:t>
      </w:r>
      <w:bookmarkStart w:id="24" w:name="_ETM_Q1_888550"/>
      <w:bookmarkEnd w:id="24"/>
      <w:r w:rsidR="005612BB">
        <w:rPr>
          <w:rFonts w:hint="cs"/>
          <w:rtl/>
          <w:lang w:val="en-GB"/>
        </w:rPr>
        <w:t xml:space="preserve">לבחון את ההסדרים. </w:t>
      </w:r>
      <w:bookmarkStart w:id="25" w:name="_ETM_Q1_893758"/>
      <w:bookmarkEnd w:id="25"/>
    </w:p>
    <w:p w:rsidR="005612BB" w:rsidRDefault="005612BB" w:rsidP="005612BB">
      <w:pPr>
        <w:ind w:firstLine="0"/>
        <w:rPr>
          <w:rtl/>
          <w:lang w:val="en-GB"/>
        </w:rPr>
      </w:pPr>
    </w:p>
    <w:p w:rsidR="005612BB" w:rsidRDefault="005612BB" w:rsidP="005612BB">
      <w:pPr>
        <w:pStyle w:val="a4"/>
        <w:keepNext/>
        <w:rPr>
          <w:rtl/>
          <w:lang w:val="en-GB"/>
        </w:rPr>
      </w:pPr>
      <w:bookmarkStart w:id="26" w:name="ET_speaker_6357_4"/>
      <w:r w:rsidRPr="005612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5612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"/>
    </w:p>
    <w:p w:rsidR="005612BB" w:rsidRDefault="005612BB" w:rsidP="005612BB">
      <w:pPr>
        <w:pStyle w:val="KeepWithNext"/>
        <w:rPr>
          <w:rtl/>
          <w:lang w:val="en-GB"/>
        </w:rPr>
      </w:pPr>
    </w:p>
    <w:p w:rsidR="005612BB" w:rsidRDefault="005612BB" w:rsidP="005612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עשיתם בכל הנוגע לפרשייה שהייתה </w:t>
      </w:r>
      <w:r w:rsidR="007F1786">
        <w:rPr>
          <w:rFonts w:hint="cs"/>
          <w:rtl/>
          <w:lang w:val="en-GB"/>
        </w:rPr>
        <w:t xml:space="preserve">בשב"ס עם סוהרות החובה? האם הייתה הפקת לקחים? </w:t>
      </w:r>
      <w:bookmarkStart w:id="27" w:name="_ETM_Q1_902590"/>
      <w:bookmarkEnd w:id="27"/>
    </w:p>
    <w:p w:rsidR="007F1786" w:rsidRDefault="007F1786" w:rsidP="005612BB">
      <w:pPr>
        <w:rPr>
          <w:rtl/>
          <w:lang w:val="en-GB"/>
        </w:rPr>
      </w:pPr>
    </w:p>
    <w:p w:rsidR="007F1786" w:rsidRDefault="007F1786" w:rsidP="007F1786">
      <w:pPr>
        <w:pStyle w:val="af9"/>
        <w:keepNext/>
        <w:rPr>
          <w:rtl/>
          <w:lang w:val="en-GB"/>
        </w:rPr>
      </w:pPr>
      <w:bookmarkStart w:id="28" w:name="ET_guest_רותם_פס_5"/>
      <w:r w:rsidRPr="007F17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פס:</w:t>
      </w:r>
      <w:r w:rsidRPr="007F17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"/>
    </w:p>
    <w:p w:rsidR="007F1786" w:rsidRDefault="007F1786" w:rsidP="007F1786">
      <w:pPr>
        <w:pStyle w:val="KeepWithNext"/>
        <w:rPr>
          <w:rtl/>
          <w:lang w:val="en-GB"/>
        </w:rPr>
      </w:pPr>
    </w:p>
    <w:p w:rsidR="007F1786" w:rsidRDefault="007F1786" w:rsidP="007F178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צוות בין משרדי הגיש את </w:t>
      </w:r>
      <w:bookmarkStart w:id="29" w:name="_ETM_Q1_912176"/>
      <w:bookmarkEnd w:id="29"/>
      <w:r>
        <w:rPr>
          <w:rFonts w:hint="cs"/>
          <w:rtl/>
          <w:lang w:val="en-GB"/>
        </w:rPr>
        <w:t>ההמלצות שלו לשרים הנכנסים</w:t>
      </w:r>
      <w:r w:rsidR="00A16C26">
        <w:rPr>
          <w:rFonts w:hint="cs"/>
          <w:rtl/>
          <w:lang w:val="en-GB"/>
        </w:rPr>
        <w:t xml:space="preserve">, הם </w:t>
      </w:r>
      <w:r>
        <w:rPr>
          <w:rFonts w:hint="cs"/>
          <w:rtl/>
          <w:lang w:val="en-GB"/>
        </w:rPr>
        <w:t xml:space="preserve">בחנו את הדברים. </w:t>
      </w:r>
    </w:p>
    <w:p w:rsidR="007F1786" w:rsidRDefault="007F1786" w:rsidP="007F1786">
      <w:pPr>
        <w:ind w:firstLine="0"/>
        <w:rPr>
          <w:rtl/>
          <w:lang w:val="en-GB"/>
        </w:rPr>
      </w:pPr>
    </w:p>
    <w:p w:rsidR="007F1786" w:rsidRDefault="007F1786" w:rsidP="007F1786">
      <w:pPr>
        <w:pStyle w:val="a4"/>
        <w:keepNext/>
        <w:rPr>
          <w:rtl/>
          <w:lang w:val="en-GB"/>
        </w:rPr>
      </w:pPr>
      <w:bookmarkStart w:id="30" w:name="ET_speaker_6357_6"/>
      <w:r w:rsidRPr="007F178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7F178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"/>
    </w:p>
    <w:p w:rsidR="007F1786" w:rsidRDefault="007F1786" w:rsidP="007F1786">
      <w:pPr>
        <w:pStyle w:val="KeepWithNext"/>
        <w:rPr>
          <w:rtl/>
          <w:lang w:val="en-GB"/>
        </w:rPr>
      </w:pPr>
    </w:p>
    <w:p w:rsidR="00A44BF2" w:rsidRDefault="007F1786" w:rsidP="00B54DB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לא נתת לי תשובה.</w:t>
      </w:r>
      <w:r w:rsidR="005E1662">
        <w:rPr>
          <w:rFonts w:hint="cs"/>
          <w:rtl/>
          <w:lang w:val="en-GB"/>
        </w:rPr>
        <w:t xml:space="preserve"> דוח </w:t>
      </w:r>
      <w:bookmarkStart w:id="31" w:name="_ETM_Q1_924319"/>
      <w:bookmarkEnd w:id="31"/>
      <w:r w:rsidR="005E1662">
        <w:rPr>
          <w:rFonts w:hint="cs"/>
          <w:rtl/>
          <w:lang w:val="en-GB"/>
        </w:rPr>
        <w:t>המבקר האחרון קבע ש</w:t>
      </w:r>
      <w:r w:rsidR="003D750D">
        <w:rPr>
          <w:rFonts w:hint="cs"/>
          <w:rtl/>
          <w:lang w:val="en-GB"/>
        </w:rPr>
        <w:t xml:space="preserve">אחת מכל ארבע שוטרות חובה מוטרדת </w:t>
      </w:r>
      <w:bookmarkStart w:id="32" w:name="_ETM_Q1_928569"/>
      <w:bookmarkEnd w:id="32"/>
      <w:r w:rsidR="003D750D">
        <w:rPr>
          <w:rFonts w:hint="cs"/>
          <w:rtl/>
          <w:lang w:val="en-GB"/>
        </w:rPr>
        <w:t xml:space="preserve">מינית. המחלקה לחקירות שוטרים, כידוע לך, לא מתפקדת. מי אמור </w:t>
      </w:r>
      <w:bookmarkStart w:id="33" w:name="_ETM_Q1_933221"/>
      <w:bookmarkEnd w:id="33"/>
      <w:r w:rsidR="003D750D">
        <w:rPr>
          <w:rFonts w:hint="cs"/>
          <w:rtl/>
          <w:lang w:val="en-GB"/>
        </w:rPr>
        <w:t xml:space="preserve">לשמור על השוטרות? מי אמור להגן עליהן? צריך להבין, שוטרת </w:t>
      </w:r>
      <w:bookmarkStart w:id="34" w:name="_ETM_Q1_936715"/>
      <w:bookmarkEnd w:id="34"/>
      <w:r w:rsidR="003D750D">
        <w:rPr>
          <w:rFonts w:hint="cs"/>
          <w:rtl/>
          <w:lang w:val="en-GB"/>
        </w:rPr>
        <w:t>רגילה, שוטרת</w:t>
      </w:r>
      <w:r w:rsidR="00A16C26">
        <w:rPr>
          <w:rFonts w:hint="cs"/>
          <w:rtl/>
          <w:lang w:val="en-GB"/>
        </w:rPr>
        <w:t xml:space="preserve"> כחולה בוחרת להגיע למשטרת ישראל</w:t>
      </w:r>
      <w:r w:rsidR="003D750D">
        <w:rPr>
          <w:rFonts w:hint="cs"/>
          <w:rtl/>
          <w:lang w:val="en-GB"/>
        </w:rPr>
        <w:t xml:space="preserve"> </w:t>
      </w:r>
      <w:bookmarkStart w:id="35" w:name="_ETM_Q1_941479"/>
      <w:bookmarkEnd w:id="35"/>
      <w:r w:rsidR="003D750D">
        <w:rPr>
          <w:rFonts w:hint="cs"/>
          <w:rtl/>
          <w:lang w:val="en-GB"/>
        </w:rPr>
        <w:t>כמו כל מ</w:t>
      </w:r>
      <w:r w:rsidR="00A16C26">
        <w:rPr>
          <w:rFonts w:hint="cs"/>
          <w:rtl/>
          <w:lang w:val="en-GB"/>
        </w:rPr>
        <w:t>קום עבודה עם היתרונות והחסרונות,</w:t>
      </w:r>
      <w:r w:rsidR="003D750D">
        <w:rPr>
          <w:rFonts w:hint="cs"/>
          <w:rtl/>
          <w:lang w:val="en-GB"/>
        </w:rPr>
        <w:t xml:space="preserve"> שוטרת חובה </w:t>
      </w:r>
      <w:bookmarkStart w:id="36" w:name="_ETM_Q1_941400"/>
      <w:bookmarkEnd w:id="36"/>
      <w:r w:rsidR="003D750D">
        <w:rPr>
          <w:rFonts w:hint="cs"/>
          <w:rtl/>
          <w:lang w:val="en-GB"/>
        </w:rPr>
        <w:t xml:space="preserve">לא בוחרת. כשהיא מגיעה לבקו"ם לשרת את מדינת </w:t>
      </w:r>
      <w:bookmarkStart w:id="37" w:name="_ETM_Q1_946755"/>
      <w:bookmarkEnd w:id="37"/>
      <w:r w:rsidR="003D750D">
        <w:rPr>
          <w:rFonts w:hint="cs"/>
          <w:rtl/>
          <w:lang w:val="en-GB"/>
        </w:rPr>
        <w:t>ישראל בגיל 18 בעוז ובגאווה</w:t>
      </w:r>
      <w:r w:rsidR="00757F1B">
        <w:rPr>
          <w:rFonts w:hint="cs"/>
          <w:rtl/>
          <w:lang w:val="en-GB"/>
        </w:rPr>
        <w:t>,</w:t>
      </w:r>
      <w:r w:rsidR="003D750D">
        <w:rPr>
          <w:rFonts w:hint="cs"/>
          <w:rtl/>
          <w:lang w:val="en-GB"/>
        </w:rPr>
        <w:t xml:space="preserve"> אומרים לה: </w:t>
      </w:r>
      <w:r w:rsidR="00A16C26">
        <w:rPr>
          <w:rFonts w:hint="cs"/>
          <w:rtl/>
          <w:lang w:val="en-GB"/>
        </w:rPr>
        <w:t>"</w:t>
      </w:r>
      <w:r w:rsidR="003D750D">
        <w:rPr>
          <w:rFonts w:hint="cs"/>
          <w:rtl/>
          <w:lang w:val="en-GB"/>
        </w:rPr>
        <w:t xml:space="preserve">את הולכת </w:t>
      </w:r>
      <w:bookmarkStart w:id="38" w:name="_ETM_Q1_952201"/>
      <w:bookmarkEnd w:id="38"/>
      <w:r w:rsidR="003D750D">
        <w:rPr>
          <w:rFonts w:hint="cs"/>
          <w:rtl/>
          <w:lang w:val="en-GB"/>
        </w:rPr>
        <w:t>למשטרת ישראל</w:t>
      </w:r>
      <w:r w:rsidR="00A16C26">
        <w:rPr>
          <w:rFonts w:hint="cs"/>
          <w:rtl/>
          <w:lang w:val="en-GB"/>
        </w:rPr>
        <w:t>"</w:t>
      </w:r>
      <w:r w:rsidR="003D750D">
        <w:rPr>
          <w:rFonts w:hint="cs"/>
          <w:rtl/>
          <w:lang w:val="en-GB"/>
        </w:rPr>
        <w:t xml:space="preserve">. אם אנחנו יודעים שאחת מכל ארבע נשים נפגעת, </w:t>
      </w:r>
      <w:bookmarkStart w:id="39" w:name="_ETM_Q1_956032"/>
      <w:bookmarkEnd w:id="39"/>
      <w:r w:rsidR="003D750D">
        <w:rPr>
          <w:rFonts w:hint="cs"/>
          <w:rtl/>
          <w:lang w:val="en-GB"/>
        </w:rPr>
        <w:t>זה אירוע משמעותי</w:t>
      </w:r>
      <w:r w:rsidR="00757F1B">
        <w:rPr>
          <w:rFonts w:hint="cs"/>
          <w:rtl/>
          <w:lang w:val="en-GB"/>
        </w:rPr>
        <w:t xml:space="preserve">, </w:t>
      </w:r>
      <w:r w:rsidR="003D750D">
        <w:rPr>
          <w:rFonts w:hint="cs"/>
          <w:rtl/>
          <w:lang w:val="en-GB"/>
        </w:rPr>
        <w:t xml:space="preserve">יש חובה שיהיה גוף </w:t>
      </w:r>
      <w:bookmarkStart w:id="40" w:name="_ETM_Q1_955689"/>
      <w:bookmarkEnd w:id="40"/>
      <w:r w:rsidR="003D750D">
        <w:rPr>
          <w:rFonts w:hint="cs"/>
          <w:rtl/>
          <w:lang w:val="en-GB"/>
        </w:rPr>
        <w:t xml:space="preserve">שיגונן. עד לפני כמה שנים מח"ש טיפלו בזה, אבל </w:t>
      </w:r>
      <w:bookmarkStart w:id="41" w:name="_ETM_Q1_961742"/>
      <w:bookmarkEnd w:id="41"/>
      <w:r w:rsidR="003D750D">
        <w:rPr>
          <w:rFonts w:hint="cs"/>
          <w:rtl/>
          <w:lang w:val="en-GB"/>
        </w:rPr>
        <w:t xml:space="preserve">לאחרונה </w:t>
      </w:r>
      <w:r w:rsidR="00016D55">
        <w:rPr>
          <w:rFonts w:hint="cs"/>
          <w:rtl/>
          <w:lang w:val="en-GB"/>
        </w:rPr>
        <w:t>היועמ"ש יחד עם פרקליט המדינה סירסו את מח"</w:t>
      </w:r>
      <w:r w:rsidR="00757F1B">
        <w:rPr>
          <w:rFonts w:hint="cs"/>
          <w:rtl/>
          <w:lang w:val="en-GB"/>
        </w:rPr>
        <w:t>ש</w:t>
      </w:r>
      <w:r w:rsidR="00016D55">
        <w:rPr>
          <w:rFonts w:hint="cs"/>
          <w:rtl/>
          <w:lang w:val="en-GB"/>
        </w:rPr>
        <w:t xml:space="preserve"> </w:t>
      </w:r>
      <w:bookmarkStart w:id="42" w:name="_ETM_Q1_971333"/>
      <w:bookmarkEnd w:id="42"/>
      <w:r w:rsidR="00757F1B">
        <w:rPr>
          <w:rFonts w:hint="cs"/>
          <w:rtl/>
          <w:lang w:val="en-GB"/>
        </w:rPr>
        <w:t>ו</w:t>
      </w:r>
      <w:r w:rsidR="00016D55">
        <w:rPr>
          <w:rFonts w:hint="cs"/>
          <w:rtl/>
          <w:lang w:val="en-GB"/>
        </w:rPr>
        <w:t xml:space="preserve">מח"ש לא מתפקדת, לא חוקרת יותר כמעט עבירות </w:t>
      </w:r>
      <w:bookmarkStart w:id="43" w:name="_ETM_Q1_974284"/>
      <w:bookmarkEnd w:id="43"/>
      <w:r w:rsidR="00757F1B">
        <w:rPr>
          <w:rFonts w:hint="cs"/>
          <w:rtl/>
          <w:lang w:val="en-GB"/>
        </w:rPr>
        <w:t>בת</w:t>
      </w:r>
      <w:r w:rsidR="00B54DB1">
        <w:rPr>
          <w:rFonts w:hint="cs"/>
          <w:rtl/>
          <w:lang w:val="en-GB"/>
        </w:rPr>
        <w:t xml:space="preserve">חום </w:t>
      </w:r>
      <w:r w:rsidR="00016D55">
        <w:rPr>
          <w:rFonts w:hint="cs"/>
          <w:rtl/>
          <w:lang w:val="en-GB"/>
        </w:rPr>
        <w:t>מין של בכירים כלפי זוטרות.</w:t>
      </w:r>
      <w:r w:rsidR="00291AE0">
        <w:rPr>
          <w:rFonts w:hint="cs"/>
          <w:rtl/>
          <w:lang w:val="en-GB"/>
        </w:rPr>
        <w:t xml:space="preserve"> מי </w:t>
      </w:r>
      <w:bookmarkStart w:id="44" w:name="_ETM_Q1_980646"/>
      <w:bookmarkEnd w:id="44"/>
      <w:r w:rsidR="00291AE0">
        <w:rPr>
          <w:rFonts w:hint="cs"/>
          <w:rtl/>
          <w:lang w:val="en-GB"/>
        </w:rPr>
        <w:t xml:space="preserve">שומר על שוטרות החובה? אני מודאג מאוד </w:t>
      </w:r>
      <w:bookmarkStart w:id="45" w:name="_ETM_Q1_985327"/>
      <w:bookmarkEnd w:id="45"/>
      <w:r w:rsidR="00291AE0">
        <w:rPr>
          <w:rFonts w:hint="cs"/>
          <w:rtl/>
          <w:lang w:val="en-GB"/>
        </w:rPr>
        <w:t xml:space="preserve">כי הייתי במערכת, </w:t>
      </w:r>
      <w:r w:rsidR="00A44BF2">
        <w:rPr>
          <w:rFonts w:hint="cs"/>
          <w:rtl/>
          <w:lang w:val="en-GB"/>
        </w:rPr>
        <w:t xml:space="preserve">כי אני מכיר את המערכת, </w:t>
      </w:r>
      <w:bookmarkStart w:id="46" w:name="_ETM_Q1_988503"/>
      <w:bookmarkEnd w:id="46"/>
      <w:r w:rsidR="00A44BF2">
        <w:rPr>
          <w:rFonts w:hint="cs"/>
          <w:rtl/>
          <w:lang w:val="en-GB"/>
        </w:rPr>
        <w:t xml:space="preserve">כי טיפלתי במאות תיקים מהסוג הזה. </w:t>
      </w:r>
    </w:p>
    <w:p w:rsidR="00A44BF2" w:rsidRDefault="00A44BF2" w:rsidP="00A44BF2">
      <w:pPr>
        <w:ind w:firstLine="0"/>
        <w:rPr>
          <w:rtl/>
          <w:lang w:val="en-GB"/>
        </w:rPr>
      </w:pPr>
    </w:p>
    <w:p w:rsidR="00A44BF2" w:rsidRDefault="00A44BF2" w:rsidP="00A44BF2">
      <w:pPr>
        <w:pStyle w:val="af9"/>
        <w:keepNext/>
        <w:rPr>
          <w:rtl/>
          <w:lang w:val="en-GB"/>
        </w:rPr>
      </w:pPr>
      <w:bookmarkStart w:id="47" w:name="ET_guest_רותם_פס_7"/>
      <w:r w:rsidRPr="00A44B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פס:</w:t>
      </w:r>
      <w:r w:rsidRPr="00A44B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"/>
    </w:p>
    <w:p w:rsidR="00A44BF2" w:rsidRDefault="00A44BF2" w:rsidP="00A44BF2">
      <w:pPr>
        <w:pStyle w:val="KeepWithNext"/>
        <w:rPr>
          <w:rtl/>
          <w:lang w:val="en-GB"/>
        </w:rPr>
      </w:pPr>
    </w:p>
    <w:p w:rsidR="007F1786" w:rsidRDefault="007C6DC7" w:rsidP="00A44BF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</w:t>
      </w:r>
      <w:bookmarkStart w:id="48" w:name="_ETM_Q1_994841"/>
      <w:bookmarkEnd w:id="48"/>
      <w:r>
        <w:rPr>
          <w:rFonts w:hint="cs"/>
          <w:rtl/>
          <w:lang w:val="en-GB"/>
        </w:rPr>
        <w:t xml:space="preserve">מי שבוחר לשרת בשב"ס ובמשטרה יכול, ככל </w:t>
      </w:r>
      <w:bookmarkStart w:id="49" w:name="_ETM_Q1_997420"/>
      <w:bookmarkEnd w:id="49"/>
      <w:r>
        <w:rPr>
          <w:rFonts w:hint="cs"/>
          <w:rtl/>
          <w:lang w:val="en-GB"/>
        </w:rPr>
        <w:t>שהוא לא מעוניין להמשיך בשירות, לשוב לשירות רגיל בצבא.</w:t>
      </w:r>
      <w:r w:rsidR="00291AE0">
        <w:rPr>
          <w:rFonts w:hint="cs"/>
          <w:rtl/>
          <w:lang w:val="en-GB"/>
        </w:rPr>
        <w:t xml:space="preserve"> </w:t>
      </w:r>
      <w:r w:rsidR="00016D55">
        <w:rPr>
          <w:rFonts w:hint="cs"/>
          <w:rtl/>
          <w:lang w:val="en-GB"/>
        </w:rPr>
        <w:t xml:space="preserve"> </w:t>
      </w:r>
    </w:p>
    <w:p w:rsidR="007F1786" w:rsidRDefault="007F1786" w:rsidP="007F1786">
      <w:pPr>
        <w:ind w:firstLine="0"/>
        <w:rPr>
          <w:rtl/>
          <w:lang w:val="en-GB"/>
        </w:rPr>
      </w:pPr>
      <w:bookmarkStart w:id="50" w:name="_ETM_Q1_916426"/>
      <w:bookmarkStart w:id="51" w:name="_ETM_Q1_916480"/>
      <w:bookmarkEnd w:id="50"/>
      <w:bookmarkEnd w:id="51"/>
    </w:p>
    <w:p w:rsidR="007C6DC7" w:rsidRDefault="007C6DC7" w:rsidP="007C6DC7">
      <w:pPr>
        <w:pStyle w:val="a4"/>
        <w:keepNext/>
        <w:rPr>
          <w:rtl/>
          <w:lang w:val="en-GB"/>
        </w:rPr>
      </w:pPr>
      <w:bookmarkStart w:id="52" w:name="_ETM_Q1_998720"/>
      <w:bookmarkStart w:id="53" w:name="ET_speaker_6357_8"/>
      <w:bookmarkEnd w:id="52"/>
      <w:r w:rsidRPr="007C6D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7C6D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"/>
    </w:p>
    <w:p w:rsidR="007C6DC7" w:rsidRDefault="007C6DC7" w:rsidP="007C6DC7">
      <w:pPr>
        <w:pStyle w:val="KeepWithNext"/>
        <w:rPr>
          <w:rtl/>
          <w:lang w:val="en-GB"/>
        </w:rPr>
      </w:pPr>
    </w:p>
    <w:p w:rsidR="007C6DC7" w:rsidRDefault="007C6DC7" w:rsidP="007C6DC7">
      <w:pPr>
        <w:rPr>
          <w:rtl/>
          <w:lang w:val="en-GB"/>
        </w:rPr>
      </w:pPr>
      <w:bookmarkStart w:id="54" w:name="_ETM_Q1_999107"/>
      <w:bookmarkStart w:id="55" w:name="_ETM_Q1_999148"/>
      <w:bookmarkEnd w:id="54"/>
      <w:bookmarkEnd w:id="55"/>
      <w:r>
        <w:rPr>
          <w:rFonts w:hint="cs"/>
          <w:rtl/>
          <w:lang w:val="en-GB"/>
        </w:rPr>
        <w:t xml:space="preserve">אבל הוא </w:t>
      </w:r>
      <w:bookmarkStart w:id="56" w:name="_ETM_Q1_1001230"/>
      <w:bookmarkEnd w:id="56"/>
      <w:r>
        <w:rPr>
          <w:rFonts w:hint="cs"/>
          <w:rtl/>
          <w:lang w:val="en-GB"/>
        </w:rPr>
        <w:t xml:space="preserve">חייב להתגייס. </w:t>
      </w:r>
    </w:p>
    <w:p w:rsidR="007C6DC7" w:rsidRDefault="007C6DC7" w:rsidP="007C6DC7">
      <w:pPr>
        <w:ind w:firstLine="0"/>
        <w:rPr>
          <w:rtl/>
          <w:lang w:val="en-GB"/>
        </w:rPr>
      </w:pPr>
      <w:bookmarkStart w:id="57" w:name="_ETM_Q1_1004968"/>
      <w:bookmarkStart w:id="58" w:name="_ETM_Q1_1005021"/>
      <w:bookmarkEnd w:id="57"/>
      <w:bookmarkEnd w:id="58"/>
    </w:p>
    <w:p w:rsidR="007C6DC7" w:rsidRDefault="007C6DC7" w:rsidP="007C6DC7">
      <w:pPr>
        <w:pStyle w:val="af9"/>
        <w:keepNext/>
        <w:rPr>
          <w:rtl/>
          <w:lang w:val="en-GB"/>
        </w:rPr>
      </w:pPr>
      <w:bookmarkStart w:id="59" w:name="_ETM_Q1_1005386"/>
      <w:bookmarkStart w:id="60" w:name="_ETM_Q1_1005442"/>
      <w:bookmarkStart w:id="61" w:name="_ETM_Q1_1006395"/>
      <w:bookmarkStart w:id="62" w:name="ET_guest_רותם_פס_9"/>
      <w:bookmarkEnd w:id="59"/>
      <w:bookmarkEnd w:id="60"/>
      <w:bookmarkEnd w:id="61"/>
      <w:r w:rsidRPr="007C6D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פס:</w:t>
      </w:r>
      <w:r w:rsidRPr="007C6D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"/>
    </w:p>
    <w:p w:rsidR="007C6DC7" w:rsidRDefault="007C6DC7" w:rsidP="007C6DC7">
      <w:pPr>
        <w:pStyle w:val="KeepWithNext"/>
        <w:rPr>
          <w:rtl/>
          <w:lang w:val="en-GB"/>
        </w:rPr>
      </w:pPr>
    </w:p>
    <w:p w:rsidR="007C6DC7" w:rsidRDefault="003F7894" w:rsidP="007C6DC7">
      <w:pPr>
        <w:rPr>
          <w:rtl/>
          <w:lang w:val="en-GB"/>
        </w:rPr>
      </w:pPr>
      <w:bookmarkStart w:id="63" w:name="_ETM_Q1_1006789"/>
      <w:bookmarkStart w:id="64" w:name="_ETM_Q1_1006826"/>
      <w:bookmarkEnd w:id="63"/>
      <w:bookmarkEnd w:id="64"/>
      <w:r>
        <w:rPr>
          <w:rFonts w:hint="cs"/>
          <w:rtl/>
          <w:lang w:val="en-GB"/>
        </w:rPr>
        <w:t>אבל הוא יכול לבצע גם את שירותו</w:t>
      </w:r>
      <w:r w:rsidR="007C6DC7">
        <w:rPr>
          <w:rFonts w:hint="cs"/>
          <w:rtl/>
          <w:lang w:val="en-GB"/>
        </w:rPr>
        <w:t xml:space="preserve"> </w:t>
      </w:r>
      <w:bookmarkStart w:id="65" w:name="_ETM_Q1_1003689"/>
      <w:bookmarkEnd w:id="65"/>
      <w:r w:rsidR="007C6DC7">
        <w:rPr>
          <w:rFonts w:hint="cs"/>
          <w:rtl/>
          <w:lang w:val="en-GB"/>
        </w:rPr>
        <w:t xml:space="preserve">הצבאי בצה"ל. </w:t>
      </w:r>
    </w:p>
    <w:p w:rsidR="007C6DC7" w:rsidRDefault="007C6DC7" w:rsidP="007C6DC7">
      <w:pPr>
        <w:ind w:firstLine="0"/>
        <w:rPr>
          <w:rtl/>
          <w:lang w:val="en-GB"/>
        </w:rPr>
      </w:pPr>
      <w:bookmarkStart w:id="66" w:name="_ETM_Q1_1007652"/>
      <w:bookmarkStart w:id="67" w:name="_ETM_Q1_1007709"/>
      <w:bookmarkEnd w:id="66"/>
      <w:bookmarkEnd w:id="67"/>
    </w:p>
    <w:p w:rsidR="007C6DC7" w:rsidRDefault="007C6DC7" w:rsidP="007C6DC7">
      <w:pPr>
        <w:pStyle w:val="a4"/>
        <w:keepNext/>
        <w:rPr>
          <w:rtl/>
          <w:lang w:val="en-GB"/>
        </w:rPr>
      </w:pPr>
      <w:bookmarkStart w:id="68" w:name="_ETM_Q1_1007975"/>
      <w:bookmarkStart w:id="69" w:name="_ETM_Q1_1008041"/>
      <w:bookmarkStart w:id="70" w:name="_ETM_Q1_1009059"/>
      <w:bookmarkStart w:id="71" w:name="ET_speaker_6357_10"/>
      <w:bookmarkEnd w:id="68"/>
      <w:bookmarkEnd w:id="69"/>
      <w:bookmarkEnd w:id="70"/>
      <w:r w:rsidRPr="007C6D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7C6D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"/>
    </w:p>
    <w:p w:rsidR="007C6DC7" w:rsidRDefault="007C6DC7" w:rsidP="007C6DC7">
      <w:pPr>
        <w:pStyle w:val="KeepWithNext"/>
        <w:rPr>
          <w:rtl/>
          <w:lang w:val="en-GB"/>
        </w:rPr>
      </w:pPr>
    </w:p>
    <w:p w:rsidR="007C6DC7" w:rsidRDefault="007C6DC7" w:rsidP="007C6DC7">
      <w:pPr>
        <w:rPr>
          <w:rtl/>
          <w:lang w:val="en-GB"/>
        </w:rPr>
      </w:pPr>
      <w:bookmarkStart w:id="72" w:name="_ETM_Q1_1009475"/>
      <w:bookmarkStart w:id="73" w:name="_ETM_Q1_1009510"/>
      <w:bookmarkEnd w:id="72"/>
      <w:bookmarkEnd w:id="73"/>
      <w:r>
        <w:rPr>
          <w:rFonts w:hint="cs"/>
          <w:rtl/>
          <w:lang w:val="en-GB"/>
        </w:rPr>
        <w:t>רק אחרי שהוא מגיש בקשה.</w:t>
      </w:r>
    </w:p>
    <w:p w:rsidR="007C6DC7" w:rsidRDefault="007C6DC7" w:rsidP="007C6DC7">
      <w:pPr>
        <w:ind w:firstLine="0"/>
        <w:rPr>
          <w:rtl/>
          <w:lang w:val="en-GB"/>
        </w:rPr>
      </w:pPr>
    </w:p>
    <w:p w:rsidR="007C6DC7" w:rsidRDefault="007C6DC7" w:rsidP="007C6DC7">
      <w:pPr>
        <w:ind w:firstLine="0"/>
        <w:rPr>
          <w:rtl/>
          <w:lang w:val="en-GB"/>
        </w:rPr>
      </w:pPr>
    </w:p>
    <w:p w:rsidR="007C6DC7" w:rsidRDefault="007C6DC7" w:rsidP="007C6DC7">
      <w:pPr>
        <w:pStyle w:val="af9"/>
        <w:keepNext/>
        <w:rPr>
          <w:rtl/>
          <w:lang w:val="en-GB"/>
        </w:rPr>
      </w:pPr>
      <w:bookmarkStart w:id="74" w:name="ET_guest_רותם_פס_11"/>
      <w:r w:rsidRPr="007C6D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פס:</w:t>
      </w:r>
      <w:r w:rsidRPr="007C6D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4"/>
    </w:p>
    <w:p w:rsidR="007C6DC7" w:rsidRDefault="007C6DC7" w:rsidP="007C6DC7">
      <w:pPr>
        <w:pStyle w:val="KeepWithNext"/>
        <w:rPr>
          <w:rtl/>
          <w:lang w:val="en-GB"/>
        </w:rPr>
      </w:pPr>
    </w:p>
    <w:p w:rsidR="007C6DC7" w:rsidRDefault="007C6DC7" w:rsidP="007C6DC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</w:t>
      </w:r>
      <w:bookmarkStart w:id="75" w:name="_ETM_Q1_1006846"/>
      <w:bookmarkEnd w:id="75"/>
      <w:r>
        <w:rPr>
          <w:rFonts w:hint="cs"/>
          <w:rtl/>
          <w:lang w:val="en-GB"/>
        </w:rPr>
        <w:t>צריך להגיש בקשה, אבל זה הליך - -</w:t>
      </w:r>
    </w:p>
    <w:p w:rsidR="007C6DC7" w:rsidRDefault="007C6DC7" w:rsidP="007C6DC7">
      <w:pPr>
        <w:ind w:firstLine="0"/>
        <w:rPr>
          <w:rtl/>
          <w:lang w:val="en-GB"/>
        </w:rPr>
      </w:pPr>
      <w:bookmarkStart w:id="76" w:name="_ETM_Q1_1009605"/>
      <w:bookmarkStart w:id="77" w:name="_ETM_Q1_1009645"/>
      <w:bookmarkEnd w:id="76"/>
      <w:bookmarkEnd w:id="77"/>
    </w:p>
    <w:p w:rsidR="007C6DC7" w:rsidRDefault="007C6DC7" w:rsidP="007C6DC7">
      <w:pPr>
        <w:pStyle w:val="a4"/>
        <w:keepNext/>
        <w:rPr>
          <w:rtl/>
          <w:lang w:val="en-GB"/>
        </w:rPr>
      </w:pPr>
      <w:bookmarkStart w:id="78" w:name="_ETM_Q1_1009959"/>
      <w:bookmarkStart w:id="79" w:name="_ETM_Q1_1009996"/>
      <w:bookmarkStart w:id="80" w:name="ET_speaker_6357_12"/>
      <w:bookmarkEnd w:id="78"/>
      <w:bookmarkEnd w:id="79"/>
      <w:r w:rsidRPr="007C6D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7C6D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"/>
    </w:p>
    <w:p w:rsidR="007C6DC7" w:rsidRDefault="007C6DC7" w:rsidP="007C6DC7">
      <w:pPr>
        <w:pStyle w:val="KeepWithNext"/>
        <w:rPr>
          <w:rtl/>
          <w:lang w:val="en-GB"/>
        </w:rPr>
      </w:pPr>
    </w:p>
    <w:p w:rsidR="007C6DC7" w:rsidRDefault="007C6DC7" w:rsidP="007C6DC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הליך </w:t>
      </w:r>
      <w:bookmarkStart w:id="81" w:name="_ETM_Q1_1010330"/>
      <w:bookmarkEnd w:id="81"/>
      <w:r>
        <w:rPr>
          <w:rFonts w:hint="cs"/>
          <w:rtl/>
          <w:lang w:val="en-GB"/>
        </w:rPr>
        <w:t xml:space="preserve">של דקה, ואני מכיר את </w:t>
      </w:r>
      <w:bookmarkStart w:id="82" w:name="_ETM_Q1_1012565"/>
      <w:bookmarkEnd w:id="82"/>
      <w:r>
        <w:rPr>
          <w:rFonts w:hint="cs"/>
          <w:rtl/>
          <w:lang w:val="en-GB"/>
        </w:rPr>
        <w:t xml:space="preserve">זה מהשטח. זה כמו </w:t>
      </w:r>
      <w:bookmarkStart w:id="83" w:name="_ETM_Q1_1013089"/>
      <w:bookmarkEnd w:id="83"/>
      <w:r>
        <w:rPr>
          <w:rFonts w:hint="cs"/>
          <w:rtl/>
          <w:lang w:val="en-GB"/>
        </w:rPr>
        <w:t xml:space="preserve">כל פרוצדורה במדינת ישראל. </w:t>
      </w:r>
    </w:p>
    <w:p w:rsidR="007C6DC7" w:rsidRDefault="007C6DC7" w:rsidP="007C6DC7">
      <w:pPr>
        <w:ind w:firstLine="0"/>
        <w:rPr>
          <w:rtl/>
          <w:lang w:val="en-GB"/>
        </w:rPr>
      </w:pPr>
      <w:bookmarkStart w:id="84" w:name="_ETM_Q1_1018366"/>
      <w:bookmarkStart w:id="85" w:name="_ETM_Q1_1018409"/>
      <w:bookmarkEnd w:id="84"/>
      <w:bookmarkEnd w:id="85"/>
    </w:p>
    <w:p w:rsidR="007C6DC7" w:rsidRDefault="007C6DC7" w:rsidP="007C6DC7">
      <w:pPr>
        <w:pStyle w:val="af9"/>
        <w:keepNext/>
        <w:rPr>
          <w:rtl/>
          <w:lang w:val="en-GB"/>
        </w:rPr>
      </w:pPr>
      <w:bookmarkStart w:id="86" w:name="_ETM_Q1_1018809"/>
      <w:bookmarkStart w:id="87" w:name="_ETM_Q1_1018854"/>
      <w:bookmarkStart w:id="88" w:name="_ETM_Q1_1019784"/>
      <w:bookmarkStart w:id="89" w:name="ET_guest_רותם_פס_13"/>
      <w:bookmarkEnd w:id="86"/>
      <w:bookmarkEnd w:id="87"/>
      <w:bookmarkEnd w:id="88"/>
      <w:r w:rsidRPr="007C6D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פס:</w:t>
      </w:r>
      <w:r w:rsidRPr="007C6D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"/>
    </w:p>
    <w:p w:rsidR="007C6DC7" w:rsidRDefault="007C6DC7" w:rsidP="007C6DC7">
      <w:pPr>
        <w:pStyle w:val="KeepWithNext"/>
        <w:rPr>
          <w:rtl/>
          <w:lang w:val="en-GB"/>
        </w:rPr>
      </w:pPr>
    </w:p>
    <w:p w:rsidR="007C6DC7" w:rsidRPr="007C6DC7" w:rsidRDefault="007C6DC7" w:rsidP="007C6DC7">
      <w:pPr>
        <w:rPr>
          <w:rtl/>
          <w:lang w:val="en-GB"/>
        </w:rPr>
      </w:pPr>
      <w:bookmarkStart w:id="90" w:name="_ETM_Q1_1020117"/>
      <w:bookmarkStart w:id="91" w:name="_ETM_Q1_1020144"/>
      <w:bookmarkEnd w:id="90"/>
      <w:bookmarkEnd w:id="91"/>
      <w:r>
        <w:rPr>
          <w:rFonts w:hint="cs"/>
          <w:rtl/>
          <w:lang w:val="en-GB"/>
        </w:rPr>
        <w:t xml:space="preserve">כמובן שחשוב לנו מאוד ביטחונם </w:t>
      </w:r>
      <w:bookmarkStart w:id="92" w:name="_ETM_Q1_1023843"/>
      <w:bookmarkEnd w:id="92"/>
      <w:r>
        <w:rPr>
          <w:rFonts w:hint="cs"/>
          <w:rtl/>
          <w:lang w:val="en-GB"/>
        </w:rPr>
        <w:t>של המשרתים ורווחתם, לכן גם פעל הצוות הבין משרדי.</w:t>
      </w:r>
      <w:bookmarkStart w:id="93" w:name="_ETM_Q1_1029268"/>
      <w:bookmarkEnd w:id="93"/>
      <w:r>
        <w:rPr>
          <w:rFonts w:hint="cs"/>
          <w:rtl/>
          <w:lang w:val="en-GB"/>
        </w:rPr>
        <w:t xml:space="preserve"> יש מחקרים שמראים שחיילים מרוצים משירותם. יש גם </w:t>
      </w:r>
      <w:bookmarkStart w:id="94" w:name="_ETM_Q1_1039332"/>
      <w:bookmarkEnd w:id="94"/>
      <w:r>
        <w:rPr>
          <w:rFonts w:hint="cs"/>
          <w:rtl/>
          <w:lang w:val="en-GB"/>
        </w:rPr>
        <w:t xml:space="preserve">שביעות רצון - -  </w:t>
      </w:r>
    </w:p>
    <w:p w:rsidR="007F1786" w:rsidRDefault="007F1786" w:rsidP="007F1786">
      <w:pPr>
        <w:ind w:firstLine="0"/>
        <w:rPr>
          <w:rtl/>
          <w:lang w:val="en-GB"/>
        </w:rPr>
      </w:pPr>
      <w:bookmarkStart w:id="95" w:name="_ETM_Q1_916752"/>
      <w:bookmarkStart w:id="96" w:name="_ETM_Q1_916799"/>
      <w:bookmarkEnd w:id="95"/>
      <w:bookmarkEnd w:id="96"/>
    </w:p>
    <w:p w:rsidR="007C6DC7" w:rsidRDefault="007C6DC7" w:rsidP="007C6DC7">
      <w:pPr>
        <w:pStyle w:val="a4"/>
        <w:keepNext/>
        <w:rPr>
          <w:rtl/>
          <w:lang w:val="en-GB"/>
        </w:rPr>
      </w:pPr>
      <w:bookmarkStart w:id="97" w:name="_ETM_Q1_1034554"/>
      <w:bookmarkStart w:id="98" w:name="_ETM_Q1_1035229"/>
      <w:bookmarkStart w:id="99" w:name="ET_speaker_6357_14"/>
      <w:bookmarkEnd w:id="97"/>
      <w:bookmarkEnd w:id="98"/>
      <w:r w:rsidRPr="007C6D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7C6D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"/>
    </w:p>
    <w:p w:rsidR="007C6DC7" w:rsidRDefault="007C6DC7" w:rsidP="007C6DC7">
      <w:pPr>
        <w:pStyle w:val="KeepWithNext"/>
        <w:rPr>
          <w:rtl/>
          <w:lang w:val="en-GB"/>
        </w:rPr>
      </w:pPr>
    </w:p>
    <w:p w:rsidR="007C6DC7" w:rsidRDefault="007C6DC7" w:rsidP="007C6DC7">
      <w:pPr>
        <w:rPr>
          <w:rtl/>
          <w:lang w:val="en-GB"/>
        </w:rPr>
      </w:pPr>
      <w:bookmarkStart w:id="100" w:name="_ETM_Q1_1035634"/>
      <w:bookmarkStart w:id="101" w:name="_ETM_Q1_1035670"/>
      <w:bookmarkEnd w:id="100"/>
      <w:bookmarkEnd w:id="101"/>
      <w:r>
        <w:rPr>
          <w:rFonts w:hint="cs"/>
          <w:rtl/>
          <w:lang w:val="en-GB"/>
        </w:rPr>
        <w:t xml:space="preserve">נתתי לך נתון מדוח מבקר המדינה </w:t>
      </w:r>
      <w:bookmarkStart w:id="102" w:name="_ETM_Q1_1042458"/>
      <w:bookmarkEnd w:id="102"/>
      <w:r>
        <w:rPr>
          <w:rFonts w:hint="cs"/>
          <w:rtl/>
          <w:lang w:val="en-GB"/>
        </w:rPr>
        <w:t xml:space="preserve">על כך שאחת מכל ארבע שוטרות </w:t>
      </w:r>
      <w:bookmarkStart w:id="103" w:name="_ETM_Q1_1046144"/>
      <w:bookmarkEnd w:id="103"/>
      <w:r>
        <w:rPr>
          <w:rFonts w:hint="cs"/>
          <w:rtl/>
          <w:lang w:val="en-GB"/>
        </w:rPr>
        <w:t xml:space="preserve">חובה מוטרדת מינית. אני אומר לך </w:t>
      </w:r>
      <w:bookmarkStart w:id="104" w:name="_ETM_Q1_1045554"/>
      <w:bookmarkEnd w:id="104"/>
      <w:r>
        <w:rPr>
          <w:rFonts w:hint="cs"/>
          <w:rtl/>
          <w:lang w:val="en-GB"/>
        </w:rPr>
        <w:t xml:space="preserve">שמח"ש לא מתפקדת, מסורסת. מי </w:t>
      </w:r>
      <w:bookmarkStart w:id="105" w:name="_ETM_Q1_1049577"/>
      <w:bookmarkEnd w:id="105"/>
      <w:r>
        <w:rPr>
          <w:rFonts w:hint="cs"/>
          <w:rtl/>
          <w:lang w:val="en-GB"/>
        </w:rPr>
        <w:t xml:space="preserve">שומר על השומרים? מי מגן על השוטרות </w:t>
      </w:r>
      <w:bookmarkStart w:id="106" w:name="_ETM_Q1_1054210"/>
      <w:bookmarkEnd w:id="106"/>
      <w:r>
        <w:rPr>
          <w:rFonts w:hint="cs"/>
          <w:rtl/>
          <w:lang w:val="en-GB"/>
        </w:rPr>
        <w:t>המוחלשות?</w:t>
      </w:r>
    </w:p>
    <w:p w:rsidR="007C6DC7" w:rsidRDefault="007C6DC7" w:rsidP="007C6DC7">
      <w:pPr>
        <w:ind w:firstLine="0"/>
        <w:rPr>
          <w:rtl/>
          <w:lang w:val="en-GB"/>
        </w:rPr>
      </w:pPr>
      <w:bookmarkStart w:id="107" w:name="_ETM_Q1_1056089"/>
      <w:bookmarkStart w:id="108" w:name="_ETM_Q1_1056131"/>
      <w:bookmarkStart w:id="109" w:name="_ETM_Q1_1056412"/>
      <w:bookmarkEnd w:id="107"/>
      <w:bookmarkEnd w:id="108"/>
      <w:bookmarkEnd w:id="109"/>
    </w:p>
    <w:p w:rsidR="007C6DC7" w:rsidRDefault="007C6DC7" w:rsidP="007C6DC7">
      <w:pPr>
        <w:pStyle w:val="af9"/>
        <w:keepNext/>
        <w:rPr>
          <w:rtl/>
          <w:lang w:val="en-GB"/>
        </w:rPr>
      </w:pPr>
      <w:bookmarkStart w:id="110" w:name="_ETM_Q1_1056455"/>
      <w:bookmarkStart w:id="111" w:name="_ETM_Q1_1057524"/>
      <w:bookmarkStart w:id="112" w:name="ET_guest_רותם_פס_15"/>
      <w:bookmarkEnd w:id="110"/>
      <w:bookmarkEnd w:id="111"/>
      <w:r w:rsidRPr="007C6D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פס:</w:t>
      </w:r>
      <w:r w:rsidRPr="007C6D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"/>
    </w:p>
    <w:p w:rsidR="007C6DC7" w:rsidRDefault="007C6DC7" w:rsidP="007C6DC7">
      <w:pPr>
        <w:pStyle w:val="KeepWithNext"/>
        <w:rPr>
          <w:rtl/>
          <w:lang w:val="en-GB"/>
        </w:rPr>
      </w:pPr>
    </w:p>
    <w:p w:rsidR="007C6DC7" w:rsidRDefault="007C6DC7" w:rsidP="007C6DC7">
      <w:pPr>
        <w:rPr>
          <w:rtl/>
          <w:lang w:val="en-GB"/>
        </w:rPr>
      </w:pPr>
      <w:bookmarkStart w:id="113" w:name="_ETM_Q1_1057880"/>
      <w:bookmarkStart w:id="114" w:name="_ETM_Q1_1057914"/>
      <w:bookmarkEnd w:id="113"/>
      <w:bookmarkEnd w:id="114"/>
      <w:r>
        <w:rPr>
          <w:rFonts w:hint="cs"/>
          <w:rtl/>
          <w:lang w:val="en-GB"/>
        </w:rPr>
        <w:t xml:space="preserve">אין פה נציג של משרד </w:t>
      </w:r>
      <w:proofErr w:type="spellStart"/>
      <w:r>
        <w:rPr>
          <w:rFonts w:hint="cs"/>
          <w:rtl/>
          <w:lang w:val="en-GB"/>
        </w:rPr>
        <w:t>הבט"פ</w:t>
      </w:r>
      <w:proofErr w:type="spellEnd"/>
      <w:r>
        <w:rPr>
          <w:rFonts w:hint="cs"/>
          <w:rtl/>
          <w:lang w:val="en-GB"/>
        </w:rPr>
        <w:t xml:space="preserve">. זה לא תחום המומחיות שלי, אבל - - </w:t>
      </w:r>
    </w:p>
    <w:p w:rsidR="007C6DC7" w:rsidRDefault="007C6DC7" w:rsidP="007C6DC7">
      <w:pPr>
        <w:ind w:firstLine="0"/>
        <w:rPr>
          <w:rtl/>
          <w:lang w:val="en-GB"/>
        </w:rPr>
      </w:pPr>
      <w:bookmarkStart w:id="115" w:name="_ETM_Q1_1064386"/>
      <w:bookmarkStart w:id="116" w:name="_ETM_Q1_1064439"/>
      <w:bookmarkEnd w:id="115"/>
      <w:bookmarkEnd w:id="116"/>
    </w:p>
    <w:p w:rsidR="007C6DC7" w:rsidRDefault="007C6DC7" w:rsidP="007C6DC7">
      <w:pPr>
        <w:pStyle w:val="a4"/>
        <w:keepNext/>
        <w:rPr>
          <w:rtl/>
          <w:lang w:val="en-GB"/>
        </w:rPr>
      </w:pPr>
      <w:bookmarkStart w:id="117" w:name="_ETM_Q1_1064771"/>
      <w:bookmarkStart w:id="118" w:name="_ETM_Q1_1064816"/>
      <w:bookmarkStart w:id="119" w:name="ET_speaker_6357_16"/>
      <w:bookmarkEnd w:id="117"/>
      <w:bookmarkEnd w:id="118"/>
      <w:r w:rsidRPr="007C6DC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7C6DC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"/>
    </w:p>
    <w:p w:rsidR="007C6DC7" w:rsidRDefault="007C6DC7" w:rsidP="007C6DC7">
      <w:pPr>
        <w:pStyle w:val="KeepWithNext"/>
        <w:rPr>
          <w:rtl/>
          <w:lang w:val="en-GB"/>
        </w:rPr>
      </w:pPr>
    </w:p>
    <w:p w:rsidR="007C6DC7" w:rsidRDefault="007C6DC7" w:rsidP="007C6DC7">
      <w:pPr>
        <w:rPr>
          <w:rtl/>
          <w:lang w:val="en-GB"/>
        </w:rPr>
      </w:pPr>
      <w:r>
        <w:rPr>
          <w:rFonts w:hint="cs"/>
          <w:rtl/>
          <w:lang w:val="en-GB"/>
        </w:rPr>
        <w:t>יושבת פה מי שמייצגת את היועמ"ש.</w:t>
      </w:r>
    </w:p>
    <w:p w:rsidR="007C6DC7" w:rsidRDefault="007C6DC7" w:rsidP="007C6DC7">
      <w:pPr>
        <w:ind w:firstLine="0"/>
        <w:rPr>
          <w:rtl/>
          <w:lang w:val="en-GB"/>
        </w:rPr>
      </w:pPr>
      <w:bookmarkStart w:id="120" w:name="_ETM_Q1_1067191"/>
      <w:bookmarkStart w:id="121" w:name="_ETM_Q1_1067240"/>
      <w:bookmarkStart w:id="122" w:name="_ETM_Q1_1067568"/>
      <w:bookmarkEnd w:id="120"/>
      <w:bookmarkEnd w:id="121"/>
      <w:bookmarkEnd w:id="122"/>
    </w:p>
    <w:p w:rsidR="007C6DC7" w:rsidRDefault="007C6DC7" w:rsidP="007C6DC7">
      <w:pPr>
        <w:pStyle w:val="af9"/>
        <w:keepNext/>
        <w:rPr>
          <w:rtl/>
          <w:lang w:val="en-GB"/>
        </w:rPr>
      </w:pPr>
      <w:bookmarkStart w:id="123" w:name="_ETM_Q1_1067627"/>
      <w:bookmarkStart w:id="124" w:name="ET_guest_גבי_פיסמן_17"/>
      <w:bookmarkEnd w:id="123"/>
      <w:r w:rsidRPr="007C6DC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גבי </w:t>
      </w:r>
      <w:proofErr w:type="spellStart"/>
      <w:r>
        <w:rPr>
          <w:rtl/>
          <w:lang w:val="en-GB"/>
        </w:rPr>
        <w:t>פיסמן</w:t>
      </w:r>
      <w:proofErr w:type="spellEnd"/>
      <w:r>
        <w:rPr>
          <w:rtl/>
          <w:lang w:val="en-GB"/>
        </w:rPr>
        <w:t>:</w:t>
      </w:r>
      <w:r w:rsidRPr="007C6DC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"/>
    </w:p>
    <w:p w:rsidR="007C6DC7" w:rsidRDefault="007C6DC7" w:rsidP="007C6DC7">
      <w:pPr>
        <w:pStyle w:val="KeepWithNext"/>
        <w:rPr>
          <w:rtl/>
          <w:lang w:val="en-GB"/>
        </w:rPr>
      </w:pPr>
    </w:p>
    <w:p w:rsidR="00C62C75" w:rsidRDefault="007C6DC7" w:rsidP="007C6DC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 בעניין </w:t>
      </w:r>
      <w:bookmarkStart w:id="125" w:name="_ETM_Q1_1063145"/>
      <w:bookmarkEnd w:id="125"/>
      <w:r>
        <w:rPr>
          <w:rFonts w:hint="cs"/>
          <w:rtl/>
          <w:lang w:val="en-GB"/>
        </w:rPr>
        <w:t>הזה.</w:t>
      </w:r>
      <w:r w:rsidR="00C62C75">
        <w:rPr>
          <w:rFonts w:hint="cs"/>
          <w:rtl/>
          <w:lang w:val="en-GB"/>
        </w:rPr>
        <w:t xml:space="preserve"> חבר הכנסת סעדה, אני יכולה </w:t>
      </w:r>
      <w:bookmarkStart w:id="126" w:name="_ETM_Q1_1086192"/>
      <w:bookmarkEnd w:id="126"/>
      <w:r w:rsidR="00C62C75">
        <w:rPr>
          <w:rFonts w:hint="cs"/>
          <w:rtl/>
          <w:lang w:val="en-GB"/>
        </w:rPr>
        <w:t>להעביר את ההערה הלאה.</w:t>
      </w:r>
    </w:p>
    <w:p w:rsidR="00C62C75" w:rsidRDefault="00C62C75" w:rsidP="00C62C75">
      <w:pPr>
        <w:ind w:firstLine="0"/>
        <w:rPr>
          <w:rtl/>
          <w:lang w:val="en-GB"/>
        </w:rPr>
      </w:pPr>
    </w:p>
    <w:p w:rsidR="00C62C75" w:rsidRDefault="00C62C75" w:rsidP="00C62C75">
      <w:pPr>
        <w:pStyle w:val="a4"/>
        <w:keepNext/>
        <w:rPr>
          <w:rtl/>
          <w:lang w:val="en-GB"/>
        </w:rPr>
      </w:pPr>
      <w:bookmarkStart w:id="127" w:name="ET_speaker_6357_18"/>
      <w:r w:rsidRPr="00C62C7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C62C7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"/>
    </w:p>
    <w:p w:rsidR="00C62C75" w:rsidRDefault="00C62C75" w:rsidP="00C62C75">
      <w:pPr>
        <w:pStyle w:val="KeepWithNext"/>
        <w:rPr>
          <w:rtl/>
          <w:lang w:val="en-GB"/>
        </w:rPr>
      </w:pPr>
    </w:p>
    <w:p w:rsidR="00AE024D" w:rsidRDefault="00C62C75" w:rsidP="003F023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העברתי את ההערות </w:t>
      </w:r>
      <w:bookmarkStart w:id="128" w:name="_ETM_Q1_1088153"/>
      <w:bookmarkEnd w:id="128"/>
      <w:r w:rsidR="003F023B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בזמן אמת ו</w:t>
      </w:r>
      <w:r w:rsidR="003F7894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אחרי, אבל כרגיל עשו אותו דבר</w:t>
      </w:r>
      <w:bookmarkStart w:id="129" w:name="_ETM_Q1_1093476"/>
      <w:bookmarkEnd w:id="129"/>
      <w:r w:rsidR="003F023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אטמו את אוזניהם מלשמוע ביקורת</w:t>
      </w:r>
      <w:r w:rsidR="002E604A">
        <w:rPr>
          <w:rFonts w:hint="cs"/>
          <w:rtl/>
          <w:lang w:val="en-GB"/>
        </w:rPr>
        <w:t xml:space="preserve">, </w:t>
      </w:r>
      <w:r w:rsidR="000804D0">
        <w:rPr>
          <w:rFonts w:hint="cs"/>
          <w:rtl/>
          <w:lang w:val="en-GB"/>
        </w:rPr>
        <w:t xml:space="preserve">המשיכו קדימה. </w:t>
      </w:r>
      <w:r w:rsidR="003703E6">
        <w:rPr>
          <w:rFonts w:hint="cs"/>
          <w:rtl/>
          <w:lang w:val="en-GB"/>
        </w:rPr>
        <w:t xml:space="preserve">זאת </w:t>
      </w:r>
      <w:bookmarkStart w:id="130" w:name="_ETM_Q1_1099650"/>
      <w:bookmarkEnd w:id="130"/>
      <w:r w:rsidR="003703E6">
        <w:rPr>
          <w:rFonts w:hint="cs"/>
          <w:rtl/>
          <w:lang w:val="en-GB"/>
        </w:rPr>
        <w:t xml:space="preserve">זכותם, </w:t>
      </w:r>
      <w:r w:rsidR="002E604A">
        <w:rPr>
          <w:rFonts w:hint="cs"/>
          <w:rtl/>
          <w:lang w:val="en-GB"/>
        </w:rPr>
        <w:t xml:space="preserve">רק </w:t>
      </w:r>
      <w:r w:rsidR="003703E6">
        <w:rPr>
          <w:rFonts w:hint="cs"/>
          <w:rtl/>
          <w:lang w:val="en-GB"/>
        </w:rPr>
        <w:t xml:space="preserve">הבעיה שהנתונים לא השתנו. אחת מכל </w:t>
      </w:r>
      <w:bookmarkStart w:id="131" w:name="_ETM_Q1_1102388"/>
      <w:bookmarkEnd w:id="131"/>
      <w:r w:rsidR="003703E6">
        <w:rPr>
          <w:rFonts w:hint="cs"/>
          <w:rtl/>
          <w:lang w:val="en-GB"/>
        </w:rPr>
        <w:t xml:space="preserve">ארבע נשים זה נתון </w:t>
      </w:r>
      <w:r w:rsidR="00012177">
        <w:rPr>
          <w:rFonts w:hint="cs"/>
          <w:rtl/>
          <w:lang w:val="en-GB"/>
        </w:rPr>
        <w:t xml:space="preserve">שחייב להדהד פה בוועדה. </w:t>
      </w:r>
      <w:bookmarkStart w:id="132" w:name="_ETM_Q1_1108854"/>
      <w:bookmarkEnd w:id="132"/>
      <w:r w:rsidR="00012177">
        <w:rPr>
          <w:rFonts w:hint="cs"/>
          <w:rtl/>
          <w:lang w:val="en-GB"/>
        </w:rPr>
        <w:t xml:space="preserve">לפני שאנחנו מצביעים על הארכת התוקף של הדבר הזה, אני </w:t>
      </w:r>
      <w:bookmarkStart w:id="133" w:name="_ETM_Q1_1109355"/>
      <w:bookmarkEnd w:id="133"/>
      <w:r w:rsidR="00012177">
        <w:rPr>
          <w:rFonts w:hint="cs"/>
          <w:rtl/>
          <w:lang w:val="en-GB"/>
        </w:rPr>
        <w:t>שואל את עצמ</w:t>
      </w:r>
      <w:r w:rsidR="00AE024D">
        <w:rPr>
          <w:rFonts w:hint="cs"/>
          <w:rtl/>
          <w:lang w:val="en-GB"/>
        </w:rPr>
        <w:t>י, מי שומר על השוטרות? אני רוצה תשובה, אבל אני לא מקבל תשובה.</w:t>
      </w:r>
    </w:p>
    <w:p w:rsidR="00AE024D" w:rsidRDefault="00AE024D" w:rsidP="00AE024D">
      <w:pPr>
        <w:ind w:firstLine="0"/>
        <w:rPr>
          <w:rtl/>
          <w:lang w:val="en-GB"/>
        </w:rPr>
      </w:pPr>
      <w:bookmarkStart w:id="134" w:name="_ETM_Q1_1115987"/>
      <w:bookmarkStart w:id="135" w:name="_ETM_Q1_1116037"/>
      <w:bookmarkEnd w:id="134"/>
      <w:bookmarkEnd w:id="135"/>
    </w:p>
    <w:p w:rsidR="002E604A" w:rsidRDefault="002E604A" w:rsidP="002E604A">
      <w:pPr>
        <w:pStyle w:val="af9"/>
        <w:keepNext/>
        <w:rPr>
          <w:rtl/>
          <w:lang w:val="en-GB"/>
        </w:rPr>
      </w:pPr>
      <w:bookmarkStart w:id="136" w:name="_ETM_Q1_1116484"/>
      <w:bookmarkStart w:id="137" w:name="_ETM_Q1_1116530"/>
      <w:bookmarkStart w:id="138" w:name="_ETM_Q1_1120612"/>
      <w:bookmarkStart w:id="139" w:name="ET_guest_רותם_פס_19"/>
      <w:bookmarkEnd w:id="136"/>
      <w:bookmarkEnd w:id="137"/>
      <w:bookmarkEnd w:id="138"/>
      <w:r w:rsidRPr="002E60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פס:</w:t>
      </w:r>
      <w:r w:rsidRPr="002E60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9"/>
    </w:p>
    <w:p w:rsidR="002E604A" w:rsidRDefault="002E604A" w:rsidP="002E604A">
      <w:pPr>
        <w:pStyle w:val="KeepWithNext"/>
        <w:rPr>
          <w:rtl/>
          <w:lang w:val="en-GB"/>
        </w:rPr>
      </w:pPr>
    </w:p>
    <w:p w:rsidR="002E604A" w:rsidRDefault="002E604A" w:rsidP="002E604A">
      <w:pPr>
        <w:rPr>
          <w:rtl/>
          <w:lang w:val="en-GB"/>
        </w:rPr>
      </w:pPr>
      <w:bookmarkStart w:id="140" w:name="_ETM_Q1_1121055"/>
      <w:bookmarkStart w:id="141" w:name="_ETM_Q1_1121109"/>
      <w:bookmarkEnd w:id="140"/>
      <w:bookmarkEnd w:id="141"/>
      <w:r>
        <w:rPr>
          <w:rFonts w:hint="cs"/>
          <w:rtl/>
          <w:lang w:val="en-GB"/>
        </w:rPr>
        <w:t xml:space="preserve">אני מבינה שההתייחסות כאן רחבה יותר ממשרתי החובה, לכן, כמו </w:t>
      </w:r>
      <w:bookmarkStart w:id="142" w:name="_ETM_Q1_1120823"/>
      <w:bookmarkEnd w:id="142"/>
      <w:r>
        <w:rPr>
          <w:rFonts w:hint="cs"/>
          <w:rtl/>
          <w:lang w:val="en-GB"/>
        </w:rPr>
        <w:t xml:space="preserve">שהשבתי, אני לא חושבת שכמשרד הביטחון אני יכולה </w:t>
      </w:r>
      <w:bookmarkStart w:id="143" w:name="_ETM_Q1_1124739"/>
      <w:bookmarkEnd w:id="143"/>
      <w:r>
        <w:rPr>
          <w:rFonts w:hint="cs"/>
          <w:rtl/>
          <w:lang w:val="en-GB"/>
        </w:rPr>
        <w:t xml:space="preserve">לענות בשם המשרד לביטחון פנים. </w:t>
      </w:r>
    </w:p>
    <w:p w:rsidR="002E604A" w:rsidRDefault="002E604A" w:rsidP="002E604A">
      <w:pPr>
        <w:ind w:firstLine="0"/>
        <w:rPr>
          <w:rtl/>
          <w:lang w:val="en-GB"/>
        </w:rPr>
      </w:pPr>
      <w:bookmarkStart w:id="144" w:name="_ETM_Q1_1129334"/>
      <w:bookmarkStart w:id="145" w:name="_ETM_Q1_1129383"/>
      <w:bookmarkEnd w:id="144"/>
      <w:bookmarkEnd w:id="145"/>
    </w:p>
    <w:p w:rsidR="002E604A" w:rsidRDefault="002E604A" w:rsidP="002E604A">
      <w:pPr>
        <w:pStyle w:val="a4"/>
        <w:keepNext/>
        <w:rPr>
          <w:rtl/>
          <w:lang w:val="en-GB"/>
        </w:rPr>
      </w:pPr>
      <w:bookmarkStart w:id="146" w:name="_ETM_Q1_1129682"/>
      <w:bookmarkStart w:id="147" w:name="_ETM_Q1_1129728"/>
      <w:bookmarkStart w:id="148" w:name="_ETM_Q1_1131658"/>
      <w:bookmarkStart w:id="149" w:name="ET_speaker_6357_20"/>
      <w:bookmarkEnd w:id="146"/>
      <w:bookmarkEnd w:id="147"/>
      <w:bookmarkEnd w:id="148"/>
      <w:r w:rsidRPr="002E60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2E60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9"/>
    </w:p>
    <w:p w:rsidR="002E604A" w:rsidRDefault="002E604A" w:rsidP="002E604A">
      <w:pPr>
        <w:pStyle w:val="KeepWithNext"/>
        <w:rPr>
          <w:rtl/>
          <w:lang w:val="en-GB"/>
        </w:rPr>
      </w:pPr>
    </w:p>
    <w:p w:rsidR="007C6DC7" w:rsidRDefault="002E604A" w:rsidP="002E604A">
      <w:pPr>
        <w:rPr>
          <w:rtl/>
          <w:lang w:val="en-GB"/>
        </w:rPr>
      </w:pPr>
      <w:bookmarkStart w:id="150" w:name="_ETM_Q1_1132064"/>
      <w:bookmarkStart w:id="151" w:name="_ETM_Q1_1132110"/>
      <w:bookmarkEnd w:id="150"/>
      <w:bookmarkEnd w:id="151"/>
      <w:r>
        <w:rPr>
          <w:rFonts w:hint="cs"/>
          <w:rtl/>
          <w:lang w:val="en-GB"/>
        </w:rPr>
        <w:t>אז נצביע בלי להבין?</w:t>
      </w:r>
      <w:r w:rsidR="007C6DC7">
        <w:rPr>
          <w:rFonts w:hint="cs"/>
          <w:rtl/>
          <w:lang w:val="en-GB"/>
        </w:rPr>
        <w:t xml:space="preserve"> </w:t>
      </w:r>
      <w:bookmarkStart w:id="152" w:name="_ETM_Q1_1063770"/>
      <w:bookmarkEnd w:id="152"/>
    </w:p>
    <w:p w:rsidR="007C6DC7" w:rsidRDefault="007C6DC7" w:rsidP="007C6DC7">
      <w:pPr>
        <w:ind w:firstLine="0"/>
        <w:rPr>
          <w:rtl/>
          <w:lang w:val="en-GB"/>
        </w:rPr>
      </w:pPr>
      <w:bookmarkStart w:id="153" w:name="_ETM_Q1_1063822"/>
      <w:bookmarkStart w:id="154" w:name="_ETM_Q1_1064089"/>
      <w:bookmarkEnd w:id="153"/>
      <w:bookmarkEnd w:id="154"/>
    </w:p>
    <w:p w:rsidR="002E604A" w:rsidRDefault="002E604A" w:rsidP="002E604A">
      <w:pPr>
        <w:pStyle w:val="af9"/>
        <w:keepNext/>
        <w:rPr>
          <w:rtl/>
          <w:lang w:val="en-GB"/>
        </w:rPr>
      </w:pPr>
      <w:bookmarkStart w:id="155" w:name="_ETM_Q1_1064140"/>
      <w:bookmarkStart w:id="156" w:name="_ETM_Q1_1131548"/>
      <w:bookmarkStart w:id="157" w:name="ET_guest_רותם_פס_21"/>
      <w:bookmarkEnd w:id="155"/>
      <w:bookmarkEnd w:id="156"/>
      <w:r w:rsidRPr="002E604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רותם פס:</w:t>
      </w:r>
      <w:r w:rsidRPr="002E604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"/>
    </w:p>
    <w:p w:rsidR="002E604A" w:rsidRDefault="002E604A" w:rsidP="002E604A">
      <w:pPr>
        <w:pStyle w:val="KeepWithNext"/>
        <w:rPr>
          <w:rtl/>
          <w:lang w:val="en-GB"/>
        </w:rPr>
      </w:pPr>
    </w:p>
    <w:p w:rsidR="002E604A" w:rsidRDefault="002E604A" w:rsidP="002E604A">
      <w:pPr>
        <w:rPr>
          <w:rtl/>
          <w:lang w:val="en-GB"/>
        </w:rPr>
      </w:pPr>
      <w:bookmarkStart w:id="158" w:name="_ETM_Q1_1131906"/>
      <w:bookmarkStart w:id="159" w:name="_ETM_Q1_1131947"/>
      <w:bookmarkEnd w:id="158"/>
      <w:bookmarkEnd w:id="159"/>
      <w:r>
        <w:rPr>
          <w:rFonts w:hint="cs"/>
          <w:rtl/>
          <w:lang w:val="en-GB"/>
        </w:rPr>
        <w:t xml:space="preserve">בגלל החשיבות </w:t>
      </w:r>
      <w:bookmarkStart w:id="160" w:name="_ETM_Q1_1134752"/>
      <w:bookmarkEnd w:id="160"/>
      <w:r>
        <w:rPr>
          <w:rFonts w:hint="cs"/>
          <w:rtl/>
          <w:lang w:val="en-GB"/>
        </w:rPr>
        <w:t xml:space="preserve">וההבנה של ההסדר של השירות במשטרה והצורך </w:t>
      </w:r>
      <w:bookmarkStart w:id="161" w:name="_ETM_Q1_1134241"/>
      <w:bookmarkEnd w:id="161"/>
      <w:r>
        <w:rPr>
          <w:rFonts w:hint="cs"/>
          <w:rtl/>
          <w:lang w:val="en-GB"/>
        </w:rPr>
        <w:t xml:space="preserve">של השירות בשב"ס, הממשלה מעוניינת להאריך את </w:t>
      </w:r>
      <w:bookmarkStart w:id="162" w:name="_ETM_Q1_1138369"/>
      <w:bookmarkEnd w:id="162"/>
      <w:r>
        <w:rPr>
          <w:rFonts w:hint="cs"/>
          <w:rtl/>
          <w:lang w:val="en-GB"/>
        </w:rPr>
        <w:t>השירות בשב"ס רק בחצי שנה.</w:t>
      </w:r>
    </w:p>
    <w:p w:rsidR="002E604A" w:rsidRDefault="002E604A" w:rsidP="002E604A">
      <w:pPr>
        <w:ind w:firstLine="0"/>
        <w:rPr>
          <w:rtl/>
          <w:lang w:val="en-GB"/>
        </w:rPr>
      </w:pPr>
      <w:bookmarkStart w:id="163" w:name="_ETM_Q1_1145405"/>
      <w:bookmarkStart w:id="164" w:name="_ETM_Q1_1145458"/>
      <w:bookmarkStart w:id="165" w:name="_ETM_Q1_1145753"/>
      <w:bookmarkEnd w:id="163"/>
      <w:bookmarkEnd w:id="164"/>
      <w:bookmarkEnd w:id="165"/>
    </w:p>
    <w:p w:rsidR="002E604A" w:rsidRDefault="002E604A" w:rsidP="002E604A">
      <w:pPr>
        <w:pStyle w:val="af6"/>
        <w:keepNext/>
        <w:rPr>
          <w:rtl/>
          <w:lang w:val="en-GB"/>
        </w:rPr>
      </w:pPr>
      <w:bookmarkStart w:id="166" w:name="_ETM_Q1_1145801"/>
      <w:bookmarkStart w:id="167" w:name="ET_yor_5786_22"/>
      <w:bookmarkEnd w:id="166"/>
      <w:r w:rsidRPr="002E604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2E604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67"/>
    </w:p>
    <w:p w:rsidR="002E604A" w:rsidRDefault="002E604A" w:rsidP="002E604A">
      <w:pPr>
        <w:pStyle w:val="KeepWithNext"/>
        <w:rPr>
          <w:rtl/>
          <w:lang w:val="en-GB"/>
        </w:rPr>
      </w:pPr>
    </w:p>
    <w:p w:rsidR="002E604A" w:rsidRDefault="008E3BA6" w:rsidP="002E60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</w:t>
      </w:r>
      <w:r w:rsidR="002E604A">
        <w:rPr>
          <w:rFonts w:hint="cs"/>
          <w:rtl/>
          <w:lang w:val="en-GB"/>
        </w:rPr>
        <w:t xml:space="preserve">בשביל ליישם את ההחלטה של השרים. </w:t>
      </w:r>
      <w:bookmarkStart w:id="168" w:name="_ETM_Q1_1148903"/>
      <w:bookmarkEnd w:id="168"/>
      <w:r w:rsidR="002E604A">
        <w:rPr>
          <w:rFonts w:hint="cs"/>
          <w:rtl/>
          <w:lang w:val="en-GB"/>
        </w:rPr>
        <w:t xml:space="preserve">סעדה, אתה מעלה פה </w:t>
      </w:r>
      <w:bookmarkStart w:id="169" w:name="_ETM_Q1_1147554"/>
      <w:bookmarkEnd w:id="169"/>
      <w:r w:rsidR="002E604A">
        <w:rPr>
          <w:rFonts w:hint="cs"/>
          <w:rtl/>
          <w:lang w:val="en-GB"/>
        </w:rPr>
        <w:t xml:space="preserve">נקודה חשובה, אבל ההתייחסות, עד כמה שאני מבין, היא לגבי אותן משרתות שב"ס באגפי </w:t>
      </w:r>
      <w:bookmarkStart w:id="170" w:name="_ETM_Q1_1150842"/>
      <w:bookmarkEnd w:id="170"/>
      <w:r w:rsidR="002E604A">
        <w:rPr>
          <w:rFonts w:hint="cs"/>
          <w:rtl/>
          <w:lang w:val="en-GB"/>
        </w:rPr>
        <w:t>המחבלים</w:t>
      </w:r>
      <w:r w:rsidR="003F023B">
        <w:rPr>
          <w:rFonts w:hint="cs"/>
          <w:rtl/>
          <w:lang w:val="en-GB"/>
        </w:rPr>
        <w:t>, ש</w:t>
      </w:r>
      <w:r w:rsidR="002E604A">
        <w:rPr>
          <w:rFonts w:hint="cs"/>
          <w:rtl/>
          <w:lang w:val="en-GB"/>
        </w:rPr>
        <w:t xml:space="preserve">על זה יש מענה, השרים החליטו </w:t>
      </w:r>
      <w:bookmarkStart w:id="171" w:name="_ETM_Q1_1160690"/>
      <w:bookmarkEnd w:id="171"/>
      <w:r w:rsidR="002E604A">
        <w:rPr>
          <w:rFonts w:hint="cs"/>
          <w:rtl/>
          <w:lang w:val="en-GB"/>
        </w:rPr>
        <w:t>על מענה. אני מניח שתוך פחות מחצי שנה זה כבר</w:t>
      </w:r>
      <w:bookmarkStart w:id="172" w:name="_ETM_Q1_1162245"/>
      <w:bookmarkEnd w:id="172"/>
      <w:r w:rsidR="002E604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ייושם בשטח, אבל</w:t>
      </w:r>
      <w:r w:rsidR="002E604A">
        <w:rPr>
          <w:rFonts w:hint="cs"/>
          <w:rtl/>
          <w:lang w:val="en-GB"/>
        </w:rPr>
        <w:t xml:space="preserve"> אני מציע להציף בפני השרים</w:t>
      </w:r>
      <w:r>
        <w:rPr>
          <w:rFonts w:hint="cs"/>
          <w:rtl/>
          <w:lang w:val="en-GB"/>
        </w:rPr>
        <w:t xml:space="preserve"> הרלוונטיים את נושא</w:t>
      </w:r>
      <w:r w:rsidR="002E604A">
        <w:rPr>
          <w:rFonts w:hint="cs"/>
          <w:rtl/>
          <w:lang w:val="en-GB"/>
        </w:rPr>
        <w:t xml:space="preserve"> השוטרות, את אותם נתונים שאתה מציג.</w:t>
      </w:r>
    </w:p>
    <w:p w:rsidR="002E604A" w:rsidRDefault="002E604A" w:rsidP="002E604A">
      <w:pPr>
        <w:rPr>
          <w:rtl/>
          <w:lang w:val="en-GB"/>
        </w:rPr>
      </w:pPr>
      <w:bookmarkStart w:id="173" w:name="_ETM_Q1_1170140"/>
      <w:bookmarkStart w:id="174" w:name="_ETM_Q1_1170205"/>
      <w:bookmarkStart w:id="175" w:name="_ETM_Q1_1170298"/>
      <w:bookmarkEnd w:id="173"/>
      <w:bookmarkEnd w:id="174"/>
      <w:bookmarkEnd w:id="175"/>
    </w:p>
    <w:p w:rsidR="002E604A" w:rsidRDefault="002E604A" w:rsidP="002E604A">
      <w:pPr>
        <w:pStyle w:val="a4"/>
        <w:keepNext/>
        <w:rPr>
          <w:rtl/>
          <w:lang w:val="en-GB"/>
        </w:rPr>
      </w:pPr>
      <w:bookmarkStart w:id="176" w:name="_ETM_Q1_1170390"/>
      <w:bookmarkStart w:id="177" w:name="_ETM_Q1_1171920"/>
      <w:bookmarkStart w:id="178" w:name="ET_speaker_6357_25"/>
      <w:bookmarkEnd w:id="176"/>
      <w:bookmarkEnd w:id="177"/>
      <w:r w:rsidRPr="002E604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2E604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"/>
    </w:p>
    <w:p w:rsidR="002E604A" w:rsidRDefault="002E604A" w:rsidP="002E604A">
      <w:pPr>
        <w:pStyle w:val="KeepWithNext"/>
        <w:rPr>
          <w:rtl/>
          <w:lang w:val="en-GB"/>
        </w:rPr>
      </w:pPr>
    </w:p>
    <w:p w:rsidR="002E604A" w:rsidRDefault="002E604A" w:rsidP="003F023B">
      <w:pPr>
        <w:rPr>
          <w:rtl/>
          <w:lang w:val="en-GB"/>
        </w:rPr>
      </w:pPr>
      <w:bookmarkStart w:id="179" w:name="_ETM_Q1_1172441"/>
      <w:bookmarkStart w:id="180" w:name="_ETM_Q1_1172520"/>
      <w:bookmarkEnd w:id="179"/>
      <w:bookmarkEnd w:id="180"/>
      <w:r>
        <w:rPr>
          <w:rFonts w:hint="cs"/>
          <w:rtl/>
          <w:lang w:val="en-GB"/>
        </w:rPr>
        <w:t xml:space="preserve">אני מבקש </w:t>
      </w:r>
      <w:bookmarkStart w:id="181" w:name="_ETM_Q1_1168776"/>
      <w:bookmarkEnd w:id="181"/>
      <w:r>
        <w:rPr>
          <w:rFonts w:hint="cs"/>
          <w:rtl/>
          <w:lang w:val="en-GB"/>
        </w:rPr>
        <w:t xml:space="preserve">שתציגי </w:t>
      </w:r>
      <w:r w:rsidR="008E3BA6">
        <w:rPr>
          <w:rFonts w:hint="cs"/>
          <w:rtl/>
          <w:lang w:val="en-GB"/>
        </w:rPr>
        <w:t xml:space="preserve">בפני </w:t>
      </w:r>
      <w:proofErr w:type="spellStart"/>
      <w:r w:rsidR="008E3BA6">
        <w:rPr>
          <w:rFonts w:hint="cs"/>
          <w:rtl/>
          <w:lang w:val="en-GB"/>
        </w:rPr>
        <w:t>היועמ"שית</w:t>
      </w:r>
      <w:proofErr w:type="spellEnd"/>
      <w:r w:rsidR="008E3BA6">
        <w:rPr>
          <w:rFonts w:hint="cs"/>
          <w:rtl/>
          <w:lang w:val="en-GB"/>
        </w:rPr>
        <w:t xml:space="preserve"> </w:t>
      </w:r>
      <w:r w:rsidR="003F023B">
        <w:rPr>
          <w:rFonts w:hint="cs"/>
          <w:rtl/>
          <w:lang w:val="en-GB"/>
        </w:rPr>
        <w:t xml:space="preserve">גם </w:t>
      </w:r>
      <w:r w:rsidR="008E3BA6">
        <w:rPr>
          <w:rFonts w:hint="cs"/>
          <w:rtl/>
          <w:lang w:val="en-GB"/>
        </w:rPr>
        <w:t xml:space="preserve">את העניין של </w:t>
      </w:r>
      <w:bookmarkStart w:id="182" w:name="_ETM_Q1_1170859"/>
      <w:bookmarkEnd w:id="182"/>
      <w:r w:rsidR="008E3BA6">
        <w:rPr>
          <w:rFonts w:hint="cs"/>
          <w:rtl/>
          <w:lang w:val="en-GB"/>
        </w:rPr>
        <w:t>מי שומר על השוטרות ו</w:t>
      </w:r>
      <w:r w:rsidR="003F023B">
        <w:rPr>
          <w:rFonts w:hint="cs"/>
          <w:rtl/>
          <w:lang w:val="en-GB"/>
        </w:rPr>
        <w:t xml:space="preserve">גם </w:t>
      </w:r>
      <w:r w:rsidR="008E3BA6">
        <w:rPr>
          <w:rFonts w:hint="cs"/>
          <w:rtl/>
          <w:lang w:val="en-GB"/>
        </w:rPr>
        <w:t xml:space="preserve">את העניין של סירוס </w:t>
      </w:r>
      <w:bookmarkStart w:id="183" w:name="_ETM_Q1_1174896"/>
      <w:bookmarkEnd w:id="183"/>
      <w:r w:rsidR="008E3BA6">
        <w:rPr>
          <w:rFonts w:hint="cs"/>
          <w:rtl/>
          <w:lang w:val="en-GB"/>
        </w:rPr>
        <w:t>המחלקה לחקירות שוטרים. אם חסר לה נתונים</w:t>
      </w:r>
      <w:r w:rsidR="00863773">
        <w:rPr>
          <w:rFonts w:hint="cs"/>
          <w:rtl/>
          <w:lang w:val="en-GB"/>
        </w:rPr>
        <w:t>,</w:t>
      </w:r>
      <w:r w:rsidR="008E3BA6">
        <w:rPr>
          <w:rFonts w:hint="cs"/>
          <w:rtl/>
          <w:lang w:val="en-GB"/>
        </w:rPr>
        <w:t xml:space="preserve"> אני אשמח </w:t>
      </w:r>
      <w:bookmarkStart w:id="184" w:name="_ETM_Q1_1179230"/>
      <w:bookmarkEnd w:id="184"/>
      <w:r w:rsidR="008E3BA6">
        <w:rPr>
          <w:rFonts w:hint="cs"/>
          <w:rtl/>
          <w:lang w:val="en-GB"/>
        </w:rPr>
        <w:t>להפנות את זה שוב אליה.</w:t>
      </w:r>
      <w:r w:rsidR="00863773">
        <w:rPr>
          <w:rFonts w:hint="cs"/>
          <w:rtl/>
          <w:lang w:val="en-GB"/>
        </w:rPr>
        <w:t xml:space="preserve"> אני מבקש  גם מהנציגה של משרד המשפטים להפנות </w:t>
      </w:r>
      <w:bookmarkStart w:id="185" w:name="_ETM_Q1_1182570"/>
      <w:bookmarkEnd w:id="185"/>
      <w:r w:rsidR="008E3BA6">
        <w:rPr>
          <w:rFonts w:hint="cs"/>
          <w:rtl/>
          <w:lang w:val="en-GB"/>
        </w:rPr>
        <w:t>את העניין</w:t>
      </w:r>
      <w:r w:rsidR="00863773">
        <w:rPr>
          <w:rFonts w:hint="cs"/>
          <w:rtl/>
          <w:lang w:val="en-GB"/>
        </w:rPr>
        <w:t>,</w:t>
      </w:r>
      <w:r w:rsidR="008E3BA6">
        <w:rPr>
          <w:rFonts w:hint="cs"/>
          <w:rtl/>
          <w:lang w:val="en-GB"/>
        </w:rPr>
        <w:t xml:space="preserve"> זה חשוב. בסוף זה הילדות של </w:t>
      </w:r>
      <w:bookmarkStart w:id="186" w:name="_ETM_Q1_1181563"/>
      <w:bookmarkEnd w:id="186"/>
      <w:r w:rsidR="008E3BA6">
        <w:rPr>
          <w:rFonts w:hint="cs"/>
          <w:rtl/>
          <w:lang w:val="en-GB"/>
        </w:rPr>
        <w:t>כולנו</w:t>
      </w:r>
      <w:bookmarkStart w:id="187" w:name="_ETM_Q1_1166371"/>
      <w:bookmarkEnd w:id="187"/>
      <w:r w:rsidR="00F20884">
        <w:rPr>
          <w:rFonts w:hint="cs"/>
          <w:rtl/>
          <w:lang w:val="en-GB"/>
        </w:rPr>
        <w:t xml:space="preserve">, יש לנו אחריות כלפיהן. </w:t>
      </w:r>
    </w:p>
    <w:p w:rsidR="002E604A" w:rsidRDefault="002E604A" w:rsidP="002E604A">
      <w:pPr>
        <w:ind w:firstLine="0"/>
        <w:rPr>
          <w:rtl/>
          <w:lang w:val="en-GB"/>
        </w:rPr>
      </w:pPr>
    </w:p>
    <w:p w:rsidR="00A974BE" w:rsidRDefault="00A974BE" w:rsidP="00A974BE">
      <w:pPr>
        <w:pStyle w:val="af6"/>
        <w:keepNext/>
        <w:rPr>
          <w:rtl/>
          <w:lang w:val="en-GB"/>
        </w:rPr>
      </w:pPr>
      <w:bookmarkStart w:id="188" w:name="_ETM_Q1_1190416"/>
      <w:bookmarkStart w:id="189" w:name="ET_yor_5786_26"/>
      <w:bookmarkEnd w:id="188"/>
      <w:r w:rsidRPr="00A974B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A974B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89"/>
    </w:p>
    <w:p w:rsidR="00A974BE" w:rsidRDefault="00A974BE" w:rsidP="00A974BE">
      <w:pPr>
        <w:pStyle w:val="KeepWithNext"/>
        <w:rPr>
          <w:rtl/>
          <w:lang w:val="en-GB"/>
        </w:rPr>
      </w:pPr>
    </w:p>
    <w:p w:rsidR="00A974BE" w:rsidRDefault="00A974BE" w:rsidP="00A974BE">
      <w:pPr>
        <w:rPr>
          <w:rtl/>
          <w:lang w:val="en-GB"/>
        </w:rPr>
      </w:pPr>
      <w:bookmarkStart w:id="190" w:name="_ETM_Q1_1190911"/>
      <w:bookmarkStart w:id="191" w:name="_ETM_Q1_1190965"/>
      <w:bookmarkEnd w:id="190"/>
      <w:bookmarkEnd w:id="191"/>
      <w:r>
        <w:rPr>
          <w:rFonts w:hint="cs"/>
          <w:rtl/>
          <w:lang w:val="en-GB"/>
        </w:rPr>
        <w:t>מי בעד הבקשה להקדמת הדיון?</w:t>
      </w:r>
    </w:p>
    <w:p w:rsidR="00A974BE" w:rsidRDefault="00A974BE" w:rsidP="00A974BE">
      <w:pPr>
        <w:ind w:firstLine="0"/>
        <w:rPr>
          <w:rtl/>
          <w:lang w:val="en-GB"/>
        </w:rPr>
      </w:pPr>
    </w:p>
    <w:p w:rsidR="00A974BE" w:rsidRDefault="00A974BE" w:rsidP="00A974BE">
      <w:pPr>
        <w:pStyle w:val="af1"/>
        <w:keepNext/>
        <w:rPr>
          <w:rtl/>
          <w:lang w:val="en-GB"/>
        </w:rPr>
      </w:pPr>
      <w:r>
        <w:rPr>
          <w:rFonts w:hint="eastAsia"/>
          <w:rtl/>
          <w:lang w:val="en-GB"/>
        </w:rPr>
        <w:t>הצבעה</w:t>
      </w:r>
    </w:p>
    <w:p w:rsidR="00A974BE" w:rsidRDefault="00A974BE" w:rsidP="00A974BE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A974BE" w:rsidRDefault="00A974BE" w:rsidP="00A974BE">
      <w:pPr>
        <w:pStyle w:val="--"/>
        <w:keepNext/>
        <w:jc w:val="both"/>
        <w:rPr>
          <w:rtl/>
          <w:lang w:val="en-GB"/>
        </w:rPr>
      </w:pPr>
      <w:bookmarkStart w:id="192" w:name="_ETM_Q1_1192276"/>
      <w:bookmarkStart w:id="193" w:name="_ETM_Q1_1192352"/>
      <w:bookmarkStart w:id="194" w:name="_ETM_Q1_1192593"/>
      <w:bookmarkEnd w:id="192"/>
      <w:bookmarkEnd w:id="193"/>
      <w:bookmarkEnd w:id="194"/>
    </w:p>
    <w:p w:rsidR="00A974BE" w:rsidRDefault="00A974BE" w:rsidP="00A974BE">
      <w:pPr>
        <w:pStyle w:val="af6"/>
        <w:keepNext/>
        <w:rPr>
          <w:rtl/>
          <w:lang w:val="en-GB"/>
        </w:rPr>
      </w:pPr>
      <w:bookmarkStart w:id="195" w:name="_ETM_Q1_1192670"/>
      <w:bookmarkStart w:id="196" w:name="_ETM_Q1_1193645"/>
      <w:bookmarkStart w:id="197" w:name="ET_yor_5786_27"/>
      <w:bookmarkEnd w:id="195"/>
      <w:bookmarkEnd w:id="196"/>
      <w:r w:rsidRPr="00A974B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A974B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7"/>
    </w:p>
    <w:p w:rsidR="00A974BE" w:rsidRDefault="00A974BE" w:rsidP="00A974BE">
      <w:pPr>
        <w:pStyle w:val="KeepWithNext"/>
        <w:rPr>
          <w:rtl/>
          <w:lang w:val="en-GB"/>
        </w:rPr>
      </w:pPr>
    </w:p>
    <w:p w:rsidR="00A974BE" w:rsidRDefault="00A974BE" w:rsidP="003F023B">
      <w:pPr>
        <w:rPr>
          <w:rtl/>
          <w:lang w:val="en-GB"/>
        </w:rPr>
      </w:pPr>
      <w:bookmarkStart w:id="198" w:name="_ETM_Q1_1194139"/>
      <w:bookmarkStart w:id="199" w:name="_ETM_Q1_1194215"/>
      <w:bookmarkEnd w:id="198"/>
      <w:bookmarkEnd w:id="199"/>
      <w:r>
        <w:rPr>
          <w:rFonts w:hint="cs"/>
          <w:rtl/>
          <w:lang w:val="en-GB"/>
        </w:rPr>
        <w:t xml:space="preserve">אנחנו עוברים להצעת חוק סדר הדין הפלילי (סמכויות אכיפה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חיפוש </w:t>
      </w:r>
      <w:bookmarkStart w:id="200" w:name="_ETM_Q1_1198360"/>
      <w:bookmarkEnd w:id="200"/>
      <w:r>
        <w:rPr>
          <w:rFonts w:hint="cs"/>
          <w:rtl/>
          <w:lang w:val="en-GB"/>
        </w:rPr>
        <w:t xml:space="preserve">בגוף ונטילת אמצעי זיהוי) (תיקון מס' 8), התשפ"ג-2023. ינמק </w:t>
      </w:r>
      <w:bookmarkStart w:id="201" w:name="_ETM_Q1_1202530"/>
      <w:bookmarkEnd w:id="201"/>
      <w:r>
        <w:rPr>
          <w:rFonts w:hint="cs"/>
          <w:rtl/>
          <w:lang w:val="en-GB"/>
        </w:rPr>
        <w:t xml:space="preserve">גיל </w:t>
      </w:r>
      <w:proofErr w:type="spellStart"/>
      <w:r>
        <w:rPr>
          <w:rFonts w:hint="cs"/>
          <w:rtl/>
          <w:lang w:val="en-GB"/>
        </w:rPr>
        <w:t>ברינגר</w:t>
      </w:r>
      <w:proofErr w:type="spellEnd"/>
      <w:r>
        <w:rPr>
          <w:rFonts w:hint="cs"/>
          <w:rtl/>
          <w:lang w:val="en-GB"/>
        </w:rPr>
        <w:t xml:space="preserve">, המשנה למנכ"ל רשות האוכלוסין. </w:t>
      </w:r>
      <w:bookmarkStart w:id="202" w:name="_ETM_Q1_1210384"/>
      <w:bookmarkEnd w:id="202"/>
    </w:p>
    <w:p w:rsidR="00A974BE" w:rsidRDefault="00A974BE" w:rsidP="00A974BE">
      <w:pPr>
        <w:ind w:firstLine="0"/>
        <w:rPr>
          <w:rtl/>
          <w:lang w:val="en-GB"/>
        </w:rPr>
      </w:pPr>
      <w:bookmarkStart w:id="203" w:name="_ETM_Q1_1210461"/>
      <w:bookmarkEnd w:id="203"/>
    </w:p>
    <w:p w:rsidR="00A974BE" w:rsidRDefault="00A974BE" w:rsidP="00A974BE">
      <w:pPr>
        <w:pStyle w:val="af9"/>
        <w:keepNext/>
        <w:rPr>
          <w:rtl/>
          <w:lang w:val="en-GB"/>
        </w:rPr>
      </w:pPr>
      <w:bookmarkStart w:id="204" w:name="ET_guest_גיל_ברינגר_28"/>
      <w:r w:rsidRPr="00A974B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גיל </w:t>
      </w:r>
      <w:proofErr w:type="spellStart"/>
      <w:r>
        <w:rPr>
          <w:rtl/>
          <w:lang w:val="en-GB"/>
        </w:rPr>
        <w:t>ברינגר</w:t>
      </w:r>
      <w:proofErr w:type="spellEnd"/>
      <w:r>
        <w:rPr>
          <w:rtl/>
          <w:lang w:val="en-GB"/>
        </w:rPr>
        <w:t>:</w:t>
      </w:r>
      <w:r w:rsidRPr="00A974B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4"/>
    </w:p>
    <w:p w:rsidR="00A974BE" w:rsidRDefault="00A974BE" w:rsidP="00A974BE">
      <w:pPr>
        <w:pStyle w:val="KeepWithNext"/>
        <w:rPr>
          <w:rtl/>
          <w:lang w:val="en-GB"/>
        </w:rPr>
      </w:pPr>
    </w:p>
    <w:p w:rsidR="0046048A" w:rsidRDefault="00A974BE" w:rsidP="004604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מבקשים </w:t>
      </w:r>
      <w:bookmarkStart w:id="205" w:name="_ETM_Q1_1207690"/>
      <w:bookmarkEnd w:id="205"/>
      <w:r>
        <w:rPr>
          <w:rFonts w:hint="cs"/>
          <w:rtl/>
          <w:lang w:val="en-GB"/>
        </w:rPr>
        <w:t xml:space="preserve">פטור מחובת הנחה </w:t>
      </w:r>
      <w:r w:rsidR="005D654C">
        <w:rPr>
          <w:rFonts w:hint="cs"/>
          <w:rtl/>
          <w:lang w:val="en-GB"/>
        </w:rPr>
        <w:t xml:space="preserve">להצעה שאושרה אתמול בממשלה. ההצעה הזאת היא </w:t>
      </w:r>
      <w:bookmarkStart w:id="206" w:name="_ETM_Q1_1212365"/>
      <w:bookmarkEnd w:id="206"/>
      <w:r w:rsidR="00B934E3">
        <w:rPr>
          <w:rFonts w:hint="cs"/>
          <w:rtl/>
          <w:lang w:val="en-GB"/>
        </w:rPr>
        <w:t>אחת משלוש הצעות חוק שנדרשות מ</w:t>
      </w:r>
      <w:r w:rsidR="005D654C">
        <w:rPr>
          <w:rFonts w:hint="cs"/>
          <w:rtl/>
          <w:lang w:val="en-GB"/>
        </w:rPr>
        <w:t xml:space="preserve">ישראל כדי </w:t>
      </w:r>
      <w:bookmarkStart w:id="207" w:name="_ETM_Q1_1221384"/>
      <w:bookmarkEnd w:id="207"/>
      <w:r w:rsidR="005D654C">
        <w:rPr>
          <w:rFonts w:hint="cs"/>
          <w:rtl/>
          <w:lang w:val="en-GB"/>
        </w:rPr>
        <w:t xml:space="preserve">להיכנס לתכנית הפטור מוויזה אמריקאית. ההצעה </w:t>
      </w:r>
      <w:bookmarkStart w:id="208" w:name="_ETM_Q1_1228612"/>
      <w:bookmarkEnd w:id="208"/>
      <w:r w:rsidR="005D654C">
        <w:rPr>
          <w:rFonts w:hint="cs"/>
          <w:rtl/>
          <w:lang w:val="en-GB"/>
        </w:rPr>
        <w:t>מייצרת את האפשרות המשפטית</w:t>
      </w:r>
      <w:r w:rsidR="0046048A">
        <w:rPr>
          <w:rFonts w:hint="cs"/>
          <w:rtl/>
          <w:lang w:val="en-GB"/>
        </w:rPr>
        <w:t xml:space="preserve"> ליצור מערכת של שאילתות -</w:t>
      </w:r>
      <w:r w:rsidR="005D654C">
        <w:rPr>
          <w:rFonts w:hint="cs"/>
          <w:rtl/>
          <w:lang w:val="en-GB"/>
        </w:rPr>
        <w:t xml:space="preserve"> </w:t>
      </w:r>
      <w:bookmarkStart w:id="209" w:name="_ETM_Q1_1233242"/>
      <w:bookmarkEnd w:id="209"/>
      <w:r w:rsidR="0046048A">
        <w:rPr>
          <w:rFonts w:hint="cs"/>
          <w:rtl/>
          <w:lang w:val="en-GB"/>
        </w:rPr>
        <w:t>עד 2,000 בשנה -</w:t>
      </w:r>
      <w:r w:rsidR="005D654C">
        <w:rPr>
          <w:rFonts w:hint="cs"/>
          <w:rtl/>
          <w:lang w:val="en-GB"/>
        </w:rPr>
        <w:t xml:space="preserve"> מישראל לארצות הברית ו</w:t>
      </w:r>
      <w:r w:rsidR="0046048A">
        <w:rPr>
          <w:rFonts w:hint="cs"/>
          <w:rtl/>
          <w:lang w:val="en-GB"/>
        </w:rPr>
        <w:t>מ</w:t>
      </w:r>
      <w:r w:rsidR="005D654C">
        <w:rPr>
          <w:rFonts w:hint="cs"/>
          <w:rtl/>
          <w:lang w:val="en-GB"/>
        </w:rPr>
        <w:t xml:space="preserve">ארצות הברית </w:t>
      </w:r>
      <w:bookmarkStart w:id="210" w:name="_ETM_Q1_1237855"/>
      <w:bookmarkEnd w:id="210"/>
      <w:r w:rsidR="0046048A">
        <w:rPr>
          <w:rFonts w:hint="cs"/>
          <w:rtl/>
          <w:lang w:val="en-GB"/>
        </w:rPr>
        <w:t>לישראל</w:t>
      </w:r>
      <w:r w:rsidR="005D654C">
        <w:rPr>
          <w:rFonts w:hint="cs"/>
          <w:rtl/>
          <w:lang w:val="en-GB"/>
        </w:rPr>
        <w:t xml:space="preserve"> ביחס להרשעות בעבירות פליליות חמורות. </w:t>
      </w:r>
    </w:p>
    <w:p w:rsidR="0046048A" w:rsidRDefault="0046048A" w:rsidP="0046048A">
      <w:pPr>
        <w:ind w:firstLine="0"/>
        <w:rPr>
          <w:rtl/>
          <w:lang w:val="en-GB"/>
        </w:rPr>
      </w:pPr>
      <w:bookmarkStart w:id="211" w:name="_ETM_Q1_1241480"/>
      <w:bookmarkStart w:id="212" w:name="_ETM_Q1_1241550"/>
      <w:bookmarkEnd w:id="211"/>
      <w:bookmarkEnd w:id="212"/>
    </w:p>
    <w:p w:rsidR="0046048A" w:rsidRDefault="0046048A" w:rsidP="0046048A">
      <w:pPr>
        <w:pStyle w:val="a4"/>
        <w:keepNext/>
        <w:rPr>
          <w:rtl/>
          <w:lang w:val="en-GB"/>
        </w:rPr>
      </w:pPr>
      <w:bookmarkStart w:id="213" w:name="_ETM_Q1_1242011"/>
      <w:bookmarkStart w:id="214" w:name="_ETM_Q1_1242078"/>
      <w:bookmarkStart w:id="215" w:name="ET_speaker_6357_29"/>
      <w:bookmarkEnd w:id="213"/>
      <w:bookmarkEnd w:id="214"/>
      <w:r w:rsidRPr="0046048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46048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5"/>
    </w:p>
    <w:p w:rsidR="0046048A" w:rsidRDefault="0046048A" w:rsidP="0046048A">
      <w:pPr>
        <w:pStyle w:val="KeepWithNext"/>
        <w:rPr>
          <w:rtl/>
          <w:lang w:val="en-GB"/>
        </w:rPr>
      </w:pPr>
    </w:p>
    <w:p w:rsidR="00A974BE" w:rsidRDefault="00A974BE" w:rsidP="0046048A">
      <w:pPr>
        <w:rPr>
          <w:rtl/>
          <w:lang w:val="en-GB"/>
        </w:rPr>
      </w:pPr>
      <w:r>
        <w:rPr>
          <w:rtl/>
          <w:lang w:val="en-GB"/>
        </w:rPr>
        <w:t xml:space="preserve"> </w:t>
      </w:r>
      <w:r w:rsidR="0046048A">
        <w:rPr>
          <w:rFonts w:hint="cs"/>
          <w:rtl/>
          <w:lang w:val="en-GB"/>
        </w:rPr>
        <w:t>מה זה "חמורות"?</w:t>
      </w:r>
    </w:p>
    <w:p w:rsidR="0046048A" w:rsidRDefault="0046048A" w:rsidP="0046048A">
      <w:pPr>
        <w:ind w:firstLine="0"/>
        <w:rPr>
          <w:rtl/>
          <w:lang w:val="en-GB"/>
        </w:rPr>
      </w:pPr>
      <w:bookmarkStart w:id="216" w:name="_ETM_Q1_1243051"/>
      <w:bookmarkStart w:id="217" w:name="_ETM_Q1_1243100"/>
      <w:bookmarkEnd w:id="216"/>
      <w:bookmarkEnd w:id="217"/>
    </w:p>
    <w:p w:rsidR="0046048A" w:rsidRDefault="0046048A" w:rsidP="0046048A">
      <w:pPr>
        <w:pStyle w:val="af9"/>
        <w:keepNext/>
        <w:rPr>
          <w:rtl/>
          <w:lang w:val="en-GB"/>
        </w:rPr>
      </w:pPr>
      <w:bookmarkStart w:id="218" w:name="_ETM_Q1_1243386"/>
      <w:bookmarkStart w:id="219" w:name="_ETM_Q1_1243452"/>
      <w:bookmarkStart w:id="220" w:name="_ETM_Q1_1244699"/>
      <w:bookmarkStart w:id="221" w:name="ET_guest_גיל_ברינגר_30"/>
      <w:bookmarkEnd w:id="218"/>
      <w:bookmarkEnd w:id="219"/>
      <w:bookmarkEnd w:id="220"/>
      <w:r w:rsidRPr="004604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גיל </w:t>
      </w:r>
      <w:proofErr w:type="spellStart"/>
      <w:r>
        <w:rPr>
          <w:rtl/>
          <w:lang w:val="en-GB"/>
        </w:rPr>
        <w:t>ברינגר</w:t>
      </w:r>
      <w:proofErr w:type="spellEnd"/>
      <w:r>
        <w:rPr>
          <w:rtl/>
          <w:lang w:val="en-GB"/>
        </w:rPr>
        <w:t>:</w:t>
      </w:r>
      <w:r w:rsidRPr="004604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1"/>
    </w:p>
    <w:p w:rsidR="0046048A" w:rsidRDefault="0046048A" w:rsidP="0046048A">
      <w:pPr>
        <w:pStyle w:val="KeepWithNext"/>
        <w:rPr>
          <w:rtl/>
          <w:lang w:val="en-GB"/>
        </w:rPr>
      </w:pPr>
    </w:p>
    <w:p w:rsidR="001E50C8" w:rsidRDefault="0046048A" w:rsidP="001E50C8">
      <w:pPr>
        <w:rPr>
          <w:rtl/>
          <w:lang w:val="en-GB"/>
        </w:rPr>
      </w:pPr>
      <w:bookmarkStart w:id="222" w:name="_ETM_Q1_1245157"/>
      <w:bookmarkStart w:id="223" w:name="_ETM_Q1_1245213"/>
      <w:bookmarkEnd w:id="222"/>
      <w:bookmarkEnd w:id="223"/>
      <w:r>
        <w:rPr>
          <w:rFonts w:hint="cs"/>
          <w:rtl/>
          <w:lang w:val="en-GB"/>
        </w:rPr>
        <w:t xml:space="preserve">יש רשימה, </w:t>
      </w:r>
      <w:r w:rsidR="001E50C8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נספח של העבירות </w:t>
      </w:r>
      <w:r w:rsidR="001E50C8">
        <w:rPr>
          <w:rFonts w:hint="cs"/>
          <w:rtl/>
          <w:lang w:val="en-GB"/>
        </w:rPr>
        <w:t>האלו, ו</w:t>
      </w:r>
      <w:r>
        <w:rPr>
          <w:rFonts w:hint="cs"/>
          <w:rtl/>
          <w:lang w:val="en-GB"/>
        </w:rPr>
        <w:t xml:space="preserve">זה </w:t>
      </w:r>
      <w:bookmarkStart w:id="224" w:name="_ETM_Q1_1249429"/>
      <w:bookmarkEnd w:id="224"/>
      <w:r>
        <w:rPr>
          <w:rFonts w:hint="cs"/>
          <w:rtl/>
          <w:lang w:val="en-GB"/>
        </w:rPr>
        <w:t xml:space="preserve">מופיע בשני ההסכמים. ישראל חתמה ביוני האחרון על שני הסכמים </w:t>
      </w:r>
      <w:bookmarkStart w:id="225" w:name="_ETM_Q1_1251464"/>
      <w:bookmarkEnd w:id="225"/>
      <w:r>
        <w:rPr>
          <w:rFonts w:hint="cs"/>
          <w:rtl/>
          <w:lang w:val="en-GB"/>
        </w:rPr>
        <w:t xml:space="preserve">מול ארצות הברית. </w:t>
      </w:r>
      <w:r w:rsidR="001E50C8">
        <w:rPr>
          <w:rFonts w:hint="cs"/>
          <w:rtl/>
          <w:lang w:val="en-GB"/>
        </w:rPr>
        <w:t xml:space="preserve">הסכם </w:t>
      </w:r>
      <w:r>
        <w:rPr>
          <w:rFonts w:hint="cs"/>
          <w:rtl/>
          <w:lang w:val="en-GB"/>
        </w:rPr>
        <w:t xml:space="preserve">אחד נקרא </w:t>
      </w:r>
      <w:r w:rsidR="001E50C8">
        <w:rPr>
          <w:rFonts w:hint="cs"/>
          <w:lang w:val="en-GB"/>
        </w:rPr>
        <w:t>EPSA</w:t>
      </w:r>
      <w:r w:rsidR="001E50C8">
        <w:rPr>
          <w:rFonts w:hint="cs"/>
          <w:rtl/>
          <w:lang w:val="en-GB"/>
        </w:rPr>
        <w:t xml:space="preserve">, הסכם שני נקרא </w:t>
      </w:r>
      <w:r w:rsidR="001E50C8">
        <w:rPr>
          <w:rFonts w:hint="cs"/>
          <w:lang w:val="en-GB"/>
        </w:rPr>
        <w:t>PCSC</w:t>
      </w:r>
      <w:r w:rsidR="001E50C8">
        <w:rPr>
          <w:rFonts w:hint="cs"/>
          <w:rtl/>
          <w:lang w:val="en-GB"/>
        </w:rPr>
        <w:t xml:space="preserve">, כאשר אחד </w:t>
      </w:r>
      <w:bookmarkStart w:id="226" w:name="_ETM_Q1_1260243"/>
      <w:bookmarkEnd w:id="226"/>
      <w:r w:rsidR="001E50C8">
        <w:rPr>
          <w:rFonts w:hint="cs"/>
          <w:rtl/>
          <w:lang w:val="en-GB"/>
        </w:rPr>
        <w:t xml:space="preserve">נחתם מול </w:t>
      </w:r>
      <w:r w:rsidR="001E50C8">
        <w:rPr>
          <w:rFonts w:hint="cs"/>
          <w:lang w:val="en-GB"/>
        </w:rPr>
        <w:t>DHS</w:t>
      </w:r>
      <w:r w:rsidR="001E50C8">
        <w:rPr>
          <w:rFonts w:hint="cs"/>
          <w:rtl/>
          <w:lang w:val="en-GB"/>
        </w:rPr>
        <w:t xml:space="preserve">, המשרד להגנת המולדת האמריקאית, </w:t>
      </w:r>
      <w:bookmarkStart w:id="227" w:name="_ETM_Q1_1262567"/>
      <w:bookmarkEnd w:id="227"/>
      <w:r w:rsidR="001E50C8">
        <w:rPr>
          <w:rFonts w:hint="cs"/>
          <w:rtl/>
          <w:lang w:val="en-GB"/>
        </w:rPr>
        <w:t>והשני נחתם מול ה-</w:t>
      </w:r>
      <w:r w:rsidR="001E50C8">
        <w:rPr>
          <w:rFonts w:hint="cs"/>
          <w:lang w:val="en-GB"/>
        </w:rPr>
        <w:t>FBI</w:t>
      </w:r>
      <w:r w:rsidR="001E50C8">
        <w:rPr>
          <w:rFonts w:hint="cs"/>
          <w:rtl/>
          <w:lang w:val="en-GB"/>
        </w:rPr>
        <w:t xml:space="preserve">, מה שמאפשר לכל אחת </w:t>
      </w:r>
      <w:bookmarkStart w:id="228" w:name="_ETM_Q1_1265242"/>
      <w:bookmarkEnd w:id="228"/>
      <w:r w:rsidR="00B934E3">
        <w:rPr>
          <w:rFonts w:hint="cs"/>
          <w:rtl/>
          <w:lang w:val="en-GB"/>
        </w:rPr>
        <w:t>מהרשויות האלו מול ישראל</w:t>
      </w:r>
      <w:r w:rsidR="0079099B">
        <w:rPr>
          <w:rFonts w:hint="cs"/>
          <w:rtl/>
          <w:lang w:val="en-GB"/>
        </w:rPr>
        <w:t xml:space="preserve"> ולהיפך</w:t>
      </w:r>
      <w:r w:rsidR="001E50C8">
        <w:rPr>
          <w:rFonts w:hint="cs"/>
          <w:rtl/>
          <w:lang w:val="en-GB"/>
        </w:rPr>
        <w:t xml:space="preserve"> להגיש שאילתות ישירות, </w:t>
      </w:r>
      <w:bookmarkStart w:id="229" w:name="_ETM_Q1_1268761"/>
      <w:bookmarkEnd w:id="229"/>
      <w:r w:rsidR="001E50C8">
        <w:rPr>
          <w:rFonts w:hint="cs"/>
          <w:rtl/>
          <w:lang w:val="en-GB"/>
        </w:rPr>
        <w:t xml:space="preserve">ממוקדות, על בסיס טביעת אצבע ביומטרית. זה כבר לא </w:t>
      </w:r>
      <w:bookmarkStart w:id="230" w:name="_ETM_Q1_1275867"/>
      <w:bookmarkEnd w:id="230"/>
      <w:r w:rsidR="001E50C8">
        <w:rPr>
          <w:rFonts w:hint="cs"/>
          <w:rtl/>
          <w:lang w:val="en-GB"/>
        </w:rPr>
        <w:t>באופן פרטני על ידי קצין בדרגה מסוימת במשטרת</w:t>
      </w:r>
      <w:bookmarkStart w:id="231" w:name="_ETM_Q1_1282145"/>
      <w:bookmarkEnd w:id="231"/>
      <w:r w:rsidR="001E50C8">
        <w:rPr>
          <w:rFonts w:hint="cs"/>
          <w:rtl/>
          <w:lang w:val="en-GB"/>
        </w:rPr>
        <w:t xml:space="preserve"> ישראל, אלא אפשרות - -</w:t>
      </w:r>
    </w:p>
    <w:p w:rsidR="001E50C8" w:rsidRDefault="001E50C8" w:rsidP="001E50C8">
      <w:pPr>
        <w:ind w:firstLine="0"/>
        <w:rPr>
          <w:rtl/>
          <w:lang w:val="en-GB"/>
        </w:rPr>
      </w:pPr>
    </w:p>
    <w:p w:rsidR="001E50C8" w:rsidRDefault="001E50C8" w:rsidP="001E50C8">
      <w:pPr>
        <w:pStyle w:val="a4"/>
        <w:keepNext/>
        <w:rPr>
          <w:rtl/>
          <w:lang w:val="en-GB"/>
        </w:rPr>
      </w:pPr>
      <w:bookmarkStart w:id="232" w:name="ET_speaker_6357_31"/>
      <w:r w:rsidRPr="001E50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1E50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2"/>
    </w:p>
    <w:p w:rsidR="001E50C8" w:rsidRDefault="001E50C8" w:rsidP="001E50C8">
      <w:pPr>
        <w:pStyle w:val="KeepWithNext"/>
        <w:rPr>
          <w:rtl/>
          <w:lang w:val="en-GB"/>
        </w:rPr>
      </w:pPr>
    </w:p>
    <w:p w:rsidR="0046048A" w:rsidRDefault="001E50C8" w:rsidP="001E50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FD3FF8">
        <w:rPr>
          <w:rFonts w:hint="cs"/>
          <w:rtl/>
          <w:lang w:val="en-GB"/>
        </w:rPr>
        <w:t>יש להם את המאגר?</w:t>
      </w:r>
    </w:p>
    <w:p w:rsidR="00FD3FF8" w:rsidRDefault="00FD3FF8" w:rsidP="00FD3FF8">
      <w:pPr>
        <w:ind w:firstLine="0"/>
        <w:rPr>
          <w:rtl/>
          <w:lang w:val="en-GB"/>
        </w:rPr>
      </w:pPr>
    </w:p>
    <w:p w:rsidR="00FD3FF8" w:rsidRDefault="00FD3FF8" w:rsidP="00FD3FF8">
      <w:pPr>
        <w:pStyle w:val="af9"/>
        <w:keepNext/>
        <w:rPr>
          <w:rtl/>
          <w:lang w:val="en-GB"/>
        </w:rPr>
      </w:pPr>
      <w:bookmarkStart w:id="233" w:name="_ETM_Q1_1283121"/>
      <w:bookmarkStart w:id="234" w:name="ET_guest_גיל_ברינגר_32"/>
      <w:bookmarkEnd w:id="233"/>
      <w:r w:rsidRPr="00FD3F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גיל </w:t>
      </w:r>
      <w:proofErr w:type="spellStart"/>
      <w:r>
        <w:rPr>
          <w:rtl/>
          <w:lang w:val="en-GB"/>
        </w:rPr>
        <w:t>ברינגר</w:t>
      </w:r>
      <w:proofErr w:type="spellEnd"/>
      <w:r>
        <w:rPr>
          <w:rtl/>
          <w:lang w:val="en-GB"/>
        </w:rPr>
        <w:t>:</w:t>
      </w:r>
      <w:r w:rsidRPr="00FD3F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4"/>
    </w:p>
    <w:p w:rsidR="00FD3FF8" w:rsidRDefault="00FD3FF8" w:rsidP="00FD3FF8">
      <w:pPr>
        <w:pStyle w:val="KeepWithNext"/>
        <w:rPr>
          <w:rtl/>
          <w:lang w:val="en-GB"/>
        </w:rPr>
      </w:pPr>
    </w:p>
    <w:p w:rsidR="00FD3FF8" w:rsidRDefault="00FD3FF8" w:rsidP="00FD3FF8">
      <w:pPr>
        <w:rPr>
          <w:rtl/>
          <w:lang w:val="en-GB"/>
        </w:rPr>
      </w:pPr>
      <w:bookmarkStart w:id="235" w:name="_ETM_Q1_1283628"/>
      <w:bookmarkStart w:id="236" w:name="_ETM_Q1_1283687"/>
      <w:bookmarkEnd w:id="235"/>
      <w:bookmarkEnd w:id="236"/>
      <w:r>
        <w:rPr>
          <w:rFonts w:hint="cs"/>
          <w:rtl/>
          <w:lang w:val="en-GB"/>
        </w:rPr>
        <w:t xml:space="preserve">לא, חס וחלילה. </w:t>
      </w:r>
    </w:p>
    <w:p w:rsidR="00FD3FF8" w:rsidRDefault="00FD3FF8" w:rsidP="00FD3FF8">
      <w:pPr>
        <w:ind w:firstLine="0"/>
        <w:rPr>
          <w:rtl/>
          <w:lang w:val="en-GB"/>
        </w:rPr>
      </w:pPr>
      <w:bookmarkStart w:id="237" w:name="_ETM_Q1_1287249"/>
      <w:bookmarkStart w:id="238" w:name="_ETM_Q1_1287322"/>
      <w:bookmarkEnd w:id="237"/>
      <w:bookmarkEnd w:id="238"/>
    </w:p>
    <w:p w:rsidR="00FD3FF8" w:rsidRDefault="00FD3FF8" w:rsidP="00FD3FF8">
      <w:pPr>
        <w:pStyle w:val="af9"/>
        <w:keepNext/>
        <w:rPr>
          <w:rtl/>
          <w:lang w:val="en-GB"/>
        </w:rPr>
      </w:pPr>
      <w:bookmarkStart w:id="239" w:name="_ETM_Q1_1287581"/>
      <w:bookmarkStart w:id="240" w:name="_ETM_Q1_1287657"/>
      <w:bookmarkStart w:id="241" w:name="_ETM_Q1_1291696"/>
      <w:bookmarkStart w:id="242" w:name="ET_guest_גבי_פיסמן_33"/>
      <w:bookmarkEnd w:id="239"/>
      <w:bookmarkEnd w:id="240"/>
      <w:bookmarkEnd w:id="241"/>
      <w:r w:rsidRPr="00FD3F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גבי </w:t>
      </w:r>
      <w:proofErr w:type="spellStart"/>
      <w:r>
        <w:rPr>
          <w:rtl/>
          <w:lang w:val="en-GB"/>
        </w:rPr>
        <w:t>פיסמן</w:t>
      </w:r>
      <w:proofErr w:type="spellEnd"/>
      <w:r>
        <w:rPr>
          <w:rtl/>
          <w:lang w:val="en-GB"/>
        </w:rPr>
        <w:t>:</w:t>
      </w:r>
      <w:r w:rsidRPr="00FD3F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2"/>
    </w:p>
    <w:p w:rsidR="00FD3FF8" w:rsidRDefault="00FD3FF8" w:rsidP="00FD3FF8">
      <w:pPr>
        <w:pStyle w:val="KeepWithNext"/>
        <w:rPr>
          <w:rtl/>
          <w:lang w:val="en-GB"/>
        </w:rPr>
      </w:pPr>
    </w:p>
    <w:p w:rsidR="00FD3FF8" w:rsidRDefault="00FD3FF8" w:rsidP="00F13A6A">
      <w:pPr>
        <w:rPr>
          <w:rtl/>
          <w:lang w:val="en-GB"/>
        </w:rPr>
      </w:pPr>
      <w:bookmarkStart w:id="243" w:name="_ETM_Q1_1292190"/>
      <w:bookmarkStart w:id="244" w:name="_ETM_Q1_1292252"/>
      <w:bookmarkEnd w:id="243"/>
      <w:bookmarkEnd w:id="244"/>
      <w:r>
        <w:rPr>
          <w:rFonts w:hint="cs"/>
          <w:rtl/>
          <w:lang w:val="en-GB"/>
        </w:rPr>
        <w:t>אחד הד</w:t>
      </w:r>
      <w:bookmarkStart w:id="245" w:name="_ETM_Q1_1294713"/>
      <w:bookmarkEnd w:id="245"/>
      <w:r>
        <w:rPr>
          <w:rFonts w:hint="cs"/>
          <w:rtl/>
          <w:lang w:val="en-GB"/>
        </w:rPr>
        <w:t xml:space="preserve">ברים שהקפדנו מבחינתנו זה שלאמריקאים לא תהיה גישה </w:t>
      </w:r>
      <w:bookmarkStart w:id="246" w:name="_ETM_Q1_1297908"/>
      <w:bookmarkEnd w:id="246"/>
      <w:r>
        <w:rPr>
          <w:rFonts w:hint="cs"/>
          <w:rtl/>
          <w:lang w:val="en-GB"/>
        </w:rPr>
        <w:t xml:space="preserve">ישירה למאגר. מה שהם יכולים לעשות זה להשוות טביעות </w:t>
      </w:r>
      <w:bookmarkStart w:id="247" w:name="_ETM_Q1_1300800"/>
      <w:bookmarkEnd w:id="247"/>
      <w:r>
        <w:rPr>
          <w:rFonts w:hint="cs"/>
          <w:rtl/>
          <w:lang w:val="en-GB"/>
        </w:rPr>
        <w:t xml:space="preserve">אצבע </w:t>
      </w:r>
      <w:r w:rsidR="00F13A6A">
        <w:rPr>
          <w:rFonts w:hint="cs"/>
          <w:rtl/>
          <w:lang w:val="en-GB"/>
        </w:rPr>
        <w:t xml:space="preserve">לאיזה שהוא סוג של מאגר </w:t>
      </w:r>
      <w:bookmarkStart w:id="248" w:name="_ETM_Q1_1309093"/>
      <w:bookmarkEnd w:id="248"/>
      <w:r w:rsidR="00F13A6A">
        <w:rPr>
          <w:rFonts w:hint="cs"/>
          <w:rtl/>
          <w:lang w:val="en-GB"/>
        </w:rPr>
        <w:t xml:space="preserve">צל, שם נמצא מידע שמראש הוגבל בהתאם לאמות המידה שנקבעו </w:t>
      </w:r>
      <w:bookmarkStart w:id="249" w:name="_ETM_Q1_1311790"/>
      <w:bookmarkEnd w:id="249"/>
      <w:r w:rsidR="00F13A6A">
        <w:rPr>
          <w:rFonts w:hint="cs"/>
          <w:rtl/>
          <w:lang w:val="en-GB"/>
        </w:rPr>
        <w:t xml:space="preserve">באותם הסכמים. </w:t>
      </w:r>
    </w:p>
    <w:p w:rsidR="00F13A6A" w:rsidRDefault="00F13A6A" w:rsidP="00F13A6A">
      <w:pPr>
        <w:ind w:firstLine="0"/>
        <w:rPr>
          <w:rtl/>
          <w:lang w:val="en-GB"/>
        </w:rPr>
      </w:pPr>
      <w:bookmarkStart w:id="250" w:name="_ETM_Q1_1316130"/>
      <w:bookmarkStart w:id="251" w:name="_ETM_Q1_1316177"/>
      <w:bookmarkStart w:id="252" w:name="_ETM_Q1_1316630"/>
      <w:bookmarkEnd w:id="250"/>
      <w:bookmarkEnd w:id="251"/>
      <w:bookmarkEnd w:id="252"/>
    </w:p>
    <w:p w:rsidR="00F13A6A" w:rsidRDefault="00F13A6A" w:rsidP="00F13A6A">
      <w:pPr>
        <w:ind w:firstLine="0"/>
        <w:rPr>
          <w:rtl/>
          <w:lang w:val="en-GB"/>
        </w:rPr>
      </w:pPr>
      <w:bookmarkStart w:id="253" w:name="_ETM_Q1_1316711"/>
      <w:bookmarkEnd w:id="253"/>
    </w:p>
    <w:p w:rsidR="00F13A6A" w:rsidRDefault="00F13A6A" w:rsidP="00F13A6A">
      <w:pPr>
        <w:pStyle w:val="a4"/>
        <w:keepNext/>
        <w:rPr>
          <w:rtl/>
          <w:lang w:val="en-GB"/>
        </w:rPr>
      </w:pPr>
      <w:bookmarkStart w:id="254" w:name="ET_speaker_6357_34"/>
      <w:r w:rsidRPr="00F13A6A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משה סעדה (הליכוד):</w:t>
      </w:r>
      <w:r w:rsidRPr="00F13A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"/>
    </w:p>
    <w:p w:rsidR="00F13A6A" w:rsidRDefault="00F13A6A" w:rsidP="00F13A6A">
      <w:pPr>
        <w:pStyle w:val="KeepWithNext"/>
        <w:rPr>
          <w:rtl/>
          <w:lang w:val="en-GB"/>
        </w:rPr>
      </w:pPr>
    </w:p>
    <w:p w:rsidR="00F13A6A" w:rsidRDefault="00F13A6A" w:rsidP="00F13A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להם גישה למאגר שבו אנחנו שמים את </w:t>
      </w:r>
      <w:bookmarkStart w:id="255" w:name="_ETM_Q1_1314813"/>
      <w:bookmarkEnd w:id="255"/>
      <w:r>
        <w:rPr>
          <w:rFonts w:hint="cs"/>
          <w:rtl/>
          <w:lang w:val="en-GB"/>
        </w:rPr>
        <w:t>כל עבירות הפשע החמורות?</w:t>
      </w:r>
    </w:p>
    <w:p w:rsidR="00F13A6A" w:rsidRDefault="00F13A6A" w:rsidP="00F13A6A">
      <w:pPr>
        <w:ind w:firstLine="0"/>
        <w:rPr>
          <w:rtl/>
          <w:lang w:val="en-GB"/>
        </w:rPr>
      </w:pPr>
    </w:p>
    <w:p w:rsidR="00F13A6A" w:rsidRDefault="00F13A6A" w:rsidP="00F13A6A">
      <w:pPr>
        <w:pStyle w:val="af9"/>
        <w:keepNext/>
        <w:rPr>
          <w:rtl/>
          <w:lang w:val="en-GB"/>
        </w:rPr>
      </w:pPr>
      <w:bookmarkStart w:id="256" w:name="_ETM_Q1_1314601"/>
      <w:bookmarkStart w:id="257" w:name="ET_guest_גבי_פיסמן_35"/>
      <w:bookmarkEnd w:id="256"/>
      <w:r w:rsidRPr="00F13A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גבי </w:t>
      </w:r>
      <w:proofErr w:type="spellStart"/>
      <w:r>
        <w:rPr>
          <w:rtl/>
          <w:lang w:val="en-GB"/>
        </w:rPr>
        <w:t>פיסמן</w:t>
      </w:r>
      <w:proofErr w:type="spellEnd"/>
      <w:r>
        <w:rPr>
          <w:rtl/>
          <w:lang w:val="en-GB"/>
        </w:rPr>
        <w:t>:</w:t>
      </w:r>
      <w:r w:rsidRPr="00F13A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7"/>
    </w:p>
    <w:p w:rsidR="00F13A6A" w:rsidRDefault="00F13A6A" w:rsidP="00F13A6A">
      <w:pPr>
        <w:pStyle w:val="KeepWithNext"/>
        <w:rPr>
          <w:rtl/>
          <w:lang w:val="en-GB"/>
        </w:rPr>
      </w:pPr>
    </w:p>
    <w:p w:rsidR="00F13A6A" w:rsidRDefault="00F13A6A" w:rsidP="00067AEE">
      <w:pPr>
        <w:rPr>
          <w:rtl/>
          <w:lang w:val="en-GB"/>
        </w:rPr>
      </w:pPr>
      <w:bookmarkStart w:id="258" w:name="_ETM_Q1_1315094"/>
      <w:bookmarkStart w:id="259" w:name="_ETM_Q1_1315152"/>
      <w:bookmarkEnd w:id="258"/>
      <w:bookmarkEnd w:id="259"/>
      <w:r>
        <w:rPr>
          <w:rFonts w:hint="cs"/>
          <w:rtl/>
          <w:lang w:val="en-GB"/>
        </w:rPr>
        <w:t xml:space="preserve">הם יכולים לקחת את אותה טביעת </w:t>
      </w:r>
      <w:bookmarkStart w:id="260" w:name="_ETM_Q1_1320810"/>
      <w:bookmarkEnd w:id="260"/>
      <w:r w:rsidR="0079099B">
        <w:rPr>
          <w:rFonts w:hint="cs"/>
          <w:rtl/>
          <w:lang w:val="en-GB"/>
        </w:rPr>
        <w:t xml:space="preserve">אצבע של אזרח שנמצא אצלם או </w:t>
      </w:r>
      <w:r w:rsidR="00B2769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מבקש להגיע לארצות </w:t>
      </w:r>
      <w:bookmarkStart w:id="261" w:name="_ETM_Q1_1324926"/>
      <w:bookmarkEnd w:id="261"/>
      <w:r>
        <w:rPr>
          <w:rFonts w:hint="cs"/>
          <w:rtl/>
          <w:lang w:val="en-GB"/>
        </w:rPr>
        <w:t xml:space="preserve">הברית, </w:t>
      </w:r>
      <w:r w:rsidR="00067AEE">
        <w:rPr>
          <w:rFonts w:hint="cs"/>
          <w:rtl/>
          <w:lang w:val="en-GB"/>
        </w:rPr>
        <w:t>להזין את אותה טביעת אצבע במערכת</w:t>
      </w:r>
      <w:r w:rsidR="00B2769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</w:t>
      </w:r>
      <w:r w:rsidR="00B27698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לקבל תשובה ממשטרת </w:t>
      </w:r>
      <w:bookmarkStart w:id="262" w:name="_ETM_Q1_1332360"/>
      <w:bookmarkEnd w:id="262"/>
      <w:r>
        <w:rPr>
          <w:rFonts w:hint="cs"/>
          <w:rtl/>
          <w:lang w:val="en-GB"/>
        </w:rPr>
        <w:t>ישראל.</w:t>
      </w:r>
    </w:p>
    <w:p w:rsidR="00F13A6A" w:rsidRDefault="00F13A6A" w:rsidP="00F13A6A">
      <w:pPr>
        <w:ind w:firstLine="0"/>
        <w:rPr>
          <w:rtl/>
          <w:lang w:val="en-GB"/>
        </w:rPr>
      </w:pPr>
    </w:p>
    <w:p w:rsidR="00F13A6A" w:rsidRDefault="00F13A6A" w:rsidP="00F13A6A">
      <w:pPr>
        <w:pStyle w:val="a4"/>
        <w:keepNext/>
        <w:rPr>
          <w:rtl/>
          <w:lang w:val="en-GB"/>
        </w:rPr>
      </w:pPr>
      <w:bookmarkStart w:id="263" w:name="ET_speaker_6357_36"/>
      <w:r w:rsidRPr="00F13A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F13A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3"/>
    </w:p>
    <w:p w:rsidR="00F13A6A" w:rsidRDefault="00F13A6A" w:rsidP="00F13A6A">
      <w:pPr>
        <w:pStyle w:val="KeepWithNext"/>
        <w:rPr>
          <w:rtl/>
          <w:lang w:val="en-GB"/>
        </w:rPr>
      </w:pPr>
    </w:p>
    <w:p w:rsidR="00F13A6A" w:rsidRDefault="00F13A6A" w:rsidP="00F13A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התשובה היא אוטומטית. זה לא תלוי, כמו </w:t>
      </w:r>
      <w:bookmarkStart w:id="264" w:name="_ETM_Q1_1333974"/>
      <w:bookmarkEnd w:id="264"/>
      <w:r w:rsidR="00067AEE">
        <w:rPr>
          <w:rFonts w:hint="cs"/>
          <w:rtl/>
          <w:lang w:val="en-GB"/>
        </w:rPr>
        <w:t>שהיה בעבר, ב</w:t>
      </w:r>
      <w:r>
        <w:rPr>
          <w:rFonts w:hint="cs"/>
          <w:rtl/>
          <w:lang w:val="en-GB"/>
        </w:rPr>
        <w:t xml:space="preserve">קצין </w:t>
      </w:r>
      <w:r w:rsidR="00067AE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מאשר. ברגע שעושים טביעת אצבע ובתוך </w:t>
      </w:r>
      <w:bookmarkStart w:id="265" w:name="_ETM_Q1_1337841"/>
      <w:bookmarkEnd w:id="265"/>
      <w:r>
        <w:rPr>
          <w:rFonts w:hint="cs"/>
          <w:rtl/>
          <w:lang w:val="en-GB"/>
        </w:rPr>
        <w:t>המאגר הוא נכלל בפשע החמור, אוטומטית זה ייתן מענה.</w:t>
      </w:r>
    </w:p>
    <w:p w:rsidR="00F13A6A" w:rsidRDefault="00F13A6A" w:rsidP="00F13A6A">
      <w:pPr>
        <w:rPr>
          <w:rtl/>
          <w:lang w:val="en-GB"/>
        </w:rPr>
      </w:pPr>
      <w:bookmarkStart w:id="266" w:name="_ETM_Q1_1339273"/>
      <w:bookmarkStart w:id="267" w:name="_ETM_Q1_1339323"/>
      <w:bookmarkStart w:id="268" w:name="_ETM_Q1_1339439"/>
      <w:bookmarkEnd w:id="266"/>
      <w:bookmarkEnd w:id="267"/>
      <w:bookmarkEnd w:id="268"/>
    </w:p>
    <w:p w:rsidR="00F13A6A" w:rsidRDefault="00F13A6A" w:rsidP="00F13A6A">
      <w:pPr>
        <w:pStyle w:val="af9"/>
        <w:keepNext/>
        <w:rPr>
          <w:rtl/>
          <w:lang w:val="en-GB"/>
        </w:rPr>
      </w:pPr>
      <w:bookmarkStart w:id="269" w:name="_ETM_Q1_1339487"/>
      <w:bookmarkStart w:id="270" w:name="_ETM_Q1_1340891"/>
      <w:bookmarkStart w:id="271" w:name="ET_guest_גבי_פיסמן_37"/>
      <w:bookmarkEnd w:id="269"/>
      <w:bookmarkEnd w:id="270"/>
      <w:r w:rsidRPr="00F13A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גבי </w:t>
      </w:r>
      <w:proofErr w:type="spellStart"/>
      <w:r>
        <w:rPr>
          <w:rtl/>
          <w:lang w:val="en-GB"/>
        </w:rPr>
        <w:t>פיסמן</w:t>
      </w:r>
      <w:proofErr w:type="spellEnd"/>
      <w:r>
        <w:rPr>
          <w:rtl/>
          <w:lang w:val="en-GB"/>
        </w:rPr>
        <w:t>:</w:t>
      </w:r>
      <w:r w:rsidRPr="00F13A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1"/>
    </w:p>
    <w:p w:rsidR="00F13A6A" w:rsidRDefault="00F13A6A" w:rsidP="00F13A6A">
      <w:pPr>
        <w:pStyle w:val="KeepWithNext"/>
        <w:rPr>
          <w:rtl/>
          <w:lang w:val="en-GB"/>
        </w:rPr>
      </w:pPr>
    </w:p>
    <w:p w:rsidR="00F13A6A" w:rsidRDefault="00F13A6A" w:rsidP="00B27698">
      <w:pPr>
        <w:rPr>
          <w:rtl/>
          <w:lang w:val="en-GB"/>
        </w:rPr>
      </w:pPr>
      <w:bookmarkStart w:id="272" w:name="_ETM_Q1_1341462"/>
      <w:bookmarkStart w:id="273" w:name="_ETM_Q1_1341488"/>
      <w:bookmarkEnd w:id="272"/>
      <w:bookmarkEnd w:id="273"/>
      <w:r>
        <w:rPr>
          <w:rFonts w:hint="cs"/>
          <w:rtl/>
          <w:lang w:val="en-GB"/>
        </w:rPr>
        <w:t xml:space="preserve">יש כמה </w:t>
      </w:r>
      <w:bookmarkStart w:id="274" w:name="_ETM_Q1_1343717"/>
      <w:bookmarkEnd w:id="274"/>
      <w:r>
        <w:rPr>
          <w:rFonts w:hint="cs"/>
          <w:rtl/>
          <w:lang w:val="en-GB"/>
        </w:rPr>
        <w:t xml:space="preserve">שלבים. יש שלב אוטומטי, אבל לאחר מכן </w:t>
      </w:r>
      <w:bookmarkStart w:id="275" w:name="_ETM_Q1_1344166"/>
      <w:bookmarkEnd w:id="275"/>
      <w:r>
        <w:rPr>
          <w:rFonts w:hint="cs"/>
          <w:rtl/>
          <w:lang w:val="en-GB"/>
        </w:rPr>
        <w:t xml:space="preserve">יש שלב נוסף של קבלת מידע נוסף </w:t>
      </w:r>
      <w:bookmarkStart w:id="276" w:name="_ETM_Q1_1344821"/>
      <w:bookmarkEnd w:id="276"/>
      <w:r>
        <w:rPr>
          <w:rFonts w:hint="cs"/>
          <w:rtl/>
          <w:lang w:val="en-GB"/>
        </w:rPr>
        <w:t xml:space="preserve">על אודות אותו אדם ככל שנמצאה התאמה. אתה </w:t>
      </w:r>
      <w:bookmarkStart w:id="277" w:name="_ETM_Q1_1349911"/>
      <w:bookmarkEnd w:id="277"/>
      <w:r>
        <w:rPr>
          <w:rFonts w:hint="cs"/>
          <w:rtl/>
          <w:lang w:val="en-GB"/>
        </w:rPr>
        <w:t>צודק שזה שונה מהפרוצדורה שקיימת בחוק, לכן נדרשים תיקוני חקיקה</w:t>
      </w:r>
      <w:bookmarkStart w:id="278" w:name="_ETM_Q1_1357077"/>
      <w:bookmarkEnd w:id="278"/>
      <w:r>
        <w:rPr>
          <w:rFonts w:hint="cs"/>
          <w:rtl/>
          <w:lang w:val="en-GB"/>
        </w:rPr>
        <w:t>.</w:t>
      </w:r>
    </w:p>
    <w:p w:rsidR="00F13A6A" w:rsidRDefault="00F13A6A" w:rsidP="00F13A6A">
      <w:pPr>
        <w:rPr>
          <w:rtl/>
          <w:lang w:val="en-GB"/>
        </w:rPr>
      </w:pPr>
      <w:bookmarkStart w:id="279" w:name="_ETM_Q1_1360895"/>
      <w:bookmarkStart w:id="280" w:name="_ETM_Q1_1360945"/>
      <w:bookmarkStart w:id="281" w:name="_ETM_Q1_1361220"/>
      <w:bookmarkEnd w:id="279"/>
      <w:bookmarkEnd w:id="280"/>
      <w:bookmarkEnd w:id="281"/>
    </w:p>
    <w:p w:rsidR="00F13A6A" w:rsidRDefault="00F13A6A" w:rsidP="00F13A6A">
      <w:pPr>
        <w:pStyle w:val="af9"/>
        <w:keepNext/>
        <w:rPr>
          <w:rtl/>
          <w:lang w:val="en-GB"/>
        </w:rPr>
      </w:pPr>
      <w:bookmarkStart w:id="282" w:name="_ETM_Q1_1361296"/>
      <w:bookmarkStart w:id="283" w:name="_ETM_Q1_1358091"/>
      <w:bookmarkStart w:id="284" w:name="ET_guest_גיל_ברינגר_38"/>
      <w:bookmarkEnd w:id="282"/>
      <w:bookmarkEnd w:id="283"/>
      <w:r w:rsidRPr="00F13A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גיל </w:t>
      </w:r>
      <w:proofErr w:type="spellStart"/>
      <w:r>
        <w:rPr>
          <w:rtl/>
          <w:lang w:val="en-GB"/>
        </w:rPr>
        <w:t>ברינגר</w:t>
      </w:r>
      <w:proofErr w:type="spellEnd"/>
      <w:r>
        <w:rPr>
          <w:rtl/>
          <w:lang w:val="en-GB"/>
        </w:rPr>
        <w:t>:</w:t>
      </w:r>
      <w:r w:rsidRPr="00F13A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4"/>
    </w:p>
    <w:p w:rsidR="00F13A6A" w:rsidRDefault="00F13A6A" w:rsidP="00F13A6A">
      <w:pPr>
        <w:pStyle w:val="KeepWithNext"/>
        <w:rPr>
          <w:rtl/>
          <w:lang w:val="en-GB"/>
        </w:rPr>
      </w:pPr>
    </w:p>
    <w:p w:rsidR="00F13A6A" w:rsidRDefault="00B27698" w:rsidP="00B27698">
      <w:pPr>
        <w:rPr>
          <w:rtl/>
          <w:lang w:val="en-GB"/>
        </w:rPr>
      </w:pPr>
      <w:bookmarkStart w:id="285" w:name="_ETM_Q1_1358486"/>
      <w:bookmarkStart w:id="286" w:name="_ETM_Q1_1358543"/>
      <w:bookmarkEnd w:id="285"/>
      <w:bookmarkEnd w:id="286"/>
      <w:r>
        <w:rPr>
          <w:rFonts w:hint="cs"/>
          <w:rtl/>
          <w:lang w:val="en-GB"/>
        </w:rPr>
        <w:t>בשלב הראשון היא</w:t>
      </w:r>
      <w:r w:rsidR="00F13A6A">
        <w:rPr>
          <w:rFonts w:hint="cs"/>
          <w:rtl/>
          <w:lang w:val="en-GB"/>
        </w:rPr>
        <w:t xml:space="preserve"> בינארית</w:t>
      </w:r>
      <w:r>
        <w:rPr>
          <w:rFonts w:hint="cs"/>
          <w:rtl/>
          <w:lang w:val="en-GB"/>
        </w:rPr>
        <w:t>, של</w:t>
      </w:r>
      <w:r w:rsidR="00F13A6A">
        <w:rPr>
          <w:rFonts w:hint="cs"/>
          <w:rtl/>
          <w:lang w:val="en-GB"/>
        </w:rPr>
        <w:t xml:space="preserve"> כן או לא, </w:t>
      </w:r>
      <w:bookmarkStart w:id="287" w:name="_ETM_Q1_1361068"/>
      <w:bookmarkEnd w:id="287"/>
      <w:r w:rsidR="00F13A6A">
        <w:rPr>
          <w:rFonts w:hint="cs"/>
          <w:rtl/>
          <w:lang w:val="en-GB"/>
        </w:rPr>
        <w:t>בלי פירוט בנושא הזה.</w:t>
      </w:r>
      <w:bookmarkStart w:id="288" w:name="_ETM_Q1_1364296"/>
      <w:bookmarkEnd w:id="288"/>
    </w:p>
    <w:p w:rsidR="00F13A6A" w:rsidRDefault="00F13A6A" w:rsidP="00F13A6A">
      <w:pPr>
        <w:ind w:firstLine="0"/>
        <w:rPr>
          <w:rtl/>
          <w:lang w:val="en-GB"/>
        </w:rPr>
      </w:pPr>
      <w:bookmarkStart w:id="289" w:name="_ETM_Q1_1364344"/>
      <w:bookmarkStart w:id="290" w:name="_ETM_Q1_1364595"/>
      <w:bookmarkEnd w:id="289"/>
      <w:bookmarkEnd w:id="290"/>
    </w:p>
    <w:p w:rsidR="00F13A6A" w:rsidRDefault="00F13A6A" w:rsidP="00F13A6A">
      <w:pPr>
        <w:pStyle w:val="a4"/>
        <w:keepNext/>
        <w:rPr>
          <w:rtl/>
          <w:lang w:val="en-GB"/>
        </w:rPr>
      </w:pPr>
      <w:bookmarkStart w:id="291" w:name="ET_speaker_6357_40"/>
      <w:r w:rsidRPr="00F13A6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סעדה (הליכוד):</w:t>
      </w:r>
      <w:r w:rsidRPr="00F13A6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1"/>
    </w:p>
    <w:p w:rsidR="00F13A6A" w:rsidRDefault="00F13A6A" w:rsidP="00F13A6A">
      <w:pPr>
        <w:pStyle w:val="KeepWithNext"/>
        <w:rPr>
          <w:rtl/>
          <w:lang w:val="en-GB"/>
        </w:rPr>
      </w:pPr>
    </w:p>
    <w:p w:rsidR="00F13A6A" w:rsidRDefault="00F13A6A" w:rsidP="00F13A6A">
      <w:pPr>
        <w:rPr>
          <w:rtl/>
          <w:lang w:val="en-GB"/>
        </w:rPr>
      </w:pPr>
      <w:bookmarkStart w:id="292" w:name="_ETM_Q1_1367421"/>
      <w:bookmarkStart w:id="293" w:name="_ETM_Q1_1367508"/>
      <w:bookmarkEnd w:id="292"/>
      <w:bookmarkEnd w:id="293"/>
      <w:r>
        <w:rPr>
          <w:rFonts w:hint="cs"/>
          <w:rtl/>
          <w:lang w:val="en-GB"/>
        </w:rPr>
        <w:t xml:space="preserve">מתי נקבל </w:t>
      </w:r>
      <w:bookmarkStart w:id="294" w:name="_ETM_Q1_1370281"/>
      <w:bookmarkEnd w:id="294"/>
      <w:r w:rsidR="00B27698">
        <w:rPr>
          <w:rFonts w:hint="cs"/>
          <w:rtl/>
          <w:lang w:val="en-GB"/>
        </w:rPr>
        <w:t>את הוויזות לארצות הברית?</w:t>
      </w:r>
    </w:p>
    <w:p w:rsidR="00F13A6A" w:rsidRDefault="00F13A6A" w:rsidP="00F13A6A">
      <w:pPr>
        <w:ind w:firstLine="0"/>
        <w:rPr>
          <w:rtl/>
          <w:lang w:val="en-GB"/>
        </w:rPr>
      </w:pPr>
    </w:p>
    <w:p w:rsidR="00F13A6A" w:rsidRDefault="00F13A6A" w:rsidP="00F13A6A">
      <w:pPr>
        <w:pStyle w:val="af9"/>
        <w:keepNext/>
        <w:rPr>
          <w:rtl/>
          <w:lang w:val="en-GB"/>
        </w:rPr>
      </w:pPr>
      <w:bookmarkStart w:id="295" w:name="_ETM_Q1_1373010"/>
      <w:bookmarkStart w:id="296" w:name="_ETM_Q1_1373106"/>
      <w:bookmarkStart w:id="297" w:name="_ETM_Q1_1374398"/>
      <w:bookmarkStart w:id="298" w:name="ET_guest_גיל_ברינגר_41"/>
      <w:bookmarkEnd w:id="295"/>
      <w:bookmarkEnd w:id="296"/>
      <w:bookmarkEnd w:id="297"/>
      <w:r w:rsidRPr="00F13A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גיל </w:t>
      </w:r>
      <w:proofErr w:type="spellStart"/>
      <w:r>
        <w:rPr>
          <w:rtl/>
          <w:lang w:val="en-GB"/>
        </w:rPr>
        <w:t>ברינגר</w:t>
      </w:r>
      <w:proofErr w:type="spellEnd"/>
      <w:r>
        <w:rPr>
          <w:rtl/>
          <w:lang w:val="en-GB"/>
        </w:rPr>
        <w:t>:</w:t>
      </w:r>
      <w:r w:rsidRPr="00F13A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8"/>
    </w:p>
    <w:p w:rsidR="00F13A6A" w:rsidRDefault="00F13A6A" w:rsidP="00F13A6A">
      <w:pPr>
        <w:pStyle w:val="KeepWithNext"/>
        <w:rPr>
          <w:rtl/>
          <w:lang w:val="en-GB"/>
        </w:rPr>
      </w:pPr>
    </w:p>
    <w:p w:rsidR="00F13A6A" w:rsidRDefault="00F13A6A" w:rsidP="00F13A6A">
      <w:pPr>
        <w:rPr>
          <w:rtl/>
          <w:lang w:val="en-GB"/>
        </w:rPr>
      </w:pPr>
      <w:bookmarkStart w:id="299" w:name="_ETM_Q1_1375023"/>
      <w:bookmarkStart w:id="300" w:name="_ETM_Q1_1375089"/>
      <w:bookmarkEnd w:id="299"/>
      <w:bookmarkEnd w:id="300"/>
      <w:r>
        <w:rPr>
          <w:rFonts w:hint="cs"/>
          <w:rtl/>
          <w:lang w:val="en-GB"/>
        </w:rPr>
        <w:t xml:space="preserve">בסוף ספטמבר. </w:t>
      </w:r>
    </w:p>
    <w:p w:rsidR="00F13A6A" w:rsidRPr="00F13A6A" w:rsidRDefault="00F13A6A" w:rsidP="00F13A6A">
      <w:pPr>
        <w:rPr>
          <w:rtl/>
          <w:lang w:val="en-GB"/>
        </w:rPr>
      </w:pPr>
      <w:bookmarkStart w:id="301" w:name="_ETM_Q1_1379725"/>
      <w:bookmarkStart w:id="302" w:name="_ETM_Q1_1379817"/>
      <w:bookmarkEnd w:id="301"/>
      <w:bookmarkEnd w:id="302"/>
    </w:p>
    <w:p w:rsidR="00F13A6A" w:rsidRDefault="00F13A6A" w:rsidP="00F13A6A">
      <w:pPr>
        <w:pStyle w:val="af6"/>
        <w:keepNext/>
        <w:rPr>
          <w:rtl/>
          <w:lang w:val="en-GB"/>
        </w:rPr>
      </w:pPr>
      <w:bookmarkStart w:id="303" w:name="_ETM_Q1_1364676"/>
      <w:bookmarkStart w:id="304" w:name="ET_yor_5786_39"/>
      <w:bookmarkEnd w:id="303"/>
      <w:r w:rsidRPr="00F13A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13A6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4"/>
    </w:p>
    <w:p w:rsidR="00F13A6A" w:rsidRDefault="00F13A6A" w:rsidP="00F13A6A">
      <w:pPr>
        <w:pStyle w:val="KeepWithNext"/>
        <w:rPr>
          <w:rtl/>
          <w:lang w:val="en-GB"/>
        </w:rPr>
      </w:pPr>
    </w:p>
    <w:p w:rsidR="00F13A6A" w:rsidRDefault="00F13A6A" w:rsidP="00F13A6A">
      <w:pPr>
        <w:rPr>
          <w:rtl/>
          <w:lang w:val="en-GB"/>
        </w:rPr>
      </w:pPr>
      <w:r>
        <w:rPr>
          <w:rFonts w:hint="cs"/>
          <w:rtl/>
          <w:lang w:val="en-GB"/>
        </w:rPr>
        <w:t>מי בעד הקדמת הדיון בכל הקריאות?</w:t>
      </w:r>
    </w:p>
    <w:p w:rsidR="00F13A6A" w:rsidRDefault="00F13A6A" w:rsidP="00F13A6A">
      <w:pPr>
        <w:ind w:firstLine="0"/>
        <w:rPr>
          <w:rtl/>
          <w:lang w:val="en-GB"/>
        </w:rPr>
      </w:pPr>
      <w:bookmarkStart w:id="305" w:name="_ETM_Q1_1368698"/>
      <w:bookmarkStart w:id="306" w:name="_ETM_Q1_1368785"/>
      <w:bookmarkEnd w:id="305"/>
      <w:bookmarkEnd w:id="306"/>
    </w:p>
    <w:p w:rsidR="00F13A6A" w:rsidRDefault="00F13A6A" w:rsidP="00F13A6A">
      <w:pPr>
        <w:pStyle w:val="af1"/>
        <w:keepNext/>
        <w:rPr>
          <w:rtl/>
          <w:lang w:val="en-GB"/>
        </w:rPr>
      </w:pPr>
      <w:bookmarkStart w:id="307" w:name="_ETM_Q1_1368998"/>
      <w:bookmarkStart w:id="308" w:name="_ETM_Q1_1369067"/>
      <w:bookmarkEnd w:id="307"/>
      <w:bookmarkEnd w:id="308"/>
      <w:r>
        <w:rPr>
          <w:rFonts w:hint="eastAsia"/>
          <w:rtl/>
          <w:lang w:val="en-GB"/>
        </w:rPr>
        <w:t>הצבעה</w:t>
      </w:r>
    </w:p>
    <w:p w:rsidR="00F13A6A" w:rsidRDefault="00F13A6A" w:rsidP="00F13A6A">
      <w:pPr>
        <w:pStyle w:val="--"/>
        <w:keepNext/>
        <w:rPr>
          <w:rtl/>
          <w:lang w:val="en-GB"/>
        </w:rPr>
      </w:pPr>
      <w:r>
        <w:rPr>
          <w:rFonts w:hint="cs"/>
          <w:rtl/>
          <w:lang w:val="en-GB"/>
        </w:rPr>
        <w:t>אושר.</w:t>
      </w:r>
    </w:p>
    <w:p w:rsidR="00F13A6A" w:rsidRDefault="00F13A6A" w:rsidP="00F13A6A">
      <w:pPr>
        <w:pStyle w:val="af2"/>
        <w:jc w:val="both"/>
        <w:rPr>
          <w:rtl/>
          <w:lang w:val="en-GB"/>
        </w:rPr>
      </w:pPr>
    </w:p>
    <w:p w:rsidR="00F13A6A" w:rsidRDefault="00F13A6A" w:rsidP="00F13A6A">
      <w:pPr>
        <w:pStyle w:val="af6"/>
        <w:keepNext/>
        <w:rPr>
          <w:rtl/>
          <w:lang w:val="en-GB"/>
        </w:rPr>
      </w:pPr>
      <w:bookmarkStart w:id="309" w:name="ET_yor_5786_42"/>
      <w:r w:rsidRPr="00F13A6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אופיר כץ:</w:t>
      </w:r>
      <w:r w:rsidRPr="00F13A6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9"/>
    </w:p>
    <w:p w:rsidR="00F13A6A" w:rsidRDefault="00F13A6A" w:rsidP="00F13A6A">
      <w:pPr>
        <w:pStyle w:val="KeepWithNext"/>
        <w:rPr>
          <w:rtl/>
          <w:lang w:val="en-GB"/>
        </w:rPr>
      </w:pPr>
    </w:p>
    <w:p w:rsidR="00F13A6A" w:rsidRDefault="00F13A6A" w:rsidP="00F13A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הבקשה הזאת להקדמת </w:t>
      </w:r>
      <w:bookmarkStart w:id="310" w:name="_ETM_Q1_1378730"/>
      <w:bookmarkEnd w:id="310"/>
      <w:r>
        <w:rPr>
          <w:rFonts w:hint="cs"/>
          <w:rtl/>
          <w:lang w:val="en-GB"/>
        </w:rPr>
        <w:t xml:space="preserve">הדיון בהצעת החוק בכל הקריאות התקבלה. תודה רבה, אני </w:t>
      </w:r>
      <w:bookmarkStart w:id="311" w:name="_ETM_Q1_1383199"/>
      <w:bookmarkEnd w:id="311"/>
      <w:r>
        <w:rPr>
          <w:rFonts w:hint="cs"/>
          <w:rtl/>
          <w:lang w:val="en-GB"/>
        </w:rPr>
        <w:t xml:space="preserve">נועל את הישיבה. </w:t>
      </w:r>
    </w:p>
    <w:p w:rsidR="00F13A6A" w:rsidRDefault="00F13A6A" w:rsidP="00F13A6A">
      <w:pPr>
        <w:ind w:firstLine="0"/>
        <w:rPr>
          <w:rtl/>
          <w:lang w:val="en-GB"/>
        </w:rPr>
      </w:pPr>
      <w:bookmarkStart w:id="312" w:name="_ETM_Q1_1384919"/>
      <w:bookmarkStart w:id="313" w:name="_ETM_Q1_1384997"/>
      <w:bookmarkEnd w:id="312"/>
      <w:bookmarkEnd w:id="313"/>
    </w:p>
    <w:p w:rsidR="00F13A6A" w:rsidRDefault="00F13A6A" w:rsidP="00F13A6A">
      <w:pPr>
        <w:ind w:firstLine="0"/>
        <w:rPr>
          <w:rtl/>
          <w:lang w:val="en-GB"/>
        </w:rPr>
      </w:pPr>
      <w:bookmarkStart w:id="314" w:name="_ETM_Q1_1385215"/>
      <w:bookmarkStart w:id="315" w:name="_ETM_Q1_1385297"/>
      <w:bookmarkEnd w:id="314"/>
      <w:bookmarkEnd w:id="315"/>
    </w:p>
    <w:p w:rsidR="00F13A6A" w:rsidRDefault="00F13A6A" w:rsidP="00F13A6A">
      <w:pPr>
        <w:pStyle w:val="afc"/>
        <w:keepNext/>
        <w:rPr>
          <w:rtl/>
          <w:lang w:val="en-GB"/>
        </w:rPr>
      </w:pPr>
      <w:bookmarkStart w:id="316" w:name="ET_meetingend_43"/>
      <w:r w:rsidRPr="00F13A6A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12:50.</w:t>
      </w:r>
      <w:r w:rsidRPr="00F13A6A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316"/>
    </w:p>
    <w:p w:rsidR="00F13A6A" w:rsidRDefault="00F13A6A" w:rsidP="00F13A6A">
      <w:pPr>
        <w:pStyle w:val="KeepWithNext"/>
        <w:rPr>
          <w:rtl/>
          <w:lang w:val="en-GB"/>
        </w:rPr>
      </w:pPr>
    </w:p>
    <w:p w:rsidR="00F13A6A" w:rsidRDefault="00F13A6A" w:rsidP="00F13A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F13A6A" w:rsidRDefault="00F13A6A" w:rsidP="00F13A6A">
      <w:pPr>
        <w:ind w:firstLine="0"/>
        <w:rPr>
          <w:rtl/>
          <w:lang w:val="en-GB"/>
        </w:rPr>
      </w:pPr>
      <w:bookmarkStart w:id="317" w:name="_ETM_Q1_1337120"/>
      <w:bookmarkStart w:id="318" w:name="_ETM_Q1_1337171"/>
      <w:bookmarkEnd w:id="317"/>
      <w:bookmarkEnd w:id="318"/>
    </w:p>
    <w:p w:rsidR="00F13A6A" w:rsidRPr="00F13A6A" w:rsidRDefault="00F13A6A" w:rsidP="00F13A6A">
      <w:pPr>
        <w:ind w:firstLine="0"/>
        <w:rPr>
          <w:rtl/>
          <w:lang w:val="en-GB"/>
        </w:rPr>
      </w:pPr>
      <w:bookmarkStart w:id="319" w:name="_ETM_Q1_1337665"/>
      <w:bookmarkStart w:id="320" w:name="_ETM_Q1_1337738"/>
      <w:bookmarkEnd w:id="319"/>
      <w:bookmarkEnd w:id="320"/>
    </w:p>
    <w:p w:rsidR="00A974BE" w:rsidRPr="00A974BE" w:rsidRDefault="00A974BE" w:rsidP="00A974BE">
      <w:pPr>
        <w:pStyle w:val="af2"/>
        <w:rPr>
          <w:rtl/>
          <w:lang w:val="en-GB"/>
        </w:rPr>
      </w:pPr>
    </w:p>
    <w:p w:rsidR="002E604A" w:rsidRDefault="002E604A" w:rsidP="002E604A">
      <w:pPr>
        <w:pStyle w:val="a4"/>
        <w:keepNext/>
        <w:rPr>
          <w:rtl/>
          <w:lang w:val="en-GB"/>
        </w:rPr>
      </w:pPr>
      <w:bookmarkStart w:id="321" w:name="ET_speaker_6357_24"/>
      <w:r w:rsidRPr="002E604A">
        <w:rPr>
          <w:rStyle w:val="TagStyle"/>
          <w:rtl/>
        </w:rPr>
        <w:t xml:space="preserve"> </w:t>
      </w:r>
      <w:bookmarkStart w:id="322" w:name="ET_speaker_6357_23"/>
      <w:bookmarkEnd w:id="321"/>
      <w:r>
        <w:rPr>
          <w:rtl/>
          <w:lang w:val="en-GB"/>
        </w:rPr>
        <w:t xml:space="preserve">  </w:t>
      </w:r>
      <w:bookmarkEnd w:id="322"/>
    </w:p>
    <w:p w:rsidR="002E604A" w:rsidRDefault="002E604A" w:rsidP="002E604A">
      <w:pPr>
        <w:pStyle w:val="KeepWithNext"/>
        <w:rPr>
          <w:rtl/>
          <w:lang w:val="en-GB"/>
        </w:rPr>
      </w:pPr>
    </w:p>
    <w:p w:rsidR="002E604A" w:rsidRPr="002E604A" w:rsidRDefault="002E604A" w:rsidP="002E604A">
      <w:pPr>
        <w:rPr>
          <w:rtl/>
          <w:lang w:val="en-GB"/>
        </w:rPr>
      </w:pPr>
    </w:p>
    <w:p w:rsidR="002E604A" w:rsidRDefault="002E604A" w:rsidP="002E604A">
      <w:pPr>
        <w:rPr>
          <w:rtl/>
          <w:lang w:val="en-GB"/>
        </w:rPr>
      </w:pPr>
      <w:bookmarkStart w:id="323" w:name="_ETM_Q1_1143662"/>
      <w:bookmarkStart w:id="324" w:name="_ETM_Q1_1143711"/>
      <w:bookmarkStart w:id="325" w:name="_ETM_Q1_1143817"/>
      <w:bookmarkEnd w:id="323"/>
      <w:bookmarkEnd w:id="324"/>
      <w:bookmarkEnd w:id="325"/>
    </w:p>
    <w:p w:rsidR="002E604A" w:rsidRPr="002E604A" w:rsidRDefault="002E604A" w:rsidP="002E604A">
      <w:pPr>
        <w:rPr>
          <w:rtl/>
          <w:lang w:val="en-GB"/>
        </w:rPr>
      </w:pPr>
      <w:bookmarkStart w:id="326" w:name="_ETM_Q1_1143866"/>
      <w:bookmarkEnd w:id="326"/>
    </w:p>
    <w:sectPr w:rsidR="002E604A" w:rsidRPr="002E604A" w:rsidSect="00F4506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263" w:rsidRDefault="001B2263">
      <w:r>
        <w:separator/>
      </w:r>
    </w:p>
  </w:endnote>
  <w:endnote w:type="continuationSeparator" w:id="0">
    <w:p w:rsidR="001B2263" w:rsidRDefault="001B2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263" w:rsidRDefault="001B2263">
      <w:r>
        <w:separator/>
      </w:r>
    </w:p>
  </w:footnote>
  <w:footnote w:type="continuationSeparator" w:id="0">
    <w:p w:rsidR="001B2263" w:rsidRDefault="001B22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45063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F45063" w:rsidP="008E5E3F">
    <w:pPr>
      <w:pStyle w:val="a3"/>
      <w:ind w:firstLine="0"/>
    </w:pPr>
    <w:r>
      <w:rPr>
        <w:rFonts w:hint="cs"/>
        <w:rtl/>
      </w:rPr>
      <w:t>ועדת הכנסת</w:t>
    </w:r>
  </w:p>
  <w:p w:rsidR="00D86E57" w:rsidRPr="00CC5815" w:rsidRDefault="00643828" w:rsidP="008E5E3F">
    <w:pPr>
      <w:pStyle w:val="a3"/>
      <w:ind w:firstLine="0"/>
      <w:rPr>
        <w:rtl/>
      </w:rPr>
    </w:pPr>
    <w:r>
      <w:rPr>
        <w:rtl/>
      </w:rPr>
      <w:t>06/02/2023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1810EAE" wp14:editId="7F1D1A8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6172942"/>
    <w:multiLevelType w:val="hybridMultilevel"/>
    <w:tmpl w:val="00726D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177"/>
    <w:rsid w:val="00016D55"/>
    <w:rsid w:val="0002047E"/>
    <w:rsid w:val="00037279"/>
    <w:rsid w:val="00067AEE"/>
    <w:rsid w:val="00067F42"/>
    <w:rsid w:val="000804D0"/>
    <w:rsid w:val="00092B80"/>
    <w:rsid w:val="000A17C6"/>
    <w:rsid w:val="000B060C"/>
    <w:rsid w:val="000B2EE6"/>
    <w:rsid w:val="000B7B8C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2263"/>
    <w:rsid w:val="001C44DA"/>
    <w:rsid w:val="001C4FDA"/>
    <w:rsid w:val="001D440C"/>
    <w:rsid w:val="001E50C8"/>
    <w:rsid w:val="002016FF"/>
    <w:rsid w:val="00227FEF"/>
    <w:rsid w:val="00261554"/>
    <w:rsid w:val="00275C03"/>
    <w:rsid w:val="00280D58"/>
    <w:rsid w:val="00291AE0"/>
    <w:rsid w:val="002D4BDB"/>
    <w:rsid w:val="002E5E31"/>
    <w:rsid w:val="002E604A"/>
    <w:rsid w:val="00303B4C"/>
    <w:rsid w:val="00321E62"/>
    <w:rsid w:val="00327BF8"/>
    <w:rsid w:val="00340AFA"/>
    <w:rsid w:val="003658CB"/>
    <w:rsid w:val="00366CFB"/>
    <w:rsid w:val="0036794C"/>
    <w:rsid w:val="003703E6"/>
    <w:rsid w:val="00373508"/>
    <w:rsid w:val="00396023"/>
    <w:rsid w:val="003C279D"/>
    <w:rsid w:val="003D750D"/>
    <w:rsid w:val="003F023B"/>
    <w:rsid w:val="003F0A5F"/>
    <w:rsid w:val="003F7894"/>
    <w:rsid w:val="00420E41"/>
    <w:rsid w:val="00424C94"/>
    <w:rsid w:val="00447608"/>
    <w:rsid w:val="00451746"/>
    <w:rsid w:val="0046048A"/>
    <w:rsid w:val="00470EAC"/>
    <w:rsid w:val="0049458B"/>
    <w:rsid w:val="00495FD8"/>
    <w:rsid w:val="004B0A65"/>
    <w:rsid w:val="004B1BE9"/>
    <w:rsid w:val="00500C0C"/>
    <w:rsid w:val="00546678"/>
    <w:rsid w:val="005506B9"/>
    <w:rsid w:val="005612BB"/>
    <w:rsid w:val="005817EC"/>
    <w:rsid w:val="00590B77"/>
    <w:rsid w:val="005A342D"/>
    <w:rsid w:val="005C363E"/>
    <w:rsid w:val="005D61F3"/>
    <w:rsid w:val="005D654C"/>
    <w:rsid w:val="005E1662"/>
    <w:rsid w:val="005E1C6B"/>
    <w:rsid w:val="005F76B0"/>
    <w:rsid w:val="00634F61"/>
    <w:rsid w:val="00643828"/>
    <w:rsid w:val="00695A47"/>
    <w:rsid w:val="006A0CB7"/>
    <w:rsid w:val="006F0259"/>
    <w:rsid w:val="00700433"/>
    <w:rsid w:val="00702755"/>
    <w:rsid w:val="0070472C"/>
    <w:rsid w:val="007509A6"/>
    <w:rsid w:val="00757F1B"/>
    <w:rsid w:val="007872B4"/>
    <w:rsid w:val="0079099B"/>
    <w:rsid w:val="00791CBE"/>
    <w:rsid w:val="007C693F"/>
    <w:rsid w:val="007C6ADD"/>
    <w:rsid w:val="007C6DC7"/>
    <w:rsid w:val="007F1786"/>
    <w:rsid w:val="0082136D"/>
    <w:rsid w:val="008320F6"/>
    <w:rsid w:val="00841223"/>
    <w:rsid w:val="00846BE9"/>
    <w:rsid w:val="00853207"/>
    <w:rsid w:val="00863773"/>
    <w:rsid w:val="008713A4"/>
    <w:rsid w:val="00875F10"/>
    <w:rsid w:val="008C6035"/>
    <w:rsid w:val="008C7015"/>
    <w:rsid w:val="008D1DFB"/>
    <w:rsid w:val="008E03B4"/>
    <w:rsid w:val="008E3BA6"/>
    <w:rsid w:val="008E5E3F"/>
    <w:rsid w:val="0090279B"/>
    <w:rsid w:val="00914904"/>
    <w:rsid w:val="009258CE"/>
    <w:rsid w:val="009515F0"/>
    <w:rsid w:val="0096398B"/>
    <w:rsid w:val="009830CB"/>
    <w:rsid w:val="009D478A"/>
    <w:rsid w:val="009E6E93"/>
    <w:rsid w:val="009F1518"/>
    <w:rsid w:val="009F5773"/>
    <w:rsid w:val="00A15971"/>
    <w:rsid w:val="00A16C26"/>
    <w:rsid w:val="00A22C90"/>
    <w:rsid w:val="00A42723"/>
    <w:rsid w:val="00A44BF2"/>
    <w:rsid w:val="00A64A6D"/>
    <w:rsid w:val="00A66020"/>
    <w:rsid w:val="00A974BE"/>
    <w:rsid w:val="00AB02EE"/>
    <w:rsid w:val="00AB3F3A"/>
    <w:rsid w:val="00AD4EC9"/>
    <w:rsid w:val="00AD6FFC"/>
    <w:rsid w:val="00AE024D"/>
    <w:rsid w:val="00AF31E6"/>
    <w:rsid w:val="00AF4150"/>
    <w:rsid w:val="00B0509A"/>
    <w:rsid w:val="00B120B2"/>
    <w:rsid w:val="00B27698"/>
    <w:rsid w:val="00B50340"/>
    <w:rsid w:val="00B54DB1"/>
    <w:rsid w:val="00B65508"/>
    <w:rsid w:val="00B8517A"/>
    <w:rsid w:val="00B934E3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2C75"/>
    <w:rsid w:val="00C64AFF"/>
    <w:rsid w:val="00C661EE"/>
    <w:rsid w:val="00C72438"/>
    <w:rsid w:val="00C741E0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770A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3A6A"/>
    <w:rsid w:val="00F16831"/>
    <w:rsid w:val="00F20884"/>
    <w:rsid w:val="00F3623F"/>
    <w:rsid w:val="00F41C33"/>
    <w:rsid w:val="00F423F1"/>
    <w:rsid w:val="00F45063"/>
    <w:rsid w:val="00F4792E"/>
    <w:rsid w:val="00F53584"/>
    <w:rsid w:val="00F549E5"/>
    <w:rsid w:val="00F63F05"/>
    <w:rsid w:val="00F72368"/>
    <w:rsid w:val="00F821F6"/>
    <w:rsid w:val="00F84D49"/>
    <w:rsid w:val="00F93AA2"/>
    <w:rsid w:val="00FB0768"/>
    <w:rsid w:val="00FC707C"/>
    <w:rsid w:val="00FD3FF8"/>
    <w:rsid w:val="00FE3474"/>
    <w:rsid w:val="00FF5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4382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438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45063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F488A-DD02-420D-9579-CBEF7DE39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1249</Words>
  <Characters>7121</Characters>
  <Application>Microsoft Office Word</Application>
  <DocSecurity>0</DocSecurity>
  <Lines>59</Lines>
  <Paragraphs>16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2023-02-13T06:41:00Z</dcterms:modified>
</cp:coreProperties>
</file>