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F767F" w:rsidP="00530BC8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530BC8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30BC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F767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F767F" w:rsidP="009E58A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E58A6">
        <w:rPr>
          <w:rFonts w:hint="cs"/>
          <w:b/>
          <w:bCs/>
          <w:rtl/>
        </w:rPr>
        <w:t>24</w:t>
      </w:r>
    </w:p>
    <w:p w:rsidR="00E64116" w:rsidRPr="008713A4" w:rsidRDefault="00DF767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9E58A6">
        <w:rPr>
          <w:rFonts w:hint="cs"/>
          <w:b/>
          <w:bCs/>
          <w:rtl/>
        </w:rPr>
        <w:t xml:space="preserve"> ועדת החוקה, חוק ומשפט</w:t>
      </w:r>
    </w:p>
    <w:p w:rsidR="00E64116" w:rsidRPr="008713A4" w:rsidRDefault="00DF767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י"א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(02 בפברואר 2023),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F767F" w:rsidP="00DF767F">
      <w:pPr>
        <w:spacing w:before="60"/>
        <w:ind w:firstLine="0"/>
        <w:rPr>
          <w:rtl/>
        </w:rPr>
      </w:pPr>
      <w:bookmarkStart w:id="0" w:name="ET_hatsach_638495_1"/>
      <w:r w:rsidRPr="00DF767F">
        <w:rPr>
          <w:rStyle w:val="TagStyle"/>
          <w:rtl/>
        </w:rPr>
        <w:t xml:space="preserve"> &lt;&lt; הצח &gt;&gt; </w:t>
      </w:r>
      <w:r w:rsidRPr="00DF767F">
        <w:rPr>
          <w:rtl/>
        </w:rPr>
        <w:t>הצעת חוק ההוצאה לפועל (נגיף הקורונה החדש – תיקון מס' 68 והוראת שעה) (תיקון מס' 2), התשפ"ג-2023</w:t>
      </w:r>
      <w:r w:rsidRPr="00DF767F">
        <w:rPr>
          <w:rStyle w:val="TagStyle"/>
          <w:rtl/>
        </w:rPr>
        <w:t xml:space="preserve"> &lt;&lt; הצח &gt;&gt;</w:t>
      </w:r>
      <w:r w:rsidRPr="00DF767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F767F" w:rsidRPr="008713A4" w:rsidRDefault="00DF767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F767F" w:rsidRDefault="00DF767F" w:rsidP="00EC1FB3">
      <w:pPr>
        <w:ind w:firstLine="0"/>
        <w:rPr>
          <w:rtl/>
        </w:rPr>
      </w:pPr>
      <w:r w:rsidRPr="00DF767F">
        <w:rPr>
          <w:rtl/>
        </w:rPr>
        <w:t xml:space="preserve">שמחה </w:t>
      </w:r>
      <w:proofErr w:type="spellStart"/>
      <w:r w:rsidRPr="00DF767F">
        <w:rPr>
          <w:rtl/>
        </w:rPr>
        <w:t>רוטמן</w:t>
      </w:r>
      <w:proofErr w:type="spellEnd"/>
      <w:r w:rsidRPr="00DF767F">
        <w:rPr>
          <w:rtl/>
        </w:rPr>
        <w:t xml:space="preserve">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30BC8" w:rsidRDefault="00530BC8" w:rsidP="00DE5B80">
      <w:pPr>
        <w:ind w:firstLine="0"/>
        <w:rPr>
          <w:b/>
          <w:bCs/>
          <w:u w:val="single"/>
          <w:rtl/>
        </w:rPr>
      </w:pPr>
    </w:p>
    <w:p w:rsidR="00530BC8" w:rsidRPr="000C47F5" w:rsidRDefault="00530BC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12"/>
        <w:gridCol w:w="336"/>
        <w:gridCol w:w="4937"/>
      </w:tblGrid>
      <w:tr w:rsidR="009E58A6" w:rsidTr="009E58A6">
        <w:tc>
          <w:tcPr>
            <w:tcW w:w="0" w:type="auto"/>
            <w:shd w:val="clear" w:color="auto" w:fill="auto"/>
          </w:tcPr>
          <w:p w:rsidR="009E58A6" w:rsidRDefault="009E5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זוהרי</w:t>
            </w:r>
          </w:p>
        </w:tc>
        <w:tc>
          <w:tcPr>
            <w:tcW w:w="0" w:type="auto"/>
            <w:shd w:val="clear" w:color="auto" w:fill="auto"/>
          </w:tcPr>
          <w:p w:rsidR="009E58A6" w:rsidRDefault="009E5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58A6" w:rsidRDefault="009E5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9E58A6" w:rsidTr="009E58A6">
        <w:tc>
          <w:tcPr>
            <w:tcW w:w="0" w:type="auto"/>
            <w:shd w:val="clear" w:color="auto" w:fill="auto"/>
          </w:tcPr>
          <w:p w:rsidR="009E58A6" w:rsidRDefault="009E5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הר אבן</w:t>
            </w:r>
          </w:p>
        </w:tc>
        <w:tc>
          <w:tcPr>
            <w:tcW w:w="0" w:type="auto"/>
            <w:shd w:val="clear" w:color="auto" w:fill="auto"/>
          </w:tcPr>
          <w:p w:rsidR="009E58A6" w:rsidRDefault="009E5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58A6" w:rsidRDefault="009E5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רשות האכיפה והגביה</w:t>
            </w:r>
          </w:p>
        </w:tc>
      </w:tr>
      <w:tr w:rsidR="009E58A6" w:rsidTr="009E58A6">
        <w:tc>
          <w:tcPr>
            <w:tcW w:w="0" w:type="auto"/>
            <w:shd w:val="clear" w:color="auto" w:fill="auto"/>
          </w:tcPr>
          <w:p w:rsidR="009E58A6" w:rsidRDefault="009E5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מרב </w:t>
            </w:r>
            <w:proofErr w:type="spellStart"/>
            <w:r>
              <w:rPr>
                <w:rtl/>
              </w:rPr>
              <w:t>שיבק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E58A6" w:rsidRDefault="009E5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58A6" w:rsidRDefault="009E5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ארצית אזרחי - הסיוע המשפטי, הסיוע המשפטי</w:t>
            </w:r>
          </w:p>
        </w:tc>
      </w:tr>
      <w:tr w:rsidR="009E58A6" w:rsidTr="009E58A6">
        <w:tc>
          <w:tcPr>
            <w:tcW w:w="0" w:type="auto"/>
            <w:shd w:val="clear" w:color="auto" w:fill="auto"/>
          </w:tcPr>
          <w:p w:rsidR="009E58A6" w:rsidRDefault="009E5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לוי</w:t>
            </w:r>
          </w:p>
        </w:tc>
        <w:tc>
          <w:tcPr>
            <w:tcW w:w="0" w:type="auto"/>
            <w:shd w:val="clear" w:color="auto" w:fill="auto"/>
          </w:tcPr>
          <w:p w:rsidR="009E58A6" w:rsidRDefault="009E5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58A6" w:rsidRDefault="009E58A6" w:rsidP="00530BC8">
            <w:pPr>
              <w:ind w:firstLine="0"/>
              <w:rPr>
                <w:rtl/>
              </w:rPr>
            </w:pPr>
            <w:r>
              <w:rPr>
                <w:rtl/>
              </w:rPr>
              <w:t>רשמת, הוצאה לפועל, רשות האכיפה והגבייה</w:t>
            </w:r>
          </w:p>
        </w:tc>
      </w:tr>
      <w:tr w:rsidR="00530BC8" w:rsidTr="009E58A6">
        <w:tc>
          <w:tcPr>
            <w:tcW w:w="0" w:type="auto"/>
            <w:shd w:val="clear" w:color="auto" w:fill="auto"/>
          </w:tcPr>
          <w:p w:rsidR="00530BC8" w:rsidRDefault="00530BC8" w:rsidP="00530BC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גלי שלום</w:t>
            </w:r>
          </w:p>
        </w:tc>
        <w:tc>
          <w:tcPr>
            <w:tcW w:w="0" w:type="auto"/>
            <w:shd w:val="clear" w:color="auto" w:fill="auto"/>
          </w:tcPr>
          <w:p w:rsidR="00530BC8" w:rsidRDefault="00530BC8" w:rsidP="00530BC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0BC8" w:rsidRDefault="00530BC8" w:rsidP="00530BC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מקצועית ליו"ר הכנסת</w:t>
            </w:r>
          </w:p>
        </w:tc>
      </w:tr>
    </w:tbl>
    <w:p w:rsidR="00530BC8" w:rsidRDefault="00530BC8" w:rsidP="00DE5B80">
      <w:pPr>
        <w:ind w:firstLine="0"/>
        <w:rPr>
          <w:b/>
          <w:bCs/>
          <w:u w:val="single"/>
          <w:rtl/>
        </w:rPr>
      </w:pPr>
    </w:p>
    <w:p w:rsidR="00530BC8" w:rsidRPr="00530BC8" w:rsidRDefault="00530BC8" w:rsidP="00DE5B80">
      <w:pPr>
        <w:ind w:firstLine="0"/>
        <w:rPr>
          <w:b/>
          <w:bCs/>
          <w:u w:val="single"/>
          <w:rtl/>
        </w:rPr>
      </w:pPr>
    </w:p>
    <w:p w:rsidR="00E64116" w:rsidRPr="009E58A6" w:rsidRDefault="00530BC8" w:rsidP="00530BC8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מוזמנים </w:t>
      </w:r>
      <w:r w:rsidR="009E58A6" w:rsidRPr="009E58A6">
        <w:rPr>
          <w:rFonts w:hint="cs"/>
          <w:b/>
          <w:bCs/>
          <w:u w:val="single"/>
          <w:rtl/>
        </w:rPr>
        <w:t>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3"/>
        <w:gridCol w:w="336"/>
        <w:gridCol w:w="3437"/>
      </w:tblGrid>
      <w:tr w:rsidR="009E58A6" w:rsidTr="003E2013">
        <w:tc>
          <w:tcPr>
            <w:tcW w:w="0" w:type="auto"/>
            <w:shd w:val="clear" w:color="auto" w:fill="auto"/>
          </w:tcPr>
          <w:p w:rsidR="009E58A6" w:rsidRDefault="009E58A6" w:rsidP="003E20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מרב שבק</w:t>
            </w:r>
          </w:p>
        </w:tc>
        <w:tc>
          <w:tcPr>
            <w:tcW w:w="0" w:type="auto"/>
            <w:shd w:val="clear" w:color="auto" w:fill="auto"/>
          </w:tcPr>
          <w:p w:rsidR="009E58A6" w:rsidRDefault="009E58A6" w:rsidP="003E201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58A6" w:rsidRDefault="009E58A6" w:rsidP="003E20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ארצית אזרחי, הסיוע המשפטי</w:t>
            </w:r>
          </w:p>
        </w:tc>
      </w:tr>
    </w:tbl>
    <w:p w:rsidR="009E58A6" w:rsidRDefault="009E58A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530BC8" w:rsidRPr="008713A4" w:rsidRDefault="00530BC8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15309D" w:rsidP="00D40A29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9E58A6" w:rsidRDefault="009E58A6" w:rsidP="00D40A29">
      <w:pPr>
        <w:ind w:firstLine="0"/>
        <w:rPr>
          <w:rtl/>
        </w:rPr>
      </w:pPr>
    </w:p>
    <w:p w:rsidR="00E64116" w:rsidRPr="008713A4" w:rsidRDefault="00E64116" w:rsidP="0015309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F767F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F767F" w:rsidP="0015309D">
      <w:pPr>
        <w:ind w:firstLine="0"/>
        <w:rPr>
          <w:rtl/>
        </w:rPr>
      </w:pPr>
      <w:r>
        <w:rPr>
          <w:rtl/>
        </w:rPr>
        <w:t xml:space="preserve">שלומית </w:t>
      </w:r>
      <w:r w:rsidR="0015309D">
        <w:rPr>
          <w:rFonts w:hint="cs"/>
          <w:rtl/>
        </w:rPr>
        <w:t>יוסף</w:t>
      </w:r>
    </w:p>
    <w:p w:rsidR="00DF767F" w:rsidRDefault="00DF767F" w:rsidP="008320F6">
      <w:pPr>
        <w:ind w:firstLine="0"/>
        <w:rPr>
          <w:rtl/>
        </w:rPr>
      </w:pPr>
    </w:p>
    <w:p w:rsidR="00530BC8" w:rsidRPr="008713A4" w:rsidRDefault="00530BC8" w:rsidP="008320F6">
      <w:pPr>
        <w:ind w:firstLine="0"/>
        <w:rPr>
          <w:rtl/>
        </w:rPr>
      </w:pPr>
    </w:p>
    <w:p w:rsidR="00DF767F" w:rsidRDefault="00DF767F" w:rsidP="00DF767F">
      <w:pPr>
        <w:ind w:firstLine="0"/>
        <w:rPr>
          <w:color w:val="606060"/>
          <w:rtl/>
        </w:rPr>
      </w:pPr>
      <w:r w:rsidRPr="00DF767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DF767F" w:rsidRDefault="00DF767F" w:rsidP="00DF767F">
      <w:pPr>
        <w:ind w:firstLine="0"/>
        <w:rPr>
          <w:color w:val="606060"/>
          <w:rtl/>
        </w:rPr>
      </w:pPr>
      <w:bookmarkStart w:id="1" w:name="_ETM_Q1_510275"/>
      <w:bookmarkStart w:id="2" w:name="_ETM_Q1_510358"/>
      <w:bookmarkEnd w:id="1"/>
      <w:bookmarkEnd w:id="2"/>
    </w:p>
    <w:p w:rsidR="00DF767F" w:rsidRDefault="00DF767F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DF767F" w:rsidRDefault="00DF767F" w:rsidP="00DF767F">
      <w:pPr>
        <w:pStyle w:val="a6"/>
        <w:keepNext/>
        <w:rPr>
          <w:rtl/>
        </w:rPr>
      </w:pPr>
      <w:bookmarkStart w:id="3" w:name="ET_subject_638495_2"/>
      <w:r w:rsidRPr="00DF767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ההוצאה לפועל (נגיף הקורונה החדש – תיקון מס' 68 והוראת שעה) (תיקון מס' 2), התשפ"ג-2023,  מ/1592</w:t>
      </w:r>
      <w:r w:rsidRPr="00DF767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DF767F" w:rsidRDefault="00DF767F" w:rsidP="00DF767F">
      <w:pPr>
        <w:pStyle w:val="KeepWithNext"/>
        <w:rPr>
          <w:rtl/>
        </w:rPr>
      </w:pPr>
    </w:p>
    <w:p w:rsidR="00DF767F" w:rsidRDefault="00DF767F" w:rsidP="00DF767F">
      <w:pPr>
        <w:pStyle w:val="af6"/>
        <w:keepNext/>
        <w:rPr>
          <w:rtl/>
        </w:rPr>
      </w:pPr>
      <w:bookmarkStart w:id="4" w:name="_ETM_Q1_520157"/>
      <w:bookmarkStart w:id="5" w:name="ET_yor_6157_3"/>
      <w:bookmarkEnd w:id="4"/>
      <w:r w:rsidRPr="00DF76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F76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DF767F" w:rsidRDefault="00DF767F" w:rsidP="00DF767F">
      <w:pPr>
        <w:pStyle w:val="KeepWithNext"/>
        <w:rPr>
          <w:rtl/>
        </w:rPr>
      </w:pPr>
    </w:p>
    <w:p w:rsidR="00DF767F" w:rsidRDefault="00DF767F" w:rsidP="000739F2">
      <w:pPr>
        <w:rPr>
          <w:rtl/>
        </w:rPr>
      </w:pPr>
      <w:bookmarkStart w:id="6" w:name="_ETM_Q1_524967"/>
      <w:bookmarkEnd w:id="6"/>
      <w:r>
        <w:rPr>
          <w:rFonts w:hint="cs"/>
          <w:rtl/>
        </w:rPr>
        <w:t xml:space="preserve">בוקר טוב. </w:t>
      </w:r>
      <w:r w:rsidR="00F25215">
        <w:rPr>
          <w:rFonts w:hint="cs"/>
          <w:rtl/>
        </w:rPr>
        <w:t xml:space="preserve">ישיבת ועדת החוקה, חוק ומשפט. היום י"א בשבט </w:t>
      </w:r>
      <w:bookmarkStart w:id="7" w:name="_ETM_Q1_649281"/>
      <w:bookmarkEnd w:id="7"/>
      <w:r w:rsidR="00F25215">
        <w:rPr>
          <w:rFonts w:hint="cs"/>
          <w:rtl/>
        </w:rPr>
        <w:t>תשפ"ג</w:t>
      </w:r>
      <w:r w:rsidR="000739F2">
        <w:rPr>
          <w:rFonts w:hint="cs"/>
          <w:rtl/>
        </w:rPr>
        <w:t xml:space="preserve">. הנושא של הישיבה היום: הצעת </w:t>
      </w:r>
      <w:bookmarkStart w:id="8" w:name="_ETM_Q1_647139"/>
      <w:bookmarkEnd w:id="8"/>
      <w:r w:rsidR="000739F2">
        <w:rPr>
          <w:rFonts w:hint="cs"/>
          <w:rtl/>
        </w:rPr>
        <w:t xml:space="preserve">חוק ההוצאה לפועל (נגיף הקורונה החדש </w:t>
      </w:r>
      <w:r w:rsidR="000739F2">
        <w:rPr>
          <w:rtl/>
        </w:rPr>
        <w:t>–</w:t>
      </w:r>
      <w:r w:rsidR="000739F2">
        <w:rPr>
          <w:rFonts w:hint="cs"/>
          <w:rtl/>
        </w:rPr>
        <w:t xml:space="preserve"> תיקון מס' 68 </w:t>
      </w:r>
      <w:bookmarkStart w:id="9" w:name="_ETM_Q1_650441"/>
      <w:bookmarkEnd w:id="9"/>
      <w:r w:rsidR="000739F2">
        <w:rPr>
          <w:rFonts w:hint="cs"/>
          <w:rtl/>
        </w:rPr>
        <w:t>והוראת שעה) (תיקון מס' 2).</w:t>
      </w:r>
      <w:r w:rsidR="00F25215">
        <w:rPr>
          <w:rFonts w:hint="cs"/>
          <w:rtl/>
        </w:rPr>
        <w:t xml:space="preserve"> ה</w:t>
      </w:r>
      <w:r w:rsidR="000739F2">
        <w:rPr>
          <w:rFonts w:hint="cs"/>
          <w:rtl/>
        </w:rPr>
        <w:t>י</w:t>
      </w:r>
      <w:r w:rsidR="00F25215">
        <w:rPr>
          <w:rFonts w:hint="cs"/>
          <w:rtl/>
        </w:rPr>
        <w:t>א עבר</w:t>
      </w:r>
      <w:r w:rsidR="000739F2">
        <w:rPr>
          <w:rFonts w:hint="cs"/>
          <w:rtl/>
        </w:rPr>
        <w:t>ה</w:t>
      </w:r>
      <w:r w:rsidR="00F25215">
        <w:rPr>
          <w:rFonts w:hint="cs"/>
          <w:rtl/>
        </w:rPr>
        <w:t xml:space="preserve"> במליאה ואנחנו בהכנה לקריאה שנייה </w:t>
      </w:r>
      <w:bookmarkStart w:id="10" w:name="_ETM_Q1_662959"/>
      <w:bookmarkEnd w:id="10"/>
      <w:r w:rsidR="00F25215">
        <w:rPr>
          <w:rFonts w:hint="cs"/>
          <w:rtl/>
        </w:rPr>
        <w:t xml:space="preserve">ושלישית. אנחנו מברכים את נציגי המשרדים שבאו להסביר לוועדה על </w:t>
      </w:r>
      <w:bookmarkStart w:id="11" w:name="_ETM_Q1_671307"/>
      <w:bookmarkEnd w:id="11"/>
      <w:r w:rsidR="00F25215">
        <w:rPr>
          <w:rFonts w:hint="cs"/>
          <w:rtl/>
        </w:rPr>
        <w:t>הצורך בהארכת הוראת השעה. אדוני היועץ המשפטי, אתה רוצה להציג</w:t>
      </w:r>
      <w:r w:rsidR="007219F8">
        <w:rPr>
          <w:rFonts w:hint="cs"/>
          <w:rtl/>
        </w:rPr>
        <w:t xml:space="preserve"> קודם</w:t>
      </w:r>
      <w:r w:rsidR="00F25215">
        <w:rPr>
          <w:rFonts w:hint="cs"/>
          <w:rtl/>
        </w:rPr>
        <w:t xml:space="preserve"> </w:t>
      </w:r>
      <w:bookmarkStart w:id="12" w:name="_ETM_Q1_679893"/>
      <w:bookmarkEnd w:id="12"/>
      <w:r w:rsidR="00F25215">
        <w:rPr>
          <w:rFonts w:hint="cs"/>
          <w:rtl/>
        </w:rPr>
        <w:t>את מהות התיקון</w:t>
      </w:r>
      <w:r w:rsidR="007219F8">
        <w:rPr>
          <w:rFonts w:hint="cs"/>
          <w:rtl/>
        </w:rPr>
        <w:t>, או שניתן להם להציג</w:t>
      </w:r>
      <w:r w:rsidR="00F25215">
        <w:rPr>
          <w:rFonts w:hint="cs"/>
          <w:rtl/>
        </w:rPr>
        <w:t>?</w:t>
      </w:r>
    </w:p>
    <w:p w:rsidR="00F25215" w:rsidRDefault="00F25215" w:rsidP="00DF767F">
      <w:pPr>
        <w:rPr>
          <w:rtl/>
        </w:rPr>
      </w:pPr>
      <w:bookmarkStart w:id="13" w:name="_ETM_Q1_682916"/>
      <w:bookmarkStart w:id="14" w:name="_ETM_Q1_682966"/>
      <w:bookmarkStart w:id="15" w:name="_ETM_Q1_686246"/>
      <w:bookmarkEnd w:id="13"/>
      <w:bookmarkEnd w:id="14"/>
      <w:bookmarkEnd w:id="15"/>
    </w:p>
    <w:p w:rsidR="00F25215" w:rsidRDefault="00F25215" w:rsidP="0015309D">
      <w:pPr>
        <w:pStyle w:val="a4"/>
        <w:keepNext/>
        <w:rPr>
          <w:rtl/>
        </w:rPr>
      </w:pPr>
      <w:bookmarkStart w:id="16" w:name="ET_speaker_5109_4"/>
      <w:r w:rsidRPr="00F25215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F252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F25215" w:rsidRDefault="00F25215" w:rsidP="00F25215">
      <w:pPr>
        <w:pStyle w:val="KeepWithNext"/>
        <w:rPr>
          <w:rtl/>
        </w:rPr>
      </w:pPr>
    </w:p>
    <w:p w:rsidR="00703A1C" w:rsidRDefault="00703A1C" w:rsidP="00703A1C">
      <w:pPr>
        <w:rPr>
          <w:rtl/>
        </w:rPr>
      </w:pPr>
      <w:bookmarkStart w:id="17" w:name="_ETM_Q1_686680"/>
      <w:bookmarkStart w:id="18" w:name="_ETM_Q1_686710"/>
      <w:bookmarkEnd w:id="17"/>
      <w:bookmarkEnd w:id="18"/>
      <w:r>
        <w:rPr>
          <w:rFonts w:hint="cs"/>
          <w:rtl/>
        </w:rPr>
        <w:t xml:space="preserve">זו </w:t>
      </w:r>
      <w:bookmarkStart w:id="19" w:name="_ETM_Q1_680833"/>
      <w:bookmarkEnd w:id="19"/>
      <w:r w:rsidR="00F25215">
        <w:rPr>
          <w:rFonts w:hint="cs"/>
          <w:rtl/>
        </w:rPr>
        <w:t xml:space="preserve">הצעה </w:t>
      </w:r>
      <w:r>
        <w:rPr>
          <w:rFonts w:hint="cs"/>
          <w:rtl/>
        </w:rPr>
        <w:t xml:space="preserve">ממשלתית, הממשלה תציג. </w:t>
      </w:r>
    </w:p>
    <w:p w:rsidR="00703A1C" w:rsidRDefault="00703A1C" w:rsidP="00703A1C">
      <w:pPr>
        <w:rPr>
          <w:rtl/>
        </w:rPr>
      </w:pPr>
    </w:p>
    <w:p w:rsidR="00703A1C" w:rsidRDefault="00703A1C" w:rsidP="00703A1C">
      <w:pPr>
        <w:pStyle w:val="af6"/>
        <w:keepNext/>
        <w:rPr>
          <w:rtl/>
        </w:rPr>
      </w:pPr>
      <w:bookmarkStart w:id="20" w:name="ET_yor_6157_190"/>
      <w:r w:rsidRPr="00703A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3A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703A1C" w:rsidRDefault="00703A1C" w:rsidP="00703A1C">
      <w:pPr>
        <w:pStyle w:val="KeepWithNext"/>
        <w:rPr>
          <w:rtl/>
        </w:rPr>
      </w:pPr>
    </w:p>
    <w:p w:rsidR="00F25215" w:rsidRDefault="00703A1C" w:rsidP="00703A1C">
      <w:pPr>
        <w:rPr>
          <w:rtl/>
        </w:rPr>
      </w:pPr>
      <w:r>
        <w:rPr>
          <w:rFonts w:hint="cs"/>
          <w:rtl/>
        </w:rPr>
        <w:t xml:space="preserve">בבקשה. </w:t>
      </w:r>
      <w:r w:rsidR="00F25215">
        <w:rPr>
          <w:rFonts w:hint="cs"/>
          <w:rtl/>
        </w:rPr>
        <w:t xml:space="preserve"> </w:t>
      </w:r>
    </w:p>
    <w:p w:rsidR="00F25215" w:rsidRDefault="00F25215" w:rsidP="00F25215">
      <w:pPr>
        <w:rPr>
          <w:rtl/>
        </w:rPr>
      </w:pPr>
      <w:bookmarkStart w:id="21" w:name="_ETM_Q1_690806"/>
      <w:bookmarkStart w:id="22" w:name="_ETM_Q1_690846"/>
      <w:bookmarkStart w:id="23" w:name="_ETM_Q1_698419"/>
      <w:bookmarkEnd w:id="21"/>
      <w:bookmarkEnd w:id="22"/>
      <w:bookmarkEnd w:id="23"/>
    </w:p>
    <w:p w:rsidR="00F25215" w:rsidRDefault="00F25215" w:rsidP="00F25215">
      <w:pPr>
        <w:pStyle w:val="af9"/>
        <w:keepNext/>
        <w:rPr>
          <w:rtl/>
        </w:rPr>
      </w:pPr>
      <w:bookmarkStart w:id="24" w:name="ET_guest_632644_5"/>
      <w:r w:rsidRPr="00F25215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F252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"/>
    </w:p>
    <w:p w:rsidR="00F25215" w:rsidRDefault="00F25215" w:rsidP="00F25215">
      <w:pPr>
        <w:pStyle w:val="KeepWithNext"/>
        <w:rPr>
          <w:rtl/>
        </w:rPr>
      </w:pPr>
    </w:p>
    <w:p w:rsidR="00703A1C" w:rsidRDefault="00703A1C" w:rsidP="00703A1C">
      <w:pPr>
        <w:rPr>
          <w:rtl/>
        </w:rPr>
      </w:pPr>
      <w:bookmarkStart w:id="25" w:name="_ETM_Q1_684386"/>
      <w:bookmarkStart w:id="26" w:name="_ETM_Q1_684562"/>
      <w:bookmarkEnd w:id="25"/>
      <w:bookmarkEnd w:id="26"/>
      <w:r>
        <w:rPr>
          <w:rFonts w:hint="cs"/>
          <w:rtl/>
        </w:rPr>
        <w:t xml:space="preserve">אני היועצת המשפטית של רשות </w:t>
      </w:r>
      <w:bookmarkStart w:id="27" w:name="_ETM_Q1_684664"/>
      <w:bookmarkEnd w:id="27"/>
      <w:r>
        <w:rPr>
          <w:rFonts w:hint="cs"/>
          <w:rtl/>
        </w:rPr>
        <w:t xml:space="preserve">האכיפה והגבייה. נמצאת לצדי כבוד רשמת ההוצאה לפועל, חן </w:t>
      </w:r>
      <w:bookmarkStart w:id="28" w:name="_ETM_Q1_686717"/>
      <w:bookmarkEnd w:id="28"/>
      <w:r>
        <w:rPr>
          <w:rFonts w:hint="cs"/>
          <w:rtl/>
        </w:rPr>
        <w:t xml:space="preserve">לוי, ומרב זוהרי ממשרד המשפטים. ההצעה הזאת מקודמת, כמובן, </w:t>
      </w:r>
      <w:bookmarkStart w:id="29" w:name="_ETM_Q1_692211"/>
      <w:bookmarkEnd w:id="29"/>
      <w:r>
        <w:rPr>
          <w:rFonts w:hint="cs"/>
          <w:rtl/>
        </w:rPr>
        <w:t xml:space="preserve">על דעת השר. </w:t>
      </w:r>
    </w:p>
    <w:p w:rsidR="00703A1C" w:rsidRDefault="00703A1C" w:rsidP="00703A1C">
      <w:pPr>
        <w:rPr>
          <w:rtl/>
        </w:rPr>
      </w:pPr>
      <w:bookmarkStart w:id="30" w:name="_ETM_Q1_695604"/>
      <w:bookmarkEnd w:id="30"/>
    </w:p>
    <w:p w:rsidR="00F25215" w:rsidRDefault="00703A1C" w:rsidP="003B6CCD">
      <w:pPr>
        <w:rPr>
          <w:rtl/>
        </w:rPr>
      </w:pPr>
      <w:bookmarkStart w:id="31" w:name="_ETM_Q1_695721"/>
      <w:bookmarkStart w:id="32" w:name="_ETM_Q1_695801"/>
      <w:bookmarkStart w:id="33" w:name="_ETM_Q1_695869"/>
      <w:bookmarkEnd w:id="31"/>
      <w:bookmarkEnd w:id="32"/>
      <w:bookmarkEnd w:id="33"/>
      <w:r>
        <w:rPr>
          <w:rFonts w:hint="cs"/>
          <w:rtl/>
        </w:rPr>
        <w:t xml:space="preserve">במסגרת תיקון 68, שנקרא תיקון הקורונה, </w:t>
      </w:r>
      <w:bookmarkStart w:id="34" w:name="_ETM_Q1_698842"/>
      <w:bookmarkStart w:id="35" w:name="_ETM_Q1_698877"/>
      <w:bookmarkEnd w:id="34"/>
      <w:bookmarkEnd w:id="35"/>
      <w:r w:rsidR="00F25215">
        <w:rPr>
          <w:rFonts w:hint="cs"/>
          <w:rtl/>
        </w:rPr>
        <w:t xml:space="preserve">היו שניים או שלושה עניינים </w:t>
      </w:r>
      <w:bookmarkStart w:id="36" w:name="_ETM_Q1_704819"/>
      <w:bookmarkEnd w:id="36"/>
      <w:r w:rsidR="00F25215">
        <w:rPr>
          <w:rFonts w:hint="cs"/>
          <w:rtl/>
        </w:rPr>
        <w:t>של תיקונים</w:t>
      </w:r>
      <w:r>
        <w:rPr>
          <w:rFonts w:hint="cs"/>
          <w:rtl/>
        </w:rPr>
        <w:t xml:space="preserve">. </w:t>
      </w:r>
      <w:bookmarkStart w:id="37" w:name="_ETM_Q1_699820"/>
      <w:bookmarkEnd w:id="37"/>
      <w:r w:rsidR="0057738A">
        <w:rPr>
          <w:rFonts w:hint="cs"/>
          <w:rtl/>
        </w:rPr>
        <w:t>תיקון אחד עסק באיזושהי הסדרה של תשלום חובות בתקופת הקורונה.</w:t>
      </w:r>
      <w:r w:rsidR="00F25215">
        <w:rPr>
          <w:rFonts w:hint="cs"/>
          <w:rtl/>
        </w:rPr>
        <w:t xml:space="preserve"> אך לצד העניין הזה גם תוקן</w:t>
      </w:r>
      <w:r w:rsidR="0057738A">
        <w:rPr>
          <w:rFonts w:hint="cs"/>
          <w:rtl/>
        </w:rPr>
        <w:t xml:space="preserve"> </w:t>
      </w:r>
      <w:bookmarkStart w:id="38" w:name="_ETM_Q1_707085"/>
      <w:bookmarkEnd w:id="38"/>
      <w:r w:rsidR="0057738A">
        <w:rPr>
          <w:rFonts w:hint="cs"/>
          <w:rtl/>
        </w:rPr>
        <w:t xml:space="preserve">באופן קבוע סעיף 7א(1) לחוק ההוצאה לפועל. </w:t>
      </w:r>
      <w:bookmarkStart w:id="39" w:name="_ETM_Q1_711662"/>
      <w:bookmarkEnd w:id="39"/>
      <w:r w:rsidR="0057738A">
        <w:rPr>
          <w:rFonts w:hint="cs"/>
          <w:rtl/>
        </w:rPr>
        <w:t xml:space="preserve">אגיד ממש </w:t>
      </w:r>
      <w:bookmarkStart w:id="40" w:name="_ETM_Q1_708700"/>
      <w:bookmarkEnd w:id="40"/>
      <w:r w:rsidR="0057738A">
        <w:rPr>
          <w:rFonts w:hint="cs"/>
          <w:rtl/>
        </w:rPr>
        <w:t>בקצרה.</w:t>
      </w:r>
      <w:r w:rsidR="00F25215">
        <w:rPr>
          <w:rFonts w:hint="cs"/>
          <w:rtl/>
        </w:rPr>
        <w:t xml:space="preserve"> במסגרת תיקונים שנעשו</w:t>
      </w:r>
      <w:r w:rsidR="0057738A">
        <w:rPr>
          <w:rFonts w:hint="cs"/>
          <w:rtl/>
        </w:rPr>
        <w:t xml:space="preserve"> אפרופו חוק חדלות פירעון, בוטל המוסד של חייב מוגבל </w:t>
      </w:r>
      <w:bookmarkStart w:id="41" w:name="_ETM_Q1_714837"/>
      <w:bookmarkEnd w:id="41"/>
      <w:r w:rsidR="0057738A">
        <w:rPr>
          <w:rFonts w:hint="cs"/>
          <w:rtl/>
        </w:rPr>
        <w:t xml:space="preserve">באמצעים </w:t>
      </w:r>
      <w:r w:rsidR="00456C22">
        <w:rPr>
          <w:rFonts w:hint="cs"/>
          <w:rtl/>
        </w:rPr>
        <w:t>מהעולם,</w:t>
      </w:r>
      <w:r w:rsidR="00F25215">
        <w:rPr>
          <w:rFonts w:hint="cs"/>
          <w:rtl/>
        </w:rPr>
        <w:t xml:space="preserve"> והכנסנו במסגרת</w:t>
      </w:r>
      <w:r w:rsidR="00456C22">
        <w:rPr>
          <w:rFonts w:hint="cs"/>
          <w:rtl/>
        </w:rPr>
        <w:t xml:space="preserve"> סעיף 7א(1) לחוק ההוצאה לפועל הסדרה </w:t>
      </w:r>
      <w:r w:rsidR="00F25215">
        <w:rPr>
          <w:rFonts w:hint="cs"/>
          <w:rtl/>
        </w:rPr>
        <w:t xml:space="preserve">של </w:t>
      </w:r>
      <w:r w:rsidR="00456C22">
        <w:rPr>
          <w:rFonts w:hint="cs"/>
          <w:rtl/>
        </w:rPr>
        <w:t xml:space="preserve">תקופות </w:t>
      </w:r>
      <w:r w:rsidR="00F25215">
        <w:rPr>
          <w:rFonts w:hint="cs"/>
          <w:rtl/>
        </w:rPr>
        <w:t xml:space="preserve">שבהן </w:t>
      </w:r>
      <w:bookmarkStart w:id="42" w:name="_ETM_Q1_726550"/>
      <w:bookmarkEnd w:id="42"/>
      <w:r w:rsidR="00F25215">
        <w:rPr>
          <w:rFonts w:hint="cs"/>
          <w:rtl/>
        </w:rPr>
        <w:t>החייב יכול לשלם את החוב</w:t>
      </w:r>
      <w:r w:rsidR="00456C22">
        <w:rPr>
          <w:rFonts w:hint="cs"/>
          <w:rtl/>
        </w:rPr>
        <w:t>.</w:t>
      </w:r>
      <w:r w:rsidR="00F25215">
        <w:rPr>
          <w:rFonts w:hint="cs"/>
          <w:rtl/>
        </w:rPr>
        <w:t xml:space="preserve"> אם זה חוב</w:t>
      </w:r>
      <w:r w:rsidR="00456C22">
        <w:rPr>
          <w:rFonts w:hint="cs"/>
          <w:rtl/>
        </w:rPr>
        <w:t xml:space="preserve"> </w:t>
      </w:r>
      <w:bookmarkStart w:id="43" w:name="_ETM_Q1_727972"/>
      <w:bookmarkEnd w:id="43"/>
      <w:r w:rsidR="00456C22">
        <w:rPr>
          <w:rFonts w:hint="cs"/>
          <w:rtl/>
        </w:rPr>
        <w:t xml:space="preserve">עד 100,000 שקלים הוא יכול לשלם את זה בשלוש שנים, </w:t>
      </w:r>
      <w:bookmarkStart w:id="44" w:name="_ETM_Q1_727903"/>
      <w:bookmarkEnd w:id="44"/>
      <w:r w:rsidR="00456C22">
        <w:rPr>
          <w:rFonts w:hint="cs"/>
          <w:rtl/>
        </w:rPr>
        <w:t>אם זה חוב מעל 100,000 שקלים בא</w:t>
      </w:r>
      <w:bookmarkStart w:id="45" w:name="_ETM_Q1_732852"/>
      <w:bookmarkEnd w:id="45"/>
      <w:r w:rsidR="00F25215">
        <w:rPr>
          <w:rFonts w:hint="cs"/>
          <w:rtl/>
        </w:rPr>
        <w:t>רבע שנים, ולכל תקופה כזאת יש אפשרות להאריך</w:t>
      </w:r>
      <w:r w:rsidR="00456C22">
        <w:rPr>
          <w:rFonts w:hint="cs"/>
          <w:rtl/>
        </w:rPr>
        <w:t xml:space="preserve"> את זה בשלוש </w:t>
      </w:r>
      <w:bookmarkStart w:id="46" w:name="_ETM_Q1_733595"/>
      <w:bookmarkEnd w:id="46"/>
      <w:r w:rsidR="00456C22">
        <w:rPr>
          <w:rFonts w:hint="cs"/>
          <w:rtl/>
        </w:rPr>
        <w:t>שנים נוספות. לצד ההוראה הזאת חשבנו שנוכח השינוי הזה</w:t>
      </w:r>
      <w:bookmarkStart w:id="47" w:name="_ETM_Q1_741032"/>
      <w:bookmarkEnd w:id="47"/>
      <w:r w:rsidR="00F25215">
        <w:rPr>
          <w:rFonts w:hint="cs"/>
          <w:rtl/>
        </w:rPr>
        <w:t xml:space="preserve"> של ביטול </w:t>
      </w:r>
      <w:bookmarkStart w:id="48" w:name="_ETM_Q1_741827"/>
      <w:bookmarkEnd w:id="48"/>
      <w:r w:rsidR="00F25215">
        <w:rPr>
          <w:rFonts w:hint="cs"/>
          <w:rtl/>
        </w:rPr>
        <w:t>המוסד של חייבים מוגבלים</w:t>
      </w:r>
      <w:r w:rsidR="003B6CCD">
        <w:rPr>
          <w:rFonts w:hint="cs"/>
          <w:rtl/>
        </w:rPr>
        <w:t xml:space="preserve"> באמצעים ב</w:t>
      </w:r>
      <w:r w:rsidR="00F25215">
        <w:rPr>
          <w:rFonts w:hint="cs"/>
          <w:rtl/>
        </w:rPr>
        <w:t>תחימת הזמן של פריסת החובות</w:t>
      </w:r>
      <w:r w:rsidR="003B6CCD">
        <w:rPr>
          <w:rFonts w:hint="cs"/>
          <w:rtl/>
        </w:rPr>
        <w:t>,</w:t>
      </w:r>
      <w:r w:rsidR="00F25215">
        <w:rPr>
          <w:rFonts w:hint="cs"/>
          <w:rtl/>
        </w:rPr>
        <w:t xml:space="preserve"> שיהיה </w:t>
      </w:r>
      <w:bookmarkStart w:id="49" w:name="_ETM_Q1_750956"/>
      <w:bookmarkEnd w:id="49"/>
      <w:r w:rsidR="00F25215">
        <w:rPr>
          <w:rFonts w:hint="cs"/>
          <w:rtl/>
        </w:rPr>
        <w:t>נכון</w:t>
      </w:r>
      <w:r w:rsidR="003B6CCD">
        <w:rPr>
          <w:rFonts w:hint="cs"/>
          <w:rtl/>
        </w:rPr>
        <w:t xml:space="preserve"> לקבוע סמכות לרשמי ההוצאה לפועל</w:t>
      </w:r>
      <w:r w:rsidR="00F25215">
        <w:rPr>
          <w:rFonts w:hint="cs"/>
          <w:rtl/>
        </w:rPr>
        <w:t xml:space="preserve"> לפעול ולתת צו תשלומים</w:t>
      </w:r>
      <w:r w:rsidR="003B6CCD">
        <w:rPr>
          <w:rFonts w:hint="cs"/>
          <w:rtl/>
        </w:rPr>
        <w:t xml:space="preserve"> בצורה </w:t>
      </w:r>
      <w:bookmarkStart w:id="50" w:name="_ETM_Q1_754098"/>
      <w:bookmarkEnd w:id="50"/>
      <w:r w:rsidR="003B6CCD">
        <w:rPr>
          <w:rFonts w:hint="cs"/>
          <w:rtl/>
        </w:rPr>
        <w:t>אחודה במספר תיקים.</w:t>
      </w:r>
      <w:r w:rsidR="00F25215">
        <w:rPr>
          <w:rFonts w:hint="cs"/>
          <w:rtl/>
        </w:rPr>
        <w:t xml:space="preserve"> קבענו את ההוראה הזאת כהוראת </w:t>
      </w:r>
      <w:bookmarkStart w:id="51" w:name="_ETM_Q1_759500"/>
      <w:bookmarkEnd w:id="51"/>
      <w:r w:rsidR="00F25215">
        <w:rPr>
          <w:rFonts w:hint="cs"/>
          <w:rtl/>
        </w:rPr>
        <w:t>שעה</w:t>
      </w:r>
      <w:r w:rsidR="003B6CCD">
        <w:rPr>
          <w:rFonts w:hint="cs"/>
          <w:rtl/>
        </w:rPr>
        <w:t xml:space="preserve">, כי רצינו לראות שזה לא מחולל איזשהו </w:t>
      </w:r>
      <w:bookmarkStart w:id="52" w:name="_ETM_Q1_759375"/>
      <w:bookmarkEnd w:id="52"/>
      <w:r w:rsidR="003B6CCD">
        <w:rPr>
          <w:rFonts w:hint="cs"/>
          <w:rtl/>
        </w:rPr>
        <w:t xml:space="preserve">שינוי דרמטי או כזה שאנחנו לא יכולים לצפות </w:t>
      </w:r>
      <w:r w:rsidR="00F25215">
        <w:rPr>
          <w:rFonts w:hint="cs"/>
          <w:rtl/>
        </w:rPr>
        <w:t>את ההשלכות שלו</w:t>
      </w:r>
      <w:r w:rsidR="003B6CCD">
        <w:rPr>
          <w:rFonts w:hint="cs"/>
          <w:rtl/>
        </w:rPr>
        <w:t>.</w:t>
      </w:r>
      <w:r w:rsidR="00F25215">
        <w:rPr>
          <w:rFonts w:hint="cs"/>
          <w:rtl/>
        </w:rPr>
        <w:t xml:space="preserve"> וכשאנחנו בו</w:t>
      </w:r>
      <w:bookmarkStart w:id="53" w:name="_ETM_Q1_767101"/>
      <w:bookmarkEnd w:id="53"/>
      <w:r w:rsidR="00F25215">
        <w:rPr>
          <w:rFonts w:hint="cs"/>
          <w:rtl/>
        </w:rPr>
        <w:t>חנים את הנתונים אנחנו רואים</w:t>
      </w:r>
      <w:r w:rsidR="003B6CCD">
        <w:rPr>
          <w:rFonts w:hint="cs"/>
          <w:rtl/>
        </w:rPr>
        <w:t xml:space="preserve"> שב-2020 </w:t>
      </w:r>
      <w:bookmarkStart w:id="54" w:name="_ETM_Q1_768883"/>
      <w:bookmarkEnd w:id="54"/>
      <w:r w:rsidR="003B6CCD">
        <w:rPr>
          <w:rFonts w:hint="cs"/>
          <w:rtl/>
        </w:rPr>
        <w:t xml:space="preserve">ניתנו כ-2,746 </w:t>
      </w:r>
      <w:r w:rsidR="00F25215">
        <w:rPr>
          <w:rFonts w:hint="cs"/>
          <w:rtl/>
        </w:rPr>
        <w:t xml:space="preserve">צווי איחוד </w:t>
      </w:r>
      <w:r w:rsidR="003B6CCD">
        <w:rPr>
          <w:rFonts w:hint="cs"/>
          <w:rtl/>
        </w:rPr>
        <w:t>ב</w:t>
      </w:r>
      <w:r w:rsidR="00F25215">
        <w:rPr>
          <w:rFonts w:hint="cs"/>
          <w:rtl/>
        </w:rPr>
        <w:t>תשלומים</w:t>
      </w:r>
      <w:r w:rsidR="003B6CCD">
        <w:rPr>
          <w:rFonts w:hint="cs"/>
          <w:rtl/>
        </w:rPr>
        <w:t xml:space="preserve">, ב-2021 ניתנו 4,062 תיקי איחוד, ב-2022 ניתנו </w:t>
      </w:r>
      <w:bookmarkStart w:id="55" w:name="_ETM_Q1_775817"/>
      <w:bookmarkEnd w:id="55"/>
      <w:r w:rsidR="003B6CCD">
        <w:rPr>
          <w:rFonts w:hint="cs"/>
          <w:rtl/>
        </w:rPr>
        <w:t>4,190 תיקי איחוד.</w:t>
      </w:r>
      <w:r w:rsidR="00F25215">
        <w:rPr>
          <w:rFonts w:hint="cs"/>
          <w:rtl/>
        </w:rPr>
        <w:t xml:space="preserve"> </w:t>
      </w:r>
      <w:r w:rsidR="00E7441B">
        <w:rPr>
          <w:rFonts w:hint="cs"/>
          <w:rtl/>
        </w:rPr>
        <w:t xml:space="preserve">חלקם עדיין </w:t>
      </w:r>
      <w:bookmarkStart w:id="56" w:name="_ETM_Q1_782062"/>
      <w:bookmarkEnd w:id="56"/>
      <w:r w:rsidR="00E7441B">
        <w:rPr>
          <w:rFonts w:hint="cs"/>
          <w:rtl/>
        </w:rPr>
        <w:t>מהדור הישן</w:t>
      </w:r>
      <w:r w:rsidR="003B6CCD">
        <w:rPr>
          <w:rFonts w:hint="cs"/>
          <w:rtl/>
        </w:rPr>
        <w:t>,</w:t>
      </w:r>
      <w:r w:rsidR="00E7441B">
        <w:rPr>
          <w:rFonts w:hint="cs"/>
          <w:rtl/>
        </w:rPr>
        <w:t xml:space="preserve"> שאומר</w:t>
      </w:r>
      <w:r w:rsidR="003B6CCD">
        <w:rPr>
          <w:rFonts w:hint="cs"/>
          <w:rtl/>
        </w:rPr>
        <w:t xml:space="preserve"> שכדי שחייב יוכל לאחד את התיקים שלו </w:t>
      </w:r>
      <w:bookmarkStart w:id="57" w:name="_ETM_Q1_782344"/>
      <w:bookmarkEnd w:id="57"/>
      <w:r w:rsidR="00E7441B">
        <w:rPr>
          <w:rFonts w:hint="cs"/>
          <w:rtl/>
        </w:rPr>
        <w:t>הוא צריך לשלם</w:t>
      </w:r>
      <w:r w:rsidR="003B6CCD">
        <w:rPr>
          <w:rFonts w:hint="cs"/>
          <w:rtl/>
        </w:rPr>
        <w:t xml:space="preserve"> כתנאי להגשת הבקשה 3%, ולשלם </w:t>
      </w:r>
      <w:r w:rsidR="00E7441B">
        <w:rPr>
          <w:rFonts w:hint="cs"/>
          <w:rtl/>
        </w:rPr>
        <w:t>מדי חודש</w:t>
      </w:r>
      <w:r w:rsidR="003B6CCD">
        <w:rPr>
          <w:rFonts w:hint="cs"/>
          <w:rtl/>
        </w:rPr>
        <w:t xml:space="preserve"> כ-3%,</w:t>
      </w:r>
      <w:r w:rsidR="00E7441B">
        <w:rPr>
          <w:rFonts w:hint="cs"/>
          <w:rtl/>
        </w:rPr>
        <w:t xml:space="preserve"> בחלקם לפי </w:t>
      </w:r>
      <w:bookmarkStart w:id="58" w:name="_ETM_Q1_793428"/>
      <w:bookmarkEnd w:id="58"/>
      <w:r w:rsidR="00E7441B">
        <w:rPr>
          <w:rFonts w:hint="cs"/>
          <w:rtl/>
        </w:rPr>
        <w:t>הוראת השעה. מאחר שמצאנו שהוראת השעה עובדת באופן יעיל</w:t>
      </w:r>
      <w:r w:rsidR="003B6CCD">
        <w:rPr>
          <w:rFonts w:hint="cs"/>
          <w:rtl/>
        </w:rPr>
        <w:t xml:space="preserve"> ואנחנו חושבים </w:t>
      </w:r>
      <w:bookmarkStart w:id="59" w:name="_ETM_Q1_794113"/>
      <w:bookmarkEnd w:id="59"/>
      <w:r w:rsidR="003B6CCD">
        <w:rPr>
          <w:rFonts w:hint="cs"/>
          <w:rtl/>
        </w:rPr>
        <w:t>שנכון להפוך אותה להוראת קבע,</w:t>
      </w:r>
      <w:r w:rsidR="00E7441B">
        <w:rPr>
          <w:rFonts w:hint="cs"/>
          <w:rtl/>
        </w:rPr>
        <w:t xml:space="preserve"> אנחנו </w:t>
      </w:r>
      <w:bookmarkStart w:id="60" w:name="_ETM_Q1_802230"/>
      <w:bookmarkEnd w:id="60"/>
      <w:r w:rsidR="00E7441B">
        <w:rPr>
          <w:rFonts w:hint="cs"/>
          <w:rtl/>
        </w:rPr>
        <w:t>מבקשים</w:t>
      </w:r>
      <w:r w:rsidR="003B6CCD">
        <w:rPr>
          <w:rFonts w:hint="cs"/>
          <w:rtl/>
        </w:rPr>
        <w:t xml:space="preserve"> במסגרת הצעת החוק</w:t>
      </w:r>
      <w:r w:rsidR="00E7441B">
        <w:rPr>
          <w:rFonts w:hint="cs"/>
          <w:rtl/>
        </w:rPr>
        <w:t xml:space="preserve"> להפוך אותה לקבועה. </w:t>
      </w:r>
    </w:p>
    <w:p w:rsidR="00E7441B" w:rsidRDefault="00E7441B" w:rsidP="00F25215">
      <w:pPr>
        <w:rPr>
          <w:rtl/>
        </w:rPr>
      </w:pPr>
      <w:bookmarkStart w:id="61" w:name="_ETM_Q1_806565"/>
      <w:bookmarkStart w:id="62" w:name="_ETM_Q1_806615"/>
      <w:bookmarkEnd w:id="61"/>
      <w:bookmarkEnd w:id="62"/>
    </w:p>
    <w:p w:rsidR="00E7441B" w:rsidRDefault="003B6CCD" w:rsidP="003B6CCD">
      <w:pPr>
        <w:rPr>
          <w:rtl/>
        </w:rPr>
      </w:pPr>
      <w:bookmarkStart w:id="63" w:name="_ETM_Q1_806695"/>
      <w:bookmarkStart w:id="64" w:name="_ETM_Q1_806735"/>
      <w:bookmarkEnd w:id="63"/>
      <w:bookmarkEnd w:id="64"/>
      <w:r>
        <w:rPr>
          <w:rFonts w:hint="cs"/>
          <w:rtl/>
        </w:rPr>
        <w:t xml:space="preserve">המסלול המקוצר הוא מסלול שמאפשר </w:t>
      </w:r>
      <w:bookmarkStart w:id="65" w:name="_ETM_Q1_812110"/>
      <w:bookmarkEnd w:id="65"/>
      <w:r>
        <w:rPr>
          <w:rFonts w:hint="cs"/>
          <w:rtl/>
        </w:rPr>
        <w:t xml:space="preserve">לזוכה </w:t>
      </w:r>
      <w:r w:rsidR="00E7441B">
        <w:rPr>
          <w:rFonts w:hint="cs"/>
          <w:rtl/>
        </w:rPr>
        <w:t>שמעדיף לא להיות מיוצג לבקש</w:t>
      </w:r>
      <w:r>
        <w:rPr>
          <w:rFonts w:hint="cs"/>
          <w:rtl/>
        </w:rPr>
        <w:t xml:space="preserve"> שההוצאה לפועל תהיה הגורם היוזם בנקיטת הליכים. </w:t>
      </w:r>
      <w:bookmarkStart w:id="66" w:name="_ETM_Q1_818291"/>
      <w:bookmarkStart w:id="67" w:name="_ETM_Q1_823028"/>
      <w:bookmarkEnd w:id="66"/>
      <w:bookmarkEnd w:id="67"/>
      <w:r w:rsidR="00E7441B">
        <w:rPr>
          <w:rFonts w:hint="cs"/>
          <w:rtl/>
        </w:rPr>
        <w:t>כשקבענו את המסלול המקוצר</w:t>
      </w:r>
      <w:r>
        <w:rPr>
          <w:rFonts w:hint="cs"/>
          <w:rtl/>
        </w:rPr>
        <w:t>, וזה היה בעידן החייבים המוגבלים באמצעים,</w:t>
      </w:r>
      <w:r w:rsidR="00E7441B">
        <w:rPr>
          <w:rFonts w:hint="cs"/>
          <w:rtl/>
        </w:rPr>
        <w:t xml:space="preserve"> חשבנו שזה לא נכון שהמסלול ה</w:t>
      </w:r>
      <w:bookmarkStart w:id="68" w:name="_ETM_Q1_831452"/>
      <w:bookmarkEnd w:id="68"/>
      <w:r w:rsidR="00E7441B">
        <w:rPr>
          <w:rFonts w:hint="cs"/>
          <w:rtl/>
        </w:rPr>
        <w:t>מקוצר</w:t>
      </w:r>
      <w:r>
        <w:rPr>
          <w:rFonts w:hint="cs"/>
          <w:rtl/>
        </w:rPr>
        <w:t xml:space="preserve"> ימשיך ויטפל </w:t>
      </w:r>
      <w:r w:rsidR="00E7441B">
        <w:rPr>
          <w:rFonts w:hint="cs"/>
          <w:rtl/>
        </w:rPr>
        <w:t>בתיק</w:t>
      </w:r>
      <w:r>
        <w:rPr>
          <w:rFonts w:hint="cs"/>
          <w:rtl/>
        </w:rPr>
        <w:t xml:space="preserve"> </w:t>
      </w:r>
      <w:bookmarkStart w:id="69" w:name="_ETM_Q1_829051"/>
      <w:bookmarkEnd w:id="69"/>
      <w:r>
        <w:rPr>
          <w:rFonts w:hint="cs"/>
          <w:rtl/>
        </w:rPr>
        <w:t>שנכנס לתיק איחוד.</w:t>
      </w:r>
      <w:r w:rsidR="00E7441B">
        <w:rPr>
          <w:rFonts w:hint="cs"/>
          <w:rtl/>
        </w:rPr>
        <w:t xml:space="preserve"> ומאחר שכרגע הגמישות</w:t>
      </w:r>
      <w:r>
        <w:rPr>
          <w:rFonts w:hint="cs"/>
          <w:rtl/>
        </w:rPr>
        <w:t xml:space="preserve"> והוורסטיליות, </w:t>
      </w:r>
      <w:r w:rsidR="00E7441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היציאה והכניסה לתיק איחוד </w:t>
      </w:r>
      <w:bookmarkStart w:id="70" w:name="_ETM_Q1_839523"/>
      <w:bookmarkEnd w:id="70"/>
      <w:r w:rsidR="00E7441B">
        <w:rPr>
          <w:rFonts w:hint="cs"/>
          <w:rtl/>
        </w:rPr>
        <w:t xml:space="preserve">היא אחרת, אז נראה </w:t>
      </w:r>
      <w:bookmarkStart w:id="71" w:name="_ETM_Q1_841767"/>
      <w:bookmarkEnd w:id="71"/>
      <w:r w:rsidR="00E7441B">
        <w:rPr>
          <w:rFonts w:hint="cs"/>
          <w:rtl/>
        </w:rPr>
        <w:t>לנו שזה נכון שאם תיק במסלול המקוצר נכנס לאיחוד</w:t>
      </w:r>
      <w:r>
        <w:rPr>
          <w:rFonts w:hint="cs"/>
          <w:rtl/>
        </w:rPr>
        <w:t xml:space="preserve">, יש סיכוי שהוא גם יצא מהאיחוד </w:t>
      </w:r>
      <w:r w:rsidR="00E7441B">
        <w:rPr>
          <w:rFonts w:hint="cs"/>
          <w:rtl/>
        </w:rPr>
        <w:t xml:space="preserve">ואין </w:t>
      </w:r>
      <w:bookmarkStart w:id="72" w:name="_ETM_Q1_849541"/>
      <w:bookmarkEnd w:id="72"/>
      <w:r w:rsidR="00E7441B">
        <w:rPr>
          <w:rFonts w:hint="cs"/>
          <w:rtl/>
        </w:rPr>
        <w:t>סיבה שהזוכה</w:t>
      </w:r>
      <w:r>
        <w:rPr>
          <w:rFonts w:hint="cs"/>
          <w:rtl/>
        </w:rPr>
        <w:t xml:space="preserve"> יימצא במצב </w:t>
      </w:r>
      <w:bookmarkStart w:id="73" w:name="_ETM_Q1_848681"/>
      <w:bookmarkEnd w:id="73"/>
      <w:r>
        <w:rPr>
          <w:rFonts w:hint="cs"/>
          <w:rtl/>
        </w:rPr>
        <w:t>שבו התיק שלו נמצא במסלול הרגיל</w:t>
      </w:r>
      <w:r w:rsidR="00E7441B">
        <w:rPr>
          <w:rFonts w:hint="cs"/>
          <w:rtl/>
        </w:rPr>
        <w:t xml:space="preserve"> והוא צריך ל</w:t>
      </w:r>
      <w:r>
        <w:rPr>
          <w:rFonts w:hint="cs"/>
          <w:rtl/>
        </w:rPr>
        <w:t>יזום</w:t>
      </w:r>
      <w:r w:rsidR="00E7441B">
        <w:rPr>
          <w:rFonts w:hint="cs"/>
          <w:rtl/>
        </w:rPr>
        <w:t xml:space="preserve"> תהליכים בעצמו,</w:t>
      </w:r>
      <w:r>
        <w:rPr>
          <w:rFonts w:hint="cs"/>
          <w:rtl/>
        </w:rPr>
        <w:t xml:space="preserve"> וחשבנו שנכון יהיה </w:t>
      </w:r>
      <w:bookmarkStart w:id="74" w:name="_ETM_Q1_852259"/>
      <w:bookmarkEnd w:id="74"/>
      <w:r>
        <w:rPr>
          <w:rFonts w:hint="cs"/>
          <w:rtl/>
        </w:rPr>
        <w:t>שהתיק יישאר במסלול המקוצר.</w:t>
      </w:r>
      <w:r w:rsidR="00E7441B">
        <w:rPr>
          <w:rFonts w:hint="cs"/>
          <w:rtl/>
        </w:rPr>
        <w:t xml:space="preserve"> אותו </w:t>
      </w:r>
      <w:bookmarkStart w:id="75" w:name="_ETM_Q1_859119"/>
      <w:bookmarkEnd w:id="75"/>
      <w:r w:rsidR="00E7441B">
        <w:rPr>
          <w:rFonts w:hint="cs"/>
          <w:rtl/>
        </w:rPr>
        <w:t>דבר גם</w:t>
      </w:r>
      <w:r>
        <w:rPr>
          <w:rFonts w:hint="cs"/>
          <w:rtl/>
        </w:rPr>
        <w:t xml:space="preserve"> אם זוכה מבקש לפתוח תיק והתיק </w:t>
      </w:r>
      <w:bookmarkStart w:id="76" w:name="_ETM_Q1_859001"/>
      <w:bookmarkEnd w:id="76"/>
      <w:r>
        <w:rPr>
          <w:rFonts w:hint="cs"/>
          <w:rtl/>
        </w:rPr>
        <w:t>כבר נמצא באיחוד תיקים,</w:t>
      </w:r>
      <w:r w:rsidR="00E7441B">
        <w:rPr>
          <w:rFonts w:hint="cs"/>
          <w:rtl/>
        </w:rPr>
        <w:t xml:space="preserve"> אין סיבה למנוע את זה ממנו. אלה עיקרי </w:t>
      </w:r>
      <w:bookmarkStart w:id="77" w:name="_ETM_Q1_864277"/>
      <w:bookmarkEnd w:id="77"/>
      <w:r w:rsidR="00E7441B">
        <w:rPr>
          <w:rFonts w:hint="cs"/>
          <w:rtl/>
        </w:rPr>
        <w:t>התיקונים שיש לנו</w:t>
      </w:r>
      <w:r>
        <w:rPr>
          <w:rFonts w:hint="cs"/>
          <w:rtl/>
        </w:rPr>
        <w:t xml:space="preserve"> בהצעת החוק</w:t>
      </w:r>
      <w:r w:rsidR="00E7441B">
        <w:rPr>
          <w:rFonts w:hint="cs"/>
          <w:rtl/>
        </w:rPr>
        <w:t xml:space="preserve">. </w:t>
      </w:r>
    </w:p>
    <w:p w:rsidR="00E7441B" w:rsidRDefault="00E7441B" w:rsidP="00F25215">
      <w:pPr>
        <w:rPr>
          <w:rtl/>
        </w:rPr>
      </w:pPr>
      <w:bookmarkStart w:id="78" w:name="_ETM_Q1_867788"/>
      <w:bookmarkStart w:id="79" w:name="_ETM_Q1_867833"/>
      <w:bookmarkEnd w:id="78"/>
      <w:bookmarkEnd w:id="79"/>
    </w:p>
    <w:p w:rsidR="00E7441B" w:rsidRDefault="00E7441B" w:rsidP="00E7441B">
      <w:pPr>
        <w:pStyle w:val="af6"/>
        <w:keepNext/>
        <w:rPr>
          <w:rtl/>
        </w:rPr>
      </w:pPr>
      <w:bookmarkStart w:id="80" w:name="ET_yor_6157_6"/>
      <w:r w:rsidRPr="00E744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744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E7441B" w:rsidRDefault="00E7441B" w:rsidP="00E7441B">
      <w:pPr>
        <w:pStyle w:val="KeepWithNext"/>
        <w:rPr>
          <w:rtl/>
        </w:rPr>
      </w:pPr>
    </w:p>
    <w:p w:rsidR="00E7441B" w:rsidRDefault="00E7441B" w:rsidP="005375B2">
      <w:pPr>
        <w:rPr>
          <w:rtl/>
        </w:rPr>
      </w:pPr>
      <w:bookmarkStart w:id="81" w:name="_ETM_Q1_868848"/>
      <w:bookmarkEnd w:id="81"/>
      <w:r>
        <w:rPr>
          <w:rFonts w:hint="cs"/>
          <w:rtl/>
        </w:rPr>
        <w:t xml:space="preserve">יש לי כמה שאלות. שאלה ראשונה, </w:t>
      </w:r>
      <w:bookmarkStart w:id="82" w:name="_ETM_Q1_872759"/>
      <w:bookmarkEnd w:id="82"/>
      <w:r>
        <w:rPr>
          <w:rFonts w:hint="cs"/>
          <w:rtl/>
        </w:rPr>
        <w:t xml:space="preserve">נתחיל דווקא מאיחוד התיקים. איחוד תיקים הוא סיטואציה שבה להבנתי </w:t>
      </w:r>
      <w:bookmarkStart w:id="83" w:name="_ETM_Q1_883087"/>
      <w:bookmarkEnd w:id="83"/>
      <w:r>
        <w:rPr>
          <w:rFonts w:hint="cs"/>
          <w:rtl/>
        </w:rPr>
        <w:t>כל הסכום שנקבע עקב פעולת גבייה מסוימת</w:t>
      </w:r>
      <w:r w:rsidR="005375B2">
        <w:rPr>
          <w:rFonts w:hint="cs"/>
          <w:rtl/>
        </w:rPr>
        <w:t>,</w:t>
      </w:r>
      <w:r>
        <w:rPr>
          <w:rFonts w:hint="cs"/>
          <w:rtl/>
        </w:rPr>
        <w:t xml:space="preserve"> או תשלום מ</w:t>
      </w:r>
      <w:bookmarkStart w:id="84" w:name="_ETM_Q1_891907"/>
      <w:bookmarkEnd w:id="84"/>
      <w:r>
        <w:rPr>
          <w:rFonts w:hint="cs"/>
          <w:rtl/>
        </w:rPr>
        <w:t>סוים</w:t>
      </w:r>
      <w:r w:rsidR="005375B2">
        <w:rPr>
          <w:rFonts w:hint="cs"/>
          <w:rtl/>
        </w:rPr>
        <w:t>,</w:t>
      </w:r>
      <w:r>
        <w:rPr>
          <w:rFonts w:hint="cs"/>
          <w:rtl/>
        </w:rPr>
        <w:t xml:space="preserve"> מחולק לתיקים</w:t>
      </w:r>
      <w:r w:rsidR="00804C01">
        <w:rPr>
          <w:rFonts w:hint="cs"/>
          <w:rtl/>
        </w:rPr>
        <w:t xml:space="preserve"> הקיימים של החייב. </w:t>
      </w:r>
    </w:p>
    <w:p w:rsidR="00E7441B" w:rsidRDefault="00E7441B" w:rsidP="00E7441B">
      <w:pPr>
        <w:rPr>
          <w:rtl/>
        </w:rPr>
      </w:pPr>
      <w:bookmarkStart w:id="85" w:name="_ETM_Q1_897702"/>
      <w:bookmarkStart w:id="86" w:name="_ETM_Q1_897747"/>
      <w:bookmarkStart w:id="87" w:name="_ETM_Q1_901302"/>
      <w:bookmarkEnd w:id="85"/>
      <w:bookmarkEnd w:id="86"/>
      <w:bookmarkEnd w:id="87"/>
    </w:p>
    <w:p w:rsidR="00E7441B" w:rsidRDefault="00E7441B" w:rsidP="00E7441B">
      <w:pPr>
        <w:pStyle w:val="af9"/>
        <w:keepNext/>
        <w:rPr>
          <w:rtl/>
        </w:rPr>
      </w:pPr>
      <w:bookmarkStart w:id="88" w:name="ET_guest_632644_7"/>
      <w:r w:rsidRPr="00E7441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ענת הר אבן:</w:t>
      </w:r>
      <w:r w:rsidRPr="00E744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"/>
    </w:p>
    <w:p w:rsidR="00E7441B" w:rsidRDefault="00E7441B" w:rsidP="00E7441B">
      <w:pPr>
        <w:pStyle w:val="KeepWithNext"/>
        <w:rPr>
          <w:rtl/>
        </w:rPr>
      </w:pPr>
    </w:p>
    <w:p w:rsidR="00E7441B" w:rsidRDefault="00804C01" w:rsidP="00C85118">
      <w:pPr>
        <w:rPr>
          <w:rtl/>
        </w:rPr>
      </w:pPr>
      <w:bookmarkStart w:id="89" w:name="_ETM_Q1_893788"/>
      <w:bookmarkStart w:id="90" w:name="_ETM_Q1_893978"/>
      <w:bookmarkEnd w:id="89"/>
      <w:bookmarkEnd w:id="90"/>
      <w:r>
        <w:rPr>
          <w:rFonts w:hint="cs"/>
          <w:rtl/>
        </w:rPr>
        <w:t xml:space="preserve">לא, אנחנו לא </w:t>
      </w:r>
      <w:bookmarkStart w:id="91" w:name="_ETM_Q1_895628"/>
      <w:bookmarkEnd w:id="91"/>
      <w:r>
        <w:rPr>
          <w:rFonts w:hint="cs"/>
          <w:rtl/>
        </w:rPr>
        <w:t xml:space="preserve">בסעיף 76, אם אני מבינה מה שאדוני שואל. </w:t>
      </w:r>
      <w:bookmarkStart w:id="92" w:name="_ETM_Q1_901754"/>
      <w:bookmarkStart w:id="93" w:name="_ETM_Q1_901794"/>
      <w:bookmarkEnd w:id="92"/>
      <w:bookmarkEnd w:id="93"/>
      <w:r w:rsidR="00E7441B">
        <w:rPr>
          <w:rFonts w:hint="cs"/>
          <w:rtl/>
        </w:rPr>
        <w:t xml:space="preserve">יש מצב שבו מוטלים </w:t>
      </w:r>
      <w:bookmarkStart w:id="94" w:name="_ETM_Q1_904499"/>
      <w:bookmarkEnd w:id="94"/>
      <w:r w:rsidR="00E7441B">
        <w:rPr>
          <w:rFonts w:hint="cs"/>
          <w:rtl/>
        </w:rPr>
        <w:t>מספר עיקולים</w:t>
      </w:r>
      <w:r w:rsidR="00854D8B">
        <w:rPr>
          <w:rFonts w:hint="cs"/>
          <w:rtl/>
        </w:rPr>
        <w:t>,</w:t>
      </w:r>
      <w:r w:rsidR="00E7441B">
        <w:rPr>
          <w:rFonts w:hint="cs"/>
          <w:rtl/>
        </w:rPr>
        <w:t xml:space="preserve"> ואז כשממ</w:t>
      </w:r>
      <w:r w:rsidR="00854D8B">
        <w:rPr>
          <w:rFonts w:hint="cs"/>
          <w:rtl/>
        </w:rPr>
        <w:t>מש</w:t>
      </w:r>
      <w:r w:rsidR="00E7441B">
        <w:rPr>
          <w:rFonts w:hint="cs"/>
          <w:rtl/>
        </w:rPr>
        <w:t>ים</w:t>
      </w:r>
      <w:r w:rsidR="00854D8B">
        <w:rPr>
          <w:rFonts w:hint="cs"/>
          <w:rtl/>
        </w:rPr>
        <w:t xml:space="preserve"> את </w:t>
      </w:r>
      <w:bookmarkStart w:id="95" w:name="_ETM_Q1_903096"/>
      <w:bookmarkEnd w:id="95"/>
      <w:r w:rsidR="00854D8B">
        <w:rPr>
          <w:rFonts w:hint="cs"/>
          <w:rtl/>
        </w:rPr>
        <w:t>אחד העיקולים אז סכום העיקול מתחלק בין כמה תיקים</w:t>
      </w:r>
      <w:r w:rsidR="00E7441B">
        <w:rPr>
          <w:rFonts w:hint="cs"/>
          <w:rtl/>
        </w:rPr>
        <w:t xml:space="preserve"> מכוח הוראת סעיף 76. אנחנו לא </w:t>
      </w:r>
      <w:bookmarkStart w:id="96" w:name="_ETM_Q1_913739"/>
      <w:bookmarkEnd w:id="96"/>
      <w:r w:rsidR="00E7441B">
        <w:rPr>
          <w:rFonts w:hint="cs"/>
          <w:rtl/>
        </w:rPr>
        <w:t>שם. אנחנו במצב שבו חייב מיוזמתו</w:t>
      </w:r>
      <w:r w:rsidR="00854D8B">
        <w:rPr>
          <w:rFonts w:hint="cs"/>
          <w:rtl/>
        </w:rPr>
        <w:t xml:space="preserve"> מגיש בקשה לצו תשלומים</w:t>
      </w:r>
      <w:r w:rsidR="00C85118">
        <w:rPr>
          <w:rFonts w:hint="cs"/>
          <w:rtl/>
        </w:rPr>
        <w:t xml:space="preserve">, כי הוא לא רוצה להימצא במצב שנוקטים </w:t>
      </w:r>
      <w:bookmarkStart w:id="97" w:name="_ETM_Q1_918463"/>
      <w:bookmarkEnd w:id="97"/>
      <w:r w:rsidR="00C85118">
        <w:rPr>
          <w:rFonts w:hint="cs"/>
          <w:rtl/>
        </w:rPr>
        <w:t xml:space="preserve">נגדו הליכים, </w:t>
      </w:r>
      <w:r w:rsidR="00E7441B">
        <w:rPr>
          <w:rFonts w:hint="cs"/>
          <w:rtl/>
        </w:rPr>
        <w:t xml:space="preserve">הוא רוצה להיות בסדר </w:t>
      </w:r>
      <w:bookmarkStart w:id="98" w:name="_ETM_Q1_921371"/>
      <w:bookmarkEnd w:id="98"/>
      <w:r w:rsidR="00E7441B">
        <w:rPr>
          <w:rFonts w:hint="cs"/>
          <w:rtl/>
        </w:rPr>
        <w:t>עם המערכת. אנחנו מעודדים</w:t>
      </w:r>
      <w:r w:rsidR="00C85118">
        <w:rPr>
          <w:rFonts w:hint="cs"/>
          <w:rtl/>
        </w:rPr>
        <w:t xml:space="preserve"> מאוד</w:t>
      </w:r>
      <w:r w:rsidR="00E7441B">
        <w:rPr>
          <w:rFonts w:hint="cs"/>
          <w:rtl/>
        </w:rPr>
        <w:t xml:space="preserve"> את כל החייבים</w:t>
      </w:r>
      <w:r w:rsidR="00C85118">
        <w:rPr>
          <w:rFonts w:hint="cs"/>
          <w:rtl/>
        </w:rPr>
        <w:t xml:space="preserve"> בכל הפניות שלהם אלינו להגיע אלינו </w:t>
      </w:r>
      <w:bookmarkStart w:id="99" w:name="_ETM_Q1_924623"/>
      <w:bookmarkEnd w:id="99"/>
      <w:r w:rsidR="00C85118">
        <w:rPr>
          <w:rFonts w:hint="cs"/>
          <w:rtl/>
        </w:rPr>
        <w:t>ולהסדיר את החוב.</w:t>
      </w:r>
      <w:r w:rsidR="00E7441B">
        <w:rPr>
          <w:rFonts w:hint="cs"/>
          <w:rtl/>
        </w:rPr>
        <w:t xml:space="preserve"> אבל החייבים לא </w:t>
      </w:r>
      <w:bookmarkStart w:id="100" w:name="_ETM_Q1_927941"/>
      <w:bookmarkEnd w:id="100"/>
      <w:r w:rsidR="00E7441B">
        <w:rPr>
          <w:rFonts w:hint="cs"/>
          <w:rtl/>
        </w:rPr>
        <w:t xml:space="preserve">תמיד מודעים לזה. </w:t>
      </w:r>
      <w:r w:rsidR="00CA3BA4">
        <w:rPr>
          <w:rFonts w:hint="cs"/>
          <w:rtl/>
        </w:rPr>
        <w:t xml:space="preserve">יש חייבים שמודעים, ואז מבקשים איחוד תיקים. </w:t>
      </w:r>
    </w:p>
    <w:p w:rsidR="00E7441B" w:rsidRDefault="00E7441B" w:rsidP="00E7441B">
      <w:pPr>
        <w:rPr>
          <w:rtl/>
        </w:rPr>
      </w:pPr>
      <w:bookmarkStart w:id="101" w:name="_ETM_Q1_930823"/>
      <w:bookmarkStart w:id="102" w:name="_ETM_Q1_930868"/>
      <w:bookmarkEnd w:id="101"/>
      <w:bookmarkEnd w:id="102"/>
    </w:p>
    <w:p w:rsidR="00E7441B" w:rsidRDefault="00E7441B" w:rsidP="00E7441B">
      <w:pPr>
        <w:pStyle w:val="af6"/>
        <w:keepNext/>
        <w:rPr>
          <w:rtl/>
        </w:rPr>
      </w:pPr>
      <w:bookmarkStart w:id="103" w:name="ET_yor_6157_8"/>
      <w:r w:rsidRPr="00E744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744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:rsidR="00E7441B" w:rsidRDefault="00E7441B" w:rsidP="00E7441B">
      <w:pPr>
        <w:pStyle w:val="KeepWithNext"/>
        <w:rPr>
          <w:rtl/>
        </w:rPr>
      </w:pPr>
    </w:p>
    <w:p w:rsidR="00E7441B" w:rsidRDefault="00E7441B" w:rsidP="00E7441B">
      <w:pPr>
        <w:rPr>
          <w:rtl/>
        </w:rPr>
      </w:pPr>
      <w:bookmarkStart w:id="104" w:name="_ETM_Q1_931901"/>
      <w:bookmarkEnd w:id="104"/>
      <w:r>
        <w:rPr>
          <w:rFonts w:hint="cs"/>
          <w:rtl/>
        </w:rPr>
        <w:t xml:space="preserve">אני כן הבנתי. לא דיברתי על </w:t>
      </w:r>
      <w:bookmarkStart w:id="105" w:name="_ETM_Q1_938591"/>
      <w:bookmarkEnd w:id="105"/>
      <w:r>
        <w:rPr>
          <w:rFonts w:hint="cs"/>
          <w:rtl/>
        </w:rPr>
        <w:t>סכום שהגיע כתוצאה מעיקול</w:t>
      </w:r>
      <w:r w:rsidR="00CA3BA4">
        <w:rPr>
          <w:rFonts w:hint="cs"/>
          <w:rtl/>
        </w:rPr>
        <w:t xml:space="preserve">, אלא כמו שאמרתי, או שהחייב בא לשלם או שכתוצאה מעיקול </w:t>
      </w:r>
      <w:bookmarkStart w:id="106" w:name="_ETM_Q1_940683"/>
      <w:bookmarkEnd w:id="106"/>
      <w:r w:rsidR="00CA3BA4">
        <w:rPr>
          <w:rFonts w:hint="cs"/>
          <w:rtl/>
        </w:rPr>
        <w:t xml:space="preserve">או מכל פעולת גבייה. </w:t>
      </w:r>
    </w:p>
    <w:p w:rsidR="00E7441B" w:rsidRDefault="00E7441B" w:rsidP="00E7441B">
      <w:pPr>
        <w:ind w:firstLine="0"/>
        <w:rPr>
          <w:rtl/>
        </w:rPr>
      </w:pPr>
      <w:bookmarkStart w:id="107" w:name="_ETM_Q1_947984"/>
      <w:bookmarkStart w:id="108" w:name="_ETM_Q1_948024"/>
      <w:bookmarkStart w:id="109" w:name="_ETM_Q1_950144"/>
      <w:bookmarkStart w:id="110" w:name="_ETM_Q1_950184"/>
      <w:bookmarkStart w:id="111" w:name="_ETM_Q1_956462"/>
      <w:bookmarkEnd w:id="107"/>
      <w:bookmarkEnd w:id="108"/>
      <w:bookmarkEnd w:id="109"/>
      <w:bookmarkEnd w:id="110"/>
      <w:bookmarkEnd w:id="111"/>
    </w:p>
    <w:p w:rsidR="00E7441B" w:rsidRDefault="00E7441B" w:rsidP="00E7441B">
      <w:pPr>
        <w:pStyle w:val="af9"/>
        <w:keepNext/>
        <w:rPr>
          <w:rtl/>
        </w:rPr>
      </w:pPr>
      <w:bookmarkStart w:id="112" w:name="ET_guest_632644_9"/>
      <w:r w:rsidRPr="00E7441B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E744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"/>
    </w:p>
    <w:p w:rsidR="00E7441B" w:rsidRDefault="00E7441B" w:rsidP="00E7441B">
      <w:pPr>
        <w:pStyle w:val="KeepWithNext"/>
        <w:rPr>
          <w:rtl/>
        </w:rPr>
      </w:pPr>
    </w:p>
    <w:p w:rsidR="00E7441B" w:rsidRDefault="00E7441B" w:rsidP="00E7441B">
      <w:pPr>
        <w:rPr>
          <w:rtl/>
        </w:rPr>
      </w:pPr>
      <w:bookmarkStart w:id="113" w:name="_ETM_Q1_956911"/>
      <w:bookmarkStart w:id="114" w:name="_ETM_Q1_956951"/>
      <w:bookmarkEnd w:id="113"/>
      <w:bookmarkEnd w:id="114"/>
      <w:r>
        <w:rPr>
          <w:rFonts w:hint="cs"/>
          <w:rtl/>
        </w:rPr>
        <w:t>אני אדייק</w:t>
      </w:r>
      <w:r w:rsidR="00CA3BA4">
        <w:rPr>
          <w:rFonts w:hint="cs"/>
          <w:rtl/>
        </w:rPr>
        <w:t xml:space="preserve">. </w:t>
      </w:r>
      <w:r w:rsidR="003E2013">
        <w:rPr>
          <w:rFonts w:hint="cs"/>
          <w:rtl/>
        </w:rPr>
        <w:t>אם הוא משלם בעקבות צו</w:t>
      </w:r>
      <w:bookmarkStart w:id="115" w:name="_ETM_Q1_942911"/>
      <w:bookmarkEnd w:id="115"/>
      <w:r w:rsidR="003E2013">
        <w:rPr>
          <w:rFonts w:hint="cs"/>
          <w:rtl/>
        </w:rPr>
        <w:t xml:space="preserve"> תשלומים בתיק, הכסף ייכנס לתיק מסוים. </w:t>
      </w:r>
    </w:p>
    <w:p w:rsidR="00E7441B" w:rsidRDefault="00E7441B" w:rsidP="00E7441B">
      <w:pPr>
        <w:rPr>
          <w:rtl/>
        </w:rPr>
      </w:pPr>
      <w:bookmarkStart w:id="116" w:name="_ETM_Q1_960805"/>
      <w:bookmarkStart w:id="117" w:name="_ETM_Q1_960845"/>
      <w:bookmarkEnd w:id="116"/>
      <w:bookmarkEnd w:id="117"/>
    </w:p>
    <w:p w:rsidR="005F4A09" w:rsidRDefault="005F4A09" w:rsidP="005F4A09">
      <w:pPr>
        <w:pStyle w:val="af6"/>
        <w:keepNext/>
        <w:rPr>
          <w:rtl/>
        </w:rPr>
      </w:pPr>
      <w:bookmarkStart w:id="118" w:name="ET_yor_6157_10"/>
      <w:r w:rsidRPr="005F4A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4A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"/>
    </w:p>
    <w:p w:rsidR="005F4A09" w:rsidRDefault="005F4A09" w:rsidP="005F4A09">
      <w:pPr>
        <w:pStyle w:val="KeepWithNext"/>
        <w:rPr>
          <w:rtl/>
        </w:rPr>
      </w:pPr>
    </w:p>
    <w:p w:rsidR="003E2013" w:rsidRDefault="003E2013" w:rsidP="003E2013">
      <w:pPr>
        <w:rPr>
          <w:rtl/>
        </w:rPr>
      </w:pPr>
      <w:r>
        <w:rPr>
          <w:rFonts w:hint="cs"/>
          <w:rtl/>
        </w:rPr>
        <w:t xml:space="preserve">אלא אם כן יש </w:t>
      </w:r>
      <w:bookmarkStart w:id="119" w:name="_ETM_Q1_949100"/>
      <w:bookmarkEnd w:id="119"/>
      <w:r>
        <w:rPr>
          <w:rFonts w:hint="cs"/>
          <w:rtl/>
        </w:rPr>
        <w:t xml:space="preserve">איחוד תיקים. </w:t>
      </w:r>
      <w:bookmarkStart w:id="120" w:name="_ETM_Q1_951260"/>
      <w:bookmarkEnd w:id="120"/>
    </w:p>
    <w:p w:rsidR="003E2013" w:rsidRDefault="003E2013" w:rsidP="003E2013">
      <w:pPr>
        <w:rPr>
          <w:rtl/>
        </w:rPr>
      </w:pPr>
      <w:bookmarkStart w:id="121" w:name="_ETM_Q1_951357"/>
      <w:bookmarkStart w:id="122" w:name="_ETM_Q1_953052"/>
      <w:bookmarkEnd w:id="121"/>
      <w:bookmarkEnd w:id="122"/>
    </w:p>
    <w:p w:rsidR="003E2013" w:rsidRDefault="003E2013" w:rsidP="003E2013">
      <w:pPr>
        <w:pStyle w:val="af9"/>
        <w:keepNext/>
        <w:rPr>
          <w:rtl/>
        </w:rPr>
      </w:pPr>
      <w:bookmarkStart w:id="123" w:name="ET_guest_632644_191"/>
      <w:r w:rsidRPr="003E2013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3E20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"/>
    </w:p>
    <w:p w:rsidR="003E2013" w:rsidRDefault="003E2013" w:rsidP="003E2013">
      <w:pPr>
        <w:pStyle w:val="KeepWithNext"/>
        <w:rPr>
          <w:rtl/>
        </w:rPr>
      </w:pPr>
    </w:p>
    <w:p w:rsidR="003E2013" w:rsidRDefault="003E2013" w:rsidP="003E2013">
      <w:pPr>
        <w:rPr>
          <w:rtl/>
        </w:rPr>
      </w:pPr>
      <w:bookmarkStart w:id="124" w:name="_ETM_Q1_953900"/>
      <w:bookmarkStart w:id="125" w:name="_ETM_Q1_953992"/>
      <w:bookmarkEnd w:id="124"/>
      <w:bookmarkEnd w:id="125"/>
      <w:r>
        <w:rPr>
          <w:rFonts w:hint="cs"/>
          <w:rtl/>
        </w:rPr>
        <w:t xml:space="preserve">אלא אם כן יש איחוד תיקים. </w:t>
      </w:r>
    </w:p>
    <w:p w:rsidR="003E2013" w:rsidRDefault="003E2013" w:rsidP="003E2013">
      <w:pPr>
        <w:rPr>
          <w:rtl/>
        </w:rPr>
      </w:pPr>
      <w:bookmarkStart w:id="126" w:name="_ETM_Q1_952957"/>
      <w:bookmarkStart w:id="127" w:name="_ETM_Q1_953060"/>
      <w:bookmarkEnd w:id="126"/>
      <w:bookmarkEnd w:id="127"/>
    </w:p>
    <w:p w:rsidR="003E2013" w:rsidRDefault="003E2013" w:rsidP="003E2013">
      <w:pPr>
        <w:pStyle w:val="af6"/>
        <w:keepNext/>
        <w:rPr>
          <w:rtl/>
        </w:rPr>
      </w:pPr>
      <w:bookmarkStart w:id="128" w:name="ET_yor_6157_192"/>
      <w:r w:rsidRPr="003E20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E20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3E2013" w:rsidRDefault="003E2013" w:rsidP="003E2013">
      <w:pPr>
        <w:pStyle w:val="KeepWithNext"/>
        <w:rPr>
          <w:rtl/>
          <w:lang w:eastAsia="he-IL"/>
        </w:rPr>
      </w:pPr>
    </w:p>
    <w:p w:rsidR="005F4A09" w:rsidRDefault="003E2013" w:rsidP="00BB4FBC">
      <w:pPr>
        <w:rPr>
          <w:rtl/>
        </w:rPr>
      </w:pPr>
      <w:bookmarkStart w:id="129" w:name="_ETM_Q1_955631"/>
      <w:bookmarkEnd w:id="129"/>
      <w:r>
        <w:rPr>
          <w:rFonts w:hint="cs"/>
          <w:rtl/>
          <w:lang w:eastAsia="he-IL"/>
        </w:rPr>
        <w:t xml:space="preserve">נכון. ולכן </w:t>
      </w:r>
      <w:bookmarkStart w:id="130" w:name="_ETM_Q1_952411"/>
      <w:bookmarkEnd w:id="130"/>
      <w:r>
        <w:rPr>
          <w:rFonts w:hint="cs"/>
          <w:rtl/>
          <w:lang w:eastAsia="he-IL"/>
        </w:rPr>
        <w:t xml:space="preserve">ההחלטה על איחוד תיקים בעצם גורמת לזה שכל 1,000 שקלים </w:t>
      </w:r>
      <w:bookmarkStart w:id="131" w:name="_ETM_Q1_957332"/>
      <w:bookmarkEnd w:id="131"/>
      <w:r>
        <w:rPr>
          <w:rFonts w:hint="cs"/>
          <w:rtl/>
          <w:lang w:eastAsia="he-IL"/>
        </w:rPr>
        <w:t xml:space="preserve">שהחייב משלם, במקום להגיע לתיק מסוים יתחלקו לכלל התיקים. </w:t>
      </w:r>
      <w:bookmarkStart w:id="132" w:name="_ETM_Q1_967784"/>
      <w:bookmarkEnd w:id="132"/>
      <w:r w:rsidR="003548A1">
        <w:rPr>
          <w:rFonts w:hint="cs"/>
          <w:rtl/>
          <w:lang w:eastAsia="he-IL"/>
        </w:rPr>
        <w:t xml:space="preserve">הרבה מאוד פעמים, ואני מתאר לעצמי שאתם גם מכירים את </w:t>
      </w:r>
      <w:bookmarkStart w:id="133" w:name="_ETM_Q1_966263"/>
      <w:bookmarkEnd w:id="133"/>
      <w:r w:rsidR="003548A1">
        <w:rPr>
          <w:rFonts w:hint="cs"/>
          <w:rtl/>
          <w:lang w:eastAsia="he-IL"/>
        </w:rPr>
        <w:t xml:space="preserve">המציאות הזאת, יש חייבים שרוצים לשלם כי נצברו להם </w:t>
      </w:r>
      <w:bookmarkStart w:id="134" w:name="_ETM_Q1_974155"/>
      <w:bookmarkEnd w:id="134"/>
      <w:r w:rsidR="003548A1">
        <w:rPr>
          <w:rFonts w:hint="cs"/>
          <w:rtl/>
          <w:lang w:eastAsia="he-IL"/>
        </w:rPr>
        <w:t xml:space="preserve">חובות בגלל שהם היו במצוקה כלכלית, לא מצאו עבודה, פוטרו </w:t>
      </w:r>
      <w:bookmarkStart w:id="135" w:name="_ETM_Q1_978526"/>
      <w:bookmarkEnd w:id="135"/>
      <w:r w:rsidR="00A97894">
        <w:rPr>
          <w:rFonts w:hint="cs"/>
          <w:rtl/>
          <w:lang w:eastAsia="he-IL"/>
        </w:rPr>
        <w:t xml:space="preserve">מעבודתם, כל מיני דברים כאלה, חזרו למוטב, יודעים שיש </w:t>
      </w:r>
      <w:bookmarkStart w:id="136" w:name="_ETM_Q1_980770"/>
      <w:bookmarkEnd w:id="136"/>
      <w:r w:rsidR="00A97894">
        <w:rPr>
          <w:rFonts w:hint="cs"/>
          <w:rtl/>
          <w:lang w:eastAsia="he-IL"/>
        </w:rPr>
        <w:t xml:space="preserve">להם יכולת, הם לא מוגבלים באמצעים בהגדרה כי את זה ביטלנו אבל הם </w:t>
      </w:r>
      <w:bookmarkStart w:id="137" w:name="_ETM_Q1_987083"/>
      <w:bookmarkEnd w:id="137"/>
      <w:r w:rsidR="00A97894">
        <w:rPr>
          <w:rFonts w:hint="cs"/>
          <w:rtl/>
          <w:lang w:eastAsia="he-IL"/>
        </w:rPr>
        <w:t>כן יודעים שיכולת התשלום שלהם החודשית</w:t>
      </w:r>
      <w:bookmarkStart w:id="138" w:name="_ETM_Q1_987708"/>
      <w:bookmarkEnd w:id="138"/>
      <w:r w:rsidR="00A97894">
        <w:rPr>
          <w:rFonts w:hint="cs"/>
          <w:rtl/>
          <w:lang w:eastAsia="he-IL"/>
        </w:rPr>
        <w:t xml:space="preserve"> עכשיו, עם העבודה החדשה שהם מצאו, היא 1,000 שקל בחודש </w:t>
      </w:r>
      <w:bookmarkStart w:id="139" w:name="_ETM_Q1_996231"/>
      <w:bookmarkStart w:id="140" w:name="_ETM_Q1_996952"/>
      <w:bookmarkEnd w:id="139"/>
      <w:bookmarkEnd w:id="140"/>
      <w:r w:rsidR="005F4A09">
        <w:rPr>
          <w:rFonts w:hint="cs"/>
          <w:rtl/>
        </w:rPr>
        <w:t xml:space="preserve">והם רוצים </w:t>
      </w:r>
      <w:bookmarkStart w:id="141" w:name="_ETM_Q1_998558"/>
      <w:bookmarkEnd w:id="141"/>
      <w:r w:rsidR="005F4A09">
        <w:rPr>
          <w:rFonts w:hint="cs"/>
          <w:rtl/>
        </w:rPr>
        <w:t xml:space="preserve">לשלם את זה. לכאורה אין סיבה שזה לא יתחלק לכל </w:t>
      </w:r>
      <w:bookmarkStart w:id="142" w:name="_ETM_Q1_1003663"/>
      <w:bookmarkEnd w:id="142"/>
      <w:r w:rsidR="005F4A09">
        <w:rPr>
          <w:rFonts w:hint="cs"/>
          <w:rtl/>
        </w:rPr>
        <w:t>החובות</w:t>
      </w:r>
      <w:r w:rsidR="00A97894">
        <w:rPr>
          <w:rFonts w:hint="cs"/>
          <w:rtl/>
        </w:rPr>
        <w:t xml:space="preserve"> בהתאם לכוחם ולתפקידם</w:t>
      </w:r>
      <w:r w:rsidR="005F4A09">
        <w:rPr>
          <w:rFonts w:hint="cs"/>
          <w:rtl/>
        </w:rPr>
        <w:t>. אבל הרבה מאוד פעמים הפעולות שקדמו</w:t>
      </w:r>
      <w:r w:rsidR="00E72711">
        <w:rPr>
          <w:rFonts w:hint="cs"/>
          <w:rtl/>
        </w:rPr>
        <w:t xml:space="preserve">, שהביאו את החייב למצב שהוא </w:t>
      </w:r>
      <w:bookmarkStart w:id="143" w:name="_ETM_Q1_1007830"/>
      <w:bookmarkEnd w:id="143"/>
      <w:r w:rsidR="00E72711">
        <w:rPr>
          <w:rFonts w:hint="cs"/>
          <w:rtl/>
        </w:rPr>
        <w:t xml:space="preserve">רוצה צו תשלומים, </w:t>
      </w:r>
      <w:r w:rsidR="005F4A09">
        <w:rPr>
          <w:rFonts w:hint="cs"/>
          <w:rtl/>
        </w:rPr>
        <w:t xml:space="preserve">הן פעולות שננקטו </w:t>
      </w:r>
      <w:bookmarkStart w:id="144" w:name="_ETM_Q1_1012311"/>
      <w:bookmarkEnd w:id="144"/>
      <w:r w:rsidR="005F4A09">
        <w:rPr>
          <w:rFonts w:hint="cs"/>
          <w:rtl/>
        </w:rPr>
        <w:t>על ידי צד מעוניין</w:t>
      </w:r>
      <w:r w:rsidR="00E72711">
        <w:rPr>
          <w:rFonts w:hint="cs"/>
          <w:rtl/>
        </w:rPr>
        <w:t>. ויש כל מיני גופים,</w:t>
      </w:r>
      <w:r w:rsidR="005F4A09">
        <w:rPr>
          <w:rFonts w:hint="cs"/>
          <w:rtl/>
        </w:rPr>
        <w:t xml:space="preserve"> יכול להיות גוף אישי</w:t>
      </w:r>
      <w:r w:rsidR="00E72711">
        <w:rPr>
          <w:rFonts w:hint="cs"/>
          <w:rtl/>
        </w:rPr>
        <w:t>, יכול להיות שותף עסקי,</w:t>
      </w:r>
      <w:r w:rsidR="005F4A09">
        <w:rPr>
          <w:rFonts w:hint="cs"/>
          <w:rtl/>
        </w:rPr>
        <w:t xml:space="preserve"> יכול להיות </w:t>
      </w:r>
      <w:bookmarkStart w:id="145" w:name="_ETM_Q1_1018566"/>
      <w:bookmarkEnd w:id="145"/>
      <w:r w:rsidR="005F4A09">
        <w:rPr>
          <w:rFonts w:hint="cs"/>
          <w:rtl/>
        </w:rPr>
        <w:t>גוף מוסדי</w:t>
      </w:r>
      <w:r w:rsidR="00E72711">
        <w:rPr>
          <w:rFonts w:hint="cs"/>
          <w:rtl/>
        </w:rPr>
        <w:t xml:space="preserve">. </w:t>
      </w:r>
      <w:r w:rsidR="005F4A09">
        <w:rPr>
          <w:rFonts w:hint="cs"/>
          <w:rtl/>
        </w:rPr>
        <w:t xml:space="preserve">והפעולות שהובילו את החייב הסרבן ממצב שהוא נעלם, </w:t>
      </w:r>
      <w:bookmarkStart w:id="146" w:name="_ETM_Q1_1027518"/>
      <w:bookmarkEnd w:id="146"/>
      <w:r w:rsidR="005F4A09">
        <w:rPr>
          <w:rFonts w:hint="cs"/>
          <w:rtl/>
        </w:rPr>
        <w:t>לא מגיע,</w:t>
      </w:r>
      <w:r w:rsidR="00E72711">
        <w:rPr>
          <w:rFonts w:hint="cs"/>
          <w:rtl/>
        </w:rPr>
        <w:t xml:space="preserve"> מתחמק מהתרעות,</w:t>
      </w:r>
      <w:r w:rsidR="005F4A09">
        <w:rPr>
          <w:rFonts w:hint="cs"/>
          <w:rtl/>
        </w:rPr>
        <w:t xml:space="preserve"> למצב שהוא מוכן ל</w:t>
      </w:r>
      <w:r w:rsidR="00E72711">
        <w:rPr>
          <w:rFonts w:hint="cs"/>
          <w:rtl/>
        </w:rPr>
        <w:t>בקש</w:t>
      </w:r>
      <w:r w:rsidR="005F4A09">
        <w:rPr>
          <w:rFonts w:hint="cs"/>
          <w:rtl/>
        </w:rPr>
        <w:t xml:space="preserve"> צו תשלומים, ננקטו על </w:t>
      </w:r>
      <w:bookmarkStart w:id="147" w:name="_ETM_Q1_1034164"/>
      <w:bookmarkEnd w:id="147"/>
      <w:r w:rsidR="005F4A09">
        <w:rPr>
          <w:rFonts w:hint="cs"/>
          <w:rtl/>
        </w:rPr>
        <w:t>ידי צ</w:t>
      </w:r>
      <w:r w:rsidR="00E72711">
        <w:rPr>
          <w:rFonts w:hint="cs"/>
          <w:rtl/>
        </w:rPr>
        <w:t>ד</w:t>
      </w:r>
      <w:r w:rsidR="005F4A09">
        <w:rPr>
          <w:rFonts w:hint="cs"/>
          <w:rtl/>
        </w:rPr>
        <w:t>.</w:t>
      </w:r>
      <w:r w:rsidR="00E72711">
        <w:rPr>
          <w:rFonts w:hint="cs"/>
          <w:rtl/>
        </w:rPr>
        <w:t xml:space="preserve"> הסיטואציה שבה זה נעשה </w:t>
      </w:r>
      <w:bookmarkStart w:id="148" w:name="_ETM_Q1_1034738"/>
      <w:bookmarkEnd w:id="148"/>
      <w:r w:rsidR="00E72711">
        <w:rPr>
          <w:rFonts w:hint="cs"/>
          <w:rtl/>
        </w:rPr>
        <w:t>באופן אוטומט, איחוד תיקים,</w:t>
      </w:r>
      <w:r w:rsidR="005F4A09">
        <w:rPr>
          <w:rFonts w:hint="cs"/>
          <w:rtl/>
        </w:rPr>
        <w:t xml:space="preserve"> מורידה את התמריץ של הנושה הגדול או</w:t>
      </w:r>
      <w:r w:rsidR="00207BCF">
        <w:rPr>
          <w:rFonts w:hint="cs"/>
          <w:rtl/>
        </w:rPr>
        <w:t xml:space="preserve"> של</w:t>
      </w:r>
      <w:r w:rsidR="005F4A09">
        <w:rPr>
          <w:rFonts w:hint="cs"/>
          <w:rtl/>
        </w:rPr>
        <w:t xml:space="preserve"> </w:t>
      </w:r>
      <w:bookmarkStart w:id="149" w:name="_ETM_Q1_1045967"/>
      <w:bookmarkEnd w:id="149"/>
      <w:r w:rsidR="005F4A09">
        <w:rPr>
          <w:rFonts w:hint="cs"/>
          <w:rtl/>
        </w:rPr>
        <w:t>הנושה העיקרי</w:t>
      </w:r>
      <w:r w:rsidR="00207BCF">
        <w:rPr>
          <w:rFonts w:hint="cs"/>
          <w:rtl/>
        </w:rPr>
        <w:t xml:space="preserve"> או הנושה בעל המוטיבציה, כל </w:t>
      </w:r>
      <w:bookmarkStart w:id="150" w:name="_ETM_Q1_1045467"/>
      <w:bookmarkEnd w:id="150"/>
      <w:r w:rsidR="00207BCF">
        <w:rPr>
          <w:rFonts w:hint="cs"/>
          <w:rtl/>
        </w:rPr>
        <w:t>אחד מסיבותיו שלו,</w:t>
      </w:r>
      <w:r w:rsidR="005F4A09">
        <w:rPr>
          <w:rFonts w:hint="cs"/>
          <w:rtl/>
        </w:rPr>
        <w:t xml:space="preserve"> להביא את החייב לשולחן. אני נושה, אני </w:t>
      </w:r>
      <w:bookmarkStart w:id="151" w:name="_ETM_Q1_1055645"/>
      <w:bookmarkEnd w:id="151"/>
      <w:r w:rsidR="005F4A09">
        <w:rPr>
          <w:rFonts w:hint="cs"/>
          <w:rtl/>
        </w:rPr>
        <w:t>שלחתי אליו 300 עיקולים שהגיעו אליו הביתה,</w:t>
      </w:r>
      <w:r w:rsidR="00207BCF">
        <w:rPr>
          <w:rFonts w:hint="cs"/>
          <w:rtl/>
        </w:rPr>
        <w:t xml:space="preserve"> שלחתי לו עיקולים על המשכורת, לקחתי חוקר פרטי, עשיתי הכול,</w:t>
      </w:r>
      <w:r w:rsidR="005F4A09">
        <w:rPr>
          <w:rFonts w:hint="cs"/>
          <w:rtl/>
        </w:rPr>
        <w:t xml:space="preserve"> והוצאתי </w:t>
      </w:r>
      <w:bookmarkStart w:id="152" w:name="_ETM_Q1_1066093"/>
      <w:bookmarkEnd w:id="152"/>
      <w:r w:rsidR="005F4A09">
        <w:rPr>
          <w:rFonts w:hint="cs"/>
          <w:rtl/>
        </w:rPr>
        <w:t>המון הוצאות על זה, והוא בסוף בא</w:t>
      </w:r>
      <w:r w:rsidR="00207BCF">
        <w:rPr>
          <w:rFonts w:hint="cs"/>
          <w:rtl/>
        </w:rPr>
        <w:t xml:space="preserve"> והגיע למסקנה של צו תשלומים,</w:t>
      </w:r>
      <w:r w:rsidR="005F4A09">
        <w:rPr>
          <w:rFonts w:hint="cs"/>
          <w:rtl/>
        </w:rPr>
        <w:t xml:space="preserve"> ו</w:t>
      </w:r>
      <w:r w:rsidR="00207BCF">
        <w:rPr>
          <w:rFonts w:hint="cs"/>
          <w:rtl/>
        </w:rPr>
        <w:t xml:space="preserve">עכשיו </w:t>
      </w:r>
      <w:r w:rsidR="005F4A09">
        <w:rPr>
          <w:rFonts w:hint="cs"/>
          <w:rtl/>
        </w:rPr>
        <w:t xml:space="preserve">אחרי שלוש שנים </w:t>
      </w:r>
      <w:bookmarkStart w:id="153" w:name="_ETM_Q1_1073329"/>
      <w:bookmarkEnd w:id="153"/>
      <w:r w:rsidR="005F4A09">
        <w:rPr>
          <w:rFonts w:hint="cs"/>
          <w:rtl/>
        </w:rPr>
        <w:t>שאני רודף אחרי האיש</w:t>
      </w:r>
      <w:r w:rsidR="00207BCF">
        <w:rPr>
          <w:rFonts w:hint="cs"/>
          <w:rtl/>
        </w:rPr>
        <w:t xml:space="preserve">, </w:t>
      </w:r>
      <w:bookmarkStart w:id="154" w:name="_ETM_Q1_1074469"/>
      <w:bookmarkEnd w:id="154"/>
      <w:r w:rsidR="00207BCF">
        <w:rPr>
          <w:rFonts w:hint="cs"/>
          <w:rtl/>
        </w:rPr>
        <w:t xml:space="preserve">אני מתחיל ליהנות קצת מפרי עמלי ואז בא רשם ההוצאה </w:t>
      </w:r>
      <w:bookmarkStart w:id="155" w:name="_ETM_Q1_1073405"/>
      <w:bookmarkEnd w:id="155"/>
      <w:r w:rsidR="00207BCF">
        <w:rPr>
          <w:rFonts w:hint="cs"/>
          <w:rtl/>
        </w:rPr>
        <w:t>לפועל ואומר: זה יחולק שווה בשווה לכולם,</w:t>
      </w:r>
      <w:r w:rsidR="005F4A09">
        <w:rPr>
          <w:rFonts w:hint="cs"/>
          <w:rtl/>
        </w:rPr>
        <w:t xml:space="preserve"> תופעת הטרמפיסט. זה לא פר הליך, </w:t>
      </w:r>
      <w:bookmarkStart w:id="156" w:name="_ETM_Q1_1082973"/>
      <w:bookmarkEnd w:id="156"/>
      <w:r w:rsidR="005F4A09">
        <w:rPr>
          <w:rFonts w:hint="cs"/>
          <w:rtl/>
        </w:rPr>
        <w:t>כי</w:t>
      </w:r>
      <w:r w:rsidR="00207BCF">
        <w:rPr>
          <w:rFonts w:hint="cs"/>
          <w:rtl/>
        </w:rPr>
        <w:t xml:space="preserve"> עיקול, כמו שאמרת, </w:t>
      </w:r>
      <w:bookmarkStart w:id="157" w:name="_ETM_Q1_1082726"/>
      <w:bookmarkEnd w:id="157"/>
      <w:r w:rsidR="00207BCF">
        <w:rPr>
          <w:rFonts w:hint="cs"/>
          <w:rtl/>
        </w:rPr>
        <w:t xml:space="preserve">יש לזה פתרון לעיקול. קודם מי שהטיל את העיקול </w:t>
      </w:r>
      <w:bookmarkStart w:id="158" w:name="_ETM_Q1_1082814"/>
      <w:bookmarkEnd w:id="158"/>
      <w:r w:rsidR="005F4A09">
        <w:rPr>
          <w:rFonts w:hint="cs"/>
          <w:rtl/>
        </w:rPr>
        <w:t xml:space="preserve">מקבל בדרכים מסוימות. אבל </w:t>
      </w:r>
      <w:proofErr w:type="spellStart"/>
      <w:r w:rsidR="005F4A09">
        <w:rPr>
          <w:rFonts w:hint="cs"/>
          <w:rtl/>
        </w:rPr>
        <w:t>אמיתית</w:t>
      </w:r>
      <w:proofErr w:type="spellEnd"/>
      <w:r w:rsidR="005F4A09">
        <w:rPr>
          <w:rFonts w:hint="cs"/>
          <w:rtl/>
        </w:rPr>
        <w:t xml:space="preserve"> זה מה שהוביל לאירוע.</w:t>
      </w:r>
      <w:r w:rsidR="00207BCF">
        <w:rPr>
          <w:rFonts w:hint="cs"/>
          <w:rtl/>
        </w:rPr>
        <w:t xml:space="preserve"> הוא לא היה מגיע בחיים. אני מבין אם </w:t>
      </w:r>
      <w:bookmarkStart w:id="159" w:name="_ETM_Q1_1089796"/>
      <w:bookmarkEnd w:id="159"/>
      <w:r w:rsidR="00207BCF">
        <w:rPr>
          <w:rFonts w:hint="cs"/>
          <w:rtl/>
        </w:rPr>
        <w:t xml:space="preserve">אתם במסלול מקוצר. אם אתם במסלול מקוצר, אז אתם הגורם </w:t>
      </w:r>
      <w:bookmarkStart w:id="160" w:name="_ETM_Q1_1094826"/>
      <w:bookmarkEnd w:id="160"/>
      <w:r w:rsidR="00207BCF">
        <w:rPr>
          <w:rFonts w:hint="cs"/>
          <w:rtl/>
        </w:rPr>
        <w:t xml:space="preserve">היוזם ואתם הגורם </w:t>
      </w:r>
      <w:proofErr w:type="spellStart"/>
      <w:r w:rsidR="00207BCF">
        <w:rPr>
          <w:rFonts w:hint="cs"/>
          <w:rtl/>
        </w:rPr>
        <w:t>המתכלל</w:t>
      </w:r>
      <w:proofErr w:type="spellEnd"/>
      <w:r w:rsidR="00207BCF">
        <w:rPr>
          <w:rFonts w:hint="cs"/>
          <w:rtl/>
        </w:rPr>
        <w:t xml:space="preserve"> והכול בסדר. </w:t>
      </w:r>
      <w:bookmarkStart w:id="161" w:name="_ETM_Q1_1091775"/>
      <w:bookmarkStart w:id="162" w:name="_ETM_Q1_1099335"/>
      <w:bookmarkEnd w:id="161"/>
      <w:bookmarkEnd w:id="162"/>
      <w:r w:rsidR="005F4A09">
        <w:rPr>
          <w:rFonts w:hint="cs"/>
          <w:rtl/>
        </w:rPr>
        <w:t>אבל אם זה לא, למה שיהיה פה טרמפיסט</w:t>
      </w:r>
      <w:r w:rsidR="00BB4FBC">
        <w:rPr>
          <w:rFonts w:hint="cs"/>
          <w:rtl/>
        </w:rPr>
        <w:t>? ואני לא יודע האם יש יכולת והאם אתם עושים את זה</w:t>
      </w:r>
      <w:r w:rsidR="005F4A09">
        <w:rPr>
          <w:rFonts w:hint="cs"/>
          <w:rtl/>
        </w:rPr>
        <w:t xml:space="preserve"> שרשם </w:t>
      </w:r>
      <w:bookmarkStart w:id="163" w:name="_ETM_Q1_1106111"/>
      <w:bookmarkEnd w:id="163"/>
      <w:r w:rsidR="005F4A09">
        <w:rPr>
          <w:rFonts w:hint="cs"/>
          <w:rtl/>
        </w:rPr>
        <w:t>ההוצאה לפועל בודק</w:t>
      </w:r>
      <w:r w:rsidR="00BB4FBC">
        <w:rPr>
          <w:rFonts w:hint="cs"/>
          <w:rtl/>
        </w:rPr>
        <w:t>,</w:t>
      </w:r>
      <w:r w:rsidR="005F4A09">
        <w:rPr>
          <w:rFonts w:hint="cs"/>
          <w:rtl/>
        </w:rPr>
        <w:t xml:space="preserve"> אם יש </w:t>
      </w:r>
      <w:r w:rsidR="00BB4FBC">
        <w:rPr>
          <w:rFonts w:hint="cs"/>
          <w:rtl/>
        </w:rPr>
        <w:t xml:space="preserve">100 נושים </w:t>
      </w:r>
      <w:r w:rsidR="005F4A09">
        <w:rPr>
          <w:rFonts w:hint="cs"/>
          <w:rtl/>
        </w:rPr>
        <w:t>לחייב,</w:t>
      </w:r>
      <w:r w:rsidR="00BB4FBC">
        <w:rPr>
          <w:rFonts w:hint="cs"/>
          <w:rtl/>
        </w:rPr>
        <w:t xml:space="preserve"> </w:t>
      </w:r>
      <w:bookmarkStart w:id="164" w:name="_ETM_Q1_1109031"/>
      <w:bookmarkEnd w:id="164"/>
      <w:r w:rsidR="00BB4FBC">
        <w:rPr>
          <w:rFonts w:hint="cs"/>
          <w:rtl/>
        </w:rPr>
        <w:t>80 נושים לחייב,</w:t>
      </w:r>
      <w:r w:rsidR="005F4A09">
        <w:rPr>
          <w:rFonts w:hint="cs"/>
          <w:rtl/>
        </w:rPr>
        <w:t xml:space="preserve"> ורק </w:t>
      </w:r>
      <w:bookmarkStart w:id="165" w:name="_ETM_Q1_1116068"/>
      <w:bookmarkEnd w:id="165"/>
      <w:r w:rsidR="005F4A09">
        <w:rPr>
          <w:rFonts w:hint="cs"/>
          <w:rtl/>
        </w:rPr>
        <w:t>אחד או שניים</w:t>
      </w:r>
      <w:r w:rsidR="00BB4FBC">
        <w:rPr>
          <w:rFonts w:hint="cs"/>
          <w:rtl/>
        </w:rPr>
        <w:t xml:space="preserve"> מהם</w:t>
      </w:r>
      <w:r w:rsidR="005F4A09">
        <w:rPr>
          <w:rFonts w:hint="cs"/>
          <w:rtl/>
        </w:rPr>
        <w:t xml:space="preserve"> נקטו</w:t>
      </w:r>
      <w:r w:rsidR="00BB4FBC">
        <w:rPr>
          <w:rFonts w:hint="cs"/>
          <w:rtl/>
        </w:rPr>
        <w:t xml:space="preserve"> בכלל פעולות שהובילו את החייב להגיע </w:t>
      </w:r>
      <w:bookmarkStart w:id="166" w:name="_ETM_Q1_1114097"/>
      <w:bookmarkEnd w:id="166"/>
      <w:r w:rsidR="00BB4FBC">
        <w:rPr>
          <w:rFonts w:hint="cs"/>
          <w:rtl/>
        </w:rPr>
        <w:t>לצו תשלומים,</w:t>
      </w:r>
      <w:r w:rsidR="005F4A09">
        <w:rPr>
          <w:rFonts w:hint="cs"/>
          <w:rtl/>
        </w:rPr>
        <w:t xml:space="preserve"> ועכשיו כולם מקבלים</w:t>
      </w:r>
      <w:r w:rsidR="00BB4FBC">
        <w:rPr>
          <w:rFonts w:hint="cs"/>
          <w:rtl/>
        </w:rPr>
        <w:t xml:space="preserve"> והם יקבלו שבריר מהדבר הזה, אתם מורידים את </w:t>
      </w:r>
      <w:bookmarkStart w:id="167" w:name="_ETM_Q1_1118411"/>
      <w:bookmarkEnd w:id="167"/>
      <w:r w:rsidR="00BB4FBC">
        <w:rPr>
          <w:rFonts w:hint="cs"/>
          <w:rtl/>
        </w:rPr>
        <w:t>המוטיבציה שלהם לפעול מלכתחילה.</w:t>
      </w:r>
      <w:r w:rsidR="005F4A09">
        <w:rPr>
          <w:rFonts w:hint="cs"/>
          <w:rtl/>
        </w:rPr>
        <w:t xml:space="preserve"> השאלה</w:t>
      </w:r>
      <w:r w:rsidR="00BB4FBC">
        <w:rPr>
          <w:rFonts w:hint="cs"/>
          <w:rtl/>
        </w:rPr>
        <w:t xml:space="preserve"> היא</w:t>
      </w:r>
      <w:r w:rsidR="005F4A09">
        <w:rPr>
          <w:rFonts w:hint="cs"/>
          <w:rtl/>
        </w:rPr>
        <w:t xml:space="preserve"> אם אתם </w:t>
      </w:r>
      <w:bookmarkStart w:id="168" w:name="_ETM_Q1_1124910"/>
      <w:bookmarkEnd w:id="168"/>
      <w:r w:rsidR="005F4A09">
        <w:rPr>
          <w:rFonts w:hint="cs"/>
          <w:rtl/>
        </w:rPr>
        <w:t>חושבים על זה,</w:t>
      </w:r>
      <w:r w:rsidR="00BB4FBC">
        <w:rPr>
          <w:rFonts w:hint="cs"/>
          <w:rtl/>
        </w:rPr>
        <w:t xml:space="preserve"> אם יש לכם מענה לזה, </w:t>
      </w:r>
      <w:bookmarkStart w:id="169" w:name="_ETM_Q1_1126524"/>
      <w:bookmarkEnd w:id="169"/>
      <w:r w:rsidR="00BB4FBC">
        <w:rPr>
          <w:rFonts w:hint="cs"/>
          <w:rtl/>
        </w:rPr>
        <w:t xml:space="preserve">ואם לא אז למה לתת את הטרמפיסט הזה. </w:t>
      </w:r>
      <w:bookmarkStart w:id="170" w:name="_ETM_Q1_1129568"/>
      <w:bookmarkEnd w:id="170"/>
      <w:r w:rsidR="005F4A09">
        <w:rPr>
          <w:rFonts w:hint="cs"/>
          <w:rtl/>
        </w:rPr>
        <w:t xml:space="preserve"> </w:t>
      </w:r>
    </w:p>
    <w:p w:rsidR="005F4A09" w:rsidRDefault="005F4A09" w:rsidP="005F4A09">
      <w:pPr>
        <w:rPr>
          <w:rtl/>
        </w:rPr>
      </w:pPr>
      <w:bookmarkStart w:id="171" w:name="_ETM_Q1_1132631"/>
      <w:bookmarkStart w:id="172" w:name="_ETM_Q1_1132668"/>
      <w:bookmarkStart w:id="173" w:name="_ETM_Q1_1134408"/>
      <w:bookmarkEnd w:id="171"/>
      <w:bookmarkEnd w:id="172"/>
      <w:bookmarkEnd w:id="173"/>
    </w:p>
    <w:p w:rsidR="005F4A09" w:rsidRDefault="005F4A09" w:rsidP="005F4A09">
      <w:pPr>
        <w:pStyle w:val="af9"/>
        <w:keepNext/>
        <w:rPr>
          <w:rtl/>
        </w:rPr>
      </w:pPr>
      <w:bookmarkStart w:id="174" w:name="ET_guest_632644_11"/>
      <w:r w:rsidRPr="005F4A09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5F4A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"/>
    </w:p>
    <w:p w:rsidR="005F4A09" w:rsidRDefault="005F4A09" w:rsidP="005F4A09">
      <w:pPr>
        <w:pStyle w:val="KeepWithNext"/>
        <w:rPr>
          <w:rtl/>
        </w:rPr>
      </w:pPr>
    </w:p>
    <w:p w:rsidR="005F4A09" w:rsidRDefault="0097418E" w:rsidP="005F4A09">
      <w:pPr>
        <w:rPr>
          <w:rtl/>
        </w:rPr>
      </w:pPr>
      <w:bookmarkStart w:id="175" w:name="_ETM_Q1_1134783"/>
      <w:bookmarkStart w:id="176" w:name="_ETM_Q1_1134833"/>
      <w:bookmarkEnd w:id="175"/>
      <w:bookmarkEnd w:id="176"/>
      <w:r>
        <w:rPr>
          <w:rFonts w:hint="cs"/>
          <w:rtl/>
        </w:rPr>
        <w:t xml:space="preserve">אני </w:t>
      </w:r>
      <w:r w:rsidR="005F4A09">
        <w:rPr>
          <w:rFonts w:hint="cs"/>
          <w:rtl/>
        </w:rPr>
        <w:t>אענה לאדוני</w:t>
      </w:r>
      <w:r>
        <w:rPr>
          <w:rFonts w:hint="cs"/>
          <w:rtl/>
        </w:rPr>
        <w:t>,</w:t>
      </w:r>
      <w:r w:rsidR="005F4A09">
        <w:rPr>
          <w:rFonts w:hint="cs"/>
          <w:rtl/>
        </w:rPr>
        <w:t xml:space="preserve"> משתי סיבות. יש לי הנתונים </w:t>
      </w:r>
      <w:bookmarkStart w:id="177" w:name="_ETM_Q1_1140352"/>
      <w:bookmarkEnd w:id="177"/>
      <w:r w:rsidR="005F4A09">
        <w:rPr>
          <w:rFonts w:hint="cs"/>
          <w:rtl/>
        </w:rPr>
        <w:t>לגבי</w:t>
      </w:r>
      <w:r>
        <w:rPr>
          <w:rFonts w:hint="cs"/>
          <w:rtl/>
        </w:rPr>
        <w:t xml:space="preserve"> </w:t>
      </w:r>
      <w:bookmarkStart w:id="178" w:name="_ETM_Q1_1136626"/>
      <w:bookmarkEnd w:id="178"/>
      <w:r>
        <w:rPr>
          <w:rFonts w:hint="cs"/>
          <w:rtl/>
        </w:rPr>
        <w:t xml:space="preserve">מספר תיקים לחייב. יש לנו 486,000 חייבים </w:t>
      </w:r>
      <w:r w:rsidR="003F0ECC">
        <w:rPr>
          <w:rFonts w:hint="cs"/>
          <w:rtl/>
        </w:rPr>
        <w:t xml:space="preserve">בהוצאה לפועל. ל-213,000 מהם יש </w:t>
      </w:r>
      <w:bookmarkStart w:id="179" w:name="_ETM_Q1_1144079"/>
      <w:bookmarkEnd w:id="179"/>
      <w:r w:rsidR="003F0ECC">
        <w:rPr>
          <w:rFonts w:hint="cs"/>
          <w:rtl/>
        </w:rPr>
        <w:t xml:space="preserve">תיק אחד. </w:t>
      </w:r>
    </w:p>
    <w:p w:rsidR="005F4A09" w:rsidRDefault="005F4A09" w:rsidP="005F4A09">
      <w:pPr>
        <w:rPr>
          <w:rtl/>
        </w:rPr>
      </w:pPr>
      <w:bookmarkStart w:id="180" w:name="_ETM_Q1_1147016"/>
      <w:bookmarkStart w:id="181" w:name="_ETM_Q1_1147061"/>
      <w:bookmarkEnd w:id="180"/>
      <w:bookmarkEnd w:id="181"/>
    </w:p>
    <w:p w:rsidR="005F4A09" w:rsidRDefault="005F4A09" w:rsidP="005F4A09">
      <w:pPr>
        <w:pStyle w:val="af6"/>
        <w:keepNext/>
        <w:rPr>
          <w:rtl/>
        </w:rPr>
      </w:pPr>
      <w:bookmarkStart w:id="182" w:name="ET_yor_6157_12"/>
      <w:r w:rsidRPr="005F4A0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4A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"/>
    </w:p>
    <w:p w:rsidR="005F4A09" w:rsidRDefault="005F4A09" w:rsidP="005F4A09">
      <w:pPr>
        <w:pStyle w:val="KeepWithNext"/>
        <w:rPr>
          <w:rtl/>
        </w:rPr>
      </w:pPr>
    </w:p>
    <w:p w:rsidR="005F4A09" w:rsidRDefault="005F4A09" w:rsidP="005F4A09">
      <w:pPr>
        <w:rPr>
          <w:rtl/>
        </w:rPr>
      </w:pPr>
      <w:bookmarkStart w:id="183" w:name="_ETM_Q1_1147985"/>
      <w:bookmarkEnd w:id="183"/>
      <w:r>
        <w:rPr>
          <w:rFonts w:hint="cs"/>
          <w:rtl/>
        </w:rPr>
        <w:t xml:space="preserve">ואז התיקון הזה לא רלוונטי לגביהם. </w:t>
      </w:r>
      <w:bookmarkStart w:id="184" w:name="_ETM_Q1_1155134"/>
      <w:bookmarkEnd w:id="184"/>
    </w:p>
    <w:p w:rsidR="005F4A09" w:rsidRDefault="005F4A09" w:rsidP="005F4A09">
      <w:pPr>
        <w:rPr>
          <w:rtl/>
        </w:rPr>
      </w:pPr>
      <w:bookmarkStart w:id="185" w:name="_ETM_Q1_1155894"/>
      <w:bookmarkStart w:id="186" w:name="_ETM_Q1_1155939"/>
      <w:bookmarkStart w:id="187" w:name="_ETM_Q1_1158031"/>
      <w:bookmarkEnd w:id="185"/>
      <w:bookmarkEnd w:id="186"/>
      <w:bookmarkEnd w:id="187"/>
    </w:p>
    <w:p w:rsidR="005F4A09" w:rsidRDefault="005F4A09" w:rsidP="005F4A09">
      <w:pPr>
        <w:pStyle w:val="af9"/>
        <w:keepNext/>
        <w:rPr>
          <w:rtl/>
        </w:rPr>
      </w:pPr>
      <w:bookmarkStart w:id="188" w:name="ET_guest_632644_13"/>
      <w:r w:rsidRPr="005F4A09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5F4A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"/>
    </w:p>
    <w:p w:rsidR="005F4A09" w:rsidRDefault="005F4A09" w:rsidP="005F4A09">
      <w:pPr>
        <w:pStyle w:val="KeepWithNext"/>
        <w:rPr>
          <w:rtl/>
        </w:rPr>
      </w:pPr>
    </w:p>
    <w:p w:rsidR="00B758C1" w:rsidRDefault="003F0ECC" w:rsidP="003F0ECC">
      <w:pPr>
        <w:rPr>
          <w:rtl/>
        </w:rPr>
      </w:pPr>
      <w:bookmarkStart w:id="189" w:name="_ETM_Q1_1146377"/>
      <w:bookmarkStart w:id="190" w:name="_ETM_Q1_1146529"/>
      <w:bookmarkEnd w:id="189"/>
      <w:bookmarkEnd w:id="190"/>
      <w:r>
        <w:rPr>
          <w:rFonts w:hint="cs"/>
          <w:rtl/>
        </w:rPr>
        <w:t xml:space="preserve">נכון. ל-110,000 יש בין שניים לשלושה תיקים. ל-120,000 </w:t>
      </w:r>
      <w:bookmarkStart w:id="191" w:name="_ETM_Q1_1150052"/>
      <w:bookmarkEnd w:id="191"/>
      <w:r>
        <w:rPr>
          <w:rFonts w:hint="cs"/>
          <w:rtl/>
        </w:rPr>
        <w:t xml:space="preserve">יש בין ארבעה ל-10 תיקים, וליתר 43,000 החייבים יש מ-10 </w:t>
      </w:r>
      <w:bookmarkStart w:id="192" w:name="_ETM_Q1_1156965"/>
      <w:bookmarkEnd w:id="192"/>
      <w:r>
        <w:rPr>
          <w:rFonts w:hint="cs"/>
          <w:rtl/>
        </w:rPr>
        <w:t xml:space="preserve">תיקים ומעלה. </w:t>
      </w:r>
      <w:bookmarkStart w:id="193" w:name="_ETM_Q1_1158366"/>
      <w:bookmarkStart w:id="194" w:name="_ETM_Q1_1158401"/>
      <w:bookmarkEnd w:id="193"/>
      <w:bookmarkEnd w:id="194"/>
      <w:r w:rsidR="005F4A09">
        <w:rPr>
          <w:rFonts w:hint="cs"/>
          <w:rtl/>
        </w:rPr>
        <w:t>מעט מאוד יש</w:t>
      </w:r>
      <w:r>
        <w:rPr>
          <w:rFonts w:hint="cs"/>
          <w:rtl/>
        </w:rPr>
        <w:t xml:space="preserve"> עם</w:t>
      </w:r>
      <w:r w:rsidR="005F4A09">
        <w:rPr>
          <w:rFonts w:hint="cs"/>
          <w:rtl/>
        </w:rPr>
        <w:t xml:space="preserve"> בין 50 ל-100, כ-600 חייבים</w:t>
      </w:r>
      <w:r>
        <w:rPr>
          <w:rFonts w:hint="cs"/>
          <w:rtl/>
        </w:rPr>
        <w:t>.</w:t>
      </w:r>
    </w:p>
    <w:p w:rsidR="00B758C1" w:rsidRDefault="00B758C1" w:rsidP="003F0ECC">
      <w:pPr>
        <w:rPr>
          <w:rtl/>
        </w:rPr>
      </w:pPr>
      <w:bookmarkStart w:id="195" w:name="_ETM_Q1_1166134"/>
      <w:bookmarkEnd w:id="195"/>
    </w:p>
    <w:p w:rsidR="00B758C1" w:rsidRDefault="00B758C1" w:rsidP="00B758C1">
      <w:pPr>
        <w:pStyle w:val="af6"/>
        <w:keepNext/>
        <w:rPr>
          <w:rtl/>
        </w:rPr>
      </w:pPr>
      <w:r w:rsidRPr="00B758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758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758C1" w:rsidRDefault="00B758C1" w:rsidP="00B758C1">
      <w:pPr>
        <w:pStyle w:val="KeepWithNext"/>
        <w:rPr>
          <w:rtl/>
          <w:lang w:eastAsia="he-IL"/>
        </w:rPr>
      </w:pPr>
    </w:p>
    <w:p w:rsidR="00B758C1" w:rsidRDefault="00B758C1" w:rsidP="00B758C1">
      <w:pPr>
        <w:rPr>
          <w:rtl/>
          <w:lang w:eastAsia="he-IL"/>
        </w:rPr>
      </w:pPr>
      <w:r>
        <w:rPr>
          <w:rFonts w:hint="cs"/>
          <w:rtl/>
          <w:lang w:eastAsia="he-IL"/>
        </w:rPr>
        <w:t>הטיעון נכון גם עם שלושה תיק</w:t>
      </w:r>
      <w:bookmarkStart w:id="196" w:name="_ETM_Q1_1167922"/>
      <w:bookmarkEnd w:id="196"/>
      <w:r>
        <w:rPr>
          <w:rFonts w:hint="cs"/>
          <w:rtl/>
          <w:lang w:eastAsia="he-IL"/>
        </w:rPr>
        <w:t xml:space="preserve">ים, אבל עם 10 תיקים הוא בוודאי רלוונטי. </w:t>
      </w:r>
    </w:p>
    <w:p w:rsidR="00B758C1" w:rsidRDefault="00B758C1" w:rsidP="00B758C1">
      <w:pPr>
        <w:rPr>
          <w:rtl/>
          <w:lang w:eastAsia="he-IL"/>
        </w:rPr>
      </w:pPr>
      <w:bookmarkStart w:id="197" w:name="_ETM_Q1_1166958"/>
      <w:bookmarkStart w:id="198" w:name="_ETM_Q1_1167094"/>
      <w:bookmarkEnd w:id="197"/>
      <w:bookmarkEnd w:id="198"/>
    </w:p>
    <w:p w:rsidR="00B758C1" w:rsidRDefault="00B758C1" w:rsidP="00B758C1">
      <w:pPr>
        <w:pStyle w:val="af9"/>
        <w:keepNext/>
        <w:rPr>
          <w:rtl/>
          <w:lang w:eastAsia="he-IL"/>
        </w:rPr>
      </w:pPr>
      <w:r w:rsidRPr="00B75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B758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758C1" w:rsidRDefault="00B758C1" w:rsidP="00B758C1">
      <w:pPr>
        <w:pStyle w:val="KeepWithNext"/>
        <w:rPr>
          <w:rtl/>
          <w:lang w:eastAsia="he-IL"/>
        </w:rPr>
      </w:pPr>
    </w:p>
    <w:p w:rsidR="005F4A09" w:rsidRDefault="005F4A09" w:rsidP="00FB43C7">
      <w:pPr>
        <w:rPr>
          <w:rtl/>
        </w:rPr>
      </w:pPr>
      <w:bookmarkStart w:id="199" w:name="_ETM_Q1_1166311"/>
      <w:bookmarkStart w:id="200" w:name="_ETM_Q1_1166364"/>
      <w:bookmarkStart w:id="201" w:name="_ETM_Q1_1166456"/>
      <w:bookmarkStart w:id="202" w:name="_ETM_Q1_1166525"/>
      <w:bookmarkStart w:id="203" w:name="_ETM_Q1_1166642"/>
      <w:bookmarkStart w:id="204" w:name="_ETM_Q1_1166668"/>
      <w:bookmarkStart w:id="205" w:name="_ETM_Q1_1166738"/>
      <w:bookmarkEnd w:id="199"/>
      <w:bookmarkEnd w:id="200"/>
      <w:bookmarkEnd w:id="201"/>
      <w:bookmarkEnd w:id="202"/>
      <w:bookmarkEnd w:id="203"/>
      <w:bookmarkEnd w:id="204"/>
      <w:bookmarkEnd w:id="205"/>
      <w:r>
        <w:rPr>
          <w:rFonts w:hint="cs"/>
          <w:rtl/>
        </w:rPr>
        <w:t xml:space="preserve">כשאדוני הציג </w:t>
      </w:r>
      <w:bookmarkStart w:id="206" w:name="_ETM_Q1_1170856"/>
      <w:bookmarkEnd w:id="206"/>
      <w:r>
        <w:rPr>
          <w:rFonts w:hint="cs"/>
          <w:rtl/>
        </w:rPr>
        <w:t>את הדברים</w:t>
      </w:r>
      <w:r w:rsidR="00B758C1">
        <w:rPr>
          <w:rFonts w:hint="cs"/>
          <w:rtl/>
        </w:rPr>
        <w:t xml:space="preserve"> גם </w:t>
      </w:r>
      <w:bookmarkStart w:id="207" w:name="_ETM_Q1_1169619"/>
      <w:bookmarkEnd w:id="207"/>
      <w:r w:rsidR="00B758C1">
        <w:rPr>
          <w:rFonts w:hint="cs"/>
          <w:rtl/>
        </w:rPr>
        <w:t>חשבתי על הדברים מהצד השני,</w:t>
      </w:r>
      <w:r>
        <w:rPr>
          <w:rFonts w:hint="cs"/>
          <w:rtl/>
        </w:rPr>
        <w:t xml:space="preserve"> שיכול להיות שלחייב יהיה אינטרס</w:t>
      </w:r>
      <w:r w:rsidR="00741880">
        <w:rPr>
          <w:rFonts w:hint="cs"/>
          <w:rtl/>
        </w:rPr>
        <w:t xml:space="preserve"> שלא יאוחדו </w:t>
      </w:r>
      <w:r w:rsidR="00741880" w:rsidRPr="00CD076C">
        <w:rPr>
          <w:rFonts w:hint="cs"/>
          <w:rtl/>
        </w:rPr>
        <w:t>התיקים שלו.</w:t>
      </w:r>
      <w:r w:rsidRPr="00CD076C">
        <w:rPr>
          <w:rFonts w:hint="cs"/>
          <w:rtl/>
        </w:rPr>
        <w:t xml:space="preserve"> למשל כשאחד התיקים</w:t>
      </w:r>
      <w:r w:rsidR="00741880" w:rsidRPr="00CD076C">
        <w:rPr>
          <w:rFonts w:hint="cs"/>
          <w:rtl/>
        </w:rPr>
        <w:t xml:space="preserve"> שלו </w:t>
      </w:r>
      <w:bookmarkStart w:id="208" w:name="_ETM_Q1_1171711"/>
      <w:bookmarkStart w:id="209" w:name="_ETM_Q1_1180024"/>
      <w:bookmarkEnd w:id="208"/>
      <w:bookmarkEnd w:id="209"/>
      <w:r w:rsidRPr="00CD076C">
        <w:rPr>
          <w:rFonts w:hint="cs"/>
          <w:rtl/>
        </w:rPr>
        <w:t>מתנהל בריבית מאוד גבוהה</w:t>
      </w:r>
      <w:r w:rsidR="00CD076C">
        <w:rPr>
          <w:rFonts w:hint="cs"/>
          <w:rtl/>
        </w:rPr>
        <w:t>,</w:t>
      </w:r>
      <w:r w:rsidR="00232FFD" w:rsidRPr="00CD076C">
        <w:rPr>
          <w:rFonts w:hint="cs"/>
          <w:rtl/>
        </w:rPr>
        <w:t xml:space="preserve"> נניח הסכמית, מול הבנקים</w:t>
      </w:r>
      <w:r w:rsidRPr="00CD076C">
        <w:rPr>
          <w:rFonts w:hint="cs"/>
          <w:rtl/>
        </w:rPr>
        <w:t>.</w:t>
      </w:r>
      <w:r w:rsidR="00232FFD" w:rsidRPr="00CD076C">
        <w:rPr>
          <w:rFonts w:hint="cs"/>
          <w:rtl/>
        </w:rPr>
        <w:t xml:space="preserve"> בהצעת החוק גם כתבנו שהחייב גם יכול להתנגד לאיחוד, וחלק מהטעמים של ההתנגדות לאיחוד </w:t>
      </w:r>
      <w:bookmarkStart w:id="210" w:name="_ETM_Q1_1186101"/>
      <w:bookmarkEnd w:id="210"/>
      <w:r w:rsidR="00232FFD" w:rsidRPr="00CD076C">
        <w:rPr>
          <w:rFonts w:hint="cs"/>
          <w:rtl/>
        </w:rPr>
        <w:t>היא כמובן אם יש חוב שקיימת לו עדיפות ל</w:t>
      </w:r>
      <w:bookmarkStart w:id="211" w:name="_ETM_Q1_1188970"/>
      <w:bookmarkEnd w:id="211"/>
      <w:r w:rsidR="00232FFD" w:rsidRPr="00CD076C">
        <w:rPr>
          <w:rFonts w:hint="cs"/>
          <w:rtl/>
        </w:rPr>
        <w:t>שלם אותו קודם,</w:t>
      </w:r>
      <w:r w:rsidRPr="00CD076C">
        <w:rPr>
          <w:rFonts w:hint="cs"/>
          <w:rtl/>
        </w:rPr>
        <w:t xml:space="preserve"> </w:t>
      </w:r>
      <w:r w:rsidR="00F30B49" w:rsidRPr="00CD076C">
        <w:rPr>
          <w:rFonts w:hint="cs"/>
          <w:rtl/>
        </w:rPr>
        <w:t>או מסיבות אישיות</w:t>
      </w:r>
      <w:r w:rsidR="00CD076C">
        <w:rPr>
          <w:rFonts w:hint="cs"/>
          <w:rtl/>
        </w:rPr>
        <w:t xml:space="preserve"> כמו שאמרת,</w:t>
      </w:r>
      <w:r w:rsidR="00F30B49" w:rsidRPr="00CD076C">
        <w:rPr>
          <w:rFonts w:hint="cs"/>
          <w:rtl/>
        </w:rPr>
        <w:t xml:space="preserve"> או בגלל ענייני </w:t>
      </w:r>
      <w:bookmarkStart w:id="212" w:name="_ETM_Q1_1198031"/>
      <w:bookmarkEnd w:id="212"/>
      <w:r w:rsidR="00F30B49" w:rsidRPr="00CD076C">
        <w:rPr>
          <w:rFonts w:hint="cs"/>
          <w:rtl/>
        </w:rPr>
        <w:t xml:space="preserve">הריבית. מהפעילות שלנו אנחנו כן רואים שזה חשוב להסדיר את </w:t>
      </w:r>
      <w:bookmarkStart w:id="213" w:name="_ETM_Q1_1205165"/>
      <w:bookmarkEnd w:id="213"/>
      <w:r w:rsidR="00F30B49" w:rsidRPr="00CD076C">
        <w:rPr>
          <w:rFonts w:hint="cs"/>
          <w:rtl/>
        </w:rPr>
        <w:t xml:space="preserve">הדברים </w:t>
      </w:r>
      <w:r w:rsidR="00232FFD" w:rsidRPr="00CD076C">
        <w:rPr>
          <w:rFonts w:hint="cs"/>
          <w:rtl/>
        </w:rPr>
        <w:t>ב</w:t>
      </w:r>
      <w:r w:rsidR="00F30B49" w:rsidRPr="00CD076C">
        <w:rPr>
          <w:rFonts w:hint="cs"/>
          <w:rtl/>
        </w:rPr>
        <w:t>רמת החייב. כשאנחנו עושים צו תשלומים</w:t>
      </w:r>
      <w:r w:rsidR="00CD076C">
        <w:rPr>
          <w:rFonts w:hint="cs"/>
          <w:rtl/>
        </w:rPr>
        <w:t xml:space="preserve">, לא כל ההליכים מעוכבים. מעוכבים הליך עיקול </w:t>
      </w:r>
      <w:bookmarkStart w:id="214" w:name="_ETM_Q1_1208476"/>
      <w:bookmarkEnd w:id="214"/>
      <w:r w:rsidR="00CD076C">
        <w:rPr>
          <w:rFonts w:hint="cs"/>
          <w:rtl/>
        </w:rPr>
        <w:t xml:space="preserve">עו"ש, עיקול משכורת והוצאת </w:t>
      </w:r>
      <w:proofErr w:type="spellStart"/>
      <w:r w:rsidR="00CD076C">
        <w:rPr>
          <w:rFonts w:hint="cs"/>
          <w:rtl/>
        </w:rPr>
        <w:t>מטלטלין</w:t>
      </w:r>
      <w:proofErr w:type="spellEnd"/>
      <w:r w:rsidR="00CD076C">
        <w:rPr>
          <w:rFonts w:hint="cs"/>
          <w:rtl/>
        </w:rPr>
        <w:t>.</w:t>
      </w:r>
      <w:r w:rsidR="00F30B49" w:rsidRPr="00CD076C">
        <w:rPr>
          <w:rFonts w:hint="cs"/>
          <w:rtl/>
        </w:rPr>
        <w:t xml:space="preserve"> זוכה שהוא </w:t>
      </w:r>
      <w:bookmarkStart w:id="215" w:name="_ETM_Q1_1214977"/>
      <w:bookmarkEnd w:id="215"/>
      <w:r w:rsidR="00F30B49" w:rsidRPr="00CD076C">
        <w:rPr>
          <w:rFonts w:hint="cs"/>
          <w:rtl/>
        </w:rPr>
        <w:t xml:space="preserve">זוכה מהסוג הפעיל שאדוני דיבר עליו קודם תמיד יכול להגיד: </w:t>
      </w:r>
      <w:bookmarkStart w:id="216" w:name="_ETM_Q1_1223089"/>
      <w:bookmarkEnd w:id="216"/>
      <w:r w:rsidR="00F30B49" w:rsidRPr="00CD076C">
        <w:rPr>
          <w:rFonts w:hint="cs"/>
          <w:rtl/>
        </w:rPr>
        <w:t>תפסתי לו עכשיו רכב,</w:t>
      </w:r>
      <w:r w:rsidR="00CD076C">
        <w:rPr>
          <w:rFonts w:hint="cs"/>
          <w:rtl/>
        </w:rPr>
        <w:t xml:space="preserve"> אני רוצה לממש את הרכב.</w:t>
      </w:r>
      <w:r w:rsidR="00FB43C7">
        <w:rPr>
          <w:rFonts w:hint="cs"/>
          <w:rtl/>
        </w:rPr>
        <w:t xml:space="preserve"> </w:t>
      </w:r>
      <w:bookmarkStart w:id="217" w:name="_ETM_Q1_1222455"/>
      <w:bookmarkEnd w:id="217"/>
      <w:r w:rsidR="00FB43C7">
        <w:rPr>
          <w:rFonts w:hint="cs"/>
          <w:rtl/>
        </w:rPr>
        <w:t xml:space="preserve">זה לא מונע. הרשם יצטרך לשקול </w:t>
      </w:r>
      <w:r w:rsidR="00F30B49" w:rsidRPr="00CD076C">
        <w:rPr>
          <w:rFonts w:hint="cs"/>
          <w:rtl/>
        </w:rPr>
        <w:t xml:space="preserve">כמובן </w:t>
      </w:r>
      <w:bookmarkStart w:id="218" w:name="_ETM_Q1_1231096"/>
      <w:bookmarkEnd w:id="218"/>
      <w:r w:rsidR="00F30B49" w:rsidRPr="00CD076C">
        <w:rPr>
          <w:rFonts w:hint="cs"/>
          <w:rtl/>
        </w:rPr>
        <w:t>את הנכסים</w:t>
      </w:r>
      <w:r w:rsidR="00FB43C7">
        <w:rPr>
          <w:rFonts w:hint="cs"/>
          <w:rtl/>
        </w:rPr>
        <w:t xml:space="preserve"> שנתפסו ומה הוא </w:t>
      </w:r>
      <w:bookmarkStart w:id="219" w:name="_ETM_Q1_1229403"/>
      <w:bookmarkEnd w:id="219"/>
      <w:r w:rsidR="00FB43C7">
        <w:rPr>
          <w:rFonts w:hint="cs"/>
          <w:rtl/>
        </w:rPr>
        <w:t>מעכב ומה לא.</w:t>
      </w:r>
      <w:r w:rsidR="00F30B49" w:rsidRPr="00CD076C">
        <w:rPr>
          <w:rFonts w:hint="cs"/>
          <w:rtl/>
        </w:rPr>
        <w:t xml:space="preserve"> כמו שאמרתי</w:t>
      </w:r>
      <w:r w:rsidR="00FB43C7">
        <w:rPr>
          <w:rFonts w:hint="cs"/>
          <w:rtl/>
        </w:rPr>
        <w:t>,</w:t>
      </w:r>
      <w:r w:rsidR="00F30B49" w:rsidRPr="00CD076C">
        <w:rPr>
          <w:rFonts w:hint="cs"/>
          <w:rtl/>
        </w:rPr>
        <w:t xml:space="preserve"> צו התשלומים לכשעצמו</w:t>
      </w:r>
      <w:r w:rsidR="00FB43C7">
        <w:rPr>
          <w:rFonts w:hint="cs"/>
          <w:rtl/>
        </w:rPr>
        <w:t>, ההסדר,</w:t>
      </w:r>
      <w:r w:rsidR="00F30B49" w:rsidRPr="00CD076C">
        <w:rPr>
          <w:rFonts w:hint="cs"/>
          <w:rtl/>
        </w:rPr>
        <w:t xml:space="preserve"> לא מונע את </w:t>
      </w:r>
      <w:bookmarkStart w:id="220" w:name="_ETM_Q1_1238230"/>
      <w:bookmarkEnd w:id="220"/>
      <w:r w:rsidR="00F30B49" w:rsidRPr="00CD076C">
        <w:rPr>
          <w:rFonts w:hint="cs"/>
          <w:rtl/>
        </w:rPr>
        <w:t xml:space="preserve">כל הפעולות. מה שאדוני הציג, הייתי מצפה כשפרסמנו את הצעת </w:t>
      </w:r>
      <w:bookmarkStart w:id="221" w:name="_ETM_Q1_1246216"/>
      <w:bookmarkEnd w:id="221"/>
      <w:r w:rsidR="00F30B49" w:rsidRPr="00CD076C">
        <w:rPr>
          <w:rFonts w:hint="cs"/>
          <w:rtl/>
        </w:rPr>
        <w:t>החוק הזאת</w:t>
      </w:r>
      <w:r w:rsidR="00FB43C7">
        <w:rPr>
          <w:rFonts w:hint="cs"/>
          <w:rtl/>
        </w:rPr>
        <w:t>, כמו כן את תיקון 68,</w:t>
      </w:r>
      <w:r w:rsidR="00F30B49" w:rsidRPr="00CD076C">
        <w:rPr>
          <w:rFonts w:hint="cs"/>
          <w:rtl/>
        </w:rPr>
        <w:t xml:space="preserve"> שזה יבוא מצד</w:t>
      </w:r>
      <w:r w:rsidR="00F30B49">
        <w:rPr>
          <w:rFonts w:hint="cs"/>
          <w:rtl/>
        </w:rPr>
        <w:t xml:space="preserve"> </w:t>
      </w:r>
      <w:r w:rsidR="00FB43C7">
        <w:rPr>
          <w:rFonts w:hint="cs"/>
          <w:rtl/>
        </w:rPr>
        <w:t xml:space="preserve">לשכת עורכי </w:t>
      </w:r>
      <w:bookmarkStart w:id="222" w:name="_ETM_Q1_1246350"/>
      <w:bookmarkEnd w:id="222"/>
      <w:r w:rsidR="00FB43C7">
        <w:rPr>
          <w:rFonts w:hint="cs"/>
          <w:rtl/>
        </w:rPr>
        <w:t xml:space="preserve">הדין, ולא עלתה טענה כזאת. </w:t>
      </w:r>
    </w:p>
    <w:p w:rsidR="00F30B49" w:rsidRDefault="00F30B49" w:rsidP="005F4A09">
      <w:pPr>
        <w:rPr>
          <w:rtl/>
        </w:rPr>
      </w:pPr>
      <w:bookmarkStart w:id="223" w:name="_ETM_Q1_1251079"/>
      <w:bookmarkStart w:id="224" w:name="_ETM_Q1_1251129"/>
      <w:bookmarkEnd w:id="223"/>
      <w:bookmarkEnd w:id="224"/>
    </w:p>
    <w:p w:rsidR="00F30B49" w:rsidRDefault="00F30B49" w:rsidP="00F30B49">
      <w:pPr>
        <w:pStyle w:val="af6"/>
        <w:keepNext/>
        <w:rPr>
          <w:rtl/>
        </w:rPr>
      </w:pPr>
      <w:bookmarkStart w:id="225" w:name="ET_yor_6157_14"/>
      <w:r w:rsidRPr="00F30B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30B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"/>
    </w:p>
    <w:p w:rsidR="00F30B49" w:rsidRDefault="00F30B49" w:rsidP="00F30B49">
      <w:pPr>
        <w:pStyle w:val="KeepWithNext"/>
        <w:rPr>
          <w:rtl/>
        </w:rPr>
      </w:pPr>
    </w:p>
    <w:p w:rsidR="00F30B49" w:rsidRDefault="00FB43C7" w:rsidP="00F30B49">
      <w:pPr>
        <w:rPr>
          <w:rtl/>
        </w:rPr>
      </w:pPr>
      <w:bookmarkStart w:id="226" w:name="_ETM_Q1_1252098"/>
      <w:bookmarkEnd w:id="226"/>
      <w:r>
        <w:rPr>
          <w:rFonts w:hint="cs"/>
          <w:rtl/>
        </w:rPr>
        <w:t>אולי הם</w:t>
      </w:r>
      <w:r w:rsidR="00F30B49">
        <w:rPr>
          <w:rFonts w:hint="cs"/>
          <w:rtl/>
        </w:rPr>
        <w:t xml:space="preserve"> מפחדים להגיע לוועדה, אנחנו </w:t>
      </w:r>
      <w:bookmarkStart w:id="227" w:name="_ETM_Q1_1256493"/>
      <w:bookmarkEnd w:id="227"/>
      <w:r>
        <w:rPr>
          <w:rFonts w:hint="cs"/>
          <w:rtl/>
        </w:rPr>
        <w:t xml:space="preserve">לא יודע למה. פשוט יש </w:t>
      </w:r>
      <w:bookmarkStart w:id="228" w:name="_ETM_Q1_1251545"/>
      <w:bookmarkEnd w:id="228"/>
      <w:r>
        <w:rPr>
          <w:rFonts w:hint="cs"/>
          <w:rtl/>
        </w:rPr>
        <w:t xml:space="preserve">ועדה אחרת שאנחנו מנסים להרחיק אותם משם, אולי הם חשבו </w:t>
      </w:r>
      <w:bookmarkStart w:id="229" w:name="_ETM_Q1_1253713"/>
      <w:bookmarkEnd w:id="229"/>
      <w:r>
        <w:rPr>
          <w:rFonts w:hint="cs"/>
          <w:rtl/>
        </w:rPr>
        <w:t xml:space="preserve">שגם מהוועדה הזאת. </w:t>
      </w:r>
    </w:p>
    <w:p w:rsidR="00F30B49" w:rsidRDefault="00F30B49" w:rsidP="00F30B49">
      <w:pPr>
        <w:rPr>
          <w:rtl/>
        </w:rPr>
      </w:pPr>
      <w:bookmarkStart w:id="230" w:name="_ETM_Q1_1259416"/>
      <w:bookmarkStart w:id="231" w:name="_ETM_Q1_1259456"/>
      <w:bookmarkStart w:id="232" w:name="_ETM_Q1_1261161"/>
      <w:bookmarkEnd w:id="230"/>
      <w:bookmarkEnd w:id="231"/>
      <w:bookmarkEnd w:id="232"/>
    </w:p>
    <w:p w:rsidR="00F30B49" w:rsidRDefault="00F30B49" w:rsidP="00F30B49">
      <w:pPr>
        <w:pStyle w:val="af9"/>
        <w:keepNext/>
        <w:rPr>
          <w:rtl/>
        </w:rPr>
      </w:pPr>
      <w:bookmarkStart w:id="233" w:name="ET_guest_632644_15"/>
      <w:r w:rsidRPr="00F30B49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F30B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"/>
    </w:p>
    <w:p w:rsidR="00F30B49" w:rsidRDefault="00F30B49" w:rsidP="00F30B49">
      <w:pPr>
        <w:pStyle w:val="KeepWithNext"/>
        <w:rPr>
          <w:rtl/>
        </w:rPr>
      </w:pPr>
    </w:p>
    <w:p w:rsidR="00F30B49" w:rsidRDefault="00F30B49" w:rsidP="00F30B49">
      <w:pPr>
        <w:rPr>
          <w:rtl/>
        </w:rPr>
      </w:pPr>
      <w:bookmarkStart w:id="234" w:name="_ETM_Q1_1261565"/>
      <w:bookmarkStart w:id="235" w:name="_ETM_Q1_1261590"/>
      <w:bookmarkEnd w:id="234"/>
      <w:bookmarkEnd w:id="235"/>
      <w:r>
        <w:rPr>
          <w:rFonts w:hint="cs"/>
          <w:rtl/>
        </w:rPr>
        <w:t>בשלב ההפצה</w:t>
      </w:r>
      <w:r w:rsidR="00FB43C7">
        <w:rPr>
          <w:rFonts w:hint="cs"/>
          <w:rtl/>
        </w:rPr>
        <w:t xml:space="preserve"> של התזכירים לציבור, הן </w:t>
      </w:r>
      <w:bookmarkStart w:id="236" w:name="_ETM_Q1_1261272"/>
      <w:bookmarkEnd w:id="236"/>
      <w:r w:rsidR="00FB43C7">
        <w:rPr>
          <w:rFonts w:hint="cs"/>
          <w:rtl/>
        </w:rPr>
        <w:t>הנוכחי והן הקודם,</w:t>
      </w:r>
      <w:r>
        <w:rPr>
          <w:rFonts w:hint="cs"/>
          <w:rtl/>
        </w:rPr>
        <w:t xml:space="preserve"> זו לא טענה שעלתה ואנחנו </w:t>
      </w:r>
      <w:bookmarkStart w:id="237" w:name="_ETM_Q1_1267310"/>
      <w:bookmarkEnd w:id="237"/>
      <w:r w:rsidR="00FB43C7">
        <w:rPr>
          <w:rFonts w:hint="cs"/>
          <w:rtl/>
        </w:rPr>
        <w:t xml:space="preserve">לא ראינו קושי כזה. אם כבוד הרשמת רוצה להוסיף, אשמח. </w:t>
      </w:r>
      <w:bookmarkStart w:id="238" w:name="_ETM_Q1_1269928"/>
      <w:bookmarkEnd w:id="238"/>
    </w:p>
    <w:p w:rsidR="00F30B49" w:rsidRDefault="00F30B49" w:rsidP="00F30B49">
      <w:pPr>
        <w:rPr>
          <w:rtl/>
        </w:rPr>
      </w:pPr>
      <w:bookmarkStart w:id="239" w:name="_ETM_Q1_1270230"/>
      <w:bookmarkStart w:id="240" w:name="_ETM_Q1_1270270"/>
      <w:bookmarkStart w:id="241" w:name="_ETM_Q1_1273329"/>
      <w:bookmarkStart w:id="242" w:name="_ETM_Q1_1273384"/>
      <w:bookmarkStart w:id="243" w:name="_ETM_Q1_1283756"/>
      <w:bookmarkStart w:id="244" w:name="_ETM_Q1_1283796"/>
      <w:bookmarkEnd w:id="239"/>
      <w:bookmarkEnd w:id="240"/>
      <w:bookmarkEnd w:id="241"/>
      <w:bookmarkEnd w:id="242"/>
      <w:bookmarkEnd w:id="243"/>
      <w:bookmarkEnd w:id="244"/>
    </w:p>
    <w:p w:rsidR="00F30B49" w:rsidRDefault="00F30B49" w:rsidP="00F30B49">
      <w:pPr>
        <w:pStyle w:val="a4"/>
        <w:keepNext/>
        <w:rPr>
          <w:rtl/>
        </w:rPr>
      </w:pPr>
      <w:bookmarkStart w:id="245" w:name="ET_speaker_חן_לוי_16"/>
      <w:r w:rsidRPr="00F30B49">
        <w:rPr>
          <w:rStyle w:val="TagStyle"/>
          <w:rtl/>
        </w:rPr>
        <w:t xml:space="preserve"> &lt;&lt; דובר &gt;&gt; </w:t>
      </w:r>
      <w:r>
        <w:rPr>
          <w:rtl/>
        </w:rPr>
        <w:t>חן לוי:</w:t>
      </w:r>
      <w:r w:rsidRPr="00F30B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F30B49" w:rsidRDefault="00F30B49" w:rsidP="00F30B49">
      <w:pPr>
        <w:pStyle w:val="KeepWithNext"/>
        <w:rPr>
          <w:rtl/>
        </w:rPr>
      </w:pPr>
    </w:p>
    <w:p w:rsidR="00F30B49" w:rsidRDefault="00FB43C7" w:rsidP="00565443">
      <w:pPr>
        <w:rPr>
          <w:rtl/>
        </w:rPr>
      </w:pPr>
      <w:r>
        <w:rPr>
          <w:rFonts w:hint="cs"/>
          <w:rtl/>
        </w:rPr>
        <w:t>אתה הצגת פה את הצד של הזוכה</w:t>
      </w:r>
      <w:r w:rsidR="00A96A75">
        <w:rPr>
          <w:rFonts w:hint="cs"/>
          <w:rtl/>
        </w:rPr>
        <w:t>, ואני רוצה להגיד</w:t>
      </w:r>
      <w:bookmarkStart w:id="246" w:name="_ETM_Q1_1276016"/>
      <w:bookmarkEnd w:id="246"/>
      <w:r w:rsidR="00A96A75">
        <w:rPr>
          <w:rFonts w:hint="cs"/>
          <w:rtl/>
        </w:rPr>
        <w:t xml:space="preserve"> למה יש יתרון לכל הזוכים באיחוד תיקים מהצד של החייב </w:t>
      </w:r>
      <w:bookmarkStart w:id="247" w:name="_ETM_Q1_1281158"/>
      <w:bookmarkEnd w:id="247"/>
      <w:r w:rsidR="00A96A75">
        <w:rPr>
          <w:rFonts w:hint="cs"/>
          <w:rtl/>
        </w:rPr>
        <w:t xml:space="preserve">דווקא. כשמגיע אליי חייב בצו הבאה או במסגרת </w:t>
      </w:r>
      <w:bookmarkStart w:id="248" w:name="_ETM_Q1_1285448"/>
      <w:bookmarkEnd w:id="248"/>
      <w:r w:rsidR="00A96A75">
        <w:rPr>
          <w:rFonts w:hint="cs"/>
          <w:rtl/>
        </w:rPr>
        <w:t xml:space="preserve">צו תשלומים, אני יודעת </w:t>
      </w:r>
      <w:r w:rsidR="00051574">
        <w:rPr>
          <w:rFonts w:hint="cs"/>
          <w:rtl/>
        </w:rPr>
        <w:t xml:space="preserve">שכרגע יש משהו בתיק ספציפית. כשהוא </w:t>
      </w:r>
      <w:bookmarkStart w:id="249" w:name="_ETM_Q1_1286509"/>
      <w:bookmarkEnd w:id="249"/>
      <w:r w:rsidR="00051574">
        <w:rPr>
          <w:rFonts w:hint="cs"/>
          <w:rtl/>
        </w:rPr>
        <w:t xml:space="preserve">בא בצו הבאה זה כי הכרחנו אותו להגיע, שוטר הביא </w:t>
      </w:r>
      <w:bookmarkStart w:id="250" w:name="_ETM_Q1_1293021"/>
      <w:bookmarkEnd w:id="250"/>
      <w:r w:rsidR="00051574">
        <w:rPr>
          <w:rFonts w:hint="cs"/>
          <w:rtl/>
        </w:rPr>
        <w:t xml:space="preserve">אותו, אבל כשהוא מגיע </w:t>
      </w:r>
      <w:r w:rsidR="00565443">
        <w:rPr>
          <w:rFonts w:hint="cs"/>
          <w:rtl/>
        </w:rPr>
        <w:t xml:space="preserve">בצו תשלומים </w:t>
      </w:r>
      <w:bookmarkStart w:id="251" w:name="_ETM_Q1_1294574"/>
      <w:bookmarkEnd w:id="251"/>
      <w:r w:rsidR="00F30B49">
        <w:rPr>
          <w:rFonts w:hint="cs"/>
          <w:rtl/>
        </w:rPr>
        <w:t>סימן שקרה משהו בתיק</w:t>
      </w:r>
      <w:r w:rsidR="00565443">
        <w:rPr>
          <w:rFonts w:hint="cs"/>
          <w:rtl/>
        </w:rPr>
        <w:t>, כמו שאמרת,</w:t>
      </w:r>
      <w:r w:rsidR="00F30B49">
        <w:rPr>
          <w:rFonts w:hint="cs"/>
          <w:rtl/>
        </w:rPr>
        <w:t xml:space="preserve"> ויש איזשהו </w:t>
      </w:r>
      <w:bookmarkStart w:id="252" w:name="_ETM_Q1_1299297"/>
      <w:bookmarkEnd w:id="252"/>
      <w:r w:rsidR="00565443">
        <w:rPr>
          <w:rFonts w:hint="cs"/>
          <w:rtl/>
        </w:rPr>
        <w:t xml:space="preserve">עיקול כנראה שמפריע </w:t>
      </w:r>
      <w:bookmarkStart w:id="253" w:name="_ETM_Q1_1296878"/>
      <w:bookmarkEnd w:id="253"/>
      <w:r w:rsidR="00565443">
        <w:rPr>
          <w:rFonts w:hint="cs"/>
          <w:rtl/>
        </w:rPr>
        <w:t xml:space="preserve">לו, ככל שהתיק הזה הוא לא תיק </w:t>
      </w:r>
      <w:bookmarkStart w:id="254" w:name="_ETM_Q1_1301000"/>
      <w:bookmarkEnd w:id="254"/>
      <w:r w:rsidR="00565443">
        <w:rPr>
          <w:rFonts w:hint="cs"/>
          <w:rtl/>
        </w:rPr>
        <w:t xml:space="preserve">חדש. </w:t>
      </w:r>
    </w:p>
    <w:p w:rsidR="00F30B49" w:rsidRDefault="00F30B49" w:rsidP="00F30B49">
      <w:pPr>
        <w:rPr>
          <w:rtl/>
        </w:rPr>
      </w:pPr>
      <w:bookmarkStart w:id="255" w:name="_ETM_Q1_1304729"/>
      <w:bookmarkStart w:id="256" w:name="_ETM_Q1_1304769"/>
      <w:bookmarkEnd w:id="255"/>
      <w:bookmarkEnd w:id="256"/>
    </w:p>
    <w:p w:rsidR="00F30B49" w:rsidRDefault="00F30B49" w:rsidP="00F30B49">
      <w:pPr>
        <w:pStyle w:val="af6"/>
        <w:keepNext/>
        <w:rPr>
          <w:rtl/>
        </w:rPr>
      </w:pPr>
      <w:bookmarkStart w:id="257" w:name="ET_yor_6157_17"/>
      <w:r w:rsidRPr="00F30B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30B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"/>
    </w:p>
    <w:p w:rsidR="00F30B49" w:rsidRDefault="00F30B49" w:rsidP="00F30B49">
      <w:pPr>
        <w:pStyle w:val="KeepWithNext"/>
        <w:rPr>
          <w:rtl/>
        </w:rPr>
      </w:pPr>
    </w:p>
    <w:p w:rsidR="00F30B49" w:rsidRDefault="00F30B49" w:rsidP="00F30B49">
      <w:pPr>
        <w:rPr>
          <w:rtl/>
        </w:rPr>
      </w:pPr>
      <w:bookmarkStart w:id="258" w:name="_ETM_Q1_1305774"/>
      <w:bookmarkEnd w:id="258"/>
      <w:r>
        <w:rPr>
          <w:rFonts w:hint="cs"/>
          <w:rtl/>
        </w:rPr>
        <w:t xml:space="preserve">או עיקול או הצקות. </w:t>
      </w:r>
    </w:p>
    <w:p w:rsidR="00F30B49" w:rsidRDefault="00F30B49" w:rsidP="00F30B49">
      <w:pPr>
        <w:rPr>
          <w:rtl/>
        </w:rPr>
      </w:pPr>
      <w:bookmarkStart w:id="259" w:name="_ETM_Q1_1309144"/>
      <w:bookmarkStart w:id="260" w:name="_ETM_Q1_1309184"/>
      <w:bookmarkStart w:id="261" w:name="_ETM_Q1_1310569"/>
      <w:bookmarkEnd w:id="259"/>
      <w:bookmarkEnd w:id="260"/>
      <w:bookmarkEnd w:id="261"/>
    </w:p>
    <w:p w:rsidR="00F30B49" w:rsidRDefault="00F30B49" w:rsidP="00F30B49">
      <w:pPr>
        <w:pStyle w:val="a4"/>
        <w:keepNext/>
        <w:rPr>
          <w:rtl/>
        </w:rPr>
      </w:pPr>
      <w:bookmarkStart w:id="262" w:name="ET_speaker_חן_לוי_18"/>
      <w:r w:rsidRPr="00F30B49">
        <w:rPr>
          <w:rStyle w:val="TagStyle"/>
          <w:rtl/>
        </w:rPr>
        <w:t xml:space="preserve"> &lt;&lt; דובר &gt;&gt; </w:t>
      </w:r>
      <w:r>
        <w:rPr>
          <w:rtl/>
        </w:rPr>
        <w:t>חן לוי:</w:t>
      </w:r>
      <w:r w:rsidRPr="00F30B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:rsidR="00F30B49" w:rsidRDefault="00F30B49" w:rsidP="00F30B49">
      <w:pPr>
        <w:pStyle w:val="KeepWithNext"/>
        <w:rPr>
          <w:rtl/>
        </w:rPr>
      </w:pPr>
    </w:p>
    <w:p w:rsidR="00F30B49" w:rsidRDefault="00565443" w:rsidP="00F30B49">
      <w:pPr>
        <w:rPr>
          <w:rtl/>
        </w:rPr>
      </w:pPr>
      <w:bookmarkStart w:id="263" w:name="_ETM_Q1_1310989"/>
      <w:bookmarkStart w:id="264" w:name="_ETM_Q1_1311024"/>
      <w:bookmarkEnd w:id="263"/>
      <w:bookmarkEnd w:id="264"/>
      <w:r>
        <w:rPr>
          <w:rFonts w:hint="cs"/>
          <w:rtl/>
        </w:rPr>
        <w:t xml:space="preserve">ככל הנראה עיקול. עיקול זה הדבר שהכי מטריד </w:t>
      </w:r>
      <w:bookmarkStart w:id="265" w:name="_ETM_Q1_1307544"/>
      <w:bookmarkEnd w:id="265"/>
      <w:r>
        <w:rPr>
          <w:rFonts w:hint="cs"/>
          <w:rtl/>
        </w:rPr>
        <w:t xml:space="preserve">היום את החייבים, עיקול חשבון עו"ש. </w:t>
      </w:r>
    </w:p>
    <w:p w:rsidR="00F30B49" w:rsidRDefault="00F30B49" w:rsidP="00F30B49">
      <w:pPr>
        <w:rPr>
          <w:rtl/>
        </w:rPr>
      </w:pPr>
      <w:bookmarkStart w:id="266" w:name="_ETM_Q1_1312679"/>
      <w:bookmarkStart w:id="267" w:name="_ETM_Q1_1312734"/>
      <w:bookmarkEnd w:id="266"/>
      <w:bookmarkEnd w:id="267"/>
    </w:p>
    <w:p w:rsidR="00F30B49" w:rsidRDefault="00F30B49" w:rsidP="00F30B49">
      <w:pPr>
        <w:pStyle w:val="af6"/>
        <w:keepNext/>
        <w:rPr>
          <w:rtl/>
        </w:rPr>
      </w:pPr>
      <w:bookmarkStart w:id="268" w:name="ET_yor_6157_19"/>
      <w:r w:rsidRPr="00F30B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30B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:rsidR="00F30B49" w:rsidRDefault="00F30B49" w:rsidP="00F30B49">
      <w:pPr>
        <w:pStyle w:val="KeepWithNext"/>
        <w:rPr>
          <w:rtl/>
        </w:rPr>
      </w:pPr>
    </w:p>
    <w:p w:rsidR="00F30B49" w:rsidRDefault="00565443" w:rsidP="00F30B49">
      <w:pPr>
        <w:rPr>
          <w:rtl/>
        </w:rPr>
      </w:pPr>
      <w:bookmarkStart w:id="269" w:name="_ETM_Q1_1313770"/>
      <w:bookmarkEnd w:id="269"/>
      <w:r>
        <w:rPr>
          <w:rFonts w:hint="cs"/>
          <w:rtl/>
        </w:rPr>
        <w:t xml:space="preserve">גם שללנו את </w:t>
      </w:r>
      <w:bookmarkStart w:id="270" w:name="_ETM_Q1_1306271"/>
      <w:bookmarkEnd w:id="270"/>
      <w:r>
        <w:rPr>
          <w:rFonts w:hint="cs"/>
          <w:rtl/>
        </w:rPr>
        <w:t xml:space="preserve">הדברים האחרים. שללנו את רישיון נהיגה, </w:t>
      </w:r>
      <w:r w:rsidR="00F30B49">
        <w:rPr>
          <w:rFonts w:hint="cs"/>
          <w:rtl/>
        </w:rPr>
        <w:t xml:space="preserve">כרגע זה </w:t>
      </w:r>
      <w:bookmarkStart w:id="271" w:name="_ETM_Q1_1315690"/>
      <w:bookmarkEnd w:id="271"/>
      <w:r>
        <w:rPr>
          <w:rFonts w:hint="cs"/>
          <w:rtl/>
        </w:rPr>
        <w:t xml:space="preserve">מה שנשאר. פעם היו עוד </w:t>
      </w:r>
      <w:bookmarkStart w:id="272" w:name="_ETM_Q1_1312915"/>
      <w:bookmarkEnd w:id="272"/>
      <w:r>
        <w:rPr>
          <w:rFonts w:hint="cs"/>
          <w:rtl/>
        </w:rPr>
        <w:t xml:space="preserve">דברים. </w:t>
      </w:r>
    </w:p>
    <w:p w:rsidR="00F30B49" w:rsidRDefault="00F30B49" w:rsidP="00F30B49">
      <w:pPr>
        <w:rPr>
          <w:rtl/>
        </w:rPr>
      </w:pPr>
      <w:bookmarkStart w:id="273" w:name="_ETM_Q1_1317665"/>
      <w:bookmarkStart w:id="274" w:name="_ETM_Q1_1317705"/>
      <w:bookmarkStart w:id="275" w:name="_ETM_Q1_1319375"/>
      <w:bookmarkEnd w:id="273"/>
      <w:bookmarkEnd w:id="274"/>
      <w:bookmarkEnd w:id="275"/>
    </w:p>
    <w:p w:rsidR="00F30B49" w:rsidRDefault="00F30B49" w:rsidP="00F30B49">
      <w:pPr>
        <w:pStyle w:val="a4"/>
        <w:keepNext/>
        <w:rPr>
          <w:rtl/>
        </w:rPr>
      </w:pPr>
      <w:bookmarkStart w:id="276" w:name="ET_speaker_חן_לוי_20"/>
      <w:r w:rsidRPr="00F30B4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חן לוי:</w:t>
      </w:r>
      <w:r w:rsidRPr="00F30B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F30B49" w:rsidRDefault="00F30B49" w:rsidP="00F30B49">
      <w:pPr>
        <w:pStyle w:val="KeepWithNext"/>
        <w:rPr>
          <w:rtl/>
        </w:rPr>
      </w:pPr>
    </w:p>
    <w:p w:rsidR="003E46E4" w:rsidRDefault="00F30B49" w:rsidP="009E7424">
      <w:pPr>
        <w:rPr>
          <w:rtl/>
        </w:rPr>
      </w:pPr>
      <w:bookmarkStart w:id="277" w:name="_ETM_Q1_1319823"/>
      <w:bookmarkStart w:id="278" w:name="_ETM_Q1_1319858"/>
      <w:bookmarkEnd w:id="277"/>
      <w:bookmarkEnd w:id="278"/>
      <w:r>
        <w:rPr>
          <w:rFonts w:hint="cs"/>
          <w:rtl/>
        </w:rPr>
        <w:t xml:space="preserve">זו לא הצקה, זו הכבדה משמעותית על חיי </w:t>
      </w:r>
      <w:bookmarkStart w:id="279" w:name="_ETM_Q1_1324817"/>
      <w:bookmarkEnd w:id="279"/>
      <w:r>
        <w:rPr>
          <w:rFonts w:hint="cs"/>
          <w:rtl/>
        </w:rPr>
        <w:t>אדם</w:t>
      </w:r>
      <w:r w:rsidR="00565443">
        <w:rPr>
          <w:rFonts w:hint="cs"/>
          <w:rtl/>
        </w:rPr>
        <w:t xml:space="preserve">, העיקולים. ואז כשהוא מגיע אליי אני בודקת מה </w:t>
      </w:r>
      <w:bookmarkStart w:id="280" w:name="_ETM_Q1_1319961"/>
      <w:bookmarkEnd w:id="280"/>
      <w:r w:rsidR="00565443">
        <w:rPr>
          <w:rFonts w:hint="cs"/>
          <w:rtl/>
        </w:rPr>
        <w:t xml:space="preserve">אותו דבר שגרם לו לבוא ולבקש את צו התשלומים. </w:t>
      </w:r>
      <w:bookmarkStart w:id="281" w:name="_ETM_Q1_1328525"/>
      <w:bookmarkEnd w:id="281"/>
      <w:r w:rsidR="00565443">
        <w:rPr>
          <w:rFonts w:hint="cs"/>
          <w:rtl/>
        </w:rPr>
        <w:t>ומה שק</w:t>
      </w:r>
      <w:r>
        <w:rPr>
          <w:rFonts w:hint="cs"/>
          <w:rtl/>
        </w:rPr>
        <w:t xml:space="preserve">ורה כשאני מאחדת תיקים, </w:t>
      </w:r>
      <w:bookmarkStart w:id="282" w:name="_ETM_Q1_1331694"/>
      <w:bookmarkEnd w:id="282"/>
      <w:r w:rsidR="00565443">
        <w:rPr>
          <w:rFonts w:hint="cs"/>
          <w:rtl/>
        </w:rPr>
        <w:t>כ</w:t>
      </w:r>
      <w:r>
        <w:rPr>
          <w:rFonts w:hint="cs"/>
          <w:rtl/>
        </w:rPr>
        <w:t>שהוא מבקש ממני צו</w:t>
      </w:r>
      <w:r w:rsidR="00565443">
        <w:rPr>
          <w:rFonts w:hint="cs"/>
          <w:rtl/>
        </w:rPr>
        <w:t xml:space="preserve"> תשלומים ספציפי,</w:t>
      </w:r>
      <w:r>
        <w:rPr>
          <w:rFonts w:hint="cs"/>
          <w:rtl/>
        </w:rPr>
        <w:t xml:space="preserve"> הוא משלם לי תשלום </w:t>
      </w:r>
      <w:bookmarkStart w:id="283" w:name="_ETM_Q1_1338326"/>
      <w:bookmarkEnd w:id="283"/>
      <w:r>
        <w:rPr>
          <w:rFonts w:hint="cs"/>
          <w:rtl/>
        </w:rPr>
        <w:t>ראשון ואז הוא מקבל כל מיני הקלות והגנות</w:t>
      </w:r>
      <w:r w:rsidR="00B43A37">
        <w:rPr>
          <w:rFonts w:hint="cs"/>
          <w:rtl/>
        </w:rPr>
        <w:t xml:space="preserve"> שעוזרות לו לחודש-חודשיים הקרובים,</w:t>
      </w:r>
      <w:r>
        <w:rPr>
          <w:rFonts w:hint="cs"/>
          <w:rtl/>
        </w:rPr>
        <w:t xml:space="preserve"> כי עוד </w:t>
      </w:r>
      <w:bookmarkStart w:id="284" w:name="_ETM_Q1_1343958"/>
      <w:bookmarkEnd w:id="284"/>
      <w:r>
        <w:rPr>
          <w:rFonts w:hint="cs"/>
          <w:rtl/>
        </w:rPr>
        <w:t>מעט אתה לא תשלם ואז</w:t>
      </w:r>
      <w:r w:rsidR="00B43A37">
        <w:rPr>
          <w:rFonts w:hint="cs"/>
          <w:rtl/>
        </w:rPr>
        <w:t xml:space="preserve"> הזוכה</w:t>
      </w:r>
      <w:r>
        <w:rPr>
          <w:rFonts w:hint="cs"/>
          <w:rtl/>
        </w:rPr>
        <w:t xml:space="preserve"> יחזור אלינו</w:t>
      </w:r>
      <w:r w:rsidR="00B43A37">
        <w:rPr>
          <w:rFonts w:hint="cs"/>
          <w:rtl/>
        </w:rPr>
        <w:t xml:space="preserve"> ויבקש </w:t>
      </w:r>
      <w:bookmarkStart w:id="285" w:name="_ETM_Q1_1343158"/>
      <w:bookmarkEnd w:id="285"/>
      <w:r w:rsidR="00B43A37">
        <w:rPr>
          <w:rFonts w:hint="cs"/>
          <w:rtl/>
        </w:rPr>
        <w:t>חידוש הליכים.</w:t>
      </w:r>
      <w:r>
        <w:rPr>
          <w:rFonts w:hint="cs"/>
          <w:rtl/>
        </w:rPr>
        <w:t xml:space="preserve"> </w:t>
      </w:r>
      <w:r w:rsidR="00B43A37">
        <w:rPr>
          <w:rFonts w:hint="cs"/>
          <w:rtl/>
        </w:rPr>
        <w:t xml:space="preserve">אגב, אני צריכה לשקול האם נכון לאחד את התיקים </w:t>
      </w:r>
      <w:bookmarkStart w:id="286" w:name="_ETM_Q1_1350920"/>
      <w:bookmarkEnd w:id="286"/>
      <w:r w:rsidR="00B43A37">
        <w:rPr>
          <w:rFonts w:hint="cs"/>
          <w:rtl/>
        </w:rPr>
        <w:t xml:space="preserve">שלו. </w:t>
      </w:r>
      <w:bookmarkStart w:id="287" w:name="_ETM_Q1_1350416"/>
      <w:bookmarkEnd w:id="287"/>
      <w:r>
        <w:rPr>
          <w:rFonts w:hint="cs"/>
          <w:rtl/>
        </w:rPr>
        <w:t>אני מסתכלת על</w:t>
      </w:r>
      <w:r w:rsidR="00B43A37">
        <w:rPr>
          <w:rFonts w:hint="cs"/>
          <w:rtl/>
        </w:rPr>
        <w:t xml:space="preserve"> הזוכים, אני מסתכלת על הפעולות שהזוכים עושים, א</w:t>
      </w:r>
      <w:bookmarkStart w:id="288" w:name="_ETM_Q1_1355478"/>
      <w:bookmarkEnd w:id="288"/>
      <w:r w:rsidR="00B43A37">
        <w:rPr>
          <w:rFonts w:hint="cs"/>
          <w:rtl/>
        </w:rPr>
        <w:t>ני מסתכלת על</w:t>
      </w:r>
      <w:r>
        <w:rPr>
          <w:rFonts w:hint="cs"/>
          <w:rtl/>
        </w:rPr>
        <w:t xml:space="preserve"> </w:t>
      </w:r>
      <w:bookmarkStart w:id="289" w:name="_ETM_Q1_1359129"/>
      <w:bookmarkEnd w:id="289"/>
      <w:r>
        <w:rPr>
          <w:rFonts w:hint="cs"/>
          <w:rtl/>
        </w:rPr>
        <w:t>גובה החובות, היקף החובות,</w:t>
      </w:r>
      <w:r w:rsidR="00B43A37">
        <w:rPr>
          <w:rFonts w:hint="cs"/>
          <w:rtl/>
        </w:rPr>
        <w:t xml:space="preserve"> האם בכלל ניתן לאחד בהיקף החובות הזה.</w:t>
      </w:r>
      <w:r>
        <w:rPr>
          <w:rFonts w:hint="cs"/>
          <w:rtl/>
        </w:rPr>
        <w:t xml:space="preserve"> אני מסתכלת על הכנסות מול </w:t>
      </w:r>
      <w:bookmarkStart w:id="290" w:name="_ETM_Q1_1366895"/>
      <w:bookmarkEnd w:id="290"/>
      <w:r>
        <w:rPr>
          <w:rFonts w:hint="cs"/>
          <w:rtl/>
        </w:rPr>
        <w:t>ההוצאות שלו</w:t>
      </w:r>
      <w:r w:rsidR="00B43A37">
        <w:rPr>
          <w:rFonts w:hint="cs"/>
          <w:rtl/>
        </w:rPr>
        <w:t xml:space="preserve">, </w:t>
      </w:r>
      <w:bookmarkStart w:id="291" w:name="_ETM_Q1_1363226"/>
      <w:bookmarkEnd w:id="291"/>
      <w:r w:rsidR="00B43A37">
        <w:rPr>
          <w:rFonts w:hint="cs"/>
          <w:rtl/>
        </w:rPr>
        <w:t>על מה ההכנסה הפנויה.</w:t>
      </w:r>
      <w:r>
        <w:rPr>
          <w:rFonts w:hint="cs"/>
          <w:rtl/>
        </w:rPr>
        <w:t xml:space="preserve"> כי אם הוא מציג לי</w:t>
      </w:r>
      <w:r w:rsidR="00B43A37">
        <w:rPr>
          <w:rFonts w:hint="cs"/>
          <w:rtl/>
        </w:rPr>
        <w:t xml:space="preserve"> בתוך היקף חובות של 70-60 אלף שקלים</w:t>
      </w:r>
      <w:r>
        <w:rPr>
          <w:rFonts w:hint="cs"/>
          <w:rtl/>
        </w:rPr>
        <w:t xml:space="preserve"> שבתיק הזה עכשיו </w:t>
      </w:r>
      <w:bookmarkStart w:id="292" w:name="_ETM_Q1_1372511"/>
      <w:bookmarkEnd w:id="292"/>
      <w:r>
        <w:rPr>
          <w:rFonts w:hint="cs"/>
          <w:rtl/>
        </w:rPr>
        <w:t xml:space="preserve">הוא נכון לשלם 1,000 </w:t>
      </w:r>
      <w:r w:rsidR="00B43A37">
        <w:rPr>
          <w:rFonts w:hint="cs"/>
          <w:rtl/>
        </w:rPr>
        <w:t xml:space="preserve">כשההכנסה הפנויה שלו היא 1,000, סימן שבחובות האחרים הוא לא מתעסק כרגע, </w:t>
      </w:r>
      <w:r>
        <w:rPr>
          <w:rFonts w:hint="cs"/>
          <w:rtl/>
        </w:rPr>
        <w:t>ואז מחר זוכה אחר ינקוט הליך</w:t>
      </w:r>
      <w:r w:rsidR="00B43A37">
        <w:rPr>
          <w:rFonts w:hint="cs"/>
          <w:rtl/>
        </w:rPr>
        <w:t xml:space="preserve"> וכל צו התשלומים הזה ה</w:t>
      </w:r>
      <w:bookmarkStart w:id="293" w:name="_ETM_Q1_1378034"/>
      <w:bookmarkEnd w:id="293"/>
      <w:r w:rsidR="00B43A37">
        <w:rPr>
          <w:rFonts w:hint="cs"/>
          <w:rtl/>
        </w:rPr>
        <w:t>וא צו תשלומים זמני בלבד.</w:t>
      </w:r>
      <w:r>
        <w:rPr>
          <w:rFonts w:hint="cs"/>
          <w:rtl/>
        </w:rPr>
        <w:t xml:space="preserve"> </w:t>
      </w:r>
      <w:bookmarkStart w:id="294" w:name="_ETM_Q1_1381511"/>
      <w:bookmarkEnd w:id="294"/>
      <w:r>
        <w:rPr>
          <w:rFonts w:hint="cs"/>
          <w:rtl/>
        </w:rPr>
        <w:t>אני רוצה למנוע את הזמניות, אני רוצה לתת לו פתרון</w:t>
      </w:r>
      <w:r w:rsidR="00812469">
        <w:rPr>
          <w:rFonts w:hint="cs"/>
          <w:rtl/>
        </w:rPr>
        <w:t xml:space="preserve"> לטווח של שלוש-ארבע השנים </w:t>
      </w:r>
      <w:bookmarkStart w:id="295" w:name="_ETM_Q1_1384888"/>
      <w:bookmarkEnd w:id="295"/>
      <w:r w:rsidR="00812469">
        <w:rPr>
          <w:rFonts w:hint="cs"/>
          <w:rtl/>
        </w:rPr>
        <w:t xml:space="preserve">הקרובות כדי שהוא יצא מההוצאה לפועל. הדרך הנכונה כשאני רואה </w:t>
      </w:r>
      <w:bookmarkStart w:id="296" w:name="_ETM_Q1_1388335"/>
      <w:bookmarkEnd w:id="296"/>
      <w:r w:rsidR="00812469">
        <w:rPr>
          <w:rFonts w:hint="cs"/>
          <w:rtl/>
        </w:rPr>
        <w:t>את זה ויש לי מעקב בצווי הבאה לפחות,</w:t>
      </w:r>
      <w:r>
        <w:rPr>
          <w:rFonts w:hint="cs"/>
          <w:rtl/>
        </w:rPr>
        <w:t xml:space="preserve"> </w:t>
      </w:r>
      <w:bookmarkStart w:id="297" w:name="_ETM_Q1_1389638"/>
      <w:bookmarkEnd w:id="297"/>
      <w:r w:rsidR="003E46E4">
        <w:rPr>
          <w:rFonts w:hint="cs"/>
          <w:rtl/>
        </w:rPr>
        <w:t>כשמגיע אליי חייב בצו הבאה</w:t>
      </w:r>
      <w:r w:rsidR="00812469">
        <w:rPr>
          <w:rFonts w:hint="cs"/>
          <w:rtl/>
        </w:rPr>
        <w:t xml:space="preserve"> ואני מציגה </w:t>
      </w:r>
      <w:bookmarkStart w:id="298" w:name="_ETM_Q1_1397436"/>
      <w:bookmarkEnd w:id="298"/>
      <w:r w:rsidR="00812469">
        <w:rPr>
          <w:rFonts w:hint="cs"/>
          <w:rtl/>
        </w:rPr>
        <w:t>לו את האפשרות לשלם במאוחד,</w:t>
      </w:r>
      <w:r w:rsidR="003E46E4">
        <w:rPr>
          <w:rFonts w:hint="cs"/>
          <w:rtl/>
        </w:rPr>
        <w:t xml:space="preserve"> אז קודם כל הם </w:t>
      </w:r>
      <w:bookmarkStart w:id="299" w:name="_ETM_Q1_1401073"/>
      <w:bookmarkEnd w:id="299"/>
      <w:r w:rsidR="003E46E4">
        <w:rPr>
          <w:rFonts w:hint="cs"/>
          <w:rtl/>
        </w:rPr>
        <w:t>לא מכירים את האפשרות הזאת</w:t>
      </w:r>
      <w:r w:rsidR="00812469">
        <w:rPr>
          <w:rFonts w:hint="cs"/>
          <w:rtl/>
        </w:rPr>
        <w:t xml:space="preserve"> שהם בכלל יוכלו לבקש אותה. </w:t>
      </w:r>
      <w:bookmarkStart w:id="300" w:name="_ETM_Q1_1402690"/>
      <w:bookmarkEnd w:id="300"/>
      <w:r w:rsidR="00812469">
        <w:rPr>
          <w:rFonts w:hint="cs"/>
          <w:rtl/>
        </w:rPr>
        <w:t>אני אומרת לו:</w:t>
      </w:r>
      <w:r w:rsidR="003E46E4">
        <w:rPr>
          <w:rFonts w:hint="cs"/>
          <w:rtl/>
        </w:rPr>
        <w:t xml:space="preserve"> אני עושה לך כרגע עיכוב</w:t>
      </w:r>
      <w:r w:rsidR="00812469">
        <w:rPr>
          <w:rFonts w:hint="cs"/>
          <w:rtl/>
        </w:rPr>
        <w:t xml:space="preserve"> של הליכים מסוימים ואתה יכול לחזור</w:t>
      </w:r>
      <w:bookmarkStart w:id="301" w:name="_ETM_Q1_1405540"/>
      <w:bookmarkEnd w:id="301"/>
      <w:r w:rsidR="00812469">
        <w:rPr>
          <w:rFonts w:hint="cs"/>
          <w:rtl/>
        </w:rPr>
        <w:t xml:space="preserve"> לשגרה בריאה, ואתה משלם צו תשלומים מאוחד.</w:t>
      </w:r>
      <w:r w:rsidR="003E46E4">
        <w:rPr>
          <w:rFonts w:hint="cs"/>
          <w:rtl/>
        </w:rPr>
        <w:t xml:space="preserve"> </w:t>
      </w:r>
      <w:bookmarkStart w:id="302" w:name="_ETM_Q1_1409064"/>
      <w:bookmarkEnd w:id="302"/>
      <w:r w:rsidR="003E46E4">
        <w:rPr>
          <w:rFonts w:hint="cs"/>
          <w:rtl/>
        </w:rPr>
        <w:t>יש לזה  יתרון אדיר</w:t>
      </w:r>
      <w:r w:rsidR="00812469">
        <w:rPr>
          <w:rFonts w:hint="cs"/>
          <w:rtl/>
        </w:rPr>
        <w:t>,</w:t>
      </w:r>
      <w:r w:rsidR="003E46E4">
        <w:rPr>
          <w:rFonts w:hint="cs"/>
          <w:rtl/>
        </w:rPr>
        <w:t xml:space="preserve"> כי </w:t>
      </w:r>
      <w:bookmarkStart w:id="303" w:name="_ETM_Q1_1416753"/>
      <w:bookmarkEnd w:id="303"/>
      <w:r w:rsidR="003E46E4">
        <w:rPr>
          <w:rFonts w:hint="cs"/>
          <w:rtl/>
        </w:rPr>
        <w:t>הוא חי</w:t>
      </w:r>
      <w:r w:rsidR="00812469">
        <w:rPr>
          <w:rFonts w:hint="cs"/>
          <w:rtl/>
        </w:rPr>
        <w:t xml:space="preserve">, הוא נושם, הוא </w:t>
      </w:r>
      <w:bookmarkStart w:id="304" w:name="_ETM_Q1_1412351"/>
      <w:bookmarkEnd w:id="304"/>
      <w:r w:rsidR="00812469">
        <w:rPr>
          <w:rFonts w:hint="cs"/>
          <w:rtl/>
        </w:rPr>
        <w:t>יכול לכלכל את המשפחה שלו</w:t>
      </w:r>
      <w:r w:rsidR="003E46E4">
        <w:rPr>
          <w:rFonts w:hint="cs"/>
          <w:rtl/>
        </w:rPr>
        <w:t xml:space="preserve"> לצד תשלום של גובה החובות.</w:t>
      </w:r>
      <w:r w:rsidR="007D1412">
        <w:rPr>
          <w:rFonts w:hint="cs"/>
          <w:rtl/>
        </w:rPr>
        <w:t xml:space="preserve"> אז הזוכים אולי לאורך יותר </w:t>
      </w:r>
      <w:bookmarkStart w:id="305" w:name="_ETM_Q1_1416399"/>
      <w:bookmarkEnd w:id="305"/>
      <w:r w:rsidR="007D1412">
        <w:rPr>
          <w:rFonts w:hint="cs"/>
          <w:rtl/>
        </w:rPr>
        <w:t>זמן יראו את הכסף,</w:t>
      </w:r>
      <w:r w:rsidR="003E46E4">
        <w:rPr>
          <w:rFonts w:hint="cs"/>
          <w:rtl/>
        </w:rPr>
        <w:t xml:space="preserve"> זה לא חייב </w:t>
      </w:r>
      <w:bookmarkStart w:id="306" w:name="_ETM_Q1_1423003"/>
      <w:bookmarkEnd w:id="306"/>
      <w:r w:rsidR="003E46E4">
        <w:rPr>
          <w:rFonts w:hint="cs"/>
          <w:rtl/>
        </w:rPr>
        <w:t>מוגבל שהם מקבלים שקלים בודדים</w:t>
      </w:r>
      <w:r w:rsidR="007D1412">
        <w:rPr>
          <w:rFonts w:hint="cs"/>
          <w:rtl/>
        </w:rPr>
        <w:t xml:space="preserve"> אלא הם מקבלים פה סכום, אבל </w:t>
      </w:r>
      <w:bookmarkStart w:id="307" w:name="_ETM_Q1_1423347"/>
      <w:bookmarkEnd w:id="307"/>
      <w:r w:rsidR="007D1412">
        <w:rPr>
          <w:rFonts w:hint="cs"/>
          <w:rtl/>
        </w:rPr>
        <w:t xml:space="preserve">הם מקבלים פה סכום לעומת כלום שהיה עד עכשיו, והם </w:t>
      </w:r>
      <w:bookmarkStart w:id="308" w:name="_ETM_Q1_1424054"/>
      <w:bookmarkEnd w:id="308"/>
      <w:r w:rsidR="007D1412">
        <w:rPr>
          <w:rFonts w:hint="cs"/>
          <w:rtl/>
        </w:rPr>
        <w:t xml:space="preserve">מקבלים פה סכום מסוים לאורך מספר שנים, </w:t>
      </w:r>
      <w:r w:rsidR="003E46E4">
        <w:rPr>
          <w:rFonts w:hint="cs"/>
          <w:rtl/>
        </w:rPr>
        <w:t xml:space="preserve">ואחרי כמה שנים </w:t>
      </w:r>
      <w:bookmarkStart w:id="309" w:name="_ETM_Q1_1432273"/>
      <w:bookmarkEnd w:id="309"/>
      <w:r w:rsidR="003E46E4">
        <w:rPr>
          <w:rFonts w:hint="cs"/>
          <w:rtl/>
        </w:rPr>
        <w:t>אנחנו אומרים לחייב הזה שלום וגם הזוכים</w:t>
      </w:r>
      <w:r w:rsidR="007D1412">
        <w:rPr>
          <w:rFonts w:hint="cs"/>
          <w:rtl/>
        </w:rPr>
        <w:t xml:space="preserve"> קיבלו את </w:t>
      </w:r>
      <w:bookmarkStart w:id="310" w:name="_ETM_Q1_1432088"/>
      <w:bookmarkEnd w:id="310"/>
      <w:r w:rsidR="007D1412">
        <w:rPr>
          <w:rFonts w:hint="cs"/>
          <w:rtl/>
        </w:rPr>
        <w:t>כספם לאורך זמן וקיבלו גם ריביות על הסכום הזה.</w:t>
      </w:r>
      <w:r w:rsidR="003E46E4">
        <w:rPr>
          <w:rFonts w:hint="cs"/>
          <w:rtl/>
        </w:rPr>
        <w:t xml:space="preserve"> אז שני הצדדים</w:t>
      </w:r>
      <w:r w:rsidR="007D1412">
        <w:rPr>
          <w:rFonts w:hint="cs"/>
          <w:rtl/>
        </w:rPr>
        <w:t xml:space="preserve"> מבחינתי </w:t>
      </w:r>
      <w:bookmarkStart w:id="311" w:name="_ETM_Q1_1438902"/>
      <w:bookmarkEnd w:id="311"/>
      <w:r w:rsidR="009E7424">
        <w:rPr>
          <w:rFonts w:hint="cs"/>
          <w:rtl/>
        </w:rPr>
        <w:t xml:space="preserve">יוצאים בתהליך הזה מרוצים. ואם הוא לא משלם, אז יש </w:t>
      </w:r>
      <w:bookmarkStart w:id="312" w:name="_ETM_Q1_1440690"/>
      <w:bookmarkEnd w:id="312"/>
      <w:r w:rsidR="009E7424">
        <w:rPr>
          <w:rFonts w:hint="cs"/>
          <w:rtl/>
        </w:rPr>
        <w:t xml:space="preserve">התרעה אחת ואנחנו נפרדים ממנו בתיק האיחוד, ובפעם הבאה </w:t>
      </w:r>
      <w:bookmarkStart w:id="313" w:name="_ETM_Q1_1441195"/>
      <w:bookmarkEnd w:id="313"/>
      <w:r w:rsidR="003E46E4">
        <w:rPr>
          <w:rFonts w:hint="cs"/>
          <w:rtl/>
        </w:rPr>
        <w:t>הוא כבר לא יקבל הזדמנות כל כך טובה.</w:t>
      </w:r>
      <w:r w:rsidR="009E7424">
        <w:rPr>
          <w:rFonts w:hint="cs"/>
          <w:rtl/>
        </w:rPr>
        <w:t xml:space="preserve"> </w:t>
      </w:r>
      <w:bookmarkStart w:id="314" w:name="_ETM_Q1_1450301"/>
      <w:bookmarkEnd w:id="314"/>
      <w:r w:rsidR="009E7424">
        <w:rPr>
          <w:rFonts w:hint="cs"/>
          <w:rtl/>
        </w:rPr>
        <w:t xml:space="preserve">אז אני מסתכלת על זה מנקודת המבט של שני הצדדים </w:t>
      </w:r>
      <w:bookmarkStart w:id="315" w:name="_ETM_Q1_1451640"/>
      <w:bookmarkEnd w:id="315"/>
      <w:r w:rsidR="009E7424">
        <w:rPr>
          <w:rFonts w:hint="cs"/>
          <w:rtl/>
        </w:rPr>
        <w:t>ולא רק מנקודת המבט של הזוכה</w:t>
      </w:r>
      <w:r w:rsidR="003E46E4">
        <w:rPr>
          <w:rFonts w:hint="cs"/>
          <w:rtl/>
        </w:rPr>
        <w:t xml:space="preserve"> או הפעולות </w:t>
      </w:r>
      <w:bookmarkStart w:id="316" w:name="_ETM_Q1_1454829"/>
      <w:bookmarkEnd w:id="316"/>
      <w:r w:rsidR="003E46E4">
        <w:rPr>
          <w:rFonts w:hint="cs"/>
          <w:rtl/>
        </w:rPr>
        <w:t>שהוא ביצע, כי לפי מה שאני רואה בתיקים אתה ע</w:t>
      </w:r>
      <w:bookmarkStart w:id="317" w:name="_ETM_Q1_1460633"/>
      <w:bookmarkEnd w:id="317"/>
      <w:r w:rsidR="003E46E4">
        <w:rPr>
          <w:rFonts w:hint="cs"/>
          <w:rtl/>
        </w:rPr>
        <w:t>ושה פעולה</w:t>
      </w:r>
      <w:r w:rsidR="009E7424">
        <w:rPr>
          <w:rFonts w:hint="cs"/>
          <w:rtl/>
        </w:rPr>
        <w:t xml:space="preserve"> ואתה מחכה, אתה </w:t>
      </w:r>
      <w:bookmarkStart w:id="318" w:name="_ETM_Q1_1456509"/>
      <w:bookmarkEnd w:id="318"/>
      <w:r w:rsidR="009E7424">
        <w:rPr>
          <w:rFonts w:hint="cs"/>
          <w:rtl/>
        </w:rPr>
        <w:t xml:space="preserve">רואה שזה לא הניב משהו אתה תגיע לפה עוד שנתיים </w:t>
      </w:r>
      <w:bookmarkStart w:id="319" w:name="_ETM_Q1_1459019"/>
      <w:bookmarkEnd w:id="319"/>
      <w:r w:rsidR="009E7424">
        <w:rPr>
          <w:rFonts w:hint="cs"/>
          <w:rtl/>
        </w:rPr>
        <w:t xml:space="preserve">ותעשה עוד פעולה. </w:t>
      </w:r>
      <w:r w:rsidR="003E46E4">
        <w:rPr>
          <w:rFonts w:hint="cs"/>
          <w:rtl/>
        </w:rPr>
        <w:t xml:space="preserve">אתה מסתכל על </w:t>
      </w:r>
      <w:bookmarkStart w:id="320" w:name="_ETM_Q1_1468114"/>
      <w:bookmarkEnd w:id="320"/>
      <w:r w:rsidR="003E46E4">
        <w:rPr>
          <w:rFonts w:hint="cs"/>
          <w:rtl/>
        </w:rPr>
        <w:t>זוכים מוסדיים</w:t>
      </w:r>
      <w:r w:rsidR="009E7424">
        <w:rPr>
          <w:rFonts w:hint="cs"/>
          <w:rtl/>
        </w:rPr>
        <w:t xml:space="preserve"> שעשו פעולות, אבל דווקא הזוכים </w:t>
      </w:r>
      <w:bookmarkStart w:id="321" w:name="_ETM_Q1_1468780"/>
      <w:bookmarkEnd w:id="321"/>
      <w:r w:rsidR="009E7424">
        <w:rPr>
          <w:rFonts w:hint="cs"/>
          <w:rtl/>
        </w:rPr>
        <w:t xml:space="preserve">הפרטיים הם הזוכים שיותר קשה לי איתם, כי הם לא </w:t>
      </w:r>
      <w:bookmarkStart w:id="322" w:name="_ETM_Q1_1470369"/>
      <w:bookmarkEnd w:id="322"/>
      <w:r w:rsidR="009E7424">
        <w:rPr>
          <w:rFonts w:hint="cs"/>
          <w:rtl/>
        </w:rPr>
        <w:t xml:space="preserve">יודעים מה לעשות, אז דווקא תיק איחוד עוזר </w:t>
      </w:r>
      <w:bookmarkStart w:id="323" w:name="_ETM_Q1_1475800"/>
      <w:bookmarkEnd w:id="323"/>
      <w:r w:rsidR="009E7424">
        <w:rPr>
          <w:rFonts w:hint="cs"/>
          <w:rtl/>
        </w:rPr>
        <w:t xml:space="preserve">להם. </w:t>
      </w:r>
      <w:bookmarkStart w:id="324" w:name="_ETM_Q1_1476837"/>
      <w:bookmarkStart w:id="325" w:name="_ETM_Q1_1476867"/>
      <w:bookmarkEnd w:id="324"/>
      <w:bookmarkEnd w:id="325"/>
      <w:r w:rsidR="003E46E4">
        <w:rPr>
          <w:rFonts w:hint="cs"/>
          <w:rtl/>
        </w:rPr>
        <w:t>הזוכים המוסדיים שיש להם צבא שלם</w:t>
      </w:r>
      <w:r w:rsidR="009E7424">
        <w:rPr>
          <w:rFonts w:hint="cs"/>
          <w:rtl/>
        </w:rPr>
        <w:t xml:space="preserve"> שעובד בהוצאה לפועל, הם עשו והם הביאו לתשלום,</w:t>
      </w:r>
      <w:r w:rsidR="003E46E4">
        <w:rPr>
          <w:rFonts w:hint="cs"/>
          <w:rtl/>
        </w:rPr>
        <w:t xml:space="preserve"> </w:t>
      </w:r>
      <w:bookmarkStart w:id="326" w:name="_ETM_Q1_1481682"/>
      <w:bookmarkEnd w:id="326"/>
      <w:r w:rsidR="003E46E4">
        <w:rPr>
          <w:rFonts w:hint="cs"/>
          <w:rtl/>
        </w:rPr>
        <w:t>אבל</w:t>
      </w:r>
      <w:r w:rsidR="009E7424">
        <w:rPr>
          <w:rFonts w:hint="cs"/>
          <w:rtl/>
        </w:rPr>
        <w:t xml:space="preserve"> </w:t>
      </w:r>
      <w:bookmarkStart w:id="327" w:name="_ETM_Q1_1482646"/>
      <w:bookmarkEnd w:id="327"/>
      <w:r w:rsidR="009E7424">
        <w:rPr>
          <w:rFonts w:hint="cs"/>
          <w:rtl/>
        </w:rPr>
        <w:t xml:space="preserve">לזוכים האלה גם בדרך כלל </w:t>
      </w:r>
      <w:r w:rsidR="003E46E4">
        <w:rPr>
          <w:rFonts w:hint="cs"/>
          <w:rtl/>
        </w:rPr>
        <w:t>יש ריביות יותר גבוהות</w:t>
      </w:r>
      <w:r w:rsidR="009E7424">
        <w:rPr>
          <w:rFonts w:hint="cs"/>
          <w:rtl/>
        </w:rPr>
        <w:t xml:space="preserve"> ואז הזוכים הפרטיים פשוט לא מקבלים כלום, כי הם לא יודעים לבצע את הפעולות,</w:t>
      </w:r>
      <w:r w:rsidR="003E46E4">
        <w:rPr>
          <w:rFonts w:hint="cs"/>
          <w:rtl/>
        </w:rPr>
        <w:t xml:space="preserve"> כי הם צריכים </w:t>
      </w:r>
      <w:bookmarkStart w:id="328" w:name="_ETM_Q1_1489168"/>
      <w:bookmarkEnd w:id="328"/>
      <w:r w:rsidR="009E7424">
        <w:rPr>
          <w:rFonts w:hint="cs"/>
          <w:rtl/>
        </w:rPr>
        <w:t xml:space="preserve">פה עורך דין </w:t>
      </w:r>
      <w:bookmarkStart w:id="329" w:name="_ETM_Q1_1485591"/>
      <w:bookmarkEnd w:id="329"/>
      <w:r w:rsidR="009E7424">
        <w:rPr>
          <w:rFonts w:hint="cs"/>
          <w:rtl/>
        </w:rPr>
        <w:t xml:space="preserve">שאין להם כסף לשלם לו. </w:t>
      </w:r>
    </w:p>
    <w:p w:rsidR="003E46E4" w:rsidRDefault="003E46E4" w:rsidP="003E46E4">
      <w:pPr>
        <w:rPr>
          <w:rtl/>
        </w:rPr>
      </w:pPr>
      <w:bookmarkStart w:id="330" w:name="_ETM_Q1_1492315"/>
      <w:bookmarkStart w:id="331" w:name="_ETM_Q1_1492355"/>
      <w:bookmarkEnd w:id="330"/>
      <w:bookmarkEnd w:id="331"/>
    </w:p>
    <w:p w:rsidR="003E46E4" w:rsidRDefault="003E46E4" w:rsidP="003E46E4">
      <w:pPr>
        <w:pStyle w:val="af6"/>
        <w:keepNext/>
        <w:rPr>
          <w:rtl/>
        </w:rPr>
      </w:pPr>
      <w:bookmarkStart w:id="332" w:name="ET_yor_6157_23"/>
      <w:r w:rsidRPr="003E46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E46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"/>
    </w:p>
    <w:p w:rsidR="003E46E4" w:rsidRDefault="003E46E4" w:rsidP="003E46E4">
      <w:pPr>
        <w:pStyle w:val="KeepWithNext"/>
        <w:rPr>
          <w:rtl/>
        </w:rPr>
      </w:pPr>
    </w:p>
    <w:p w:rsidR="003E46E4" w:rsidRDefault="003E46E4" w:rsidP="00902DBD">
      <w:pPr>
        <w:rPr>
          <w:rtl/>
        </w:rPr>
      </w:pPr>
      <w:bookmarkStart w:id="333" w:name="_ETM_Q1_1493288"/>
      <w:bookmarkEnd w:id="333"/>
      <w:r>
        <w:rPr>
          <w:rFonts w:hint="cs"/>
          <w:rtl/>
        </w:rPr>
        <w:t>היתרונות באיחוד תיקים ברורים לחייב, ברורים למערכת,</w:t>
      </w:r>
      <w:r w:rsidR="00902DBD">
        <w:rPr>
          <w:rFonts w:hint="cs"/>
          <w:rtl/>
        </w:rPr>
        <w:t xml:space="preserve"> להוצאה </w:t>
      </w:r>
      <w:bookmarkStart w:id="334" w:name="_ETM_Q1_1495935"/>
      <w:bookmarkEnd w:id="334"/>
      <w:r w:rsidR="00902DBD">
        <w:rPr>
          <w:rFonts w:hint="cs"/>
          <w:rtl/>
        </w:rPr>
        <w:t>לפועל,</w:t>
      </w:r>
      <w:r>
        <w:rPr>
          <w:rFonts w:hint="cs"/>
          <w:rtl/>
        </w:rPr>
        <w:t xml:space="preserve"> </w:t>
      </w:r>
      <w:bookmarkStart w:id="335" w:name="_ETM_Q1_1501697"/>
      <w:bookmarkEnd w:id="335"/>
      <w:r>
        <w:rPr>
          <w:rFonts w:hint="cs"/>
          <w:rtl/>
        </w:rPr>
        <w:t>לעתים גם לחלק מהנושים</w:t>
      </w:r>
      <w:r w:rsidR="00902DBD">
        <w:rPr>
          <w:rFonts w:hint="cs"/>
          <w:rtl/>
        </w:rPr>
        <w:t xml:space="preserve"> ולחלק לא. בנושא הזה אני רואה, כ</w:t>
      </w:r>
      <w:r>
        <w:rPr>
          <w:rFonts w:hint="cs"/>
          <w:rtl/>
        </w:rPr>
        <w:t>שהפכנו את ברירת המחדל</w:t>
      </w:r>
      <w:r w:rsidR="00902DBD">
        <w:rPr>
          <w:rFonts w:hint="cs"/>
          <w:rtl/>
        </w:rPr>
        <w:t xml:space="preserve">, </w:t>
      </w:r>
      <w:bookmarkStart w:id="336" w:name="_ETM_Q1_1517469"/>
      <w:bookmarkEnd w:id="336"/>
      <w:r w:rsidR="00902DBD">
        <w:rPr>
          <w:rFonts w:hint="cs"/>
          <w:rtl/>
        </w:rPr>
        <w:t xml:space="preserve">אני כמובן </w:t>
      </w:r>
      <w:bookmarkStart w:id="337" w:name="_ETM_Q1_1515313"/>
      <w:bookmarkEnd w:id="337"/>
      <w:r>
        <w:rPr>
          <w:rFonts w:hint="cs"/>
          <w:rtl/>
        </w:rPr>
        <w:t xml:space="preserve">חושב </w:t>
      </w:r>
      <w:proofErr w:type="spellStart"/>
      <w:r>
        <w:rPr>
          <w:rFonts w:hint="cs"/>
          <w:rtl/>
        </w:rPr>
        <w:t>שהנגשת</w:t>
      </w:r>
      <w:proofErr w:type="spellEnd"/>
      <w:r>
        <w:rPr>
          <w:rFonts w:hint="cs"/>
          <w:rtl/>
        </w:rPr>
        <w:t xml:space="preserve"> הידע לחייבים הוא חשוב,</w:t>
      </w:r>
      <w:r w:rsidR="00902DBD">
        <w:rPr>
          <w:rFonts w:hint="cs"/>
          <w:rtl/>
        </w:rPr>
        <w:t xml:space="preserve"> ידע על זכויותיהם,</w:t>
      </w:r>
      <w:r>
        <w:rPr>
          <w:rFonts w:hint="cs"/>
          <w:rtl/>
        </w:rPr>
        <w:t xml:space="preserve"> בין אם </w:t>
      </w:r>
      <w:bookmarkStart w:id="338" w:name="_ETM_Q1_1524872"/>
      <w:bookmarkEnd w:id="338"/>
      <w:r>
        <w:rPr>
          <w:rFonts w:hint="cs"/>
          <w:rtl/>
        </w:rPr>
        <w:t>זה נעשה על ידי פרסום</w:t>
      </w:r>
      <w:r w:rsidR="00902DBD">
        <w:rPr>
          <w:rFonts w:hint="cs"/>
          <w:rtl/>
        </w:rPr>
        <w:t>,</w:t>
      </w:r>
      <w:r>
        <w:rPr>
          <w:rFonts w:hint="cs"/>
          <w:rtl/>
        </w:rPr>
        <w:t xml:space="preserve"> בין אם זה נעשה על </w:t>
      </w:r>
      <w:bookmarkStart w:id="339" w:name="_ETM_Q1_1530337"/>
      <w:bookmarkEnd w:id="339"/>
      <w:r>
        <w:rPr>
          <w:rFonts w:hint="cs"/>
          <w:rtl/>
        </w:rPr>
        <w:t>ידי דפי מידע</w:t>
      </w:r>
      <w:r w:rsidR="00902DBD">
        <w:rPr>
          <w:rFonts w:hint="cs"/>
          <w:rtl/>
        </w:rPr>
        <w:t xml:space="preserve"> כאשר הוא מגיע </w:t>
      </w:r>
      <w:bookmarkStart w:id="340" w:name="_ETM_Q1_1525867"/>
      <w:bookmarkEnd w:id="340"/>
      <w:r w:rsidR="00902DBD">
        <w:rPr>
          <w:rFonts w:hint="cs"/>
          <w:rtl/>
        </w:rPr>
        <w:t>ללשכה</w:t>
      </w:r>
      <w:r>
        <w:rPr>
          <w:rFonts w:hint="cs"/>
          <w:rtl/>
        </w:rPr>
        <w:t xml:space="preserve"> ובין אם זה נעשה על ידי</w:t>
      </w:r>
      <w:r w:rsidR="00902DBD">
        <w:rPr>
          <w:rFonts w:hint="cs"/>
          <w:rtl/>
        </w:rPr>
        <w:t xml:space="preserve"> לשכות הסיוע המשפטי ובין אם זה נעשה על </w:t>
      </w:r>
      <w:bookmarkStart w:id="341" w:name="_ETM_Q1_1530304"/>
      <w:bookmarkEnd w:id="341"/>
      <w:r w:rsidR="00902DBD">
        <w:rPr>
          <w:rFonts w:hint="cs"/>
          <w:rtl/>
        </w:rPr>
        <w:t xml:space="preserve">ידי </w:t>
      </w:r>
      <w:r>
        <w:rPr>
          <w:rFonts w:hint="cs"/>
          <w:rtl/>
        </w:rPr>
        <w:t xml:space="preserve">הרשם </w:t>
      </w:r>
      <w:bookmarkStart w:id="342" w:name="_ETM_Q1_1535687"/>
      <w:bookmarkEnd w:id="342"/>
      <w:r>
        <w:rPr>
          <w:rFonts w:hint="cs"/>
          <w:rtl/>
        </w:rPr>
        <w:t>כחלק מהדרכה</w:t>
      </w:r>
      <w:r w:rsidR="00902DBD">
        <w:rPr>
          <w:rFonts w:hint="cs"/>
          <w:rtl/>
        </w:rPr>
        <w:t xml:space="preserve"> של נוהל הרשמים ליידע. כמו שכאשר </w:t>
      </w:r>
      <w:r>
        <w:rPr>
          <w:rFonts w:hint="cs"/>
          <w:rtl/>
        </w:rPr>
        <w:t>מגיע אדם לשופט</w:t>
      </w:r>
      <w:r w:rsidR="00902DBD">
        <w:rPr>
          <w:rFonts w:hint="cs"/>
          <w:rtl/>
        </w:rPr>
        <w:t xml:space="preserve">, הוא אומר לו: </w:t>
      </w:r>
      <w:bookmarkStart w:id="343" w:name="_ETM_Q1_1539349"/>
      <w:bookmarkEnd w:id="343"/>
      <w:r w:rsidR="00902DBD">
        <w:rPr>
          <w:rFonts w:hint="cs"/>
          <w:rtl/>
        </w:rPr>
        <w:t xml:space="preserve">דע לך שיש לך זכות לייצוג בפני עורך דין, ואם </w:t>
      </w:r>
      <w:bookmarkStart w:id="344" w:name="_ETM_Q1_1546644"/>
      <w:bookmarkEnd w:id="344"/>
      <w:r w:rsidR="00902DBD">
        <w:rPr>
          <w:rFonts w:hint="cs"/>
          <w:rtl/>
        </w:rPr>
        <w:t xml:space="preserve">אין לך כסף נמנה לך מהסנגוריה. </w:t>
      </w:r>
      <w:r>
        <w:rPr>
          <w:rFonts w:hint="cs"/>
          <w:rtl/>
        </w:rPr>
        <w:t xml:space="preserve">כי </w:t>
      </w:r>
      <w:bookmarkStart w:id="345" w:name="_ETM_Q1_1549961"/>
      <w:bookmarkEnd w:id="345"/>
      <w:r>
        <w:rPr>
          <w:rFonts w:hint="cs"/>
          <w:rtl/>
        </w:rPr>
        <w:t xml:space="preserve">חובת יידוע על זכויות וזכויות נפגעי עבירה זה דבר מאוד </w:t>
      </w:r>
      <w:bookmarkStart w:id="346" w:name="_ETM_Q1_1557295"/>
      <w:bookmarkEnd w:id="346"/>
      <w:r>
        <w:rPr>
          <w:rFonts w:hint="cs"/>
          <w:rtl/>
        </w:rPr>
        <w:t>חשוב. אני אומר, הפכנו פה את ברירת המחדל</w:t>
      </w:r>
      <w:r w:rsidR="00902DBD">
        <w:rPr>
          <w:rFonts w:hint="cs"/>
          <w:rtl/>
        </w:rPr>
        <w:t xml:space="preserve">, אמרנו שאיחוד הוא </w:t>
      </w:r>
      <w:bookmarkStart w:id="347" w:name="_ETM_Q1_1556525"/>
      <w:bookmarkEnd w:id="347"/>
      <w:r w:rsidR="00902DBD">
        <w:rPr>
          <w:rFonts w:hint="cs"/>
          <w:rtl/>
        </w:rPr>
        <w:t>הכלל. בפועל,</w:t>
      </w:r>
      <w:r>
        <w:rPr>
          <w:rFonts w:hint="cs"/>
          <w:rtl/>
        </w:rPr>
        <w:t xml:space="preserve"> מישהו </w:t>
      </w:r>
      <w:bookmarkStart w:id="348" w:name="_ETM_Q1_1565282"/>
      <w:bookmarkEnd w:id="348"/>
      <w:r>
        <w:rPr>
          <w:rFonts w:hint="cs"/>
          <w:rtl/>
        </w:rPr>
        <w:t>שיש לו כמה תיקים והגיע לשלב של תשלומים</w:t>
      </w:r>
      <w:r w:rsidR="00902DBD">
        <w:rPr>
          <w:rFonts w:hint="cs"/>
          <w:rtl/>
        </w:rPr>
        <w:t xml:space="preserve">, ברירת המחדל היא לתת לו </w:t>
      </w:r>
      <w:bookmarkStart w:id="349" w:name="_ETM_Q1_1570075"/>
      <w:bookmarkEnd w:id="349"/>
      <w:r w:rsidR="00902DBD">
        <w:rPr>
          <w:rFonts w:hint="cs"/>
          <w:rtl/>
        </w:rPr>
        <w:t>באופן יזום איחוד תיקים, גם אם הוא לא מבקש.</w:t>
      </w:r>
      <w:r>
        <w:rPr>
          <w:rFonts w:hint="cs"/>
          <w:rtl/>
        </w:rPr>
        <w:t xml:space="preserve"> </w:t>
      </w:r>
      <w:r w:rsidR="003026BA">
        <w:rPr>
          <w:rFonts w:hint="cs"/>
          <w:rtl/>
        </w:rPr>
        <w:t xml:space="preserve">זו </w:t>
      </w:r>
      <w:bookmarkStart w:id="350" w:name="_ETM_Q1_1575386"/>
      <w:bookmarkEnd w:id="350"/>
      <w:r w:rsidR="003026BA">
        <w:rPr>
          <w:rFonts w:hint="cs"/>
          <w:rtl/>
        </w:rPr>
        <w:t xml:space="preserve">ברירת המחדל שהחוק הזה </w:t>
      </w:r>
      <w:r w:rsidR="00902DBD">
        <w:rPr>
          <w:rFonts w:hint="cs"/>
          <w:rtl/>
        </w:rPr>
        <w:t>מייצר</w:t>
      </w:r>
      <w:r w:rsidR="003026BA">
        <w:rPr>
          <w:rFonts w:hint="cs"/>
          <w:rtl/>
        </w:rPr>
        <w:t xml:space="preserve">. ודבר שני, אני מנסה להבין </w:t>
      </w:r>
      <w:bookmarkStart w:id="351" w:name="_ETM_Q1_1582211"/>
      <w:bookmarkEnd w:id="351"/>
      <w:r w:rsidR="003026BA">
        <w:rPr>
          <w:rFonts w:hint="cs"/>
          <w:rtl/>
        </w:rPr>
        <w:t>האם לנושים יש זכות להתנגד לדבר הזה.</w:t>
      </w:r>
      <w:bookmarkStart w:id="352" w:name="_ETM_Q1_1586711"/>
      <w:bookmarkEnd w:id="352"/>
      <w:r w:rsidR="003026BA">
        <w:rPr>
          <w:rFonts w:hint="cs"/>
          <w:rtl/>
        </w:rPr>
        <w:t xml:space="preserve"> אני יודע </w:t>
      </w:r>
      <w:bookmarkStart w:id="353" w:name="_ETM_Q1_1588881"/>
      <w:bookmarkEnd w:id="353"/>
      <w:r w:rsidR="003026BA">
        <w:rPr>
          <w:rFonts w:hint="cs"/>
          <w:rtl/>
        </w:rPr>
        <w:t xml:space="preserve">שיש סמכות כללית, אבל הסעיף פה מייצר אלא אם </w:t>
      </w:r>
      <w:bookmarkStart w:id="354" w:name="_ETM_Q1_1597618"/>
      <w:bookmarkEnd w:id="354"/>
      <w:r w:rsidR="003026BA">
        <w:rPr>
          <w:rFonts w:hint="cs"/>
          <w:rtl/>
        </w:rPr>
        <w:t>כן החייב התנגד. זו זכות טיעון</w:t>
      </w:r>
      <w:r w:rsidR="00902DBD">
        <w:rPr>
          <w:rFonts w:hint="cs"/>
          <w:rtl/>
        </w:rPr>
        <w:t xml:space="preserve"> כחלק מההליך אוטומטי,</w:t>
      </w:r>
      <w:r w:rsidR="003026BA">
        <w:rPr>
          <w:rFonts w:hint="cs"/>
          <w:rtl/>
        </w:rPr>
        <w:t xml:space="preserve"> כי הרבה פעמים כשחייב </w:t>
      </w:r>
      <w:bookmarkStart w:id="355" w:name="_ETM_Q1_1604764"/>
      <w:bookmarkEnd w:id="355"/>
      <w:r w:rsidR="003026BA">
        <w:rPr>
          <w:rFonts w:hint="cs"/>
          <w:rtl/>
        </w:rPr>
        <w:t>מגיע לצו תשלומים לנושים האחרים, בהנחה שיש</w:t>
      </w:r>
      <w:r w:rsidR="000E1F24">
        <w:rPr>
          <w:rFonts w:hint="cs"/>
          <w:rtl/>
        </w:rPr>
        <w:t xml:space="preserve"> שני נושים פעילים בתיק. </w:t>
      </w:r>
      <w:bookmarkStart w:id="356" w:name="_ETM_Q1_1612851"/>
      <w:bookmarkEnd w:id="356"/>
      <w:r w:rsidR="003026BA">
        <w:rPr>
          <w:rFonts w:hint="cs"/>
          <w:rtl/>
        </w:rPr>
        <w:t xml:space="preserve"> </w:t>
      </w:r>
    </w:p>
    <w:p w:rsidR="003026BA" w:rsidRDefault="003026BA" w:rsidP="003E46E4">
      <w:pPr>
        <w:rPr>
          <w:rtl/>
        </w:rPr>
      </w:pPr>
      <w:bookmarkStart w:id="357" w:name="_ETM_Q1_1614007"/>
      <w:bookmarkStart w:id="358" w:name="_ETM_Q1_1614055"/>
      <w:bookmarkStart w:id="359" w:name="_ETM_Q1_1615674"/>
      <w:bookmarkEnd w:id="357"/>
      <w:bookmarkEnd w:id="358"/>
      <w:bookmarkEnd w:id="359"/>
    </w:p>
    <w:p w:rsidR="003026BA" w:rsidRDefault="003026BA" w:rsidP="003026BA">
      <w:pPr>
        <w:pStyle w:val="af9"/>
        <w:keepNext/>
        <w:rPr>
          <w:rtl/>
        </w:rPr>
      </w:pPr>
      <w:bookmarkStart w:id="360" w:name="ET_guest_632644_24"/>
      <w:r w:rsidRPr="003026BA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3026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0"/>
    </w:p>
    <w:p w:rsidR="003026BA" w:rsidRDefault="003026BA" w:rsidP="003026BA">
      <w:pPr>
        <w:pStyle w:val="KeepWithNext"/>
        <w:rPr>
          <w:rtl/>
        </w:rPr>
      </w:pPr>
    </w:p>
    <w:p w:rsidR="003026BA" w:rsidRDefault="000E1F24" w:rsidP="003026BA">
      <w:pPr>
        <w:rPr>
          <w:rtl/>
        </w:rPr>
      </w:pPr>
      <w:bookmarkStart w:id="361" w:name="_ETM_Q1_1616103"/>
      <w:bookmarkStart w:id="362" w:name="_ETM_Q1_1616118"/>
      <w:bookmarkEnd w:id="361"/>
      <w:bookmarkEnd w:id="362"/>
      <w:r>
        <w:rPr>
          <w:rFonts w:hint="cs"/>
          <w:rtl/>
        </w:rPr>
        <w:t xml:space="preserve">אלה </w:t>
      </w:r>
      <w:r w:rsidR="003026BA">
        <w:rPr>
          <w:rFonts w:hint="cs"/>
          <w:rtl/>
        </w:rPr>
        <w:t xml:space="preserve">שני תיקים נפרדים. </w:t>
      </w:r>
      <w:bookmarkStart w:id="363" w:name="_ETM_Q1_1618459"/>
      <w:bookmarkEnd w:id="363"/>
    </w:p>
    <w:p w:rsidR="003026BA" w:rsidRDefault="003026BA" w:rsidP="003026BA">
      <w:pPr>
        <w:rPr>
          <w:rtl/>
        </w:rPr>
      </w:pPr>
      <w:bookmarkStart w:id="364" w:name="_ETM_Q1_1619074"/>
      <w:bookmarkStart w:id="365" w:name="_ETM_Q1_1619109"/>
      <w:bookmarkEnd w:id="364"/>
      <w:bookmarkEnd w:id="365"/>
    </w:p>
    <w:p w:rsidR="003026BA" w:rsidRDefault="003026BA" w:rsidP="003026BA">
      <w:pPr>
        <w:pStyle w:val="af6"/>
        <w:keepNext/>
        <w:rPr>
          <w:rtl/>
        </w:rPr>
      </w:pPr>
      <w:bookmarkStart w:id="366" w:name="ET_yor_6157_25"/>
      <w:r w:rsidRPr="003026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026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"/>
    </w:p>
    <w:p w:rsidR="003026BA" w:rsidRDefault="003026BA" w:rsidP="003026BA">
      <w:pPr>
        <w:pStyle w:val="KeepWithNext"/>
        <w:rPr>
          <w:rtl/>
        </w:rPr>
      </w:pPr>
    </w:p>
    <w:p w:rsidR="003026BA" w:rsidRDefault="000E1F24" w:rsidP="000E1F24">
      <w:pPr>
        <w:rPr>
          <w:rtl/>
        </w:rPr>
      </w:pPr>
      <w:bookmarkStart w:id="367" w:name="_ETM_Q1_1620084"/>
      <w:bookmarkEnd w:id="367"/>
      <w:r>
        <w:rPr>
          <w:rFonts w:hint="cs"/>
          <w:rtl/>
        </w:rPr>
        <w:t>יש לנו חייב שיש לו 10 תיקים. כמה כאלה שיש עם 10 תיקים, 120,000?</w:t>
      </w:r>
    </w:p>
    <w:p w:rsidR="003026BA" w:rsidRDefault="003026BA" w:rsidP="003026BA">
      <w:pPr>
        <w:rPr>
          <w:rtl/>
        </w:rPr>
      </w:pPr>
      <w:bookmarkStart w:id="368" w:name="_ETM_Q1_1624457"/>
      <w:bookmarkStart w:id="369" w:name="_ETM_Q1_1624495"/>
      <w:bookmarkStart w:id="370" w:name="_ETM_Q1_1626025"/>
      <w:bookmarkEnd w:id="368"/>
      <w:bookmarkEnd w:id="369"/>
      <w:bookmarkEnd w:id="370"/>
    </w:p>
    <w:p w:rsidR="003026BA" w:rsidRDefault="003026BA" w:rsidP="003026BA">
      <w:pPr>
        <w:pStyle w:val="af9"/>
        <w:keepNext/>
        <w:rPr>
          <w:rtl/>
        </w:rPr>
      </w:pPr>
      <w:bookmarkStart w:id="371" w:name="ET_guest_632644_26"/>
      <w:r w:rsidRPr="003026BA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3026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1"/>
    </w:p>
    <w:p w:rsidR="003026BA" w:rsidRDefault="003026BA" w:rsidP="003026BA">
      <w:pPr>
        <w:pStyle w:val="KeepWithNext"/>
        <w:rPr>
          <w:rtl/>
        </w:rPr>
      </w:pPr>
    </w:p>
    <w:p w:rsidR="003026BA" w:rsidRDefault="000E1F24" w:rsidP="000E1F24">
      <w:pPr>
        <w:rPr>
          <w:rtl/>
        </w:rPr>
      </w:pPr>
      <w:bookmarkStart w:id="372" w:name="_ETM_Q1_1621951"/>
      <w:bookmarkStart w:id="373" w:name="_ETM_Q1_1622090"/>
      <w:bookmarkEnd w:id="372"/>
      <w:bookmarkEnd w:id="373"/>
      <w:r>
        <w:rPr>
          <w:rFonts w:hint="cs"/>
          <w:rtl/>
        </w:rPr>
        <w:t xml:space="preserve">לא יודעת אם 10. אבל בין </w:t>
      </w:r>
      <w:bookmarkStart w:id="374" w:name="_ETM_Q1_1619423"/>
      <w:bookmarkEnd w:id="374"/>
      <w:r>
        <w:rPr>
          <w:rFonts w:hint="cs"/>
          <w:rtl/>
        </w:rPr>
        <w:t xml:space="preserve">ארבעה </w:t>
      </w:r>
      <w:bookmarkStart w:id="375" w:name="_ETM_Q1_1626419"/>
      <w:bookmarkStart w:id="376" w:name="_ETM_Q1_1626449"/>
      <w:bookmarkEnd w:id="375"/>
      <w:bookmarkEnd w:id="376"/>
      <w:r w:rsidR="003026BA">
        <w:rPr>
          <w:rFonts w:hint="cs"/>
          <w:rtl/>
        </w:rPr>
        <w:t xml:space="preserve">ל-10 יש 120,000. </w:t>
      </w:r>
    </w:p>
    <w:p w:rsidR="000E1F24" w:rsidRDefault="000E1F24" w:rsidP="000E1F24">
      <w:pPr>
        <w:rPr>
          <w:rtl/>
        </w:rPr>
      </w:pPr>
    </w:p>
    <w:p w:rsidR="000E1F24" w:rsidRDefault="000E1F24" w:rsidP="000E1F24">
      <w:pPr>
        <w:pStyle w:val="af6"/>
        <w:keepNext/>
        <w:rPr>
          <w:rtl/>
        </w:rPr>
      </w:pPr>
      <w:bookmarkStart w:id="377" w:name="ET_yor_6157_193"/>
      <w:r w:rsidRPr="000E1F2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1F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"/>
    </w:p>
    <w:p w:rsidR="000E1F24" w:rsidRDefault="000E1F24" w:rsidP="000E1F24">
      <w:pPr>
        <w:pStyle w:val="KeepWithNext"/>
        <w:rPr>
          <w:rtl/>
          <w:lang w:eastAsia="he-IL"/>
        </w:rPr>
      </w:pPr>
    </w:p>
    <w:p w:rsidR="000E1F24" w:rsidRDefault="000E1F24" w:rsidP="000E1F24">
      <w:pPr>
        <w:rPr>
          <w:rtl/>
          <w:lang w:eastAsia="he-IL"/>
        </w:rPr>
      </w:pPr>
      <w:r>
        <w:rPr>
          <w:rFonts w:hint="cs"/>
          <w:rtl/>
          <w:lang w:eastAsia="he-IL"/>
        </w:rPr>
        <w:t>ומעל 10?</w:t>
      </w:r>
    </w:p>
    <w:p w:rsidR="000E1F24" w:rsidRDefault="000E1F24" w:rsidP="000E1F24">
      <w:pPr>
        <w:rPr>
          <w:rtl/>
          <w:lang w:eastAsia="he-IL"/>
        </w:rPr>
      </w:pPr>
      <w:bookmarkStart w:id="378" w:name="_ETM_Q1_1626065"/>
      <w:bookmarkStart w:id="379" w:name="_ETM_Q1_1626205"/>
      <w:bookmarkStart w:id="380" w:name="_ETM_Q1_1627185"/>
      <w:bookmarkEnd w:id="378"/>
      <w:bookmarkEnd w:id="379"/>
      <w:bookmarkEnd w:id="380"/>
    </w:p>
    <w:p w:rsidR="000E1F24" w:rsidRDefault="000E1F24" w:rsidP="000E1F24">
      <w:pPr>
        <w:pStyle w:val="af9"/>
        <w:keepNext/>
        <w:rPr>
          <w:rtl/>
          <w:lang w:eastAsia="he-IL"/>
        </w:rPr>
      </w:pPr>
      <w:bookmarkStart w:id="381" w:name="ET_guest_632644_194"/>
      <w:r w:rsidRPr="000E1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0E1F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1"/>
    </w:p>
    <w:p w:rsidR="000E1F24" w:rsidRDefault="000E1F24" w:rsidP="000E1F24">
      <w:pPr>
        <w:pStyle w:val="KeepWithNext"/>
        <w:rPr>
          <w:rtl/>
          <w:lang w:eastAsia="he-IL"/>
        </w:rPr>
      </w:pPr>
    </w:p>
    <w:p w:rsidR="000E1F24" w:rsidRPr="000E1F24" w:rsidRDefault="000E1F24" w:rsidP="000E1F24">
      <w:pPr>
        <w:rPr>
          <w:rtl/>
          <w:lang w:eastAsia="he-IL"/>
        </w:rPr>
      </w:pPr>
      <w:bookmarkStart w:id="382" w:name="_ETM_Q1_1628103"/>
      <w:bookmarkStart w:id="383" w:name="_ETM_Q1_1628191"/>
      <w:bookmarkEnd w:id="382"/>
      <w:bookmarkEnd w:id="383"/>
      <w:r>
        <w:rPr>
          <w:rFonts w:hint="cs"/>
          <w:rtl/>
          <w:lang w:eastAsia="he-IL"/>
        </w:rPr>
        <w:t xml:space="preserve">בין 11 ל-50 תיקים יש לנו 43,000. </w:t>
      </w:r>
    </w:p>
    <w:p w:rsidR="003026BA" w:rsidRDefault="003026BA" w:rsidP="003026BA">
      <w:pPr>
        <w:rPr>
          <w:rtl/>
        </w:rPr>
      </w:pPr>
      <w:bookmarkStart w:id="384" w:name="_ETM_Q1_1634506"/>
      <w:bookmarkStart w:id="385" w:name="_ETM_Q1_1634546"/>
      <w:bookmarkEnd w:id="384"/>
      <w:bookmarkEnd w:id="385"/>
    </w:p>
    <w:p w:rsidR="003026BA" w:rsidRDefault="003026BA" w:rsidP="003026BA">
      <w:pPr>
        <w:pStyle w:val="af6"/>
        <w:keepNext/>
        <w:rPr>
          <w:rtl/>
        </w:rPr>
      </w:pPr>
      <w:bookmarkStart w:id="386" w:name="ET_yor_6157_27"/>
      <w:r w:rsidRPr="003026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026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"/>
    </w:p>
    <w:p w:rsidR="003026BA" w:rsidRDefault="003026BA" w:rsidP="003026BA">
      <w:pPr>
        <w:pStyle w:val="KeepWithNext"/>
        <w:rPr>
          <w:rtl/>
        </w:rPr>
      </w:pPr>
    </w:p>
    <w:p w:rsidR="003026BA" w:rsidRDefault="003026BA" w:rsidP="003026BA">
      <w:pPr>
        <w:rPr>
          <w:rtl/>
        </w:rPr>
      </w:pPr>
      <w:bookmarkStart w:id="387" w:name="_ETM_Q1_1635485"/>
      <w:bookmarkEnd w:id="387"/>
      <w:r>
        <w:rPr>
          <w:rFonts w:hint="cs"/>
          <w:rtl/>
        </w:rPr>
        <w:t xml:space="preserve">אז נדבר על הקבוצה הזאת, </w:t>
      </w:r>
      <w:bookmarkStart w:id="388" w:name="_ETM_Q1_1639185"/>
      <w:bookmarkEnd w:id="388"/>
      <w:r>
        <w:rPr>
          <w:rFonts w:hint="cs"/>
          <w:rtl/>
        </w:rPr>
        <w:t xml:space="preserve">אנשים עם המון תיקים </w:t>
      </w:r>
      <w:r w:rsidR="001B1BCF">
        <w:rPr>
          <w:rFonts w:hint="cs"/>
          <w:rtl/>
        </w:rPr>
        <w:t xml:space="preserve">בהוצאה </w:t>
      </w:r>
      <w:bookmarkStart w:id="389" w:name="_ETM_Q1_1640674"/>
      <w:bookmarkEnd w:id="389"/>
      <w:r w:rsidR="001B1BCF">
        <w:rPr>
          <w:rFonts w:hint="cs"/>
          <w:rtl/>
        </w:rPr>
        <w:t xml:space="preserve">לפועל. </w:t>
      </w:r>
    </w:p>
    <w:p w:rsidR="003026BA" w:rsidRDefault="003026BA" w:rsidP="003026BA">
      <w:pPr>
        <w:rPr>
          <w:rtl/>
        </w:rPr>
      </w:pPr>
      <w:bookmarkStart w:id="390" w:name="_ETM_Q1_1643249"/>
      <w:bookmarkStart w:id="391" w:name="_ETM_Q1_1643295"/>
      <w:bookmarkStart w:id="392" w:name="_ETM_Q1_1644272"/>
      <w:bookmarkEnd w:id="390"/>
      <w:bookmarkEnd w:id="391"/>
      <w:bookmarkEnd w:id="392"/>
    </w:p>
    <w:p w:rsidR="003026BA" w:rsidRDefault="003026BA" w:rsidP="003026BA">
      <w:pPr>
        <w:pStyle w:val="af9"/>
        <w:keepNext/>
        <w:rPr>
          <w:rtl/>
        </w:rPr>
      </w:pPr>
      <w:bookmarkStart w:id="393" w:name="ET_guest_632644_28"/>
      <w:r w:rsidRPr="003026BA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3026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3"/>
    </w:p>
    <w:p w:rsidR="003026BA" w:rsidRDefault="003026BA" w:rsidP="003026BA">
      <w:pPr>
        <w:pStyle w:val="KeepWithNext"/>
        <w:rPr>
          <w:rtl/>
        </w:rPr>
      </w:pPr>
    </w:p>
    <w:p w:rsidR="003026BA" w:rsidRDefault="003026BA" w:rsidP="001B1BCF">
      <w:pPr>
        <w:rPr>
          <w:rtl/>
        </w:rPr>
      </w:pPr>
      <w:bookmarkStart w:id="394" w:name="_ETM_Q1_1644637"/>
      <w:bookmarkStart w:id="395" w:name="_ETM_Q1_1644662"/>
      <w:bookmarkEnd w:id="394"/>
      <w:bookmarkEnd w:id="395"/>
      <w:r>
        <w:rPr>
          <w:rFonts w:hint="cs"/>
          <w:rtl/>
        </w:rPr>
        <w:t xml:space="preserve">אולי אגיד עוד נתון שלא אמרתי </w:t>
      </w:r>
      <w:bookmarkStart w:id="396" w:name="_ETM_Q1_1648566"/>
      <w:bookmarkEnd w:id="396"/>
      <w:r>
        <w:rPr>
          <w:rFonts w:hint="cs"/>
          <w:rtl/>
        </w:rPr>
        <w:t>קודם.</w:t>
      </w:r>
      <w:r w:rsidR="001B1BCF">
        <w:rPr>
          <w:rFonts w:hint="cs"/>
          <w:rtl/>
        </w:rPr>
        <w:t xml:space="preserve"> בשנת 2022, מתוך 300,000 תיקים </w:t>
      </w:r>
      <w:bookmarkStart w:id="397" w:name="_ETM_Q1_1645385"/>
      <w:bookmarkEnd w:id="397"/>
      <w:r w:rsidR="001B1BCF">
        <w:rPr>
          <w:rFonts w:hint="cs"/>
          <w:rtl/>
        </w:rPr>
        <w:t>שנפתחים כל שנה בממוצע ניתנו</w:t>
      </w:r>
      <w:r>
        <w:rPr>
          <w:rFonts w:hint="cs"/>
          <w:rtl/>
        </w:rPr>
        <w:t xml:space="preserve"> 25,000 צווי תשלומים על ידי רשם. </w:t>
      </w:r>
      <w:bookmarkStart w:id="398" w:name="_ETM_Q1_1659833"/>
      <w:bookmarkEnd w:id="398"/>
    </w:p>
    <w:p w:rsidR="003026BA" w:rsidRDefault="003026BA" w:rsidP="003026BA">
      <w:pPr>
        <w:rPr>
          <w:rtl/>
        </w:rPr>
      </w:pPr>
      <w:bookmarkStart w:id="399" w:name="_ETM_Q1_1662568"/>
      <w:bookmarkStart w:id="400" w:name="_ETM_Q1_1662613"/>
      <w:bookmarkEnd w:id="399"/>
      <w:bookmarkEnd w:id="400"/>
    </w:p>
    <w:p w:rsidR="003026BA" w:rsidRDefault="003026BA" w:rsidP="003026BA">
      <w:pPr>
        <w:pStyle w:val="af6"/>
        <w:keepNext/>
        <w:rPr>
          <w:rtl/>
        </w:rPr>
      </w:pPr>
      <w:bookmarkStart w:id="401" w:name="ET_yor_6157_29"/>
      <w:r w:rsidRPr="003026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026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"/>
    </w:p>
    <w:p w:rsidR="003026BA" w:rsidRDefault="003026BA" w:rsidP="003026BA">
      <w:pPr>
        <w:pStyle w:val="KeepWithNext"/>
        <w:rPr>
          <w:rtl/>
        </w:rPr>
      </w:pPr>
    </w:p>
    <w:p w:rsidR="003026BA" w:rsidRDefault="003026BA" w:rsidP="003026BA">
      <w:pPr>
        <w:rPr>
          <w:rtl/>
        </w:rPr>
      </w:pPr>
      <w:bookmarkStart w:id="402" w:name="_ETM_Q1_1663526"/>
      <w:bookmarkEnd w:id="402"/>
      <w:r>
        <w:rPr>
          <w:rFonts w:hint="cs"/>
          <w:rtl/>
        </w:rPr>
        <w:t xml:space="preserve">השאלה כמה מהם </w:t>
      </w:r>
      <w:r w:rsidR="0058786E">
        <w:rPr>
          <w:rFonts w:hint="cs"/>
          <w:rtl/>
        </w:rPr>
        <w:t xml:space="preserve">הם למקום שיש איחוד לתיקים </w:t>
      </w:r>
      <w:bookmarkStart w:id="403" w:name="_ETM_Q1_1664230"/>
      <w:bookmarkEnd w:id="403"/>
      <w:r w:rsidR="0058786E">
        <w:rPr>
          <w:rFonts w:hint="cs"/>
          <w:rtl/>
        </w:rPr>
        <w:t xml:space="preserve">וכמה מהם כשיש תיק אחד. </w:t>
      </w:r>
    </w:p>
    <w:p w:rsidR="00984FBF" w:rsidRDefault="00984FBF" w:rsidP="003026BA">
      <w:pPr>
        <w:rPr>
          <w:rtl/>
        </w:rPr>
      </w:pPr>
      <w:bookmarkStart w:id="404" w:name="_ETM_Q1_1667995"/>
      <w:bookmarkStart w:id="405" w:name="_ETM_Q1_1668035"/>
      <w:bookmarkStart w:id="406" w:name="_ETM_Q1_1669857"/>
      <w:bookmarkEnd w:id="404"/>
      <w:bookmarkEnd w:id="405"/>
      <w:bookmarkEnd w:id="406"/>
    </w:p>
    <w:p w:rsidR="00984FBF" w:rsidRDefault="00984FBF" w:rsidP="00984FBF">
      <w:pPr>
        <w:pStyle w:val="af9"/>
        <w:keepNext/>
        <w:rPr>
          <w:rtl/>
        </w:rPr>
      </w:pPr>
      <w:bookmarkStart w:id="407" w:name="ET_guest_632644_30"/>
      <w:r w:rsidRPr="00984FBF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984F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7"/>
    </w:p>
    <w:p w:rsidR="00984FBF" w:rsidRDefault="00984FBF" w:rsidP="00984FBF">
      <w:pPr>
        <w:pStyle w:val="KeepWithNext"/>
        <w:rPr>
          <w:rtl/>
        </w:rPr>
      </w:pPr>
    </w:p>
    <w:p w:rsidR="00984FBF" w:rsidRDefault="008347B5" w:rsidP="00984FBF">
      <w:pPr>
        <w:rPr>
          <w:rtl/>
        </w:rPr>
      </w:pPr>
      <w:bookmarkStart w:id="408" w:name="_ETM_Q1_1670277"/>
      <w:bookmarkStart w:id="409" w:name="_ETM_Q1_1670307"/>
      <w:bookmarkEnd w:id="408"/>
      <w:bookmarkEnd w:id="409"/>
      <w:r>
        <w:rPr>
          <w:rFonts w:hint="cs"/>
          <w:rtl/>
        </w:rPr>
        <w:t xml:space="preserve">4,000 היו באיחוד. </w:t>
      </w:r>
    </w:p>
    <w:p w:rsidR="00984FBF" w:rsidRDefault="00984FBF" w:rsidP="00984FBF">
      <w:pPr>
        <w:rPr>
          <w:rtl/>
        </w:rPr>
      </w:pPr>
      <w:bookmarkStart w:id="410" w:name="_ETM_Q1_1675330"/>
      <w:bookmarkStart w:id="411" w:name="_ETM_Q1_1675375"/>
      <w:bookmarkEnd w:id="410"/>
      <w:bookmarkEnd w:id="411"/>
    </w:p>
    <w:p w:rsidR="00984FBF" w:rsidRDefault="00984FBF" w:rsidP="00984FBF">
      <w:pPr>
        <w:pStyle w:val="af6"/>
        <w:keepNext/>
        <w:rPr>
          <w:rtl/>
        </w:rPr>
      </w:pPr>
      <w:bookmarkStart w:id="412" w:name="ET_yor_6157_31"/>
      <w:r w:rsidRPr="00984F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84F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"/>
    </w:p>
    <w:p w:rsidR="00984FBF" w:rsidRDefault="00984FBF" w:rsidP="00984FBF">
      <w:pPr>
        <w:pStyle w:val="KeepWithNext"/>
        <w:rPr>
          <w:rtl/>
        </w:rPr>
      </w:pPr>
    </w:p>
    <w:p w:rsidR="00984FBF" w:rsidRDefault="008347B5" w:rsidP="008347B5">
      <w:pPr>
        <w:rPr>
          <w:rtl/>
        </w:rPr>
      </w:pPr>
      <w:r>
        <w:rPr>
          <w:rFonts w:hint="cs"/>
          <w:rtl/>
        </w:rPr>
        <w:t xml:space="preserve">יכול להיות שה-4,000 האלו </w:t>
      </w:r>
      <w:bookmarkStart w:id="413" w:name="_ETM_Q1_1670701"/>
      <w:bookmarkEnd w:id="413"/>
      <w:r>
        <w:rPr>
          <w:rFonts w:hint="cs"/>
          <w:rtl/>
        </w:rPr>
        <w:t xml:space="preserve">מייצגים 40,000 תיקים. לכן זה חשוב. </w:t>
      </w:r>
      <w:bookmarkStart w:id="414" w:name="_ETM_Q1_1676345"/>
      <w:bookmarkEnd w:id="414"/>
      <w:r w:rsidR="00984FBF">
        <w:rPr>
          <w:rFonts w:hint="cs"/>
          <w:rtl/>
        </w:rPr>
        <w:t xml:space="preserve">השאלה היא </w:t>
      </w:r>
      <w:bookmarkStart w:id="415" w:name="_ETM_Q1_1677621"/>
      <w:bookmarkEnd w:id="415"/>
      <w:r w:rsidR="00984FBF">
        <w:rPr>
          <w:rFonts w:hint="cs"/>
          <w:rtl/>
        </w:rPr>
        <w:t>כמה תיקים בהוצאה לפועל נסגרו</w:t>
      </w:r>
      <w:r>
        <w:rPr>
          <w:rFonts w:hint="cs"/>
          <w:rtl/>
        </w:rPr>
        <w:t xml:space="preserve"> כתוצאה מהצו הזה, </w:t>
      </w:r>
      <w:bookmarkStart w:id="416" w:name="_ETM_Q1_1677327"/>
      <w:bookmarkEnd w:id="416"/>
      <w:r>
        <w:rPr>
          <w:rFonts w:hint="cs"/>
          <w:rtl/>
        </w:rPr>
        <w:t>עברו לסטטוס של איחוד תיקים</w:t>
      </w:r>
      <w:r w:rsidR="00984FBF">
        <w:rPr>
          <w:rFonts w:hint="cs"/>
          <w:rtl/>
        </w:rPr>
        <w:t xml:space="preserve"> עם צו תשלומים, דהיינו לא </w:t>
      </w:r>
      <w:bookmarkStart w:id="417" w:name="_ETM_Q1_1686769"/>
      <w:bookmarkEnd w:id="417"/>
      <w:r w:rsidR="00984FBF">
        <w:rPr>
          <w:rFonts w:hint="cs"/>
          <w:rtl/>
        </w:rPr>
        <w:t>נוגעים בהם</w:t>
      </w:r>
      <w:r>
        <w:rPr>
          <w:rFonts w:hint="cs"/>
          <w:rtl/>
        </w:rPr>
        <w:t xml:space="preserve"> עד שהחייב מפר את </w:t>
      </w:r>
      <w:bookmarkStart w:id="418" w:name="_ETM_Q1_1683946"/>
      <w:bookmarkEnd w:id="418"/>
      <w:r>
        <w:rPr>
          <w:rFonts w:hint="cs"/>
          <w:rtl/>
        </w:rPr>
        <w:t xml:space="preserve">צו התשלומים, או משהו כזה. </w:t>
      </w:r>
    </w:p>
    <w:p w:rsidR="00984FBF" w:rsidRDefault="00984FBF" w:rsidP="00984FBF">
      <w:pPr>
        <w:rPr>
          <w:rtl/>
        </w:rPr>
      </w:pPr>
      <w:bookmarkStart w:id="419" w:name="_ETM_Q1_1688764"/>
      <w:bookmarkStart w:id="420" w:name="_ETM_Q1_1688804"/>
      <w:bookmarkStart w:id="421" w:name="_ETM_Q1_1689969"/>
      <w:bookmarkEnd w:id="419"/>
      <w:bookmarkEnd w:id="420"/>
      <w:bookmarkEnd w:id="421"/>
    </w:p>
    <w:p w:rsidR="00984FBF" w:rsidRDefault="00984FBF" w:rsidP="00984FBF">
      <w:pPr>
        <w:pStyle w:val="af9"/>
        <w:keepNext/>
        <w:rPr>
          <w:rtl/>
        </w:rPr>
      </w:pPr>
      <w:bookmarkStart w:id="422" w:name="ET_guest_632644_32"/>
      <w:r w:rsidRPr="00984FBF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984F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2"/>
    </w:p>
    <w:p w:rsidR="00984FBF" w:rsidRDefault="00984FBF" w:rsidP="00984FBF">
      <w:pPr>
        <w:pStyle w:val="KeepWithNext"/>
        <w:rPr>
          <w:rtl/>
        </w:rPr>
      </w:pPr>
    </w:p>
    <w:p w:rsidR="00984FBF" w:rsidRDefault="00984FBF" w:rsidP="00984FBF">
      <w:pPr>
        <w:rPr>
          <w:rtl/>
        </w:rPr>
      </w:pPr>
      <w:bookmarkStart w:id="423" w:name="_ETM_Q1_1690363"/>
      <w:bookmarkStart w:id="424" w:name="_ETM_Q1_1690388"/>
      <w:bookmarkEnd w:id="423"/>
      <w:bookmarkEnd w:id="424"/>
      <w:r>
        <w:rPr>
          <w:rFonts w:hint="cs"/>
          <w:rtl/>
        </w:rPr>
        <w:t xml:space="preserve">כמו שהסברתי לאדוני, זה לא מעכב הליכים. זה מעכב </w:t>
      </w:r>
      <w:bookmarkStart w:id="425" w:name="_ETM_Q1_1696424"/>
      <w:bookmarkEnd w:id="425"/>
      <w:r>
        <w:rPr>
          <w:rFonts w:hint="cs"/>
          <w:rtl/>
        </w:rPr>
        <w:t>רק שלושה הליכים, ע</w:t>
      </w:r>
      <w:bookmarkStart w:id="426" w:name="_ETM_Q1_1699659"/>
      <w:bookmarkStart w:id="427" w:name="_ETM_Q1_1699724"/>
      <w:bookmarkEnd w:id="426"/>
      <w:bookmarkEnd w:id="427"/>
      <w:r>
        <w:rPr>
          <w:rFonts w:hint="cs"/>
          <w:rtl/>
        </w:rPr>
        <w:t>ו"ש, משכורת</w:t>
      </w:r>
      <w:r w:rsidR="008347B5">
        <w:rPr>
          <w:rFonts w:hint="cs"/>
          <w:rtl/>
        </w:rPr>
        <w:t xml:space="preserve"> ו- - - </w:t>
      </w:r>
      <w:r>
        <w:rPr>
          <w:rFonts w:hint="cs"/>
          <w:rtl/>
        </w:rPr>
        <w:t xml:space="preserve"> </w:t>
      </w:r>
    </w:p>
    <w:p w:rsidR="00984FBF" w:rsidRDefault="00984FBF" w:rsidP="00984FBF">
      <w:pPr>
        <w:rPr>
          <w:rtl/>
        </w:rPr>
      </w:pPr>
      <w:bookmarkStart w:id="428" w:name="_ETM_Q1_1708474"/>
      <w:bookmarkStart w:id="429" w:name="_ETM_Q1_1708519"/>
      <w:bookmarkEnd w:id="428"/>
      <w:bookmarkEnd w:id="429"/>
    </w:p>
    <w:p w:rsidR="00984FBF" w:rsidRDefault="00984FBF" w:rsidP="00984FBF">
      <w:pPr>
        <w:pStyle w:val="af6"/>
        <w:keepNext/>
        <w:rPr>
          <w:rtl/>
        </w:rPr>
      </w:pPr>
      <w:bookmarkStart w:id="430" w:name="ET_yor_6157_33"/>
      <w:r w:rsidRPr="00984F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84F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"/>
    </w:p>
    <w:p w:rsidR="00984FBF" w:rsidRDefault="00984FBF" w:rsidP="00984FBF">
      <w:pPr>
        <w:pStyle w:val="KeepWithNext"/>
        <w:rPr>
          <w:rtl/>
        </w:rPr>
      </w:pPr>
    </w:p>
    <w:p w:rsidR="008347B5" w:rsidRDefault="008347B5" w:rsidP="008347B5">
      <w:pPr>
        <w:rPr>
          <w:rtl/>
        </w:rPr>
      </w:pPr>
      <w:r>
        <w:rPr>
          <w:rFonts w:hint="cs"/>
          <w:rtl/>
        </w:rPr>
        <w:t xml:space="preserve">אלה שלושה ההליכים היחידים פחות או יותר האפקטיביים </w:t>
      </w:r>
      <w:bookmarkStart w:id="431" w:name="_ETM_Q1_1699270"/>
      <w:bookmarkEnd w:id="431"/>
      <w:r>
        <w:rPr>
          <w:rFonts w:hint="cs"/>
          <w:rtl/>
        </w:rPr>
        <w:t xml:space="preserve">שנשארו. </w:t>
      </w:r>
    </w:p>
    <w:p w:rsidR="008347B5" w:rsidRDefault="008347B5" w:rsidP="008347B5">
      <w:pPr>
        <w:rPr>
          <w:rtl/>
        </w:rPr>
      </w:pPr>
    </w:p>
    <w:p w:rsidR="008347B5" w:rsidRDefault="008347B5" w:rsidP="008347B5">
      <w:pPr>
        <w:pStyle w:val="af9"/>
        <w:keepNext/>
        <w:rPr>
          <w:rtl/>
        </w:rPr>
      </w:pPr>
      <w:bookmarkStart w:id="432" w:name="ET_guest_632644_195"/>
      <w:r w:rsidRPr="008347B5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8347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2"/>
    </w:p>
    <w:p w:rsidR="008347B5" w:rsidRDefault="008347B5" w:rsidP="008347B5">
      <w:pPr>
        <w:pStyle w:val="KeepWithNext"/>
        <w:rPr>
          <w:rtl/>
        </w:rPr>
      </w:pPr>
    </w:p>
    <w:p w:rsidR="008347B5" w:rsidRDefault="008347B5" w:rsidP="008347B5">
      <w:pPr>
        <w:rPr>
          <w:rtl/>
        </w:rPr>
      </w:pPr>
      <w:r>
        <w:rPr>
          <w:rFonts w:hint="cs"/>
          <w:rtl/>
        </w:rPr>
        <w:t xml:space="preserve">נכון. אבל אם יש לחייב נכס כמו רכב או </w:t>
      </w:r>
      <w:bookmarkStart w:id="433" w:name="_ETM_Q1_1699942"/>
      <w:bookmarkEnd w:id="433"/>
      <w:r>
        <w:rPr>
          <w:rFonts w:hint="cs"/>
          <w:rtl/>
        </w:rPr>
        <w:t xml:space="preserve">דירה או קרן השתלמות שאפשר לגעת בה, אז הזוכה יבקש </w:t>
      </w:r>
      <w:bookmarkStart w:id="434" w:name="_ETM_Q1_1704245"/>
      <w:bookmarkEnd w:id="434"/>
      <w:r>
        <w:rPr>
          <w:rFonts w:hint="cs"/>
          <w:rtl/>
        </w:rPr>
        <w:t>כמובן לממש. אנחנו לא גוברים על הזכות הקניינית של הזוכה</w:t>
      </w:r>
      <w:bookmarkStart w:id="435" w:name="_ETM_Q1_1707650"/>
      <w:bookmarkEnd w:id="435"/>
      <w:r>
        <w:rPr>
          <w:rFonts w:hint="cs"/>
          <w:rtl/>
        </w:rPr>
        <w:t xml:space="preserve"> לפרוע את חובו. </w:t>
      </w:r>
    </w:p>
    <w:p w:rsidR="008347B5" w:rsidRDefault="008347B5" w:rsidP="008347B5">
      <w:pPr>
        <w:rPr>
          <w:rtl/>
        </w:rPr>
      </w:pPr>
      <w:bookmarkStart w:id="436" w:name="_ETM_Q1_1706660"/>
      <w:bookmarkStart w:id="437" w:name="_ETM_Q1_1706761"/>
      <w:bookmarkEnd w:id="436"/>
      <w:bookmarkEnd w:id="437"/>
    </w:p>
    <w:p w:rsidR="008347B5" w:rsidRDefault="008347B5" w:rsidP="008347B5">
      <w:pPr>
        <w:pStyle w:val="af6"/>
        <w:keepNext/>
        <w:rPr>
          <w:rtl/>
        </w:rPr>
      </w:pPr>
      <w:bookmarkStart w:id="438" w:name="ET_yor_6157_196"/>
      <w:r w:rsidRPr="008347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47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"/>
    </w:p>
    <w:p w:rsidR="008347B5" w:rsidRDefault="008347B5" w:rsidP="008347B5">
      <w:pPr>
        <w:pStyle w:val="KeepWithNext"/>
        <w:rPr>
          <w:rtl/>
          <w:lang w:eastAsia="he-IL"/>
        </w:rPr>
      </w:pPr>
    </w:p>
    <w:p w:rsidR="00984FBF" w:rsidRDefault="00097F07" w:rsidP="00D25D70">
      <w:pPr>
        <w:rPr>
          <w:rtl/>
        </w:rPr>
      </w:pPr>
      <w:bookmarkStart w:id="439" w:name="_ETM_Q1_1710401"/>
      <w:bookmarkStart w:id="440" w:name="_ETM_Q1_1709564"/>
      <w:bookmarkEnd w:id="439"/>
      <w:bookmarkEnd w:id="440"/>
      <w:r>
        <w:rPr>
          <w:rFonts w:hint="cs"/>
          <w:rtl/>
        </w:rPr>
        <w:t xml:space="preserve">נכון. אבל אני אומר שוב, </w:t>
      </w:r>
      <w:bookmarkStart w:id="441" w:name="_ETM_Q1_1716202"/>
      <w:bookmarkEnd w:id="441"/>
      <w:r>
        <w:rPr>
          <w:rFonts w:hint="cs"/>
          <w:rtl/>
        </w:rPr>
        <w:t>ניקח את המקרה של</w:t>
      </w:r>
      <w:r w:rsidR="008347B5">
        <w:rPr>
          <w:rFonts w:hint="cs"/>
          <w:rtl/>
        </w:rPr>
        <w:t xml:space="preserve"> 43,000 חייבים </w:t>
      </w:r>
      <w:r>
        <w:rPr>
          <w:rFonts w:hint="cs"/>
          <w:rtl/>
        </w:rPr>
        <w:t xml:space="preserve">שיש להם מעל </w:t>
      </w:r>
      <w:r w:rsidR="008347B5">
        <w:rPr>
          <w:rFonts w:hint="cs"/>
          <w:rtl/>
        </w:rPr>
        <w:t>10</w:t>
      </w:r>
      <w:r>
        <w:rPr>
          <w:rFonts w:hint="cs"/>
          <w:rtl/>
        </w:rPr>
        <w:t xml:space="preserve"> תיקים, </w:t>
      </w:r>
      <w:bookmarkStart w:id="442" w:name="_ETM_Q1_1724298"/>
      <w:bookmarkEnd w:id="442"/>
      <w:r>
        <w:rPr>
          <w:rFonts w:hint="cs"/>
          <w:rtl/>
        </w:rPr>
        <w:t>ויש שניים או שלושה נושים פעילים, שהם לא נמצאים ב</w:t>
      </w:r>
      <w:r w:rsidR="008347B5">
        <w:rPr>
          <w:rFonts w:hint="cs"/>
          <w:rtl/>
        </w:rPr>
        <w:t>שלב</w:t>
      </w:r>
      <w:r>
        <w:rPr>
          <w:rFonts w:hint="cs"/>
          <w:rtl/>
        </w:rPr>
        <w:t xml:space="preserve"> </w:t>
      </w:r>
      <w:bookmarkStart w:id="443" w:name="_ETM_Q1_1731665"/>
      <w:bookmarkEnd w:id="443"/>
      <w:r>
        <w:rPr>
          <w:rFonts w:hint="cs"/>
          <w:rtl/>
        </w:rPr>
        <w:t>שאוטוטו מקבלים מכם</w:t>
      </w:r>
      <w:r w:rsidR="008347B5">
        <w:rPr>
          <w:rFonts w:hint="cs"/>
          <w:rtl/>
        </w:rPr>
        <w:t xml:space="preserve"> התרעה לפני מחיקה </w:t>
      </w:r>
      <w:bookmarkStart w:id="444" w:name="_ETM_Q1_1728950"/>
      <w:bookmarkEnd w:id="444"/>
      <w:r w:rsidR="008347B5">
        <w:rPr>
          <w:rFonts w:hint="cs"/>
          <w:rtl/>
        </w:rPr>
        <w:t xml:space="preserve">מחוסר מעש, שנתיים לא עשית שום דבר בתיק ואני סוגר </w:t>
      </w:r>
      <w:bookmarkStart w:id="445" w:name="_ETM_Q1_1732405"/>
      <w:bookmarkEnd w:id="445"/>
      <w:r w:rsidR="008347B5">
        <w:rPr>
          <w:rFonts w:hint="cs"/>
          <w:rtl/>
        </w:rPr>
        <w:t>לך את התיק, שזה גם קיים.</w:t>
      </w:r>
      <w:r>
        <w:rPr>
          <w:rFonts w:hint="cs"/>
          <w:rtl/>
        </w:rPr>
        <w:t xml:space="preserve"> ואז מתוך אותם אנשים יש שני נושים </w:t>
      </w:r>
      <w:bookmarkStart w:id="446" w:name="_ETM_Q1_1747756"/>
      <w:bookmarkEnd w:id="446"/>
      <w:r>
        <w:rPr>
          <w:rFonts w:hint="cs"/>
          <w:rtl/>
        </w:rPr>
        <w:t>פעילים. אני אומר את זה כי יצא</w:t>
      </w:r>
      <w:r w:rsidR="008347B5">
        <w:rPr>
          <w:rFonts w:hint="cs"/>
          <w:rtl/>
        </w:rPr>
        <w:t xml:space="preserve"> לי הרבה מאוד </w:t>
      </w:r>
      <w:bookmarkStart w:id="447" w:name="_ETM_Q1_1750404"/>
      <w:bookmarkEnd w:id="447"/>
      <w:r w:rsidR="008347B5">
        <w:rPr>
          <w:rFonts w:hint="cs"/>
          <w:rtl/>
        </w:rPr>
        <w:t xml:space="preserve">פעמים לעשות הליכים של חדלות פירעון בהוצאה לפועל, ובממוצע יש </w:t>
      </w:r>
      <w:bookmarkStart w:id="448" w:name="_ETM_Q1_1758073"/>
      <w:bookmarkEnd w:id="448"/>
      <w:r w:rsidR="008347B5">
        <w:rPr>
          <w:rFonts w:hint="cs"/>
          <w:rtl/>
        </w:rPr>
        <w:t xml:space="preserve">20 חובות לאדם, או 10 תיקים פתוחים, שמתוכם חלק </w:t>
      </w:r>
      <w:bookmarkStart w:id="449" w:name="_ETM_Q1_1765911"/>
      <w:bookmarkEnd w:id="449"/>
      <w:r w:rsidR="008347B5">
        <w:rPr>
          <w:rFonts w:hint="cs"/>
          <w:rtl/>
        </w:rPr>
        <w:t xml:space="preserve">הם או קטנים מאוד, או לא מאוד משמעותיים. אולי </w:t>
      </w:r>
      <w:bookmarkStart w:id="450" w:name="_ETM_Q1_1764138"/>
      <w:bookmarkEnd w:id="450"/>
      <w:r w:rsidR="008347B5">
        <w:rPr>
          <w:rFonts w:hint="cs"/>
          <w:rtl/>
        </w:rPr>
        <w:t xml:space="preserve">יש להם ריבית שתתפיח אותם יום אחד אבל הם </w:t>
      </w:r>
      <w:bookmarkStart w:id="451" w:name="_ETM_Q1_1767132"/>
      <w:bookmarkEnd w:id="451"/>
      <w:r w:rsidR="008347B5">
        <w:rPr>
          <w:rFonts w:hint="cs"/>
          <w:rtl/>
        </w:rPr>
        <w:t xml:space="preserve">לא פעילים. לאף אחד לא היה שווה לנקוט הליך </w:t>
      </w:r>
      <w:bookmarkStart w:id="452" w:name="_ETM_Q1_1774712"/>
      <w:bookmarkEnd w:id="452"/>
      <w:r w:rsidR="008347B5">
        <w:rPr>
          <w:rFonts w:hint="cs"/>
          <w:rtl/>
        </w:rPr>
        <w:t>על 2,000 או 3,000 שקלים</w:t>
      </w:r>
      <w:r>
        <w:rPr>
          <w:rFonts w:hint="cs"/>
          <w:rtl/>
        </w:rPr>
        <w:t xml:space="preserve"> </w:t>
      </w:r>
      <w:r w:rsidR="003A5EA1">
        <w:rPr>
          <w:rFonts w:hint="cs"/>
          <w:rtl/>
        </w:rPr>
        <w:t>או החוב</w:t>
      </w:r>
      <w:r w:rsidR="008347B5">
        <w:rPr>
          <w:rFonts w:hint="cs"/>
          <w:rtl/>
        </w:rPr>
        <w:t xml:space="preserve"> למכולת או החוב</w:t>
      </w:r>
      <w:r w:rsidR="003A5EA1">
        <w:rPr>
          <w:rFonts w:hint="cs"/>
          <w:rtl/>
        </w:rPr>
        <w:t xml:space="preserve"> למו</w:t>
      </w:r>
      <w:bookmarkStart w:id="453" w:name="_ETM_Q1_1778488"/>
      <w:bookmarkEnd w:id="453"/>
      <w:r w:rsidR="003A5EA1">
        <w:rPr>
          <w:rFonts w:hint="cs"/>
          <w:rtl/>
        </w:rPr>
        <w:t>עצה האזורית</w:t>
      </w:r>
      <w:r w:rsidR="008347B5">
        <w:rPr>
          <w:rFonts w:hint="cs"/>
          <w:rtl/>
        </w:rPr>
        <w:t xml:space="preserve">. הם לא </w:t>
      </w:r>
      <w:bookmarkStart w:id="454" w:name="_ETM_Q1_1779184"/>
      <w:bookmarkEnd w:id="454"/>
      <w:r w:rsidR="008347B5">
        <w:rPr>
          <w:rFonts w:hint="cs"/>
          <w:rtl/>
        </w:rPr>
        <w:t xml:space="preserve">באמת מפעילים עליהם גבייה אגרסיבית, כי זה לא שווה להם, </w:t>
      </w:r>
      <w:bookmarkStart w:id="455" w:name="_ETM_Q1_1784182"/>
      <w:bookmarkEnd w:id="455"/>
      <w:r w:rsidR="008347B5">
        <w:rPr>
          <w:rFonts w:hint="cs"/>
          <w:rtl/>
        </w:rPr>
        <w:t xml:space="preserve">גם לעורך הדין שקיבל את התיק, הוא לא מתעסק </w:t>
      </w:r>
      <w:bookmarkStart w:id="456" w:name="_ETM_Q1_1786536"/>
      <w:bookmarkEnd w:id="456"/>
      <w:r w:rsidR="008347B5">
        <w:rPr>
          <w:rFonts w:hint="cs"/>
          <w:rtl/>
        </w:rPr>
        <w:t>ב-2,000 שקלים אלא מחכה ל-30,000.</w:t>
      </w:r>
      <w:r w:rsidR="003A5EA1">
        <w:rPr>
          <w:rFonts w:hint="cs"/>
          <w:rtl/>
        </w:rPr>
        <w:t xml:space="preserve"> ולעומת זאת יש לו שני נושים פעילים, </w:t>
      </w:r>
      <w:bookmarkStart w:id="457" w:name="_ETM_Q1_1797786"/>
      <w:bookmarkEnd w:id="457"/>
      <w:r w:rsidR="003A5EA1">
        <w:rPr>
          <w:rFonts w:hint="cs"/>
          <w:rtl/>
        </w:rPr>
        <w:t>אחד בנק ואחד השותף העסקי שהוא מאוד כועס עליו</w:t>
      </w:r>
      <w:r w:rsidR="008347B5">
        <w:rPr>
          <w:rFonts w:hint="cs"/>
          <w:rtl/>
        </w:rPr>
        <w:t xml:space="preserve"> כי הוא לקח את כל </w:t>
      </w:r>
      <w:bookmarkStart w:id="458" w:name="_ETM_Q1_1799109"/>
      <w:bookmarkEnd w:id="458"/>
      <w:r w:rsidR="008347B5">
        <w:rPr>
          <w:rFonts w:hint="cs"/>
          <w:rtl/>
        </w:rPr>
        <w:t>הכסף וברח</w:t>
      </w:r>
      <w:r w:rsidR="003A5EA1">
        <w:rPr>
          <w:rFonts w:hint="cs"/>
          <w:rtl/>
        </w:rPr>
        <w:t>.</w:t>
      </w:r>
      <w:r w:rsidR="008347B5">
        <w:rPr>
          <w:rFonts w:hint="cs"/>
          <w:rtl/>
        </w:rPr>
        <w:t xml:space="preserve"> אלה השניים הפעילים.</w:t>
      </w:r>
      <w:r w:rsidR="003A5EA1">
        <w:rPr>
          <w:rFonts w:hint="cs"/>
          <w:rtl/>
        </w:rPr>
        <w:t xml:space="preserve"> </w:t>
      </w:r>
      <w:bookmarkStart w:id="459" w:name="_ETM_Q1_1807355"/>
      <w:bookmarkEnd w:id="459"/>
      <w:r w:rsidR="003A5EA1">
        <w:rPr>
          <w:rFonts w:hint="cs"/>
          <w:rtl/>
        </w:rPr>
        <w:t>ואז</w:t>
      </w:r>
      <w:r w:rsidR="00D25D70">
        <w:rPr>
          <w:rFonts w:hint="cs"/>
          <w:rtl/>
        </w:rPr>
        <w:t xml:space="preserve"> הבנק הוא קצת יותר פעיל </w:t>
      </w:r>
      <w:bookmarkStart w:id="460" w:name="_ETM_Q1_1805194"/>
      <w:bookmarkEnd w:id="460"/>
      <w:r w:rsidR="00D25D70">
        <w:rPr>
          <w:rFonts w:hint="cs"/>
          <w:rtl/>
        </w:rPr>
        <w:t>מהשני וגם הריביות שלו יותר גבוהות,</w:t>
      </w:r>
      <w:r w:rsidR="003A5EA1">
        <w:rPr>
          <w:rFonts w:hint="cs"/>
          <w:rtl/>
        </w:rPr>
        <w:t xml:space="preserve"> הוא יגיע לאיחוד התיקים בעקבות משהו מעצבן שעשה לו </w:t>
      </w:r>
      <w:bookmarkStart w:id="461" w:name="_ETM_Q1_1817052"/>
      <w:bookmarkEnd w:id="461"/>
      <w:r w:rsidR="003A5EA1">
        <w:rPr>
          <w:rFonts w:hint="cs"/>
          <w:rtl/>
        </w:rPr>
        <w:t>הבנק ולא בעקבות</w:t>
      </w:r>
      <w:r w:rsidR="00D25D70">
        <w:rPr>
          <w:rFonts w:hint="cs"/>
          <w:rtl/>
        </w:rPr>
        <w:t xml:space="preserve"> משהו מעצבן שעשה לו </w:t>
      </w:r>
      <w:bookmarkStart w:id="462" w:name="_ETM_Q1_1814167"/>
      <w:bookmarkEnd w:id="462"/>
      <w:r w:rsidR="00D25D70">
        <w:rPr>
          <w:rFonts w:hint="cs"/>
          <w:rtl/>
        </w:rPr>
        <w:t>הנושה השני.</w:t>
      </w:r>
      <w:r w:rsidR="003A5EA1">
        <w:rPr>
          <w:rFonts w:hint="cs"/>
          <w:rtl/>
        </w:rPr>
        <w:t xml:space="preserve"> הלחץ המשותף של אותם שני </w:t>
      </w:r>
      <w:r w:rsidR="003A5EA1">
        <w:rPr>
          <w:rFonts w:hint="cs"/>
          <w:rtl/>
        </w:rPr>
        <w:lastRenderedPageBreak/>
        <w:t xml:space="preserve">נושים </w:t>
      </w:r>
      <w:bookmarkStart w:id="463" w:name="_ETM_Q1_1826050"/>
      <w:bookmarkEnd w:id="463"/>
      <w:r w:rsidR="003A5EA1">
        <w:rPr>
          <w:rFonts w:hint="cs"/>
          <w:rtl/>
        </w:rPr>
        <w:t>פעילים</w:t>
      </w:r>
      <w:r w:rsidR="00D25D70">
        <w:rPr>
          <w:rFonts w:hint="cs"/>
          <w:rtl/>
        </w:rPr>
        <w:t xml:space="preserve"> </w:t>
      </w:r>
      <w:r w:rsidR="00D25D70">
        <w:rPr>
          <w:rtl/>
        </w:rPr>
        <w:t>–</w:t>
      </w:r>
      <w:r w:rsidR="00D25D70">
        <w:rPr>
          <w:rFonts w:hint="cs"/>
          <w:rtl/>
        </w:rPr>
        <w:t xml:space="preserve"> מהניסיון שלי זה המצב הנפוץ </w:t>
      </w:r>
      <w:r w:rsidR="00D25D70">
        <w:rPr>
          <w:rtl/>
        </w:rPr>
        <w:t>–</w:t>
      </w:r>
      <w:r w:rsidR="00D25D70">
        <w:rPr>
          <w:rFonts w:hint="cs"/>
          <w:rtl/>
        </w:rPr>
        <w:t xml:space="preserve"> </w:t>
      </w:r>
      <w:bookmarkStart w:id="464" w:name="_ETM_Q1_1826062"/>
      <w:bookmarkEnd w:id="464"/>
      <w:r w:rsidR="003A5EA1">
        <w:rPr>
          <w:rFonts w:hint="cs"/>
          <w:rtl/>
        </w:rPr>
        <w:t xml:space="preserve">הביא  אותו לבוא סוף סוף ולהתחיל לשלם את </w:t>
      </w:r>
      <w:bookmarkStart w:id="465" w:name="_ETM_Q1_1831946"/>
      <w:bookmarkEnd w:id="465"/>
      <w:r w:rsidR="003A5EA1">
        <w:rPr>
          <w:rFonts w:hint="cs"/>
          <w:rtl/>
        </w:rPr>
        <w:t>חובו. הוא</w:t>
      </w:r>
      <w:r w:rsidR="00D25D70">
        <w:rPr>
          <w:rFonts w:hint="cs"/>
          <w:rtl/>
        </w:rPr>
        <w:t xml:space="preserve"> הגיע במקרה בתיק א' ולא בתיק ב'.</w:t>
      </w:r>
      <w:r w:rsidR="003A5EA1">
        <w:rPr>
          <w:rFonts w:hint="cs"/>
          <w:rtl/>
        </w:rPr>
        <w:t xml:space="preserve"> היה יכול להגיע בתיק ב' ולא בתיק א'</w:t>
      </w:r>
      <w:r w:rsidR="00D25D70">
        <w:rPr>
          <w:rFonts w:hint="cs"/>
          <w:rtl/>
        </w:rPr>
        <w:t>, זה העניין של מי הגיע אליו אחרון כשנמאס לו.</w:t>
      </w:r>
      <w:r w:rsidR="003A5EA1">
        <w:rPr>
          <w:rFonts w:hint="cs"/>
          <w:rtl/>
        </w:rPr>
        <w:t xml:space="preserve"> </w:t>
      </w:r>
      <w:bookmarkStart w:id="466" w:name="_ETM_Q1_1839731"/>
      <w:bookmarkEnd w:id="466"/>
      <w:r w:rsidR="003A5EA1">
        <w:rPr>
          <w:rFonts w:hint="cs"/>
          <w:rtl/>
        </w:rPr>
        <w:t xml:space="preserve">ואתם עושים לו עכשיו איחוד תיקים </w:t>
      </w:r>
      <w:r w:rsidR="00D25D70">
        <w:rPr>
          <w:rFonts w:hint="cs"/>
          <w:rtl/>
        </w:rPr>
        <w:t xml:space="preserve">כך שהשניים שפעלו </w:t>
      </w:r>
      <w:bookmarkStart w:id="467" w:name="_ETM_Q1_1840458"/>
      <w:bookmarkEnd w:id="467"/>
      <w:r w:rsidR="00D25D70">
        <w:rPr>
          <w:rFonts w:hint="cs"/>
          <w:rtl/>
        </w:rPr>
        <w:t>יקבלו שבריר</w:t>
      </w:r>
      <w:r w:rsidR="000319D0">
        <w:rPr>
          <w:rFonts w:hint="cs"/>
          <w:rtl/>
        </w:rPr>
        <w:t xml:space="preserve">. </w:t>
      </w:r>
    </w:p>
    <w:p w:rsidR="003A5EA1" w:rsidRDefault="003A5EA1" w:rsidP="00984FBF">
      <w:pPr>
        <w:rPr>
          <w:rtl/>
        </w:rPr>
      </w:pPr>
      <w:bookmarkStart w:id="468" w:name="_ETM_Q1_1847322"/>
      <w:bookmarkStart w:id="469" w:name="_ETM_Q1_1847372"/>
      <w:bookmarkStart w:id="470" w:name="_ETM_Q1_1848913"/>
      <w:bookmarkEnd w:id="468"/>
      <w:bookmarkEnd w:id="469"/>
      <w:bookmarkEnd w:id="470"/>
    </w:p>
    <w:p w:rsidR="003A5EA1" w:rsidRDefault="003A5EA1" w:rsidP="003A5EA1">
      <w:pPr>
        <w:pStyle w:val="af9"/>
        <w:keepNext/>
        <w:rPr>
          <w:rtl/>
        </w:rPr>
      </w:pPr>
      <w:bookmarkStart w:id="471" w:name="ET_guest_632644_34"/>
      <w:r w:rsidRPr="003A5EA1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3A5E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1"/>
    </w:p>
    <w:p w:rsidR="003A5EA1" w:rsidRDefault="003A5EA1" w:rsidP="003A5EA1">
      <w:pPr>
        <w:pStyle w:val="KeepWithNext"/>
        <w:rPr>
          <w:rtl/>
        </w:rPr>
      </w:pPr>
    </w:p>
    <w:p w:rsidR="003A5EA1" w:rsidRDefault="003A5EA1" w:rsidP="003A5EA1">
      <w:pPr>
        <w:rPr>
          <w:rtl/>
        </w:rPr>
      </w:pPr>
      <w:bookmarkStart w:id="472" w:name="_ETM_Q1_1849296"/>
      <w:bookmarkStart w:id="473" w:name="_ETM_Q1_1849321"/>
      <w:bookmarkEnd w:id="472"/>
      <w:bookmarkEnd w:id="473"/>
      <w:r>
        <w:rPr>
          <w:rFonts w:hint="cs"/>
          <w:rtl/>
        </w:rPr>
        <w:t xml:space="preserve">ביחס לגובה החוב. </w:t>
      </w:r>
    </w:p>
    <w:p w:rsidR="003A5EA1" w:rsidRDefault="003A5EA1" w:rsidP="003A5EA1">
      <w:pPr>
        <w:rPr>
          <w:rtl/>
        </w:rPr>
      </w:pPr>
      <w:bookmarkStart w:id="474" w:name="_ETM_Q1_1852141"/>
      <w:bookmarkStart w:id="475" w:name="_ETM_Q1_1852194"/>
      <w:bookmarkEnd w:id="474"/>
      <w:bookmarkEnd w:id="475"/>
    </w:p>
    <w:p w:rsidR="003A5EA1" w:rsidRDefault="003A5EA1" w:rsidP="003A5EA1">
      <w:pPr>
        <w:pStyle w:val="af6"/>
        <w:keepNext/>
        <w:rPr>
          <w:rtl/>
        </w:rPr>
      </w:pPr>
      <w:bookmarkStart w:id="476" w:name="ET_yor_6157_35"/>
      <w:r w:rsidRPr="003A5E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5E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"/>
    </w:p>
    <w:p w:rsidR="003A5EA1" w:rsidRDefault="003A5EA1" w:rsidP="003A5EA1">
      <w:pPr>
        <w:pStyle w:val="KeepWithNext"/>
        <w:rPr>
          <w:rtl/>
        </w:rPr>
      </w:pPr>
    </w:p>
    <w:p w:rsidR="003A5EA1" w:rsidRDefault="003A5EA1" w:rsidP="000319D0">
      <w:pPr>
        <w:rPr>
          <w:rtl/>
        </w:rPr>
      </w:pPr>
      <w:bookmarkStart w:id="477" w:name="_ETM_Q1_1853181"/>
      <w:bookmarkEnd w:id="477"/>
      <w:r>
        <w:rPr>
          <w:rFonts w:hint="cs"/>
          <w:rtl/>
        </w:rPr>
        <w:t xml:space="preserve">נכון. </w:t>
      </w:r>
      <w:bookmarkStart w:id="478" w:name="_ETM_Q1_1854092"/>
      <w:bookmarkEnd w:id="478"/>
      <w:r>
        <w:rPr>
          <w:rFonts w:hint="cs"/>
          <w:rtl/>
        </w:rPr>
        <w:t>השניים שפעלו יקבלו חלק</w:t>
      </w:r>
      <w:r w:rsidR="000319D0">
        <w:rPr>
          <w:rFonts w:hint="cs"/>
          <w:rtl/>
        </w:rPr>
        <w:t>, והשמונה שלא פעלו יקבלו אותו דבר,</w:t>
      </w:r>
      <w:r>
        <w:rPr>
          <w:rFonts w:hint="cs"/>
          <w:rtl/>
        </w:rPr>
        <w:t xml:space="preserve"> ולנושים הפעילים אפילו אין ל</w:t>
      </w:r>
      <w:r w:rsidR="000319D0">
        <w:rPr>
          <w:rFonts w:hint="cs"/>
          <w:rtl/>
        </w:rPr>
        <w:t>כ</w:t>
      </w:r>
      <w:r>
        <w:rPr>
          <w:rFonts w:hint="cs"/>
          <w:rtl/>
        </w:rPr>
        <w:t xml:space="preserve">ם </w:t>
      </w:r>
      <w:bookmarkStart w:id="479" w:name="_ETM_Q1_1865466"/>
      <w:bookmarkEnd w:id="479"/>
      <w:r>
        <w:rPr>
          <w:rFonts w:hint="cs"/>
          <w:rtl/>
        </w:rPr>
        <w:t>זכות טיעון בהליך</w:t>
      </w:r>
      <w:r w:rsidR="000319D0">
        <w:rPr>
          <w:rFonts w:hint="cs"/>
          <w:rtl/>
        </w:rPr>
        <w:t xml:space="preserve"> להתנגדות,</w:t>
      </w:r>
      <w:r>
        <w:rPr>
          <w:rFonts w:hint="cs"/>
          <w:rtl/>
        </w:rPr>
        <w:t xml:space="preserve"> כי הם אפילו לא מיודעים,</w:t>
      </w:r>
      <w:r w:rsidR="000319D0">
        <w:rPr>
          <w:rFonts w:hint="cs"/>
          <w:rtl/>
        </w:rPr>
        <w:t xml:space="preserve"> </w:t>
      </w:r>
      <w:bookmarkStart w:id="480" w:name="_ETM_Q1_1866453"/>
      <w:bookmarkEnd w:id="480"/>
      <w:r w:rsidR="000319D0">
        <w:rPr>
          <w:rFonts w:hint="cs"/>
          <w:rtl/>
        </w:rPr>
        <w:t>הם אפילו לא הוזמנו. זה צו תשלומים שהגיע לתיק אחד</w:t>
      </w:r>
      <w:bookmarkStart w:id="481" w:name="_ETM_Q1_1867419"/>
      <w:bookmarkEnd w:id="481"/>
      <w:r w:rsidR="000319D0">
        <w:rPr>
          <w:rFonts w:hint="cs"/>
          <w:rtl/>
        </w:rPr>
        <w:t xml:space="preserve"> ואתם איחדתם,</w:t>
      </w:r>
      <w:r>
        <w:rPr>
          <w:rFonts w:hint="cs"/>
          <w:rtl/>
        </w:rPr>
        <w:t xml:space="preserve"> אפילו לא </w:t>
      </w:r>
      <w:bookmarkStart w:id="482" w:name="_ETM_Q1_1873115"/>
      <w:bookmarkEnd w:id="482"/>
      <w:r>
        <w:rPr>
          <w:rFonts w:hint="cs"/>
          <w:rtl/>
        </w:rPr>
        <w:t>נתתם להם זכות טיעון בתהליך</w:t>
      </w:r>
      <w:r w:rsidR="000319D0">
        <w:rPr>
          <w:rFonts w:hint="cs"/>
          <w:rtl/>
        </w:rPr>
        <w:t xml:space="preserve"> להגיד קודם תשוו את הפעולות שהופעלו בתיק, תנו </w:t>
      </w:r>
      <w:bookmarkStart w:id="483" w:name="_ETM_Q1_1877255"/>
      <w:bookmarkEnd w:id="483"/>
      <w:r w:rsidR="000319D0">
        <w:rPr>
          <w:rFonts w:hint="cs"/>
          <w:rtl/>
        </w:rPr>
        <w:t xml:space="preserve">לנו קודם, כי אנחנו פעלנו, כי הוא בא לפה בגללנו. </w:t>
      </w:r>
      <w:bookmarkStart w:id="484" w:name="_ETM_Q1_1884732"/>
      <w:bookmarkEnd w:id="484"/>
      <w:r w:rsidR="000319D0">
        <w:rPr>
          <w:rFonts w:hint="cs"/>
          <w:rtl/>
        </w:rPr>
        <w:t>לא נתתם לו אפילו להגיד את הטיעון הזה למה לא</w:t>
      </w:r>
      <w:bookmarkStart w:id="485" w:name="_ETM_Q1_1887208"/>
      <w:bookmarkEnd w:id="485"/>
      <w:r w:rsidR="000319D0">
        <w:rPr>
          <w:rFonts w:hint="cs"/>
          <w:rtl/>
        </w:rPr>
        <w:t xml:space="preserve"> לעשות איחוד. אני גם לא יודע אם קיים לכם מנגנון </w:t>
      </w:r>
      <w:bookmarkStart w:id="486" w:name="_ETM_Q1_1889397"/>
      <w:bookmarkEnd w:id="486"/>
      <w:r w:rsidR="000319D0">
        <w:rPr>
          <w:rFonts w:hint="cs"/>
          <w:rtl/>
        </w:rPr>
        <w:t>לאחד חלק מהתיקים.</w:t>
      </w:r>
      <w:r>
        <w:rPr>
          <w:rFonts w:hint="cs"/>
          <w:rtl/>
        </w:rPr>
        <w:t xml:space="preserve"> </w:t>
      </w:r>
      <w:bookmarkStart w:id="487" w:name="_ETM_Q1_1917631"/>
      <w:bookmarkEnd w:id="487"/>
      <w:r>
        <w:rPr>
          <w:rFonts w:hint="cs"/>
          <w:rtl/>
        </w:rPr>
        <w:t>אתם</w:t>
      </w:r>
      <w:r w:rsidR="000319D0">
        <w:rPr>
          <w:rFonts w:hint="cs"/>
          <w:rtl/>
        </w:rPr>
        <w:t xml:space="preserve"> או אחד-אחד, ואז אתם קובעים לו </w:t>
      </w:r>
      <w:bookmarkStart w:id="488" w:name="_ETM_Q1_1891605"/>
      <w:bookmarkEnd w:id="488"/>
      <w:r w:rsidR="000319D0">
        <w:rPr>
          <w:rFonts w:hint="cs"/>
          <w:rtl/>
        </w:rPr>
        <w:t xml:space="preserve">צו תשלומים, והוא יכול להגיד: אתם יודעים מה, אתם צודקים, </w:t>
      </w:r>
      <w:bookmarkStart w:id="489" w:name="_ETM_Q1_1897304"/>
      <w:bookmarkEnd w:id="489"/>
      <w:r w:rsidR="000319D0">
        <w:rPr>
          <w:rFonts w:hint="cs"/>
          <w:rtl/>
        </w:rPr>
        <w:t xml:space="preserve">תנו צו תשלומים של 1,000, אין בעיה, רק 500 פה </w:t>
      </w:r>
      <w:bookmarkStart w:id="490" w:name="_ETM_Q1_1896612"/>
      <w:bookmarkEnd w:id="490"/>
      <w:r w:rsidR="000319D0">
        <w:rPr>
          <w:rFonts w:hint="cs"/>
          <w:rtl/>
        </w:rPr>
        <w:t xml:space="preserve">ו-500 פה. הוא נקט מלא פעולות, אני נקטתי מלא פעולות, </w:t>
      </w:r>
      <w:bookmarkStart w:id="491" w:name="_ETM_Q1_1902867"/>
      <w:bookmarkEnd w:id="491"/>
      <w:r w:rsidR="000319D0">
        <w:rPr>
          <w:rFonts w:hint="cs"/>
          <w:rtl/>
        </w:rPr>
        <w:t>השאר שיבואו ויבקשו צו תשלומים אליהם, ואם יגיעו עוד</w:t>
      </w:r>
      <w:bookmarkStart w:id="492" w:name="_ETM_Q1_1902116"/>
      <w:bookmarkEnd w:id="492"/>
      <w:r w:rsidR="000319D0">
        <w:rPr>
          <w:rFonts w:hint="cs"/>
          <w:rtl/>
        </w:rPr>
        <w:t xml:space="preserve"> אז תעשו איחוד תיקים. הם בינתיים ישנים, </w:t>
      </w:r>
      <w:bookmarkStart w:id="493" w:name="_ETM_Q1_1903060"/>
      <w:bookmarkEnd w:id="493"/>
      <w:r w:rsidR="000319D0">
        <w:rPr>
          <w:rFonts w:hint="cs"/>
          <w:rtl/>
        </w:rPr>
        <w:t xml:space="preserve">גם לא בוער להם לגבות את החוב. הם שכחו ממנו. </w:t>
      </w:r>
      <w:bookmarkStart w:id="494" w:name="_ETM_Q1_1907416"/>
      <w:bookmarkEnd w:id="494"/>
      <w:r w:rsidR="000319D0">
        <w:rPr>
          <w:rFonts w:hint="cs"/>
          <w:rtl/>
        </w:rPr>
        <w:t xml:space="preserve">אתם אוטוטו מוחקים את החוב. להפך, אתם עכשיו תפיצו להם </w:t>
      </w:r>
      <w:bookmarkStart w:id="495" w:name="_ETM_Q1_1913864"/>
      <w:bookmarkEnd w:id="495"/>
      <w:r w:rsidR="000319D0">
        <w:rPr>
          <w:rFonts w:hint="cs"/>
          <w:rtl/>
        </w:rPr>
        <w:t xml:space="preserve">תשלומים ותיקים שאוטוטו היו נמחקים מחוסר מעש והיו יורדים ממסכת </w:t>
      </w:r>
      <w:bookmarkStart w:id="496" w:name="_ETM_Q1_1917161"/>
      <w:bookmarkEnd w:id="496"/>
      <w:r w:rsidR="000319D0">
        <w:rPr>
          <w:rFonts w:hint="cs"/>
          <w:rtl/>
        </w:rPr>
        <w:t xml:space="preserve">החובות שלו, בגלל שאתם הכנסתם את תשלום התיק בלי שהם </w:t>
      </w:r>
      <w:bookmarkStart w:id="497" w:name="_ETM_Q1_1918328"/>
      <w:bookmarkEnd w:id="497"/>
      <w:r w:rsidR="000319D0">
        <w:rPr>
          <w:rFonts w:hint="cs"/>
          <w:rtl/>
        </w:rPr>
        <w:t>פעלו אתם</w:t>
      </w:r>
      <w:r>
        <w:rPr>
          <w:rFonts w:hint="cs"/>
          <w:rtl/>
        </w:rPr>
        <w:t xml:space="preserve"> משאירים לו את החובות </w:t>
      </w:r>
      <w:bookmarkStart w:id="498" w:name="_ETM_Q1_1922790"/>
      <w:bookmarkEnd w:id="498"/>
      <w:r>
        <w:rPr>
          <w:rFonts w:hint="cs"/>
          <w:rtl/>
        </w:rPr>
        <w:t>פעילים. אתם, בהחלטה שלכם,</w:t>
      </w:r>
      <w:r w:rsidR="000319D0">
        <w:rPr>
          <w:rFonts w:hint="cs"/>
          <w:rtl/>
        </w:rPr>
        <w:t xml:space="preserve"> שהוא גם לא מודע אליה. הוא גם לא </w:t>
      </w:r>
      <w:bookmarkStart w:id="499" w:name="_ETM_Q1_1924470"/>
      <w:bookmarkEnd w:id="499"/>
      <w:r w:rsidR="000319D0">
        <w:rPr>
          <w:rFonts w:hint="cs"/>
          <w:rtl/>
        </w:rPr>
        <w:t>מודע לתוצאות</w:t>
      </w:r>
      <w:r>
        <w:rPr>
          <w:rFonts w:hint="cs"/>
          <w:rtl/>
        </w:rPr>
        <w:t xml:space="preserve"> שכתוצאה מהחלטה כזאת שלכם בעוד </w:t>
      </w:r>
      <w:bookmarkStart w:id="500" w:name="_ETM_Q1_1930978"/>
      <w:bookmarkEnd w:id="500"/>
      <w:r>
        <w:rPr>
          <w:rFonts w:hint="cs"/>
          <w:rtl/>
        </w:rPr>
        <w:t>חודשיים הולכים להיות לו</w:t>
      </w:r>
      <w:r w:rsidR="000319D0">
        <w:rPr>
          <w:rFonts w:hint="cs"/>
          <w:rtl/>
        </w:rPr>
        <w:t xml:space="preserve"> רק שני תיקים בהוצאה לפועל, ועכשיו בגללכם </w:t>
      </w:r>
      <w:bookmarkStart w:id="501" w:name="_ETM_Q1_1931011"/>
      <w:bookmarkEnd w:id="501"/>
      <w:r w:rsidR="000319D0">
        <w:rPr>
          <w:rFonts w:hint="cs"/>
          <w:rtl/>
        </w:rPr>
        <w:t>יהיו לו עכשיו 10 תיקים בהוצאה לפועל.</w:t>
      </w:r>
      <w:r>
        <w:rPr>
          <w:rFonts w:hint="cs"/>
          <w:rtl/>
        </w:rPr>
        <w:t xml:space="preserve"> זה לא משהו ששווה </w:t>
      </w:r>
      <w:bookmarkStart w:id="502" w:name="_ETM_Q1_1938882"/>
      <w:bookmarkEnd w:id="502"/>
      <w:r>
        <w:rPr>
          <w:rFonts w:hint="cs"/>
          <w:rtl/>
        </w:rPr>
        <w:t>לחשוב עליו?</w:t>
      </w:r>
    </w:p>
    <w:p w:rsidR="003A5EA1" w:rsidRDefault="003A5EA1" w:rsidP="003A5EA1">
      <w:pPr>
        <w:rPr>
          <w:rtl/>
        </w:rPr>
      </w:pPr>
      <w:bookmarkStart w:id="503" w:name="_ETM_Q1_1942730"/>
      <w:bookmarkStart w:id="504" w:name="_ETM_Q1_1942775"/>
      <w:bookmarkStart w:id="505" w:name="_ETM_Q1_1946634"/>
      <w:bookmarkEnd w:id="503"/>
      <w:bookmarkEnd w:id="504"/>
      <w:bookmarkEnd w:id="505"/>
    </w:p>
    <w:p w:rsidR="003A5EA1" w:rsidRDefault="003A5EA1" w:rsidP="003A5EA1">
      <w:pPr>
        <w:pStyle w:val="a4"/>
        <w:keepNext/>
        <w:rPr>
          <w:rtl/>
        </w:rPr>
      </w:pPr>
      <w:bookmarkStart w:id="506" w:name="ET_speaker_חן_לוי_36"/>
      <w:r w:rsidRPr="003A5EA1">
        <w:rPr>
          <w:rStyle w:val="TagStyle"/>
          <w:rtl/>
        </w:rPr>
        <w:t xml:space="preserve"> &lt;&lt; דובר &gt;&gt; </w:t>
      </w:r>
      <w:r>
        <w:rPr>
          <w:rtl/>
        </w:rPr>
        <w:t>חן לוי:</w:t>
      </w:r>
      <w:r w:rsidRPr="003A5E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3A5EA1" w:rsidRDefault="003A5EA1" w:rsidP="003A5EA1">
      <w:pPr>
        <w:pStyle w:val="KeepWithNext"/>
        <w:rPr>
          <w:rtl/>
        </w:rPr>
      </w:pPr>
    </w:p>
    <w:p w:rsidR="003A5EA1" w:rsidRDefault="003A5EA1" w:rsidP="009963EE">
      <w:pPr>
        <w:rPr>
          <w:rtl/>
        </w:rPr>
      </w:pPr>
      <w:bookmarkStart w:id="507" w:name="_ETM_Q1_1947050"/>
      <w:bookmarkStart w:id="508" w:name="_ETM_Q1_1947061"/>
      <w:bookmarkEnd w:id="507"/>
      <w:bookmarkEnd w:id="508"/>
      <w:r>
        <w:rPr>
          <w:rFonts w:hint="cs"/>
          <w:rtl/>
        </w:rPr>
        <w:t>אז קודם כל הסעיף אומר</w:t>
      </w:r>
      <w:r w:rsidR="00E8615A">
        <w:rPr>
          <w:rFonts w:hint="cs"/>
          <w:rtl/>
        </w:rPr>
        <w:t xml:space="preserve"> "ישקול" והוא לא </w:t>
      </w:r>
      <w:bookmarkStart w:id="509" w:name="_ETM_Q1_1939726"/>
      <w:bookmarkEnd w:id="509"/>
      <w:r w:rsidR="00E8615A">
        <w:rPr>
          <w:rFonts w:hint="cs"/>
          <w:rtl/>
        </w:rPr>
        <w:t xml:space="preserve">אומר "חייב". כשבא צו תשלומים אני לא מיד </w:t>
      </w:r>
      <w:bookmarkStart w:id="510" w:name="_ETM_Q1_1943700"/>
      <w:bookmarkEnd w:id="510"/>
      <w:r w:rsidR="00E8615A">
        <w:rPr>
          <w:rFonts w:hint="cs"/>
          <w:rtl/>
        </w:rPr>
        <w:t xml:space="preserve">אוטומטית הולכת ומאחדת תיקים. אני מיידעת את החייב בדרך כלל </w:t>
      </w:r>
      <w:bookmarkStart w:id="511" w:name="_ETM_Q1_1945335"/>
      <w:bookmarkEnd w:id="511"/>
      <w:r w:rsidR="00E8615A">
        <w:rPr>
          <w:rFonts w:hint="cs"/>
          <w:rtl/>
        </w:rPr>
        <w:t>במסגרת ההחלטה שלי</w:t>
      </w:r>
      <w:r>
        <w:rPr>
          <w:rFonts w:hint="cs"/>
          <w:rtl/>
        </w:rPr>
        <w:t xml:space="preserve"> על איחוד תיקים</w:t>
      </w:r>
      <w:r w:rsidR="00E8615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12" w:name="_ETM_Q1_1953201"/>
      <w:bookmarkEnd w:id="512"/>
      <w:r>
        <w:rPr>
          <w:rFonts w:hint="cs"/>
          <w:rtl/>
        </w:rPr>
        <w:t>כי יש פה גם בעיה לחייב</w:t>
      </w:r>
      <w:r w:rsidR="00E8615A">
        <w:rPr>
          <w:rFonts w:hint="cs"/>
          <w:rtl/>
        </w:rPr>
        <w:t xml:space="preserve"> שמקבל </w:t>
      </w:r>
      <w:r w:rsidR="009963EE">
        <w:rPr>
          <w:rFonts w:hint="cs"/>
          <w:rtl/>
        </w:rPr>
        <w:t>עיכוב יציאה אוטומטית מהארץ, ו</w:t>
      </w:r>
      <w:r>
        <w:rPr>
          <w:rFonts w:hint="cs"/>
          <w:rtl/>
        </w:rPr>
        <w:t xml:space="preserve">אם הוא בעצם משלם </w:t>
      </w:r>
      <w:bookmarkStart w:id="513" w:name="_ETM_Q1_1958290"/>
      <w:bookmarkEnd w:id="513"/>
      <w:r>
        <w:rPr>
          <w:rFonts w:hint="cs"/>
          <w:rtl/>
        </w:rPr>
        <w:t>במספר תיקים אז לא יהיה לו עיכוב היציאה הזה.</w:t>
      </w:r>
      <w:r w:rsidR="009963EE">
        <w:rPr>
          <w:rFonts w:hint="cs"/>
          <w:rtl/>
        </w:rPr>
        <w:t xml:space="preserve"> אז יש לזה גם משמעות. ברגע שמאחדים תיק, אנחנו </w:t>
      </w:r>
      <w:bookmarkStart w:id="514" w:name="_ETM_Q1_1964315"/>
      <w:bookmarkEnd w:id="514"/>
      <w:r w:rsidR="009963EE">
        <w:rPr>
          <w:rFonts w:hint="cs"/>
          <w:rtl/>
        </w:rPr>
        <w:t xml:space="preserve">מחויבים מכוח החוק גם </w:t>
      </w:r>
      <w:bookmarkStart w:id="515" w:name="_ETM_Q1_1965698"/>
      <w:bookmarkEnd w:id="515"/>
      <w:r>
        <w:rPr>
          <w:rFonts w:hint="cs"/>
          <w:rtl/>
        </w:rPr>
        <w:t>להטיל צו</w:t>
      </w:r>
      <w:r w:rsidR="009963EE">
        <w:rPr>
          <w:rFonts w:hint="cs"/>
          <w:rtl/>
        </w:rPr>
        <w:t xml:space="preserve"> עיכוב יציאה מהארץ באיחוד תיקים.</w:t>
      </w:r>
      <w:r>
        <w:rPr>
          <w:rFonts w:hint="cs"/>
          <w:rtl/>
        </w:rPr>
        <w:t xml:space="preserve"> כלומר, גם החייב צריך לשקול את זה </w:t>
      </w:r>
      <w:bookmarkStart w:id="516" w:name="_ETM_Q1_1974249"/>
      <w:bookmarkEnd w:id="516"/>
      <w:r>
        <w:rPr>
          <w:rFonts w:hint="cs"/>
          <w:rtl/>
        </w:rPr>
        <w:t xml:space="preserve">כי יש לזה משמעות. </w:t>
      </w:r>
      <w:bookmarkStart w:id="517" w:name="_ETM_Q1_1971958"/>
      <w:bookmarkEnd w:id="517"/>
    </w:p>
    <w:p w:rsidR="003A5EA1" w:rsidRDefault="003A5EA1" w:rsidP="003A5EA1">
      <w:pPr>
        <w:rPr>
          <w:rtl/>
        </w:rPr>
      </w:pPr>
      <w:bookmarkStart w:id="518" w:name="_ETM_Q1_1977206"/>
      <w:bookmarkStart w:id="519" w:name="_ETM_Q1_1977246"/>
      <w:bookmarkEnd w:id="518"/>
      <w:bookmarkEnd w:id="519"/>
    </w:p>
    <w:p w:rsidR="003A5EA1" w:rsidRDefault="003A5EA1" w:rsidP="003A5EA1">
      <w:pPr>
        <w:pStyle w:val="af6"/>
        <w:keepNext/>
        <w:rPr>
          <w:rtl/>
        </w:rPr>
      </w:pPr>
      <w:bookmarkStart w:id="520" w:name="ET_yor_6157_37"/>
      <w:r w:rsidRPr="003A5E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5E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"/>
    </w:p>
    <w:p w:rsidR="003A5EA1" w:rsidRDefault="003A5EA1" w:rsidP="003A5EA1">
      <w:pPr>
        <w:pStyle w:val="KeepWithNext"/>
        <w:rPr>
          <w:rtl/>
        </w:rPr>
      </w:pPr>
    </w:p>
    <w:p w:rsidR="003A5EA1" w:rsidRDefault="003A5EA1" w:rsidP="003A5EA1">
      <w:pPr>
        <w:rPr>
          <w:rtl/>
        </w:rPr>
      </w:pPr>
      <w:bookmarkStart w:id="521" w:name="_ETM_Q1_1978349"/>
      <w:bookmarkEnd w:id="521"/>
      <w:r>
        <w:rPr>
          <w:rFonts w:hint="cs"/>
          <w:rtl/>
        </w:rPr>
        <w:t xml:space="preserve">כל חייב </w:t>
      </w:r>
      <w:r w:rsidR="002A27D0">
        <w:rPr>
          <w:rFonts w:hint="cs"/>
          <w:rtl/>
        </w:rPr>
        <w:t>באיחוד תיקים אוטומטית בעיכוב יציאה?</w:t>
      </w:r>
    </w:p>
    <w:p w:rsidR="003A5EA1" w:rsidRDefault="003A5EA1" w:rsidP="003A5EA1">
      <w:pPr>
        <w:rPr>
          <w:rtl/>
        </w:rPr>
      </w:pPr>
      <w:bookmarkStart w:id="522" w:name="_ETM_Q1_1983732"/>
      <w:bookmarkStart w:id="523" w:name="_ETM_Q1_1983772"/>
      <w:bookmarkStart w:id="524" w:name="_ETM_Q1_1985507"/>
      <w:bookmarkEnd w:id="522"/>
      <w:bookmarkEnd w:id="523"/>
      <w:bookmarkEnd w:id="524"/>
    </w:p>
    <w:p w:rsidR="003A5EA1" w:rsidRDefault="003A5EA1" w:rsidP="003A5EA1">
      <w:pPr>
        <w:pStyle w:val="a4"/>
        <w:keepNext/>
        <w:rPr>
          <w:rtl/>
        </w:rPr>
      </w:pPr>
      <w:bookmarkStart w:id="525" w:name="ET_speaker_חן_לוי_38"/>
      <w:r w:rsidRPr="003A5EA1">
        <w:rPr>
          <w:rStyle w:val="TagStyle"/>
          <w:rtl/>
        </w:rPr>
        <w:t xml:space="preserve"> &lt;&lt; דובר &gt;&gt; </w:t>
      </w:r>
      <w:r>
        <w:rPr>
          <w:rtl/>
        </w:rPr>
        <w:t>חן לוי:</w:t>
      </w:r>
      <w:r w:rsidRPr="003A5E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:rsidR="003A5EA1" w:rsidRDefault="003A5EA1" w:rsidP="003A5EA1">
      <w:pPr>
        <w:pStyle w:val="KeepWithNext"/>
        <w:rPr>
          <w:rtl/>
        </w:rPr>
      </w:pPr>
    </w:p>
    <w:p w:rsidR="002A27D0" w:rsidRDefault="002A27D0" w:rsidP="002A27D0">
      <w:pPr>
        <w:rPr>
          <w:rtl/>
        </w:rPr>
      </w:pPr>
      <w:bookmarkStart w:id="526" w:name="_ETM_Q1_1978335"/>
      <w:bookmarkStart w:id="527" w:name="_ETM_Q1_1978465"/>
      <w:bookmarkEnd w:id="526"/>
      <w:bookmarkEnd w:id="527"/>
      <w:r>
        <w:rPr>
          <w:rFonts w:hint="cs"/>
          <w:rtl/>
        </w:rPr>
        <w:t xml:space="preserve">כן. </w:t>
      </w:r>
    </w:p>
    <w:p w:rsidR="002A27D0" w:rsidRDefault="002A27D0" w:rsidP="002A27D0">
      <w:pPr>
        <w:rPr>
          <w:rtl/>
        </w:rPr>
      </w:pPr>
    </w:p>
    <w:p w:rsidR="002A27D0" w:rsidRDefault="002A27D0" w:rsidP="002A27D0">
      <w:pPr>
        <w:pStyle w:val="af6"/>
        <w:keepNext/>
        <w:rPr>
          <w:rtl/>
        </w:rPr>
      </w:pPr>
      <w:bookmarkStart w:id="528" w:name="ET_yor_6157_197"/>
      <w:r w:rsidRPr="002A27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A27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:rsidR="002A27D0" w:rsidRDefault="002A27D0" w:rsidP="002A27D0">
      <w:pPr>
        <w:pStyle w:val="KeepWithNext"/>
        <w:rPr>
          <w:rtl/>
          <w:lang w:eastAsia="he-IL"/>
        </w:rPr>
      </w:pPr>
    </w:p>
    <w:p w:rsidR="002A27D0" w:rsidRDefault="002A27D0" w:rsidP="002A27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בטח </w:t>
      </w:r>
      <w:bookmarkStart w:id="529" w:name="_ETM_Q1_1976314"/>
      <w:bookmarkEnd w:id="529"/>
      <w:r>
        <w:rPr>
          <w:rFonts w:hint="cs"/>
          <w:rtl/>
          <w:lang w:eastAsia="he-IL"/>
        </w:rPr>
        <w:t xml:space="preserve">שאני לא מסכים שזה יבוא חד-צדדי. </w:t>
      </w:r>
    </w:p>
    <w:p w:rsidR="002A27D0" w:rsidRDefault="002A27D0" w:rsidP="002A27D0">
      <w:pPr>
        <w:rPr>
          <w:rtl/>
          <w:lang w:eastAsia="he-IL"/>
        </w:rPr>
      </w:pPr>
    </w:p>
    <w:p w:rsidR="002A27D0" w:rsidRDefault="002A27D0" w:rsidP="002A27D0">
      <w:pPr>
        <w:pStyle w:val="a4"/>
        <w:keepNext/>
        <w:rPr>
          <w:rtl/>
        </w:rPr>
      </w:pPr>
      <w:bookmarkStart w:id="530" w:name="ET_speaker_חן_לוי_198"/>
      <w:r w:rsidRPr="002A27D0">
        <w:rPr>
          <w:rStyle w:val="TagStyle"/>
          <w:rtl/>
        </w:rPr>
        <w:t xml:space="preserve"> &lt;&lt; דובר &gt;&gt; </w:t>
      </w:r>
      <w:r>
        <w:rPr>
          <w:rtl/>
        </w:rPr>
        <w:t>חן לוי:</w:t>
      </w:r>
      <w:r w:rsidRPr="002A27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2A27D0" w:rsidRDefault="002A27D0" w:rsidP="002A27D0">
      <w:pPr>
        <w:pStyle w:val="KeepWithNext"/>
        <w:rPr>
          <w:rtl/>
          <w:lang w:eastAsia="he-IL"/>
        </w:rPr>
      </w:pPr>
    </w:p>
    <w:p w:rsidR="003A5EA1" w:rsidRDefault="002A27D0" w:rsidP="005610A5">
      <w:pPr>
        <w:rPr>
          <w:rtl/>
        </w:rPr>
      </w:pPr>
      <w:r>
        <w:rPr>
          <w:rFonts w:hint="cs"/>
          <w:rtl/>
          <w:lang w:eastAsia="he-IL"/>
        </w:rPr>
        <w:t xml:space="preserve">אבל זה לא חד-צדדי. </w:t>
      </w:r>
      <w:bookmarkStart w:id="531" w:name="_ETM_Q1_1980453"/>
      <w:bookmarkEnd w:id="531"/>
      <w:r w:rsidR="00451103">
        <w:rPr>
          <w:rFonts w:hint="cs"/>
          <w:rtl/>
          <w:lang w:eastAsia="he-IL"/>
        </w:rPr>
        <w:t xml:space="preserve">אנחנו לא מאחדים את זה בצורה חד-צדדית. המטרה בעיניי בסעיף </w:t>
      </w:r>
      <w:bookmarkStart w:id="532" w:name="_ETM_Q1_1987193"/>
      <w:bookmarkEnd w:id="532"/>
      <w:r w:rsidR="00451103">
        <w:rPr>
          <w:rFonts w:hint="cs"/>
          <w:rtl/>
          <w:lang w:eastAsia="he-IL"/>
        </w:rPr>
        <w:t xml:space="preserve">הזה ובתיקון הזה היא שעלינו </w:t>
      </w:r>
      <w:bookmarkStart w:id="533" w:name="_ETM_Q1_1985878"/>
      <w:bookmarkStart w:id="534" w:name="_ETM_Q1_1985903"/>
      <w:bookmarkStart w:id="535" w:name="_ETM_Q1_1988714"/>
      <w:bookmarkEnd w:id="533"/>
      <w:bookmarkEnd w:id="534"/>
      <w:bookmarkEnd w:id="535"/>
      <w:r w:rsidR="003A5EA1">
        <w:rPr>
          <w:rFonts w:hint="cs"/>
          <w:rtl/>
        </w:rPr>
        <w:t>כרשמי ההוצאה לפועל</w:t>
      </w:r>
      <w:r w:rsidR="00451103">
        <w:rPr>
          <w:rFonts w:hint="cs"/>
          <w:rtl/>
        </w:rPr>
        <w:t xml:space="preserve"> מכוח התיקון הזה</w:t>
      </w:r>
      <w:r w:rsidR="003A5EA1">
        <w:rPr>
          <w:rFonts w:hint="cs"/>
          <w:rtl/>
        </w:rPr>
        <w:t xml:space="preserve"> מוטלת החובה לבדוק</w:t>
      </w:r>
      <w:r w:rsidR="00451103">
        <w:rPr>
          <w:rFonts w:hint="cs"/>
          <w:rtl/>
        </w:rPr>
        <w:t xml:space="preserve"> את כל תיקי החייב באותו רגע </w:t>
      </w:r>
      <w:bookmarkStart w:id="536" w:name="_ETM_Q1_1997409"/>
      <w:bookmarkEnd w:id="536"/>
      <w:r w:rsidR="003A5EA1">
        <w:rPr>
          <w:rFonts w:hint="cs"/>
          <w:rtl/>
        </w:rPr>
        <w:t>ולהסתכל על מכלול התיקים של החייב</w:t>
      </w:r>
      <w:r w:rsidR="00451103">
        <w:rPr>
          <w:rFonts w:hint="cs"/>
          <w:rtl/>
        </w:rPr>
        <w:t>. כך אני רואה</w:t>
      </w:r>
      <w:bookmarkStart w:id="537" w:name="_ETM_Q1_1996248"/>
      <w:bookmarkEnd w:id="537"/>
      <w:r w:rsidR="00451103">
        <w:rPr>
          <w:rFonts w:hint="cs"/>
          <w:rtl/>
        </w:rPr>
        <w:t xml:space="preserve"> את התיקון הזה. כשאתה מסתכל על חיי תיק אז יש </w:t>
      </w:r>
      <w:bookmarkStart w:id="538" w:name="_ETM_Q1_2003610"/>
      <w:bookmarkEnd w:id="538"/>
      <w:r w:rsidR="00451103">
        <w:rPr>
          <w:rFonts w:hint="cs"/>
          <w:rtl/>
        </w:rPr>
        <w:t>זוכים, ו</w:t>
      </w:r>
      <w:r w:rsidR="003A5EA1">
        <w:rPr>
          <w:rFonts w:hint="cs"/>
          <w:rtl/>
        </w:rPr>
        <w:t xml:space="preserve">כשאני מסתכלת </w:t>
      </w:r>
      <w:bookmarkStart w:id="539" w:name="_ETM_Q1_2006937"/>
      <w:bookmarkEnd w:id="539"/>
      <w:r w:rsidR="003A5EA1">
        <w:rPr>
          <w:rFonts w:hint="cs"/>
          <w:rtl/>
        </w:rPr>
        <w:t>על תיקים אני רואה את זה כל הזמן, הזוכה פועל</w:t>
      </w:r>
      <w:r w:rsidR="00451103">
        <w:rPr>
          <w:rFonts w:hint="cs"/>
          <w:rtl/>
        </w:rPr>
        <w:t xml:space="preserve"> ואחרי שנה או שנתיים פועל פעם נוספת</w:t>
      </w:r>
      <w:r w:rsidR="003A5EA1">
        <w:rPr>
          <w:rFonts w:hint="cs"/>
          <w:rtl/>
        </w:rPr>
        <w:t xml:space="preserve"> </w:t>
      </w:r>
      <w:bookmarkStart w:id="540" w:name="_ETM_Q1_2012550"/>
      <w:bookmarkEnd w:id="540"/>
      <w:r w:rsidR="003A5EA1">
        <w:rPr>
          <w:rFonts w:hint="cs"/>
          <w:rtl/>
        </w:rPr>
        <w:t>ובודק את זה אחת לכמה זמן.</w:t>
      </w:r>
      <w:r w:rsidR="00451103">
        <w:rPr>
          <w:rFonts w:hint="cs"/>
          <w:rtl/>
        </w:rPr>
        <w:t xml:space="preserve"> </w:t>
      </w:r>
      <w:bookmarkStart w:id="541" w:name="_ETM_Q1_2016412"/>
      <w:bookmarkEnd w:id="541"/>
      <w:r w:rsidR="00451103">
        <w:rPr>
          <w:rFonts w:hint="cs"/>
          <w:rtl/>
        </w:rPr>
        <w:t>כך תראה גם בתיקים אחרים,</w:t>
      </w:r>
      <w:r w:rsidR="003A5EA1">
        <w:rPr>
          <w:rFonts w:hint="cs"/>
          <w:rtl/>
        </w:rPr>
        <w:t xml:space="preserve"> כל כמה זמן תראה </w:t>
      </w:r>
      <w:bookmarkStart w:id="542" w:name="_ETM_Q1_2019332"/>
      <w:bookmarkEnd w:id="542"/>
      <w:r w:rsidR="003A5EA1">
        <w:rPr>
          <w:rFonts w:hint="cs"/>
          <w:rtl/>
        </w:rPr>
        <w:t xml:space="preserve">את הבדיקה מה יש לאותו חייב. הם לא יעשו את </w:t>
      </w:r>
      <w:bookmarkStart w:id="543" w:name="_ETM_Q1_2024629"/>
      <w:bookmarkEnd w:id="543"/>
      <w:r w:rsidR="003A5EA1">
        <w:rPr>
          <w:rFonts w:hint="cs"/>
          <w:rtl/>
        </w:rPr>
        <w:t>זה כל הזמן,</w:t>
      </w:r>
      <w:r w:rsidR="005610A5">
        <w:rPr>
          <w:rFonts w:hint="cs"/>
          <w:rtl/>
        </w:rPr>
        <w:t xml:space="preserve"> גם המוסדיים לא ישקיעו כל </w:t>
      </w:r>
      <w:bookmarkStart w:id="544" w:name="_ETM_Q1_2027729"/>
      <w:bookmarkEnd w:id="544"/>
      <w:r w:rsidR="005610A5">
        <w:rPr>
          <w:rFonts w:hint="cs"/>
          <w:rtl/>
        </w:rPr>
        <w:t>חצי שנה.</w:t>
      </w:r>
      <w:r w:rsidR="003A5EA1">
        <w:rPr>
          <w:rFonts w:hint="cs"/>
          <w:rtl/>
        </w:rPr>
        <w:t xml:space="preserve"> ומטרת הסעיף פה היא גם לגרום לנו</w:t>
      </w:r>
      <w:r w:rsidR="005610A5">
        <w:rPr>
          <w:rFonts w:hint="cs"/>
          <w:rtl/>
        </w:rPr>
        <w:t xml:space="preserve"> כרשמי ההוצאה לפועל</w:t>
      </w:r>
      <w:r w:rsidR="003A5EA1">
        <w:rPr>
          <w:rFonts w:hint="cs"/>
          <w:rtl/>
        </w:rPr>
        <w:t xml:space="preserve"> </w:t>
      </w:r>
      <w:bookmarkStart w:id="545" w:name="_ETM_Q1_2031870"/>
      <w:bookmarkEnd w:id="545"/>
      <w:r w:rsidR="003A5EA1">
        <w:rPr>
          <w:rFonts w:hint="cs"/>
          <w:rtl/>
        </w:rPr>
        <w:t>לא לראות תיק ספציפי</w:t>
      </w:r>
      <w:r w:rsidR="005610A5">
        <w:rPr>
          <w:rFonts w:hint="cs"/>
          <w:rtl/>
        </w:rPr>
        <w:t xml:space="preserve"> באותו רגע שחייב מגיע אלינו, </w:t>
      </w:r>
      <w:bookmarkStart w:id="546" w:name="_ETM_Q1_2035194"/>
      <w:bookmarkEnd w:id="546"/>
      <w:r w:rsidR="005610A5">
        <w:rPr>
          <w:rFonts w:hint="cs"/>
          <w:rtl/>
        </w:rPr>
        <w:t xml:space="preserve">אלא לראות את מכלול הדברים </w:t>
      </w:r>
      <w:r w:rsidR="003A5EA1">
        <w:rPr>
          <w:rFonts w:hint="cs"/>
          <w:rtl/>
        </w:rPr>
        <w:t xml:space="preserve">ולהציג לו את האפשרות הזאת של </w:t>
      </w:r>
      <w:bookmarkStart w:id="547" w:name="_ETM_Q1_2040483"/>
      <w:bookmarkEnd w:id="547"/>
      <w:r w:rsidR="003A5EA1">
        <w:rPr>
          <w:rFonts w:hint="cs"/>
          <w:rtl/>
        </w:rPr>
        <w:t>איחוד תיקים</w:t>
      </w:r>
      <w:r w:rsidR="005610A5">
        <w:rPr>
          <w:rFonts w:hint="cs"/>
          <w:rtl/>
        </w:rPr>
        <w:t xml:space="preserve"> והמשמעויות שלו</w:t>
      </w:r>
      <w:r w:rsidR="003A5EA1">
        <w:rPr>
          <w:rFonts w:hint="cs"/>
          <w:rtl/>
        </w:rPr>
        <w:t>.</w:t>
      </w:r>
      <w:r w:rsidR="005610A5">
        <w:rPr>
          <w:rFonts w:hint="cs"/>
          <w:rtl/>
        </w:rPr>
        <w:t xml:space="preserve">  ממה שאני רואה</w:t>
      </w:r>
      <w:r w:rsidR="003A5EA1">
        <w:rPr>
          <w:rFonts w:hint="cs"/>
          <w:rtl/>
        </w:rPr>
        <w:t xml:space="preserve">, ואני עושה את זה כל </w:t>
      </w:r>
      <w:bookmarkStart w:id="548" w:name="_ETM_Q1_2045667"/>
      <w:bookmarkEnd w:id="548"/>
      <w:r w:rsidR="003A5EA1">
        <w:rPr>
          <w:rFonts w:hint="cs"/>
          <w:rtl/>
        </w:rPr>
        <w:t>הזמן, יש לזה תרומה עצומה לשני הצדדים</w:t>
      </w:r>
      <w:r w:rsidR="005610A5">
        <w:rPr>
          <w:rFonts w:hint="cs"/>
          <w:rtl/>
        </w:rPr>
        <w:t>.</w:t>
      </w:r>
      <w:r w:rsidR="003A5EA1">
        <w:rPr>
          <w:rFonts w:hint="cs"/>
          <w:rtl/>
        </w:rPr>
        <w:t xml:space="preserve"> זה לא משהו </w:t>
      </w:r>
      <w:bookmarkStart w:id="549" w:name="_ETM_Q1_2051719"/>
      <w:bookmarkEnd w:id="549"/>
      <w:r w:rsidR="003A5EA1">
        <w:rPr>
          <w:rFonts w:hint="cs"/>
          <w:rtl/>
        </w:rPr>
        <w:t xml:space="preserve">שפוגע </w:t>
      </w:r>
      <w:r w:rsidR="003A5EA1">
        <w:rPr>
          <w:rFonts w:hint="cs"/>
          <w:rtl/>
        </w:rPr>
        <w:lastRenderedPageBreak/>
        <w:t>בצדדים</w:t>
      </w:r>
      <w:r w:rsidR="005610A5">
        <w:rPr>
          <w:rFonts w:hint="cs"/>
          <w:rtl/>
        </w:rPr>
        <w:t>,</w:t>
      </w:r>
      <w:r w:rsidR="003A5EA1">
        <w:rPr>
          <w:rFonts w:hint="cs"/>
          <w:rtl/>
        </w:rPr>
        <w:t xml:space="preserve"> והחייבים האלה אחרי כמה שנים יוצאים ללא ח</w:t>
      </w:r>
      <w:bookmarkStart w:id="550" w:name="_ETM_Q1_2059876"/>
      <w:bookmarkEnd w:id="550"/>
      <w:r w:rsidR="003A5EA1">
        <w:rPr>
          <w:rFonts w:hint="cs"/>
          <w:rtl/>
        </w:rPr>
        <w:t xml:space="preserve">ובות </w:t>
      </w:r>
      <w:r w:rsidR="005610A5">
        <w:rPr>
          <w:rFonts w:hint="cs"/>
          <w:rtl/>
        </w:rPr>
        <w:t xml:space="preserve">והזוכים קיבלו את כספם. מהניסיון שלי, זה </w:t>
      </w:r>
      <w:bookmarkStart w:id="551" w:name="_ETM_Q1_2058258"/>
      <w:bookmarkEnd w:id="551"/>
      <w:r w:rsidR="005610A5">
        <w:rPr>
          <w:rFonts w:hint="cs"/>
          <w:rtl/>
        </w:rPr>
        <w:t xml:space="preserve">מה שאני רואה באיחוד התיקים. </w:t>
      </w:r>
    </w:p>
    <w:p w:rsidR="003A5EA1" w:rsidRDefault="003A5EA1" w:rsidP="003A5EA1">
      <w:pPr>
        <w:rPr>
          <w:rtl/>
        </w:rPr>
      </w:pPr>
      <w:bookmarkStart w:id="552" w:name="_ETM_Q1_2065635"/>
      <w:bookmarkStart w:id="553" w:name="_ETM_Q1_2065685"/>
      <w:bookmarkEnd w:id="552"/>
      <w:bookmarkEnd w:id="553"/>
    </w:p>
    <w:p w:rsidR="003A5EA1" w:rsidRDefault="003A5EA1" w:rsidP="003A5EA1">
      <w:pPr>
        <w:pStyle w:val="af6"/>
        <w:keepNext/>
        <w:rPr>
          <w:rtl/>
        </w:rPr>
      </w:pPr>
      <w:bookmarkStart w:id="554" w:name="ET_yor_6157_39"/>
      <w:r w:rsidRPr="003A5E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5E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"/>
    </w:p>
    <w:p w:rsidR="003A5EA1" w:rsidRDefault="003A5EA1" w:rsidP="003A5EA1">
      <w:pPr>
        <w:pStyle w:val="KeepWithNext"/>
        <w:rPr>
          <w:rtl/>
        </w:rPr>
      </w:pPr>
    </w:p>
    <w:p w:rsidR="003A5EA1" w:rsidRDefault="003A5EA1" w:rsidP="009B4AF1">
      <w:pPr>
        <w:rPr>
          <w:rtl/>
        </w:rPr>
      </w:pPr>
      <w:bookmarkStart w:id="555" w:name="_ETM_Q1_2066940"/>
      <w:bookmarkEnd w:id="555"/>
      <w:r>
        <w:rPr>
          <w:rFonts w:hint="cs"/>
          <w:rtl/>
        </w:rPr>
        <w:t xml:space="preserve">אני אומר את דעתי, אני עוד לא </w:t>
      </w:r>
      <w:bookmarkStart w:id="556" w:name="_ETM_Q1_2072639"/>
      <w:bookmarkEnd w:id="556"/>
      <w:r>
        <w:rPr>
          <w:rFonts w:hint="cs"/>
          <w:rtl/>
        </w:rPr>
        <w:t>מגובש</w:t>
      </w:r>
      <w:r w:rsidR="005610A5">
        <w:rPr>
          <w:rFonts w:hint="cs"/>
          <w:rtl/>
        </w:rPr>
        <w:t xml:space="preserve"> ואשמח שיהיה על זה </w:t>
      </w:r>
      <w:bookmarkStart w:id="557" w:name="_ETM_Q1_2069581"/>
      <w:bookmarkEnd w:id="557"/>
      <w:r w:rsidR="005610A5">
        <w:rPr>
          <w:rFonts w:hint="cs"/>
          <w:rtl/>
        </w:rPr>
        <w:t xml:space="preserve">דיבור </w:t>
      </w:r>
      <w:proofErr w:type="spellStart"/>
      <w:r w:rsidR="005610A5">
        <w:rPr>
          <w:rFonts w:hint="cs"/>
          <w:rtl/>
        </w:rPr>
        <w:t>ושיג</w:t>
      </w:r>
      <w:proofErr w:type="spellEnd"/>
      <w:r w:rsidR="005610A5">
        <w:rPr>
          <w:rFonts w:hint="cs"/>
          <w:rtl/>
        </w:rPr>
        <w:t xml:space="preserve"> ושיח, אולי גם לא בזמן הוועדה</w:t>
      </w:r>
      <w:r>
        <w:rPr>
          <w:rFonts w:hint="cs"/>
          <w:rtl/>
        </w:rPr>
        <w:t xml:space="preserve">. אני בוודאי לא רואה כרגע שאני מבטל הוראת </w:t>
      </w:r>
      <w:bookmarkStart w:id="558" w:name="_ETM_Q1_2082730"/>
      <w:bookmarkEnd w:id="558"/>
      <w:r>
        <w:rPr>
          <w:rFonts w:hint="cs"/>
          <w:rtl/>
        </w:rPr>
        <w:t>שעה</w:t>
      </w:r>
      <w:r w:rsidR="009B4AF1">
        <w:rPr>
          <w:rFonts w:hint="cs"/>
          <w:rtl/>
        </w:rPr>
        <w:t xml:space="preserve"> והופך את </w:t>
      </w:r>
      <w:bookmarkStart w:id="559" w:name="_ETM_Q1_2075751"/>
      <w:bookmarkEnd w:id="559"/>
      <w:r w:rsidR="009B4AF1">
        <w:rPr>
          <w:rFonts w:hint="cs"/>
          <w:rtl/>
        </w:rPr>
        <w:t xml:space="preserve">זה להוראת קבע. אני בספק אם אני עושה את זה </w:t>
      </w:r>
      <w:bookmarkStart w:id="560" w:name="_ETM_Q1_2077700"/>
      <w:bookmarkEnd w:id="560"/>
      <w:r w:rsidR="009B4AF1">
        <w:rPr>
          <w:rFonts w:hint="cs"/>
          <w:rtl/>
        </w:rPr>
        <w:t>אפילו בהוראת שעה,</w:t>
      </w:r>
      <w:r>
        <w:rPr>
          <w:rFonts w:hint="cs"/>
          <w:rtl/>
        </w:rPr>
        <w:t xml:space="preserve"> מסיבה מאוד פשוטה, בייחוד לאור מה שאמרת</w:t>
      </w:r>
      <w:r w:rsidR="009B4AF1">
        <w:rPr>
          <w:rFonts w:hint="cs"/>
          <w:rtl/>
        </w:rPr>
        <w:t xml:space="preserve"> בנושא</w:t>
      </w:r>
      <w:r>
        <w:rPr>
          <w:rFonts w:hint="cs"/>
          <w:rtl/>
        </w:rPr>
        <w:t xml:space="preserve"> </w:t>
      </w:r>
      <w:r w:rsidR="009B4AF1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עיכוב </w:t>
      </w:r>
      <w:bookmarkStart w:id="561" w:name="_ETM_Q1_2090475"/>
      <w:bookmarkEnd w:id="561"/>
      <w:r>
        <w:rPr>
          <w:rFonts w:hint="cs"/>
          <w:rtl/>
        </w:rPr>
        <w:t>יציאה מהארץ. אני לא מצליח להבין איך אני</w:t>
      </w:r>
      <w:r w:rsidR="009B4AF1">
        <w:rPr>
          <w:rFonts w:hint="cs"/>
          <w:rtl/>
        </w:rPr>
        <w:t xml:space="preserve"> יכול להפוך </w:t>
      </w:r>
      <w:proofErr w:type="spellStart"/>
      <w:r w:rsidR="009B4AF1">
        <w:rPr>
          <w:rFonts w:hint="cs"/>
          <w:rtl/>
        </w:rPr>
        <w:t>דיפולט</w:t>
      </w:r>
      <w:proofErr w:type="spellEnd"/>
      <w:r w:rsidR="009B4AF1">
        <w:rPr>
          <w:rFonts w:hint="cs"/>
          <w:rtl/>
        </w:rPr>
        <w:t xml:space="preserve">. הרי </w:t>
      </w:r>
      <w:bookmarkStart w:id="562" w:name="_ETM_Q1_2095097"/>
      <w:bookmarkEnd w:id="562"/>
      <w:r w:rsidR="009B4AF1">
        <w:rPr>
          <w:rFonts w:hint="cs"/>
          <w:rtl/>
        </w:rPr>
        <w:t xml:space="preserve">יש פה היפוך ברירת מחדל. עד היום היה צריך בקשה </w:t>
      </w:r>
      <w:bookmarkStart w:id="563" w:name="_ETM_Q1_2097080"/>
      <w:bookmarkEnd w:id="563"/>
      <w:r w:rsidR="009B4AF1">
        <w:rPr>
          <w:rFonts w:hint="cs"/>
          <w:rtl/>
        </w:rPr>
        <w:t xml:space="preserve">יזומה של החייב, ועכשיו </w:t>
      </w:r>
      <w:bookmarkStart w:id="564" w:name="_ETM_Q1_2098773"/>
      <w:bookmarkEnd w:id="564"/>
      <w:r w:rsidR="009B4AF1">
        <w:rPr>
          <w:rFonts w:hint="cs"/>
          <w:rtl/>
        </w:rPr>
        <w:t xml:space="preserve">אנחנו אומרים בקשה יזומה של ההוצאה </w:t>
      </w:r>
      <w:bookmarkStart w:id="565" w:name="_ETM_Q1_2103788"/>
      <w:bookmarkEnd w:id="565"/>
      <w:r w:rsidR="009B4AF1">
        <w:rPr>
          <w:rFonts w:hint="cs"/>
          <w:rtl/>
        </w:rPr>
        <w:t>לפועל</w:t>
      </w:r>
      <w:r>
        <w:rPr>
          <w:rFonts w:hint="cs"/>
          <w:rtl/>
        </w:rPr>
        <w:t xml:space="preserve"> משיקוליה</w:t>
      </w:r>
      <w:r w:rsidR="009B4AF1">
        <w:rPr>
          <w:rFonts w:hint="cs"/>
          <w:rtl/>
        </w:rPr>
        <w:t>.</w:t>
      </w:r>
      <w:r>
        <w:rPr>
          <w:rFonts w:hint="cs"/>
          <w:rtl/>
        </w:rPr>
        <w:t xml:space="preserve"> ולהפך, </w:t>
      </w:r>
      <w:bookmarkStart w:id="566" w:name="_ETM_Q1_2110747"/>
      <w:bookmarkEnd w:id="566"/>
      <w:r>
        <w:rPr>
          <w:rFonts w:hint="cs"/>
          <w:rtl/>
        </w:rPr>
        <w:t>הוא צריך להתנגד</w:t>
      </w:r>
      <w:r w:rsidR="009B4AF1">
        <w:rPr>
          <w:rFonts w:hint="cs"/>
          <w:rtl/>
        </w:rPr>
        <w:t xml:space="preserve"> ואין לו וטו על זה</w:t>
      </w:r>
      <w:r>
        <w:rPr>
          <w:rFonts w:hint="cs"/>
          <w:rtl/>
        </w:rPr>
        <w:t>. זה לא להגיד אם הוא הסכים לכ</w:t>
      </w:r>
      <w:bookmarkStart w:id="567" w:name="_ETM_Q1_2116716"/>
      <w:bookmarkEnd w:id="567"/>
      <w:r>
        <w:rPr>
          <w:rFonts w:hint="cs"/>
          <w:rtl/>
        </w:rPr>
        <w:t>ך</w:t>
      </w:r>
      <w:r w:rsidR="009B4AF1">
        <w:rPr>
          <w:rFonts w:hint="cs"/>
          <w:rtl/>
        </w:rPr>
        <w:t xml:space="preserve"> ושאלת ההסכמה והאם הוא </w:t>
      </w:r>
      <w:bookmarkStart w:id="568" w:name="_ETM_Q1_2111559"/>
      <w:bookmarkEnd w:id="568"/>
      <w:r w:rsidR="009E1498">
        <w:rPr>
          <w:rFonts w:hint="cs"/>
          <w:rtl/>
        </w:rPr>
        <w:t>מבין.</w:t>
      </w:r>
      <w:r>
        <w:rPr>
          <w:rFonts w:hint="cs"/>
          <w:rtl/>
        </w:rPr>
        <w:t xml:space="preserve"> אני בטוח שכבודה מסבירה היטב</w:t>
      </w:r>
      <w:r w:rsidR="009E1498">
        <w:rPr>
          <w:rFonts w:hint="cs"/>
          <w:rtl/>
        </w:rPr>
        <w:t xml:space="preserve"> לכל חייב שמגיע אליה</w:t>
      </w:r>
      <w:r>
        <w:rPr>
          <w:rFonts w:hint="cs"/>
          <w:rtl/>
        </w:rPr>
        <w:t xml:space="preserve"> את כל ההשלכות, אבל </w:t>
      </w:r>
      <w:bookmarkStart w:id="569" w:name="_ETM_Q1_2124621"/>
      <w:bookmarkEnd w:id="569"/>
      <w:r>
        <w:rPr>
          <w:rFonts w:hint="cs"/>
          <w:rtl/>
        </w:rPr>
        <w:t xml:space="preserve">יש </w:t>
      </w:r>
      <w:r w:rsidR="009E1498">
        <w:rPr>
          <w:rFonts w:hint="cs"/>
          <w:rtl/>
        </w:rPr>
        <w:t xml:space="preserve">לנו </w:t>
      </w:r>
      <w:r>
        <w:rPr>
          <w:rFonts w:hint="cs"/>
          <w:rtl/>
        </w:rPr>
        <w:t>הרבה רשמים</w:t>
      </w:r>
      <w:r w:rsidR="009E1498">
        <w:rPr>
          <w:rFonts w:hint="cs"/>
          <w:rtl/>
        </w:rPr>
        <w:t xml:space="preserve"> בהוצאה לפועל</w:t>
      </w:r>
      <w:r>
        <w:rPr>
          <w:rFonts w:hint="cs"/>
          <w:rtl/>
        </w:rPr>
        <w:t xml:space="preserve"> ויש לחץ מאוד גדול. האם הוא </w:t>
      </w:r>
      <w:r w:rsidR="009E1498">
        <w:rPr>
          <w:rFonts w:hint="cs"/>
          <w:rtl/>
        </w:rPr>
        <w:t xml:space="preserve">מבין שכאשר </w:t>
      </w:r>
      <w:bookmarkStart w:id="570" w:name="_ETM_Q1_2127586"/>
      <w:bookmarkEnd w:id="570"/>
      <w:r w:rsidR="009E1498">
        <w:rPr>
          <w:rFonts w:hint="cs"/>
          <w:rtl/>
        </w:rPr>
        <w:t xml:space="preserve">הוא לא מתנגד הוא בעצם אומר שיש לו עכשיו צו </w:t>
      </w:r>
      <w:bookmarkStart w:id="571" w:name="_ETM_Q1_2129844"/>
      <w:bookmarkEnd w:id="571"/>
      <w:r w:rsidR="009E1498">
        <w:rPr>
          <w:rFonts w:hint="cs"/>
          <w:rtl/>
        </w:rPr>
        <w:t>עיכוב יציאה? האם הוא באמת מבין את זה?</w:t>
      </w:r>
    </w:p>
    <w:p w:rsidR="003A5EA1" w:rsidRDefault="003A5EA1" w:rsidP="003A5EA1">
      <w:pPr>
        <w:rPr>
          <w:rtl/>
        </w:rPr>
      </w:pPr>
      <w:bookmarkStart w:id="572" w:name="_ETM_Q1_2131882"/>
      <w:bookmarkStart w:id="573" w:name="_ETM_Q1_2131932"/>
      <w:bookmarkStart w:id="574" w:name="_ETM_Q1_2133629"/>
      <w:bookmarkEnd w:id="572"/>
      <w:bookmarkEnd w:id="573"/>
      <w:bookmarkEnd w:id="574"/>
    </w:p>
    <w:p w:rsidR="003A5EA1" w:rsidRDefault="003A5EA1" w:rsidP="003A5EA1">
      <w:pPr>
        <w:pStyle w:val="a4"/>
        <w:keepNext/>
        <w:rPr>
          <w:rtl/>
        </w:rPr>
      </w:pPr>
      <w:bookmarkStart w:id="575" w:name="ET_speaker_חן_לוי_40"/>
      <w:r w:rsidRPr="003A5EA1">
        <w:rPr>
          <w:rStyle w:val="TagStyle"/>
          <w:rtl/>
        </w:rPr>
        <w:t xml:space="preserve"> &lt;&lt; דובר &gt;&gt; </w:t>
      </w:r>
      <w:r>
        <w:rPr>
          <w:rtl/>
        </w:rPr>
        <w:t>חן לוי:</w:t>
      </w:r>
      <w:r w:rsidRPr="003A5E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:rsidR="003A5EA1" w:rsidRDefault="003A5EA1" w:rsidP="003A5EA1">
      <w:pPr>
        <w:pStyle w:val="KeepWithNext"/>
        <w:rPr>
          <w:rtl/>
        </w:rPr>
      </w:pPr>
    </w:p>
    <w:p w:rsidR="003A5EA1" w:rsidRDefault="003A5EA1" w:rsidP="003A5EA1">
      <w:pPr>
        <w:rPr>
          <w:rtl/>
        </w:rPr>
      </w:pPr>
      <w:bookmarkStart w:id="576" w:name="_ETM_Q1_2134001"/>
      <w:bookmarkStart w:id="577" w:name="_ETM_Q1_2134026"/>
      <w:bookmarkEnd w:id="576"/>
      <w:bookmarkEnd w:id="577"/>
      <w:r>
        <w:rPr>
          <w:rFonts w:hint="cs"/>
          <w:rtl/>
        </w:rPr>
        <w:t xml:space="preserve">סביר </w:t>
      </w:r>
      <w:bookmarkStart w:id="578" w:name="_ETM_Q1_2134886"/>
      <w:bookmarkEnd w:id="578"/>
      <w:r>
        <w:rPr>
          <w:rFonts w:hint="cs"/>
          <w:rtl/>
        </w:rPr>
        <w:t>להניח שהוא מוגבל בכל מקרה.</w:t>
      </w:r>
      <w:r w:rsidR="009E1498">
        <w:rPr>
          <w:rFonts w:hint="cs"/>
          <w:rtl/>
        </w:rPr>
        <w:t xml:space="preserve"> כי אם הוא לא משלם יש הגבלות ויש גם הגבלת עיכוב </w:t>
      </w:r>
      <w:bookmarkStart w:id="579" w:name="_ETM_Q1_2137233"/>
      <w:bookmarkEnd w:id="579"/>
      <w:r w:rsidR="009E1498">
        <w:rPr>
          <w:rFonts w:hint="cs"/>
          <w:rtl/>
        </w:rPr>
        <w:t>יציאה מהארץ.</w:t>
      </w:r>
      <w:r>
        <w:rPr>
          <w:rFonts w:hint="cs"/>
          <w:rtl/>
        </w:rPr>
        <w:t xml:space="preserve"> רוב החייבים </w:t>
      </w:r>
      <w:r w:rsidR="009E1498">
        <w:rPr>
          <w:rFonts w:hint="cs"/>
          <w:rtl/>
        </w:rPr>
        <w:t xml:space="preserve">שלנו הם עם ההגבלה הזאת. </w:t>
      </w:r>
    </w:p>
    <w:p w:rsidR="003A5EA1" w:rsidRDefault="003A5EA1" w:rsidP="003A5EA1">
      <w:pPr>
        <w:rPr>
          <w:rtl/>
        </w:rPr>
      </w:pPr>
      <w:bookmarkStart w:id="580" w:name="_ETM_Q1_2142628"/>
      <w:bookmarkStart w:id="581" w:name="_ETM_Q1_2142673"/>
      <w:bookmarkStart w:id="582" w:name="_ETM_Q1_2143948"/>
      <w:bookmarkEnd w:id="580"/>
      <w:bookmarkEnd w:id="581"/>
      <w:bookmarkEnd w:id="582"/>
    </w:p>
    <w:p w:rsidR="003A5EA1" w:rsidRDefault="003A5EA1" w:rsidP="003A5EA1">
      <w:pPr>
        <w:pStyle w:val="a4"/>
        <w:keepNext/>
        <w:rPr>
          <w:rtl/>
        </w:rPr>
      </w:pPr>
      <w:bookmarkStart w:id="583" w:name="ET_speaker_5109_41"/>
      <w:r w:rsidRPr="003A5EA1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3A5E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:rsidR="003A5EA1" w:rsidRDefault="003A5EA1" w:rsidP="003A5EA1">
      <w:pPr>
        <w:pStyle w:val="KeepWithNext"/>
        <w:rPr>
          <w:rtl/>
        </w:rPr>
      </w:pPr>
    </w:p>
    <w:p w:rsidR="003A5EA1" w:rsidRDefault="003A5EA1" w:rsidP="00A2595D">
      <w:pPr>
        <w:rPr>
          <w:rtl/>
        </w:rPr>
      </w:pPr>
      <w:bookmarkStart w:id="584" w:name="_ETM_Q1_2144375"/>
      <w:bookmarkStart w:id="585" w:name="_ETM_Q1_2144410"/>
      <w:bookmarkEnd w:id="584"/>
      <w:bookmarkEnd w:id="585"/>
      <w:r>
        <w:rPr>
          <w:rFonts w:hint="cs"/>
          <w:rtl/>
        </w:rPr>
        <w:t xml:space="preserve">אני </w:t>
      </w:r>
      <w:bookmarkStart w:id="586" w:name="_ETM_Q1_2145030"/>
      <w:bookmarkEnd w:id="586"/>
      <w:r>
        <w:rPr>
          <w:rFonts w:hint="cs"/>
          <w:rtl/>
        </w:rPr>
        <w:t>מציע להסתכל</w:t>
      </w:r>
      <w:r w:rsidR="009A51DF">
        <w:rPr>
          <w:rFonts w:hint="cs"/>
          <w:rtl/>
        </w:rPr>
        <w:t xml:space="preserve"> על זה</w:t>
      </w:r>
      <w:r>
        <w:rPr>
          <w:rFonts w:hint="cs"/>
          <w:rtl/>
        </w:rPr>
        <w:t xml:space="preserve"> בצורה טיפה שונה.</w:t>
      </w:r>
      <w:r w:rsidR="00A2595D">
        <w:rPr>
          <w:rFonts w:hint="cs"/>
          <w:rtl/>
        </w:rPr>
        <w:t xml:space="preserve"> אני </w:t>
      </w:r>
      <w:bookmarkStart w:id="587" w:name="_ETM_Q1_2145612"/>
      <w:bookmarkEnd w:id="587"/>
      <w:r w:rsidR="00A2595D">
        <w:rPr>
          <w:rFonts w:hint="cs"/>
          <w:rtl/>
        </w:rPr>
        <w:t xml:space="preserve">לא בטוח שנכון להסתכל על זה בצורה של שינוי </w:t>
      </w:r>
      <w:proofErr w:type="spellStart"/>
      <w:r w:rsidR="00A2595D">
        <w:rPr>
          <w:rFonts w:hint="cs"/>
          <w:rtl/>
        </w:rPr>
        <w:t>הדיפולט</w:t>
      </w:r>
      <w:proofErr w:type="spellEnd"/>
      <w:r w:rsidR="00A2595D">
        <w:rPr>
          <w:rFonts w:hint="cs"/>
          <w:rtl/>
        </w:rPr>
        <w:t>.</w:t>
      </w:r>
      <w:r>
        <w:rPr>
          <w:rFonts w:hint="cs"/>
          <w:rtl/>
        </w:rPr>
        <w:t xml:space="preserve"> אם לפני הוראת השעה הזאת </w:t>
      </w:r>
      <w:bookmarkStart w:id="588" w:name="_ETM_Q1_2151847"/>
      <w:bookmarkEnd w:id="588"/>
      <w:proofErr w:type="spellStart"/>
      <w:r>
        <w:rPr>
          <w:rFonts w:hint="cs"/>
          <w:rtl/>
        </w:rPr>
        <w:t>הדיפולט</w:t>
      </w:r>
      <w:proofErr w:type="spellEnd"/>
      <w:r>
        <w:rPr>
          <w:rFonts w:hint="cs"/>
          <w:rtl/>
        </w:rPr>
        <w:t xml:space="preserve"> היה שאין איחוד תיקים</w:t>
      </w:r>
      <w:r w:rsidR="00A2595D">
        <w:rPr>
          <w:rFonts w:hint="cs"/>
          <w:rtl/>
        </w:rPr>
        <w:t xml:space="preserve"> </w:t>
      </w:r>
      <w:bookmarkStart w:id="589" w:name="_ETM_Q1_2152508"/>
      <w:bookmarkEnd w:id="589"/>
      <w:r w:rsidR="00A2595D">
        <w:rPr>
          <w:rFonts w:hint="cs"/>
          <w:rtl/>
        </w:rPr>
        <w:t>אלא אם כן החייב מבקש, המצב גם בהוראת השעה,</w:t>
      </w:r>
      <w:r>
        <w:rPr>
          <w:rFonts w:hint="cs"/>
          <w:rtl/>
        </w:rPr>
        <w:t xml:space="preserve"> אפילו בנוסח היותר </w:t>
      </w:r>
      <w:bookmarkStart w:id="590" w:name="_ETM_Q1_2162862"/>
      <w:bookmarkEnd w:id="590"/>
      <w:r>
        <w:rPr>
          <w:rFonts w:hint="cs"/>
          <w:rtl/>
        </w:rPr>
        <w:t>מחמיר</w:t>
      </w:r>
      <w:r w:rsidR="00A2595D">
        <w:rPr>
          <w:rFonts w:hint="cs"/>
          <w:rtl/>
        </w:rPr>
        <w:t xml:space="preserve"> שהממשלה </w:t>
      </w:r>
      <w:bookmarkStart w:id="591" w:name="_ETM_Q1_2161131"/>
      <w:bookmarkEnd w:id="591"/>
      <w:r w:rsidR="00A2595D">
        <w:rPr>
          <w:rFonts w:hint="cs"/>
          <w:rtl/>
        </w:rPr>
        <w:t xml:space="preserve">מציעה, זה לא שיש איחוד תיקים אלא אם כן </w:t>
      </w:r>
      <w:bookmarkStart w:id="592" w:name="_ETM_Q1_2160366"/>
      <w:bookmarkEnd w:id="592"/>
      <w:r w:rsidR="00A2595D">
        <w:rPr>
          <w:rFonts w:hint="cs"/>
          <w:rtl/>
        </w:rPr>
        <w:t>החייב מתנגד,</w:t>
      </w:r>
      <w:r>
        <w:rPr>
          <w:rFonts w:hint="cs"/>
          <w:rtl/>
        </w:rPr>
        <w:t xml:space="preserve"> אלא שיש מקום או חובה, לא משנה, אפשר לדייק </w:t>
      </w:r>
      <w:bookmarkStart w:id="593" w:name="_ETM_Q1_2172358"/>
      <w:bookmarkEnd w:id="593"/>
      <w:r>
        <w:rPr>
          <w:rFonts w:hint="cs"/>
          <w:rtl/>
        </w:rPr>
        <w:t xml:space="preserve">את העניין הזה, לשקול את העניין הזה. </w:t>
      </w:r>
      <w:r w:rsidR="00A2595D">
        <w:rPr>
          <w:rFonts w:hint="cs"/>
          <w:rtl/>
        </w:rPr>
        <w:t xml:space="preserve">זה לא שינוי </w:t>
      </w:r>
      <w:proofErr w:type="spellStart"/>
      <w:r w:rsidR="00A2595D">
        <w:rPr>
          <w:rFonts w:hint="cs"/>
          <w:rtl/>
        </w:rPr>
        <w:t>דיפולט</w:t>
      </w:r>
      <w:proofErr w:type="spellEnd"/>
      <w:r w:rsidR="00A2595D">
        <w:rPr>
          <w:rFonts w:hint="cs"/>
          <w:rtl/>
        </w:rPr>
        <w:t xml:space="preserve"> במובן של אוטומטית יש </w:t>
      </w:r>
      <w:bookmarkStart w:id="594" w:name="_ETM_Q1_2173142"/>
      <w:bookmarkEnd w:id="594"/>
      <w:r w:rsidR="00A2595D">
        <w:rPr>
          <w:rFonts w:hint="cs"/>
          <w:rtl/>
        </w:rPr>
        <w:t xml:space="preserve">איחוד תיקים אלא אם החייב מתנגד. </w:t>
      </w:r>
      <w:bookmarkStart w:id="595" w:name="_ETM_Q1_2180273"/>
      <w:bookmarkEnd w:id="595"/>
      <w:r w:rsidR="00A2595D">
        <w:rPr>
          <w:rFonts w:hint="cs"/>
          <w:rtl/>
        </w:rPr>
        <w:t xml:space="preserve">אלא שיש האפשרות היזומה לשקול את הדבר הזה. אז אפשר באמת לחשוב אם צריך לכתוב את זה כחובה על הרשם. </w:t>
      </w:r>
      <w:bookmarkStart w:id="596" w:name="_ETM_Q1_2191284"/>
      <w:bookmarkEnd w:id="596"/>
    </w:p>
    <w:p w:rsidR="003A5EA1" w:rsidRDefault="003A5EA1" w:rsidP="003A5EA1">
      <w:pPr>
        <w:rPr>
          <w:rtl/>
        </w:rPr>
      </w:pPr>
      <w:bookmarkStart w:id="597" w:name="_ETM_Q1_2177109"/>
      <w:bookmarkStart w:id="598" w:name="_ETM_Q1_2177154"/>
      <w:bookmarkEnd w:id="597"/>
      <w:bookmarkEnd w:id="598"/>
    </w:p>
    <w:p w:rsidR="003A5EA1" w:rsidRDefault="003A5EA1" w:rsidP="003A5EA1">
      <w:pPr>
        <w:pStyle w:val="af6"/>
        <w:keepNext/>
        <w:rPr>
          <w:rtl/>
        </w:rPr>
      </w:pPr>
      <w:bookmarkStart w:id="599" w:name="ET_yor_6157_42"/>
      <w:r w:rsidRPr="003A5E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5E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"/>
    </w:p>
    <w:p w:rsidR="003A5EA1" w:rsidRDefault="003A5EA1" w:rsidP="003A5EA1">
      <w:pPr>
        <w:pStyle w:val="KeepWithNext"/>
        <w:rPr>
          <w:rtl/>
        </w:rPr>
      </w:pPr>
    </w:p>
    <w:p w:rsidR="00A2595D" w:rsidRDefault="00A2595D" w:rsidP="00A2595D">
      <w:pPr>
        <w:rPr>
          <w:rtl/>
        </w:rPr>
      </w:pPr>
      <w:bookmarkStart w:id="600" w:name="_ETM_Q1_2190082"/>
      <w:bookmarkStart w:id="601" w:name="_ETM_Q1_2190223"/>
      <w:bookmarkEnd w:id="600"/>
      <w:bookmarkEnd w:id="601"/>
      <w:r>
        <w:rPr>
          <w:rFonts w:hint="cs"/>
          <w:rtl/>
        </w:rPr>
        <w:t xml:space="preserve">נוסח החוק הקיים אומר אותו דבר. נוסח החוק הקיים בלי </w:t>
      </w:r>
      <w:bookmarkStart w:id="602" w:name="_ETM_Q1_2193328"/>
      <w:bookmarkEnd w:id="602"/>
      <w:proofErr w:type="spellStart"/>
      <w:r>
        <w:rPr>
          <w:rFonts w:hint="cs"/>
          <w:rtl/>
        </w:rPr>
        <w:t>הדיפולט</w:t>
      </w:r>
      <w:proofErr w:type="spellEnd"/>
      <w:r>
        <w:rPr>
          <w:rFonts w:hint="cs"/>
          <w:rtl/>
        </w:rPr>
        <w:t>, בלי השינוי, אם לא קורה שום דבר בחקיקה הזאת</w:t>
      </w:r>
      <w:bookmarkStart w:id="603" w:name="_ETM_Q1_2199809"/>
      <w:bookmarkEnd w:id="603"/>
      <w:r>
        <w:rPr>
          <w:rFonts w:hint="cs"/>
          <w:rtl/>
        </w:rPr>
        <w:t xml:space="preserve">, אם אני מבין נכון את הנוסח. </w:t>
      </w:r>
      <w:bookmarkStart w:id="604" w:name="_ETM_Q1_2178233"/>
      <w:bookmarkStart w:id="605" w:name="_ETM_Q1_2179836"/>
      <w:bookmarkEnd w:id="604"/>
      <w:bookmarkEnd w:id="605"/>
      <w:r>
        <w:rPr>
          <w:rFonts w:hint="cs"/>
          <w:rtl/>
        </w:rPr>
        <w:t xml:space="preserve">בחוק לפני הוראת </w:t>
      </w:r>
      <w:bookmarkStart w:id="606" w:name="_ETM_Q1_2205120"/>
      <w:bookmarkEnd w:id="606"/>
      <w:r>
        <w:rPr>
          <w:rFonts w:hint="cs"/>
          <w:rtl/>
        </w:rPr>
        <w:t xml:space="preserve">השעה, איך זה היה כתוב? </w:t>
      </w:r>
    </w:p>
    <w:p w:rsidR="00A2595D" w:rsidRDefault="00A2595D" w:rsidP="00A2595D">
      <w:pPr>
        <w:rPr>
          <w:rtl/>
        </w:rPr>
      </w:pPr>
      <w:bookmarkStart w:id="607" w:name="_ETM_Q1_2206344"/>
      <w:bookmarkStart w:id="608" w:name="_ETM_Q1_2206461"/>
      <w:bookmarkStart w:id="609" w:name="_ETM_Q1_2208345"/>
      <w:bookmarkEnd w:id="607"/>
      <w:bookmarkEnd w:id="608"/>
      <w:bookmarkEnd w:id="609"/>
    </w:p>
    <w:p w:rsidR="00A2595D" w:rsidRDefault="00A2595D" w:rsidP="00A2595D">
      <w:pPr>
        <w:pStyle w:val="af9"/>
        <w:keepNext/>
        <w:rPr>
          <w:rtl/>
        </w:rPr>
      </w:pPr>
      <w:bookmarkStart w:id="610" w:name="ET_guest_632644_199"/>
      <w:r w:rsidRPr="00A2595D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A259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0"/>
    </w:p>
    <w:p w:rsidR="00A2595D" w:rsidRDefault="00A2595D" w:rsidP="00A2595D">
      <w:pPr>
        <w:pStyle w:val="KeepWithNext"/>
        <w:rPr>
          <w:rtl/>
        </w:rPr>
      </w:pPr>
    </w:p>
    <w:p w:rsidR="00172931" w:rsidRDefault="00A2595D" w:rsidP="00A2595D">
      <w:pPr>
        <w:rPr>
          <w:rtl/>
        </w:rPr>
      </w:pPr>
      <w:bookmarkStart w:id="611" w:name="_ETM_Q1_2209180"/>
      <w:bookmarkStart w:id="612" w:name="_ETM_Q1_2209263"/>
      <w:bookmarkEnd w:id="611"/>
      <w:bookmarkEnd w:id="612"/>
      <w:r>
        <w:rPr>
          <w:rFonts w:hint="cs"/>
          <w:rtl/>
        </w:rPr>
        <w:t xml:space="preserve">אין 74טו(1). </w:t>
      </w:r>
      <w:r w:rsidR="00172931">
        <w:rPr>
          <w:rFonts w:hint="cs"/>
          <w:rtl/>
        </w:rPr>
        <w:t xml:space="preserve">הסעיף לא קיים. </w:t>
      </w:r>
    </w:p>
    <w:p w:rsidR="00172931" w:rsidRDefault="00172931" w:rsidP="00A2595D">
      <w:pPr>
        <w:rPr>
          <w:rtl/>
        </w:rPr>
      </w:pPr>
      <w:bookmarkStart w:id="613" w:name="_ETM_Q1_2217789"/>
      <w:bookmarkStart w:id="614" w:name="_ETM_Q1_2217928"/>
      <w:bookmarkEnd w:id="613"/>
      <w:bookmarkEnd w:id="614"/>
    </w:p>
    <w:p w:rsidR="00172931" w:rsidRDefault="00172931" w:rsidP="00172931">
      <w:pPr>
        <w:pStyle w:val="af6"/>
        <w:keepNext/>
        <w:rPr>
          <w:rtl/>
        </w:rPr>
      </w:pPr>
      <w:bookmarkStart w:id="615" w:name="ET_yor_6157_200"/>
      <w:r w:rsidRPr="001729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729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"/>
    </w:p>
    <w:p w:rsidR="00172931" w:rsidRDefault="00172931" w:rsidP="00172931">
      <w:pPr>
        <w:pStyle w:val="KeepWithNext"/>
        <w:rPr>
          <w:rtl/>
        </w:rPr>
      </w:pPr>
    </w:p>
    <w:p w:rsidR="00172931" w:rsidRDefault="00172931" w:rsidP="00172931">
      <w:pPr>
        <w:rPr>
          <w:rtl/>
        </w:rPr>
      </w:pPr>
      <w:r>
        <w:rPr>
          <w:rFonts w:hint="cs"/>
          <w:rtl/>
        </w:rPr>
        <w:t xml:space="preserve">זאת אומרת, המציאות היא שלרשם, </w:t>
      </w:r>
      <w:bookmarkStart w:id="616" w:name="_ETM_Q1_2221992"/>
      <w:bookmarkEnd w:id="616"/>
      <w:r>
        <w:rPr>
          <w:rFonts w:hint="cs"/>
          <w:rtl/>
        </w:rPr>
        <w:t xml:space="preserve">שאף אחד לא הגביל את שיקול הדעת שלו, יש אפשרות </w:t>
      </w:r>
      <w:bookmarkStart w:id="617" w:name="_ETM_Q1_2222047"/>
      <w:bookmarkEnd w:id="617"/>
      <w:r>
        <w:rPr>
          <w:rFonts w:hint="cs"/>
          <w:rtl/>
        </w:rPr>
        <w:t xml:space="preserve">להגיד לחייב - - - </w:t>
      </w:r>
    </w:p>
    <w:p w:rsidR="00172931" w:rsidRDefault="00172931" w:rsidP="00172931">
      <w:pPr>
        <w:rPr>
          <w:rtl/>
        </w:rPr>
      </w:pPr>
    </w:p>
    <w:p w:rsidR="00172931" w:rsidRDefault="00172931" w:rsidP="00172931">
      <w:pPr>
        <w:pStyle w:val="af9"/>
        <w:keepNext/>
        <w:rPr>
          <w:rtl/>
        </w:rPr>
      </w:pPr>
      <w:bookmarkStart w:id="618" w:name="ET_guest_632644_201"/>
      <w:r w:rsidRPr="00172931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1729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8"/>
    </w:p>
    <w:p w:rsidR="00172931" w:rsidRDefault="00172931" w:rsidP="00172931">
      <w:pPr>
        <w:pStyle w:val="KeepWithNext"/>
        <w:rPr>
          <w:rtl/>
        </w:rPr>
      </w:pPr>
    </w:p>
    <w:p w:rsidR="003A5EA1" w:rsidRDefault="003A5EA1" w:rsidP="003A5EA1">
      <w:pPr>
        <w:rPr>
          <w:rtl/>
        </w:rPr>
      </w:pPr>
      <w:bookmarkStart w:id="619" w:name="_ETM_Q1_2181941"/>
      <w:bookmarkStart w:id="620" w:name="_ETM_Q1_2182006"/>
      <w:bookmarkStart w:id="621" w:name="_ETM_Q1_2183484"/>
      <w:bookmarkStart w:id="622" w:name="_ETM_Q1_2228907"/>
      <w:bookmarkStart w:id="623" w:name="_ETM_Q1_2228937"/>
      <w:bookmarkEnd w:id="619"/>
      <w:bookmarkEnd w:id="620"/>
      <w:bookmarkEnd w:id="621"/>
      <w:bookmarkEnd w:id="622"/>
      <w:bookmarkEnd w:id="623"/>
      <w:r>
        <w:rPr>
          <w:rFonts w:hint="cs"/>
          <w:rtl/>
        </w:rPr>
        <w:t xml:space="preserve">אין לנו אפשרות לתת נהלים לרשמים. </w:t>
      </w:r>
    </w:p>
    <w:p w:rsidR="003A5EA1" w:rsidRDefault="003A5EA1" w:rsidP="003A5EA1">
      <w:pPr>
        <w:rPr>
          <w:rtl/>
        </w:rPr>
      </w:pPr>
      <w:bookmarkStart w:id="624" w:name="_ETM_Q1_2233910"/>
      <w:bookmarkStart w:id="625" w:name="_ETM_Q1_2233945"/>
      <w:bookmarkEnd w:id="624"/>
      <w:bookmarkEnd w:id="625"/>
    </w:p>
    <w:p w:rsidR="003A5EA1" w:rsidRDefault="003A5EA1" w:rsidP="003A5EA1">
      <w:pPr>
        <w:pStyle w:val="af6"/>
        <w:keepNext/>
        <w:rPr>
          <w:rtl/>
        </w:rPr>
      </w:pPr>
      <w:bookmarkStart w:id="626" w:name="ET_yor_6157_48"/>
      <w:r w:rsidRPr="003A5E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5E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"/>
    </w:p>
    <w:p w:rsidR="003A5EA1" w:rsidRDefault="003A5EA1" w:rsidP="003A5EA1">
      <w:pPr>
        <w:pStyle w:val="KeepWithNext"/>
        <w:rPr>
          <w:rtl/>
        </w:rPr>
      </w:pPr>
    </w:p>
    <w:p w:rsidR="003A5EA1" w:rsidRDefault="003A5EA1" w:rsidP="003A5EA1">
      <w:pPr>
        <w:rPr>
          <w:rtl/>
        </w:rPr>
      </w:pPr>
      <w:bookmarkStart w:id="627" w:name="_ETM_Q1_2234855"/>
      <w:bookmarkEnd w:id="627"/>
      <w:r>
        <w:rPr>
          <w:rFonts w:hint="cs"/>
          <w:rtl/>
        </w:rPr>
        <w:t>נהלי יידוע?</w:t>
      </w:r>
      <w:bookmarkStart w:id="628" w:name="_ETM_Q1_2238446"/>
      <w:bookmarkEnd w:id="628"/>
    </w:p>
    <w:p w:rsidR="003A5EA1" w:rsidRDefault="003A5EA1" w:rsidP="003A5EA1">
      <w:pPr>
        <w:rPr>
          <w:rtl/>
        </w:rPr>
      </w:pPr>
      <w:bookmarkStart w:id="629" w:name="_ETM_Q1_2240011"/>
      <w:bookmarkStart w:id="630" w:name="_ETM_Q1_2240056"/>
      <w:bookmarkStart w:id="631" w:name="_ETM_Q1_2241378"/>
      <w:bookmarkEnd w:id="629"/>
      <w:bookmarkEnd w:id="630"/>
      <w:bookmarkEnd w:id="631"/>
    </w:p>
    <w:p w:rsidR="003A5EA1" w:rsidRDefault="003A5EA1" w:rsidP="003A5EA1">
      <w:pPr>
        <w:pStyle w:val="a4"/>
        <w:keepNext/>
        <w:rPr>
          <w:rtl/>
        </w:rPr>
      </w:pPr>
      <w:bookmarkStart w:id="632" w:name="ET_speaker_חן_לוי_49"/>
      <w:r w:rsidRPr="003A5EA1">
        <w:rPr>
          <w:rStyle w:val="TagStyle"/>
          <w:rtl/>
        </w:rPr>
        <w:t xml:space="preserve"> &lt;&lt; דובר &gt;&gt; </w:t>
      </w:r>
      <w:r>
        <w:rPr>
          <w:rtl/>
        </w:rPr>
        <w:t>חן לוי:</w:t>
      </w:r>
      <w:r w:rsidRPr="003A5E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:rsidR="003A5EA1" w:rsidRDefault="003A5EA1" w:rsidP="003A5EA1">
      <w:pPr>
        <w:pStyle w:val="KeepWithNext"/>
        <w:rPr>
          <w:rtl/>
        </w:rPr>
      </w:pPr>
    </w:p>
    <w:p w:rsidR="003A5EA1" w:rsidRDefault="003A5EA1" w:rsidP="003A5EA1">
      <w:pPr>
        <w:rPr>
          <w:rtl/>
        </w:rPr>
      </w:pPr>
      <w:bookmarkStart w:id="633" w:name="_ETM_Q1_2241750"/>
      <w:bookmarkStart w:id="634" w:name="_ETM_Q1_2241820"/>
      <w:bookmarkEnd w:id="633"/>
      <w:bookmarkEnd w:id="634"/>
      <w:r>
        <w:rPr>
          <w:rFonts w:hint="cs"/>
          <w:rtl/>
        </w:rPr>
        <w:t xml:space="preserve">אנחנו פועלים רק לפי החוק. </w:t>
      </w:r>
    </w:p>
    <w:p w:rsidR="003A5EA1" w:rsidRDefault="003A5EA1" w:rsidP="003A5EA1">
      <w:pPr>
        <w:rPr>
          <w:rtl/>
        </w:rPr>
      </w:pPr>
      <w:bookmarkStart w:id="635" w:name="_ETM_Q1_2247382"/>
      <w:bookmarkStart w:id="636" w:name="_ETM_Q1_2247422"/>
      <w:bookmarkStart w:id="637" w:name="_ETM_Q1_2248422"/>
      <w:bookmarkEnd w:id="635"/>
      <w:bookmarkEnd w:id="636"/>
      <w:bookmarkEnd w:id="637"/>
    </w:p>
    <w:p w:rsidR="003A5EA1" w:rsidRDefault="003A5EA1" w:rsidP="003A5EA1">
      <w:pPr>
        <w:pStyle w:val="af9"/>
        <w:keepNext/>
        <w:rPr>
          <w:rtl/>
        </w:rPr>
      </w:pPr>
      <w:bookmarkStart w:id="638" w:name="ET_guest_632644_50"/>
      <w:r w:rsidRPr="003A5EA1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3A5E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8"/>
    </w:p>
    <w:p w:rsidR="003A5EA1" w:rsidRDefault="003A5EA1" w:rsidP="003A5EA1">
      <w:pPr>
        <w:pStyle w:val="KeepWithNext"/>
        <w:rPr>
          <w:rtl/>
        </w:rPr>
      </w:pPr>
    </w:p>
    <w:p w:rsidR="003A5EA1" w:rsidRDefault="003A5EA1" w:rsidP="003A5EA1">
      <w:pPr>
        <w:rPr>
          <w:rtl/>
        </w:rPr>
      </w:pPr>
      <w:bookmarkStart w:id="639" w:name="_ETM_Q1_2248787"/>
      <w:bookmarkStart w:id="640" w:name="_ETM_Q1_2248827"/>
      <w:bookmarkEnd w:id="639"/>
      <w:bookmarkEnd w:id="640"/>
      <w:r>
        <w:rPr>
          <w:rFonts w:hint="cs"/>
          <w:rtl/>
        </w:rPr>
        <w:t xml:space="preserve">אין עליהם מרות. </w:t>
      </w:r>
    </w:p>
    <w:p w:rsidR="003A5EA1" w:rsidRDefault="003A5EA1" w:rsidP="003A5EA1">
      <w:pPr>
        <w:rPr>
          <w:rtl/>
        </w:rPr>
      </w:pPr>
      <w:bookmarkStart w:id="641" w:name="_ETM_Q1_2251131"/>
      <w:bookmarkStart w:id="642" w:name="_ETM_Q1_2251171"/>
      <w:bookmarkEnd w:id="641"/>
      <w:bookmarkEnd w:id="642"/>
    </w:p>
    <w:p w:rsidR="003A5EA1" w:rsidRDefault="003A5EA1" w:rsidP="003A5EA1">
      <w:pPr>
        <w:pStyle w:val="af6"/>
        <w:keepNext/>
        <w:rPr>
          <w:rtl/>
        </w:rPr>
      </w:pPr>
      <w:bookmarkStart w:id="643" w:name="ET_yor_6157_51"/>
      <w:r w:rsidRPr="003A5E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5E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"/>
    </w:p>
    <w:p w:rsidR="003A5EA1" w:rsidRDefault="003A5EA1" w:rsidP="003A5EA1">
      <w:pPr>
        <w:pStyle w:val="KeepWithNext"/>
        <w:rPr>
          <w:rtl/>
        </w:rPr>
      </w:pPr>
    </w:p>
    <w:p w:rsidR="003A5EA1" w:rsidRDefault="007A5E90" w:rsidP="007C2D70">
      <w:pPr>
        <w:rPr>
          <w:rtl/>
        </w:rPr>
      </w:pPr>
      <w:r>
        <w:rPr>
          <w:rFonts w:hint="cs"/>
          <w:rtl/>
        </w:rPr>
        <w:t xml:space="preserve">אין </w:t>
      </w:r>
      <w:bookmarkStart w:id="644" w:name="_ETM_Q1_2241926"/>
      <w:bookmarkEnd w:id="644"/>
      <w:r w:rsidR="007C2D70">
        <w:rPr>
          <w:rFonts w:hint="cs"/>
          <w:rtl/>
        </w:rPr>
        <w:t xml:space="preserve">מרות, בסדר, אבל אני כן יודע שרשמים עוברים הדרכות </w:t>
      </w:r>
      <w:bookmarkStart w:id="645" w:name="_ETM_Q1_2252880"/>
      <w:bookmarkEnd w:id="645"/>
      <w:r w:rsidR="007C2D70">
        <w:rPr>
          <w:rFonts w:hint="cs"/>
          <w:rtl/>
        </w:rPr>
        <w:t xml:space="preserve">והשתלמויות. </w:t>
      </w:r>
      <w:bookmarkStart w:id="646" w:name="_ETM_Q1_2252401"/>
      <w:bookmarkStart w:id="647" w:name="_ETM_Q1_2253148"/>
      <w:bookmarkEnd w:id="646"/>
      <w:bookmarkEnd w:id="647"/>
      <w:r w:rsidR="003A5EA1">
        <w:rPr>
          <w:rFonts w:hint="cs"/>
          <w:rtl/>
        </w:rPr>
        <w:t xml:space="preserve"> </w:t>
      </w:r>
    </w:p>
    <w:p w:rsidR="003A5EA1" w:rsidRDefault="003A5EA1" w:rsidP="003A5EA1">
      <w:pPr>
        <w:rPr>
          <w:rtl/>
        </w:rPr>
      </w:pPr>
      <w:bookmarkStart w:id="648" w:name="_ETM_Q1_2258588"/>
      <w:bookmarkStart w:id="649" w:name="_ETM_Q1_2258630"/>
      <w:bookmarkStart w:id="650" w:name="_ETM_Q1_2259940"/>
      <w:bookmarkEnd w:id="648"/>
      <w:bookmarkEnd w:id="649"/>
      <w:bookmarkEnd w:id="650"/>
    </w:p>
    <w:p w:rsidR="003A5EA1" w:rsidRDefault="003A5EA1" w:rsidP="003A5EA1">
      <w:pPr>
        <w:pStyle w:val="af9"/>
        <w:keepNext/>
        <w:rPr>
          <w:rtl/>
        </w:rPr>
      </w:pPr>
      <w:bookmarkStart w:id="651" w:name="ET_guest_632644_52"/>
      <w:r w:rsidRPr="003A5EA1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3A5E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1"/>
    </w:p>
    <w:p w:rsidR="003A5EA1" w:rsidRDefault="003A5EA1" w:rsidP="003A5EA1">
      <w:pPr>
        <w:pStyle w:val="KeepWithNext"/>
        <w:rPr>
          <w:rtl/>
        </w:rPr>
      </w:pPr>
    </w:p>
    <w:p w:rsidR="003A5EA1" w:rsidRDefault="003A5EA1" w:rsidP="003A5EA1">
      <w:pPr>
        <w:rPr>
          <w:rtl/>
        </w:rPr>
      </w:pPr>
      <w:bookmarkStart w:id="652" w:name="_ETM_Q1_2260330"/>
      <w:bookmarkStart w:id="653" w:name="_ETM_Q1_2260370"/>
      <w:bookmarkEnd w:id="652"/>
      <w:bookmarkEnd w:id="653"/>
      <w:r>
        <w:rPr>
          <w:rFonts w:hint="cs"/>
          <w:rtl/>
        </w:rPr>
        <w:t>על ידי הממונה על הרשמים</w:t>
      </w:r>
      <w:r w:rsidR="00AC503A">
        <w:rPr>
          <w:rFonts w:hint="cs"/>
          <w:rtl/>
        </w:rPr>
        <w:t xml:space="preserve">. </w:t>
      </w:r>
    </w:p>
    <w:p w:rsidR="003A5EA1" w:rsidRDefault="003A5EA1" w:rsidP="003A5EA1">
      <w:pPr>
        <w:rPr>
          <w:rtl/>
        </w:rPr>
      </w:pPr>
      <w:bookmarkStart w:id="654" w:name="_ETM_Q1_2263838"/>
      <w:bookmarkStart w:id="655" w:name="_ETM_Q1_2263888"/>
      <w:bookmarkEnd w:id="654"/>
      <w:bookmarkEnd w:id="655"/>
    </w:p>
    <w:p w:rsidR="003A5EA1" w:rsidRDefault="003A5EA1" w:rsidP="003A5EA1">
      <w:pPr>
        <w:pStyle w:val="af6"/>
        <w:keepNext/>
        <w:rPr>
          <w:rtl/>
        </w:rPr>
      </w:pPr>
      <w:bookmarkStart w:id="656" w:name="ET_yor_6157_53"/>
      <w:r w:rsidRPr="003A5E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5E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"/>
    </w:p>
    <w:p w:rsidR="003A5EA1" w:rsidRDefault="003A5EA1" w:rsidP="003A5EA1">
      <w:pPr>
        <w:pStyle w:val="KeepWithNext"/>
        <w:rPr>
          <w:rtl/>
        </w:rPr>
      </w:pPr>
    </w:p>
    <w:p w:rsidR="003A5EA1" w:rsidRDefault="003A5EA1" w:rsidP="00AC503A">
      <w:pPr>
        <w:rPr>
          <w:rtl/>
        </w:rPr>
      </w:pPr>
      <w:bookmarkStart w:id="657" w:name="_ETM_Q1_2264923"/>
      <w:bookmarkEnd w:id="657"/>
      <w:r>
        <w:rPr>
          <w:rFonts w:hint="cs"/>
          <w:rtl/>
        </w:rPr>
        <w:t xml:space="preserve">אבל </w:t>
      </w:r>
      <w:bookmarkStart w:id="658" w:name="_ETM_Q1_2265566"/>
      <w:bookmarkEnd w:id="658"/>
      <w:r>
        <w:rPr>
          <w:rFonts w:hint="cs"/>
          <w:rtl/>
        </w:rPr>
        <w:t>שום דבר לא</w:t>
      </w:r>
      <w:r w:rsidR="00AC503A">
        <w:rPr>
          <w:rFonts w:hint="cs"/>
          <w:rtl/>
        </w:rPr>
        <w:t xml:space="preserve"> מונע או שום </w:t>
      </w:r>
      <w:bookmarkStart w:id="659" w:name="_ETM_Q1_2263173"/>
      <w:bookmarkEnd w:id="659"/>
      <w:r w:rsidR="00AC503A">
        <w:rPr>
          <w:rFonts w:hint="cs"/>
          <w:rtl/>
        </w:rPr>
        <w:t xml:space="preserve">דבר לא </w:t>
      </w:r>
      <w:r>
        <w:rPr>
          <w:rFonts w:hint="cs"/>
          <w:rtl/>
        </w:rPr>
        <w:t>אוסר על הרשמים</w:t>
      </w:r>
      <w:r w:rsidR="00AC503A">
        <w:rPr>
          <w:rFonts w:hint="cs"/>
          <w:rtl/>
        </w:rPr>
        <w:t>, אם הם חושבים שזה רעיון טוב. להפך, באמת לפי שיקול דעתם המלא,</w:t>
      </w:r>
      <w:r>
        <w:rPr>
          <w:rFonts w:hint="cs"/>
          <w:rtl/>
        </w:rPr>
        <w:t xml:space="preserve"> התיק נמצא מולם, יש </w:t>
      </w:r>
      <w:bookmarkStart w:id="660" w:name="_ETM_Q1_2271267"/>
      <w:bookmarkEnd w:id="660"/>
      <w:r>
        <w:rPr>
          <w:rFonts w:hint="cs"/>
          <w:rtl/>
        </w:rPr>
        <w:t>להם הכול מול עיניהם, שום דבר</w:t>
      </w:r>
      <w:r w:rsidR="00AC503A">
        <w:rPr>
          <w:rFonts w:hint="cs"/>
          <w:rtl/>
        </w:rPr>
        <w:t xml:space="preserve"> לא מונע מהם להגיד: אתה </w:t>
      </w:r>
      <w:bookmarkStart w:id="661" w:name="_ETM_Q1_2271959"/>
      <w:bookmarkEnd w:id="661"/>
      <w:r w:rsidR="00AC503A">
        <w:rPr>
          <w:rFonts w:hint="cs"/>
          <w:rtl/>
        </w:rPr>
        <w:t>יודע, אדוני, יש לך אפשרות לבקש איחוד תיקים.</w:t>
      </w:r>
      <w:r>
        <w:rPr>
          <w:rFonts w:hint="cs"/>
          <w:rtl/>
        </w:rPr>
        <w:t xml:space="preserve"> אין הוראה שאוסרת </w:t>
      </w:r>
      <w:bookmarkStart w:id="662" w:name="_ETM_Q1_2279534"/>
      <w:bookmarkEnd w:id="662"/>
      <w:r w:rsidR="00AC503A">
        <w:rPr>
          <w:rFonts w:hint="cs"/>
          <w:rtl/>
        </w:rPr>
        <w:t xml:space="preserve">עליהם לעשות </w:t>
      </w:r>
      <w:bookmarkStart w:id="663" w:name="_ETM_Q1_2279323"/>
      <w:bookmarkEnd w:id="663"/>
      <w:r w:rsidR="00AC503A">
        <w:rPr>
          <w:rFonts w:hint="cs"/>
          <w:rtl/>
        </w:rPr>
        <w:t xml:space="preserve">את הדבר הזה. </w:t>
      </w:r>
    </w:p>
    <w:p w:rsidR="003A5EA1" w:rsidRDefault="003A5EA1" w:rsidP="003A5EA1">
      <w:pPr>
        <w:rPr>
          <w:rtl/>
        </w:rPr>
      </w:pPr>
      <w:bookmarkStart w:id="664" w:name="_ETM_Q1_2280119"/>
      <w:bookmarkStart w:id="665" w:name="_ETM_Q1_2280159"/>
      <w:bookmarkStart w:id="666" w:name="_ETM_Q1_2281675"/>
      <w:bookmarkEnd w:id="664"/>
      <w:bookmarkEnd w:id="665"/>
      <w:bookmarkEnd w:id="666"/>
    </w:p>
    <w:p w:rsidR="003A5EA1" w:rsidRDefault="003A5EA1" w:rsidP="003A5EA1">
      <w:pPr>
        <w:pStyle w:val="af9"/>
        <w:keepNext/>
        <w:rPr>
          <w:rtl/>
        </w:rPr>
      </w:pPr>
      <w:bookmarkStart w:id="667" w:name="ET_guest_632644_54"/>
      <w:r w:rsidRPr="003A5EA1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3A5E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7"/>
    </w:p>
    <w:p w:rsidR="003A5EA1" w:rsidRDefault="003A5EA1" w:rsidP="003A5EA1">
      <w:pPr>
        <w:pStyle w:val="KeepWithNext"/>
        <w:rPr>
          <w:rtl/>
        </w:rPr>
      </w:pPr>
    </w:p>
    <w:p w:rsidR="003A5EA1" w:rsidRDefault="003A5EA1" w:rsidP="003A5CEB">
      <w:pPr>
        <w:rPr>
          <w:rtl/>
        </w:rPr>
      </w:pPr>
      <w:bookmarkStart w:id="668" w:name="_ETM_Q1_2282125"/>
      <w:bookmarkStart w:id="669" w:name="_ETM_Q1_2282170"/>
      <w:bookmarkEnd w:id="668"/>
      <w:bookmarkEnd w:id="669"/>
      <w:r>
        <w:rPr>
          <w:rFonts w:hint="cs"/>
          <w:rtl/>
        </w:rPr>
        <w:t>אבל התנאי</w:t>
      </w:r>
      <w:r w:rsidR="00AC503A">
        <w:rPr>
          <w:rFonts w:hint="cs"/>
          <w:rtl/>
        </w:rPr>
        <w:t xml:space="preserve"> לאיחוד הליכים, בלי סעיף 74טו1, הוא שהחייב צריך להפקיד 3% מערך החובות שלו, וכל </w:t>
      </w:r>
      <w:bookmarkStart w:id="670" w:name="_ETM_Q1_2286708"/>
      <w:bookmarkEnd w:id="670"/>
      <w:r w:rsidR="00AC503A">
        <w:rPr>
          <w:rFonts w:hint="cs"/>
          <w:rtl/>
        </w:rPr>
        <w:t xml:space="preserve">חודש הוא משלם 3%. </w:t>
      </w:r>
      <w:r>
        <w:rPr>
          <w:rFonts w:hint="cs"/>
          <w:rtl/>
        </w:rPr>
        <w:t xml:space="preserve"> </w:t>
      </w:r>
    </w:p>
    <w:p w:rsidR="003A5EA1" w:rsidRDefault="003A5EA1" w:rsidP="003A5EA1">
      <w:pPr>
        <w:rPr>
          <w:rtl/>
        </w:rPr>
      </w:pPr>
      <w:bookmarkStart w:id="671" w:name="_ETM_Q1_2292835"/>
      <w:bookmarkStart w:id="672" w:name="_ETM_Q1_2292875"/>
      <w:bookmarkStart w:id="673" w:name="_ETM_Q1_2293975"/>
      <w:bookmarkEnd w:id="671"/>
      <w:bookmarkEnd w:id="672"/>
      <w:bookmarkEnd w:id="673"/>
    </w:p>
    <w:p w:rsidR="003A5EA1" w:rsidRDefault="003A5EA1" w:rsidP="003A5EA1">
      <w:pPr>
        <w:pStyle w:val="a4"/>
        <w:keepNext/>
        <w:rPr>
          <w:rtl/>
        </w:rPr>
      </w:pPr>
      <w:bookmarkStart w:id="674" w:name="ET_speaker_5109_55"/>
      <w:r w:rsidRPr="003A5EA1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3A5E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:rsidR="003A5EA1" w:rsidRDefault="003A5EA1" w:rsidP="003A5EA1">
      <w:pPr>
        <w:pStyle w:val="KeepWithNext"/>
        <w:rPr>
          <w:rtl/>
        </w:rPr>
      </w:pPr>
    </w:p>
    <w:p w:rsidR="003A5EA1" w:rsidRDefault="003A5EA1" w:rsidP="003A5CEB">
      <w:pPr>
        <w:rPr>
          <w:rtl/>
        </w:rPr>
      </w:pPr>
      <w:bookmarkStart w:id="675" w:name="_ETM_Q1_2294327"/>
      <w:bookmarkStart w:id="676" w:name="_ETM_Q1_2294392"/>
      <w:bookmarkEnd w:id="675"/>
      <w:bookmarkEnd w:id="676"/>
      <w:r>
        <w:rPr>
          <w:rFonts w:hint="cs"/>
          <w:rtl/>
        </w:rPr>
        <w:t xml:space="preserve">זה </w:t>
      </w:r>
      <w:bookmarkStart w:id="677" w:name="_ETM_Q1_2294822"/>
      <w:bookmarkEnd w:id="677"/>
      <w:r>
        <w:rPr>
          <w:rFonts w:hint="cs"/>
          <w:rtl/>
        </w:rPr>
        <w:t>לפעמים מהווה חסם</w:t>
      </w:r>
      <w:r w:rsidR="003A5CEB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3A5EA1" w:rsidRDefault="003A5EA1" w:rsidP="003A5EA1">
      <w:pPr>
        <w:rPr>
          <w:rtl/>
        </w:rPr>
      </w:pPr>
      <w:bookmarkStart w:id="678" w:name="_ETM_Q1_2297653"/>
      <w:bookmarkStart w:id="679" w:name="_ETM_Q1_2297693"/>
      <w:bookmarkEnd w:id="678"/>
      <w:bookmarkEnd w:id="679"/>
    </w:p>
    <w:p w:rsidR="003A5EA1" w:rsidRDefault="003A5EA1" w:rsidP="003A5EA1">
      <w:pPr>
        <w:pStyle w:val="af6"/>
        <w:keepNext/>
        <w:rPr>
          <w:rtl/>
        </w:rPr>
      </w:pPr>
      <w:bookmarkStart w:id="680" w:name="ET_yor_6157_56"/>
      <w:r w:rsidRPr="003A5E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5E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0"/>
    </w:p>
    <w:p w:rsidR="003A5EA1" w:rsidRDefault="003A5EA1" w:rsidP="003A5EA1">
      <w:pPr>
        <w:pStyle w:val="KeepWithNext"/>
        <w:rPr>
          <w:rtl/>
        </w:rPr>
      </w:pPr>
    </w:p>
    <w:p w:rsidR="003A5EA1" w:rsidRDefault="003A5EA1" w:rsidP="003A5EA1">
      <w:pPr>
        <w:rPr>
          <w:rtl/>
        </w:rPr>
      </w:pPr>
      <w:bookmarkStart w:id="681" w:name="_ETM_Q1_2298795"/>
      <w:bookmarkEnd w:id="681"/>
      <w:r>
        <w:rPr>
          <w:rFonts w:hint="cs"/>
          <w:rtl/>
        </w:rPr>
        <w:t>זאת אומרת, הוא גם חייב</w:t>
      </w:r>
      <w:r w:rsidR="003A5CEB">
        <w:rPr>
          <w:rFonts w:hint="cs"/>
          <w:rtl/>
        </w:rPr>
        <w:t xml:space="preserve">, גם צריך </w:t>
      </w:r>
      <w:bookmarkStart w:id="682" w:name="_ETM_Q1_2294968"/>
      <w:bookmarkEnd w:id="682"/>
      <w:r w:rsidR="003A5CEB">
        <w:rPr>
          <w:rFonts w:hint="cs"/>
          <w:rtl/>
        </w:rPr>
        <w:t xml:space="preserve">שזה ייעשה בבקשה של החייב, וגם הוא צריך לעמוד באיזשהו </w:t>
      </w:r>
      <w:bookmarkStart w:id="683" w:name="_ETM_Q1_2298847"/>
      <w:bookmarkEnd w:id="683"/>
      <w:r w:rsidR="003A5CEB">
        <w:rPr>
          <w:rFonts w:hint="cs"/>
          <w:rtl/>
        </w:rPr>
        <w:t>תנאי כלכלי. אחרת או שאתה שולח אותו לחדלות פירעון</w:t>
      </w:r>
      <w:r>
        <w:rPr>
          <w:rFonts w:hint="cs"/>
          <w:rtl/>
        </w:rPr>
        <w:t xml:space="preserve"> או </w:t>
      </w:r>
      <w:bookmarkStart w:id="684" w:name="_ETM_Q1_2305031"/>
      <w:bookmarkEnd w:id="684"/>
      <w:r>
        <w:rPr>
          <w:rFonts w:hint="cs"/>
          <w:rtl/>
        </w:rPr>
        <w:t xml:space="preserve">שפעם היית שולח </w:t>
      </w:r>
      <w:r w:rsidR="003A5CEB">
        <w:rPr>
          <w:rFonts w:hint="cs"/>
          <w:rtl/>
        </w:rPr>
        <w:t xml:space="preserve">למוגבל </w:t>
      </w:r>
      <w:bookmarkStart w:id="685" w:name="_ETM_Q1_2306208"/>
      <w:bookmarkEnd w:id="685"/>
      <w:r w:rsidR="003A5CEB">
        <w:rPr>
          <w:rFonts w:hint="cs"/>
          <w:rtl/>
        </w:rPr>
        <w:t xml:space="preserve">באמצעים והיום אין את זה. </w:t>
      </w:r>
    </w:p>
    <w:p w:rsidR="003A5EA1" w:rsidRDefault="003A5EA1" w:rsidP="003A5EA1">
      <w:pPr>
        <w:rPr>
          <w:rtl/>
        </w:rPr>
      </w:pPr>
      <w:bookmarkStart w:id="686" w:name="_ETM_Q1_2309187"/>
      <w:bookmarkStart w:id="687" w:name="_ETM_Q1_2309260"/>
      <w:bookmarkStart w:id="688" w:name="_ETM_Q1_2310196"/>
      <w:bookmarkEnd w:id="686"/>
      <w:bookmarkEnd w:id="687"/>
      <w:bookmarkEnd w:id="688"/>
    </w:p>
    <w:p w:rsidR="003A5EA1" w:rsidRDefault="003A5EA1" w:rsidP="003A5EA1">
      <w:pPr>
        <w:pStyle w:val="af9"/>
        <w:keepNext/>
        <w:rPr>
          <w:rtl/>
        </w:rPr>
      </w:pPr>
      <w:bookmarkStart w:id="689" w:name="ET_guest_632644_57"/>
      <w:r w:rsidRPr="003A5EA1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3A5E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9"/>
    </w:p>
    <w:p w:rsidR="003A5EA1" w:rsidRDefault="003A5EA1" w:rsidP="003A5EA1">
      <w:pPr>
        <w:pStyle w:val="KeepWithNext"/>
        <w:rPr>
          <w:rtl/>
        </w:rPr>
      </w:pPr>
    </w:p>
    <w:p w:rsidR="003A5EA1" w:rsidRDefault="003A5EA1" w:rsidP="000B5C52">
      <w:pPr>
        <w:rPr>
          <w:rtl/>
        </w:rPr>
      </w:pPr>
      <w:bookmarkStart w:id="690" w:name="_ETM_Q1_2310593"/>
      <w:bookmarkStart w:id="691" w:name="_ETM_Q1_2310643"/>
      <w:bookmarkEnd w:id="690"/>
      <w:bookmarkEnd w:id="691"/>
      <w:r>
        <w:rPr>
          <w:rFonts w:hint="cs"/>
          <w:rtl/>
        </w:rPr>
        <w:t>74טו</w:t>
      </w:r>
      <w:r w:rsidR="003A5CEB">
        <w:rPr>
          <w:rFonts w:hint="cs"/>
          <w:rtl/>
        </w:rPr>
        <w:t xml:space="preserve">: לא תידון בקשת איחוד </w:t>
      </w:r>
      <w:bookmarkStart w:id="692" w:name="_ETM_Q1_2307018"/>
      <w:bookmarkEnd w:id="692"/>
      <w:r w:rsidR="003A5CEB">
        <w:rPr>
          <w:rFonts w:hint="cs"/>
          <w:rtl/>
        </w:rPr>
        <w:t xml:space="preserve">אלא אם כן החייב צירף לבקשתו </w:t>
      </w:r>
      <w:r w:rsidR="000B5C52">
        <w:rPr>
          <w:rFonts w:hint="cs"/>
          <w:rtl/>
        </w:rPr>
        <w:t xml:space="preserve">תצהיר נתמך במסמכים עם </w:t>
      </w:r>
      <w:bookmarkStart w:id="693" w:name="_ETM_Q1_2311059"/>
      <w:bookmarkEnd w:id="693"/>
      <w:r w:rsidR="000B5C52">
        <w:rPr>
          <w:rFonts w:hint="cs"/>
          <w:rtl/>
        </w:rPr>
        <w:t xml:space="preserve">הגשת הבקשה ושילם 3% לפחות </w:t>
      </w:r>
      <w:r>
        <w:rPr>
          <w:rFonts w:hint="cs"/>
          <w:rtl/>
        </w:rPr>
        <w:t xml:space="preserve">מיתרת החובות </w:t>
      </w:r>
      <w:r w:rsidR="000B5C52">
        <w:rPr>
          <w:rFonts w:hint="cs"/>
          <w:rtl/>
        </w:rPr>
        <w:t xml:space="preserve">בתיקים התלויים ועומדים נגדו ושילם </w:t>
      </w:r>
      <w:bookmarkStart w:id="694" w:name="_ETM_Q1_2319563"/>
      <w:bookmarkEnd w:id="694"/>
      <w:r w:rsidR="000B5C52">
        <w:rPr>
          <w:rFonts w:hint="cs"/>
          <w:rtl/>
        </w:rPr>
        <w:t xml:space="preserve">סכום נוסף של 3% מדי חודש בחודשו. </w:t>
      </w:r>
    </w:p>
    <w:p w:rsidR="000E2E49" w:rsidRDefault="000E2E49" w:rsidP="003A5EA1">
      <w:pPr>
        <w:rPr>
          <w:rtl/>
        </w:rPr>
      </w:pPr>
      <w:bookmarkStart w:id="695" w:name="_ETM_Q1_2327092"/>
      <w:bookmarkStart w:id="696" w:name="_ETM_Q1_2327137"/>
      <w:bookmarkEnd w:id="695"/>
      <w:bookmarkEnd w:id="696"/>
    </w:p>
    <w:p w:rsidR="000E2E49" w:rsidRDefault="000E2E49" w:rsidP="000E2E49">
      <w:pPr>
        <w:pStyle w:val="af6"/>
        <w:keepNext/>
        <w:rPr>
          <w:rtl/>
        </w:rPr>
      </w:pPr>
      <w:bookmarkStart w:id="697" w:name="ET_yor_6157_58"/>
      <w:r w:rsidRPr="000E2E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2E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7"/>
    </w:p>
    <w:p w:rsidR="000E2E49" w:rsidRDefault="000E2E49" w:rsidP="000E2E49">
      <w:pPr>
        <w:pStyle w:val="KeepWithNext"/>
        <w:rPr>
          <w:rtl/>
        </w:rPr>
      </w:pPr>
    </w:p>
    <w:p w:rsidR="000E2E49" w:rsidRDefault="000E2E49" w:rsidP="00A812EB">
      <w:pPr>
        <w:rPr>
          <w:rtl/>
        </w:rPr>
      </w:pPr>
      <w:bookmarkStart w:id="698" w:name="_ETM_Q1_2327975"/>
      <w:bookmarkEnd w:id="698"/>
      <w:r>
        <w:rPr>
          <w:rFonts w:hint="cs"/>
          <w:rtl/>
        </w:rPr>
        <w:t xml:space="preserve">אז למה שלא נתקן </w:t>
      </w:r>
      <w:bookmarkStart w:id="699" w:name="_ETM_Q1_2330335"/>
      <w:bookmarkEnd w:id="699"/>
      <w:r>
        <w:rPr>
          <w:rFonts w:hint="cs"/>
          <w:rtl/>
        </w:rPr>
        <w:t>את הסעיף שם בהוראת קבע</w:t>
      </w:r>
      <w:r w:rsidR="000B5C52">
        <w:rPr>
          <w:rFonts w:hint="cs"/>
          <w:rtl/>
        </w:rPr>
        <w:t xml:space="preserve"> ונגיד: הרשם </w:t>
      </w:r>
      <w:bookmarkStart w:id="700" w:name="_ETM_Q1_2328200"/>
      <w:bookmarkEnd w:id="700"/>
      <w:r w:rsidR="000B5C52">
        <w:rPr>
          <w:rFonts w:hint="cs"/>
          <w:rtl/>
        </w:rPr>
        <w:t>רשאי</w:t>
      </w:r>
      <w:r w:rsidR="000277E0">
        <w:rPr>
          <w:rFonts w:hint="cs"/>
          <w:rtl/>
        </w:rPr>
        <w:t xml:space="preserve"> משיקולים מיוחדים שיירשמו </w:t>
      </w:r>
      <w:r>
        <w:rPr>
          <w:rFonts w:hint="cs"/>
          <w:rtl/>
        </w:rPr>
        <w:t xml:space="preserve">לאשר בקשה של חייב </w:t>
      </w:r>
      <w:bookmarkStart w:id="701" w:name="_ETM_Q1_2337956"/>
      <w:bookmarkEnd w:id="701"/>
      <w:r>
        <w:rPr>
          <w:rFonts w:hint="cs"/>
          <w:rtl/>
        </w:rPr>
        <w:t>גם אם היא לא עומדת</w:t>
      </w:r>
      <w:r w:rsidR="000277E0">
        <w:rPr>
          <w:rFonts w:hint="cs"/>
          <w:rtl/>
        </w:rPr>
        <w:t xml:space="preserve"> בתנאים הקבועים כאן, או בתנאי של ה-3 שהוא החסם מבחינתכם,</w:t>
      </w:r>
      <w:r>
        <w:rPr>
          <w:rFonts w:hint="cs"/>
          <w:rtl/>
        </w:rPr>
        <w:t xml:space="preserve"> ופתרנו את הבעיה הזאת?</w:t>
      </w:r>
      <w:r w:rsidR="000277E0">
        <w:rPr>
          <w:rFonts w:hint="cs"/>
          <w:rtl/>
        </w:rPr>
        <w:t xml:space="preserve"> אבל כן דרשתי,</w:t>
      </w:r>
      <w:r>
        <w:rPr>
          <w:rFonts w:hint="cs"/>
          <w:rtl/>
        </w:rPr>
        <w:t xml:space="preserve"> </w:t>
      </w:r>
      <w:bookmarkStart w:id="702" w:name="_ETM_Q1_2346455"/>
      <w:bookmarkEnd w:id="702"/>
      <w:r>
        <w:rPr>
          <w:rFonts w:hint="cs"/>
          <w:rtl/>
        </w:rPr>
        <w:t>לפני ש</w:t>
      </w:r>
      <w:bookmarkStart w:id="703" w:name="_ETM_Q1_2347661"/>
      <w:bookmarkEnd w:id="703"/>
      <w:r w:rsidR="00A812EB">
        <w:rPr>
          <w:rFonts w:hint="cs"/>
          <w:rtl/>
        </w:rPr>
        <w:t>מתבצע צעד</w:t>
      </w:r>
      <w:r>
        <w:rPr>
          <w:rFonts w:hint="cs"/>
          <w:rtl/>
        </w:rPr>
        <w:t xml:space="preserve"> שיש בו הגבלה של זכות </w:t>
      </w:r>
      <w:bookmarkStart w:id="704" w:name="_ETM_Q1_2355020"/>
      <w:bookmarkEnd w:id="704"/>
      <w:r>
        <w:rPr>
          <w:rFonts w:hint="cs"/>
          <w:rtl/>
        </w:rPr>
        <w:t>חוקתית, עיכוב יציאה</w:t>
      </w:r>
      <w:r w:rsidR="00A812EB">
        <w:rPr>
          <w:rFonts w:hint="cs"/>
          <w:rtl/>
        </w:rPr>
        <w:t>, ואת אומרת שזה גם באוטומט,</w:t>
      </w:r>
      <w:r>
        <w:rPr>
          <w:rFonts w:hint="cs"/>
          <w:rtl/>
        </w:rPr>
        <w:t xml:space="preserve"> ז</w:t>
      </w:r>
      <w:r w:rsidR="00A812EB">
        <w:rPr>
          <w:rFonts w:hint="cs"/>
          <w:rtl/>
        </w:rPr>
        <w:t>ו</w:t>
      </w:r>
      <w:r>
        <w:rPr>
          <w:rFonts w:hint="cs"/>
          <w:rtl/>
        </w:rPr>
        <w:t xml:space="preserve"> זכות ח</w:t>
      </w:r>
      <w:bookmarkStart w:id="705" w:name="_ETM_Q1_2364061"/>
      <w:bookmarkEnd w:id="705"/>
      <w:r>
        <w:rPr>
          <w:rFonts w:hint="cs"/>
          <w:rtl/>
        </w:rPr>
        <w:t>וקתית,</w:t>
      </w:r>
      <w:r w:rsidR="00A812EB">
        <w:rPr>
          <w:rFonts w:hint="cs"/>
          <w:rtl/>
        </w:rPr>
        <w:t xml:space="preserve"> לפני שמתבצע צעד </w:t>
      </w:r>
      <w:bookmarkStart w:id="706" w:name="_ETM_Q1_2360238"/>
      <w:bookmarkEnd w:id="706"/>
      <w:r w:rsidR="00A812EB">
        <w:rPr>
          <w:rFonts w:hint="cs"/>
          <w:rtl/>
        </w:rPr>
        <w:t xml:space="preserve">כזה לא להגיד </w:t>
      </w:r>
      <w:proofErr w:type="spellStart"/>
      <w:r w:rsidR="00A812EB">
        <w:rPr>
          <w:rFonts w:hint="cs"/>
          <w:rtl/>
        </w:rPr>
        <w:t>שהדיפולט</w:t>
      </w:r>
      <w:proofErr w:type="spellEnd"/>
      <w:r w:rsidR="00A812EB">
        <w:rPr>
          <w:rFonts w:hint="cs"/>
          <w:rtl/>
        </w:rPr>
        <w:t xml:space="preserve"> הוא שהרשם מחליט עליי בלי שביקשתי, </w:t>
      </w:r>
      <w:bookmarkStart w:id="707" w:name="_ETM_Q1_2360398"/>
      <w:bookmarkEnd w:id="707"/>
      <w:r w:rsidR="00A812EB">
        <w:rPr>
          <w:rFonts w:hint="cs"/>
          <w:rtl/>
        </w:rPr>
        <w:t>אלא אם כן הוא מתנגד.</w:t>
      </w:r>
      <w:r>
        <w:rPr>
          <w:rFonts w:hint="cs"/>
          <w:rtl/>
        </w:rPr>
        <w:t xml:space="preserve"> וגם</w:t>
      </w:r>
      <w:r w:rsidR="00A812EB">
        <w:rPr>
          <w:rFonts w:hint="cs"/>
          <w:rtl/>
        </w:rPr>
        <w:t xml:space="preserve"> אם הוא מתנגד אני לא </w:t>
      </w:r>
      <w:bookmarkStart w:id="708" w:name="_ETM_Q1_2366321"/>
      <w:bookmarkEnd w:id="708"/>
      <w:r w:rsidR="00A812EB">
        <w:rPr>
          <w:rFonts w:hint="cs"/>
          <w:rtl/>
        </w:rPr>
        <w:t xml:space="preserve">חייב להקשיב להתנגדות שלו אלא אני יכול לכפות את זה </w:t>
      </w:r>
      <w:bookmarkStart w:id="709" w:name="_ETM_Q1_2369062"/>
      <w:bookmarkEnd w:id="709"/>
      <w:r w:rsidR="00A812EB">
        <w:rPr>
          <w:rFonts w:hint="cs"/>
          <w:rtl/>
        </w:rPr>
        <w:t>עליו, ש</w:t>
      </w:r>
      <w:r>
        <w:rPr>
          <w:rFonts w:hint="cs"/>
          <w:rtl/>
        </w:rPr>
        <w:t>זה בעצם מה שהסעיף הזה עושה</w:t>
      </w:r>
      <w:r w:rsidR="00A812EB">
        <w:rPr>
          <w:rFonts w:hint="cs"/>
          <w:rtl/>
        </w:rPr>
        <w:t xml:space="preserve">. </w:t>
      </w:r>
    </w:p>
    <w:p w:rsidR="00A812EB" w:rsidRDefault="00A812EB" w:rsidP="00A812EB">
      <w:pPr>
        <w:rPr>
          <w:rtl/>
        </w:rPr>
      </w:pPr>
    </w:p>
    <w:p w:rsidR="00A812EB" w:rsidRDefault="00A812EB" w:rsidP="00A812EB">
      <w:pPr>
        <w:pStyle w:val="a4"/>
        <w:keepNext/>
        <w:rPr>
          <w:rtl/>
        </w:rPr>
      </w:pPr>
      <w:bookmarkStart w:id="710" w:name="ET_speaker_5109_202"/>
      <w:r w:rsidRPr="00A812EB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A812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"/>
    </w:p>
    <w:p w:rsidR="00A812EB" w:rsidRDefault="00A812EB" w:rsidP="00A812EB">
      <w:pPr>
        <w:pStyle w:val="KeepWithNext"/>
        <w:rPr>
          <w:rtl/>
          <w:lang w:eastAsia="he-IL"/>
        </w:rPr>
      </w:pPr>
    </w:p>
    <w:p w:rsidR="00A812EB" w:rsidRPr="00A812EB" w:rsidRDefault="00A812EB" w:rsidP="00A812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אלא אם כן החייב התנגד לכך. </w:t>
      </w:r>
    </w:p>
    <w:p w:rsidR="000E2E49" w:rsidRDefault="000E2E49" w:rsidP="000E2E49">
      <w:pPr>
        <w:rPr>
          <w:rtl/>
        </w:rPr>
      </w:pPr>
      <w:bookmarkStart w:id="711" w:name="_ETM_Q1_2379421"/>
      <w:bookmarkStart w:id="712" w:name="_ETM_Q1_2379461"/>
      <w:bookmarkStart w:id="713" w:name="_ETM_Q1_2381671"/>
      <w:bookmarkEnd w:id="711"/>
      <w:bookmarkEnd w:id="712"/>
      <w:bookmarkEnd w:id="713"/>
    </w:p>
    <w:p w:rsidR="000E2E49" w:rsidRDefault="000E2E49" w:rsidP="000E2E49">
      <w:pPr>
        <w:pStyle w:val="af9"/>
        <w:keepNext/>
        <w:rPr>
          <w:rtl/>
        </w:rPr>
      </w:pPr>
      <w:bookmarkStart w:id="714" w:name="ET_guest_694383_59"/>
      <w:r w:rsidRPr="000E2E49">
        <w:rPr>
          <w:rStyle w:val="TagStyle"/>
          <w:rtl/>
        </w:rPr>
        <w:t xml:space="preserve"> &lt;&lt; אורח &gt;&gt; </w:t>
      </w:r>
      <w:r>
        <w:rPr>
          <w:rtl/>
        </w:rPr>
        <w:t>מרב זוהרי:</w:t>
      </w:r>
      <w:r w:rsidRPr="000E2E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4"/>
    </w:p>
    <w:p w:rsidR="000E2E49" w:rsidRDefault="000E2E49" w:rsidP="000E2E49">
      <w:pPr>
        <w:pStyle w:val="KeepWithNext"/>
        <w:rPr>
          <w:rtl/>
        </w:rPr>
      </w:pPr>
    </w:p>
    <w:p w:rsidR="000E2E49" w:rsidRDefault="00A812EB" w:rsidP="000E2E49">
      <w:pPr>
        <w:rPr>
          <w:rtl/>
        </w:rPr>
      </w:pPr>
      <w:bookmarkStart w:id="715" w:name="_ETM_Q1_2382034"/>
      <w:bookmarkStart w:id="716" w:name="_ETM_Q1_2382083"/>
      <w:bookmarkEnd w:id="715"/>
      <w:bookmarkEnd w:id="716"/>
      <w:r>
        <w:rPr>
          <w:rFonts w:hint="cs"/>
          <w:rtl/>
        </w:rPr>
        <w:t xml:space="preserve">צריך להגיד </w:t>
      </w:r>
      <w:bookmarkStart w:id="717" w:name="_ETM_Q1_2378856"/>
      <w:bookmarkEnd w:id="717"/>
      <w:r>
        <w:rPr>
          <w:rFonts w:hint="cs"/>
          <w:rtl/>
        </w:rPr>
        <w:t>ש</w:t>
      </w:r>
      <w:r w:rsidR="000E2E49">
        <w:rPr>
          <w:rFonts w:hint="cs"/>
          <w:rtl/>
        </w:rPr>
        <w:t xml:space="preserve">אין כל כך </w:t>
      </w:r>
      <w:bookmarkStart w:id="718" w:name="_ETM_Q1_2383462"/>
      <w:bookmarkEnd w:id="718"/>
      <w:r>
        <w:rPr>
          <w:rFonts w:hint="cs"/>
          <w:rtl/>
        </w:rPr>
        <w:t>לכפות</w:t>
      </w:r>
      <w:r w:rsidR="006D7D93">
        <w:rPr>
          <w:rFonts w:hint="cs"/>
          <w:rtl/>
        </w:rPr>
        <w:t xml:space="preserve">. </w:t>
      </w:r>
    </w:p>
    <w:p w:rsidR="006D7D93" w:rsidRDefault="006D7D93" w:rsidP="000E2E49">
      <w:pPr>
        <w:rPr>
          <w:rtl/>
        </w:rPr>
      </w:pPr>
      <w:bookmarkStart w:id="719" w:name="_ETM_Q1_2381997"/>
      <w:bookmarkStart w:id="720" w:name="_ETM_Q1_2382122"/>
      <w:bookmarkEnd w:id="719"/>
      <w:bookmarkEnd w:id="720"/>
    </w:p>
    <w:p w:rsidR="006D7D93" w:rsidRDefault="006D7D93" w:rsidP="006D7D93">
      <w:pPr>
        <w:pStyle w:val="af6"/>
        <w:keepNext/>
        <w:rPr>
          <w:rtl/>
        </w:rPr>
      </w:pPr>
      <w:bookmarkStart w:id="721" w:name="ET_yor_6157_203"/>
      <w:r w:rsidRPr="006D7D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D7D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"/>
    </w:p>
    <w:p w:rsidR="006D7D93" w:rsidRDefault="006D7D93" w:rsidP="006D7D93">
      <w:pPr>
        <w:pStyle w:val="KeepWithNext"/>
        <w:rPr>
          <w:rtl/>
          <w:lang w:eastAsia="he-IL"/>
        </w:rPr>
      </w:pPr>
    </w:p>
    <w:p w:rsidR="006D7D93" w:rsidRDefault="006D7D93" w:rsidP="006D7D93">
      <w:pPr>
        <w:rPr>
          <w:rtl/>
          <w:lang w:eastAsia="he-IL"/>
        </w:rPr>
      </w:pPr>
      <w:bookmarkStart w:id="722" w:name="_ETM_Q1_2383386"/>
      <w:bookmarkEnd w:id="722"/>
      <w:r>
        <w:rPr>
          <w:rFonts w:hint="cs"/>
          <w:rtl/>
          <w:lang w:eastAsia="he-IL"/>
        </w:rPr>
        <w:t xml:space="preserve">אם הוא מתנגד אז אי אפשר לכפות עליו איחוד. </w:t>
      </w:r>
      <w:bookmarkStart w:id="723" w:name="_ETM_Q1_2382626"/>
      <w:bookmarkEnd w:id="723"/>
    </w:p>
    <w:p w:rsidR="006D7D93" w:rsidRDefault="006D7D93" w:rsidP="006D7D93">
      <w:pPr>
        <w:rPr>
          <w:rtl/>
          <w:lang w:eastAsia="he-IL"/>
        </w:rPr>
      </w:pPr>
      <w:bookmarkStart w:id="724" w:name="_ETM_Q1_2382914"/>
      <w:bookmarkStart w:id="725" w:name="_ETM_Q1_2383034"/>
      <w:bookmarkStart w:id="726" w:name="_ETM_Q1_2384099"/>
      <w:bookmarkEnd w:id="724"/>
      <w:bookmarkEnd w:id="725"/>
      <w:bookmarkEnd w:id="726"/>
    </w:p>
    <w:p w:rsidR="006D7D93" w:rsidRDefault="006D7D93" w:rsidP="006D7D93">
      <w:pPr>
        <w:pStyle w:val="af9"/>
        <w:keepNext/>
        <w:rPr>
          <w:rtl/>
          <w:lang w:eastAsia="he-IL"/>
        </w:rPr>
      </w:pPr>
      <w:bookmarkStart w:id="727" w:name="ET_guest_694383_204"/>
      <w:r w:rsidRPr="006D7D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6D7D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7"/>
    </w:p>
    <w:p w:rsidR="006D7D93" w:rsidRDefault="006D7D93" w:rsidP="006D7D93">
      <w:pPr>
        <w:pStyle w:val="KeepWithNext"/>
        <w:rPr>
          <w:rtl/>
          <w:lang w:eastAsia="he-IL"/>
        </w:rPr>
      </w:pPr>
    </w:p>
    <w:p w:rsidR="006D7D93" w:rsidRDefault="006D7D93" w:rsidP="006D7D93">
      <w:pPr>
        <w:rPr>
          <w:rtl/>
        </w:rPr>
      </w:pPr>
      <w:bookmarkStart w:id="728" w:name="_ETM_Q1_2385074"/>
      <w:bookmarkStart w:id="729" w:name="_ETM_Q1_2385177"/>
      <w:bookmarkEnd w:id="728"/>
      <w:bookmarkEnd w:id="729"/>
      <w:r>
        <w:rPr>
          <w:rFonts w:hint="cs"/>
          <w:rtl/>
          <w:lang w:eastAsia="he-IL"/>
        </w:rPr>
        <w:t xml:space="preserve">אגיד עוד יותר מזה, </w:t>
      </w:r>
      <w:bookmarkStart w:id="730" w:name="_ETM_Q1_2387492"/>
      <w:bookmarkStart w:id="731" w:name="_ETM_Q1_2387547"/>
      <w:bookmarkEnd w:id="730"/>
      <w:bookmarkEnd w:id="731"/>
      <w:r w:rsidR="000E2E49">
        <w:rPr>
          <w:rFonts w:hint="cs"/>
          <w:rtl/>
        </w:rPr>
        <w:t>אני רוצה להשלים שאם הוא לא ישלם</w:t>
      </w:r>
      <w:r>
        <w:rPr>
          <w:rFonts w:hint="cs"/>
          <w:rtl/>
        </w:rPr>
        <w:t>, תיק האיחוד גם ככה יפוזר</w:t>
      </w:r>
      <w:r w:rsidR="000E2E49">
        <w:rPr>
          <w:rFonts w:hint="cs"/>
          <w:rtl/>
        </w:rPr>
        <w:t xml:space="preserve"> </w:t>
      </w:r>
      <w:bookmarkStart w:id="732" w:name="_ETM_Q1_2393556"/>
      <w:bookmarkEnd w:id="732"/>
      <w:r w:rsidR="000E2E49">
        <w:rPr>
          <w:rFonts w:hint="cs"/>
          <w:rtl/>
        </w:rPr>
        <w:t>ואז הוא חוזר למצב שלו.</w:t>
      </w:r>
      <w:r>
        <w:rPr>
          <w:rFonts w:hint="cs"/>
          <w:rtl/>
        </w:rPr>
        <w:t xml:space="preserve"> </w:t>
      </w:r>
      <w:bookmarkStart w:id="733" w:name="_ETM_Q1_2392428"/>
      <w:bookmarkEnd w:id="733"/>
      <w:r>
        <w:rPr>
          <w:rFonts w:hint="cs"/>
          <w:rtl/>
        </w:rPr>
        <w:t>זאת אומרת, זה לא נכפה על החייב,</w:t>
      </w:r>
      <w:r w:rsidR="000E2E49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אם הוא לא </w:t>
      </w:r>
      <w:bookmarkStart w:id="734" w:name="_ETM_Q1_2399635"/>
      <w:bookmarkEnd w:id="734"/>
      <w:r w:rsidR="000E2E49">
        <w:rPr>
          <w:rFonts w:hint="cs"/>
          <w:rtl/>
        </w:rPr>
        <w:t>משלם זה מתפזר ואז זה חוזר למצב הקודם</w:t>
      </w:r>
      <w:r>
        <w:rPr>
          <w:rFonts w:hint="cs"/>
          <w:rtl/>
        </w:rPr>
        <w:t xml:space="preserve">. לדעתי </w:t>
      </w:r>
      <w:r w:rsidR="000E2E49">
        <w:rPr>
          <w:rFonts w:hint="cs"/>
          <w:rtl/>
        </w:rPr>
        <w:t>לכן</w:t>
      </w:r>
      <w:r>
        <w:rPr>
          <w:rFonts w:hint="cs"/>
          <w:rtl/>
        </w:rPr>
        <w:t xml:space="preserve"> אין חשש לפגיעה בחייב במובן הזה, </w:t>
      </w:r>
      <w:bookmarkStart w:id="735" w:name="_ETM_Q1_2406510"/>
      <w:bookmarkEnd w:id="735"/>
      <w:r>
        <w:rPr>
          <w:rFonts w:hint="cs"/>
          <w:rtl/>
        </w:rPr>
        <w:t xml:space="preserve">ולכן </w:t>
      </w:r>
      <w:bookmarkStart w:id="736" w:name="_ETM_Q1_2407645"/>
      <w:bookmarkEnd w:id="736"/>
      <w:r w:rsidR="000E2E49">
        <w:rPr>
          <w:rFonts w:hint="cs"/>
          <w:rtl/>
        </w:rPr>
        <w:t>ה</w:t>
      </w:r>
      <w:r>
        <w:rPr>
          <w:rFonts w:hint="cs"/>
          <w:rtl/>
        </w:rPr>
        <w:t>התנגדות היא רלוונטית.</w:t>
      </w:r>
    </w:p>
    <w:p w:rsidR="006D7D93" w:rsidRDefault="006D7D93" w:rsidP="006D7D93">
      <w:pPr>
        <w:rPr>
          <w:rtl/>
        </w:rPr>
      </w:pPr>
      <w:bookmarkStart w:id="737" w:name="_ETM_Q1_2405832"/>
      <w:bookmarkStart w:id="738" w:name="_ETM_Q1_2405959"/>
      <w:bookmarkEnd w:id="737"/>
      <w:bookmarkEnd w:id="738"/>
    </w:p>
    <w:p w:rsidR="006D7D93" w:rsidRDefault="006D7D93" w:rsidP="006D7D93">
      <w:pPr>
        <w:pStyle w:val="af6"/>
        <w:keepNext/>
        <w:rPr>
          <w:rtl/>
        </w:rPr>
      </w:pPr>
      <w:bookmarkStart w:id="739" w:name="ET_yor_6157_205"/>
      <w:r w:rsidRPr="006D7D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D7D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"/>
    </w:p>
    <w:p w:rsidR="006D7D93" w:rsidRDefault="006D7D93" w:rsidP="006D7D93">
      <w:pPr>
        <w:pStyle w:val="KeepWithNext"/>
        <w:rPr>
          <w:rtl/>
          <w:lang w:eastAsia="he-IL"/>
        </w:rPr>
      </w:pPr>
    </w:p>
    <w:p w:rsidR="006D7D93" w:rsidRDefault="006D7D93" w:rsidP="006D7D93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גם מתבטל עיכוב היציאה?</w:t>
      </w:r>
    </w:p>
    <w:p w:rsidR="006D7D93" w:rsidRDefault="006D7D93" w:rsidP="006D7D93">
      <w:pPr>
        <w:rPr>
          <w:rtl/>
          <w:lang w:eastAsia="he-IL"/>
        </w:rPr>
      </w:pPr>
      <w:bookmarkStart w:id="740" w:name="_ETM_Q1_2406111"/>
      <w:bookmarkStart w:id="741" w:name="_ETM_Q1_2406246"/>
      <w:bookmarkStart w:id="742" w:name="_ETM_Q1_2407664"/>
      <w:bookmarkEnd w:id="740"/>
      <w:bookmarkEnd w:id="741"/>
      <w:bookmarkEnd w:id="742"/>
    </w:p>
    <w:p w:rsidR="006D7D93" w:rsidRDefault="006D7D93" w:rsidP="006D7D93">
      <w:pPr>
        <w:pStyle w:val="af9"/>
        <w:keepNext/>
        <w:rPr>
          <w:rtl/>
          <w:lang w:eastAsia="he-IL"/>
        </w:rPr>
      </w:pPr>
      <w:bookmarkStart w:id="743" w:name="ET_guest_694383_206"/>
      <w:r w:rsidRPr="006D7D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6D7D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3"/>
    </w:p>
    <w:p w:rsidR="006D7D93" w:rsidRDefault="006D7D93" w:rsidP="006D7D93">
      <w:pPr>
        <w:pStyle w:val="KeepWithNext"/>
        <w:rPr>
          <w:rtl/>
          <w:lang w:eastAsia="he-IL"/>
        </w:rPr>
      </w:pPr>
    </w:p>
    <w:p w:rsidR="000E2E49" w:rsidRDefault="000E2E49" w:rsidP="006D7D93">
      <w:pPr>
        <w:rPr>
          <w:rtl/>
        </w:rPr>
      </w:pPr>
      <w:bookmarkStart w:id="744" w:name="_ETM_Q1_2408487"/>
      <w:bookmarkStart w:id="745" w:name="_ETM_Q1_2408576"/>
      <w:bookmarkStart w:id="746" w:name="_ETM_Q1_2405993"/>
      <w:bookmarkStart w:id="747" w:name="_ETM_Q1_2406110"/>
      <w:bookmarkEnd w:id="744"/>
      <w:bookmarkEnd w:id="745"/>
      <w:bookmarkEnd w:id="746"/>
      <w:bookmarkEnd w:id="747"/>
      <w:r>
        <w:rPr>
          <w:rFonts w:hint="cs"/>
          <w:rtl/>
        </w:rPr>
        <w:t>עיכוב היציאה מכוח הסעיף הזה</w:t>
      </w:r>
      <w:r w:rsidR="006D7D93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748" w:name="_ETM_Q1_2417653"/>
      <w:bookmarkEnd w:id="748"/>
      <w:r>
        <w:rPr>
          <w:rFonts w:hint="cs"/>
          <w:rtl/>
        </w:rPr>
        <w:t>אפשר יהיה</w:t>
      </w:r>
      <w:r w:rsidR="006D7D93">
        <w:rPr>
          <w:rFonts w:hint="cs"/>
          <w:rtl/>
        </w:rPr>
        <w:t xml:space="preserve"> להמשיך לעכב </w:t>
      </w:r>
      <w:bookmarkStart w:id="749" w:name="_ETM_Q1_2415972"/>
      <w:bookmarkEnd w:id="749"/>
      <w:r w:rsidR="006D7D93">
        <w:rPr>
          <w:rFonts w:hint="cs"/>
          <w:rtl/>
        </w:rPr>
        <w:t>לו את היציאה מכוח שאר הסעיפים השוטפים,</w:t>
      </w:r>
      <w:r>
        <w:rPr>
          <w:rFonts w:hint="cs"/>
          <w:rtl/>
        </w:rPr>
        <w:t xml:space="preserve"> וזה מה שיקרה גם כמובן. </w:t>
      </w:r>
    </w:p>
    <w:p w:rsidR="006D7D93" w:rsidRDefault="006D7D93" w:rsidP="006D7D93">
      <w:pPr>
        <w:rPr>
          <w:rtl/>
        </w:rPr>
      </w:pPr>
    </w:p>
    <w:p w:rsidR="006D7D93" w:rsidRDefault="006D7D93" w:rsidP="006D7D93">
      <w:pPr>
        <w:pStyle w:val="af6"/>
        <w:keepNext/>
        <w:rPr>
          <w:rtl/>
        </w:rPr>
      </w:pPr>
      <w:bookmarkStart w:id="750" w:name="ET_yor_6157_207"/>
      <w:r w:rsidRPr="006D7D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D7D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0"/>
    </w:p>
    <w:p w:rsidR="006D7D93" w:rsidRDefault="006D7D93" w:rsidP="006D7D93">
      <w:pPr>
        <w:pStyle w:val="KeepWithNext"/>
        <w:rPr>
          <w:rtl/>
          <w:lang w:eastAsia="he-IL"/>
        </w:rPr>
      </w:pPr>
    </w:p>
    <w:p w:rsidR="006D7D93" w:rsidRPr="006D7D93" w:rsidRDefault="006D7D93" w:rsidP="006D7D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שוב </w:t>
      </w:r>
      <w:bookmarkStart w:id="751" w:name="_ETM_Q1_2420222"/>
      <w:bookmarkEnd w:id="751"/>
      <w:r>
        <w:rPr>
          <w:rFonts w:hint="cs"/>
          <w:rtl/>
          <w:lang w:eastAsia="he-IL"/>
        </w:rPr>
        <w:t xml:space="preserve">ביזום. </w:t>
      </w:r>
    </w:p>
    <w:p w:rsidR="000E2E49" w:rsidRDefault="000E2E49" w:rsidP="000E2E49">
      <w:pPr>
        <w:rPr>
          <w:rtl/>
        </w:rPr>
      </w:pPr>
      <w:bookmarkStart w:id="752" w:name="_ETM_Q1_2422725"/>
      <w:bookmarkStart w:id="753" w:name="_ETM_Q1_2422765"/>
      <w:bookmarkStart w:id="754" w:name="_ETM_Q1_2425461"/>
      <w:bookmarkEnd w:id="752"/>
      <w:bookmarkEnd w:id="753"/>
      <w:bookmarkEnd w:id="754"/>
    </w:p>
    <w:p w:rsidR="000E2E49" w:rsidRDefault="000E2E49" w:rsidP="000E2E49">
      <w:pPr>
        <w:pStyle w:val="af9"/>
        <w:keepNext/>
        <w:rPr>
          <w:rtl/>
        </w:rPr>
      </w:pPr>
      <w:bookmarkStart w:id="755" w:name="ET_guest_632644_60"/>
      <w:r w:rsidRPr="000E2E49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0E2E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5"/>
    </w:p>
    <w:p w:rsidR="000E2E49" w:rsidRDefault="000E2E49" w:rsidP="000E2E49">
      <w:pPr>
        <w:pStyle w:val="KeepWithNext"/>
        <w:rPr>
          <w:rtl/>
        </w:rPr>
      </w:pPr>
    </w:p>
    <w:p w:rsidR="000E2E49" w:rsidRDefault="000E2E49" w:rsidP="000E2E49">
      <w:pPr>
        <w:rPr>
          <w:rtl/>
        </w:rPr>
      </w:pPr>
      <w:bookmarkStart w:id="756" w:name="_ETM_Q1_2425825"/>
      <w:bookmarkStart w:id="757" w:name="_ETM_Q1_2425855"/>
      <w:bookmarkEnd w:id="756"/>
      <w:bookmarkEnd w:id="757"/>
      <w:r>
        <w:rPr>
          <w:rFonts w:hint="cs"/>
          <w:rtl/>
        </w:rPr>
        <w:t xml:space="preserve">מרבית הדוחים </w:t>
      </w:r>
      <w:proofErr w:type="spellStart"/>
      <w:r>
        <w:rPr>
          <w:rFonts w:hint="cs"/>
          <w:rtl/>
        </w:rPr>
        <w:t>בדיפולט</w:t>
      </w:r>
      <w:proofErr w:type="spellEnd"/>
      <w:r>
        <w:rPr>
          <w:rFonts w:hint="cs"/>
          <w:rtl/>
        </w:rPr>
        <w:t xml:space="preserve"> </w:t>
      </w:r>
      <w:bookmarkStart w:id="758" w:name="_ETM_Q1_2429711"/>
      <w:bookmarkEnd w:id="758"/>
      <w:r>
        <w:rPr>
          <w:rFonts w:hint="cs"/>
          <w:rtl/>
        </w:rPr>
        <w:t>שלהם</w:t>
      </w:r>
      <w:r w:rsidR="006D7D93">
        <w:rPr>
          <w:rFonts w:hint="cs"/>
          <w:rtl/>
        </w:rPr>
        <w:t xml:space="preserve">, 45 יום אחרי שהתיק נפתח מבקשים הגבלת עיכוב </w:t>
      </w:r>
      <w:bookmarkStart w:id="759" w:name="_ETM_Q1_2428568"/>
      <w:bookmarkEnd w:id="759"/>
      <w:r w:rsidR="006D7D93">
        <w:rPr>
          <w:rFonts w:hint="cs"/>
          <w:rtl/>
        </w:rPr>
        <w:t xml:space="preserve">יציאה. </w:t>
      </w:r>
    </w:p>
    <w:p w:rsidR="000E2E49" w:rsidRDefault="000E2E49" w:rsidP="000E2E49">
      <w:pPr>
        <w:rPr>
          <w:rtl/>
        </w:rPr>
      </w:pPr>
      <w:bookmarkStart w:id="760" w:name="_ETM_Q1_2433815"/>
      <w:bookmarkStart w:id="761" w:name="_ETM_Q1_2433850"/>
      <w:bookmarkEnd w:id="760"/>
      <w:bookmarkEnd w:id="761"/>
    </w:p>
    <w:p w:rsidR="000E2E49" w:rsidRDefault="000E2E49" w:rsidP="000E2E49">
      <w:pPr>
        <w:pStyle w:val="af6"/>
        <w:keepNext/>
        <w:rPr>
          <w:rtl/>
        </w:rPr>
      </w:pPr>
      <w:bookmarkStart w:id="762" w:name="ET_yor_6157_61"/>
      <w:r w:rsidRPr="000E2E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2E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"/>
    </w:p>
    <w:p w:rsidR="000E2E49" w:rsidRDefault="000E2E49" w:rsidP="000E2E49">
      <w:pPr>
        <w:pStyle w:val="KeepWithNext"/>
        <w:rPr>
          <w:rtl/>
        </w:rPr>
      </w:pPr>
    </w:p>
    <w:p w:rsidR="000E2E49" w:rsidRDefault="006D7D93" w:rsidP="000E2E49">
      <w:pPr>
        <w:rPr>
          <w:rtl/>
        </w:rPr>
      </w:pPr>
      <w:bookmarkStart w:id="763" w:name="_ETM_Q1_2436661"/>
      <w:bookmarkEnd w:id="763"/>
      <w:r>
        <w:rPr>
          <w:rFonts w:hint="cs"/>
          <w:rtl/>
        </w:rPr>
        <w:t xml:space="preserve">אז אתם שוקלים אם לתת או לא לתת. </w:t>
      </w:r>
      <w:bookmarkStart w:id="764" w:name="_ETM_Q1_2432018"/>
      <w:bookmarkEnd w:id="764"/>
      <w:r>
        <w:rPr>
          <w:rFonts w:hint="cs"/>
          <w:rtl/>
        </w:rPr>
        <w:t xml:space="preserve">לעומת זאת כשיש איחוד תיקים אין שיקול דעת, </w:t>
      </w:r>
      <w:bookmarkStart w:id="765" w:name="_ETM_Q1_2434466"/>
      <w:bookmarkEnd w:id="765"/>
      <w:r>
        <w:rPr>
          <w:rFonts w:hint="cs"/>
          <w:rtl/>
        </w:rPr>
        <w:t xml:space="preserve">זה אוטומט,  נכון. </w:t>
      </w:r>
    </w:p>
    <w:p w:rsidR="006D7D93" w:rsidRDefault="006D7D93" w:rsidP="000E2E49">
      <w:pPr>
        <w:rPr>
          <w:rtl/>
        </w:rPr>
      </w:pPr>
      <w:bookmarkStart w:id="766" w:name="_ETM_Q1_2433660"/>
      <w:bookmarkStart w:id="767" w:name="_ETM_Q1_2433767"/>
      <w:bookmarkStart w:id="768" w:name="_ETM_Q1_2435372"/>
      <w:bookmarkEnd w:id="766"/>
      <w:bookmarkEnd w:id="767"/>
      <w:bookmarkEnd w:id="768"/>
    </w:p>
    <w:p w:rsidR="006D7D93" w:rsidRDefault="006D7D93" w:rsidP="006D7D93">
      <w:pPr>
        <w:pStyle w:val="af9"/>
        <w:keepNext/>
        <w:rPr>
          <w:rtl/>
        </w:rPr>
      </w:pPr>
      <w:bookmarkStart w:id="769" w:name="ET_guest_632644_208"/>
      <w:r w:rsidRPr="006D7D93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6D7D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9"/>
    </w:p>
    <w:p w:rsidR="006D7D93" w:rsidRDefault="006D7D93" w:rsidP="006D7D93">
      <w:pPr>
        <w:pStyle w:val="KeepWithNext"/>
        <w:rPr>
          <w:rtl/>
        </w:rPr>
      </w:pPr>
    </w:p>
    <w:p w:rsidR="006D7D93" w:rsidRDefault="006D7D93" w:rsidP="006D7D93">
      <w:pPr>
        <w:rPr>
          <w:rtl/>
        </w:rPr>
      </w:pPr>
      <w:bookmarkStart w:id="770" w:name="_ETM_Q1_2436140"/>
      <w:bookmarkStart w:id="771" w:name="_ETM_Q1_2436222"/>
      <w:bookmarkEnd w:id="770"/>
      <w:bookmarkEnd w:id="771"/>
      <w:r>
        <w:rPr>
          <w:rFonts w:hint="cs"/>
          <w:rtl/>
        </w:rPr>
        <w:t xml:space="preserve">נכון. </w:t>
      </w:r>
    </w:p>
    <w:p w:rsidR="006D7D93" w:rsidRDefault="006D7D93" w:rsidP="006D7D93">
      <w:pPr>
        <w:rPr>
          <w:rtl/>
        </w:rPr>
      </w:pPr>
      <w:bookmarkStart w:id="772" w:name="_ETM_Q1_2437292"/>
      <w:bookmarkStart w:id="773" w:name="_ETM_Q1_2437392"/>
      <w:bookmarkEnd w:id="772"/>
      <w:bookmarkEnd w:id="773"/>
    </w:p>
    <w:p w:rsidR="006D7D93" w:rsidRDefault="006D7D93" w:rsidP="006D7D93">
      <w:pPr>
        <w:pStyle w:val="af6"/>
        <w:keepNext/>
        <w:rPr>
          <w:rtl/>
        </w:rPr>
      </w:pPr>
      <w:bookmarkStart w:id="774" w:name="ET_yor_6157_209"/>
      <w:r w:rsidRPr="006D7D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D7D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4"/>
    </w:p>
    <w:p w:rsidR="006D7D93" w:rsidRDefault="006D7D93" w:rsidP="006D7D93">
      <w:pPr>
        <w:pStyle w:val="KeepWithNext"/>
        <w:rPr>
          <w:rtl/>
          <w:lang w:eastAsia="he-IL"/>
        </w:rPr>
      </w:pPr>
    </w:p>
    <w:p w:rsidR="006D7D93" w:rsidRPr="006D7D93" w:rsidRDefault="006D7D93" w:rsidP="006D7D93">
      <w:pPr>
        <w:rPr>
          <w:rtl/>
          <w:lang w:eastAsia="he-IL"/>
        </w:rPr>
      </w:pPr>
      <w:bookmarkStart w:id="775" w:name="_ETM_Q1_2438697"/>
      <w:bookmarkEnd w:id="775"/>
      <w:r>
        <w:rPr>
          <w:rFonts w:hint="cs"/>
          <w:rtl/>
          <w:lang w:eastAsia="he-IL"/>
        </w:rPr>
        <w:t xml:space="preserve">זה משמעותי מאוד. </w:t>
      </w:r>
    </w:p>
    <w:p w:rsidR="000E2E49" w:rsidRDefault="000E2E49" w:rsidP="000E2E49">
      <w:pPr>
        <w:rPr>
          <w:rtl/>
        </w:rPr>
      </w:pPr>
      <w:bookmarkStart w:id="776" w:name="_ETM_Q1_2440756"/>
      <w:bookmarkStart w:id="777" w:name="_ETM_Q1_2440797"/>
      <w:bookmarkStart w:id="778" w:name="_ETM_Q1_2442157"/>
      <w:bookmarkEnd w:id="776"/>
      <w:bookmarkEnd w:id="777"/>
      <w:bookmarkEnd w:id="778"/>
    </w:p>
    <w:p w:rsidR="000E2E49" w:rsidRDefault="000E2E49" w:rsidP="000E2E49">
      <w:pPr>
        <w:pStyle w:val="a4"/>
        <w:keepNext/>
        <w:rPr>
          <w:rtl/>
        </w:rPr>
      </w:pPr>
      <w:bookmarkStart w:id="779" w:name="ET_speaker_חן_לוי_62"/>
      <w:r w:rsidRPr="000E2E49">
        <w:rPr>
          <w:rStyle w:val="TagStyle"/>
          <w:rtl/>
        </w:rPr>
        <w:t xml:space="preserve"> &lt;&lt; דובר &gt;&gt; </w:t>
      </w:r>
      <w:r>
        <w:rPr>
          <w:rtl/>
        </w:rPr>
        <w:t>חן לוי:</w:t>
      </w:r>
      <w:r w:rsidRPr="000E2E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:rsidR="000E2E49" w:rsidRDefault="000E2E49" w:rsidP="000E2E49">
      <w:pPr>
        <w:pStyle w:val="KeepWithNext"/>
        <w:rPr>
          <w:rtl/>
        </w:rPr>
      </w:pPr>
    </w:p>
    <w:p w:rsidR="000E2E49" w:rsidRDefault="000E2E49" w:rsidP="000E2E49">
      <w:pPr>
        <w:rPr>
          <w:rtl/>
        </w:rPr>
      </w:pPr>
      <w:bookmarkStart w:id="780" w:name="_ETM_Q1_2442484"/>
      <w:bookmarkStart w:id="781" w:name="_ETM_Q1_2442543"/>
      <w:bookmarkEnd w:id="780"/>
      <w:bookmarkEnd w:id="781"/>
      <w:r>
        <w:rPr>
          <w:rFonts w:hint="cs"/>
          <w:rtl/>
        </w:rPr>
        <w:t>אבל אם אתה קורא את הסעיף</w:t>
      </w:r>
      <w:r w:rsidR="0051175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82" w:name="_ETM_Q1_2447197"/>
      <w:bookmarkEnd w:id="782"/>
      <w:r>
        <w:rPr>
          <w:rFonts w:hint="cs"/>
          <w:rtl/>
        </w:rPr>
        <w:t>אז</w:t>
      </w:r>
      <w:r w:rsidR="00511754">
        <w:rPr>
          <w:rFonts w:hint="cs"/>
          <w:rtl/>
        </w:rPr>
        <w:t xml:space="preserve"> אם </w:t>
      </w:r>
      <w:bookmarkStart w:id="783" w:name="_ETM_Q1_2440656"/>
      <w:bookmarkEnd w:id="783"/>
      <w:r w:rsidR="00511754">
        <w:rPr>
          <w:rFonts w:hint="cs"/>
          <w:rtl/>
        </w:rPr>
        <w:t xml:space="preserve">חייב מתנגד אנחנו לא מאחדים לו את התיקים, כי גם </w:t>
      </w:r>
      <w:bookmarkStart w:id="784" w:name="_ETM_Q1_2442688"/>
      <w:bookmarkEnd w:id="784"/>
      <w:r w:rsidR="00511754">
        <w:rPr>
          <w:rFonts w:hint="cs"/>
          <w:rtl/>
        </w:rPr>
        <w:t>אין אינטרס. הוא הרי לא ישלם, אז</w:t>
      </w:r>
      <w:r>
        <w:rPr>
          <w:rFonts w:hint="cs"/>
          <w:rtl/>
        </w:rPr>
        <w:t xml:space="preserve"> מה האינטרס לאחד לו את התיקים?</w:t>
      </w:r>
    </w:p>
    <w:p w:rsidR="000E2E49" w:rsidRDefault="000E2E49" w:rsidP="000E2E49">
      <w:pPr>
        <w:rPr>
          <w:rtl/>
        </w:rPr>
      </w:pPr>
      <w:bookmarkStart w:id="785" w:name="_ETM_Q1_2452822"/>
      <w:bookmarkStart w:id="786" w:name="_ETM_Q1_2452862"/>
      <w:bookmarkEnd w:id="785"/>
      <w:bookmarkEnd w:id="786"/>
    </w:p>
    <w:p w:rsidR="000E2E49" w:rsidRDefault="000E2E49" w:rsidP="000E2E49">
      <w:pPr>
        <w:pStyle w:val="af6"/>
        <w:keepNext/>
        <w:rPr>
          <w:rtl/>
        </w:rPr>
      </w:pPr>
      <w:bookmarkStart w:id="787" w:name="ET_yor_6157_63"/>
      <w:r w:rsidRPr="000E2E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2E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7"/>
    </w:p>
    <w:p w:rsidR="000E2E49" w:rsidRDefault="000E2E49" w:rsidP="000E2E49">
      <w:pPr>
        <w:pStyle w:val="KeepWithNext"/>
        <w:rPr>
          <w:rtl/>
        </w:rPr>
      </w:pPr>
    </w:p>
    <w:p w:rsidR="000E2E49" w:rsidRDefault="000E2E49" w:rsidP="00511754">
      <w:pPr>
        <w:rPr>
          <w:rtl/>
        </w:rPr>
      </w:pPr>
      <w:bookmarkStart w:id="788" w:name="_ETM_Q1_2453918"/>
      <w:bookmarkEnd w:id="788"/>
      <w:r>
        <w:rPr>
          <w:rFonts w:hint="cs"/>
          <w:rtl/>
        </w:rPr>
        <w:t>אלא אם</w:t>
      </w:r>
      <w:r w:rsidR="00511754">
        <w:rPr>
          <w:rFonts w:hint="cs"/>
          <w:rtl/>
        </w:rPr>
        <w:t xml:space="preserve"> כן</w:t>
      </w:r>
      <w:r>
        <w:rPr>
          <w:rFonts w:hint="cs"/>
          <w:rtl/>
        </w:rPr>
        <w:t xml:space="preserve"> הוא התנגד.</w:t>
      </w:r>
      <w:r w:rsidR="00511754">
        <w:rPr>
          <w:rFonts w:hint="cs"/>
          <w:rtl/>
        </w:rPr>
        <w:t xml:space="preserve"> אנחנו עדיין </w:t>
      </w:r>
      <w:bookmarkStart w:id="789" w:name="_ETM_Q1_2450216"/>
      <w:bookmarkEnd w:id="789"/>
      <w:r w:rsidR="00511754">
        <w:rPr>
          <w:rFonts w:hint="cs"/>
          <w:rtl/>
        </w:rPr>
        <w:t xml:space="preserve">מייצרים פה סיטואציה שכדי למנוע פגיעה </w:t>
      </w:r>
      <w:r w:rsidR="00511754">
        <w:rPr>
          <w:rtl/>
        </w:rPr>
        <w:t>–</w:t>
      </w:r>
      <w:r w:rsidR="00511754">
        <w:rPr>
          <w:rFonts w:hint="cs"/>
          <w:rtl/>
        </w:rPr>
        <w:t xml:space="preserve"> </w:t>
      </w:r>
      <w:bookmarkStart w:id="790" w:name="_ETM_Q1_2457085"/>
      <w:bookmarkEnd w:id="790"/>
      <w:r>
        <w:rPr>
          <w:rFonts w:hint="cs"/>
          <w:rtl/>
        </w:rPr>
        <w:t>אני מסכים שזה נדיר, אבל</w:t>
      </w:r>
      <w:r w:rsidR="00511754">
        <w:rPr>
          <w:rFonts w:hint="cs"/>
          <w:rtl/>
        </w:rPr>
        <w:t xml:space="preserve"> </w:t>
      </w:r>
      <w:bookmarkStart w:id="791" w:name="_ETM_Q1_2457551"/>
      <w:bookmarkEnd w:id="791"/>
      <w:r w:rsidR="00511754">
        <w:rPr>
          <w:rFonts w:hint="cs"/>
          <w:rtl/>
        </w:rPr>
        <w:t>זה לא משנה,</w:t>
      </w:r>
      <w:r>
        <w:rPr>
          <w:rFonts w:hint="cs"/>
          <w:rtl/>
        </w:rPr>
        <w:t xml:space="preserve"> אנחנו עוסקים בזכות חוקתית</w:t>
      </w:r>
      <w:r w:rsidR="00511754">
        <w:rPr>
          <w:rFonts w:hint="cs"/>
          <w:rtl/>
        </w:rPr>
        <w:t xml:space="preserve"> בכל זאת </w:t>
      </w:r>
      <w:r w:rsidR="00511754">
        <w:rPr>
          <w:rtl/>
        </w:rPr>
        <w:t>–</w:t>
      </w:r>
      <w:r w:rsidR="00511754">
        <w:rPr>
          <w:rFonts w:hint="cs"/>
          <w:rtl/>
        </w:rPr>
        <w:t xml:space="preserve"> אנחנו </w:t>
      </w:r>
      <w:bookmarkStart w:id="792" w:name="_ETM_Q1_2465464"/>
      <w:bookmarkEnd w:id="792"/>
      <w:r>
        <w:rPr>
          <w:rFonts w:hint="cs"/>
          <w:rtl/>
        </w:rPr>
        <w:t>מייצרים מצב</w:t>
      </w:r>
      <w:r w:rsidR="00511754">
        <w:rPr>
          <w:rFonts w:hint="cs"/>
          <w:rtl/>
        </w:rPr>
        <w:t xml:space="preserve"> שכדי שלא </w:t>
      </w:r>
      <w:bookmarkStart w:id="793" w:name="_ETM_Q1_2462069"/>
      <w:bookmarkEnd w:id="793"/>
      <w:r w:rsidR="00511754">
        <w:rPr>
          <w:rFonts w:hint="cs"/>
          <w:rtl/>
        </w:rPr>
        <w:t xml:space="preserve">תישלל מאדם זכות חוקתית, </w:t>
      </w:r>
      <w:r>
        <w:rPr>
          <w:rFonts w:hint="cs"/>
          <w:rtl/>
        </w:rPr>
        <w:t>הוא</w:t>
      </w:r>
      <w:r w:rsidR="00511754">
        <w:rPr>
          <w:rFonts w:hint="cs"/>
          <w:rtl/>
        </w:rPr>
        <w:t xml:space="preserve"> </w:t>
      </w:r>
      <w:r>
        <w:rPr>
          <w:rFonts w:hint="cs"/>
          <w:rtl/>
        </w:rPr>
        <w:t>צריך להביע התנגדות אקטיבית</w:t>
      </w:r>
      <w:r w:rsidR="00511754">
        <w:rPr>
          <w:rFonts w:hint="cs"/>
          <w:rtl/>
        </w:rPr>
        <w:t xml:space="preserve">. כמו שאמרנו, חלקם או </w:t>
      </w:r>
      <w:bookmarkStart w:id="794" w:name="_ETM_Q1_2468020"/>
      <w:bookmarkEnd w:id="794"/>
      <w:r w:rsidR="00511754">
        <w:rPr>
          <w:rFonts w:hint="cs"/>
          <w:rtl/>
        </w:rPr>
        <w:t>שלא מבינים את ההשלכות</w:t>
      </w:r>
      <w:r>
        <w:rPr>
          <w:rFonts w:hint="cs"/>
          <w:rtl/>
        </w:rPr>
        <w:t xml:space="preserve"> או שהם </w:t>
      </w:r>
      <w:bookmarkStart w:id="795" w:name="_ETM_Q1_2472516"/>
      <w:bookmarkEnd w:id="795"/>
      <w:r>
        <w:rPr>
          <w:rFonts w:hint="cs"/>
          <w:rtl/>
        </w:rPr>
        <w:t xml:space="preserve">לא מודעים לזכויותיהם או שהם לא מבינים </w:t>
      </w:r>
      <w:r w:rsidR="00511754">
        <w:rPr>
          <w:rFonts w:hint="cs"/>
          <w:rtl/>
        </w:rPr>
        <w:t>את ה</w:t>
      </w:r>
      <w:r>
        <w:rPr>
          <w:rFonts w:hint="cs"/>
          <w:rtl/>
        </w:rPr>
        <w:t xml:space="preserve">תוצאה </w:t>
      </w:r>
      <w:r w:rsidR="00511754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האיחוד </w:t>
      </w:r>
      <w:bookmarkStart w:id="796" w:name="_ETM_Q1_2480711"/>
      <w:bookmarkEnd w:id="796"/>
      <w:r>
        <w:rPr>
          <w:rFonts w:hint="cs"/>
          <w:rtl/>
        </w:rPr>
        <w:t>הזה</w:t>
      </w:r>
      <w:r w:rsidR="00511754">
        <w:rPr>
          <w:rFonts w:hint="cs"/>
          <w:rtl/>
        </w:rPr>
        <w:t xml:space="preserve">. </w:t>
      </w:r>
      <w:r>
        <w:rPr>
          <w:rFonts w:hint="cs"/>
          <w:rtl/>
        </w:rPr>
        <w:t>תחשבו על סיטואציה שבעיניי היא נפוצה</w:t>
      </w:r>
      <w:r w:rsidR="00511754">
        <w:rPr>
          <w:rFonts w:hint="cs"/>
          <w:rtl/>
        </w:rPr>
        <w:t xml:space="preserve">, אתם יודעים יותר </w:t>
      </w:r>
      <w:bookmarkStart w:id="797" w:name="_ETM_Q1_2482476"/>
      <w:bookmarkEnd w:id="797"/>
      <w:r w:rsidR="00511754">
        <w:rPr>
          <w:rFonts w:hint="cs"/>
          <w:rtl/>
        </w:rPr>
        <w:t>ממני כמה היא נפוצה אבל היא קיימת,</w:t>
      </w:r>
      <w:r>
        <w:rPr>
          <w:rFonts w:hint="cs"/>
          <w:rtl/>
        </w:rPr>
        <w:t xml:space="preserve"> שיש לי הרבה </w:t>
      </w:r>
      <w:bookmarkStart w:id="798" w:name="_ETM_Q1_2489318"/>
      <w:bookmarkEnd w:id="798"/>
      <w:r>
        <w:rPr>
          <w:rFonts w:hint="cs"/>
          <w:rtl/>
        </w:rPr>
        <w:t xml:space="preserve">נושים אבל רובם ישנים, הולכים לקראת מחיקה, שלזה לא </w:t>
      </w:r>
      <w:bookmarkStart w:id="799" w:name="_ETM_Q1_2500264"/>
      <w:bookmarkEnd w:id="799"/>
      <w:r>
        <w:rPr>
          <w:rFonts w:hint="cs"/>
          <w:rtl/>
        </w:rPr>
        <w:t>נתתם</w:t>
      </w:r>
      <w:r w:rsidR="00511754">
        <w:rPr>
          <w:rFonts w:hint="cs"/>
          <w:rtl/>
        </w:rPr>
        <w:t xml:space="preserve"> מענה </w:t>
      </w:r>
      <w:bookmarkStart w:id="800" w:name="_ETM_Q1_2497311"/>
      <w:bookmarkEnd w:id="800"/>
      <w:r w:rsidR="00511754">
        <w:rPr>
          <w:rFonts w:hint="cs"/>
          <w:rtl/>
        </w:rPr>
        <w:t xml:space="preserve">בכלל, ועכשיו אני משמר תיקים פעילים כי בשנייה שאני מכניס </w:t>
      </w:r>
      <w:bookmarkStart w:id="801" w:name="_ETM_Q1_2497087"/>
      <w:bookmarkEnd w:id="801"/>
      <w:r w:rsidR="00511754">
        <w:rPr>
          <w:rFonts w:hint="cs"/>
          <w:rtl/>
        </w:rPr>
        <w:t>שם תשלום הם נשארים ערים ואחרת הם היו נמחקים.</w:t>
      </w:r>
      <w:r>
        <w:rPr>
          <w:rFonts w:hint="cs"/>
          <w:rtl/>
        </w:rPr>
        <w:t xml:space="preserve"> נכון שאין זכות קנויה לחייב שיימחקו תיקים בחוסר מעש.</w:t>
      </w:r>
      <w:r w:rsidR="00511754">
        <w:rPr>
          <w:rFonts w:hint="cs"/>
          <w:rtl/>
        </w:rPr>
        <w:t xml:space="preserve"> </w:t>
      </w:r>
      <w:bookmarkStart w:id="802" w:name="_ETM_Q1_2506745"/>
      <w:bookmarkEnd w:id="802"/>
      <w:r w:rsidR="00511754">
        <w:rPr>
          <w:rFonts w:hint="cs"/>
          <w:rtl/>
        </w:rPr>
        <w:t xml:space="preserve">זה בשיקול דעת. </w:t>
      </w:r>
      <w:r>
        <w:rPr>
          <w:rFonts w:hint="cs"/>
          <w:rtl/>
        </w:rPr>
        <w:t xml:space="preserve"> </w:t>
      </w:r>
      <w:bookmarkStart w:id="803" w:name="_ETM_Q1_2510575"/>
      <w:bookmarkEnd w:id="803"/>
    </w:p>
    <w:p w:rsidR="000E2E49" w:rsidRDefault="000E2E49" w:rsidP="000E2E49">
      <w:pPr>
        <w:rPr>
          <w:rtl/>
        </w:rPr>
      </w:pPr>
      <w:bookmarkStart w:id="804" w:name="_ETM_Q1_2513639"/>
      <w:bookmarkStart w:id="805" w:name="_ETM_Q1_2513679"/>
      <w:bookmarkStart w:id="806" w:name="_ETM_Q1_2514679"/>
      <w:bookmarkEnd w:id="804"/>
      <w:bookmarkEnd w:id="805"/>
      <w:bookmarkEnd w:id="806"/>
    </w:p>
    <w:p w:rsidR="000E2E49" w:rsidRDefault="000E2E49" w:rsidP="000E2E49">
      <w:pPr>
        <w:pStyle w:val="a4"/>
        <w:keepNext/>
        <w:rPr>
          <w:rtl/>
        </w:rPr>
      </w:pPr>
      <w:bookmarkStart w:id="807" w:name="ET_speaker_5109_64"/>
      <w:r w:rsidRPr="000E2E49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0E2E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:rsidR="000E2E49" w:rsidRDefault="000E2E49" w:rsidP="000E2E49">
      <w:pPr>
        <w:pStyle w:val="KeepWithNext"/>
        <w:rPr>
          <w:rtl/>
        </w:rPr>
      </w:pPr>
    </w:p>
    <w:p w:rsidR="000E2E49" w:rsidRDefault="000E2E49" w:rsidP="000E2E49">
      <w:pPr>
        <w:rPr>
          <w:rtl/>
        </w:rPr>
      </w:pPr>
      <w:bookmarkStart w:id="808" w:name="_ETM_Q1_2515014"/>
      <w:bookmarkStart w:id="809" w:name="_ETM_Q1_2515059"/>
      <w:bookmarkEnd w:id="808"/>
      <w:bookmarkEnd w:id="809"/>
      <w:r>
        <w:rPr>
          <w:rFonts w:hint="cs"/>
          <w:rtl/>
        </w:rPr>
        <w:t xml:space="preserve">מצד שני זו הזכות הקניינית של הנושים. </w:t>
      </w:r>
    </w:p>
    <w:p w:rsidR="000E2E49" w:rsidRDefault="000E2E49" w:rsidP="000E2E49">
      <w:pPr>
        <w:rPr>
          <w:rtl/>
        </w:rPr>
      </w:pPr>
      <w:bookmarkStart w:id="810" w:name="_ETM_Q1_2522470"/>
      <w:bookmarkStart w:id="811" w:name="_ETM_Q1_2522510"/>
      <w:bookmarkStart w:id="812" w:name="_ETM_Q1_2524222"/>
      <w:bookmarkEnd w:id="810"/>
      <w:bookmarkEnd w:id="811"/>
      <w:bookmarkEnd w:id="812"/>
    </w:p>
    <w:p w:rsidR="000E2E49" w:rsidRDefault="000E2E49" w:rsidP="000E2E49">
      <w:pPr>
        <w:pStyle w:val="af9"/>
        <w:keepNext/>
        <w:rPr>
          <w:rtl/>
        </w:rPr>
      </w:pPr>
      <w:bookmarkStart w:id="813" w:name="ET_guest_632644_65"/>
      <w:r w:rsidRPr="000E2E49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0E2E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3"/>
    </w:p>
    <w:p w:rsidR="000E2E49" w:rsidRDefault="000E2E49" w:rsidP="000E2E49">
      <w:pPr>
        <w:pStyle w:val="KeepWithNext"/>
        <w:rPr>
          <w:rtl/>
        </w:rPr>
      </w:pPr>
    </w:p>
    <w:p w:rsidR="00511754" w:rsidRDefault="00511754" w:rsidP="00511754">
      <w:pPr>
        <w:rPr>
          <w:rtl/>
        </w:rPr>
      </w:pPr>
      <w:r>
        <w:rPr>
          <w:rFonts w:hint="cs"/>
          <w:rtl/>
        </w:rPr>
        <w:t>היו לנו 3.5 מיליון תיקים, היום יש לנו שני מיליון תיקים. כמו שכבוד הרשמת הציגה,</w:t>
      </w:r>
      <w:bookmarkStart w:id="814" w:name="_ETM_Q1_2515384"/>
      <w:bookmarkEnd w:id="814"/>
      <w:r>
        <w:rPr>
          <w:rFonts w:hint="cs"/>
          <w:rtl/>
        </w:rPr>
        <w:t xml:space="preserve"> וכמו שאתה גם שאלת קודם ואני לא </w:t>
      </w:r>
      <w:bookmarkStart w:id="815" w:name="_ETM_Q1_2517264"/>
      <w:bookmarkEnd w:id="815"/>
      <w:r>
        <w:rPr>
          <w:rFonts w:hint="cs"/>
          <w:rtl/>
        </w:rPr>
        <w:t xml:space="preserve">יודעת אם נתנו לזה מענה, </w:t>
      </w:r>
      <w:bookmarkStart w:id="816" w:name="_ETM_Q1_2524607"/>
      <w:bookmarkStart w:id="817" w:name="_ETM_Q1_2524657"/>
      <w:bookmarkEnd w:id="816"/>
      <w:bookmarkEnd w:id="817"/>
      <w:r w:rsidR="000E2E49">
        <w:rPr>
          <w:rFonts w:hint="cs"/>
          <w:rtl/>
        </w:rPr>
        <w:t xml:space="preserve">הרשם יכול לשקול </w:t>
      </w:r>
      <w:bookmarkStart w:id="818" w:name="_ETM_Q1_2527800"/>
      <w:bookmarkEnd w:id="818"/>
      <w:r w:rsidR="000E2E49">
        <w:rPr>
          <w:rFonts w:hint="cs"/>
          <w:rtl/>
        </w:rPr>
        <w:t>אי</w:t>
      </w:r>
      <w:r>
        <w:rPr>
          <w:rFonts w:hint="cs"/>
          <w:rtl/>
        </w:rPr>
        <w:t>לו</w:t>
      </w:r>
      <w:r w:rsidR="000E2E49">
        <w:rPr>
          <w:rFonts w:hint="cs"/>
          <w:rtl/>
        </w:rPr>
        <w:t xml:space="preserve"> תיקים</w:t>
      </w:r>
      <w:r>
        <w:rPr>
          <w:rFonts w:hint="cs"/>
          <w:rtl/>
        </w:rPr>
        <w:t xml:space="preserve"> נכנסים לאיחוד </w:t>
      </w:r>
      <w:bookmarkStart w:id="819" w:name="_ETM_Q1_2520636"/>
      <w:bookmarkEnd w:id="819"/>
      <w:r>
        <w:rPr>
          <w:rFonts w:hint="cs"/>
          <w:rtl/>
        </w:rPr>
        <w:t xml:space="preserve">ואילו תיקים לא נכנסים לאיחוד. </w:t>
      </w:r>
    </w:p>
    <w:p w:rsidR="00511754" w:rsidRDefault="00511754" w:rsidP="00511754">
      <w:pPr>
        <w:rPr>
          <w:rtl/>
        </w:rPr>
      </w:pPr>
    </w:p>
    <w:p w:rsidR="00511754" w:rsidRDefault="00511754" w:rsidP="00511754">
      <w:pPr>
        <w:pStyle w:val="af6"/>
        <w:keepNext/>
        <w:rPr>
          <w:rtl/>
        </w:rPr>
      </w:pPr>
      <w:bookmarkStart w:id="820" w:name="ET_yor_6157_210"/>
      <w:r w:rsidRPr="005117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17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0"/>
    </w:p>
    <w:p w:rsidR="00511754" w:rsidRDefault="00511754" w:rsidP="00511754">
      <w:pPr>
        <w:pStyle w:val="KeepWithNext"/>
        <w:rPr>
          <w:rtl/>
          <w:lang w:eastAsia="he-IL"/>
        </w:rPr>
      </w:pPr>
    </w:p>
    <w:p w:rsidR="00511754" w:rsidRDefault="00511754" w:rsidP="005117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חייב לאחד את </w:t>
      </w:r>
      <w:bookmarkStart w:id="821" w:name="_ETM_Q1_2523991"/>
      <w:bookmarkEnd w:id="821"/>
      <w:r>
        <w:rPr>
          <w:rFonts w:hint="cs"/>
          <w:rtl/>
          <w:lang w:eastAsia="he-IL"/>
        </w:rPr>
        <w:t xml:space="preserve">כל התיקים. </w:t>
      </w:r>
    </w:p>
    <w:p w:rsidR="00511754" w:rsidRDefault="00511754" w:rsidP="00511754">
      <w:pPr>
        <w:rPr>
          <w:rtl/>
          <w:lang w:eastAsia="he-IL"/>
        </w:rPr>
      </w:pPr>
      <w:bookmarkStart w:id="822" w:name="_ETM_Q1_2525446"/>
      <w:bookmarkStart w:id="823" w:name="_ETM_Q1_2525585"/>
      <w:bookmarkStart w:id="824" w:name="_ETM_Q1_2527479"/>
      <w:bookmarkEnd w:id="822"/>
      <w:bookmarkEnd w:id="823"/>
      <w:bookmarkEnd w:id="824"/>
    </w:p>
    <w:p w:rsidR="00511754" w:rsidRDefault="00511754" w:rsidP="00511754">
      <w:pPr>
        <w:pStyle w:val="af9"/>
        <w:keepNext/>
        <w:rPr>
          <w:rtl/>
          <w:lang w:eastAsia="he-IL"/>
        </w:rPr>
      </w:pPr>
      <w:bookmarkStart w:id="825" w:name="ET_guest_632644_211"/>
      <w:r w:rsidRPr="005117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5117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5"/>
    </w:p>
    <w:p w:rsidR="00511754" w:rsidRDefault="00511754" w:rsidP="00511754">
      <w:pPr>
        <w:pStyle w:val="KeepWithNext"/>
        <w:rPr>
          <w:rtl/>
          <w:lang w:eastAsia="he-IL"/>
        </w:rPr>
      </w:pPr>
    </w:p>
    <w:p w:rsidR="000E2E49" w:rsidRDefault="00511754" w:rsidP="00511754">
      <w:pPr>
        <w:rPr>
          <w:rtl/>
        </w:rPr>
      </w:pPr>
      <w:bookmarkStart w:id="826" w:name="_ETM_Q1_2528314"/>
      <w:bookmarkStart w:id="827" w:name="_ETM_Q1_2528403"/>
      <w:bookmarkEnd w:id="826"/>
      <w:bookmarkEnd w:id="827"/>
      <w:r>
        <w:rPr>
          <w:rFonts w:hint="cs"/>
          <w:rtl/>
        </w:rPr>
        <w:t xml:space="preserve">הוא לא חייב לאחד. אתה שאלת וכבוד הרשמת </w:t>
      </w:r>
      <w:bookmarkStart w:id="828" w:name="_ETM_Q1_2525772"/>
      <w:bookmarkEnd w:id="828"/>
      <w:r>
        <w:rPr>
          <w:rFonts w:hint="cs"/>
          <w:rtl/>
        </w:rPr>
        <w:t xml:space="preserve">לא השיבה אז אני אשלים. </w:t>
      </w:r>
      <w:r w:rsidR="000E2E49">
        <w:rPr>
          <w:rFonts w:hint="cs"/>
          <w:rtl/>
        </w:rPr>
        <w:t xml:space="preserve">אני כבר נתקלתי בצווי תשלומים </w:t>
      </w:r>
      <w:r>
        <w:rPr>
          <w:rFonts w:hint="cs"/>
          <w:rtl/>
        </w:rPr>
        <w:t xml:space="preserve">שאומרים שהחייב ישלם 1,000 ו-200 </w:t>
      </w:r>
      <w:bookmarkStart w:id="829" w:name="_ETM_Q1_2533320"/>
      <w:bookmarkEnd w:id="829"/>
      <w:r>
        <w:rPr>
          <w:rFonts w:hint="cs"/>
          <w:rtl/>
        </w:rPr>
        <w:t xml:space="preserve">ילכו לתיק הזה ו-300 לתיק הזה. </w:t>
      </w:r>
    </w:p>
    <w:p w:rsidR="004B34B6" w:rsidRDefault="004B34B6" w:rsidP="000E2E49">
      <w:pPr>
        <w:rPr>
          <w:rtl/>
        </w:rPr>
      </w:pPr>
      <w:bookmarkStart w:id="830" w:name="_ETM_Q1_2540213"/>
      <w:bookmarkStart w:id="831" w:name="_ETM_Q1_2540254"/>
      <w:bookmarkEnd w:id="830"/>
      <w:bookmarkEnd w:id="831"/>
    </w:p>
    <w:p w:rsidR="004B34B6" w:rsidRDefault="004B34B6" w:rsidP="004B34B6">
      <w:pPr>
        <w:pStyle w:val="af6"/>
        <w:keepNext/>
        <w:rPr>
          <w:rtl/>
        </w:rPr>
      </w:pPr>
      <w:bookmarkStart w:id="832" w:name="ET_yor_6157_66"/>
      <w:r w:rsidRPr="004B34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B34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2"/>
    </w:p>
    <w:p w:rsidR="004B34B6" w:rsidRDefault="004B34B6" w:rsidP="004B34B6">
      <w:pPr>
        <w:pStyle w:val="KeepWithNext"/>
        <w:rPr>
          <w:rtl/>
        </w:rPr>
      </w:pPr>
    </w:p>
    <w:p w:rsidR="004B34B6" w:rsidRDefault="004B34B6" w:rsidP="00E16BC1">
      <w:pPr>
        <w:rPr>
          <w:rtl/>
        </w:rPr>
      </w:pPr>
      <w:bookmarkStart w:id="833" w:name="_ETM_Q1_2541214"/>
      <w:bookmarkEnd w:id="833"/>
      <w:r>
        <w:rPr>
          <w:rFonts w:hint="cs"/>
          <w:rtl/>
        </w:rPr>
        <w:t xml:space="preserve">כל זה נעשה </w:t>
      </w:r>
      <w:bookmarkStart w:id="834" w:name="_ETM_Q1_2542679"/>
      <w:bookmarkEnd w:id="834"/>
      <w:r>
        <w:rPr>
          <w:rFonts w:hint="cs"/>
          <w:rtl/>
        </w:rPr>
        <w:t>בלי ה</w:t>
      </w:r>
      <w:r w:rsidR="00511754">
        <w:rPr>
          <w:rFonts w:hint="cs"/>
          <w:rtl/>
        </w:rPr>
        <w:t xml:space="preserve">נושים, זו הבעיה </w:t>
      </w:r>
      <w:bookmarkStart w:id="835" w:name="_ETM_Q1_2537276"/>
      <w:bookmarkEnd w:id="835"/>
      <w:r w:rsidR="00511754">
        <w:rPr>
          <w:rFonts w:hint="cs"/>
          <w:rtl/>
        </w:rPr>
        <w:t xml:space="preserve">שלי בהקשר הזה. </w:t>
      </w:r>
    </w:p>
    <w:p w:rsidR="004B34B6" w:rsidRDefault="004B34B6" w:rsidP="004B34B6">
      <w:pPr>
        <w:rPr>
          <w:rtl/>
        </w:rPr>
      </w:pPr>
      <w:bookmarkStart w:id="836" w:name="_ETM_Q1_2547820"/>
      <w:bookmarkStart w:id="837" w:name="_ETM_Q1_2547855"/>
      <w:bookmarkStart w:id="838" w:name="_ETM_Q1_2549765"/>
      <w:bookmarkEnd w:id="836"/>
      <w:bookmarkEnd w:id="837"/>
      <w:bookmarkEnd w:id="838"/>
    </w:p>
    <w:p w:rsidR="004B34B6" w:rsidRDefault="004B34B6" w:rsidP="004B34B6">
      <w:pPr>
        <w:pStyle w:val="af9"/>
        <w:keepNext/>
        <w:rPr>
          <w:rtl/>
        </w:rPr>
      </w:pPr>
      <w:bookmarkStart w:id="839" w:name="ET_guest_632644_67"/>
      <w:r w:rsidRPr="004B34B6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4B34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9"/>
    </w:p>
    <w:p w:rsidR="004B34B6" w:rsidRDefault="004B34B6" w:rsidP="004B34B6">
      <w:pPr>
        <w:pStyle w:val="KeepWithNext"/>
        <w:rPr>
          <w:rtl/>
        </w:rPr>
      </w:pPr>
    </w:p>
    <w:p w:rsidR="004B34B6" w:rsidRDefault="004B34B6" w:rsidP="004B34B6">
      <w:pPr>
        <w:rPr>
          <w:rtl/>
        </w:rPr>
      </w:pPr>
      <w:bookmarkStart w:id="840" w:name="_ETM_Q1_2550140"/>
      <w:bookmarkStart w:id="841" w:name="_ETM_Q1_2550180"/>
      <w:bookmarkEnd w:id="840"/>
      <w:bookmarkEnd w:id="841"/>
      <w:r>
        <w:rPr>
          <w:rFonts w:hint="cs"/>
          <w:rtl/>
        </w:rPr>
        <w:t xml:space="preserve">נושה תמיד יכול להגיש </w:t>
      </w:r>
      <w:bookmarkStart w:id="842" w:name="_ETM_Q1_2554928"/>
      <w:bookmarkEnd w:id="842"/>
      <w:r>
        <w:rPr>
          <w:rFonts w:hint="cs"/>
          <w:rtl/>
        </w:rPr>
        <w:t xml:space="preserve">בקשה. </w:t>
      </w:r>
      <w:r w:rsidR="00E16BC1">
        <w:rPr>
          <w:rFonts w:hint="cs"/>
          <w:rtl/>
        </w:rPr>
        <w:t xml:space="preserve">הנושים הפעילים עושים את זה. </w:t>
      </w:r>
      <w:bookmarkStart w:id="843" w:name="_ETM_Q1_2552676"/>
      <w:bookmarkEnd w:id="843"/>
    </w:p>
    <w:p w:rsidR="004B34B6" w:rsidRDefault="004B34B6" w:rsidP="004B34B6">
      <w:pPr>
        <w:rPr>
          <w:rtl/>
        </w:rPr>
      </w:pPr>
      <w:bookmarkStart w:id="844" w:name="_ETM_Q1_2556278"/>
      <w:bookmarkStart w:id="845" w:name="_ETM_Q1_2556318"/>
      <w:bookmarkEnd w:id="844"/>
      <w:bookmarkEnd w:id="845"/>
    </w:p>
    <w:p w:rsidR="004B34B6" w:rsidRDefault="004B34B6" w:rsidP="004B34B6">
      <w:pPr>
        <w:pStyle w:val="af6"/>
        <w:keepNext/>
        <w:rPr>
          <w:rtl/>
        </w:rPr>
      </w:pPr>
      <w:bookmarkStart w:id="846" w:name="ET_yor_6157_68"/>
      <w:r w:rsidRPr="004B34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B34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6"/>
    </w:p>
    <w:p w:rsidR="004B34B6" w:rsidRDefault="004B34B6" w:rsidP="004B34B6">
      <w:pPr>
        <w:pStyle w:val="KeepWithNext"/>
        <w:rPr>
          <w:rtl/>
        </w:rPr>
      </w:pPr>
    </w:p>
    <w:p w:rsidR="004B34B6" w:rsidRDefault="00E16BC1" w:rsidP="009207DD">
      <w:pPr>
        <w:rPr>
          <w:rtl/>
        </w:rPr>
      </w:pPr>
      <w:r>
        <w:rPr>
          <w:rFonts w:hint="cs"/>
          <w:rtl/>
        </w:rPr>
        <w:t xml:space="preserve">אני יודע שאתם פועלים </w:t>
      </w:r>
      <w:r w:rsidR="004843B9">
        <w:rPr>
          <w:rFonts w:hint="cs"/>
          <w:rtl/>
        </w:rPr>
        <w:t xml:space="preserve">לפי המסות. אתם </w:t>
      </w:r>
      <w:bookmarkStart w:id="847" w:name="_ETM_Q1_2557445"/>
      <w:bookmarkEnd w:id="847"/>
      <w:r w:rsidR="004B34B6">
        <w:rPr>
          <w:rFonts w:hint="cs"/>
          <w:rtl/>
        </w:rPr>
        <w:t>גוף בירוקרטי,</w:t>
      </w:r>
      <w:r w:rsidR="004843B9">
        <w:rPr>
          <w:rFonts w:hint="cs"/>
          <w:rtl/>
        </w:rPr>
        <w:t xml:space="preserve"> לא כגנאי אלא</w:t>
      </w:r>
      <w:r w:rsidR="004B34B6">
        <w:rPr>
          <w:rFonts w:hint="cs"/>
          <w:rtl/>
        </w:rPr>
        <w:t xml:space="preserve"> כתיאור חיובי</w:t>
      </w:r>
      <w:r w:rsidR="004843B9">
        <w:rPr>
          <w:rFonts w:hint="cs"/>
          <w:rtl/>
        </w:rPr>
        <w:t>, ואתם עושים חשבון</w:t>
      </w:r>
      <w:r w:rsidR="004B34B6">
        <w:rPr>
          <w:rFonts w:hint="cs"/>
          <w:rtl/>
        </w:rPr>
        <w:t xml:space="preserve"> ואומרים</w:t>
      </w:r>
      <w:r w:rsidR="004843B9">
        <w:rPr>
          <w:rFonts w:hint="cs"/>
          <w:rtl/>
        </w:rPr>
        <w:t>:</w:t>
      </w:r>
      <w:r w:rsidR="004B34B6">
        <w:rPr>
          <w:rFonts w:hint="cs"/>
          <w:rtl/>
        </w:rPr>
        <w:t xml:space="preserve"> זה המקרה </w:t>
      </w:r>
      <w:bookmarkStart w:id="848" w:name="_ETM_Q1_2569640"/>
      <w:bookmarkEnd w:id="848"/>
      <w:r w:rsidR="004B34B6">
        <w:rPr>
          <w:rFonts w:hint="cs"/>
          <w:rtl/>
        </w:rPr>
        <w:t>הנפוץ. יש לנו סטטיסטיקות</w:t>
      </w:r>
      <w:r w:rsidR="004843B9">
        <w:rPr>
          <w:rFonts w:hint="cs"/>
          <w:rtl/>
        </w:rPr>
        <w:t xml:space="preserve">, אנחנו יודעים, המקרה </w:t>
      </w:r>
      <w:bookmarkStart w:id="849" w:name="_ETM_Q1_2571612"/>
      <w:bookmarkEnd w:id="849"/>
      <w:r w:rsidR="004843B9">
        <w:rPr>
          <w:rFonts w:hint="cs"/>
          <w:rtl/>
        </w:rPr>
        <w:t xml:space="preserve">הנפוץ הוא נושים מוסדיים </w:t>
      </w:r>
      <w:r w:rsidR="004B34B6">
        <w:rPr>
          <w:rFonts w:hint="cs"/>
          <w:rtl/>
        </w:rPr>
        <w:t>שה</w:t>
      </w:r>
      <w:r w:rsidR="004843B9">
        <w:rPr>
          <w:rFonts w:hint="cs"/>
          <w:rtl/>
        </w:rPr>
        <w:t>ם</w:t>
      </w:r>
      <w:r w:rsidR="004B34B6">
        <w:rPr>
          <w:rFonts w:hint="cs"/>
          <w:rtl/>
        </w:rPr>
        <w:t xml:space="preserve"> מרבית התיקים בהוצאה לפועל בפער </w:t>
      </w:r>
      <w:bookmarkStart w:id="850" w:name="_ETM_Q1_2580351"/>
      <w:bookmarkEnd w:id="850"/>
      <w:r w:rsidR="004B34B6">
        <w:rPr>
          <w:rFonts w:hint="cs"/>
          <w:rtl/>
        </w:rPr>
        <w:t xml:space="preserve">אדיר. אגב, עשינו פה נבואה המגשימה את </w:t>
      </w:r>
      <w:bookmarkStart w:id="851" w:name="_ETM_Q1_2590488"/>
      <w:bookmarkEnd w:id="851"/>
      <w:r w:rsidR="004B34B6">
        <w:rPr>
          <w:rFonts w:hint="cs"/>
          <w:rtl/>
        </w:rPr>
        <w:t>עצמה.</w:t>
      </w:r>
      <w:r w:rsidR="009207DD">
        <w:rPr>
          <w:rFonts w:hint="cs"/>
          <w:rtl/>
        </w:rPr>
        <w:t xml:space="preserve"> ככל שההליכים יותר קשים </w:t>
      </w:r>
      <w:bookmarkStart w:id="852" w:name="_ETM_Q1_2584394"/>
      <w:bookmarkEnd w:id="852"/>
      <w:r w:rsidR="009207DD">
        <w:rPr>
          <w:rFonts w:hint="cs"/>
          <w:rtl/>
        </w:rPr>
        <w:t>נכנסים לזה פחות שחקנים קטנים.</w:t>
      </w:r>
      <w:r w:rsidR="004B34B6">
        <w:rPr>
          <w:rFonts w:hint="cs"/>
          <w:rtl/>
        </w:rPr>
        <w:t xml:space="preserve"> אם בא אליי כעורך דין</w:t>
      </w:r>
      <w:r w:rsidR="009207DD">
        <w:rPr>
          <w:rFonts w:hint="cs"/>
          <w:rtl/>
        </w:rPr>
        <w:t xml:space="preserve"> מישהו עם צ'ק </w:t>
      </w:r>
      <w:bookmarkStart w:id="853" w:name="_ETM_Q1_2589471"/>
      <w:bookmarkEnd w:id="853"/>
      <w:r w:rsidR="009207DD">
        <w:rPr>
          <w:rFonts w:hint="cs"/>
          <w:rtl/>
        </w:rPr>
        <w:t>של 1,000 שקלים שחזר,</w:t>
      </w:r>
      <w:r w:rsidR="004B34B6">
        <w:rPr>
          <w:rFonts w:hint="cs"/>
          <w:rtl/>
        </w:rPr>
        <w:t xml:space="preserve"> אני אומר לו חבל </w:t>
      </w:r>
      <w:bookmarkStart w:id="854" w:name="_ETM_Q1_2596919"/>
      <w:bookmarkEnd w:id="854"/>
      <w:r w:rsidR="004B34B6">
        <w:rPr>
          <w:rFonts w:hint="cs"/>
          <w:rtl/>
        </w:rPr>
        <w:t>לך על הזמן, אל תתעסק.</w:t>
      </w:r>
      <w:r w:rsidR="009207DD">
        <w:rPr>
          <w:rFonts w:hint="cs"/>
          <w:rtl/>
        </w:rPr>
        <w:t xml:space="preserve"> או שהוא הולך בעצמו לשוק </w:t>
      </w:r>
      <w:bookmarkStart w:id="855" w:name="_ETM_Q1_2599687"/>
      <w:bookmarkEnd w:id="855"/>
      <w:r w:rsidR="009207DD">
        <w:rPr>
          <w:rFonts w:hint="cs"/>
          <w:rtl/>
        </w:rPr>
        <w:t>האפור,</w:t>
      </w:r>
      <w:r w:rsidR="004B34B6">
        <w:rPr>
          <w:rFonts w:hint="cs"/>
          <w:rtl/>
        </w:rPr>
        <w:t xml:space="preserve"> כי המערכת לא מספיק יעילה </w:t>
      </w:r>
      <w:bookmarkStart w:id="856" w:name="_ETM_Q1_2604567"/>
      <w:bookmarkEnd w:id="856"/>
      <w:r w:rsidR="004B34B6">
        <w:rPr>
          <w:rFonts w:hint="cs"/>
          <w:rtl/>
        </w:rPr>
        <w:t>עבור</w:t>
      </w:r>
      <w:r w:rsidR="009207DD">
        <w:rPr>
          <w:rFonts w:hint="cs"/>
          <w:rtl/>
        </w:rPr>
        <w:t xml:space="preserve">ו במקרה של 1,000 </w:t>
      </w:r>
      <w:r w:rsidR="004B34B6">
        <w:rPr>
          <w:rFonts w:hint="cs"/>
          <w:rtl/>
        </w:rPr>
        <w:t xml:space="preserve">שקל. זה עניין של יתרון הגודל. אנחנו גם </w:t>
      </w:r>
      <w:bookmarkStart w:id="857" w:name="_ETM_Q1_2611407"/>
      <w:bookmarkEnd w:id="857"/>
      <w:r w:rsidR="004B34B6">
        <w:rPr>
          <w:rFonts w:hint="cs"/>
          <w:rtl/>
        </w:rPr>
        <w:t>מייצרים את המצב הזה. ולכן יצרתם את המסלול המקוצר</w:t>
      </w:r>
      <w:r w:rsidR="009207DD">
        <w:rPr>
          <w:rFonts w:hint="cs"/>
          <w:rtl/>
        </w:rPr>
        <w:t>,</w:t>
      </w:r>
      <w:r w:rsidR="004B34B6">
        <w:rPr>
          <w:rFonts w:hint="cs"/>
          <w:rtl/>
        </w:rPr>
        <w:t xml:space="preserve"> כדי </w:t>
      </w:r>
      <w:bookmarkStart w:id="858" w:name="_ETM_Q1_2617942"/>
      <w:bookmarkEnd w:id="858"/>
      <w:r w:rsidR="004B34B6">
        <w:rPr>
          <w:rFonts w:hint="cs"/>
          <w:rtl/>
        </w:rPr>
        <w:t>לאזן את זה.</w:t>
      </w:r>
      <w:r w:rsidR="009207DD">
        <w:rPr>
          <w:rFonts w:hint="cs"/>
          <w:rtl/>
        </w:rPr>
        <w:t xml:space="preserve"> אז אנחנו מדברים על </w:t>
      </w:r>
      <w:bookmarkStart w:id="859" w:name="_ETM_Q1_2616739"/>
      <w:bookmarkEnd w:id="859"/>
      <w:r w:rsidR="009207DD">
        <w:rPr>
          <w:rFonts w:hint="cs"/>
          <w:rtl/>
        </w:rPr>
        <w:t>דברים ידועים, זה לא האשמות, זה פשוט האירוע.</w:t>
      </w:r>
      <w:r w:rsidR="004B34B6">
        <w:rPr>
          <w:rFonts w:hint="cs"/>
          <w:rtl/>
        </w:rPr>
        <w:t xml:space="preserve"> ולכן כאשר אני מכניס את החייב </w:t>
      </w:r>
      <w:bookmarkStart w:id="860" w:name="_ETM_Q1_2626731"/>
      <w:bookmarkEnd w:id="860"/>
      <w:r w:rsidR="004B34B6">
        <w:rPr>
          <w:rFonts w:hint="cs"/>
          <w:rtl/>
        </w:rPr>
        <w:t>ולא את הנושים כאנשים שחייבים לקבל את עמדתם קודם</w:t>
      </w:r>
      <w:r w:rsidR="009207DD">
        <w:rPr>
          <w:rFonts w:hint="cs"/>
          <w:rtl/>
        </w:rPr>
        <w:t xml:space="preserve">, מכניס את </w:t>
      </w:r>
      <w:bookmarkStart w:id="861" w:name="_ETM_Q1_2632241"/>
      <w:bookmarkEnd w:id="861"/>
      <w:r w:rsidR="009207DD">
        <w:rPr>
          <w:rFonts w:hint="cs"/>
          <w:rtl/>
        </w:rPr>
        <w:t>החייב שלא תמיד מבין</w:t>
      </w:r>
      <w:r w:rsidR="004B34B6">
        <w:rPr>
          <w:rFonts w:hint="cs"/>
          <w:rtl/>
        </w:rPr>
        <w:t xml:space="preserve"> </w:t>
      </w:r>
      <w:bookmarkStart w:id="862" w:name="_ETM_Q1_2634975"/>
      <w:bookmarkEnd w:id="862"/>
      <w:r w:rsidR="004B34B6">
        <w:rPr>
          <w:rFonts w:hint="cs"/>
          <w:rtl/>
        </w:rPr>
        <w:t xml:space="preserve">או רשם שלא תמיד שם לב </w:t>
      </w:r>
      <w:r w:rsidR="009207DD">
        <w:rPr>
          <w:rFonts w:hint="cs"/>
          <w:rtl/>
        </w:rPr>
        <w:t>או</w:t>
      </w:r>
      <w:r w:rsidR="004B34B6">
        <w:rPr>
          <w:rFonts w:hint="cs"/>
          <w:rtl/>
        </w:rPr>
        <w:t xml:space="preserve"> לא </w:t>
      </w:r>
      <w:bookmarkStart w:id="863" w:name="_ETM_Q1_2642045"/>
      <w:bookmarkEnd w:id="863"/>
      <w:r w:rsidR="004B34B6">
        <w:rPr>
          <w:rFonts w:hint="cs"/>
          <w:rtl/>
        </w:rPr>
        <w:t>בדק בדיוק שבעוד חודשיים מסת התיקים</w:t>
      </w:r>
      <w:r w:rsidR="009207DD">
        <w:rPr>
          <w:rFonts w:hint="cs"/>
          <w:rtl/>
        </w:rPr>
        <w:t xml:space="preserve"> שפתוחים על החייב הזה בהוצאה לפועל</w:t>
      </w:r>
      <w:r w:rsidR="004B34B6">
        <w:rPr>
          <w:rFonts w:hint="cs"/>
          <w:rtl/>
        </w:rPr>
        <w:t xml:space="preserve"> מצטמצמת בחצי</w:t>
      </w:r>
      <w:r w:rsidR="009207DD">
        <w:rPr>
          <w:rFonts w:hint="cs"/>
          <w:rtl/>
        </w:rPr>
        <w:t>,</w:t>
      </w:r>
      <w:bookmarkStart w:id="864" w:name="_ETM_Q1_2649848"/>
      <w:bookmarkEnd w:id="864"/>
      <w:r w:rsidR="004B34B6">
        <w:rPr>
          <w:rFonts w:hint="cs"/>
          <w:rtl/>
        </w:rPr>
        <w:t xml:space="preserve"> והכניס להם </w:t>
      </w:r>
      <w:bookmarkStart w:id="865" w:name="_ETM_Q1_2651834"/>
      <w:bookmarkEnd w:id="865"/>
      <w:r w:rsidR="004B34B6">
        <w:rPr>
          <w:rFonts w:hint="cs"/>
          <w:rtl/>
        </w:rPr>
        <w:t>בטעות או בשכחה לשנייה</w:t>
      </w:r>
      <w:r w:rsidR="009207DD">
        <w:rPr>
          <w:rFonts w:hint="cs"/>
          <w:rtl/>
        </w:rPr>
        <w:t xml:space="preserve"> תשלום של שקל. זה לא פתר לכם את הבעיה </w:t>
      </w:r>
      <w:bookmarkStart w:id="866" w:name="_ETM_Q1_2655337"/>
      <w:bookmarkEnd w:id="866"/>
      <w:r w:rsidR="009207DD">
        <w:rPr>
          <w:rFonts w:hint="cs"/>
          <w:rtl/>
        </w:rPr>
        <w:t xml:space="preserve">המוסדית, </w:t>
      </w:r>
      <w:r w:rsidR="004B34B6">
        <w:rPr>
          <w:rFonts w:hint="cs"/>
          <w:rtl/>
        </w:rPr>
        <w:t xml:space="preserve">כי החייתם מלא תיקים שאוטומטית היו </w:t>
      </w:r>
      <w:bookmarkStart w:id="867" w:name="_ETM_Q1_2668277"/>
      <w:bookmarkEnd w:id="867"/>
      <w:r w:rsidR="004B34B6">
        <w:rPr>
          <w:rFonts w:hint="cs"/>
          <w:rtl/>
        </w:rPr>
        <w:t>נמחקים</w:t>
      </w:r>
      <w:r w:rsidR="009207DD">
        <w:rPr>
          <w:rFonts w:hint="cs"/>
          <w:rtl/>
        </w:rPr>
        <w:t>, וחבל</w:t>
      </w:r>
      <w:r w:rsidR="004B34B6">
        <w:rPr>
          <w:rFonts w:hint="cs"/>
          <w:rtl/>
        </w:rPr>
        <w:t xml:space="preserve">. </w:t>
      </w:r>
      <w:r w:rsidR="009207DD">
        <w:rPr>
          <w:rFonts w:hint="cs"/>
          <w:rtl/>
        </w:rPr>
        <w:t xml:space="preserve">כי </w:t>
      </w:r>
      <w:r w:rsidR="004B34B6">
        <w:rPr>
          <w:rFonts w:hint="cs"/>
          <w:rtl/>
        </w:rPr>
        <w:t>כשתיק נמחק מחוסר מעש לפעמים זה פוגע בנושה</w:t>
      </w:r>
      <w:r w:rsidR="009207DD">
        <w:rPr>
          <w:rFonts w:hint="cs"/>
          <w:rtl/>
        </w:rPr>
        <w:t>, לפעמים זה לא פוגע בנושה. זה מחוסר מעש, כי הנושה כבר הסדיר את חובו בדרך אחרת,</w:t>
      </w:r>
      <w:r w:rsidR="004B34B6">
        <w:rPr>
          <w:rFonts w:hint="cs"/>
          <w:rtl/>
        </w:rPr>
        <w:t xml:space="preserve"> מחל </w:t>
      </w:r>
      <w:bookmarkStart w:id="868" w:name="_ETM_Q1_2677248"/>
      <w:bookmarkEnd w:id="868"/>
      <w:r w:rsidR="004B34B6">
        <w:rPr>
          <w:rFonts w:hint="cs"/>
          <w:rtl/>
        </w:rPr>
        <w:t>עליו</w:t>
      </w:r>
      <w:r w:rsidR="009207DD">
        <w:rPr>
          <w:rFonts w:hint="cs"/>
          <w:rtl/>
        </w:rPr>
        <w:t xml:space="preserve"> רק לא הלך לעדכן את ההוצאה לפועל,</w:t>
      </w:r>
      <w:r w:rsidR="004B34B6">
        <w:rPr>
          <w:rFonts w:hint="cs"/>
          <w:rtl/>
        </w:rPr>
        <w:t xml:space="preserve"> ועכשיו להפך, יצרתם עוד בירוקרטיה שהוא </w:t>
      </w:r>
      <w:r w:rsidR="009207DD">
        <w:rPr>
          <w:rFonts w:hint="cs"/>
          <w:rtl/>
        </w:rPr>
        <w:t>יצטרך עכשיו</w:t>
      </w:r>
      <w:r w:rsidR="004B34B6">
        <w:rPr>
          <w:rFonts w:hint="cs"/>
          <w:rtl/>
        </w:rPr>
        <w:t xml:space="preserve"> לבוא</w:t>
      </w:r>
      <w:r w:rsidR="009207DD">
        <w:rPr>
          <w:rFonts w:hint="cs"/>
          <w:rtl/>
        </w:rPr>
        <w:t xml:space="preserve"> אקטיבית</w:t>
      </w:r>
      <w:r w:rsidR="004B34B6">
        <w:rPr>
          <w:rFonts w:hint="cs"/>
          <w:rtl/>
        </w:rPr>
        <w:t xml:space="preserve"> </w:t>
      </w:r>
      <w:bookmarkStart w:id="869" w:name="_ETM_Q1_2684947"/>
      <w:bookmarkEnd w:id="869"/>
      <w:r w:rsidR="004B34B6">
        <w:rPr>
          <w:rFonts w:hint="cs"/>
          <w:rtl/>
        </w:rPr>
        <w:t>ולסגור את התיק</w:t>
      </w:r>
      <w:r w:rsidR="00312415">
        <w:rPr>
          <w:rFonts w:hint="cs"/>
          <w:rtl/>
        </w:rPr>
        <w:t>, ואין לו כסף לזה ואין לו עורך דין לזה</w:t>
      </w:r>
      <w:r w:rsidR="004B34B6">
        <w:rPr>
          <w:rFonts w:hint="cs"/>
          <w:rtl/>
        </w:rPr>
        <w:t xml:space="preserve">. יש פה המון השלכות שעשיתם בלי לתת </w:t>
      </w:r>
      <w:bookmarkStart w:id="870" w:name="_ETM_Q1_2691545"/>
      <w:bookmarkEnd w:id="870"/>
      <w:r w:rsidR="004B34B6">
        <w:rPr>
          <w:rFonts w:hint="cs"/>
          <w:rtl/>
        </w:rPr>
        <w:t>לאנשים הנכונים את זכות הטיעון</w:t>
      </w:r>
      <w:r w:rsidR="00312415">
        <w:rPr>
          <w:rFonts w:hint="cs"/>
          <w:rtl/>
        </w:rPr>
        <w:t xml:space="preserve"> או את </w:t>
      </w:r>
      <w:bookmarkStart w:id="871" w:name="_ETM_Q1_2690650"/>
      <w:bookmarkEnd w:id="871"/>
      <w:r w:rsidR="00312415">
        <w:rPr>
          <w:rFonts w:hint="cs"/>
          <w:rtl/>
        </w:rPr>
        <w:t>זכות ההתייחסות</w:t>
      </w:r>
      <w:r w:rsidR="00622BBD">
        <w:rPr>
          <w:rFonts w:hint="cs"/>
          <w:rtl/>
        </w:rPr>
        <w:t xml:space="preserve"> בהחלטת רשם חד-צדדית,</w:t>
      </w:r>
      <w:r w:rsidR="004B34B6">
        <w:rPr>
          <w:rFonts w:hint="cs"/>
          <w:rtl/>
        </w:rPr>
        <w:t xml:space="preserve"> הפכתם את </w:t>
      </w:r>
      <w:proofErr w:type="spellStart"/>
      <w:r w:rsidR="004B34B6">
        <w:rPr>
          <w:rFonts w:hint="cs"/>
          <w:rtl/>
        </w:rPr>
        <w:t>הדיפולט</w:t>
      </w:r>
      <w:proofErr w:type="spellEnd"/>
      <w:r w:rsidR="004B34B6">
        <w:rPr>
          <w:rFonts w:hint="cs"/>
          <w:rtl/>
        </w:rPr>
        <w:t xml:space="preserve"> מבקשה</w:t>
      </w:r>
      <w:r w:rsidR="00622BBD">
        <w:rPr>
          <w:rFonts w:hint="cs"/>
          <w:rtl/>
        </w:rPr>
        <w:t xml:space="preserve"> להתנגדות.</w:t>
      </w:r>
      <w:r w:rsidR="004B34B6">
        <w:rPr>
          <w:rFonts w:hint="cs"/>
          <w:rtl/>
        </w:rPr>
        <w:t xml:space="preserve"> </w:t>
      </w:r>
      <w:bookmarkStart w:id="872" w:name="_ETM_Q1_2701952"/>
      <w:bookmarkEnd w:id="872"/>
      <w:r w:rsidR="004B34B6">
        <w:rPr>
          <w:rFonts w:hint="cs"/>
          <w:rtl/>
        </w:rPr>
        <w:t xml:space="preserve">בעיניי זו בעיה. </w:t>
      </w:r>
    </w:p>
    <w:p w:rsidR="004B34B6" w:rsidRDefault="004B34B6" w:rsidP="004B34B6">
      <w:pPr>
        <w:rPr>
          <w:rtl/>
        </w:rPr>
      </w:pPr>
      <w:bookmarkStart w:id="873" w:name="_ETM_Q1_2704897"/>
      <w:bookmarkStart w:id="874" w:name="_ETM_Q1_2704942"/>
      <w:bookmarkStart w:id="875" w:name="_ETM_Q1_2706441"/>
      <w:bookmarkEnd w:id="873"/>
      <w:bookmarkEnd w:id="874"/>
      <w:bookmarkEnd w:id="875"/>
    </w:p>
    <w:p w:rsidR="004B34B6" w:rsidRDefault="004B34B6" w:rsidP="004B34B6">
      <w:pPr>
        <w:pStyle w:val="a4"/>
        <w:keepNext/>
        <w:rPr>
          <w:rtl/>
        </w:rPr>
      </w:pPr>
      <w:bookmarkStart w:id="876" w:name="ET_speaker_5109_69"/>
      <w:r w:rsidRPr="004B34B6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4B3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"/>
    </w:p>
    <w:p w:rsidR="004B34B6" w:rsidRDefault="004B34B6" w:rsidP="004B34B6">
      <w:pPr>
        <w:pStyle w:val="KeepWithNext"/>
        <w:rPr>
          <w:rtl/>
        </w:rPr>
      </w:pPr>
    </w:p>
    <w:p w:rsidR="004B34B6" w:rsidRDefault="004B34B6" w:rsidP="004B34B6">
      <w:pPr>
        <w:rPr>
          <w:rtl/>
        </w:rPr>
      </w:pPr>
      <w:bookmarkStart w:id="877" w:name="_ETM_Q1_2706830"/>
      <w:bookmarkStart w:id="878" w:name="_ETM_Q1_2706870"/>
      <w:bookmarkEnd w:id="877"/>
      <w:bookmarkEnd w:id="878"/>
      <w:r>
        <w:rPr>
          <w:rFonts w:hint="cs"/>
          <w:rtl/>
        </w:rPr>
        <w:t>אני רוצה להציע שתי נקודות שאולי</w:t>
      </w:r>
      <w:r w:rsidR="00622BBD">
        <w:rPr>
          <w:rFonts w:hint="cs"/>
          <w:rtl/>
        </w:rPr>
        <w:t xml:space="preserve"> טיפה</w:t>
      </w:r>
      <w:r>
        <w:rPr>
          <w:rFonts w:hint="cs"/>
          <w:rtl/>
        </w:rPr>
        <w:t xml:space="preserve"> יוסיפו </w:t>
      </w:r>
      <w:bookmarkStart w:id="879" w:name="_ETM_Q1_2711862"/>
      <w:bookmarkEnd w:id="879"/>
      <w:r>
        <w:rPr>
          <w:rFonts w:hint="cs"/>
          <w:rtl/>
        </w:rPr>
        <w:t>לדיון.</w:t>
      </w:r>
      <w:r w:rsidR="00AB2B60">
        <w:rPr>
          <w:rFonts w:hint="cs"/>
          <w:rtl/>
        </w:rPr>
        <w:t xml:space="preserve"> אחת היא</w:t>
      </w:r>
      <w:bookmarkStart w:id="880" w:name="_ETM_Q1_2705564"/>
      <w:bookmarkEnd w:id="880"/>
      <w:r w:rsidR="00AB2B60">
        <w:rPr>
          <w:rFonts w:hint="cs"/>
          <w:rtl/>
        </w:rPr>
        <w:t xml:space="preserve"> בעניין הטיעון שלך לעניין של הנושים, ואם כן יש להם </w:t>
      </w:r>
      <w:bookmarkStart w:id="881" w:name="_ETM_Q1_2710613"/>
      <w:bookmarkEnd w:id="881"/>
      <w:r w:rsidR="00AB2B60">
        <w:rPr>
          <w:rFonts w:hint="cs"/>
          <w:rtl/>
        </w:rPr>
        <w:t>אמירה או לא.</w:t>
      </w:r>
      <w:r>
        <w:rPr>
          <w:rFonts w:hint="cs"/>
          <w:rtl/>
        </w:rPr>
        <w:t xml:space="preserve"> גם כשחייב מגיש בקשה מעצמו, ותקנו אותי אם אני </w:t>
      </w:r>
      <w:bookmarkStart w:id="882" w:name="_ETM_Q1_2722483"/>
      <w:bookmarkEnd w:id="882"/>
      <w:r>
        <w:rPr>
          <w:rFonts w:hint="cs"/>
          <w:rtl/>
        </w:rPr>
        <w:t xml:space="preserve">טועה, נדמה לי שלא חייבים </w:t>
      </w:r>
      <w:r w:rsidR="00AB2B60">
        <w:rPr>
          <w:rFonts w:hint="cs"/>
          <w:rtl/>
        </w:rPr>
        <w:t xml:space="preserve">לזמן את הנושים בשביל להחליט על איחוד התיקים. </w:t>
      </w:r>
      <w:bookmarkStart w:id="883" w:name="_ETM_Q1_2723822"/>
      <w:bookmarkEnd w:id="883"/>
    </w:p>
    <w:p w:rsidR="004B34B6" w:rsidRDefault="004B34B6" w:rsidP="004B34B6">
      <w:pPr>
        <w:rPr>
          <w:rtl/>
        </w:rPr>
      </w:pPr>
      <w:bookmarkStart w:id="884" w:name="_ETM_Q1_2727737"/>
      <w:bookmarkStart w:id="885" w:name="_ETM_Q1_2727777"/>
      <w:bookmarkStart w:id="886" w:name="_ETM_Q1_2729246"/>
      <w:bookmarkEnd w:id="884"/>
      <w:bookmarkEnd w:id="885"/>
      <w:bookmarkEnd w:id="886"/>
    </w:p>
    <w:p w:rsidR="004B34B6" w:rsidRDefault="004B34B6" w:rsidP="004B34B6">
      <w:pPr>
        <w:pStyle w:val="af9"/>
        <w:keepNext/>
        <w:rPr>
          <w:rtl/>
        </w:rPr>
      </w:pPr>
      <w:bookmarkStart w:id="887" w:name="ET_guest_632644_70"/>
      <w:r w:rsidRPr="004B34B6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4B34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7"/>
    </w:p>
    <w:p w:rsidR="004B34B6" w:rsidRDefault="004B34B6" w:rsidP="004B34B6">
      <w:pPr>
        <w:pStyle w:val="KeepWithNext"/>
        <w:rPr>
          <w:rtl/>
        </w:rPr>
      </w:pPr>
    </w:p>
    <w:p w:rsidR="004B34B6" w:rsidRDefault="004B34B6" w:rsidP="004B34B6">
      <w:pPr>
        <w:rPr>
          <w:rtl/>
        </w:rPr>
      </w:pPr>
      <w:bookmarkStart w:id="888" w:name="_ETM_Q1_2729668"/>
      <w:bookmarkStart w:id="889" w:name="_ETM_Q1_2729713"/>
      <w:bookmarkEnd w:id="888"/>
      <w:bookmarkEnd w:id="889"/>
      <w:r>
        <w:rPr>
          <w:rFonts w:hint="cs"/>
          <w:rtl/>
        </w:rPr>
        <w:t xml:space="preserve">מרביתם לא מתייצבים. </w:t>
      </w:r>
    </w:p>
    <w:p w:rsidR="00AB2B60" w:rsidRDefault="00AB2B60" w:rsidP="004B34B6">
      <w:pPr>
        <w:rPr>
          <w:rtl/>
        </w:rPr>
      </w:pPr>
    </w:p>
    <w:p w:rsidR="00AB2B60" w:rsidRDefault="00AB2B60" w:rsidP="00AB2B60">
      <w:pPr>
        <w:pStyle w:val="af6"/>
        <w:keepNext/>
        <w:rPr>
          <w:rtl/>
        </w:rPr>
      </w:pPr>
      <w:bookmarkStart w:id="890" w:name="ET_yor_6157_212"/>
      <w:r w:rsidRPr="00AB2B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2B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0"/>
    </w:p>
    <w:p w:rsidR="00AB2B60" w:rsidRDefault="00AB2B60" w:rsidP="00AB2B60">
      <w:pPr>
        <w:pStyle w:val="KeepWithNext"/>
        <w:rPr>
          <w:rtl/>
          <w:lang w:eastAsia="he-IL"/>
        </w:rPr>
      </w:pPr>
    </w:p>
    <w:p w:rsidR="00AB2B60" w:rsidRPr="00AB2B60" w:rsidRDefault="00AB2B60" w:rsidP="00AB2B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36376A">
        <w:rPr>
          <w:rFonts w:hint="cs"/>
          <w:rtl/>
          <w:lang w:eastAsia="he-IL"/>
        </w:rPr>
        <w:t>הם מקבלים זימון ויידוע, נכון?</w:t>
      </w:r>
    </w:p>
    <w:p w:rsidR="004B34B6" w:rsidRDefault="004B34B6" w:rsidP="004B34B6">
      <w:pPr>
        <w:rPr>
          <w:rtl/>
        </w:rPr>
      </w:pPr>
      <w:bookmarkStart w:id="891" w:name="_ETM_Q1_2733959"/>
      <w:bookmarkStart w:id="892" w:name="_ETM_Q1_2734009"/>
      <w:bookmarkStart w:id="893" w:name="_ETM_Q1_2735224"/>
      <w:bookmarkEnd w:id="891"/>
      <w:bookmarkEnd w:id="892"/>
      <w:bookmarkEnd w:id="893"/>
    </w:p>
    <w:p w:rsidR="004B34B6" w:rsidRDefault="004B34B6" w:rsidP="004B34B6">
      <w:pPr>
        <w:pStyle w:val="a4"/>
        <w:keepNext/>
        <w:rPr>
          <w:rtl/>
        </w:rPr>
      </w:pPr>
      <w:bookmarkStart w:id="894" w:name="ET_speaker_חן_לוי_71"/>
      <w:r w:rsidRPr="004B34B6">
        <w:rPr>
          <w:rStyle w:val="TagStyle"/>
          <w:rtl/>
        </w:rPr>
        <w:t xml:space="preserve"> &lt;&lt; דובר &gt;&gt; </w:t>
      </w:r>
      <w:r>
        <w:rPr>
          <w:rtl/>
        </w:rPr>
        <w:t>חן לוי:</w:t>
      </w:r>
      <w:r w:rsidRPr="004B3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4"/>
    </w:p>
    <w:p w:rsidR="004B34B6" w:rsidRDefault="004B34B6" w:rsidP="004B34B6">
      <w:pPr>
        <w:pStyle w:val="KeepWithNext"/>
        <w:rPr>
          <w:rtl/>
        </w:rPr>
      </w:pPr>
    </w:p>
    <w:p w:rsidR="004B34B6" w:rsidRDefault="004B34B6" w:rsidP="00CE338C">
      <w:pPr>
        <w:rPr>
          <w:rtl/>
        </w:rPr>
      </w:pPr>
      <w:bookmarkStart w:id="895" w:name="_ETM_Q1_2735599"/>
      <w:bookmarkStart w:id="896" w:name="_ETM_Q1_2735638"/>
      <w:bookmarkEnd w:id="895"/>
      <w:bookmarkEnd w:id="896"/>
      <w:r>
        <w:rPr>
          <w:rFonts w:hint="cs"/>
          <w:rtl/>
        </w:rPr>
        <w:t xml:space="preserve">אני נותנת </w:t>
      </w:r>
      <w:bookmarkStart w:id="897" w:name="_ETM_Q1_2736841"/>
      <w:bookmarkEnd w:id="897"/>
      <w:r>
        <w:rPr>
          <w:rFonts w:hint="cs"/>
          <w:rtl/>
        </w:rPr>
        <w:t>בהחלטה</w:t>
      </w:r>
      <w:r w:rsidR="0036376A">
        <w:rPr>
          <w:rFonts w:hint="cs"/>
          <w:rtl/>
        </w:rPr>
        <w:t xml:space="preserve">, ורוב הרשמים </w:t>
      </w:r>
      <w:bookmarkStart w:id="898" w:name="_ETM_Q1_2729916"/>
      <w:bookmarkEnd w:id="898"/>
      <w:r w:rsidR="0036376A">
        <w:rPr>
          <w:rFonts w:hint="cs"/>
          <w:rtl/>
        </w:rPr>
        <w:t xml:space="preserve">עושים את זה, </w:t>
      </w:r>
      <w:r>
        <w:rPr>
          <w:rFonts w:hint="cs"/>
          <w:rtl/>
        </w:rPr>
        <w:t>זכות</w:t>
      </w:r>
      <w:r w:rsidR="0036376A">
        <w:rPr>
          <w:rFonts w:hint="cs"/>
          <w:rtl/>
        </w:rPr>
        <w:t xml:space="preserve"> הסתייגות לזוכה.</w:t>
      </w:r>
      <w:bookmarkStart w:id="899" w:name="_ETM_Q1_2736816"/>
      <w:bookmarkEnd w:id="899"/>
      <w:r w:rsidR="001F0B9D">
        <w:rPr>
          <w:rFonts w:hint="cs"/>
          <w:rtl/>
        </w:rPr>
        <w:t xml:space="preserve"> הוא יכול להגיש הסתייגות בתוך תיק האיחוד.</w:t>
      </w:r>
      <w:r>
        <w:rPr>
          <w:rFonts w:hint="cs"/>
          <w:rtl/>
        </w:rPr>
        <w:t xml:space="preserve"> אנחנו נזמין את החייב הזה לחקירת יכולת</w:t>
      </w:r>
      <w:r w:rsidR="001F0B9D">
        <w:rPr>
          <w:rFonts w:hint="cs"/>
          <w:rtl/>
        </w:rPr>
        <w:t xml:space="preserve">, ואם הזוכה ישמיע </w:t>
      </w:r>
      <w:bookmarkStart w:id="900" w:name="_ETM_Q1_2740737"/>
      <w:bookmarkEnd w:id="900"/>
      <w:r w:rsidR="001F0B9D">
        <w:rPr>
          <w:rFonts w:hint="cs"/>
          <w:rtl/>
        </w:rPr>
        <w:t>התנגדות</w:t>
      </w:r>
      <w:r>
        <w:rPr>
          <w:rFonts w:hint="cs"/>
          <w:rtl/>
        </w:rPr>
        <w:t xml:space="preserve"> יש </w:t>
      </w:r>
      <w:bookmarkStart w:id="901" w:name="_ETM_Q1_2744781"/>
      <w:bookmarkEnd w:id="901"/>
      <w:r>
        <w:rPr>
          <w:rFonts w:hint="cs"/>
          <w:rtl/>
        </w:rPr>
        <w:t>מצבים</w:t>
      </w:r>
      <w:r w:rsidR="001F0B9D">
        <w:rPr>
          <w:rFonts w:hint="cs"/>
          <w:rtl/>
        </w:rPr>
        <w:t xml:space="preserve"> שבהם יפוזר תיק האיחוד.</w:t>
      </w:r>
      <w:r>
        <w:rPr>
          <w:rFonts w:hint="cs"/>
          <w:rtl/>
        </w:rPr>
        <w:t xml:space="preserve"> כלומר יש לזוכה </w:t>
      </w:r>
      <w:r w:rsidR="001F0B9D">
        <w:rPr>
          <w:rFonts w:hint="cs"/>
          <w:rtl/>
        </w:rPr>
        <w:t>קו</w:t>
      </w:r>
      <w:r>
        <w:rPr>
          <w:rFonts w:hint="cs"/>
          <w:rtl/>
        </w:rPr>
        <w:t xml:space="preserve">ל, אין פה פגיעה בזכויות </w:t>
      </w:r>
      <w:bookmarkStart w:id="902" w:name="_ETM_Q1_2752848"/>
      <w:bookmarkEnd w:id="902"/>
      <w:r>
        <w:rPr>
          <w:rFonts w:hint="cs"/>
          <w:rtl/>
        </w:rPr>
        <w:t>של זוכה, אנחנו</w:t>
      </w:r>
      <w:r w:rsidR="00CE338C">
        <w:rPr>
          <w:rFonts w:hint="cs"/>
          <w:rtl/>
        </w:rPr>
        <w:t xml:space="preserve"> שומעים את הזוכים, </w:t>
      </w:r>
      <w:bookmarkStart w:id="903" w:name="_ETM_Q1_2752958"/>
      <w:bookmarkEnd w:id="903"/>
      <w:r w:rsidR="00CE338C">
        <w:rPr>
          <w:rFonts w:hint="cs"/>
          <w:rtl/>
        </w:rPr>
        <w:t>אנחנו</w:t>
      </w:r>
      <w:r>
        <w:rPr>
          <w:rFonts w:hint="cs"/>
          <w:rtl/>
        </w:rPr>
        <w:t xml:space="preserve"> גם מסתכלים על</w:t>
      </w:r>
      <w:r w:rsidR="00CE338C">
        <w:rPr>
          <w:rFonts w:hint="cs"/>
          <w:rtl/>
        </w:rPr>
        <w:t xml:space="preserve"> כל התיקים. אין פה פגיעה. </w:t>
      </w:r>
    </w:p>
    <w:p w:rsidR="004B34B6" w:rsidRDefault="004B34B6" w:rsidP="004B34B6">
      <w:pPr>
        <w:rPr>
          <w:rtl/>
        </w:rPr>
      </w:pPr>
      <w:bookmarkStart w:id="904" w:name="_ETM_Q1_2758285"/>
      <w:bookmarkStart w:id="905" w:name="_ETM_Q1_2758330"/>
      <w:bookmarkStart w:id="906" w:name="_ETM_Q1_2759305"/>
      <w:bookmarkEnd w:id="904"/>
      <w:bookmarkEnd w:id="905"/>
      <w:bookmarkEnd w:id="906"/>
    </w:p>
    <w:p w:rsidR="004B34B6" w:rsidRDefault="004B34B6" w:rsidP="004B34B6">
      <w:pPr>
        <w:pStyle w:val="a4"/>
        <w:keepNext/>
        <w:rPr>
          <w:rtl/>
        </w:rPr>
      </w:pPr>
      <w:bookmarkStart w:id="907" w:name="ET_speaker_5109_72"/>
      <w:r w:rsidRPr="004B34B6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4B3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"/>
    </w:p>
    <w:p w:rsidR="004B34B6" w:rsidRDefault="004B34B6" w:rsidP="004B34B6">
      <w:pPr>
        <w:pStyle w:val="KeepWithNext"/>
        <w:rPr>
          <w:rtl/>
        </w:rPr>
      </w:pPr>
    </w:p>
    <w:p w:rsidR="004B34B6" w:rsidRDefault="00B827F6" w:rsidP="00B827F6">
      <w:pPr>
        <w:rPr>
          <w:rtl/>
        </w:rPr>
      </w:pPr>
      <w:bookmarkStart w:id="908" w:name="_ETM_Q1_2759670"/>
      <w:bookmarkStart w:id="909" w:name="_ETM_Q1_2759695"/>
      <w:bookmarkEnd w:id="908"/>
      <w:bookmarkEnd w:id="909"/>
      <w:r>
        <w:rPr>
          <w:rFonts w:hint="cs"/>
          <w:rtl/>
        </w:rPr>
        <w:t xml:space="preserve">אפשר באותו מידה גם פה להכניס </w:t>
      </w:r>
      <w:r w:rsidR="004B34B6">
        <w:rPr>
          <w:rFonts w:hint="cs"/>
          <w:rtl/>
        </w:rPr>
        <w:t xml:space="preserve">את אותו </w:t>
      </w:r>
      <w:bookmarkStart w:id="910" w:name="_ETM_Q1_2761212"/>
      <w:bookmarkEnd w:id="910"/>
      <w:r w:rsidR="004B34B6">
        <w:rPr>
          <w:rFonts w:hint="cs"/>
          <w:rtl/>
        </w:rPr>
        <w:t>עניין</w:t>
      </w:r>
      <w:r>
        <w:rPr>
          <w:rFonts w:hint="cs"/>
          <w:rtl/>
        </w:rPr>
        <w:t>, במ</w:t>
      </w:r>
      <w:bookmarkStart w:id="911" w:name="_ETM_Q1_2757542"/>
      <w:bookmarkEnd w:id="911"/>
      <w:r>
        <w:rPr>
          <w:rFonts w:hint="cs"/>
          <w:rtl/>
        </w:rPr>
        <w:t>קום</w:t>
      </w:r>
      <w:r w:rsidR="004B34B6">
        <w:rPr>
          <w:rFonts w:hint="cs"/>
          <w:rtl/>
        </w:rPr>
        <w:t xml:space="preserve"> לבוא</w:t>
      </w:r>
      <w:r w:rsidR="00CE338C">
        <w:rPr>
          <w:rFonts w:hint="cs"/>
          <w:rtl/>
        </w:rPr>
        <w:t xml:space="preserve"> ולומר שיש </w:t>
      </w:r>
      <w:bookmarkStart w:id="912" w:name="_ETM_Q1_2760711"/>
      <w:bookmarkEnd w:id="912"/>
      <w:r w:rsidR="00CE338C">
        <w:rPr>
          <w:rFonts w:hint="cs"/>
          <w:rtl/>
        </w:rPr>
        <w:t xml:space="preserve">פה פגיעה </w:t>
      </w:r>
      <w:r>
        <w:rPr>
          <w:rFonts w:hint="cs"/>
          <w:rtl/>
        </w:rPr>
        <w:t xml:space="preserve">בזה שלנושים אין זכות, לתת </w:t>
      </w:r>
      <w:r w:rsidR="004B34B6">
        <w:rPr>
          <w:rFonts w:hint="cs"/>
          <w:rtl/>
        </w:rPr>
        <w:t xml:space="preserve">להם </w:t>
      </w:r>
      <w:r>
        <w:rPr>
          <w:rFonts w:hint="cs"/>
          <w:rtl/>
        </w:rPr>
        <w:t xml:space="preserve">בדיוק </w:t>
      </w:r>
      <w:r w:rsidR="004B34B6">
        <w:rPr>
          <w:rFonts w:hint="cs"/>
          <w:rtl/>
        </w:rPr>
        <w:t xml:space="preserve">את אותו מעמד </w:t>
      </w:r>
      <w:r>
        <w:rPr>
          <w:rFonts w:hint="cs"/>
          <w:rtl/>
        </w:rPr>
        <w:t xml:space="preserve">של זכות הסתייגות </w:t>
      </w:r>
      <w:bookmarkStart w:id="913" w:name="_ETM_Q1_2765771"/>
      <w:bookmarkEnd w:id="913"/>
      <w:r>
        <w:rPr>
          <w:rFonts w:hint="cs"/>
          <w:rtl/>
        </w:rPr>
        <w:t xml:space="preserve">כזאת. </w:t>
      </w:r>
    </w:p>
    <w:p w:rsidR="004B34B6" w:rsidRDefault="004B34B6" w:rsidP="004B34B6">
      <w:pPr>
        <w:rPr>
          <w:rtl/>
        </w:rPr>
      </w:pPr>
      <w:bookmarkStart w:id="914" w:name="_ETM_Q1_2767178"/>
      <w:bookmarkStart w:id="915" w:name="_ETM_Q1_2767218"/>
      <w:bookmarkEnd w:id="914"/>
      <w:bookmarkEnd w:id="915"/>
    </w:p>
    <w:p w:rsidR="004B34B6" w:rsidRDefault="004B34B6" w:rsidP="004B34B6">
      <w:pPr>
        <w:pStyle w:val="af6"/>
        <w:keepNext/>
        <w:rPr>
          <w:rtl/>
        </w:rPr>
      </w:pPr>
      <w:bookmarkStart w:id="916" w:name="ET_yor_6157_73"/>
      <w:r w:rsidRPr="004B34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B34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6"/>
    </w:p>
    <w:p w:rsidR="004B34B6" w:rsidRDefault="004B34B6" w:rsidP="004B34B6">
      <w:pPr>
        <w:pStyle w:val="KeepWithNext"/>
        <w:rPr>
          <w:rtl/>
        </w:rPr>
      </w:pPr>
    </w:p>
    <w:p w:rsidR="004B34B6" w:rsidRDefault="004B34B6" w:rsidP="004B34B6">
      <w:pPr>
        <w:rPr>
          <w:rtl/>
        </w:rPr>
      </w:pPr>
      <w:bookmarkStart w:id="917" w:name="_ETM_Q1_2768209"/>
      <w:bookmarkEnd w:id="917"/>
      <w:r>
        <w:rPr>
          <w:rFonts w:hint="cs"/>
          <w:rtl/>
        </w:rPr>
        <w:t xml:space="preserve">זה לא אותו </w:t>
      </w:r>
      <w:bookmarkStart w:id="918" w:name="_ETM_Q1_2769474"/>
      <w:bookmarkEnd w:id="918"/>
      <w:r w:rsidR="00B827F6">
        <w:rPr>
          <w:rFonts w:hint="cs"/>
          <w:rtl/>
        </w:rPr>
        <w:t xml:space="preserve">מעמד, כי לחייב נתנו פה וטו. </w:t>
      </w:r>
    </w:p>
    <w:p w:rsidR="004B34B6" w:rsidRDefault="004B34B6" w:rsidP="004B34B6">
      <w:pPr>
        <w:rPr>
          <w:rtl/>
        </w:rPr>
      </w:pPr>
      <w:bookmarkStart w:id="919" w:name="_ETM_Q1_2770954"/>
      <w:bookmarkStart w:id="920" w:name="_ETM_Q1_2770994"/>
      <w:bookmarkStart w:id="921" w:name="_ETM_Q1_2771954"/>
      <w:bookmarkEnd w:id="919"/>
      <w:bookmarkEnd w:id="920"/>
      <w:bookmarkEnd w:id="921"/>
    </w:p>
    <w:p w:rsidR="004B34B6" w:rsidRDefault="004B34B6" w:rsidP="004B34B6">
      <w:pPr>
        <w:pStyle w:val="a4"/>
        <w:keepNext/>
        <w:rPr>
          <w:rtl/>
        </w:rPr>
      </w:pPr>
      <w:bookmarkStart w:id="922" w:name="ET_speaker_5109_74"/>
      <w:r w:rsidRPr="004B34B6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4B3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"/>
    </w:p>
    <w:p w:rsidR="004B34B6" w:rsidRDefault="004B34B6" w:rsidP="004B34B6">
      <w:pPr>
        <w:pStyle w:val="KeepWithNext"/>
        <w:rPr>
          <w:rtl/>
        </w:rPr>
      </w:pPr>
    </w:p>
    <w:p w:rsidR="004B34B6" w:rsidRDefault="004B34B6" w:rsidP="001100AD">
      <w:pPr>
        <w:rPr>
          <w:rtl/>
        </w:rPr>
      </w:pPr>
      <w:bookmarkStart w:id="923" w:name="_ETM_Q1_2772349"/>
      <w:bookmarkStart w:id="924" w:name="_ETM_Q1_2772379"/>
      <w:bookmarkEnd w:id="923"/>
      <w:bookmarkEnd w:id="924"/>
      <w:r>
        <w:rPr>
          <w:rFonts w:hint="cs"/>
          <w:rtl/>
        </w:rPr>
        <w:t xml:space="preserve">הרי בסופו של דבר הסעיף הזה </w:t>
      </w:r>
      <w:r w:rsidR="00B827F6">
        <w:rPr>
          <w:rFonts w:hint="cs"/>
          <w:rtl/>
        </w:rPr>
        <w:t>ה</w:t>
      </w:r>
      <w:r>
        <w:rPr>
          <w:rFonts w:hint="cs"/>
          <w:rtl/>
        </w:rPr>
        <w:t xml:space="preserve">ופעל עכשיו שנתיים, </w:t>
      </w:r>
      <w:bookmarkStart w:id="925" w:name="_ETM_Q1_2780009"/>
      <w:bookmarkEnd w:id="925"/>
      <w:r>
        <w:rPr>
          <w:rFonts w:hint="cs"/>
          <w:rtl/>
        </w:rPr>
        <w:t xml:space="preserve">והשאלה </w:t>
      </w:r>
      <w:r w:rsidR="001100AD">
        <w:rPr>
          <w:rFonts w:hint="cs"/>
          <w:rtl/>
        </w:rPr>
        <w:t>ה</w:t>
      </w:r>
      <w:r>
        <w:rPr>
          <w:rFonts w:hint="cs"/>
          <w:rtl/>
        </w:rPr>
        <w:t>אם מהשטח</w:t>
      </w:r>
      <w:r w:rsidR="001100AD">
        <w:rPr>
          <w:rFonts w:hint="cs"/>
          <w:rtl/>
        </w:rPr>
        <w:t xml:space="preserve">, מה שאתן </w:t>
      </w:r>
      <w:bookmarkStart w:id="926" w:name="_ETM_Q1_2777162"/>
      <w:bookmarkEnd w:id="926"/>
      <w:r w:rsidR="001100AD">
        <w:rPr>
          <w:rFonts w:hint="cs"/>
          <w:rtl/>
        </w:rPr>
        <w:t>רואות,</w:t>
      </w:r>
      <w:r>
        <w:rPr>
          <w:rFonts w:hint="cs"/>
          <w:rtl/>
        </w:rPr>
        <w:t xml:space="preserve"> היו</w:t>
      </w:r>
      <w:r w:rsidR="001100AD">
        <w:rPr>
          <w:rFonts w:hint="cs"/>
          <w:rtl/>
        </w:rPr>
        <w:t xml:space="preserve"> תלונות, היו</w:t>
      </w:r>
      <w:r>
        <w:rPr>
          <w:rFonts w:hint="cs"/>
          <w:rtl/>
        </w:rPr>
        <w:t xml:space="preserve"> זוכים שבאו ואמרו</w:t>
      </w:r>
      <w:r w:rsidR="001100AD">
        <w:rPr>
          <w:rFonts w:hint="cs"/>
          <w:rtl/>
        </w:rPr>
        <w:t>:</w:t>
      </w:r>
      <w:r>
        <w:rPr>
          <w:rFonts w:hint="cs"/>
          <w:rtl/>
        </w:rPr>
        <w:t xml:space="preserve"> מה פתאום נתתם </w:t>
      </w:r>
      <w:bookmarkStart w:id="927" w:name="_ETM_Q1_2787697"/>
      <w:bookmarkEnd w:id="927"/>
      <w:r>
        <w:rPr>
          <w:rFonts w:hint="cs"/>
          <w:rtl/>
        </w:rPr>
        <w:t>צווי איחוד</w:t>
      </w:r>
      <w:r w:rsidR="001100AD">
        <w:rPr>
          <w:rFonts w:hint="cs"/>
          <w:rtl/>
        </w:rPr>
        <w:t>? לא שאלתם אותנו, פגעתם בזכות שלנו. מה אתן למדתן מההפעלה של הדבר בשנתיים האחרונות?</w:t>
      </w:r>
    </w:p>
    <w:p w:rsidR="004B34B6" w:rsidRDefault="004B34B6" w:rsidP="004B34B6">
      <w:pPr>
        <w:rPr>
          <w:rtl/>
        </w:rPr>
      </w:pPr>
      <w:bookmarkStart w:id="928" w:name="_ETM_Q1_2795984"/>
      <w:bookmarkStart w:id="929" w:name="_ETM_Q1_2796029"/>
      <w:bookmarkEnd w:id="928"/>
      <w:bookmarkEnd w:id="929"/>
    </w:p>
    <w:p w:rsidR="004B34B6" w:rsidRDefault="004B34B6" w:rsidP="004B34B6">
      <w:pPr>
        <w:pStyle w:val="af6"/>
        <w:keepNext/>
        <w:rPr>
          <w:rtl/>
        </w:rPr>
      </w:pPr>
      <w:bookmarkStart w:id="930" w:name="ET_yor_6157_75"/>
      <w:r w:rsidRPr="004B34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B34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0"/>
    </w:p>
    <w:p w:rsidR="004B34B6" w:rsidRDefault="004B34B6" w:rsidP="004B34B6">
      <w:pPr>
        <w:pStyle w:val="KeepWithNext"/>
        <w:rPr>
          <w:rtl/>
        </w:rPr>
      </w:pPr>
    </w:p>
    <w:p w:rsidR="004B34B6" w:rsidRDefault="004B34B6" w:rsidP="000741CE">
      <w:pPr>
        <w:rPr>
          <w:rtl/>
        </w:rPr>
      </w:pPr>
      <w:bookmarkStart w:id="931" w:name="_ETM_Q1_2797169"/>
      <w:bookmarkEnd w:id="931"/>
      <w:r>
        <w:rPr>
          <w:rFonts w:hint="cs"/>
          <w:rtl/>
        </w:rPr>
        <w:t>אני חושב ש</w:t>
      </w:r>
      <w:r w:rsidR="001100AD">
        <w:rPr>
          <w:rFonts w:hint="cs"/>
          <w:rtl/>
        </w:rPr>
        <w:t xml:space="preserve">גם כדאי בהקשר הזה </w:t>
      </w:r>
      <w:r>
        <w:rPr>
          <w:rFonts w:hint="cs"/>
          <w:rtl/>
        </w:rPr>
        <w:t xml:space="preserve">אולי נתון </w:t>
      </w:r>
      <w:bookmarkStart w:id="932" w:name="_ETM_Q1_2800282"/>
      <w:bookmarkEnd w:id="932"/>
      <w:r>
        <w:rPr>
          <w:rFonts w:hint="cs"/>
          <w:rtl/>
        </w:rPr>
        <w:t>סטטיסטי</w:t>
      </w:r>
      <w:r w:rsidR="000741CE">
        <w:rPr>
          <w:rFonts w:hint="cs"/>
          <w:rtl/>
        </w:rPr>
        <w:t>,</w:t>
      </w:r>
      <w:bookmarkStart w:id="933" w:name="_ETM_Q1_2799252"/>
      <w:bookmarkEnd w:id="933"/>
      <w:r w:rsidR="000741CE">
        <w:rPr>
          <w:rFonts w:hint="cs"/>
          <w:rtl/>
        </w:rPr>
        <w:t xml:space="preserve"> שיחסית אולי קל להוציא מהמחשב בשאילתה פשוטה,</w:t>
      </w:r>
      <w:r>
        <w:rPr>
          <w:rFonts w:hint="cs"/>
          <w:rtl/>
        </w:rPr>
        <w:t xml:space="preserve"> בשנתיים האלו</w:t>
      </w:r>
      <w:r w:rsidR="000741CE">
        <w:rPr>
          <w:rFonts w:hint="cs"/>
          <w:rtl/>
        </w:rPr>
        <w:t xml:space="preserve"> כמה תיקים </w:t>
      </w:r>
      <w:r>
        <w:rPr>
          <w:rFonts w:hint="cs"/>
          <w:rtl/>
        </w:rPr>
        <w:t xml:space="preserve">שהפעולה היחידה ששמרה אותם בחיים </w:t>
      </w:r>
      <w:bookmarkStart w:id="934" w:name="_ETM_Q1_2811377"/>
      <w:bookmarkEnd w:id="934"/>
      <w:r>
        <w:rPr>
          <w:rFonts w:hint="cs"/>
          <w:rtl/>
        </w:rPr>
        <w:t>זה התשלום</w:t>
      </w:r>
      <w:r w:rsidR="000741CE">
        <w:rPr>
          <w:rFonts w:hint="cs"/>
          <w:rtl/>
        </w:rPr>
        <w:t xml:space="preserve"> </w:t>
      </w:r>
      <w:bookmarkStart w:id="935" w:name="_ETM_Q1_2811540"/>
      <w:bookmarkEnd w:id="935"/>
      <w:r w:rsidR="000741CE">
        <w:rPr>
          <w:rFonts w:hint="cs"/>
          <w:rtl/>
        </w:rPr>
        <w:t xml:space="preserve">מכוח צו האיחוד היו נסגרים? </w:t>
      </w:r>
      <w:r>
        <w:rPr>
          <w:rFonts w:hint="cs"/>
          <w:rtl/>
        </w:rPr>
        <w:t xml:space="preserve"> </w:t>
      </w:r>
    </w:p>
    <w:p w:rsidR="004B34B6" w:rsidRDefault="004B34B6" w:rsidP="004B34B6">
      <w:pPr>
        <w:rPr>
          <w:rtl/>
        </w:rPr>
      </w:pPr>
      <w:bookmarkStart w:id="936" w:name="_ETM_Q1_2813679"/>
      <w:bookmarkStart w:id="937" w:name="_ETM_Q1_2813724"/>
      <w:bookmarkStart w:id="938" w:name="_ETM_Q1_2815529"/>
      <w:bookmarkEnd w:id="936"/>
      <w:bookmarkEnd w:id="937"/>
      <w:bookmarkEnd w:id="938"/>
    </w:p>
    <w:p w:rsidR="004B34B6" w:rsidRDefault="004B34B6" w:rsidP="004B34B6">
      <w:pPr>
        <w:pStyle w:val="af9"/>
        <w:keepNext/>
        <w:rPr>
          <w:rtl/>
        </w:rPr>
      </w:pPr>
      <w:bookmarkStart w:id="939" w:name="ET_guest_632644_76"/>
      <w:r w:rsidRPr="004B34B6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4B34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9"/>
    </w:p>
    <w:p w:rsidR="004B34B6" w:rsidRDefault="004B34B6" w:rsidP="004B34B6">
      <w:pPr>
        <w:pStyle w:val="KeepWithNext"/>
        <w:rPr>
          <w:rtl/>
        </w:rPr>
      </w:pPr>
    </w:p>
    <w:p w:rsidR="004B34B6" w:rsidRDefault="004B34B6" w:rsidP="009E5CA5">
      <w:pPr>
        <w:rPr>
          <w:rtl/>
        </w:rPr>
      </w:pPr>
      <w:bookmarkStart w:id="940" w:name="_ETM_Q1_2815894"/>
      <w:bookmarkStart w:id="941" w:name="_ETM_Q1_2815944"/>
      <w:bookmarkEnd w:id="940"/>
      <w:bookmarkEnd w:id="941"/>
      <w:r>
        <w:rPr>
          <w:rFonts w:hint="cs"/>
          <w:rtl/>
        </w:rPr>
        <w:t>לזה יש פתרון ממקום אחר</w:t>
      </w:r>
      <w:r w:rsidR="000741CE">
        <w:rPr>
          <w:rFonts w:hint="cs"/>
          <w:rtl/>
        </w:rPr>
        <w:t xml:space="preserve">. </w:t>
      </w:r>
      <w:r w:rsidR="009E5CA5">
        <w:rPr>
          <w:rFonts w:hint="cs"/>
          <w:rtl/>
        </w:rPr>
        <w:t xml:space="preserve">יש סמכות לרשם, </w:t>
      </w:r>
      <w:bookmarkStart w:id="942" w:name="_ETM_Q1_2816420"/>
      <w:bookmarkEnd w:id="942"/>
      <w:r w:rsidR="009E5CA5">
        <w:rPr>
          <w:rFonts w:hint="cs"/>
          <w:rtl/>
        </w:rPr>
        <w:t xml:space="preserve">אנחנו בתקנות שכבוד השר צריך לחתום להפעיל חוסר מעש גם </w:t>
      </w:r>
      <w:bookmarkStart w:id="943" w:name="_ETM_Q1_2818088"/>
      <w:bookmarkEnd w:id="943"/>
      <w:r>
        <w:rPr>
          <w:rFonts w:hint="cs"/>
          <w:rtl/>
        </w:rPr>
        <w:t xml:space="preserve">על תיקים </w:t>
      </w:r>
      <w:bookmarkStart w:id="944" w:name="_ETM_Q1_2820977"/>
      <w:bookmarkEnd w:id="944"/>
      <w:r>
        <w:rPr>
          <w:rFonts w:hint="cs"/>
          <w:rtl/>
        </w:rPr>
        <w:t xml:space="preserve">מהסוג הזה. אין לנו כוונה לשמר </w:t>
      </w:r>
      <w:r w:rsidR="009E5CA5">
        <w:rPr>
          <w:rFonts w:hint="cs"/>
          <w:rtl/>
        </w:rPr>
        <w:t xml:space="preserve">זוכים </w:t>
      </w:r>
      <w:r>
        <w:rPr>
          <w:rFonts w:hint="cs"/>
          <w:rtl/>
        </w:rPr>
        <w:t>לא פעילים</w:t>
      </w:r>
      <w:r w:rsidR="009E5CA5">
        <w:rPr>
          <w:rFonts w:hint="cs"/>
          <w:rtl/>
        </w:rPr>
        <w:t>. זו תקנה, זה לא חוק.</w:t>
      </w:r>
      <w:r>
        <w:rPr>
          <w:rFonts w:hint="cs"/>
          <w:rtl/>
        </w:rPr>
        <w:t xml:space="preserve"> אתה </w:t>
      </w:r>
      <w:bookmarkStart w:id="945" w:name="_ETM_Q1_2827174"/>
      <w:bookmarkEnd w:id="945"/>
      <w:r>
        <w:rPr>
          <w:rFonts w:hint="cs"/>
          <w:rtl/>
        </w:rPr>
        <w:t>מדבר על מעש, קבלת תשלום היא לא בהכרח מעש</w:t>
      </w:r>
      <w:r w:rsidR="009E5CA5">
        <w:rPr>
          <w:rFonts w:hint="cs"/>
          <w:rtl/>
        </w:rPr>
        <w:t xml:space="preserve">. כך שמה שמעלה </w:t>
      </w:r>
      <w:bookmarkStart w:id="946" w:name="_ETM_Q1_2827179"/>
      <w:bookmarkEnd w:id="946"/>
      <w:r w:rsidR="009E5CA5">
        <w:rPr>
          <w:rFonts w:hint="cs"/>
          <w:rtl/>
        </w:rPr>
        <w:t xml:space="preserve">אדוני, יש בזה מן ההיגיון </w:t>
      </w:r>
      <w:r>
        <w:rPr>
          <w:rFonts w:hint="cs"/>
          <w:rtl/>
        </w:rPr>
        <w:t xml:space="preserve">אבל </w:t>
      </w:r>
      <w:bookmarkStart w:id="947" w:name="_ETM_Q1_2834302"/>
      <w:bookmarkEnd w:id="947"/>
      <w:r>
        <w:rPr>
          <w:rFonts w:hint="cs"/>
          <w:rtl/>
        </w:rPr>
        <w:t>הוא פתיר גם ברמת התקנות</w:t>
      </w:r>
      <w:r w:rsidR="009E5CA5">
        <w:rPr>
          <w:rFonts w:hint="cs"/>
          <w:rtl/>
        </w:rPr>
        <w:t xml:space="preserve"> או ברמת הנהלים </w:t>
      </w:r>
      <w:bookmarkStart w:id="948" w:name="_ETM_Q1_2833060"/>
      <w:bookmarkEnd w:id="948"/>
      <w:r w:rsidR="009E5CA5">
        <w:rPr>
          <w:rFonts w:hint="cs"/>
          <w:rtl/>
        </w:rPr>
        <w:t>שלנו.</w:t>
      </w:r>
      <w:r>
        <w:rPr>
          <w:rFonts w:hint="cs"/>
          <w:rtl/>
        </w:rPr>
        <w:t xml:space="preserve"> אנחנו בוחרים </w:t>
      </w:r>
      <w:r w:rsidR="009E5CA5">
        <w:rPr>
          <w:rFonts w:hint="cs"/>
          <w:rtl/>
        </w:rPr>
        <w:t xml:space="preserve">על מה להכיל את תקנה 126. היא מדברת על מעש, </w:t>
      </w:r>
      <w:bookmarkStart w:id="949" w:name="_ETM_Q1_2839556"/>
      <w:bookmarkEnd w:id="949"/>
      <w:r w:rsidR="009E5CA5">
        <w:rPr>
          <w:rFonts w:hint="cs"/>
          <w:rtl/>
        </w:rPr>
        <w:t xml:space="preserve">על פעולות. </w:t>
      </w:r>
      <w:r>
        <w:rPr>
          <w:rFonts w:hint="cs"/>
          <w:rtl/>
        </w:rPr>
        <w:t xml:space="preserve">אם הזוכה </w:t>
      </w:r>
      <w:bookmarkStart w:id="950" w:name="_ETM_Q1_2841904"/>
      <w:bookmarkEnd w:id="950"/>
      <w:r>
        <w:rPr>
          <w:rFonts w:hint="cs"/>
          <w:rtl/>
        </w:rPr>
        <w:t>פאסיבי ורק מקבל שקל</w:t>
      </w:r>
      <w:r w:rsidR="009E5CA5">
        <w:rPr>
          <w:rFonts w:hint="cs"/>
          <w:rtl/>
        </w:rPr>
        <w:t xml:space="preserve">, אז זה נכון שהיום אולי לא הפעלנו </w:t>
      </w:r>
      <w:bookmarkStart w:id="951" w:name="_ETM_Q1_2845361"/>
      <w:bookmarkEnd w:id="951"/>
      <w:r w:rsidR="009E5CA5">
        <w:rPr>
          <w:rFonts w:hint="cs"/>
          <w:rtl/>
        </w:rPr>
        <w:t xml:space="preserve">על זה את התקנה, אבל אין מניעה להפעיל על </w:t>
      </w:r>
      <w:bookmarkStart w:id="952" w:name="_ETM_Q1_2847953"/>
      <w:bookmarkEnd w:id="952"/>
      <w:r w:rsidR="009E5CA5">
        <w:rPr>
          <w:rFonts w:hint="cs"/>
          <w:rtl/>
        </w:rPr>
        <w:t>תיקים מהסוג הזה את התקנה.</w:t>
      </w:r>
      <w:r>
        <w:rPr>
          <w:rFonts w:hint="cs"/>
          <w:rtl/>
        </w:rPr>
        <w:t xml:space="preserve"> </w:t>
      </w:r>
      <w:r w:rsidR="00106DDC">
        <w:rPr>
          <w:rFonts w:hint="cs"/>
          <w:rtl/>
        </w:rPr>
        <w:t xml:space="preserve">חשוב שזה ייאמר. </w:t>
      </w:r>
    </w:p>
    <w:p w:rsidR="00106DDC" w:rsidRDefault="00106DDC" w:rsidP="004B34B6">
      <w:pPr>
        <w:rPr>
          <w:rtl/>
        </w:rPr>
      </w:pPr>
      <w:bookmarkStart w:id="953" w:name="_ETM_Q1_2855287"/>
      <w:bookmarkStart w:id="954" w:name="_ETM_Q1_2855332"/>
      <w:bookmarkEnd w:id="953"/>
      <w:bookmarkEnd w:id="954"/>
    </w:p>
    <w:p w:rsidR="00106DDC" w:rsidRDefault="00106DDC" w:rsidP="00106DDC">
      <w:pPr>
        <w:pStyle w:val="af6"/>
        <w:keepNext/>
        <w:rPr>
          <w:rtl/>
        </w:rPr>
      </w:pPr>
      <w:bookmarkStart w:id="955" w:name="ET_yor_6157_77"/>
      <w:r w:rsidRPr="00106D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6D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5"/>
    </w:p>
    <w:p w:rsidR="00106DDC" w:rsidRDefault="00106DDC" w:rsidP="00106DDC">
      <w:pPr>
        <w:pStyle w:val="KeepWithNext"/>
        <w:rPr>
          <w:rtl/>
        </w:rPr>
      </w:pPr>
    </w:p>
    <w:p w:rsidR="00106DDC" w:rsidRDefault="00106DDC" w:rsidP="00106DDC">
      <w:pPr>
        <w:rPr>
          <w:rtl/>
        </w:rPr>
      </w:pPr>
      <w:bookmarkStart w:id="956" w:name="_ETM_Q1_2856298"/>
      <w:bookmarkEnd w:id="956"/>
      <w:r>
        <w:rPr>
          <w:rFonts w:hint="cs"/>
          <w:rtl/>
        </w:rPr>
        <w:t xml:space="preserve">זה </w:t>
      </w:r>
      <w:bookmarkStart w:id="957" w:name="_ETM_Q1_2857576"/>
      <w:bookmarkEnd w:id="957"/>
      <w:r>
        <w:rPr>
          <w:rFonts w:hint="cs"/>
          <w:rtl/>
        </w:rPr>
        <w:t xml:space="preserve">שווה בדיקה. </w:t>
      </w:r>
      <w:r w:rsidR="009E5CA5">
        <w:rPr>
          <w:rFonts w:hint="cs"/>
          <w:rtl/>
        </w:rPr>
        <w:t xml:space="preserve">כי על פניו מחיקה מחוסר </w:t>
      </w:r>
      <w:bookmarkStart w:id="958" w:name="_ETM_Q1_2853094"/>
      <w:bookmarkEnd w:id="958"/>
      <w:r w:rsidR="009E5CA5">
        <w:rPr>
          <w:rFonts w:hint="cs"/>
          <w:rtl/>
        </w:rPr>
        <w:t xml:space="preserve">מעש היא פגיעה משמעותית בזוכה תמיד. </w:t>
      </w:r>
    </w:p>
    <w:p w:rsidR="00106DDC" w:rsidRDefault="00106DDC" w:rsidP="00106DDC">
      <w:pPr>
        <w:rPr>
          <w:rtl/>
        </w:rPr>
      </w:pPr>
      <w:bookmarkStart w:id="959" w:name="_ETM_Q1_2860005"/>
      <w:bookmarkStart w:id="960" w:name="_ETM_Q1_2860045"/>
      <w:bookmarkStart w:id="961" w:name="_ETM_Q1_2861455"/>
      <w:bookmarkEnd w:id="959"/>
      <w:bookmarkEnd w:id="960"/>
      <w:bookmarkEnd w:id="961"/>
    </w:p>
    <w:p w:rsidR="00106DDC" w:rsidRDefault="00106DDC" w:rsidP="00106DDC">
      <w:pPr>
        <w:pStyle w:val="af9"/>
        <w:keepNext/>
        <w:rPr>
          <w:rtl/>
        </w:rPr>
      </w:pPr>
      <w:bookmarkStart w:id="962" w:name="ET_guest_632644_78"/>
      <w:r w:rsidRPr="00106DDC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106D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2"/>
    </w:p>
    <w:p w:rsidR="00106DDC" w:rsidRDefault="00106DDC" w:rsidP="00106DDC">
      <w:pPr>
        <w:pStyle w:val="KeepWithNext"/>
        <w:rPr>
          <w:rtl/>
        </w:rPr>
      </w:pPr>
    </w:p>
    <w:p w:rsidR="00106DDC" w:rsidRDefault="009E5CA5" w:rsidP="00106DDC">
      <w:pPr>
        <w:rPr>
          <w:rtl/>
        </w:rPr>
      </w:pPr>
      <w:bookmarkStart w:id="963" w:name="_ETM_Q1_2861882"/>
      <w:bookmarkStart w:id="964" w:name="_ETM_Q1_2861912"/>
      <w:bookmarkEnd w:id="963"/>
      <w:bookmarkEnd w:id="964"/>
      <w:r>
        <w:rPr>
          <w:rFonts w:hint="cs"/>
          <w:rtl/>
        </w:rPr>
        <w:t xml:space="preserve">ואז אנחנו שולחים הודעות. </w:t>
      </w:r>
      <w:bookmarkStart w:id="965" w:name="_ETM_Q1_2860764"/>
      <w:bookmarkEnd w:id="965"/>
      <w:r w:rsidR="00106DDC">
        <w:rPr>
          <w:rFonts w:hint="cs"/>
          <w:rtl/>
        </w:rPr>
        <w:t xml:space="preserve">זה לא נעשה במחטף. </w:t>
      </w:r>
      <w:r>
        <w:rPr>
          <w:rFonts w:hint="cs"/>
          <w:rtl/>
        </w:rPr>
        <w:t xml:space="preserve">אני לא סוגרת לו, אני מודיעה לו. </w:t>
      </w:r>
    </w:p>
    <w:p w:rsidR="00106DDC" w:rsidRDefault="00106DDC" w:rsidP="00106DDC">
      <w:pPr>
        <w:rPr>
          <w:rtl/>
        </w:rPr>
      </w:pPr>
      <w:bookmarkStart w:id="966" w:name="_ETM_Q1_2865410"/>
      <w:bookmarkStart w:id="967" w:name="_ETM_Q1_2865455"/>
      <w:bookmarkEnd w:id="966"/>
      <w:bookmarkEnd w:id="967"/>
    </w:p>
    <w:p w:rsidR="00106DDC" w:rsidRDefault="00106DDC" w:rsidP="00106DDC">
      <w:pPr>
        <w:pStyle w:val="af6"/>
        <w:keepNext/>
        <w:rPr>
          <w:rtl/>
        </w:rPr>
      </w:pPr>
      <w:bookmarkStart w:id="968" w:name="ET_yor_6157_79"/>
      <w:r w:rsidRPr="00106D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6D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8"/>
    </w:p>
    <w:p w:rsidR="00106DDC" w:rsidRDefault="00106DDC" w:rsidP="00106DDC">
      <w:pPr>
        <w:pStyle w:val="KeepWithNext"/>
        <w:rPr>
          <w:rtl/>
        </w:rPr>
      </w:pPr>
    </w:p>
    <w:p w:rsidR="00106DDC" w:rsidRDefault="00106DDC" w:rsidP="004A539C">
      <w:pPr>
        <w:rPr>
          <w:rtl/>
        </w:rPr>
      </w:pPr>
      <w:bookmarkStart w:id="969" w:name="_ETM_Q1_2867421"/>
      <w:bookmarkEnd w:id="969"/>
      <w:r>
        <w:rPr>
          <w:rFonts w:hint="cs"/>
          <w:rtl/>
        </w:rPr>
        <w:t xml:space="preserve">כל התזה שלכם בסיפור </w:t>
      </w:r>
      <w:bookmarkStart w:id="970" w:name="_ETM_Q1_2870288"/>
      <w:bookmarkEnd w:id="970"/>
      <w:r>
        <w:rPr>
          <w:rFonts w:hint="cs"/>
          <w:rtl/>
        </w:rPr>
        <w:t>הזה</w:t>
      </w:r>
      <w:r w:rsidR="000428F8">
        <w:rPr>
          <w:rFonts w:hint="cs"/>
          <w:rtl/>
        </w:rPr>
        <w:t xml:space="preserve"> היא שהחייב </w:t>
      </w:r>
      <w:bookmarkStart w:id="971" w:name="_ETM_Q1_2863002"/>
      <w:bookmarkEnd w:id="971"/>
      <w:r w:rsidR="000428F8">
        <w:rPr>
          <w:rFonts w:hint="cs"/>
          <w:rtl/>
        </w:rPr>
        <w:t>לא מודע לזכויותיו והזוכה כן. זה נכון שזה המקרה הנפוץ,</w:t>
      </w:r>
      <w:r>
        <w:rPr>
          <w:rFonts w:hint="cs"/>
          <w:rtl/>
        </w:rPr>
        <w:t xml:space="preserve"> אבל אנחנו מחוקקים פה חוק</w:t>
      </w:r>
      <w:r w:rsidR="000428F8">
        <w:rPr>
          <w:rFonts w:hint="cs"/>
          <w:rtl/>
        </w:rPr>
        <w:t xml:space="preserve"> </w:t>
      </w:r>
      <w:bookmarkStart w:id="972" w:name="_ETM_Q1_2873312"/>
      <w:bookmarkEnd w:id="972"/>
      <w:r w:rsidR="000428F8">
        <w:rPr>
          <w:rFonts w:hint="cs"/>
          <w:rtl/>
        </w:rPr>
        <w:t xml:space="preserve">לא רק על המקרה הנפוץ. במסה הגדולה של התיקים בהוצאה </w:t>
      </w:r>
      <w:bookmarkStart w:id="973" w:name="_ETM_Q1_2872266"/>
      <w:bookmarkEnd w:id="973"/>
      <w:r w:rsidR="000428F8">
        <w:rPr>
          <w:rFonts w:hint="cs"/>
          <w:rtl/>
        </w:rPr>
        <w:t>לפועל זה נכון.</w:t>
      </w:r>
      <w:r>
        <w:rPr>
          <w:rFonts w:hint="cs"/>
          <w:rtl/>
        </w:rPr>
        <w:t xml:space="preserve"> בח</w:t>
      </w:r>
      <w:bookmarkStart w:id="974" w:name="_ETM_Q1_2880176"/>
      <w:bookmarkEnd w:id="974"/>
      <w:r>
        <w:rPr>
          <w:rFonts w:hint="cs"/>
          <w:rtl/>
        </w:rPr>
        <w:t>לק של הזוכים הלא מיוצגים</w:t>
      </w:r>
      <w:r w:rsidR="000428F8">
        <w:rPr>
          <w:rFonts w:hint="cs"/>
          <w:rtl/>
        </w:rPr>
        <w:t>, הזוכים הקטנים</w:t>
      </w:r>
      <w:r w:rsidR="00F95519">
        <w:rPr>
          <w:rFonts w:hint="cs"/>
          <w:rtl/>
        </w:rPr>
        <w:t xml:space="preserve"> או שכן מיוצגים</w:t>
      </w:r>
      <w:bookmarkStart w:id="975" w:name="_ETM_Q1_2883500"/>
      <w:bookmarkEnd w:id="975"/>
      <w:r w:rsidR="00F95519">
        <w:rPr>
          <w:rFonts w:hint="cs"/>
          <w:rtl/>
        </w:rPr>
        <w:t xml:space="preserve"> אבל לא על ידי </w:t>
      </w:r>
      <w:r>
        <w:rPr>
          <w:rFonts w:hint="cs"/>
          <w:rtl/>
        </w:rPr>
        <w:t xml:space="preserve">פירמה שגרה </w:t>
      </w:r>
      <w:bookmarkStart w:id="976" w:name="_ETM_Q1_2888656"/>
      <w:bookmarkEnd w:id="976"/>
      <w:r>
        <w:rPr>
          <w:rFonts w:hint="cs"/>
          <w:rtl/>
        </w:rPr>
        <w:t>בהוצ</w:t>
      </w:r>
      <w:r w:rsidR="00F95519">
        <w:rPr>
          <w:rFonts w:hint="cs"/>
          <w:rtl/>
        </w:rPr>
        <w:t xml:space="preserve">אה לפועל, אלא מישהו שעושה </w:t>
      </w:r>
      <w:bookmarkStart w:id="977" w:name="_ETM_Q1_2886761"/>
      <w:bookmarkEnd w:id="977"/>
      <w:r w:rsidR="00F95519">
        <w:rPr>
          <w:rFonts w:hint="cs"/>
          <w:rtl/>
        </w:rPr>
        <w:t xml:space="preserve">את זה כחלק ממהלך העסקים הרגיל שלו, </w:t>
      </w:r>
      <w:r>
        <w:rPr>
          <w:rFonts w:hint="cs"/>
          <w:rtl/>
        </w:rPr>
        <w:t xml:space="preserve">ספק, חנות, כאלה שיש להם איקס צ'קים חוזרים </w:t>
      </w:r>
      <w:bookmarkStart w:id="978" w:name="_ETM_Q1_2901857"/>
      <w:bookmarkEnd w:id="978"/>
      <w:r>
        <w:rPr>
          <w:rFonts w:hint="cs"/>
          <w:rtl/>
        </w:rPr>
        <w:t>בשנה</w:t>
      </w:r>
      <w:r w:rsidR="00F95519">
        <w:rPr>
          <w:rFonts w:hint="cs"/>
          <w:rtl/>
        </w:rPr>
        <w:t xml:space="preserve"> אבל הם </w:t>
      </w:r>
      <w:bookmarkStart w:id="979" w:name="_ETM_Q1_2897669"/>
      <w:bookmarkEnd w:id="979"/>
      <w:r w:rsidR="00F95519">
        <w:rPr>
          <w:rFonts w:hint="cs"/>
          <w:rtl/>
        </w:rPr>
        <w:t xml:space="preserve">לא מתעסקים בזה בשוטף </w:t>
      </w:r>
      <w:r w:rsidR="00F95519">
        <w:rPr>
          <w:rtl/>
        </w:rPr>
        <w:t>–</w:t>
      </w:r>
      <w:r w:rsidR="00F9551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רק שאתם לא נותנים להם מענה, אתם פוגעים </w:t>
      </w:r>
      <w:bookmarkStart w:id="980" w:name="_ETM_Q1_2909001"/>
      <w:bookmarkEnd w:id="980"/>
      <w:r>
        <w:rPr>
          <w:rFonts w:hint="cs"/>
          <w:rtl/>
        </w:rPr>
        <w:t>בהם. ולפעמים זה יהיה דווקא הנושה שפעל בתיק</w:t>
      </w:r>
      <w:r w:rsidR="00F95519">
        <w:rPr>
          <w:rFonts w:hint="cs"/>
          <w:rtl/>
        </w:rPr>
        <w:t xml:space="preserve">. והשאלה היא האם </w:t>
      </w:r>
      <w:bookmarkStart w:id="981" w:name="_ETM_Q1_2908264"/>
      <w:bookmarkEnd w:id="981"/>
      <w:r w:rsidR="00F95519">
        <w:rPr>
          <w:rFonts w:hint="cs"/>
          <w:rtl/>
        </w:rPr>
        <w:t>יש לכם מנגנונים</w:t>
      </w:r>
      <w:r w:rsidR="004A539C">
        <w:rPr>
          <w:rFonts w:hint="cs"/>
          <w:rtl/>
        </w:rPr>
        <w:t xml:space="preserve"> שיאפשרו לאפשר את זה,</w:t>
      </w:r>
      <w:r>
        <w:rPr>
          <w:rFonts w:hint="cs"/>
          <w:rtl/>
        </w:rPr>
        <w:t xml:space="preserve"> </w:t>
      </w:r>
      <w:bookmarkStart w:id="982" w:name="_ETM_Q1_2915952"/>
      <w:bookmarkEnd w:id="982"/>
      <w:r>
        <w:rPr>
          <w:rFonts w:hint="cs"/>
          <w:rtl/>
        </w:rPr>
        <w:t>או לבוא ולהגיד שבאיחוד תיקים שכזה</w:t>
      </w:r>
      <w:r w:rsidR="004A539C">
        <w:rPr>
          <w:rFonts w:hint="cs"/>
          <w:rtl/>
        </w:rPr>
        <w:t xml:space="preserve"> כן כברירת מ</w:t>
      </w:r>
      <w:bookmarkStart w:id="983" w:name="_ETM_Q1_2916175"/>
      <w:bookmarkEnd w:id="983"/>
      <w:r w:rsidR="004A539C">
        <w:rPr>
          <w:rFonts w:hint="cs"/>
          <w:rtl/>
        </w:rPr>
        <w:t xml:space="preserve">חדל לא ייכללו תיקים שלא בוצעה בהם פעולה </w:t>
      </w:r>
      <w:bookmarkStart w:id="984" w:name="_ETM_Q1_2921399"/>
      <w:bookmarkEnd w:id="984"/>
      <w:r w:rsidR="004A539C">
        <w:rPr>
          <w:rFonts w:hint="cs"/>
          <w:rtl/>
        </w:rPr>
        <w:t>כלשהי</w:t>
      </w:r>
      <w:r>
        <w:rPr>
          <w:rFonts w:hint="cs"/>
          <w:rtl/>
        </w:rPr>
        <w:t xml:space="preserve"> בשנה האחרונה, למשל.</w:t>
      </w:r>
      <w:r w:rsidR="004A539C">
        <w:rPr>
          <w:rFonts w:hint="cs"/>
          <w:rtl/>
        </w:rPr>
        <w:t xml:space="preserve"> זה </w:t>
      </w:r>
      <w:proofErr w:type="spellStart"/>
      <w:r w:rsidR="004A539C">
        <w:rPr>
          <w:rFonts w:hint="cs"/>
          <w:rtl/>
        </w:rPr>
        <w:t>הדיפולט</w:t>
      </w:r>
      <w:proofErr w:type="spellEnd"/>
      <w:r w:rsidR="004A539C">
        <w:rPr>
          <w:rFonts w:hint="cs"/>
          <w:rtl/>
        </w:rPr>
        <w:t xml:space="preserve"> בחוק.</w:t>
      </w:r>
      <w:r>
        <w:rPr>
          <w:rFonts w:hint="cs"/>
          <w:rtl/>
        </w:rPr>
        <w:t xml:space="preserve"> </w:t>
      </w:r>
      <w:r w:rsidR="00FC1F36">
        <w:rPr>
          <w:rFonts w:hint="cs"/>
          <w:rtl/>
        </w:rPr>
        <w:t xml:space="preserve">כדי </w:t>
      </w:r>
      <w:bookmarkStart w:id="985" w:name="_ETM_Q1_2932062"/>
      <w:bookmarkEnd w:id="985"/>
      <w:r w:rsidR="00FC1F36">
        <w:rPr>
          <w:rFonts w:hint="cs"/>
          <w:rtl/>
        </w:rPr>
        <w:t>למנוע מצב של תופעת הטרמפיסט</w:t>
      </w:r>
      <w:r w:rsidR="004A539C">
        <w:rPr>
          <w:rFonts w:hint="cs"/>
          <w:rtl/>
        </w:rPr>
        <w:t xml:space="preserve">, שהיא לא אני פוגע </w:t>
      </w:r>
      <w:bookmarkStart w:id="986" w:name="_ETM_Q1_2936015"/>
      <w:bookmarkEnd w:id="986"/>
      <w:r w:rsidR="004A539C">
        <w:rPr>
          <w:rFonts w:hint="cs"/>
          <w:rtl/>
        </w:rPr>
        <w:t>בזוכה המסכן, אלא</w:t>
      </w:r>
      <w:r w:rsidR="00FC1F36">
        <w:rPr>
          <w:rFonts w:hint="cs"/>
          <w:rtl/>
        </w:rPr>
        <w:t xml:space="preserve"> אני גורם לפחות </w:t>
      </w:r>
      <w:bookmarkStart w:id="987" w:name="_ETM_Q1_2942375"/>
      <w:bookmarkEnd w:id="987"/>
      <w:r w:rsidR="00FC1F36">
        <w:rPr>
          <w:rFonts w:hint="cs"/>
          <w:rtl/>
        </w:rPr>
        <w:t>מוטיבציה</w:t>
      </w:r>
      <w:r w:rsidR="004A539C">
        <w:rPr>
          <w:rFonts w:hint="cs"/>
          <w:rtl/>
        </w:rPr>
        <w:t xml:space="preserve"> של אנשים לפעול לגבות את החובות </w:t>
      </w:r>
      <w:bookmarkStart w:id="988" w:name="_ETM_Q1_2938728"/>
      <w:bookmarkEnd w:id="988"/>
      <w:r w:rsidR="004A539C">
        <w:rPr>
          <w:rFonts w:hint="cs"/>
          <w:rtl/>
        </w:rPr>
        <w:t xml:space="preserve">שלהם. זו לא המטרה. המטרה היא שאנשים כן </w:t>
      </w:r>
      <w:bookmarkStart w:id="989" w:name="_ETM_Q1_2944184"/>
      <w:bookmarkEnd w:id="989"/>
      <w:r w:rsidR="004A539C">
        <w:rPr>
          <w:rFonts w:hint="cs"/>
          <w:rtl/>
        </w:rPr>
        <w:t>יפעלו לגבות את החובות שלהם.</w:t>
      </w:r>
      <w:r w:rsidR="00FC1F36">
        <w:rPr>
          <w:rFonts w:hint="cs"/>
          <w:rtl/>
        </w:rPr>
        <w:t xml:space="preserve"> בשביל זה נתנו להם את הכלי הזה</w:t>
      </w:r>
      <w:r w:rsidR="004A539C">
        <w:rPr>
          <w:rFonts w:hint="cs"/>
          <w:rtl/>
        </w:rPr>
        <w:t>.</w:t>
      </w:r>
      <w:r w:rsidR="00FC1F36">
        <w:rPr>
          <w:rFonts w:hint="cs"/>
          <w:rtl/>
        </w:rPr>
        <w:t xml:space="preserve"> והוצאה </w:t>
      </w:r>
      <w:bookmarkStart w:id="990" w:name="_ETM_Q1_2951650"/>
      <w:bookmarkEnd w:id="990"/>
      <w:r w:rsidR="00FC1F36">
        <w:rPr>
          <w:rFonts w:hint="cs"/>
          <w:rtl/>
        </w:rPr>
        <w:t>לפועל לא אפקטיבית</w:t>
      </w:r>
      <w:r w:rsidR="004A539C">
        <w:rPr>
          <w:rFonts w:hint="cs"/>
          <w:rtl/>
        </w:rPr>
        <w:t xml:space="preserve"> הופכת את ארגוני הפשיעה לגורם </w:t>
      </w:r>
      <w:bookmarkStart w:id="991" w:name="_ETM_Q1_2952101"/>
      <w:bookmarkEnd w:id="991"/>
      <w:r w:rsidR="004A539C">
        <w:rPr>
          <w:rFonts w:hint="cs"/>
          <w:rtl/>
        </w:rPr>
        <w:t>פעיל במשק.</w:t>
      </w:r>
      <w:r w:rsidR="00FC1F36">
        <w:rPr>
          <w:rFonts w:hint="cs"/>
          <w:rtl/>
        </w:rPr>
        <w:t xml:space="preserve"> אנחנו לא עומדים פה בסיטואציה</w:t>
      </w:r>
      <w:r w:rsidR="004A539C">
        <w:rPr>
          <w:rFonts w:hint="cs"/>
          <w:rtl/>
        </w:rPr>
        <w:t xml:space="preserve"> של: טוב, בסדר, אז חוב לא נגבה. זה</w:t>
      </w:r>
      <w:bookmarkStart w:id="992" w:name="_ETM_Q1_2956841"/>
      <w:bookmarkEnd w:id="992"/>
      <w:r w:rsidR="004A539C">
        <w:rPr>
          <w:rFonts w:hint="cs"/>
          <w:rtl/>
        </w:rPr>
        <w:t xml:space="preserve"> הון שחור, זה האירוע.</w:t>
      </w:r>
      <w:r w:rsidR="00FC1F36">
        <w:rPr>
          <w:rFonts w:hint="cs"/>
          <w:rtl/>
        </w:rPr>
        <w:t xml:space="preserve"> לכן </w:t>
      </w:r>
      <w:bookmarkStart w:id="993" w:name="_ETM_Q1_2962538"/>
      <w:bookmarkEnd w:id="993"/>
      <w:r w:rsidR="00FC1F36">
        <w:rPr>
          <w:rFonts w:hint="cs"/>
          <w:rtl/>
        </w:rPr>
        <w:t xml:space="preserve">אני אומר שאיחוד תיקים שכזה או כן לתת </w:t>
      </w:r>
      <w:bookmarkStart w:id="994" w:name="_ETM_Q1_2969963"/>
      <w:bookmarkEnd w:id="994"/>
      <w:r w:rsidR="00FC1F36">
        <w:rPr>
          <w:rFonts w:hint="cs"/>
          <w:rtl/>
        </w:rPr>
        <w:t>לזוכים האלה זכות טיעון</w:t>
      </w:r>
      <w:r w:rsidR="004A539C">
        <w:rPr>
          <w:rFonts w:hint="cs"/>
          <w:rtl/>
        </w:rPr>
        <w:t xml:space="preserve"> כן בתוך </w:t>
      </w:r>
      <w:bookmarkStart w:id="995" w:name="_ETM_Q1_2968948"/>
      <w:bookmarkEnd w:id="995"/>
      <w:r w:rsidR="004A539C">
        <w:rPr>
          <w:rFonts w:hint="cs"/>
          <w:rtl/>
        </w:rPr>
        <w:t xml:space="preserve">ההליך. </w:t>
      </w:r>
      <w:r w:rsidR="00FC1F36">
        <w:rPr>
          <w:rFonts w:hint="cs"/>
          <w:rtl/>
        </w:rPr>
        <w:t xml:space="preserve">כי מה שקורה כרגע בעיניי, ואשמח </w:t>
      </w:r>
      <w:bookmarkStart w:id="996" w:name="_ETM_Q1_2978000"/>
      <w:bookmarkEnd w:id="996"/>
      <w:r w:rsidR="00FC1F36">
        <w:rPr>
          <w:rFonts w:hint="cs"/>
          <w:rtl/>
        </w:rPr>
        <w:t xml:space="preserve">לשמוע איך זה </w:t>
      </w:r>
      <w:r w:rsidR="004A539C">
        <w:rPr>
          <w:rFonts w:hint="cs"/>
          <w:rtl/>
        </w:rPr>
        <w:t>עבד</w:t>
      </w:r>
      <w:r w:rsidR="00FC1F36">
        <w:rPr>
          <w:rFonts w:hint="cs"/>
          <w:rtl/>
        </w:rPr>
        <w:t xml:space="preserve"> בשנתיים האחרונ</w:t>
      </w:r>
      <w:r w:rsidR="004A539C">
        <w:rPr>
          <w:rFonts w:hint="cs"/>
          <w:rtl/>
        </w:rPr>
        <w:t>ו</w:t>
      </w:r>
      <w:r w:rsidR="00FC1F36">
        <w:rPr>
          <w:rFonts w:hint="cs"/>
          <w:rtl/>
        </w:rPr>
        <w:t>ת,</w:t>
      </w:r>
      <w:r w:rsidR="004A539C">
        <w:rPr>
          <w:rFonts w:hint="cs"/>
          <w:rtl/>
        </w:rPr>
        <w:t xml:space="preserve"> על פניו</w:t>
      </w:r>
      <w:r w:rsidR="00FC1F36">
        <w:rPr>
          <w:rFonts w:hint="cs"/>
          <w:rtl/>
        </w:rPr>
        <w:t xml:space="preserve"> מעורר קושי רב </w:t>
      </w:r>
      <w:bookmarkStart w:id="997" w:name="_ETM_Q1_2985846"/>
      <w:bookmarkEnd w:id="997"/>
      <w:r w:rsidR="00FC1F36">
        <w:rPr>
          <w:rFonts w:hint="cs"/>
          <w:rtl/>
        </w:rPr>
        <w:t>בעיניי</w:t>
      </w:r>
      <w:r w:rsidR="004A539C">
        <w:rPr>
          <w:rFonts w:hint="cs"/>
          <w:rtl/>
        </w:rPr>
        <w:t xml:space="preserve"> כמו שזה כרגע, בטח להפוך את </w:t>
      </w:r>
      <w:bookmarkStart w:id="998" w:name="_ETM_Q1_2985737"/>
      <w:bookmarkEnd w:id="998"/>
      <w:r w:rsidR="004A539C">
        <w:rPr>
          <w:rFonts w:hint="cs"/>
          <w:rtl/>
        </w:rPr>
        <w:t xml:space="preserve">זה להוראת קבע ולא להגיד: בסדר. </w:t>
      </w:r>
      <w:r w:rsidR="00FC1F36">
        <w:rPr>
          <w:rFonts w:hint="cs"/>
          <w:rtl/>
        </w:rPr>
        <w:t>אתם אומרים שזה עבד שנתיים</w:t>
      </w:r>
      <w:r w:rsidR="004A539C">
        <w:rPr>
          <w:rFonts w:hint="cs"/>
          <w:rtl/>
        </w:rPr>
        <w:t xml:space="preserve"> ולא קיבלתם </w:t>
      </w:r>
      <w:bookmarkStart w:id="999" w:name="_ETM_Q1_2986233"/>
      <w:bookmarkEnd w:id="999"/>
      <w:r w:rsidR="004A539C">
        <w:rPr>
          <w:rFonts w:hint="cs"/>
          <w:rtl/>
        </w:rPr>
        <w:t xml:space="preserve">הרבה תלונות, בואו נשאיר את זה עדיין הוראת שעה ולא </w:t>
      </w:r>
      <w:bookmarkStart w:id="1000" w:name="_ETM_Q1_2988543"/>
      <w:bookmarkEnd w:id="1000"/>
      <w:r w:rsidR="004A539C">
        <w:rPr>
          <w:rFonts w:hint="cs"/>
          <w:rtl/>
        </w:rPr>
        <w:t>נהפוך את זה להוראת קבע.</w:t>
      </w:r>
      <w:r w:rsidR="00FC1F36">
        <w:rPr>
          <w:rFonts w:hint="cs"/>
          <w:rtl/>
        </w:rPr>
        <w:t xml:space="preserve"> כי כפיילוט </w:t>
      </w:r>
      <w:bookmarkStart w:id="1001" w:name="_ETM_Q1_2997254"/>
      <w:bookmarkEnd w:id="1001"/>
      <w:r w:rsidR="00FC1F36">
        <w:rPr>
          <w:rFonts w:hint="cs"/>
          <w:rtl/>
        </w:rPr>
        <w:t>זה אולי סביר</w:t>
      </w:r>
      <w:r w:rsidR="004A539C">
        <w:rPr>
          <w:rFonts w:hint="cs"/>
          <w:rtl/>
        </w:rPr>
        <w:t xml:space="preserve"> לבדוק תלונות</w:t>
      </w:r>
      <w:r w:rsidR="00FC1F36">
        <w:rPr>
          <w:rFonts w:hint="cs"/>
          <w:rtl/>
        </w:rPr>
        <w:t xml:space="preserve">, אבל להפוך להוראת </w:t>
      </w:r>
      <w:r w:rsidR="004A539C">
        <w:rPr>
          <w:rFonts w:hint="cs"/>
          <w:rtl/>
        </w:rPr>
        <w:t xml:space="preserve">קבע זה </w:t>
      </w:r>
      <w:bookmarkStart w:id="1002" w:name="_ETM_Q1_2995332"/>
      <w:bookmarkEnd w:id="1002"/>
      <w:r w:rsidR="004A539C">
        <w:rPr>
          <w:rFonts w:hint="cs"/>
          <w:rtl/>
        </w:rPr>
        <w:t xml:space="preserve">לשנות מהותית את מנגנוני האיזון של חוק ההוצאה לפועל. </w:t>
      </w:r>
      <w:bookmarkStart w:id="1003" w:name="_ETM_Q1_3002982"/>
      <w:bookmarkEnd w:id="1003"/>
      <w:r w:rsidR="004A539C">
        <w:rPr>
          <w:rFonts w:hint="cs"/>
          <w:rtl/>
        </w:rPr>
        <w:t xml:space="preserve"> </w:t>
      </w:r>
    </w:p>
    <w:p w:rsidR="00FC1F36" w:rsidRDefault="00FC1F36" w:rsidP="00106DDC">
      <w:pPr>
        <w:rPr>
          <w:rtl/>
        </w:rPr>
      </w:pPr>
      <w:bookmarkStart w:id="1004" w:name="_ETM_Q1_3004319"/>
      <w:bookmarkStart w:id="1005" w:name="_ETM_Q1_3004364"/>
      <w:bookmarkStart w:id="1006" w:name="_ETM_Q1_3006840"/>
      <w:bookmarkEnd w:id="1004"/>
      <w:bookmarkEnd w:id="1005"/>
      <w:bookmarkEnd w:id="1006"/>
    </w:p>
    <w:p w:rsidR="00FC1F36" w:rsidRDefault="00FC1F36" w:rsidP="00FC1F36">
      <w:pPr>
        <w:pStyle w:val="af9"/>
        <w:keepNext/>
        <w:rPr>
          <w:rtl/>
        </w:rPr>
      </w:pPr>
      <w:bookmarkStart w:id="1007" w:name="ET_guest_694383_80"/>
      <w:r w:rsidRPr="00FC1F36">
        <w:rPr>
          <w:rStyle w:val="TagStyle"/>
          <w:rtl/>
        </w:rPr>
        <w:t xml:space="preserve"> &lt;&lt; אורח &gt;&gt; </w:t>
      </w:r>
      <w:r>
        <w:rPr>
          <w:rtl/>
        </w:rPr>
        <w:t>מרב זוהרי:</w:t>
      </w:r>
      <w:r w:rsidRPr="00FC1F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7"/>
    </w:p>
    <w:p w:rsidR="00FC1F36" w:rsidRDefault="00FC1F36" w:rsidP="00FC1F36">
      <w:pPr>
        <w:pStyle w:val="KeepWithNext"/>
        <w:rPr>
          <w:rtl/>
        </w:rPr>
      </w:pPr>
    </w:p>
    <w:p w:rsidR="00FC1F36" w:rsidRDefault="004A539C" w:rsidP="00D7143E">
      <w:pPr>
        <w:rPr>
          <w:rtl/>
        </w:rPr>
      </w:pPr>
      <w:bookmarkStart w:id="1008" w:name="_ETM_Q1_3007291"/>
      <w:bookmarkStart w:id="1009" w:name="_ETM_Q1_3007321"/>
      <w:bookmarkEnd w:id="1008"/>
      <w:bookmarkEnd w:id="1009"/>
      <w:r>
        <w:rPr>
          <w:rFonts w:hint="cs"/>
          <w:rtl/>
        </w:rPr>
        <w:t xml:space="preserve">אדוני, </w:t>
      </w:r>
      <w:r w:rsidR="00FC1F36">
        <w:rPr>
          <w:rFonts w:hint="cs"/>
          <w:rtl/>
        </w:rPr>
        <w:t xml:space="preserve">ברשותך אני אתייחס. </w:t>
      </w:r>
      <w:bookmarkStart w:id="1010" w:name="_ETM_Q1_3011563"/>
      <w:bookmarkEnd w:id="1010"/>
      <w:r w:rsidR="00FC1F36">
        <w:rPr>
          <w:rFonts w:hint="cs"/>
          <w:rtl/>
        </w:rPr>
        <w:t>אכן הרעיון היה שזה באמת לא הליך אוטומטי</w:t>
      </w:r>
      <w:r w:rsidR="00C06704">
        <w:rPr>
          <w:rFonts w:hint="cs"/>
          <w:rtl/>
        </w:rPr>
        <w:t xml:space="preserve"> אלא הליך שרשם צריך לשקול,</w:t>
      </w:r>
      <w:r w:rsidR="00FC1F36">
        <w:rPr>
          <w:rFonts w:hint="cs"/>
          <w:rtl/>
        </w:rPr>
        <w:t xml:space="preserve"> ואגב </w:t>
      </w:r>
      <w:bookmarkStart w:id="1011" w:name="_ETM_Q1_3020473"/>
      <w:bookmarkEnd w:id="1011"/>
      <w:r w:rsidR="00FC1F36">
        <w:rPr>
          <w:rFonts w:hint="cs"/>
          <w:rtl/>
        </w:rPr>
        <w:t>צו תשלומים בלבד</w:t>
      </w:r>
      <w:r w:rsidR="00C06704">
        <w:rPr>
          <w:rFonts w:hint="cs"/>
          <w:rtl/>
        </w:rPr>
        <w:t xml:space="preserve">. זאת אומרת, הרעיון </w:t>
      </w:r>
      <w:bookmarkStart w:id="1012" w:name="_ETM_Q1_3020302"/>
      <w:bookmarkEnd w:id="1012"/>
      <w:r w:rsidR="00C06704">
        <w:rPr>
          <w:rFonts w:hint="cs"/>
          <w:rtl/>
        </w:rPr>
        <w:t>היה להגיד שאם הוגש צו תשלומים</w:t>
      </w:r>
      <w:r w:rsidR="00FC1F36">
        <w:rPr>
          <w:rFonts w:hint="cs"/>
          <w:rtl/>
        </w:rPr>
        <w:t xml:space="preserve"> אז צריך לבחון אותו בהקשר הרחב</w:t>
      </w:r>
      <w:r w:rsidR="00C06704">
        <w:rPr>
          <w:rFonts w:hint="cs"/>
          <w:rtl/>
        </w:rPr>
        <w:t>.</w:t>
      </w:r>
      <w:r w:rsidR="00FC1F36">
        <w:rPr>
          <w:rFonts w:hint="cs"/>
          <w:rtl/>
        </w:rPr>
        <w:t xml:space="preserve"> בסוף </w:t>
      </w:r>
      <w:bookmarkStart w:id="1013" w:name="_ETM_Q1_3028355"/>
      <w:bookmarkEnd w:id="1013"/>
      <w:r w:rsidR="00FC1F36">
        <w:rPr>
          <w:rFonts w:hint="cs"/>
          <w:rtl/>
        </w:rPr>
        <w:t>אם רשם ביצע חקירת יכולת</w:t>
      </w:r>
      <w:r w:rsidR="00C06704">
        <w:rPr>
          <w:rFonts w:hint="cs"/>
          <w:rtl/>
        </w:rPr>
        <w:t xml:space="preserve"> ובחן את היכולת </w:t>
      </w:r>
      <w:bookmarkStart w:id="1014" w:name="_ETM_Q1_3025721"/>
      <w:bookmarkEnd w:id="1014"/>
      <w:r w:rsidR="00C06704">
        <w:rPr>
          <w:rFonts w:hint="cs"/>
          <w:rtl/>
        </w:rPr>
        <w:t>של החייב, היכולת של החייב היא אחת</w:t>
      </w:r>
      <w:r w:rsidR="00FC1F36">
        <w:rPr>
          <w:rFonts w:hint="cs"/>
          <w:rtl/>
        </w:rPr>
        <w:t xml:space="preserve"> ולכן</w:t>
      </w:r>
      <w:r w:rsidR="00C06704">
        <w:rPr>
          <w:rFonts w:hint="cs"/>
          <w:rtl/>
        </w:rPr>
        <w:t xml:space="preserve"> את</w:t>
      </w:r>
      <w:r w:rsidR="00FC1F36">
        <w:rPr>
          <w:rFonts w:hint="cs"/>
          <w:rtl/>
        </w:rPr>
        <w:t xml:space="preserve"> כל התיקים שלו</w:t>
      </w:r>
      <w:r w:rsidR="00C06704">
        <w:rPr>
          <w:rFonts w:hint="cs"/>
          <w:rtl/>
        </w:rPr>
        <w:t xml:space="preserve"> הוא</w:t>
      </w:r>
      <w:r w:rsidR="00FC1F36">
        <w:rPr>
          <w:rFonts w:hint="cs"/>
          <w:rtl/>
        </w:rPr>
        <w:t xml:space="preserve"> יכול </w:t>
      </w:r>
      <w:bookmarkStart w:id="1015" w:name="_ETM_Q1_3035558"/>
      <w:bookmarkEnd w:id="1015"/>
      <w:r w:rsidR="00FC1F36">
        <w:rPr>
          <w:rFonts w:hint="cs"/>
          <w:rtl/>
        </w:rPr>
        <w:t>לשלם עם אותה יכולת</w:t>
      </w:r>
      <w:r w:rsidR="00C06704">
        <w:rPr>
          <w:rFonts w:hint="cs"/>
          <w:rtl/>
        </w:rPr>
        <w:t xml:space="preserve">. ולהוציא </w:t>
      </w:r>
      <w:bookmarkStart w:id="1016" w:name="_ETM_Q1_3033065"/>
      <w:bookmarkEnd w:id="1016"/>
      <w:r w:rsidR="00C06704">
        <w:rPr>
          <w:rFonts w:hint="cs"/>
          <w:rtl/>
        </w:rPr>
        <w:t>צו תשלומים נפרד בתיקים השונים</w:t>
      </w:r>
      <w:r w:rsidR="00FC1F36">
        <w:rPr>
          <w:rFonts w:hint="cs"/>
          <w:rtl/>
        </w:rPr>
        <w:t xml:space="preserve"> זה גם כמובן לא אפקטיבי</w:t>
      </w:r>
      <w:r w:rsidR="00C06704">
        <w:rPr>
          <w:rFonts w:hint="cs"/>
          <w:rtl/>
        </w:rPr>
        <w:t>,</w:t>
      </w:r>
      <w:r w:rsidR="00FC1F36">
        <w:rPr>
          <w:rFonts w:hint="cs"/>
          <w:rtl/>
        </w:rPr>
        <w:t xml:space="preserve"> אבל </w:t>
      </w:r>
      <w:bookmarkStart w:id="1017" w:name="_ETM_Q1_3041915"/>
      <w:bookmarkEnd w:id="1017"/>
      <w:r w:rsidR="00FC1F36">
        <w:rPr>
          <w:rFonts w:hint="cs"/>
          <w:rtl/>
        </w:rPr>
        <w:t>גם לא מסתדר,</w:t>
      </w:r>
      <w:r w:rsidR="00C06704">
        <w:rPr>
          <w:rFonts w:hint="cs"/>
          <w:rtl/>
        </w:rPr>
        <w:t xml:space="preserve"> כי כל רשם נותן את </w:t>
      </w:r>
      <w:bookmarkStart w:id="1018" w:name="_ETM_Q1_3040499"/>
      <w:bookmarkEnd w:id="1018"/>
      <w:r w:rsidR="00C06704">
        <w:rPr>
          <w:rFonts w:hint="cs"/>
          <w:rtl/>
        </w:rPr>
        <w:t>המקסימום שהוא יכול בתיק שלו,</w:t>
      </w:r>
      <w:r w:rsidR="00FC1F36">
        <w:rPr>
          <w:rFonts w:hint="cs"/>
          <w:rtl/>
        </w:rPr>
        <w:t xml:space="preserve"> אבל בעצם בסוף החייב לא יוכל </w:t>
      </w:r>
      <w:bookmarkStart w:id="1019" w:name="_ETM_Q1_3047176"/>
      <w:bookmarkEnd w:id="1019"/>
      <w:r w:rsidR="00FC1F36">
        <w:rPr>
          <w:rFonts w:hint="cs"/>
          <w:rtl/>
        </w:rPr>
        <w:t>לעמ</w:t>
      </w:r>
      <w:r w:rsidR="00170599">
        <w:rPr>
          <w:rFonts w:hint="cs"/>
          <w:rtl/>
        </w:rPr>
        <w:t xml:space="preserve">וד בכל צווי התשלומים ובסוף הוא לא ישלם </w:t>
      </w:r>
      <w:bookmarkStart w:id="1020" w:name="_ETM_Q1_3047954"/>
      <w:bookmarkEnd w:id="1020"/>
      <w:r w:rsidR="00170599">
        <w:rPr>
          <w:rFonts w:hint="cs"/>
          <w:rtl/>
        </w:rPr>
        <w:t>ובזה הפסדנו את כל עניין צו התשלומים.</w:t>
      </w:r>
      <w:r w:rsidR="00FC1F36">
        <w:rPr>
          <w:rFonts w:hint="cs"/>
          <w:rtl/>
        </w:rPr>
        <w:t xml:space="preserve"> ולכן הראייה של</w:t>
      </w:r>
      <w:r w:rsidR="00170599">
        <w:rPr>
          <w:rFonts w:hint="cs"/>
          <w:rtl/>
        </w:rPr>
        <w:t xml:space="preserve"> העניין הייתה להגיד </w:t>
      </w:r>
      <w:bookmarkStart w:id="1021" w:name="_ETM_Q1_3054839"/>
      <w:bookmarkEnd w:id="1021"/>
      <w:r w:rsidR="00170599">
        <w:rPr>
          <w:rFonts w:hint="cs"/>
          <w:rtl/>
        </w:rPr>
        <w:t xml:space="preserve">שכאשר רשם נותן צו תשלומים, צריך </w:t>
      </w:r>
      <w:bookmarkStart w:id="1022" w:name="_ETM_Q1_3056699"/>
      <w:bookmarkEnd w:id="1022"/>
      <w:r w:rsidR="00216B48">
        <w:rPr>
          <w:rFonts w:hint="cs"/>
          <w:rtl/>
        </w:rPr>
        <w:t xml:space="preserve">לראות את החייב על כל </w:t>
      </w:r>
      <w:bookmarkStart w:id="1023" w:name="_ETM_Q1_3058767"/>
      <w:bookmarkEnd w:id="1023"/>
      <w:r w:rsidR="00216B48">
        <w:rPr>
          <w:rFonts w:hint="cs"/>
          <w:rtl/>
        </w:rPr>
        <w:t xml:space="preserve">תיקיו </w:t>
      </w:r>
      <w:r w:rsidR="00732442">
        <w:rPr>
          <w:rFonts w:hint="cs"/>
          <w:rtl/>
        </w:rPr>
        <w:t>ולתת צו תשלומים שהוא יוכל לעמוד בו בכל התיקים,</w:t>
      </w:r>
      <w:r w:rsidR="00FC1F36">
        <w:rPr>
          <w:rFonts w:hint="cs"/>
          <w:rtl/>
        </w:rPr>
        <w:t xml:space="preserve"> אם זה אכן </w:t>
      </w:r>
      <w:bookmarkStart w:id="1024" w:name="_ETM_Q1_3067793"/>
      <w:bookmarkEnd w:id="1024"/>
      <w:r w:rsidR="00FC1F36">
        <w:rPr>
          <w:rFonts w:hint="cs"/>
          <w:rtl/>
        </w:rPr>
        <w:t>נראה שזה יהיה יעיל לאחד את התיקים. ואתה צודק</w:t>
      </w:r>
      <w:r w:rsidR="00D7143E">
        <w:rPr>
          <w:rFonts w:hint="cs"/>
          <w:rtl/>
        </w:rPr>
        <w:t xml:space="preserve"> </w:t>
      </w:r>
      <w:bookmarkStart w:id="1025" w:name="_ETM_Q1_3072432"/>
      <w:bookmarkEnd w:id="1025"/>
      <w:r w:rsidR="00D7143E">
        <w:rPr>
          <w:rFonts w:hint="cs"/>
          <w:rtl/>
        </w:rPr>
        <w:t xml:space="preserve">שזה צריך להיראות לרשם. זאת אומרת, שיקול הדעת של הרשם </w:t>
      </w:r>
      <w:bookmarkStart w:id="1026" w:name="_ETM_Q1_3073906"/>
      <w:bookmarkEnd w:id="1026"/>
      <w:r w:rsidR="00D7143E">
        <w:rPr>
          <w:rFonts w:hint="cs"/>
          <w:rtl/>
        </w:rPr>
        <w:t xml:space="preserve">פה הוא משמעותי </w:t>
      </w:r>
      <w:bookmarkStart w:id="1027" w:name="_ETM_Q1_3076514"/>
      <w:bookmarkEnd w:id="1027"/>
      <w:r w:rsidR="00FC1F36">
        <w:rPr>
          <w:rFonts w:hint="cs"/>
          <w:rtl/>
        </w:rPr>
        <w:t xml:space="preserve">והוא צריך לראות שזה מוצדק ושזה </w:t>
      </w:r>
      <w:r w:rsidR="00D7143E">
        <w:rPr>
          <w:rFonts w:hint="cs"/>
          <w:rtl/>
        </w:rPr>
        <w:t xml:space="preserve">משהו שהחייב יעמוד בו </w:t>
      </w:r>
      <w:bookmarkStart w:id="1028" w:name="_ETM_Q1_3079658"/>
      <w:bookmarkEnd w:id="1028"/>
      <w:r w:rsidR="00D7143E">
        <w:rPr>
          <w:rFonts w:hint="cs"/>
          <w:rtl/>
        </w:rPr>
        <w:t xml:space="preserve">ושזה </w:t>
      </w:r>
      <w:r w:rsidR="00FC1F36">
        <w:rPr>
          <w:rFonts w:hint="cs"/>
          <w:rtl/>
        </w:rPr>
        <w:t xml:space="preserve">נראה לו משהו </w:t>
      </w:r>
      <w:bookmarkStart w:id="1029" w:name="_ETM_Q1_3084020"/>
      <w:bookmarkEnd w:id="1029"/>
      <w:r w:rsidR="00FC1F36">
        <w:rPr>
          <w:rFonts w:hint="cs"/>
          <w:rtl/>
        </w:rPr>
        <w:t>שמיטיב עם שני הצדדים</w:t>
      </w:r>
      <w:r w:rsidR="00D7143E">
        <w:rPr>
          <w:rFonts w:hint="cs"/>
          <w:rtl/>
        </w:rPr>
        <w:t xml:space="preserve">. אני חושבת שאנחנו בהחלט יכולים לכלול פה את </w:t>
      </w:r>
      <w:bookmarkStart w:id="1030" w:name="_ETM_Q1_3085481"/>
      <w:bookmarkEnd w:id="1030"/>
      <w:r w:rsidR="00D7143E">
        <w:rPr>
          <w:rFonts w:hint="cs"/>
          <w:rtl/>
        </w:rPr>
        <w:t>עניין זכות הטיעון לנושים. לנו זה היה משהו מאוד מובן.</w:t>
      </w:r>
      <w:bookmarkStart w:id="1031" w:name="_ETM_Q1_3086056"/>
      <w:bookmarkEnd w:id="1031"/>
      <w:r w:rsidR="00FC1F36">
        <w:rPr>
          <w:rFonts w:hint="cs"/>
          <w:rtl/>
        </w:rPr>
        <w:t xml:space="preserve"> אבל אם הוא לא משתמע</w:t>
      </w:r>
      <w:r w:rsidR="00D7143E">
        <w:rPr>
          <w:rFonts w:hint="cs"/>
          <w:rtl/>
        </w:rPr>
        <w:t>,</w:t>
      </w:r>
      <w:r w:rsidR="00FC1F36">
        <w:rPr>
          <w:rFonts w:hint="cs"/>
          <w:rtl/>
        </w:rPr>
        <w:t xml:space="preserve"> </w:t>
      </w:r>
      <w:bookmarkStart w:id="1032" w:name="_ETM_Q1_3093120"/>
      <w:bookmarkEnd w:id="1032"/>
      <w:r w:rsidR="00FC1F36">
        <w:rPr>
          <w:rFonts w:hint="cs"/>
          <w:rtl/>
        </w:rPr>
        <w:t>אז כמובן אפשר להגיד שהרשם ייתן להם הזדמנות להישמע</w:t>
      </w:r>
      <w:r w:rsidR="00D7143E">
        <w:rPr>
          <w:rFonts w:hint="cs"/>
          <w:rtl/>
        </w:rPr>
        <w:t xml:space="preserve"> במסגרת קבלת ההחלטה. </w:t>
      </w:r>
      <w:r w:rsidR="00FC1F36">
        <w:rPr>
          <w:rFonts w:hint="cs"/>
          <w:rtl/>
        </w:rPr>
        <w:t xml:space="preserve"> </w:t>
      </w:r>
    </w:p>
    <w:p w:rsidR="00FC1F36" w:rsidRDefault="00FC1F36" w:rsidP="00FC1F36">
      <w:pPr>
        <w:rPr>
          <w:rtl/>
        </w:rPr>
      </w:pPr>
      <w:bookmarkStart w:id="1033" w:name="_ETM_Q1_3102923"/>
      <w:bookmarkStart w:id="1034" w:name="_ETM_Q1_3102962"/>
      <w:bookmarkEnd w:id="1033"/>
      <w:bookmarkEnd w:id="1034"/>
    </w:p>
    <w:p w:rsidR="00FC1F36" w:rsidRDefault="00FC1F36" w:rsidP="00FC1F36">
      <w:pPr>
        <w:pStyle w:val="af6"/>
        <w:keepNext/>
        <w:rPr>
          <w:rtl/>
        </w:rPr>
      </w:pPr>
      <w:bookmarkStart w:id="1035" w:name="ET_yor_6157_81"/>
      <w:r w:rsidRPr="00FC1F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1F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5"/>
    </w:p>
    <w:p w:rsidR="00FC1F36" w:rsidRDefault="00FC1F36" w:rsidP="00FC1F36">
      <w:pPr>
        <w:pStyle w:val="KeepWithNext"/>
        <w:rPr>
          <w:rtl/>
        </w:rPr>
      </w:pPr>
    </w:p>
    <w:p w:rsidR="00FC1F36" w:rsidRDefault="00D7143E" w:rsidP="00D7143E">
      <w:pPr>
        <w:rPr>
          <w:rtl/>
        </w:rPr>
      </w:pPr>
      <w:bookmarkStart w:id="1036" w:name="_ETM_Q1_3103913"/>
      <w:bookmarkEnd w:id="1036"/>
      <w:r>
        <w:rPr>
          <w:rFonts w:hint="cs"/>
          <w:rtl/>
        </w:rPr>
        <w:t xml:space="preserve">אני חושב שבשנייה שנעשה את זה </w:t>
      </w:r>
      <w:bookmarkStart w:id="1037" w:name="_ETM_Q1_3098927"/>
      <w:bookmarkEnd w:id="1037"/>
      <w:r>
        <w:rPr>
          <w:rFonts w:hint="cs"/>
          <w:rtl/>
        </w:rPr>
        <w:t xml:space="preserve">נהרוג את הסעיף, כי אף אחד לא ישתמש בו. </w:t>
      </w:r>
      <w:bookmarkStart w:id="1038" w:name="_ETM_Q1_3096329"/>
      <w:bookmarkStart w:id="1039" w:name="_ETM_Q1_3096432"/>
      <w:bookmarkStart w:id="1040" w:name="_ETM_Q1_3096512"/>
      <w:bookmarkStart w:id="1041" w:name="_ETM_Q1_3096580"/>
      <w:bookmarkEnd w:id="1038"/>
      <w:bookmarkEnd w:id="1039"/>
      <w:bookmarkEnd w:id="1040"/>
      <w:bookmarkEnd w:id="1041"/>
      <w:r>
        <w:rPr>
          <w:rFonts w:hint="cs"/>
          <w:rtl/>
        </w:rPr>
        <w:t>עד</w:t>
      </w:r>
      <w:r w:rsidR="00FC1F36">
        <w:rPr>
          <w:rFonts w:hint="cs"/>
          <w:rtl/>
        </w:rPr>
        <w:t xml:space="preserve"> </w:t>
      </w:r>
      <w:bookmarkStart w:id="1042" w:name="_ETM_Q1_3104761"/>
      <w:bookmarkEnd w:id="1042"/>
      <w:r w:rsidR="00FC1F36">
        <w:rPr>
          <w:rFonts w:hint="cs"/>
          <w:rtl/>
        </w:rPr>
        <w:t>שיזומנו נושים, זה לא יקרה. זה ב</w:t>
      </w:r>
      <w:r>
        <w:rPr>
          <w:rFonts w:hint="cs"/>
          <w:rtl/>
        </w:rPr>
        <w:t>עצם</w:t>
      </w:r>
      <w:r w:rsidR="00FC1F36">
        <w:rPr>
          <w:rFonts w:hint="cs"/>
          <w:rtl/>
        </w:rPr>
        <w:t xml:space="preserve"> להגיד לא </w:t>
      </w:r>
      <w:bookmarkStart w:id="1043" w:name="_ETM_Q1_3111192"/>
      <w:bookmarkEnd w:id="1043"/>
      <w:r w:rsidR="00FC1F36">
        <w:rPr>
          <w:rFonts w:hint="cs"/>
          <w:rtl/>
        </w:rPr>
        <w:t>עשינו כלום</w:t>
      </w:r>
      <w:bookmarkStart w:id="1044" w:name="_ETM_Q1_3110282"/>
      <w:bookmarkEnd w:id="1044"/>
      <w:r w:rsidR="00FC1F36">
        <w:rPr>
          <w:rFonts w:hint="cs"/>
          <w:rtl/>
        </w:rPr>
        <w:t>. אם הייתי רוצה להיות נחמד הייתי אומר כן</w:t>
      </w:r>
      <w:r>
        <w:rPr>
          <w:rFonts w:hint="cs"/>
          <w:rtl/>
        </w:rPr>
        <w:t xml:space="preserve">, אבל זה בעצם לא מה שאתם מבקשים. </w:t>
      </w:r>
      <w:bookmarkStart w:id="1045" w:name="_ETM_Q1_3117723"/>
      <w:bookmarkEnd w:id="1045"/>
      <w:r>
        <w:rPr>
          <w:rFonts w:hint="cs"/>
          <w:rtl/>
        </w:rPr>
        <w:t xml:space="preserve">זה יפגע ביכולת שלכם לפעול אפקטיבית. </w:t>
      </w:r>
    </w:p>
    <w:p w:rsidR="00FC1F36" w:rsidRDefault="00FC1F36" w:rsidP="00FC1F36">
      <w:pPr>
        <w:rPr>
          <w:rtl/>
        </w:rPr>
      </w:pPr>
      <w:bookmarkStart w:id="1046" w:name="_ETM_Q1_3120729"/>
      <w:bookmarkStart w:id="1047" w:name="_ETM_Q1_3120769"/>
      <w:bookmarkStart w:id="1048" w:name="_ETM_Q1_3124113"/>
      <w:bookmarkEnd w:id="1046"/>
      <w:bookmarkEnd w:id="1047"/>
      <w:bookmarkEnd w:id="1048"/>
    </w:p>
    <w:p w:rsidR="00FC1F36" w:rsidRDefault="00FC1F36" w:rsidP="00FC1F36">
      <w:pPr>
        <w:pStyle w:val="af9"/>
        <w:keepNext/>
        <w:rPr>
          <w:rtl/>
        </w:rPr>
      </w:pPr>
      <w:bookmarkStart w:id="1049" w:name="ET_guest_694383_82"/>
      <w:r w:rsidRPr="00FC1F36">
        <w:rPr>
          <w:rStyle w:val="TagStyle"/>
          <w:rtl/>
        </w:rPr>
        <w:t xml:space="preserve"> &lt;&lt; אורח &gt;&gt; </w:t>
      </w:r>
      <w:r>
        <w:rPr>
          <w:rtl/>
        </w:rPr>
        <w:t>מרב זוהרי:</w:t>
      </w:r>
      <w:r w:rsidRPr="00FC1F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9"/>
    </w:p>
    <w:p w:rsidR="00FC1F36" w:rsidRDefault="00FC1F36" w:rsidP="00FC1F36">
      <w:pPr>
        <w:pStyle w:val="KeepWithNext"/>
        <w:rPr>
          <w:rtl/>
        </w:rPr>
      </w:pPr>
    </w:p>
    <w:p w:rsidR="00FC1F36" w:rsidRDefault="00D7143E" w:rsidP="00D7143E">
      <w:pPr>
        <w:rPr>
          <w:rtl/>
        </w:rPr>
      </w:pPr>
      <w:bookmarkStart w:id="1050" w:name="_ETM_Q1_3122996"/>
      <w:bookmarkStart w:id="1051" w:name="_ETM_Q1_3123158"/>
      <w:bookmarkEnd w:id="1050"/>
      <w:bookmarkEnd w:id="1051"/>
      <w:r>
        <w:rPr>
          <w:rFonts w:hint="cs"/>
          <w:rtl/>
        </w:rPr>
        <w:t xml:space="preserve">לפחות ממה </w:t>
      </w:r>
      <w:bookmarkStart w:id="1052" w:name="_ETM_Q1_3121349"/>
      <w:bookmarkEnd w:id="1052"/>
      <w:r>
        <w:rPr>
          <w:rFonts w:hint="cs"/>
          <w:rtl/>
        </w:rPr>
        <w:t xml:space="preserve">שאני מכירה, </w:t>
      </w:r>
      <w:bookmarkStart w:id="1053" w:name="_ETM_Q1_3124528"/>
      <w:bookmarkStart w:id="1054" w:name="_ETM_Q1_3124553"/>
      <w:bookmarkEnd w:id="1053"/>
      <w:bookmarkEnd w:id="1054"/>
      <w:r w:rsidR="00FC1F36">
        <w:rPr>
          <w:rFonts w:hint="cs"/>
          <w:rtl/>
        </w:rPr>
        <w:t xml:space="preserve">רוב </w:t>
      </w:r>
      <w:bookmarkStart w:id="1055" w:name="_ETM_Q1_3125177"/>
      <w:bookmarkEnd w:id="1055"/>
      <w:r w:rsidR="00FC1F36">
        <w:rPr>
          <w:rFonts w:hint="cs"/>
          <w:rtl/>
        </w:rPr>
        <w:t>הזוכים בדרך כלל לא מעוניינים להגיע</w:t>
      </w:r>
      <w:r>
        <w:rPr>
          <w:rFonts w:hint="cs"/>
          <w:rtl/>
        </w:rPr>
        <w:t xml:space="preserve">. אפשר לתת להם את האפשרות כמובן להתנגד </w:t>
      </w:r>
      <w:bookmarkStart w:id="1056" w:name="_ETM_Q1_3127847"/>
      <w:bookmarkEnd w:id="1056"/>
      <w:r>
        <w:rPr>
          <w:rFonts w:hint="cs"/>
          <w:rtl/>
        </w:rPr>
        <w:t xml:space="preserve">או להגיב. </w:t>
      </w:r>
      <w:r w:rsidR="00FC1F36">
        <w:rPr>
          <w:rFonts w:hint="cs"/>
          <w:rtl/>
        </w:rPr>
        <w:t xml:space="preserve"> </w:t>
      </w:r>
    </w:p>
    <w:p w:rsidR="00FC1F36" w:rsidRDefault="00FC1F36" w:rsidP="00FC1F36">
      <w:pPr>
        <w:rPr>
          <w:rtl/>
        </w:rPr>
      </w:pPr>
      <w:bookmarkStart w:id="1057" w:name="_ETM_Q1_3130483"/>
      <w:bookmarkStart w:id="1058" w:name="_ETM_Q1_3130528"/>
      <w:bookmarkEnd w:id="1057"/>
      <w:bookmarkEnd w:id="1058"/>
    </w:p>
    <w:p w:rsidR="00FC1F36" w:rsidRDefault="00FC1F36" w:rsidP="00FC1F36">
      <w:pPr>
        <w:pStyle w:val="af6"/>
        <w:keepNext/>
        <w:rPr>
          <w:rtl/>
        </w:rPr>
      </w:pPr>
      <w:bookmarkStart w:id="1059" w:name="ET_yor_6157_83"/>
      <w:r w:rsidRPr="00FC1F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1F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9"/>
    </w:p>
    <w:p w:rsidR="00FC1F36" w:rsidRDefault="00FC1F36" w:rsidP="00FC1F36">
      <w:pPr>
        <w:pStyle w:val="KeepWithNext"/>
        <w:rPr>
          <w:rtl/>
        </w:rPr>
      </w:pPr>
    </w:p>
    <w:p w:rsidR="00FC1F36" w:rsidRDefault="00D7143E" w:rsidP="00FC1F36">
      <w:pPr>
        <w:rPr>
          <w:rtl/>
        </w:rPr>
      </w:pPr>
      <w:bookmarkStart w:id="1060" w:name="_ETM_Q1_3131683"/>
      <w:bookmarkEnd w:id="1060"/>
      <w:r>
        <w:rPr>
          <w:rFonts w:hint="cs"/>
          <w:rtl/>
        </w:rPr>
        <w:t xml:space="preserve">ואז אנחנו גם נמצאים באותה סיטואציה של פגיעה </w:t>
      </w:r>
      <w:bookmarkStart w:id="1061" w:name="_ETM_Q1_3131821"/>
      <w:bookmarkEnd w:id="1061"/>
      <w:r>
        <w:rPr>
          <w:rFonts w:hint="cs"/>
          <w:rtl/>
        </w:rPr>
        <w:t xml:space="preserve">בחייב. דיברתי על זה בשני מישורים כל הזמן, </w:t>
      </w:r>
      <w:r w:rsidR="002F74B2">
        <w:rPr>
          <w:rFonts w:hint="cs"/>
          <w:rtl/>
        </w:rPr>
        <w:t xml:space="preserve">גם פגיעה בחייב וגם פגיעה בנושה. מעירים את כל התיקים הקיימים. יש </w:t>
      </w:r>
      <w:bookmarkStart w:id="1062" w:name="_ETM_Q1_3140871"/>
      <w:bookmarkEnd w:id="1062"/>
      <w:r w:rsidR="002F74B2">
        <w:rPr>
          <w:rFonts w:hint="cs"/>
          <w:rtl/>
        </w:rPr>
        <w:t xml:space="preserve">לזה אלמנטים. </w:t>
      </w:r>
    </w:p>
    <w:p w:rsidR="002F74B2" w:rsidRDefault="002F74B2" w:rsidP="00FC1F36">
      <w:pPr>
        <w:rPr>
          <w:rtl/>
        </w:rPr>
      </w:pPr>
      <w:bookmarkStart w:id="1063" w:name="_ETM_Q1_3146220"/>
      <w:bookmarkEnd w:id="1063"/>
    </w:p>
    <w:p w:rsidR="002F74B2" w:rsidRDefault="002F74B2" w:rsidP="002F74B2">
      <w:pPr>
        <w:pStyle w:val="af9"/>
        <w:keepNext/>
        <w:rPr>
          <w:rtl/>
        </w:rPr>
      </w:pPr>
      <w:bookmarkStart w:id="1064" w:name="ET_guest_694383_213"/>
      <w:r w:rsidRPr="002F74B2">
        <w:rPr>
          <w:rStyle w:val="TagStyle"/>
          <w:rtl/>
        </w:rPr>
        <w:t xml:space="preserve"> &lt;&lt; אורח &gt;&gt; </w:t>
      </w:r>
      <w:r>
        <w:rPr>
          <w:rtl/>
        </w:rPr>
        <w:t>מרב זוהרי:</w:t>
      </w:r>
      <w:r w:rsidRPr="002F74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4"/>
    </w:p>
    <w:p w:rsidR="002F74B2" w:rsidRDefault="002F74B2" w:rsidP="002F74B2">
      <w:pPr>
        <w:pStyle w:val="KeepWithNext"/>
        <w:rPr>
          <w:rtl/>
        </w:rPr>
      </w:pPr>
    </w:p>
    <w:p w:rsidR="002F74B2" w:rsidRDefault="002F74B2" w:rsidP="002F74B2">
      <w:pPr>
        <w:rPr>
          <w:rtl/>
        </w:rPr>
      </w:pPr>
      <w:bookmarkStart w:id="1065" w:name="_ETM_Q1_3147052"/>
      <w:bookmarkStart w:id="1066" w:name="_ETM_Q1_3147129"/>
      <w:bookmarkEnd w:id="1065"/>
      <w:bookmarkEnd w:id="1066"/>
      <w:r>
        <w:rPr>
          <w:rFonts w:hint="cs"/>
          <w:rtl/>
        </w:rPr>
        <w:t>נציגת הסיוע המשפטי בזום, כי היא</w:t>
      </w:r>
      <w:bookmarkStart w:id="1067" w:name="_ETM_Q1_3152332"/>
      <w:bookmarkEnd w:id="1067"/>
      <w:r>
        <w:rPr>
          <w:rFonts w:hint="cs"/>
          <w:rtl/>
        </w:rPr>
        <w:t xml:space="preserve"> נמצאת כרגע בכנס, והיא ביקשה להתייחס. </w:t>
      </w:r>
    </w:p>
    <w:p w:rsidR="002F74B2" w:rsidRDefault="002F74B2" w:rsidP="002F74B2">
      <w:pPr>
        <w:rPr>
          <w:rtl/>
        </w:rPr>
      </w:pPr>
    </w:p>
    <w:p w:rsidR="002F74B2" w:rsidRDefault="002F74B2" w:rsidP="002F74B2">
      <w:pPr>
        <w:pStyle w:val="af6"/>
        <w:keepNext/>
        <w:rPr>
          <w:rtl/>
        </w:rPr>
      </w:pPr>
      <w:bookmarkStart w:id="1068" w:name="ET_yor_6157_214"/>
      <w:r w:rsidRPr="002F74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74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8"/>
    </w:p>
    <w:p w:rsidR="002F74B2" w:rsidRDefault="002F74B2" w:rsidP="002F74B2">
      <w:pPr>
        <w:pStyle w:val="KeepWithNext"/>
        <w:rPr>
          <w:rtl/>
          <w:lang w:eastAsia="he-IL"/>
        </w:rPr>
      </w:pPr>
    </w:p>
    <w:p w:rsidR="002F74B2" w:rsidRDefault="002F74B2" w:rsidP="002F74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להעלות אותה. </w:t>
      </w:r>
    </w:p>
    <w:p w:rsidR="00870725" w:rsidRDefault="00870725" w:rsidP="002F74B2">
      <w:pPr>
        <w:rPr>
          <w:rtl/>
          <w:lang w:eastAsia="he-IL"/>
        </w:rPr>
      </w:pPr>
      <w:bookmarkStart w:id="1069" w:name="_ETM_Q1_3166142"/>
      <w:bookmarkStart w:id="1070" w:name="_ETM_Q1_3166278"/>
      <w:bookmarkEnd w:id="1069"/>
      <w:bookmarkEnd w:id="1070"/>
    </w:p>
    <w:p w:rsidR="00870725" w:rsidRDefault="00870725" w:rsidP="00870725">
      <w:pPr>
        <w:pStyle w:val="a4"/>
        <w:keepNext/>
        <w:rPr>
          <w:rtl/>
        </w:rPr>
      </w:pPr>
      <w:bookmarkStart w:id="1071" w:name="ET_speaker_5109_215"/>
      <w:r w:rsidRPr="00870725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8707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1"/>
    </w:p>
    <w:p w:rsidR="00870725" w:rsidRDefault="00870725" w:rsidP="00870725">
      <w:pPr>
        <w:pStyle w:val="KeepWithNext"/>
        <w:rPr>
          <w:rtl/>
          <w:lang w:eastAsia="he-IL"/>
        </w:rPr>
      </w:pPr>
    </w:p>
    <w:p w:rsidR="00870725" w:rsidRDefault="00870725" w:rsidP="008707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bookmarkStart w:id="1072" w:name="_ETM_Q1_3161713"/>
      <w:bookmarkEnd w:id="1072"/>
      <w:r>
        <w:rPr>
          <w:rFonts w:hint="cs"/>
          <w:rtl/>
          <w:lang w:eastAsia="he-IL"/>
        </w:rPr>
        <w:t xml:space="preserve">חשוב גם להדגיש, אדוני, שאם קוראים את הסעיף, אמשיך את הדברים שמרב אמרה, זה לא שרשם יושב ומסתכל על החייב </w:t>
      </w:r>
      <w:bookmarkStart w:id="1073" w:name="_ETM_Q1_3176522"/>
      <w:bookmarkEnd w:id="1073"/>
      <w:r>
        <w:rPr>
          <w:rFonts w:hint="cs"/>
          <w:rtl/>
          <w:lang w:eastAsia="he-IL"/>
        </w:rPr>
        <w:t xml:space="preserve">ואומר: אני מסתכל על כל התיקים שלו. הטריגר לכל </w:t>
      </w:r>
      <w:bookmarkStart w:id="1074" w:name="_ETM_Q1_3179307"/>
      <w:bookmarkEnd w:id="1074"/>
      <w:r>
        <w:rPr>
          <w:rFonts w:hint="cs"/>
          <w:rtl/>
          <w:lang w:eastAsia="he-IL"/>
        </w:rPr>
        <w:t xml:space="preserve">הדבר הזה הוא בקשה של החייב לצו תשלומים. </w:t>
      </w:r>
      <w:bookmarkStart w:id="1075" w:name="_ETM_Q1_3184410"/>
      <w:bookmarkEnd w:id="1075"/>
    </w:p>
    <w:p w:rsidR="006264F2" w:rsidRDefault="006264F2" w:rsidP="00870725">
      <w:pPr>
        <w:rPr>
          <w:rtl/>
          <w:lang w:eastAsia="he-IL"/>
        </w:rPr>
      </w:pPr>
      <w:bookmarkStart w:id="1076" w:name="_ETM_Q1_3185772"/>
      <w:bookmarkEnd w:id="1076"/>
    </w:p>
    <w:p w:rsidR="006264F2" w:rsidRDefault="006264F2" w:rsidP="006264F2">
      <w:pPr>
        <w:pStyle w:val="af6"/>
        <w:keepNext/>
        <w:rPr>
          <w:rtl/>
        </w:rPr>
      </w:pPr>
      <w:bookmarkStart w:id="1077" w:name="ET_yor_6157_216"/>
      <w:r w:rsidRPr="006264F2">
        <w:rPr>
          <w:rStyle w:val="TagStyle"/>
          <w:rtl/>
        </w:rPr>
        <w:t xml:space="preserve"> &lt;&lt; </w:t>
      </w:r>
      <w:proofErr w:type="spellStart"/>
      <w:r w:rsidRPr="006264F2">
        <w:rPr>
          <w:rStyle w:val="TagStyle"/>
          <w:rtl/>
        </w:rPr>
        <w:t>יור</w:t>
      </w:r>
      <w:proofErr w:type="spellEnd"/>
      <w:r w:rsidRPr="006264F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264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7"/>
    </w:p>
    <w:p w:rsidR="006264F2" w:rsidRDefault="006264F2" w:rsidP="006264F2">
      <w:pPr>
        <w:pStyle w:val="KeepWithNext"/>
        <w:rPr>
          <w:rtl/>
          <w:lang w:eastAsia="he-IL"/>
        </w:rPr>
      </w:pPr>
    </w:p>
    <w:p w:rsidR="006264F2" w:rsidRDefault="006264F2" w:rsidP="006264F2">
      <w:pPr>
        <w:rPr>
          <w:rtl/>
          <w:lang w:eastAsia="he-IL"/>
        </w:rPr>
      </w:pPr>
      <w:bookmarkStart w:id="1078" w:name="_ETM_Q1_3187308"/>
      <w:bookmarkEnd w:id="1078"/>
      <w:r>
        <w:rPr>
          <w:rFonts w:hint="cs"/>
          <w:rtl/>
          <w:lang w:eastAsia="he-IL"/>
        </w:rPr>
        <w:t xml:space="preserve">צו תשלומים זה רק  מהחייב או שאפשר לבקש גם בקשת </w:t>
      </w:r>
      <w:bookmarkStart w:id="1079" w:name="_ETM_Q1_3187110"/>
      <w:bookmarkEnd w:id="1079"/>
      <w:r>
        <w:rPr>
          <w:rFonts w:hint="cs"/>
          <w:rtl/>
          <w:lang w:eastAsia="he-IL"/>
        </w:rPr>
        <w:t>נושה צו תשלומים?</w:t>
      </w:r>
    </w:p>
    <w:p w:rsidR="006264F2" w:rsidRDefault="006264F2" w:rsidP="006264F2">
      <w:pPr>
        <w:rPr>
          <w:rtl/>
          <w:lang w:eastAsia="he-IL"/>
        </w:rPr>
      </w:pPr>
      <w:bookmarkStart w:id="1080" w:name="_ETM_Q1_3184840"/>
      <w:bookmarkStart w:id="1081" w:name="_ETM_Q1_3184932"/>
      <w:bookmarkEnd w:id="1080"/>
      <w:bookmarkEnd w:id="1081"/>
    </w:p>
    <w:p w:rsidR="006264F2" w:rsidRDefault="006264F2" w:rsidP="006264F2">
      <w:pPr>
        <w:pStyle w:val="a4"/>
        <w:keepNext/>
        <w:rPr>
          <w:rtl/>
        </w:rPr>
      </w:pPr>
      <w:bookmarkStart w:id="1082" w:name="ET_speaker_חן_לוי_217"/>
      <w:r w:rsidRPr="006264F2">
        <w:rPr>
          <w:rStyle w:val="TagStyle"/>
          <w:rtl/>
        </w:rPr>
        <w:t xml:space="preserve"> &lt;&lt; דובר &gt;&gt; </w:t>
      </w:r>
      <w:r>
        <w:rPr>
          <w:rtl/>
        </w:rPr>
        <w:t>חן לוי:</w:t>
      </w:r>
      <w:r w:rsidRPr="006264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"/>
    </w:p>
    <w:p w:rsidR="006264F2" w:rsidRDefault="006264F2" w:rsidP="006264F2">
      <w:pPr>
        <w:pStyle w:val="KeepWithNext"/>
        <w:rPr>
          <w:rtl/>
          <w:lang w:eastAsia="he-IL"/>
        </w:rPr>
      </w:pPr>
    </w:p>
    <w:p w:rsidR="006264F2" w:rsidRDefault="006264F2" w:rsidP="00C830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בקשות חריגות במיוחד של זוכה, אבל זה </w:t>
      </w:r>
      <w:bookmarkStart w:id="1083" w:name="_ETM_Q1_3188196"/>
      <w:bookmarkEnd w:id="1083"/>
      <w:r>
        <w:rPr>
          <w:rFonts w:hint="cs"/>
          <w:rtl/>
          <w:lang w:eastAsia="he-IL"/>
        </w:rPr>
        <w:t xml:space="preserve">בדרך כלל להגדיל צו תשלומים ופחות בקשה לצו תשלומים. כי </w:t>
      </w:r>
      <w:bookmarkStart w:id="1084" w:name="_ETM_Q1_3190376"/>
      <w:bookmarkEnd w:id="1084"/>
      <w:r>
        <w:rPr>
          <w:rFonts w:hint="cs"/>
          <w:rtl/>
          <w:lang w:eastAsia="he-IL"/>
        </w:rPr>
        <w:t xml:space="preserve">גם אם נקבע צו תשלומים, הרי יש צו תשלומים </w:t>
      </w:r>
      <w:r w:rsidR="008F1A15">
        <w:rPr>
          <w:rFonts w:hint="cs"/>
          <w:rtl/>
          <w:lang w:eastAsia="he-IL"/>
        </w:rPr>
        <w:t xml:space="preserve">מנהלי. אז גם אם נקבע צו תשלומים לבקשת </w:t>
      </w:r>
      <w:bookmarkStart w:id="1085" w:name="_ETM_Q1_3200706"/>
      <w:bookmarkEnd w:id="1085"/>
      <w:r w:rsidR="008F1A15">
        <w:rPr>
          <w:rFonts w:hint="cs"/>
          <w:rtl/>
          <w:lang w:eastAsia="he-IL"/>
        </w:rPr>
        <w:t xml:space="preserve">זוכה, אם החייב לא בא ופנה סימן </w:t>
      </w:r>
      <w:r w:rsidR="00C83005">
        <w:rPr>
          <w:rFonts w:hint="cs"/>
          <w:rtl/>
          <w:lang w:eastAsia="he-IL"/>
        </w:rPr>
        <w:t xml:space="preserve">שהוא לא ישלם </w:t>
      </w:r>
      <w:bookmarkStart w:id="1086" w:name="_ETM_Q1_3203727"/>
      <w:bookmarkEnd w:id="1086"/>
      <w:r w:rsidR="00C83005">
        <w:rPr>
          <w:rFonts w:hint="cs"/>
          <w:rtl/>
          <w:lang w:eastAsia="he-IL"/>
        </w:rPr>
        <w:t xml:space="preserve">אותו. </w:t>
      </w:r>
    </w:p>
    <w:p w:rsidR="00C83005" w:rsidRDefault="00C83005" w:rsidP="00C83005">
      <w:pPr>
        <w:rPr>
          <w:rtl/>
          <w:lang w:eastAsia="he-IL"/>
        </w:rPr>
      </w:pPr>
      <w:bookmarkStart w:id="1087" w:name="_ETM_Q1_3202197"/>
      <w:bookmarkStart w:id="1088" w:name="_ETM_Q1_3202346"/>
      <w:bookmarkEnd w:id="1087"/>
      <w:bookmarkEnd w:id="1088"/>
    </w:p>
    <w:p w:rsidR="00C83005" w:rsidRDefault="00C83005" w:rsidP="00C83005">
      <w:pPr>
        <w:pStyle w:val="af6"/>
        <w:keepNext/>
        <w:rPr>
          <w:rtl/>
        </w:rPr>
      </w:pPr>
      <w:bookmarkStart w:id="1089" w:name="ET_yor_6157_218"/>
      <w:r w:rsidRPr="00C83005">
        <w:rPr>
          <w:rStyle w:val="TagStyle"/>
          <w:rtl/>
        </w:rPr>
        <w:t xml:space="preserve"> &lt;&lt; </w:t>
      </w:r>
      <w:proofErr w:type="spellStart"/>
      <w:r w:rsidRPr="00C83005">
        <w:rPr>
          <w:rStyle w:val="TagStyle"/>
          <w:rtl/>
        </w:rPr>
        <w:t>יור</w:t>
      </w:r>
      <w:proofErr w:type="spellEnd"/>
      <w:r w:rsidRPr="00C8300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30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9"/>
    </w:p>
    <w:p w:rsidR="00C83005" w:rsidRDefault="00C83005" w:rsidP="00C83005">
      <w:pPr>
        <w:pStyle w:val="KeepWithNext"/>
        <w:rPr>
          <w:rtl/>
          <w:lang w:eastAsia="he-IL"/>
        </w:rPr>
      </w:pPr>
    </w:p>
    <w:p w:rsidR="00C83005" w:rsidRDefault="00C83005" w:rsidP="00C83005">
      <w:pPr>
        <w:rPr>
          <w:rtl/>
          <w:lang w:eastAsia="he-IL"/>
        </w:rPr>
      </w:pPr>
      <w:bookmarkStart w:id="1090" w:name="_ETM_Q1_3203605"/>
      <w:bookmarkEnd w:id="1090"/>
      <w:r>
        <w:rPr>
          <w:rFonts w:hint="cs"/>
          <w:rtl/>
          <w:lang w:eastAsia="he-IL"/>
        </w:rPr>
        <w:t xml:space="preserve">לא, אבל אני </w:t>
      </w:r>
      <w:bookmarkStart w:id="1091" w:name="_ETM_Q1_3205110"/>
      <w:bookmarkEnd w:id="1091"/>
      <w:r>
        <w:rPr>
          <w:rFonts w:hint="cs"/>
          <w:rtl/>
          <w:lang w:eastAsia="he-IL"/>
        </w:rPr>
        <w:t xml:space="preserve">יכול לתת צו הבאה </w:t>
      </w:r>
      <w:r w:rsidR="00754AB3">
        <w:rPr>
          <w:rFonts w:hint="cs"/>
          <w:rtl/>
          <w:lang w:eastAsia="he-IL"/>
        </w:rPr>
        <w:t xml:space="preserve">וצו תשלומים. </w:t>
      </w:r>
    </w:p>
    <w:p w:rsidR="00754AB3" w:rsidRDefault="00754AB3" w:rsidP="00C83005">
      <w:pPr>
        <w:rPr>
          <w:rtl/>
          <w:lang w:eastAsia="he-IL"/>
        </w:rPr>
      </w:pPr>
      <w:bookmarkStart w:id="1092" w:name="_ETM_Q1_3208830"/>
      <w:bookmarkStart w:id="1093" w:name="_ETM_Q1_3210264"/>
      <w:bookmarkStart w:id="1094" w:name="_ETM_Q1_3210297"/>
      <w:bookmarkEnd w:id="1092"/>
      <w:bookmarkEnd w:id="1093"/>
      <w:bookmarkEnd w:id="1094"/>
    </w:p>
    <w:p w:rsidR="00754AB3" w:rsidRDefault="00754AB3" w:rsidP="00754AB3">
      <w:pPr>
        <w:pStyle w:val="a4"/>
        <w:keepNext/>
        <w:rPr>
          <w:rtl/>
        </w:rPr>
      </w:pPr>
      <w:bookmarkStart w:id="1095" w:name="ET_speaker_חן_לוי_219"/>
      <w:r w:rsidRPr="00754AB3">
        <w:rPr>
          <w:rStyle w:val="TagStyle"/>
          <w:rtl/>
        </w:rPr>
        <w:t xml:space="preserve"> &lt;&lt; דובר &gt;&gt; </w:t>
      </w:r>
      <w:r>
        <w:rPr>
          <w:rtl/>
        </w:rPr>
        <w:t>חן לוי:</w:t>
      </w:r>
      <w:r w:rsidRPr="00754A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"/>
    </w:p>
    <w:p w:rsidR="00754AB3" w:rsidRDefault="00754AB3" w:rsidP="00754AB3">
      <w:pPr>
        <w:pStyle w:val="KeepWithNext"/>
        <w:rPr>
          <w:rtl/>
          <w:lang w:eastAsia="he-IL"/>
        </w:rPr>
      </w:pPr>
    </w:p>
    <w:p w:rsidR="00754AB3" w:rsidRDefault="00754AB3" w:rsidP="00754AB3">
      <w:pPr>
        <w:rPr>
          <w:rtl/>
          <w:lang w:eastAsia="he-IL"/>
        </w:rPr>
      </w:pPr>
      <w:bookmarkStart w:id="1096" w:name="_ETM_Q1_3211078"/>
      <w:bookmarkStart w:id="1097" w:name="_ETM_Q1_3211165"/>
      <w:bookmarkEnd w:id="1096"/>
      <w:bookmarkEnd w:id="1097"/>
      <w:r>
        <w:rPr>
          <w:rFonts w:hint="cs"/>
          <w:rtl/>
          <w:lang w:eastAsia="he-IL"/>
        </w:rPr>
        <w:t xml:space="preserve">בצו הבאה הרבה פעמים </w:t>
      </w:r>
      <w:bookmarkStart w:id="1098" w:name="_ETM_Q1_3208213"/>
      <w:bookmarkEnd w:id="1098"/>
      <w:r>
        <w:rPr>
          <w:rFonts w:hint="cs"/>
          <w:rtl/>
          <w:lang w:eastAsia="he-IL"/>
        </w:rPr>
        <w:t xml:space="preserve">גם אם נקבע אחרי זה הם לא ישלמו. מי שאין </w:t>
      </w:r>
      <w:bookmarkStart w:id="1099" w:name="_ETM_Q1_3209344"/>
      <w:bookmarkEnd w:id="1099"/>
      <w:r>
        <w:rPr>
          <w:rFonts w:hint="cs"/>
          <w:rtl/>
          <w:lang w:eastAsia="he-IL"/>
        </w:rPr>
        <w:t xml:space="preserve">לו כנראה כבר לא ישלם. </w:t>
      </w:r>
    </w:p>
    <w:p w:rsidR="00754AB3" w:rsidRDefault="00754AB3" w:rsidP="00754AB3">
      <w:pPr>
        <w:rPr>
          <w:rtl/>
          <w:lang w:eastAsia="he-IL"/>
        </w:rPr>
      </w:pPr>
      <w:bookmarkStart w:id="1100" w:name="_ETM_Q1_3214783"/>
      <w:bookmarkStart w:id="1101" w:name="_ETM_Q1_3214944"/>
      <w:bookmarkEnd w:id="1100"/>
      <w:bookmarkEnd w:id="1101"/>
    </w:p>
    <w:p w:rsidR="00754AB3" w:rsidRDefault="00754AB3" w:rsidP="00754AB3">
      <w:pPr>
        <w:pStyle w:val="af6"/>
        <w:keepNext/>
        <w:rPr>
          <w:rtl/>
        </w:rPr>
      </w:pPr>
      <w:bookmarkStart w:id="1102" w:name="ET_yor_6157_220"/>
      <w:r w:rsidRPr="00754AB3">
        <w:rPr>
          <w:rStyle w:val="TagStyle"/>
          <w:rtl/>
        </w:rPr>
        <w:t xml:space="preserve"> &lt;&lt; </w:t>
      </w:r>
      <w:proofErr w:type="spellStart"/>
      <w:r w:rsidRPr="00754AB3">
        <w:rPr>
          <w:rStyle w:val="TagStyle"/>
          <w:rtl/>
        </w:rPr>
        <w:t>יור</w:t>
      </w:r>
      <w:proofErr w:type="spellEnd"/>
      <w:r w:rsidRPr="00754AB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54A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2"/>
    </w:p>
    <w:p w:rsidR="00754AB3" w:rsidRDefault="00754AB3" w:rsidP="00754AB3">
      <w:pPr>
        <w:pStyle w:val="KeepWithNext"/>
        <w:rPr>
          <w:rtl/>
          <w:lang w:eastAsia="he-IL"/>
        </w:rPr>
      </w:pPr>
    </w:p>
    <w:p w:rsidR="00754AB3" w:rsidRDefault="00754AB3" w:rsidP="00754AB3">
      <w:pPr>
        <w:rPr>
          <w:rtl/>
          <w:lang w:eastAsia="he-IL"/>
        </w:rPr>
      </w:pPr>
      <w:bookmarkStart w:id="1103" w:name="_ETM_Q1_3216556"/>
      <w:bookmarkEnd w:id="1103"/>
      <w:r>
        <w:rPr>
          <w:rFonts w:hint="cs"/>
          <w:rtl/>
          <w:lang w:eastAsia="he-IL"/>
        </w:rPr>
        <w:t xml:space="preserve">אני לא דואג על </w:t>
      </w:r>
      <w:bookmarkStart w:id="1104" w:name="_ETM_Q1_3216955"/>
      <w:bookmarkEnd w:id="1104"/>
      <w:r>
        <w:rPr>
          <w:rFonts w:hint="cs"/>
          <w:rtl/>
          <w:lang w:eastAsia="he-IL"/>
        </w:rPr>
        <w:t xml:space="preserve">אין לו. זו לא הבעיה. אני אומר, צו תשלומים, </w:t>
      </w:r>
      <w:bookmarkStart w:id="1105" w:name="_ETM_Q1_3223759"/>
      <w:bookmarkEnd w:id="1105"/>
      <w:r>
        <w:rPr>
          <w:rFonts w:hint="cs"/>
          <w:rtl/>
          <w:lang w:eastAsia="he-IL"/>
        </w:rPr>
        <w:t xml:space="preserve">לפחות לפי החוק, הוא גם לבקשת נושה וגם לבקשת חייב. </w:t>
      </w:r>
      <w:bookmarkStart w:id="1106" w:name="_ETM_Q1_3229098"/>
      <w:bookmarkEnd w:id="1106"/>
    </w:p>
    <w:p w:rsidR="00754AB3" w:rsidRDefault="00754AB3" w:rsidP="00754AB3">
      <w:pPr>
        <w:rPr>
          <w:rtl/>
          <w:lang w:eastAsia="he-IL"/>
        </w:rPr>
      </w:pPr>
      <w:bookmarkStart w:id="1107" w:name="_ETM_Q1_3230760"/>
      <w:bookmarkStart w:id="1108" w:name="_ETM_Q1_3230883"/>
      <w:bookmarkEnd w:id="1107"/>
      <w:bookmarkEnd w:id="1108"/>
    </w:p>
    <w:p w:rsidR="00754AB3" w:rsidRDefault="00754AB3" w:rsidP="00754AB3">
      <w:pPr>
        <w:pStyle w:val="a4"/>
        <w:keepNext/>
        <w:rPr>
          <w:rtl/>
        </w:rPr>
      </w:pPr>
      <w:bookmarkStart w:id="1109" w:name="ET_speaker_חן_לוי_221"/>
      <w:r w:rsidRPr="00754AB3">
        <w:rPr>
          <w:rStyle w:val="TagStyle"/>
          <w:rtl/>
        </w:rPr>
        <w:t xml:space="preserve"> &lt;&lt; דובר &gt;&gt; </w:t>
      </w:r>
      <w:r>
        <w:rPr>
          <w:rtl/>
        </w:rPr>
        <w:t>חן לוי:</w:t>
      </w:r>
      <w:r w:rsidRPr="00754A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9"/>
    </w:p>
    <w:p w:rsidR="00754AB3" w:rsidRDefault="00754AB3" w:rsidP="00754AB3">
      <w:pPr>
        <w:pStyle w:val="KeepWithNext"/>
        <w:rPr>
          <w:rtl/>
          <w:lang w:eastAsia="he-IL"/>
        </w:rPr>
      </w:pPr>
    </w:p>
    <w:p w:rsidR="00754AB3" w:rsidRDefault="00754AB3" w:rsidP="00754A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צווי תשלומים אפקטיביים הם לבקשת חייב. </w:t>
      </w:r>
    </w:p>
    <w:p w:rsidR="00754AB3" w:rsidRDefault="00754AB3" w:rsidP="00754AB3">
      <w:pPr>
        <w:rPr>
          <w:rtl/>
          <w:lang w:eastAsia="he-IL"/>
        </w:rPr>
      </w:pPr>
    </w:p>
    <w:p w:rsidR="00754AB3" w:rsidRDefault="00754AB3" w:rsidP="00754AB3">
      <w:pPr>
        <w:pStyle w:val="af6"/>
        <w:keepNext/>
        <w:rPr>
          <w:rtl/>
        </w:rPr>
      </w:pPr>
      <w:bookmarkStart w:id="1110" w:name="ET_yor_6157_222"/>
      <w:r w:rsidRPr="00754AB3">
        <w:rPr>
          <w:rStyle w:val="TagStyle"/>
          <w:rtl/>
        </w:rPr>
        <w:t xml:space="preserve"> &lt;&lt; </w:t>
      </w:r>
      <w:proofErr w:type="spellStart"/>
      <w:r w:rsidRPr="00754AB3">
        <w:rPr>
          <w:rStyle w:val="TagStyle"/>
          <w:rtl/>
        </w:rPr>
        <w:t>יור</w:t>
      </w:r>
      <w:proofErr w:type="spellEnd"/>
      <w:r w:rsidRPr="00754AB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54A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0"/>
    </w:p>
    <w:p w:rsidR="00754AB3" w:rsidRDefault="00754AB3" w:rsidP="00754AB3">
      <w:pPr>
        <w:pStyle w:val="KeepWithNext"/>
        <w:rPr>
          <w:rtl/>
          <w:lang w:eastAsia="he-IL"/>
        </w:rPr>
      </w:pPr>
    </w:p>
    <w:p w:rsidR="00754AB3" w:rsidRDefault="00754AB3" w:rsidP="00754A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החוק הזה </w:t>
      </w:r>
      <w:bookmarkStart w:id="1111" w:name="_ETM_Q1_3231859"/>
      <w:bookmarkEnd w:id="1111"/>
      <w:r>
        <w:rPr>
          <w:rFonts w:hint="cs"/>
          <w:rtl/>
          <w:lang w:eastAsia="he-IL"/>
        </w:rPr>
        <w:t xml:space="preserve">לא עוסק רק באפקטיביים. החוק הזה לא מבדיל בין צו </w:t>
      </w:r>
      <w:bookmarkStart w:id="1112" w:name="_ETM_Q1_3234319"/>
      <w:bookmarkEnd w:id="1112"/>
      <w:r>
        <w:rPr>
          <w:rFonts w:hint="cs"/>
          <w:rtl/>
          <w:lang w:eastAsia="he-IL"/>
        </w:rPr>
        <w:t xml:space="preserve">תשלומים אפקטיבי לצו תשלומים לא אפקטיבי. החוק הזה מדבר </w:t>
      </w:r>
      <w:bookmarkStart w:id="1113" w:name="_ETM_Q1_3238175"/>
      <w:bookmarkEnd w:id="1113"/>
      <w:r>
        <w:rPr>
          <w:rFonts w:hint="cs"/>
          <w:rtl/>
          <w:lang w:eastAsia="he-IL"/>
        </w:rPr>
        <w:t>על צו תשלומים. אפשר לכתוב</w:t>
      </w:r>
      <w:r w:rsidR="00247641">
        <w:rPr>
          <w:rFonts w:hint="cs"/>
          <w:rtl/>
          <w:lang w:eastAsia="he-IL"/>
        </w:rPr>
        <w:t xml:space="preserve"> צו תשלומים לבקשת חייב, למשל, </w:t>
      </w:r>
      <w:bookmarkStart w:id="1114" w:name="_ETM_Q1_3245524"/>
      <w:bookmarkEnd w:id="1114"/>
      <w:r w:rsidR="00247641">
        <w:rPr>
          <w:rFonts w:hint="cs"/>
          <w:rtl/>
          <w:lang w:eastAsia="he-IL"/>
        </w:rPr>
        <w:t xml:space="preserve">ולא סתם בצו תשלומים. זה אמנם המקרה הלא נפוץ, אבל </w:t>
      </w:r>
      <w:bookmarkStart w:id="1115" w:name="_ETM_Q1_3249951"/>
      <w:bookmarkEnd w:id="1115"/>
      <w:r w:rsidR="00247641">
        <w:rPr>
          <w:rFonts w:hint="cs"/>
          <w:rtl/>
          <w:lang w:eastAsia="he-IL"/>
        </w:rPr>
        <w:t xml:space="preserve">אנחנו מחוקקים פה חוק. דבר שני, אלא אם </w:t>
      </w:r>
      <w:bookmarkStart w:id="1116" w:name="_ETM_Q1_3253433"/>
      <w:bookmarkEnd w:id="1116"/>
      <w:r w:rsidR="00247641">
        <w:rPr>
          <w:rFonts w:hint="cs"/>
          <w:rtl/>
          <w:lang w:eastAsia="he-IL"/>
        </w:rPr>
        <w:t xml:space="preserve">כן ניתנה לחייב הזדמנות להתנגד. שוב, יכול להיות </w:t>
      </w:r>
      <w:bookmarkStart w:id="1117" w:name="_ETM_Q1_3254911"/>
      <w:bookmarkEnd w:id="1117"/>
      <w:r w:rsidR="00247641">
        <w:rPr>
          <w:rFonts w:hint="cs"/>
          <w:rtl/>
          <w:lang w:eastAsia="he-IL"/>
        </w:rPr>
        <w:t xml:space="preserve">שנקבע צו תשלומים לבקשה, לפעמים אולי אפילו לא בנוכחות, כי </w:t>
      </w:r>
      <w:bookmarkStart w:id="1118" w:name="_ETM_Q1_3263281"/>
      <w:bookmarkEnd w:id="1118"/>
      <w:r w:rsidR="00247641">
        <w:rPr>
          <w:rFonts w:hint="cs"/>
          <w:rtl/>
          <w:lang w:eastAsia="he-IL"/>
        </w:rPr>
        <w:t>הוא ביקש והוא לא הגיע לדיון והוחלט על בסי</w:t>
      </w:r>
      <w:bookmarkStart w:id="1119" w:name="_ETM_Q1_3265751"/>
      <w:bookmarkEnd w:id="1119"/>
      <w:r w:rsidR="00247641">
        <w:rPr>
          <w:rFonts w:hint="cs"/>
          <w:rtl/>
          <w:lang w:eastAsia="he-IL"/>
        </w:rPr>
        <w:t xml:space="preserve">ס כתב הטענות, או לא ניתנה לו הזדמנות להתנגד. </w:t>
      </w:r>
      <w:bookmarkStart w:id="1120" w:name="_ETM_Q1_3271207"/>
      <w:bookmarkEnd w:id="1120"/>
      <w:r w:rsidR="00247641">
        <w:rPr>
          <w:rFonts w:hint="cs"/>
          <w:rtl/>
          <w:lang w:eastAsia="he-IL"/>
        </w:rPr>
        <w:t xml:space="preserve">לא הוסבר לו שזה אומר עיכוב יציאה מהארץ במקרה שאין </w:t>
      </w:r>
      <w:bookmarkStart w:id="1121" w:name="_ETM_Q1_3271539"/>
      <w:bookmarkEnd w:id="1121"/>
      <w:r w:rsidR="00247641">
        <w:rPr>
          <w:rFonts w:hint="cs"/>
          <w:rtl/>
          <w:lang w:eastAsia="he-IL"/>
        </w:rPr>
        <w:t xml:space="preserve">לו עיכוב יציאה מהארץ. כלומר, אני סולד מאוד מסיטואציה של </w:t>
      </w:r>
      <w:bookmarkStart w:id="1122" w:name="_ETM_Q1_3279214"/>
      <w:bookmarkEnd w:id="1122"/>
      <w:r w:rsidR="00247641">
        <w:rPr>
          <w:rFonts w:hint="cs"/>
          <w:rtl/>
          <w:lang w:eastAsia="he-IL"/>
        </w:rPr>
        <w:t xml:space="preserve">ברירת מחדל </w:t>
      </w:r>
      <w:r w:rsidR="008A5C52">
        <w:rPr>
          <w:rFonts w:hint="cs"/>
          <w:rtl/>
          <w:lang w:eastAsia="he-IL"/>
        </w:rPr>
        <w:t xml:space="preserve">שיש לה פוטנציאל לפגוע בזכות, בוודאי </w:t>
      </w:r>
      <w:bookmarkStart w:id="1123" w:name="_ETM_Q1_3284625"/>
      <w:bookmarkEnd w:id="1123"/>
      <w:r w:rsidR="008A5C52">
        <w:rPr>
          <w:rFonts w:hint="cs"/>
          <w:rtl/>
          <w:lang w:eastAsia="he-IL"/>
        </w:rPr>
        <w:t xml:space="preserve">בזכות חוקתית. אני מבין את מה שאת אומרת, שזה מקרה </w:t>
      </w:r>
      <w:bookmarkStart w:id="1124" w:name="_ETM_Q1_3288889"/>
      <w:bookmarkEnd w:id="1124"/>
      <w:r w:rsidR="008A5C52">
        <w:rPr>
          <w:rFonts w:hint="cs"/>
          <w:rtl/>
          <w:lang w:eastAsia="he-IL"/>
        </w:rPr>
        <w:t xml:space="preserve">מאוד נדיר. </w:t>
      </w:r>
    </w:p>
    <w:p w:rsidR="008A5C52" w:rsidRDefault="008A5C52" w:rsidP="00754AB3">
      <w:pPr>
        <w:rPr>
          <w:rtl/>
          <w:lang w:eastAsia="he-IL"/>
        </w:rPr>
      </w:pPr>
      <w:bookmarkStart w:id="1125" w:name="_ETM_Q1_3292153"/>
      <w:bookmarkStart w:id="1126" w:name="_ETM_Q1_3292308"/>
      <w:bookmarkEnd w:id="1125"/>
      <w:bookmarkEnd w:id="1126"/>
    </w:p>
    <w:p w:rsidR="008A5C52" w:rsidRDefault="008A5C52" w:rsidP="008A5C52">
      <w:pPr>
        <w:pStyle w:val="a4"/>
        <w:keepNext/>
        <w:rPr>
          <w:rtl/>
        </w:rPr>
      </w:pPr>
      <w:bookmarkStart w:id="1127" w:name="ET_speaker_חן_לוי_223"/>
      <w:r w:rsidRPr="008A5C52">
        <w:rPr>
          <w:rStyle w:val="TagStyle"/>
          <w:rtl/>
        </w:rPr>
        <w:t xml:space="preserve"> &lt;&lt; דובר &gt;&gt; </w:t>
      </w:r>
      <w:r>
        <w:rPr>
          <w:rtl/>
        </w:rPr>
        <w:t>חן לוי:</w:t>
      </w:r>
      <w:r w:rsidRPr="008A5C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"/>
    </w:p>
    <w:p w:rsidR="008A5C52" w:rsidRDefault="008A5C52" w:rsidP="008A5C52">
      <w:pPr>
        <w:pStyle w:val="KeepWithNext"/>
        <w:rPr>
          <w:rtl/>
          <w:lang w:eastAsia="he-IL"/>
        </w:rPr>
      </w:pPr>
    </w:p>
    <w:p w:rsidR="008A5C52" w:rsidRDefault="008A5C52" w:rsidP="008A5C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החשיבות היא שכאשר הם מגיעים אלינו הם כבר עם הגבלת יציאה מן הארץ. כלומר, אין פה </w:t>
      </w:r>
      <w:bookmarkStart w:id="1128" w:name="_ETM_Q1_3294901"/>
      <w:bookmarkEnd w:id="1128"/>
      <w:r>
        <w:rPr>
          <w:rFonts w:hint="cs"/>
          <w:rtl/>
          <w:lang w:eastAsia="he-IL"/>
        </w:rPr>
        <w:t xml:space="preserve">פגיעה נוספת, אלא הפגיעה עוברת והופכת להיות צו עיכוב </w:t>
      </w:r>
      <w:bookmarkStart w:id="1129" w:name="_ETM_Q1_3301502"/>
      <w:bookmarkEnd w:id="1129"/>
      <w:r>
        <w:rPr>
          <w:rFonts w:hint="cs"/>
          <w:rtl/>
          <w:lang w:eastAsia="he-IL"/>
        </w:rPr>
        <w:t xml:space="preserve">יציאה מן הארץ. </w:t>
      </w:r>
    </w:p>
    <w:p w:rsidR="008A5C52" w:rsidRDefault="008A5C52" w:rsidP="008A5C52">
      <w:pPr>
        <w:rPr>
          <w:rtl/>
          <w:lang w:eastAsia="he-IL"/>
        </w:rPr>
      </w:pPr>
      <w:bookmarkStart w:id="1130" w:name="_ETM_Q1_3300488"/>
      <w:bookmarkStart w:id="1131" w:name="_ETM_Q1_3300604"/>
      <w:bookmarkEnd w:id="1130"/>
      <w:bookmarkEnd w:id="1131"/>
    </w:p>
    <w:p w:rsidR="008A5C52" w:rsidRDefault="008A5C52" w:rsidP="008A5C52">
      <w:pPr>
        <w:pStyle w:val="af6"/>
        <w:keepNext/>
        <w:rPr>
          <w:rtl/>
        </w:rPr>
      </w:pPr>
      <w:bookmarkStart w:id="1132" w:name="ET_yor_6157_224"/>
      <w:r w:rsidRPr="008A5C52">
        <w:rPr>
          <w:rStyle w:val="TagStyle"/>
          <w:rtl/>
        </w:rPr>
        <w:t xml:space="preserve"> &lt;&lt; </w:t>
      </w:r>
      <w:proofErr w:type="spellStart"/>
      <w:r w:rsidRPr="008A5C52">
        <w:rPr>
          <w:rStyle w:val="TagStyle"/>
          <w:rtl/>
        </w:rPr>
        <w:t>יור</w:t>
      </w:r>
      <w:proofErr w:type="spellEnd"/>
      <w:r w:rsidRPr="008A5C5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A5C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2"/>
    </w:p>
    <w:p w:rsidR="008A5C52" w:rsidRDefault="008A5C52" w:rsidP="008A5C52">
      <w:pPr>
        <w:pStyle w:val="KeepWithNext"/>
        <w:rPr>
          <w:rtl/>
          <w:lang w:eastAsia="he-IL"/>
        </w:rPr>
      </w:pPr>
    </w:p>
    <w:p w:rsidR="008A5C52" w:rsidRDefault="008A5C52" w:rsidP="008A5C52">
      <w:pPr>
        <w:rPr>
          <w:rtl/>
          <w:lang w:eastAsia="he-IL"/>
        </w:rPr>
      </w:pPr>
      <w:bookmarkStart w:id="1133" w:name="_ETM_Q1_3302093"/>
      <w:bookmarkEnd w:id="1133"/>
      <w:r>
        <w:rPr>
          <w:rFonts w:hint="cs"/>
          <w:rtl/>
          <w:lang w:eastAsia="he-IL"/>
        </w:rPr>
        <w:t>את צודקת שזה המקרה הנפוץ</w:t>
      </w:r>
      <w:bookmarkStart w:id="1134" w:name="_ETM_Q1_3302206"/>
      <w:bookmarkEnd w:id="1134"/>
      <w:r>
        <w:rPr>
          <w:rFonts w:hint="cs"/>
          <w:rtl/>
          <w:lang w:eastAsia="he-IL"/>
        </w:rPr>
        <w:t xml:space="preserve">. כאשר אני הסתבכתי כלכלית ויש לי כמה </w:t>
      </w:r>
      <w:bookmarkStart w:id="1135" w:name="_ETM_Q1_3308599"/>
      <w:bookmarkEnd w:id="1135"/>
      <w:r>
        <w:rPr>
          <w:rFonts w:hint="cs"/>
          <w:rtl/>
          <w:lang w:eastAsia="he-IL"/>
        </w:rPr>
        <w:t xml:space="preserve">חובות, ואני מבקש צו תשלומים כדי שהנושה הנודניק לא יפעיל </w:t>
      </w:r>
      <w:bookmarkStart w:id="1136" w:name="_ETM_Q1_3317382"/>
      <w:bookmarkEnd w:id="1136"/>
      <w:r>
        <w:rPr>
          <w:rFonts w:hint="cs"/>
          <w:rtl/>
          <w:lang w:eastAsia="he-IL"/>
        </w:rPr>
        <w:t xml:space="preserve">נגדי הליכים, ואת השאר אני דוחה למתי שארחיב או שהדוד העשיר שלי ימות ואני אקבל ירושה, וכרגע אין לי </w:t>
      </w:r>
      <w:bookmarkStart w:id="1137" w:name="_ETM_Q1_3328761"/>
      <w:bookmarkEnd w:id="1137"/>
      <w:r>
        <w:rPr>
          <w:rFonts w:hint="cs"/>
          <w:rtl/>
          <w:lang w:eastAsia="he-IL"/>
        </w:rPr>
        <w:t>תיקים פעילים אחרים ואין לי צו עיכוב יציאה ואני רו</w:t>
      </w:r>
      <w:bookmarkStart w:id="1138" w:name="_ETM_Q1_3338489"/>
      <w:bookmarkEnd w:id="1138"/>
      <w:r>
        <w:rPr>
          <w:rFonts w:hint="cs"/>
          <w:rtl/>
          <w:lang w:eastAsia="he-IL"/>
        </w:rPr>
        <w:t xml:space="preserve">צה לשלם לו כי אני יודע שהוא נודניק, אז אני </w:t>
      </w:r>
      <w:bookmarkStart w:id="1139" w:name="_ETM_Q1_3342889"/>
      <w:bookmarkEnd w:id="1139"/>
      <w:r>
        <w:rPr>
          <w:rFonts w:hint="cs"/>
          <w:rtl/>
          <w:lang w:eastAsia="he-IL"/>
        </w:rPr>
        <w:t xml:space="preserve">הולך צו תשלומים עליו ואני חוטף צו עיכוב יציאה מהארץ </w:t>
      </w:r>
      <w:bookmarkStart w:id="1140" w:name="_ETM_Q1_3343397"/>
      <w:bookmarkEnd w:id="1140"/>
      <w:r>
        <w:rPr>
          <w:rFonts w:hint="cs"/>
          <w:rtl/>
          <w:lang w:eastAsia="he-IL"/>
        </w:rPr>
        <w:t>ומעיר את כל התיקים שלא רציתי. כי אם לא</w:t>
      </w:r>
      <w:bookmarkStart w:id="1141" w:name="_ETM_Q1_3344838"/>
      <w:bookmarkEnd w:id="1141"/>
      <w:r>
        <w:rPr>
          <w:rFonts w:hint="cs"/>
          <w:rtl/>
          <w:lang w:eastAsia="he-IL"/>
        </w:rPr>
        <w:t xml:space="preserve"> התנגדתי אקטיבית יש לי עם זה בעיה קשה. </w:t>
      </w:r>
    </w:p>
    <w:p w:rsidR="008A5C52" w:rsidRDefault="008A5C52" w:rsidP="008A5C52">
      <w:pPr>
        <w:rPr>
          <w:rtl/>
          <w:lang w:eastAsia="he-IL"/>
        </w:rPr>
      </w:pPr>
      <w:bookmarkStart w:id="1142" w:name="_ETM_Q1_3345970"/>
      <w:bookmarkEnd w:id="1142"/>
    </w:p>
    <w:p w:rsidR="008A5C52" w:rsidRDefault="008A5C52" w:rsidP="008A5C52">
      <w:pPr>
        <w:pStyle w:val="a4"/>
        <w:keepNext/>
        <w:rPr>
          <w:rtl/>
        </w:rPr>
      </w:pPr>
      <w:bookmarkStart w:id="1143" w:name="ET_speaker_חן_לוי_225"/>
      <w:r w:rsidRPr="008A5C52">
        <w:rPr>
          <w:rStyle w:val="TagStyle"/>
          <w:rtl/>
        </w:rPr>
        <w:t xml:space="preserve"> &lt;&lt; דובר &gt;&gt; </w:t>
      </w:r>
      <w:r>
        <w:rPr>
          <w:rtl/>
        </w:rPr>
        <w:t>חן לוי:</w:t>
      </w:r>
      <w:r w:rsidRPr="008A5C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3"/>
    </w:p>
    <w:p w:rsidR="008A5C52" w:rsidRDefault="008A5C52" w:rsidP="008A5C52">
      <w:pPr>
        <w:pStyle w:val="KeepWithNext"/>
        <w:rPr>
          <w:rtl/>
          <w:lang w:eastAsia="he-IL"/>
        </w:rPr>
      </w:pPr>
    </w:p>
    <w:p w:rsidR="008A5C52" w:rsidRDefault="008A5C52" w:rsidP="008A5C52">
      <w:pPr>
        <w:rPr>
          <w:rtl/>
          <w:lang w:eastAsia="he-IL"/>
        </w:rPr>
      </w:pPr>
      <w:bookmarkStart w:id="1144" w:name="_ETM_Q1_3346796"/>
      <w:bookmarkStart w:id="1145" w:name="_ETM_Q1_3346874"/>
      <w:bookmarkEnd w:id="1144"/>
      <w:bookmarkEnd w:id="1145"/>
      <w:r>
        <w:rPr>
          <w:rFonts w:hint="cs"/>
          <w:rtl/>
          <w:lang w:eastAsia="he-IL"/>
        </w:rPr>
        <w:t>א</w:t>
      </w:r>
      <w:bookmarkStart w:id="1146" w:name="_ETM_Q1_3347393"/>
      <w:bookmarkEnd w:id="1146"/>
      <w:r>
        <w:rPr>
          <w:rFonts w:hint="cs"/>
          <w:rtl/>
          <w:lang w:eastAsia="he-IL"/>
        </w:rPr>
        <w:t xml:space="preserve">ני לא חושבת שנגיע כל כך למצבים האלה, כי </w:t>
      </w:r>
      <w:bookmarkStart w:id="1147" w:name="_ETM_Q1_3351212"/>
      <w:bookmarkEnd w:id="1147"/>
      <w:r>
        <w:rPr>
          <w:rFonts w:hint="cs"/>
          <w:rtl/>
          <w:lang w:eastAsia="he-IL"/>
        </w:rPr>
        <w:t xml:space="preserve">כשאני מסתכלת על תיקים, ורוב הרשמים זה מה שאנחנו </w:t>
      </w:r>
      <w:bookmarkStart w:id="1148" w:name="_ETM_Q1_3352559"/>
      <w:bookmarkEnd w:id="1148"/>
      <w:r>
        <w:rPr>
          <w:rFonts w:hint="cs"/>
          <w:rtl/>
          <w:lang w:eastAsia="he-IL"/>
        </w:rPr>
        <w:t xml:space="preserve">עושים, המטרה </w:t>
      </w:r>
      <w:r w:rsidR="009853B9">
        <w:rPr>
          <w:rFonts w:hint="cs"/>
          <w:rtl/>
          <w:lang w:eastAsia="he-IL"/>
        </w:rPr>
        <w:t xml:space="preserve">של הסעיף ושל התיקון היא לגרום </w:t>
      </w:r>
      <w:bookmarkStart w:id="1149" w:name="_ETM_Q1_3358341"/>
      <w:bookmarkEnd w:id="1149"/>
      <w:r w:rsidR="009853B9">
        <w:rPr>
          <w:rFonts w:hint="cs"/>
          <w:rtl/>
          <w:lang w:eastAsia="he-IL"/>
        </w:rPr>
        <w:t xml:space="preserve">לנו גם להסתכל על יתר התיקים, לחייב אותנו כרשמי </w:t>
      </w:r>
      <w:bookmarkStart w:id="1150" w:name="_ETM_Q1_3361336"/>
      <w:bookmarkEnd w:id="1150"/>
      <w:r w:rsidR="009853B9">
        <w:rPr>
          <w:rFonts w:hint="cs"/>
          <w:rtl/>
          <w:lang w:eastAsia="he-IL"/>
        </w:rPr>
        <w:t xml:space="preserve">הוצאה לפועל ליידע לגבי זכויות של חייבים. זו לדעתי </w:t>
      </w:r>
      <w:bookmarkStart w:id="1151" w:name="_ETM_Q1_3366109"/>
      <w:bookmarkEnd w:id="1151"/>
      <w:r w:rsidR="009853B9">
        <w:rPr>
          <w:rFonts w:hint="cs"/>
          <w:rtl/>
          <w:lang w:eastAsia="he-IL"/>
        </w:rPr>
        <w:t xml:space="preserve">מטרת הסעיף וזו מטרת התיקון. כל הסעיף הזה הוא לאפשר לנו פריסה יותר רחבה במסגרת תיקי איחוד. </w:t>
      </w:r>
    </w:p>
    <w:p w:rsidR="009853B9" w:rsidRDefault="009853B9" w:rsidP="008A5C52">
      <w:pPr>
        <w:rPr>
          <w:rtl/>
          <w:lang w:eastAsia="he-IL"/>
        </w:rPr>
      </w:pPr>
      <w:bookmarkStart w:id="1152" w:name="_ETM_Q1_3376630"/>
      <w:bookmarkStart w:id="1153" w:name="_ETM_Q1_3376778"/>
      <w:bookmarkEnd w:id="1152"/>
      <w:bookmarkEnd w:id="1153"/>
    </w:p>
    <w:p w:rsidR="009853B9" w:rsidRDefault="009853B9" w:rsidP="009853B9">
      <w:pPr>
        <w:pStyle w:val="af6"/>
        <w:keepNext/>
        <w:rPr>
          <w:rtl/>
        </w:rPr>
      </w:pPr>
      <w:bookmarkStart w:id="1154" w:name="ET_yor_6157_226"/>
      <w:r w:rsidRPr="009853B9">
        <w:rPr>
          <w:rStyle w:val="TagStyle"/>
          <w:rtl/>
        </w:rPr>
        <w:t xml:space="preserve"> &lt;&lt; </w:t>
      </w:r>
      <w:proofErr w:type="spellStart"/>
      <w:r w:rsidRPr="009853B9">
        <w:rPr>
          <w:rStyle w:val="TagStyle"/>
          <w:rtl/>
        </w:rPr>
        <w:t>יור</w:t>
      </w:r>
      <w:proofErr w:type="spellEnd"/>
      <w:r w:rsidRPr="009853B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853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4"/>
    </w:p>
    <w:p w:rsidR="009853B9" w:rsidRDefault="009853B9" w:rsidP="009853B9">
      <w:pPr>
        <w:pStyle w:val="KeepWithNext"/>
        <w:rPr>
          <w:rtl/>
          <w:lang w:eastAsia="he-IL"/>
        </w:rPr>
      </w:pPr>
    </w:p>
    <w:p w:rsidR="00FC1F36" w:rsidRDefault="009853B9" w:rsidP="009853B9">
      <w:pPr>
        <w:rPr>
          <w:rtl/>
          <w:lang w:eastAsia="he-IL"/>
        </w:rPr>
      </w:pPr>
      <w:bookmarkStart w:id="1155" w:name="_ETM_Q1_3378300"/>
      <w:bookmarkEnd w:id="1155"/>
      <w:r>
        <w:rPr>
          <w:rFonts w:hint="cs"/>
          <w:rtl/>
          <w:lang w:eastAsia="he-IL"/>
        </w:rPr>
        <w:t xml:space="preserve">אני מציע </w:t>
      </w:r>
      <w:bookmarkStart w:id="1156" w:name="_ETM_Q1_3379558"/>
      <w:bookmarkEnd w:id="1156"/>
      <w:r>
        <w:rPr>
          <w:rFonts w:hint="cs"/>
          <w:rtl/>
          <w:lang w:eastAsia="he-IL"/>
        </w:rPr>
        <w:t xml:space="preserve">שהסעיף הזה ידבר על יידוע והוא יכול לעשות את </w:t>
      </w:r>
      <w:bookmarkStart w:id="1157" w:name="_ETM_Q1_3381650"/>
      <w:bookmarkStart w:id="1158" w:name="_ETM_Q1_3373716"/>
      <w:bookmarkStart w:id="1159" w:name="_ETM_Q1_3373775"/>
      <w:bookmarkStart w:id="1160" w:name="_ETM_Q1_3376561"/>
      <w:bookmarkEnd w:id="1157"/>
      <w:bookmarkEnd w:id="1158"/>
      <w:bookmarkEnd w:id="1159"/>
      <w:bookmarkEnd w:id="1160"/>
      <w:r>
        <w:rPr>
          <w:rFonts w:hint="cs"/>
          <w:rtl/>
          <w:lang w:eastAsia="he-IL"/>
        </w:rPr>
        <w:t xml:space="preserve">זה במהלך, </w:t>
      </w:r>
      <w:r w:rsidR="006B23E9">
        <w:rPr>
          <w:rFonts w:hint="cs"/>
          <w:rtl/>
          <w:lang w:eastAsia="he-IL"/>
        </w:rPr>
        <w:t xml:space="preserve">ואם זה קרה במהלך דיון בצו, לפטור מאותן </w:t>
      </w:r>
      <w:bookmarkStart w:id="1161" w:name="_ETM_Q1_3383988"/>
      <w:bookmarkEnd w:id="1161"/>
      <w:r w:rsidR="006B23E9">
        <w:rPr>
          <w:rFonts w:hint="cs"/>
          <w:rtl/>
          <w:lang w:eastAsia="he-IL"/>
        </w:rPr>
        <w:t xml:space="preserve">מגבלות של 3%. כלומר שהוראת השעה תגיד כך, </w:t>
      </w:r>
      <w:bookmarkStart w:id="1162" w:name="_ETM_Q1_3390966"/>
      <w:bookmarkEnd w:id="1162"/>
      <w:r w:rsidR="006B23E9">
        <w:rPr>
          <w:rFonts w:hint="cs"/>
          <w:rtl/>
          <w:lang w:eastAsia="he-IL"/>
        </w:rPr>
        <w:t xml:space="preserve">בגדול: רשם ההוצאה לפועל בעת מתן החלטתו לגבי צו תשלומים </w:t>
      </w:r>
      <w:bookmarkStart w:id="1163" w:name="_ETM_Q1_3393641"/>
      <w:bookmarkEnd w:id="1163"/>
      <w:r w:rsidR="006B23E9">
        <w:rPr>
          <w:rFonts w:hint="cs"/>
          <w:rtl/>
          <w:lang w:eastAsia="he-IL"/>
        </w:rPr>
        <w:t xml:space="preserve">לפי סעיף 7א1 יידע את החייב בדבר אפשרות להגיש בקשה לצו איחוד תשלומים על פי סעיף זה. ביקש </w:t>
      </w:r>
      <w:bookmarkStart w:id="1164" w:name="_ETM_Q1_3405774"/>
      <w:bookmarkEnd w:id="1164"/>
      <w:r w:rsidR="006B23E9">
        <w:rPr>
          <w:rFonts w:hint="cs"/>
          <w:rtl/>
          <w:lang w:eastAsia="he-IL"/>
        </w:rPr>
        <w:t xml:space="preserve">החייב בעקבות כך צו תשלומים, לא יחולו ההוראות בסעיף זה </w:t>
      </w:r>
      <w:bookmarkStart w:id="1165" w:name="_ETM_Q1_3412605"/>
      <w:bookmarkEnd w:id="1165"/>
      <w:r w:rsidR="006B23E9">
        <w:rPr>
          <w:rFonts w:hint="cs"/>
          <w:rtl/>
          <w:lang w:eastAsia="he-IL"/>
        </w:rPr>
        <w:t>וזה שקובעות את ה-3% ורשם ההוצאה לפועל י</w:t>
      </w:r>
      <w:bookmarkStart w:id="1166" w:name="_ETM_Q1_3415540"/>
      <w:bookmarkEnd w:id="1166"/>
      <w:r w:rsidR="006B23E9">
        <w:rPr>
          <w:rFonts w:hint="cs"/>
          <w:rtl/>
          <w:lang w:eastAsia="he-IL"/>
        </w:rPr>
        <w:t xml:space="preserve">וכל לתת צו איחוד גם בלי העמידה </w:t>
      </w:r>
      <w:bookmarkStart w:id="1167" w:name="_ETM_Q1_3418022"/>
      <w:bookmarkEnd w:id="1167"/>
      <w:r w:rsidR="006B23E9">
        <w:rPr>
          <w:rFonts w:hint="cs"/>
          <w:rtl/>
          <w:lang w:eastAsia="he-IL"/>
        </w:rPr>
        <w:t xml:space="preserve">בתנאי הזה. </w:t>
      </w:r>
      <w:r w:rsidR="00467DB7">
        <w:rPr>
          <w:rFonts w:hint="cs"/>
          <w:rtl/>
          <w:lang w:eastAsia="he-IL"/>
        </w:rPr>
        <w:t xml:space="preserve">לאפשר את זה במעמד הדיון. </w:t>
      </w:r>
    </w:p>
    <w:p w:rsidR="00467DB7" w:rsidRDefault="00467DB7" w:rsidP="009853B9">
      <w:pPr>
        <w:rPr>
          <w:rtl/>
          <w:lang w:eastAsia="he-IL"/>
        </w:rPr>
      </w:pPr>
      <w:bookmarkStart w:id="1168" w:name="_ETM_Q1_3427590"/>
      <w:bookmarkStart w:id="1169" w:name="_ETM_Q1_3427720"/>
      <w:bookmarkEnd w:id="1168"/>
      <w:bookmarkEnd w:id="1169"/>
    </w:p>
    <w:p w:rsidR="00467DB7" w:rsidRDefault="00467DB7" w:rsidP="00467DB7">
      <w:pPr>
        <w:pStyle w:val="a4"/>
        <w:keepNext/>
        <w:rPr>
          <w:rtl/>
        </w:rPr>
      </w:pPr>
      <w:bookmarkStart w:id="1170" w:name="ET_speaker_חן_לוי_227"/>
      <w:r w:rsidRPr="00467DB7">
        <w:rPr>
          <w:rStyle w:val="TagStyle"/>
          <w:rtl/>
        </w:rPr>
        <w:t xml:space="preserve"> &lt;&lt; דובר &gt;&gt; </w:t>
      </w:r>
      <w:r>
        <w:rPr>
          <w:rtl/>
        </w:rPr>
        <w:t>חן לוי:</w:t>
      </w:r>
      <w:r w:rsidRPr="00467D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0"/>
    </w:p>
    <w:p w:rsidR="00467DB7" w:rsidRDefault="00467DB7" w:rsidP="00467DB7">
      <w:pPr>
        <w:pStyle w:val="KeepWithNext"/>
        <w:rPr>
          <w:rtl/>
          <w:lang w:eastAsia="he-IL"/>
        </w:rPr>
      </w:pPr>
    </w:p>
    <w:p w:rsidR="00467DB7" w:rsidRDefault="00467DB7" w:rsidP="00467D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גם </w:t>
      </w:r>
      <w:bookmarkStart w:id="1171" w:name="_ETM_Q1_3425562"/>
      <w:bookmarkEnd w:id="1171"/>
      <w:r>
        <w:rPr>
          <w:rFonts w:hint="cs"/>
          <w:rtl/>
          <w:lang w:eastAsia="he-IL"/>
        </w:rPr>
        <w:t xml:space="preserve">על ההגבלות של תיקון 68, של פריסה של 72 </w:t>
      </w:r>
      <w:bookmarkStart w:id="1172" w:name="_ETM_Q1_3431168"/>
      <w:bookmarkEnd w:id="1172"/>
      <w:r>
        <w:rPr>
          <w:rFonts w:hint="cs"/>
          <w:rtl/>
          <w:lang w:eastAsia="he-IL"/>
        </w:rPr>
        <w:t xml:space="preserve">תשלומים ו-84 תשלומים. ולא להגיע למצב שאנחנו יכולים לפרוס </w:t>
      </w:r>
      <w:bookmarkStart w:id="1173" w:name="_ETM_Q1_3434213"/>
      <w:bookmarkEnd w:id="1173"/>
      <w:r>
        <w:rPr>
          <w:rFonts w:hint="cs"/>
          <w:rtl/>
          <w:lang w:eastAsia="he-IL"/>
        </w:rPr>
        <w:t xml:space="preserve">לכל פריסה אפשרית, כי אז אנחנו חוזרים למוסד החייבים המוגבלים. </w:t>
      </w:r>
      <w:bookmarkStart w:id="1174" w:name="_ETM_Q1_3438219"/>
      <w:bookmarkEnd w:id="1174"/>
    </w:p>
    <w:p w:rsidR="00467DB7" w:rsidRDefault="00467DB7" w:rsidP="00467DB7">
      <w:pPr>
        <w:rPr>
          <w:rtl/>
          <w:lang w:eastAsia="he-IL"/>
        </w:rPr>
      </w:pPr>
      <w:bookmarkStart w:id="1175" w:name="_ETM_Q1_3439019"/>
      <w:bookmarkStart w:id="1176" w:name="_ETM_Q1_3439158"/>
      <w:bookmarkEnd w:id="1175"/>
      <w:bookmarkEnd w:id="1176"/>
    </w:p>
    <w:p w:rsidR="00467DB7" w:rsidRDefault="00467DB7" w:rsidP="00467DB7">
      <w:pPr>
        <w:pStyle w:val="af6"/>
        <w:keepNext/>
        <w:rPr>
          <w:rtl/>
        </w:rPr>
      </w:pPr>
      <w:bookmarkStart w:id="1177" w:name="ET_yor_6157_228"/>
      <w:r w:rsidRPr="00467DB7">
        <w:rPr>
          <w:rStyle w:val="TagStyle"/>
          <w:rtl/>
        </w:rPr>
        <w:t xml:space="preserve"> &lt;&lt; </w:t>
      </w:r>
      <w:proofErr w:type="spellStart"/>
      <w:r w:rsidRPr="00467DB7">
        <w:rPr>
          <w:rStyle w:val="TagStyle"/>
          <w:rtl/>
        </w:rPr>
        <w:t>יור</w:t>
      </w:r>
      <w:proofErr w:type="spellEnd"/>
      <w:r w:rsidRPr="00467DB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7D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7"/>
    </w:p>
    <w:p w:rsidR="00467DB7" w:rsidRDefault="00467DB7" w:rsidP="00467DB7">
      <w:pPr>
        <w:pStyle w:val="KeepWithNext"/>
        <w:rPr>
          <w:rtl/>
          <w:lang w:eastAsia="he-IL"/>
        </w:rPr>
      </w:pPr>
    </w:p>
    <w:p w:rsidR="00467DB7" w:rsidRDefault="00467DB7" w:rsidP="00467DB7">
      <w:pPr>
        <w:rPr>
          <w:rtl/>
          <w:lang w:eastAsia="he-IL"/>
        </w:rPr>
      </w:pPr>
      <w:bookmarkStart w:id="1178" w:name="_ETM_Q1_3440886"/>
      <w:bookmarkEnd w:id="1178"/>
      <w:r>
        <w:rPr>
          <w:rFonts w:hint="cs"/>
          <w:rtl/>
          <w:lang w:eastAsia="he-IL"/>
        </w:rPr>
        <w:t xml:space="preserve">איזו מגבלות שאת חושבת. נתתי את המתווה. אני אומר שזה </w:t>
      </w:r>
      <w:bookmarkStart w:id="1179" w:name="_ETM_Q1_3446011"/>
      <w:bookmarkEnd w:id="1179"/>
      <w:r>
        <w:rPr>
          <w:rFonts w:hint="cs"/>
          <w:rtl/>
          <w:lang w:eastAsia="he-IL"/>
        </w:rPr>
        <w:t>נעשה בצורה שהרשם מיידע, או רשאי ליידע</w:t>
      </w:r>
      <w:bookmarkStart w:id="1180" w:name="_ETM_Q1_3447992"/>
      <w:bookmarkEnd w:id="1180"/>
      <w:r>
        <w:rPr>
          <w:rFonts w:hint="cs"/>
          <w:rtl/>
          <w:lang w:eastAsia="he-IL"/>
        </w:rPr>
        <w:t xml:space="preserve"> את החייב בדבר האפשרות להגיש במעמד </w:t>
      </w:r>
      <w:bookmarkStart w:id="1181" w:name="_ETM_Q1_3458327"/>
      <w:bookmarkEnd w:id="1181"/>
      <w:r>
        <w:rPr>
          <w:rFonts w:hint="cs"/>
          <w:rtl/>
          <w:lang w:eastAsia="he-IL"/>
        </w:rPr>
        <w:t xml:space="preserve">הדיון או בעת מתן הצו בקשה לצו תשלומים. ביקש החייב צו כאמור, לא יחולו ההוראות שדיברנו על 3%, והרשם </w:t>
      </w:r>
      <w:bookmarkStart w:id="1182" w:name="_ETM_Q1_3469496"/>
      <w:bookmarkEnd w:id="1182"/>
      <w:r>
        <w:rPr>
          <w:rFonts w:hint="cs"/>
          <w:rtl/>
          <w:lang w:eastAsia="he-IL"/>
        </w:rPr>
        <w:t xml:space="preserve">יוכל לתת צו על אף האמור בסעיף זה וזה </w:t>
      </w:r>
      <w:bookmarkStart w:id="1183" w:name="_ETM_Q1_3471962"/>
      <w:bookmarkEnd w:id="1183"/>
      <w:r>
        <w:rPr>
          <w:rFonts w:hint="cs"/>
          <w:rtl/>
          <w:lang w:eastAsia="he-IL"/>
        </w:rPr>
        <w:t xml:space="preserve">שמגביל את ה-3%. אני מבין שזה קצת מסרבל וזה מונע </w:t>
      </w:r>
      <w:bookmarkStart w:id="1184" w:name="_ETM_Q1_3478423"/>
      <w:bookmarkEnd w:id="1184"/>
      <w:r>
        <w:rPr>
          <w:rFonts w:hint="cs"/>
          <w:rtl/>
          <w:lang w:eastAsia="he-IL"/>
        </w:rPr>
        <w:t xml:space="preserve">את האפשרות לתת את ההחלטה הזאת בחדר כשהחייב לא </w:t>
      </w:r>
      <w:bookmarkStart w:id="1185" w:name="_ETM_Q1_3483370"/>
      <w:bookmarkEnd w:id="1185"/>
      <w:r>
        <w:rPr>
          <w:rFonts w:hint="cs"/>
          <w:rtl/>
          <w:lang w:eastAsia="he-IL"/>
        </w:rPr>
        <w:t xml:space="preserve">נמצא, אבל זה לא מייצר מצב שבו אדם רצה </w:t>
      </w:r>
      <w:bookmarkStart w:id="1186" w:name="_ETM_Q1_3486419"/>
      <w:bookmarkEnd w:id="1186"/>
      <w:r>
        <w:rPr>
          <w:rFonts w:hint="cs"/>
          <w:rtl/>
          <w:lang w:eastAsia="he-IL"/>
        </w:rPr>
        <w:t xml:space="preserve">להיפטר מנושה נודניק וגילה שיש לו צו עיכוב יציאה מהארץ </w:t>
      </w:r>
      <w:bookmarkStart w:id="1187" w:name="_ETM_Q1_3491536"/>
      <w:bookmarkEnd w:id="1187"/>
      <w:r>
        <w:rPr>
          <w:rFonts w:hint="cs"/>
          <w:rtl/>
          <w:lang w:eastAsia="he-IL"/>
        </w:rPr>
        <w:t xml:space="preserve">בגלל שהוא לא היה בדיון בשביל להתנגד לכך. </w:t>
      </w:r>
      <w:r w:rsidR="00327180">
        <w:rPr>
          <w:rFonts w:hint="cs"/>
          <w:rtl/>
          <w:lang w:eastAsia="he-IL"/>
        </w:rPr>
        <w:t xml:space="preserve">או הוא </w:t>
      </w:r>
      <w:bookmarkStart w:id="1188" w:name="_ETM_Q1_3494716"/>
      <w:bookmarkEnd w:id="1188"/>
      <w:r w:rsidR="00327180">
        <w:rPr>
          <w:rFonts w:hint="cs"/>
          <w:rtl/>
          <w:lang w:eastAsia="he-IL"/>
        </w:rPr>
        <w:t xml:space="preserve">לא הבין את זה. וזה מבחינתי קטסטרופה, גם אם </w:t>
      </w:r>
      <w:bookmarkStart w:id="1189" w:name="_ETM_Q1_3496282"/>
      <w:bookmarkEnd w:id="1189"/>
      <w:r w:rsidR="00327180">
        <w:rPr>
          <w:rFonts w:hint="cs"/>
          <w:rtl/>
          <w:lang w:eastAsia="he-IL"/>
        </w:rPr>
        <w:t xml:space="preserve">מדובר במקרה אחד. </w:t>
      </w:r>
    </w:p>
    <w:p w:rsidR="00327180" w:rsidRDefault="00327180" w:rsidP="00467DB7">
      <w:pPr>
        <w:rPr>
          <w:rtl/>
          <w:lang w:eastAsia="he-IL"/>
        </w:rPr>
      </w:pPr>
      <w:bookmarkStart w:id="1190" w:name="_ETM_Q1_3496446"/>
      <w:bookmarkStart w:id="1191" w:name="_ETM_Q1_3496602"/>
      <w:bookmarkEnd w:id="1190"/>
      <w:bookmarkEnd w:id="1191"/>
    </w:p>
    <w:p w:rsidR="00327180" w:rsidRDefault="00327180" w:rsidP="00327180">
      <w:pPr>
        <w:pStyle w:val="a4"/>
        <w:keepNext/>
        <w:rPr>
          <w:rtl/>
        </w:rPr>
      </w:pPr>
      <w:bookmarkStart w:id="1192" w:name="ET_speaker_חן_לוי_229"/>
      <w:r w:rsidRPr="00327180">
        <w:rPr>
          <w:rStyle w:val="TagStyle"/>
          <w:rtl/>
        </w:rPr>
        <w:t xml:space="preserve"> &lt;&lt; דובר &gt;&gt; </w:t>
      </w:r>
      <w:r>
        <w:rPr>
          <w:rtl/>
        </w:rPr>
        <w:t>חן לוי:</w:t>
      </w:r>
      <w:r w:rsidRPr="003271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2"/>
    </w:p>
    <w:p w:rsidR="00327180" w:rsidRDefault="00327180" w:rsidP="00327180">
      <w:pPr>
        <w:pStyle w:val="KeepWithNext"/>
        <w:rPr>
          <w:rtl/>
          <w:lang w:eastAsia="he-IL"/>
        </w:rPr>
      </w:pPr>
    </w:p>
    <w:p w:rsidR="00327180" w:rsidRDefault="00327180" w:rsidP="00327180">
      <w:pPr>
        <w:rPr>
          <w:rtl/>
          <w:lang w:eastAsia="he-IL"/>
        </w:rPr>
      </w:pPr>
      <w:bookmarkStart w:id="1193" w:name="_ETM_Q1_3498762"/>
      <w:bookmarkEnd w:id="1193"/>
      <w:r>
        <w:rPr>
          <w:rFonts w:hint="cs"/>
          <w:rtl/>
          <w:lang w:eastAsia="he-IL"/>
        </w:rPr>
        <w:t>א</w:t>
      </w:r>
      <w:bookmarkStart w:id="1194" w:name="_ETM_Q1_3498841"/>
      <w:bookmarkEnd w:id="1194"/>
      <w:r>
        <w:rPr>
          <w:rFonts w:hint="cs"/>
          <w:rtl/>
          <w:lang w:eastAsia="he-IL"/>
        </w:rPr>
        <w:t xml:space="preserve">ז הוא יבקש פיזור תיק </w:t>
      </w:r>
      <w:bookmarkStart w:id="1195" w:name="_ETM_Q1_3497334"/>
      <w:bookmarkEnd w:id="1195"/>
      <w:r>
        <w:rPr>
          <w:rFonts w:hint="cs"/>
          <w:rtl/>
          <w:lang w:eastAsia="he-IL"/>
        </w:rPr>
        <w:t xml:space="preserve">איחוד. זה מאוד פשוט. </w:t>
      </w:r>
    </w:p>
    <w:p w:rsidR="00327180" w:rsidRDefault="00327180" w:rsidP="00327180">
      <w:pPr>
        <w:rPr>
          <w:rtl/>
          <w:lang w:eastAsia="he-IL"/>
        </w:rPr>
      </w:pPr>
    </w:p>
    <w:p w:rsidR="00327180" w:rsidRDefault="00327180" w:rsidP="00327180">
      <w:pPr>
        <w:pStyle w:val="af6"/>
        <w:keepNext/>
        <w:rPr>
          <w:rtl/>
        </w:rPr>
      </w:pPr>
      <w:bookmarkStart w:id="1196" w:name="ET_yor_6157_230"/>
      <w:r w:rsidRPr="00327180">
        <w:rPr>
          <w:rStyle w:val="TagStyle"/>
          <w:rtl/>
        </w:rPr>
        <w:t xml:space="preserve"> &lt;&lt; </w:t>
      </w:r>
      <w:proofErr w:type="spellStart"/>
      <w:r w:rsidRPr="00327180">
        <w:rPr>
          <w:rStyle w:val="TagStyle"/>
          <w:rtl/>
        </w:rPr>
        <w:t>יור</w:t>
      </w:r>
      <w:proofErr w:type="spellEnd"/>
      <w:r w:rsidRPr="0032718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71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6"/>
    </w:p>
    <w:p w:rsidR="00327180" w:rsidRDefault="00327180" w:rsidP="00327180">
      <w:pPr>
        <w:pStyle w:val="KeepWithNext"/>
        <w:rPr>
          <w:rtl/>
          <w:lang w:eastAsia="he-IL"/>
        </w:rPr>
      </w:pPr>
    </w:p>
    <w:p w:rsidR="00AD2F92" w:rsidRDefault="00327180" w:rsidP="0098765A">
      <w:pPr>
        <w:rPr>
          <w:rtl/>
        </w:rPr>
      </w:pPr>
      <w:r>
        <w:rPr>
          <w:rFonts w:hint="cs"/>
          <w:rtl/>
          <w:lang w:eastAsia="he-IL"/>
        </w:rPr>
        <w:t xml:space="preserve">אבל זה לא עובד ככה. </w:t>
      </w:r>
      <w:bookmarkStart w:id="1197" w:name="_ETM_Q1_3502471"/>
      <w:bookmarkEnd w:id="1197"/>
      <w:r>
        <w:rPr>
          <w:rFonts w:hint="cs"/>
          <w:rtl/>
          <w:lang w:eastAsia="he-IL"/>
        </w:rPr>
        <w:t xml:space="preserve">אני לא עובד על זכויות יסוד שאני אומר קודם אקח לך ואחר כך תבקש אם תרצה שאחזיר לך. מצטער, </w:t>
      </w:r>
      <w:r w:rsidR="0098765A">
        <w:rPr>
          <w:rFonts w:hint="cs"/>
          <w:rtl/>
          <w:lang w:eastAsia="he-IL"/>
        </w:rPr>
        <w:t xml:space="preserve">זה </w:t>
      </w:r>
      <w:bookmarkStart w:id="1198" w:name="_ETM_Q1_3506375"/>
      <w:bookmarkEnd w:id="1198"/>
      <w:r w:rsidR="0098765A">
        <w:rPr>
          <w:rFonts w:hint="cs"/>
          <w:rtl/>
          <w:lang w:eastAsia="he-IL"/>
        </w:rPr>
        <w:t xml:space="preserve">בעיניי סוף העולם. זה לא בקטנה, זה סוף העולם. </w:t>
      </w:r>
      <w:bookmarkStart w:id="1199" w:name="_ETM_Q1_3509317"/>
      <w:bookmarkEnd w:id="1199"/>
      <w:r w:rsidR="0098765A">
        <w:rPr>
          <w:rFonts w:hint="cs"/>
          <w:rtl/>
          <w:lang w:eastAsia="he-IL"/>
        </w:rPr>
        <w:t xml:space="preserve">אני לא לוקח קודם מאדם זכות חוקתית </w:t>
      </w:r>
      <w:bookmarkStart w:id="1200" w:name="_ETM_Q1_3393702"/>
      <w:bookmarkStart w:id="1201" w:name="_ETM_Q1_3393876"/>
      <w:bookmarkEnd w:id="1200"/>
      <w:bookmarkEnd w:id="1201"/>
      <w:r w:rsidR="00AD2F92">
        <w:rPr>
          <w:rFonts w:hint="cs"/>
          <w:rtl/>
        </w:rPr>
        <w:t>שלו</w:t>
      </w:r>
      <w:r w:rsidR="0098765A">
        <w:rPr>
          <w:rFonts w:hint="cs"/>
          <w:rtl/>
        </w:rPr>
        <w:t xml:space="preserve"> </w:t>
      </w:r>
      <w:bookmarkStart w:id="1202" w:name="_ETM_Q1_3509609"/>
      <w:bookmarkEnd w:id="1202"/>
      <w:r w:rsidR="0098765A">
        <w:rPr>
          <w:rFonts w:hint="cs"/>
          <w:rtl/>
        </w:rPr>
        <w:t xml:space="preserve">בהחלטה מנהלית שהוא אפילו לא </w:t>
      </w:r>
      <w:bookmarkStart w:id="1203" w:name="_ETM_Q1_3515664"/>
      <w:bookmarkEnd w:id="1203"/>
      <w:r w:rsidR="0098765A">
        <w:rPr>
          <w:rFonts w:hint="cs"/>
          <w:rtl/>
        </w:rPr>
        <w:t xml:space="preserve">היה צד, אבל לא ביקש. ואז אני אומר </w:t>
      </w:r>
      <w:bookmarkStart w:id="1204" w:name="_ETM_Q1_3512593"/>
      <w:bookmarkEnd w:id="1204"/>
      <w:r w:rsidR="0098765A">
        <w:rPr>
          <w:rFonts w:hint="cs"/>
          <w:rtl/>
        </w:rPr>
        <w:t xml:space="preserve">לו: אם זה מפריע לך, תבקש. </w:t>
      </w:r>
      <w:r w:rsidR="00062F10">
        <w:rPr>
          <w:rFonts w:hint="cs"/>
          <w:rtl/>
        </w:rPr>
        <w:t>לא.</w:t>
      </w:r>
      <w:r w:rsidR="0098765A">
        <w:rPr>
          <w:rFonts w:hint="cs"/>
          <w:rtl/>
        </w:rPr>
        <w:t xml:space="preserve"> </w:t>
      </w:r>
      <w:r w:rsidR="00AD2F92">
        <w:rPr>
          <w:rFonts w:hint="cs"/>
          <w:rtl/>
        </w:rPr>
        <w:t xml:space="preserve"> </w:t>
      </w:r>
      <w:bookmarkStart w:id="1205" w:name="_ETM_Q1_3518364"/>
      <w:bookmarkEnd w:id="1205"/>
      <w:r w:rsidR="00AD2F92">
        <w:rPr>
          <w:rFonts w:hint="cs"/>
          <w:rtl/>
        </w:rPr>
        <w:t>יש לי טיסה בשבוע הבא לחתונה של הנכדה שלי</w:t>
      </w:r>
      <w:r w:rsidR="00062F10">
        <w:rPr>
          <w:rFonts w:hint="cs"/>
          <w:rtl/>
        </w:rPr>
        <w:t xml:space="preserve"> בחוץ לארץ ובסך </w:t>
      </w:r>
      <w:bookmarkStart w:id="1206" w:name="_ETM_Q1_3521192"/>
      <w:bookmarkEnd w:id="1206"/>
      <w:r w:rsidR="00062F10">
        <w:rPr>
          <w:rFonts w:hint="cs"/>
          <w:rtl/>
        </w:rPr>
        <w:t xml:space="preserve">הכול מה שביקשתי זה להיפטר מאיזה נושה נודניק ובא הרשם </w:t>
      </w:r>
      <w:bookmarkStart w:id="1207" w:name="_ETM_Q1_3527582"/>
      <w:bookmarkEnd w:id="1207"/>
      <w:r w:rsidR="00062F10">
        <w:rPr>
          <w:rFonts w:hint="cs"/>
          <w:rtl/>
        </w:rPr>
        <w:t>והגדיל עליי ראש,</w:t>
      </w:r>
      <w:r w:rsidR="00AD2F92">
        <w:rPr>
          <w:rFonts w:hint="cs"/>
          <w:rtl/>
        </w:rPr>
        <w:t xml:space="preserve"> </w:t>
      </w:r>
      <w:bookmarkStart w:id="1208" w:name="_ETM_Q1_3527155"/>
      <w:bookmarkEnd w:id="1208"/>
      <w:r w:rsidR="00AD2F92">
        <w:rPr>
          <w:rFonts w:hint="cs"/>
          <w:rtl/>
        </w:rPr>
        <w:t>ועכשיו</w:t>
      </w:r>
      <w:r w:rsidR="00062F10">
        <w:rPr>
          <w:rFonts w:hint="cs"/>
          <w:rtl/>
        </w:rPr>
        <w:t xml:space="preserve"> אני אקח עורך דין </w:t>
      </w:r>
      <w:r w:rsidR="00A86AA7">
        <w:rPr>
          <w:rFonts w:hint="cs"/>
          <w:rtl/>
        </w:rPr>
        <w:t xml:space="preserve">לבקש. ממש </w:t>
      </w:r>
      <w:bookmarkStart w:id="1209" w:name="_ETM_Q1_3529057"/>
      <w:bookmarkEnd w:id="1209"/>
      <w:r w:rsidR="00A86AA7">
        <w:rPr>
          <w:rFonts w:hint="cs"/>
          <w:rtl/>
        </w:rPr>
        <w:t>לא מקובל עליי, במחילה.</w:t>
      </w:r>
      <w:r w:rsidR="00AD2F92">
        <w:rPr>
          <w:rFonts w:hint="cs"/>
          <w:rtl/>
        </w:rPr>
        <w:t xml:space="preserve"> זה נשמע לי תרחיש שאני לא </w:t>
      </w:r>
      <w:r w:rsidR="00A86AA7">
        <w:rPr>
          <w:rFonts w:hint="cs"/>
          <w:rtl/>
        </w:rPr>
        <w:t xml:space="preserve">מוכן להכיל אותו. </w:t>
      </w:r>
    </w:p>
    <w:p w:rsidR="00AD2F92" w:rsidRDefault="00AD2F92" w:rsidP="00AD2F92">
      <w:pPr>
        <w:rPr>
          <w:rtl/>
        </w:rPr>
      </w:pPr>
      <w:bookmarkStart w:id="1210" w:name="_ETM_Q1_3537972"/>
      <w:bookmarkStart w:id="1211" w:name="_ETM_Q1_3538032"/>
      <w:bookmarkStart w:id="1212" w:name="_ETM_Q1_3543383"/>
      <w:bookmarkEnd w:id="1210"/>
      <w:bookmarkEnd w:id="1211"/>
      <w:bookmarkEnd w:id="1212"/>
    </w:p>
    <w:p w:rsidR="00AD2F92" w:rsidRDefault="00AD2F92" w:rsidP="00AD2F92">
      <w:pPr>
        <w:pStyle w:val="af9"/>
        <w:keepNext/>
        <w:rPr>
          <w:rtl/>
        </w:rPr>
      </w:pPr>
      <w:bookmarkStart w:id="1213" w:name="ET_guest_694383_89"/>
      <w:r w:rsidRPr="00AD2F92">
        <w:rPr>
          <w:rStyle w:val="TagStyle"/>
          <w:rtl/>
        </w:rPr>
        <w:t xml:space="preserve"> &lt;&lt; אורח &gt;&gt; </w:t>
      </w:r>
      <w:r>
        <w:rPr>
          <w:rtl/>
        </w:rPr>
        <w:t>מרב זוהרי:</w:t>
      </w:r>
      <w:r w:rsidRPr="00AD2F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3"/>
    </w:p>
    <w:p w:rsidR="00AD2F92" w:rsidRDefault="00AD2F92" w:rsidP="00AD2F92">
      <w:pPr>
        <w:pStyle w:val="KeepWithNext"/>
        <w:rPr>
          <w:rtl/>
        </w:rPr>
      </w:pPr>
    </w:p>
    <w:p w:rsidR="00AD2F92" w:rsidRDefault="00AD2F92" w:rsidP="00F075A8">
      <w:pPr>
        <w:rPr>
          <w:rtl/>
        </w:rPr>
      </w:pPr>
      <w:bookmarkStart w:id="1214" w:name="_ETM_Q1_3543783"/>
      <w:bookmarkStart w:id="1215" w:name="_ETM_Q1_3543813"/>
      <w:bookmarkEnd w:id="1214"/>
      <w:bookmarkEnd w:id="1215"/>
      <w:r>
        <w:rPr>
          <w:rFonts w:hint="cs"/>
          <w:rtl/>
        </w:rPr>
        <w:t xml:space="preserve">אני רוצה להגיד </w:t>
      </w:r>
      <w:bookmarkStart w:id="1216" w:name="_ETM_Q1_3545786"/>
      <w:bookmarkEnd w:id="1216"/>
      <w:r>
        <w:rPr>
          <w:rFonts w:hint="cs"/>
          <w:rtl/>
        </w:rPr>
        <w:t>לעניין של הזוכה</w:t>
      </w:r>
      <w:r w:rsidR="00A86AA7">
        <w:rPr>
          <w:rFonts w:hint="cs"/>
          <w:rtl/>
        </w:rPr>
        <w:t xml:space="preserve"> הנודניק שהשאלה היא גם האם אנחנו חושבים שנכון שחייב שרוצה רק לשלם</w:t>
      </w:r>
      <w:bookmarkStart w:id="1217" w:name="_ETM_Q1_3546300"/>
      <w:bookmarkEnd w:id="1217"/>
      <w:r w:rsidR="00A86AA7">
        <w:rPr>
          <w:rFonts w:hint="cs"/>
          <w:rtl/>
        </w:rPr>
        <w:t xml:space="preserve"> לזוכה אחד ולא לכל השאר, </w:t>
      </w:r>
      <w:r>
        <w:rPr>
          <w:rFonts w:hint="cs"/>
          <w:rtl/>
        </w:rPr>
        <w:t xml:space="preserve">אנחנו רוצים לאפשר את </w:t>
      </w:r>
      <w:bookmarkStart w:id="1218" w:name="_ETM_Q1_3552603"/>
      <w:bookmarkEnd w:id="1218"/>
      <w:r>
        <w:rPr>
          <w:rFonts w:hint="cs"/>
          <w:rtl/>
        </w:rPr>
        <w:t>המצב הזה. ברור שמבחינת החייב</w:t>
      </w:r>
      <w:r w:rsidR="00F075A8">
        <w:rPr>
          <w:rFonts w:hint="cs"/>
          <w:rtl/>
        </w:rPr>
        <w:t xml:space="preserve"> באותו רגע נקודתי זה </w:t>
      </w:r>
      <w:bookmarkStart w:id="1219" w:name="_ETM_Q1_3556034"/>
      <w:bookmarkEnd w:id="1219"/>
      <w:r w:rsidR="00F075A8">
        <w:rPr>
          <w:rFonts w:hint="cs"/>
          <w:rtl/>
        </w:rPr>
        <w:t>עדיף, אבל מבחינת כלל התיקים שלו, האם אנחנו רוצים לאפשר צו רק בתיק אחד שחייב ישלם אותו</w:t>
      </w:r>
      <w:r>
        <w:rPr>
          <w:rFonts w:hint="cs"/>
          <w:rtl/>
        </w:rPr>
        <w:t xml:space="preserve"> ובכל יתר התיקים גם שאר </w:t>
      </w:r>
      <w:bookmarkStart w:id="1220" w:name="_ETM_Q1_3564717"/>
      <w:bookmarkEnd w:id="1220"/>
      <w:r>
        <w:rPr>
          <w:rFonts w:hint="cs"/>
          <w:rtl/>
        </w:rPr>
        <w:t>הנושים</w:t>
      </w:r>
      <w:r w:rsidR="00F075A8">
        <w:rPr>
          <w:rFonts w:hint="cs"/>
          <w:rtl/>
        </w:rPr>
        <w:t xml:space="preserve">, שכמו שאמרנו יכולים </w:t>
      </w:r>
      <w:bookmarkStart w:id="1221" w:name="_ETM_Q1_3564568"/>
      <w:bookmarkEnd w:id="1221"/>
      <w:r w:rsidR="00F075A8">
        <w:rPr>
          <w:rFonts w:hint="cs"/>
          <w:rtl/>
        </w:rPr>
        <w:t>להיות נושים שפחות עומדים על זכויותיהם,</w:t>
      </w:r>
      <w:r>
        <w:rPr>
          <w:rFonts w:hint="cs"/>
          <w:rtl/>
        </w:rPr>
        <w:t xml:space="preserve"> לא יק</w:t>
      </w:r>
      <w:r w:rsidR="00F075A8">
        <w:rPr>
          <w:rFonts w:hint="cs"/>
          <w:rtl/>
        </w:rPr>
        <w:t>בלו</w:t>
      </w:r>
      <w:r>
        <w:rPr>
          <w:rFonts w:hint="cs"/>
          <w:rtl/>
        </w:rPr>
        <w:t xml:space="preserve"> בינתיים את התשלום</w:t>
      </w:r>
      <w:r w:rsidR="00F075A8">
        <w:rPr>
          <w:rFonts w:hint="cs"/>
          <w:rtl/>
        </w:rPr>
        <w:t xml:space="preserve">, וגם שאותו חייב בסוף </w:t>
      </w:r>
      <w:bookmarkStart w:id="1222" w:name="_ETM_Q1_3564732"/>
      <w:bookmarkEnd w:id="1222"/>
      <w:r w:rsidR="00F075A8">
        <w:rPr>
          <w:rFonts w:hint="cs"/>
          <w:rtl/>
        </w:rPr>
        <w:t xml:space="preserve">ממשיך לצבור </w:t>
      </w:r>
      <w:bookmarkStart w:id="1223" w:name="_ETM_Q1_3574225"/>
      <w:bookmarkEnd w:id="1223"/>
      <w:r w:rsidR="00F075A8">
        <w:rPr>
          <w:rFonts w:hint="cs"/>
          <w:rtl/>
        </w:rPr>
        <w:t>חובות בכל יתר התיקים</w:t>
      </w:r>
      <w:r w:rsidR="009F18D3">
        <w:rPr>
          <w:rFonts w:hint="cs"/>
          <w:rtl/>
        </w:rPr>
        <w:t xml:space="preserve"> עם ריביות וזה לא בהכרח לטובתו. </w:t>
      </w:r>
      <w:r>
        <w:rPr>
          <w:rFonts w:hint="cs"/>
          <w:rtl/>
        </w:rPr>
        <w:t xml:space="preserve"> </w:t>
      </w:r>
    </w:p>
    <w:p w:rsidR="00AD2F92" w:rsidRDefault="00AD2F92" w:rsidP="00AD2F92">
      <w:pPr>
        <w:rPr>
          <w:rtl/>
        </w:rPr>
      </w:pPr>
      <w:bookmarkStart w:id="1224" w:name="_ETM_Q1_3578045"/>
      <w:bookmarkStart w:id="1225" w:name="_ETM_Q1_3578093"/>
      <w:bookmarkEnd w:id="1224"/>
      <w:bookmarkEnd w:id="1225"/>
    </w:p>
    <w:p w:rsidR="00AD2F92" w:rsidRDefault="00AD2F92" w:rsidP="00AD2F92">
      <w:pPr>
        <w:pStyle w:val="af6"/>
        <w:keepNext/>
        <w:rPr>
          <w:rtl/>
        </w:rPr>
      </w:pPr>
      <w:bookmarkStart w:id="1226" w:name="ET_yor_6157_90"/>
      <w:r w:rsidRPr="00AD2F92">
        <w:rPr>
          <w:rStyle w:val="TagStyle"/>
          <w:rtl/>
        </w:rPr>
        <w:t xml:space="preserve"> &lt;&lt; </w:t>
      </w:r>
      <w:proofErr w:type="spellStart"/>
      <w:r w:rsidRPr="00AD2F92">
        <w:rPr>
          <w:rStyle w:val="TagStyle"/>
          <w:rtl/>
        </w:rPr>
        <w:t>יור</w:t>
      </w:r>
      <w:proofErr w:type="spellEnd"/>
      <w:r w:rsidRPr="00AD2F9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D2F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6"/>
    </w:p>
    <w:p w:rsidR="00AD2F92" w:rsidRDefault="00AD2F92" w:rsidP="00AD2F92">
      <w:pPr>
        <w:pStyle w:val="KeepWithNext"/>
        <w:rPr>
          <w:rtl/>
        </w:rPr>
      </w:pPr>
    </w:p>
    <w:p w:rsidR="00AD2F92" w:rsidRDefault="009F18D3" w:rsidP="009F18D3">
      <w:pPr>
        <w:rPr>
          <w:rtl/>
        </w:rPr>
      </w:pPr>
      <w:bookmarkStart w:id="1227" w:name="_ETM_Q1_3578461"/>
      <w:bookmarkStart w:id="1228" w:name="_ETM_Q1_3578591"/>
      <w:bookmarkEnd w:id="1227"/>
      <w:bookmarkEnd w:id="1228"/>
      <w:r>
        <w:rPr>
          <w:rFonts w:hint="cs"/>
          <w:rtl/>
        </w:rPr>
        <w:t xml:space="preserve">נכון. </w:t>
      </w:r>
      <w:bookmarkStart w:id="1229" w:name="_ETM_Q1_3579022"/>
      <w:bookmarkEnd w:id="1229"/>
      <w:r w:rsidR="00AD2F92">
        <w:rPr>
          <w:rFonts w:hint="cs"/>
          <w:rtl/>
        </w:rPr>
        <w:t xml:space="preserve">אבל אז אם החייב </w:t>
      </w:r>
      <w:bookmarkStart w:id="1230" w:name="_ETM_Q1_3586381"/>
      <w:bookmarkEnd w:id="1230"/>
      <w:r w:rsidR="00AD2F92">
        <w:rPr>
          <w:rFonts w:hint="cs"/>
          <w:rtl/>
        </w:rPr>
        <w:t>לא רוצה את זה</w:t>
      </w:r>
      <w:r>
        <w:rPr>
          <w:rFonts w:hint="cs"/>
          <w:rtl/>
        </w:rPr>
        <w:t xml:space="preserve"> וזה </w:t>
      </w:r>
      <w:bookmarkStart w:id="1231" w:name="_ETM_Q1_3586396"/>
      <w:bookmarkEnd w:id="1231"/>
      <w:r>
        <w:rPr>
          <w:rFonts w:hint="cs"/>
          <w:rtl/>
        </w:rPr>
        <w:t>מנוגד לאינטרס שלו</w:t>
      </w:r>
      <w:r w:rsidR="00AD2F92">
        <w:rPr>
          <w:rFonts w:hint="cs"/>
          <w:rtl/>
        </w:rPr>
        <w:t>,</w:t>
      </w:r>
      <w:r>
        <w:rPr>
          <w:rFonts w:hint="cs"/>
          <w:rtl/>
        </w:rPr>
        <w:t xml:space="preserve"> אני בוודאי לא מרשה לכם לעשות את </w:t>
      </w:r>
      <w:bookmarkStart w:id="1232" w:name="_ETM_Q1_3586519"/>
      <w:bookmarkEnd w:id="1232"/>
      <w:r>
        <w:rPr>
          <w:rFonts w:hint="cs"/>
          <w:rtl/>
        </w:rPr>
        <w:t>זה</w:t>
      </w:r>
      <w:r w:rsidR="00AD2F92">
        <w:rPr>
          <w:rFonts w:hint="cs"/>
          <w:rtl/>
        </w:rPr>
        <w:t xml:space="preserve"> בלי בקשה שלו. לא התנגדות אקטיבית. </w:t>
      </w:r>
      <w:bookmarkStart w:id="1233" w:name="_ETM_Q1_3594065"/>
      <w:bookmarkEnd w:id="1233"/>
      <w:r w:rsidR="00AD2F92">
        <w:rPr>
          <w:rFonts w:hint="cs"/>
          <w:rtl/>
        </w:rPr>
        <w:t>אם זה אומר מחוסר תשומת לב, אז יש</w:t>
      </w:r>
      <w:r>
        <w:rPr>
          <w:rFonts w:hint="cs"/>
          <w:rtl/>
        </w:rPr>
        <w:t xml:space="preserve"> סוג של מחלוקת אבל איזשהו </w:t>
      </w:r>
      <w:r w:rsidR="00AD2F92">
        <w:rPr>
          <w:rFonts w:hint="cs"/>
          <w:rtl/>
        </w:rPr>
        <w:t>פער</w:t>
      </w:r>
      <w:r>
        <w:rPr>
          <w:rFonts w:hint="cs"/>
          <w:rtl/>
        </w:rPr>
        <w:t xml:space="preserve"> ביני לבין </w:t>
      </w:r>
      <w:bookmarkStart w:id="1234" w:name="_ETM_Q1_3599478"/>
      <w:bookmarkEnd w:id="1234"/>
      <w:r>
        <w:rPr>
          <w:rFonts w:hint="cs"/>
          <w:rtl/>
        </w:rPr>
        <w:t>כבוד הרשמת</w:t>
      </w:r>
      <w:r w:rsidR="00AD2F92">
        <w:rPr>
          <w:rFonts w:hint="cs"/>
          <w:rtl/>
        </w:rPr>
        <w:t xml:space="preserve"> בשאלה </w:t>
      </w:r>
      <w:bookmarkStart w:id="1235" w:name="_ETM_Q1_3601490"/>
      <w:bookmarkEnd w:id="1235"/>
      <w:r w:rsidR="00AD2F92">
        <w:rPr>
          <w:rFonts w:hint="cs"/>
          <w:rtl/>
        </w:rPr>
        <w:t xml:space="preserve">מה </w:t>
      </w:r>
      <w:proofErr w:type="spellStart"/>
      <w:r w:rsidR="00AD2F92">
        <w:rPr>
          <w:rFonts w:hint="cs"/>
          <w:rtl/>
        </w:rPr>
        <w:t>הדיפולט</w:t>
      </w:r>
      <w:proofErr w:type="spellEnd"/>
      <w:r w:rsidR="00AD2F92">
        <w:rPr>
          <w:rFonts w:hint="cs"/>
          <w:rtl/>
        </w:rPr>
        <w:t xml:space="preserve"> הנכון</w:t>
      </w:r>
      <w:r>
        <w:rPr>
          <w:rFonts w:hint="cs"/>
          <w:rtl/>
        </w:rPr>
        <w:t xml:space="preserve"> ומה רוב התיקים </w:t>
      </w:r>
      <w:r w:rsidR="00AD2F92">
        <w:rPr>
          <w:rFonts w:hint="cs"/>
          <w:rtl/>
        </w:rPr>
        <w:t>וכמה צריך לדאוג למקרה המיעוט</w:t>
      </w:r>
      <w:r>
        <w:rPr>
          <w:rFonts w:hint="cs"/>
          <w:rtl/>
        </w:rPr>
        <w:t xml:space="preserve"> ולמקרה נדיר</w:t>
      </w:r>
      <w:r w:rsidR="00AD2F92">
        <w:rPr>
          <w:rFonts w:hint="cs"/>
          <w:rtl/>
        </w:rPr>
        <w:t>.</w:t>
      </w:r>
      <w:r>
        <w:rPr>
          <w:rFonts w:hint="cs"/>
          <w:rtl/>
        </w:rPr>
        <w:t xml:space="preserve"> סוג של </w:t>
      </w:r>
      <w:bookmarkStart w:id="1236" w:name="_ETM_Q1_3606219"/>
      <w:bookmarkEnd w:id="1236"/>
      <w:r>
        <w:rPr>
          <w:rFonts w:hint="cs"/>
          <w:rtl/>
        </w:rPr>
        <w:t>איזשהו פער קיים ואני מכבד אותו.</w:t>
      </w:r>
      <w:r w:rsidR="00AD2F92">
        <w:rPr>
          <w:rFonts w:hint="cs"/>
          <w:rtl/>
        </w:rPr>
        <w:t xml:space="preserve"> </w:t>
      </w:r>
      <w:bookmarkStart w:id="1237" w:name="_ETM_Q1_3611803"/>
      <w:bookmarkEnd w:id="1237"/>
      <w:r w:rsidR="00AD2F92">
        <w:rPr>
          <w:rFonts w:hint="cs"/>
          <w:rtl/>
        </w:rPr>
        <w:t>במקרה שלך, שאת אומרת</w:t>
      </w:r>
      <w:r>
        <w:rPr>
          <w:rFonts w:hint="cs"/>
          <w:rtl/>
        </w:rPr>
        <w:t>:</w:t>
      </w:r>
      <w:r w:rsidR="00AD2F92">
        <w:rPr>
          <w:rFonts w:hint="cs"/>
          <w:rtl/>
        </w:rPr>
        <w:t xml:space="preserve"> האינטרס של הנושה</w:t>
      </w:r>
      <w:r>
        <w:rPr>
          <w:rFonts w:hint="cs"/>
          <w:rtl/>
        </w:rPr>
        <w:t xml:space="preserve"> שנקט את הפעולות או </w:t>
      </w:r>
      <w:bookmarkStart w:id="1238" w:name="_ETM_Q1_3613445"/>
      <w:bookmarkEnd w:id="1238"/>
      <w:r>
        <w:rPr>
          <w:rFonts w:hint="cs"/>
          <w:rtl/>
        </w:rPr>
        <w:t xml:space="preserve">שהולך לנקוט את הפעולות זה לקבל את הכסף. האינטרס של </w:t>
      </w:r>
      <w:bookmarkStart w:id="1239" w:name="_ETM_Q1_3617717"/>
      <w:bookmarkEnd w:id="1239"/>
      <w:r>
        <w:rPr>
          <w:rFonts w:hint="cs"/>
          <w:rtl/>
        </w:rPr>
        <w:t xml:space="preserve">החייב הוא לשלם רק לו ולהרדים את האחרים. </w:t>
      </w:r>
      <w:bookmarkStart w:id="1240" w:name="_ETM_Q1_3621138"/>
      <w:bookmarkEnd w:id="1240"/>
      <w:r w:rsidR="00AD2F92">
        <w:rPr>
          <w:rFonts w:hint="cs"/>
          <w:rtl/>
        </w:rPr>
        <w:t>ואני כמערכת</w:t>
      </w:r>
      <w:r>
        <w:rPr>
          <w:rFonts w:hint="cs"/>
          <w:rtl/>
        </w:rPr>
        <w:t xml:space="preserve"> </w:t>
      </w:r>
      <w:bookmarkStart w:id="1241" w:name="_ETM_Q1_3622543"/>
      <w:bookmarkEnd w:id="1241"/>
      <w:r>
        <w:rPr>
          <w:rFonts w:hint="cs"/>
          <w:rtl/>
        </w:rPr>
        <w:t>הולכת עכשיו ומכניסה את כולם,</w:t>
      </w:r>
      <w:r w:rsidR="00AD2F9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שאומרים ביידיש, </w:t>
      </w:r>
      <w:bookmarkStart w:id="1242" w:name="_ETM_Q1_3628688"/>
      <w:bookmarkEnd w:id="1242"/>
      <w:r w:rsidR="00AD2F92">
        <w:rPr>
          <w:rFonts w:hint="cs"/>
          <w:rtl/>
        </w:rPr>
        <w:t>מזמינה</w:t>
      </w:r>
      <w:r>
        <w:rPr>
          <w:rFonts w:hint="cs"/>
          <w:rtl/>
        </w:rPr>
        <w:t xml:space="preserve"> את </w:t>
      </w:r>
      <w:proofErr w:type="spellStart"/>
      <w:r>
        <w:rPr>
          <w:rFonts w:hint="cs"/>
          <w:rtl/>
        </w:rPr>
        <w:t>הבועבע</w:t>
      </w:r>
      <w:proofErr w:type="spellEnd"/>
      <w:r>
        <w:rPr>
          <w:rFonts w:hint="cs"/>
          <w:rtl/>
        </w:rPr>
        <w:t xml:space="preserve"> ואת </w:t>
      </w:r>
      <w:proofErr w:type="spellStart"/>
      <w:r>
        <w:rPr>
          <w:rFonts w:hint="cs"/>
          <w:rtl/>
        </w:rPr>
        <w:t>הזיידה</w:t>
      </w:r>
      <w:proofErr w:type="spellEnd"/>
      <w:r>
        <w:rPr>
          <w:rFonts w:hint="cs"/>
          <w:rtl/>
        </w:rPr>
        <w:t xml:space="preserve"> לחתונה</w:t>
      </w:r>
      <w:bookmarkStart w:id="1243" w:name="_ETM_Q1_3625712"/>
      <w:bookmarkEnd w:id="1243"/>
      <w:r>
        <w:rPr>
          <w:rFonts w:hint="cs"/>
          <w:rtl/>
        </w:rPr>
        <w:t>,</w:t>
      </w:r>
      <w:r w:rsidR="00AD2F92">
        <w:rPr>
          <w:rFonts w:hint="cs"/>
          <w:rtl/>
        </w:rPr>
        <w:t xml:space="preserve"> כי טוב לי </w:t>
      </w:r>
      <w:bookmarkStart w:id="1244" w:name="_ETM_Q1_3631467"/>
      <w:bookmarkEnd w:id="1244"/>
      <w:r w:rsidR="00AD2F92">
        <w:rPr>
          <w:rFonts w:hint="cs"/>
          <w:rtl/>
        </w:rPr>
        <w:t>ב</w:t>
      </w:r>
      <w:r>
        <w:rPr>
          <w:rFonts w:hint="cs"/>
          <w:rtl/>
        </w:rPr>
        <w:t>אינטרס של ה</w:t>
      </w:r>
      <w:r w:rsidR="00AD2F92">
        <w:rPr>
          <w:rFonts w:hint="cs"/>
          <w:rtl/>
        </w:rPr>
        <w:t>מערכת</w:t>
      </w:r>
      <w:r>
        <w:rPr>
          <w:rFonts w:hint="cs"/>
          <w:rtl/>
        </w:rPr>
        <w:t xml:space="preserve"> לסגור איקס תיקים. סליחה, לא.</w:t>
      </w:r>
      <w:r w:rsidR="00AD2F92">
        <w:rPr>
          <w:rFonts w:hint="cs"/>
          <w:rtl/>
        </w:rPr>
        <w:t xml:space="preserve"> ועל בסיס זה אני אוציא לאדם צו</w:t>
      </w:r>
      <w:r>
        <w:rPr>
          <w:rFonts w:hint="cs"/>
          <w:rtl/>
        </w:rPr>
        <w:t>, זה לא מתאים לו,</w:t>
      </w:r>
      <w:r w:rsidR="00AD2F92">
        <w:rPr>
          <w:rFonts w:hint="cs"/>
          <w:rtl/>
        </w:rPr>
        <w:t xml:space="preserve"> ואני אשלול </w:t>
      </w:r>
      <w:bookmarkStart w:id="1245" w:name="_ETM_Q1_3639477"/>
      <w:bookmarkEnd w:id="1245"/>
      <w:r w:rsidR="00AD2F92">
        <w:rPr>
          <w:rFonts w:hint="cs"/>
          <w:rtl/>
        </w:rPr>
        <w:t>לו</w:t>
      </w:r>
      <w:r>
        <w:rPr>
          <w:rFonts w:hint="cs"/>
          <w:rtl/>
        </w:rPr>
        <w:t xml:space="preserve"> זכות יציאה מהארץ באופן </w:t>
      </w:r>
      <w:bookmarkStart w:id="1246" w:name="_ETM_Q1_3639834"/>
      <w:bookmarkEnd w:id="1246"/>
      <w:r>
        <w:rPr>
          <w:rFonts w:hint="cs"/>
          <w:rtl/>
        </w:rPr>
        <w:t>אוטומטי</w:t>
      </w:r>
      <w:r w:rsidR="00AD2F92">
        <w:rPr>
          <w:rFonts w:hint="cs"/>
          <w:rtl/>
        </w:rPr>
        <w:t xml:space="preserve"> ואטיל עליו עוד כל מיני השלכות</w:t>
      </w:r>
      <w:r>
        <w:rPr>
          <w:rFonts w:hint="cs"/>
          <w:rtl/>
        </w:rPr>
        <w:t xml:space="preserve">, ואז אחר כך פיזור, ואולי הוא ייקח עורך דין </w:t>
      </w:r>
      <w:bookmarkStart w:id="1247" w:name="_ETM_Q1_3642786"/>
      <w:bookmarkEnd w:id="1247"/>
      <w:r>
        <w:rPr>
          <w:rFonts w:hint="cs"/>
          <w:rtl/>
        </w:rPr>
        <w:t xml:space="preserve">ואולי הוא יגיש בקשות. </w:t>
      </w:r>
      <w:r w:rsidR="00AD2F92">
        <w:rPr>
          <w:rFonts w:hint="cs"/>
          <w:rtl/>
        </w:rPr>
        <w:t xml:space="preserve">וזה לא מתאים </w:t>
      </w:r>
      <w:bookmarkStart w:id="1248" w:name="_ETM_Q1_3647022"/>
      <w:bookmarkEnd w:id="1248"/>
      <w:r>
        <w:rPr>
          <w:rFonts w:hint="cs"/>
          <w:rtl/>
        </w:rPr>
        <w:t xml:space="preserve">לא לו ולא לנושה שנקט את </w:t>
      </w:r>
      <w:bookmarkStart w:id="1249" w:name="_ETM_Q1_3644120"/>
      <w:bookmarkEnd w:id="1249"/>
      <w:r>
        <w:rPr>
          <w:rFonts w:hint="cs"/>
          <w:rtl/>
        </w:rPr>
        <w:t xml:space="preserve">הפעולות. בחיים לא. האינטרס המערכתי של ההוצאה לפועל הוא </w:t>
      </w:r>
      <w:bookmarkStart w:id="1250" w:name="_ETM_Q1_3649070"/>
      <w:bookmarkEnd w:id="1250"/>
      <w:r>
        <w:rPr>
          <w:rFonts w:hint="cs"/>
          <w:rtl/>
        </w:rPr>
        <w:t xml:space="preserve">מאוד חשוב לי, אבל עם כל הכבוד, אנחנו עוסקים </w:t>
      </w:r>
      <w:bookmarkStart w:id="1251" w:name="_ETM_Q1_3647892"/>
      <w:bookmarkEnd w:id="1251"/>
      <w:r>
        <w:rPr>
          <w:rFonts w:hint="cs"/>
          <w:rtl/>
        </w:rPr>
        <w:t xml:space="preserve">פה בזכויות קנייניות. </w:t>
      </w:r>
    </w:p>
    <w:p w:rsidR="00E413BA" w:rsidRDefault="00E413BA" w:rsidP="00AD2F92">
      <w:pPr>
        <w:rPr>
          <w:rtl/>
        </w:rPr>
      </w:pPr>
      <w:bookmarkStart w:id="1252" w:name="_ETM_Q1_3653174"/>
      <w:bookmarkStart w:id="1253" w:name="_ETM_Q1_3653229"/>
      <w:bookmarkStart w:id="1254" w:name="_ETM_Q1_3655102"/>
      <w:bookmarkEnd w:id="1252"/>
      <w:bookmarkEnd w:id="1253"/>
      <w:bookmarkEnd w:id="1254"/>
    </w:p>
    <w:p w:rsidR="00E413BA" w:rsidRDefault="00E413BA" w:rsidP="00E413BA">
      <w:pPr>
        <w:pStyle w:val="af9"/>
        <w:keepNext/>
        <w:rPr>
          <w:rtl/>
        </w:rPr>
      </w:pPr>
      <w:bookmarkStart w:id="1255" w:name="ET_guest_694383_91"/>
      <w:r w:rsidRPr="00E413BA">
        <w:rPr>
          <w:rStyle w:val="TagStyle"/>
          <w:rtl/>
        </w:rPr>
        <w:t xml:space="preserve"> &lt;&lt; אורח &gt;&gt; </w:t>
      </w:r>
      <w:r>
        <w:rPr>
          <w:rtl/>
        </w:rPr>
        <w:t>מרב זוהרי:</w:t>
      </w:r>
      <w:r w:rsidRPr="00E413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5"/>
    </w:p>
    <w:p w:rsidR="00E413BA" w:rsidRDefault="00E413BA" w:rsidP="00E413BA">
      <w:pPr>
        <w:pStyle w:val="KeepWithNext"/>
        <w:rPr>
          <w:rtl/>
        </w:rPr>
      </w:pPr>
    </w:p>
    <w:p w:rsidR="00E413BA" w:rsidRDefault="00E413BA" w:rsidP="00E413BA">
      <w:pPr>
        <w:rPr>
          <w:rtl/>
        </w:rPr>
      </w:pPr>
      <w:bookmarkStart w:id="1256" w:name="_ETM_Q1_3655547"/>
      <w:bookmarkStart w:id="1257" w:name="_ETM_Q1_3655577"/>
      <w:bookmarkEnd w:id="1256"/>
      <w:bookmarkEnd w:id="1257"/>
      <w:r>
        <w:rPr>
          <w:rFonts w:hint="cs"/>
          <w:rtl/>
        </w:rPr>
        <w:t>אני לא מדברת על האינטרס של ההוצאה לפועל</w:t>
      </w:r>
      <w:r w:rsidR="009F18D3">
        <w:rPr>
          <w:rFonts w:hint="cs"/>
          <w:rtl/>
        </w:rPr>
        <w:t xml:space="preserve">, אני מדברת על האינטרס של </w:t>
      </w:r>
      <w:bookmarkStart w:id="1258" w:name="_ETM_Q1_3651385"/>
      <w:bookmarkEnd w:id="1258"/>
      <w:r w:rsidR="009F18D3">
        <w:rPr>
          <w:rFonts w:hint="cs"/>
          <w:rtl/>
        </w:rPr>
        <w:t xml:space="preserve">הזוכים. </w:t>
      </w:r>
    </w:p>
    <w:p w:rsidR="00E413BA" w:rsidRDefault="00E413BA" w:rsidP="00E413BA">
      <w:pPr>
        <w:rPr>
          <w:rtl/>
        </w:rPr>
      </w:pPr>
      <w:bookmarkStart w:id="1259" w:name="_ETM_Q1_3661059"/>
      <w:bookmarkStart w:id="1260" w:name="_ETM_Q1_3661109"/>
      <w:bookmarkEnd w:id="1259"/>
      <w:bookmarkEnd w:id="1260"/>
    </w:p>
    <w:p w:rsidR="00E413BA" w:rsidRDefault="00E413BA" w:rsidP="00E413BA">
      <w:pPr>
        <w:pStyle w:val="af6"/>
        <w:keepNext/>
        <w:rPr>
          <w:rtl/>
        </w:rPr>
      </w:pPr>
      <w:bookmarkStart w:id="1261" w:name="ET_yor_6157_92"/>
      <w:r w:rsidRPr="00E413BA">
        <w:rPr>
          <w:rStyle w:val="TagStyle"/>
          <w:rtl/>
        </w:rPr>
        <w:t xml:space="preserve"> &lt;&lt; </w:t>
      </w:r>
      <w:proofErr w:type="spellStart"/>
      <w:r w:rsidRPr="00E413BA">
        <w:rPr>
          <w:rStyle w:val="TagStyle"/>
          <w:rtl/>
        </w:rPr>
        <w:t>יור</w:t>
      </w:r>
      <w:proofErr w:type="spellEnd"/>
      <w:r w:rsidRPr="00E413B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413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1"/>
    </w:p>
    <w:p w:rsidR="00E413BA" w:rsidRDefault="00E413BA" w:rsidP="00E413BA">
      <w:pPr>
        <w:pStyle w:val="KeepWithNext"/>
        <w:rPr>
          <w:rtl/>
        </w:rPr>
      </w:pPr>
    </w:p>
    <w:p w:rsidR="009F18D3" w:rsidRDefault="009F18D3" w:rsidP="009F18D3">
      <w:pPr>
        <w:rPr>
          <w:rtl/>
        </w:rPr>
      </w:pPr>
      <w:bookmarkStart w:id="1262" w:name="_ETM_Q1_3657155"/>
      <w:bookmarkStart w:id="1263" w:name="_ETM_Q1_3657318"/>
      <w:bookmarkEnd w:id="1262"/>
      <w:bookmarkEnd w:id="1263"/>
      <w:r>
        <w:rPr>
          <w:rFonts w:hint="cs"/>
          <w:rtl/>
        </w:rPr>
        <w:t xml:space="preserve">שהם בעלי היכולת לעמוד על האינטרסים שלהם, אם הם רוצים. ואם לא אז לא. ואם הם ישנים אז </w:t>
      </w:r>
      <w:bookmarkStart w:id="1264" w:name="_ETM_Q1_3660280"/>
      <w:bookmarkStart w:id="1265" w:name="_ETM_Q1_3661978"/>
      <w:bookmarkEnd w:id="1264"/>
      <w:bookmarkEnd w:id="1265"/>
      <w:r w:rsidR="00E413BA">
        <w:rPr>
          <w:rFonts w:hint="cs"/>
          <w:rtl/>
        </w:rPr>
        <w:t xml:space="preserve">יש לזה השלכות </w:t>
      </w:r>
      <w:bookmarkStart w:id="1266" w:name="_ETM_Q1_3664148"/>
      <w:bookmarkEnd w:id="1266"/>
      <w:r w:rsidR="00E413BA">
        <w:rPr>
          <w:rFonts w:hint="cs"/>
          <w:rtl/>
        </w:rPr>
        <w:t>במצב הקיים היום.</w:t>
      </w:r>
      <w:r>
        <w:rPr>
          <w:rFonts w:hint="cs"/>
          <w:rtl/>
        </w:rPr>
        <w:t xml:space="preserve"> נשמע את הסיוע המשפטי. </w:t>
      </w:r>
    </w:p>
    <w:p w:rsidR="00E413BA" w:rsidRDefault="00E413BA" w:rsidP="00E413BA">
      <w:pPr>
        <w:rPr>
          <w:rtl/>
        </w:rPr>
      </w:pPr>
      <w:bookmarkStart w:id="1267" w:name="_ETM_Q1_3666880"/>
      <w:bookmarkStart w:id="1268" w:name="_ETM_Q1_3667013"/>
      <w:bookmarkStart w:id="1269" w:name="_ETM_Q1_3666691"/>
      <w:bookmarkStart w:id="1270" w:name="_ETM_Q1_3666739"/>
      <w:bookmarkStart w:id="1271" w:name="_ETM_Q1_3677647"/>
      <w:bookmarkEnd w:id="1267"/>
      <w:bookmarkEnd w:id="1268"/>
      <w:bookmarkEnd w:id="1269"/>
      <w:bookmarkEnd w:id="1270"/>
      <w:bookmarkEnd w:id="1271"/>
    </w:p>
    <w:p w:rsidR="00E413BA" w:rsidRDefault="00E413BA" w:rsidP="00E413BA">
      <w:pPr>
        <w:pStyle w:val="af9"/>
        <w:keepNext/>
        <w:rPr>
          <w:rtl/>
        </w:rPr>
      </w:pPr>
      <w:bookmarkStart w:id="1272" w:name="ET_guest_7830_93"/>
      <w:r w:rsidRPr="00E413BA">
        <w:rPr>
          <w:rStyle w:val="TagStyle"/>
          <w:rtl/>
        </w:rPr>
        <w:t xml:space="preserve"> &lt;&lt; אורח &gt;&gt; </w:t>
      </w:r>
      <w:r>
        <w:rPr>
          <w:rtl/>
        </w:rPr>
        <w:t xml:space="preserve">מרב </w:t>
      </w:r>
      <w:proofErr w:type="spellStart"/>
      <w:r>
        <w:rPr>
          <w:rtl/>
        </w:rPr>
        <w:t>שיבק</w:t>
      </w:r>
      <w:proofErr w:type="spellEnd"/>
      <w:r>
        <w:rPr>
          <w:rtl/>
        </w:rPr>
        <w:t>:</w:t>
      </w:r>
      <w:r w:rsidRPr="00E413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2"/>
    </w:p>
    <w:p w:rsidR="00E413BA" w:rsidRDefault="00E413BA" w:rsidP="00E413BA">
      <w:pPr>
        <w:pStyle w:val="KeepWithNext"/>
        <w:rPr>
          <w:rtl/>
        </w:rPr>
      </w:pPr>
    </w:p>
    <w:p w:rsidR="00E413BA" w:rsidRDefault="009F18D3" w:rsidP="009F18D3">
      <w:pPr>
        <w:rPr>
          <w:rtl/>
        </w:rPr>
      </w:pPr>
      <w:r>
        <w:rPr>
          <w:rFonts w:hint="cs"/>
          <w:rtl/>
        </w:rPr>
        <w:t xml:space="preserve">תודה רבה. אני </w:t>
      </w:r>
      <w:bookmarkStart w:id="1273" w:name="_ETM_Q1_3671223"/>
      <w:bookmarkEnd w:id="1273"/>
      <w:r>
        <w:rPr>
          <w:rFonts w:hint="cs"/>
          <w:rtl/>
        </w:rPr>
        <w:t xml:space="preserve">מצטערת שאני לא אתכם בוועדה, אבל תודה על </w:t>
      </w:r>
      <w:bookmarkStart w:id="1274" w:name="_ETM_Q1_3669866"/>
      <w:bookmarkEnd w:id="1274"/>
      <w:r>
        <w:rPr>
          <w:rFonts w:hint="cs"/>
          <w:rtl/>
        </w:rPr>
        <w:t xml:space="preserve">האפשרות להתחבר. </w:t>
      </w:r>
      <w:bookmarkStart w:id="1275" w:name="_ETM_Q1_3675018"/>
      <w:bookmarkStart w:id="1276" w:name="_ETM_Q1_3675268"/>
      <w:bookmarkStart w:id="1277" w:name="_ETM_Q1_3675295"/>
      <w:bookmarkStart w:id="1278" w:name="_ETM_Q1_3675378"/>
      <w:bookmarkStart w:id="1279" w:name="_ETM_Q1_3678119"/>
      <w:bookmarkStart w:id="1280" w:name="_ETM_Q1_3678154"/>
      <w:bookmarkEnd w:id="1275"/>
      <w:bookmarkEnd w:id="1276"/>
      <w:bookmarkEnd w:id="1277"/>
      <w:bookmarkEnd w:id="1278"/>
      <w:bookmarkEnd w:id="1279"/>
      <w:bookmarkEnd w:id="1280"/>
      <w:r w:rsidR="00E413BA">
        <w:rPr>
          <w:rFonts w:hint="cs"/>
          <w:rtl/>
        </w:rPr>
        <w:t>אנחנו חושבים שהתיקון הזה הוא חשוב</w:t>
      </w:r>
      <w:r>
        <w:rPr>
          <w:rFonts w:hint="cs"/>
          <w:rtl/>
        </w:rPr>
        <w:t xml:space="preserve">. מהניסיון שלנו, </w:t>
      </w:r>
      <w:r w:rsidR="00E413BA">
        <w:rPr>
          <w:rFonts w:hint="cs"/>
          <w:rtl/>
        </w:rPr>
        <w:t xml:space="preserve">הוא </w:t>
      </w:r>
      <w:bookmarkStart w:id="1281" w:name="_ETM_Q1_3684099"/>
      <w:bookmarkEnd w:id="1281"/>
      <w:r w:rsidR="00E413BA">
        <w:rPr>
          <w:rFonts w:hint="cs"/>
          <w:rtl/>
        </w:rPr>
        <w:t>ממש קריטי</w:t>
      </w:r>
      <w:r>
        <w:rPr>
          <w:rFonts w:hint="cs"/>
          <w:rtl/>
        </w:rPr>
        <w:t xml:space="preserve"> לחייבים. בסופו של דבר כולם נהנים ממנו, כי כשהוא עובד הוא מביא חייבים </w:t>
      </w:r>
      <w:bookmarkStart w:id="1282" w:name="_ETM_Q1_3689447"/>
      <w:bookmarkEnd w:id="1282"/>
      <w:r>
        <w:rPr>
          <w:rFonts w:hint="cs"/>
          <w:rtl/>
        </w:rPr>
        <w:t xml:space="preserve">לשלם. זה הדבר שאנחנו רוצים, שחייבים יוכלו לשלם. זה טוב לזוכים, זה טוב לחייבים. בסופו של </w:t>
      </w:r>
      <w:bookmarkStart w:id="1283" w:name="_ETM_Q1_3692420"/>
      <w:bookmarkEnd w:id="1283"/>
      <w:r>
        <w:rPr>
          <w:rFonts w:hint="cs"/>
          <w:rtl/>
        </w:rPr>
        <w:t xml:space="preserve">דבר הם יכולים לצאת אחר כך ולהשתקם. </w:t>
      </w:r>
    </w:p>
    <w:p w:rsidR="009F18D3" w:rsidRDefault="009F18D3" w:rsidP="009F18D3">
      <w:pPr>
        <w:rPr>
          <w:rtl/>
        </w:rPr>
      </w:pPr>
    </w:p>
    <w:p w:rsidR="00E413BA" w:rsidRDefault="009F18D3" w:rsidP="00403FB1">
      <w:pPr>
        <w:rPr>
          <w:rtl/>
        </w:rPr>
      </w:pPr>
      <w:r>
        <w:rPr>
          <w:rFonts w:hint="cs"/>
          <w:rtl/>
        </w:rPr>
        <w:t xml:space="preserve">אני מבינה לגמרי </w:t>
      </w:r>
      <w:bookmarkStart w:id="1284" w:name="_ETM_Q1_3699933"/>
      <w:bookmarkEnd w:id="1284"/>
      <w:r>
        <w:rPr>
          <w:rFonts w:hint="cs"/>
          <w:rtl/>
        </w:rPr>
        <w:t xml:space="preserve">את מה שאדוני אומר לגבי הזכויות. אנחנו לא מוטרדים, משום שבפועל לא מדובר בברירת מחדל כופה, זאת אומרת </w:t>
      </w:r>
      <w:bookmarkStart w:id="1285" w:name="_ETM_Q1_3704570"/>
      <w:bookmarkEnd w:id="1285"/>
      <w:r>
        <w:rPr>
          <w:rFonts w:hint="cs"/>
          <w:rtl/>
        </w:rPr>
        <w:t>יש פה הפעלת שיקול דעת, אין פה משהו אוטומ</w:t>
      </w:r>
      <w:bookmarkStart w:id="1286" w:name="_ETM_Q1_3710923"/>
      <w:bookmarkEnd w:id="1286"/>
      <w:r>
        <w:rPr>
          <w:rFonts w:hint="cs"/>
          <w:rtl/>
        </w:rPr>
        <w:t>טי. דבר שני, החייב יכול להתנגד</w:t>
      </w:r>
      <w:r w:rsidR="001F537D">
        <w:rPr>
          <w:rFonts w:hint="cs"/>
          <w:rtl/>
        </w:rPr>
        <w:t xml:space="preserve"> גם בהתנגדות של ממש לשלוח את ההתנגדות בכתב, אבל גם בהתנגדות מעשית במובן </w:t>
      </w:r>
      <w:bookmarkStart w:id="1287" w:name="_ETM_Q1_3715601"/>
      <w:bookmarkEnd w:id="1287"/>
      <w:r w:rsidR="001F537D">
        <w:rPr>
          <w:rFonts w:hint="cs"/>
          <w:rtl/>
        </w:rPr>
        <w:t xml:space="preserve">זה שכאשר הוא לא משלם התיק יתפזר וכל מגבלה שהייתה </w:t>
      </w:r>
      <w:bookmarkStart w:id="1288" w:name="_ETM_Q1_3726593"/>
      <w:bookmarkEnd w:id="1288"/>
      <w:r w:rsidR="001F537D">
        <w:rPr>
          <w:rFonts w:hint="cs"/>
          <w:rtl/>
        </w:rPr>
        <w:t xml:space="preserve">לו מכוח תיק האיחוד </w:t>
      </w:r>
      <w:r w:rsidR="001F537D">
        <w:rPr>
          <w:rtl/>
        </w:rPr>
        <w:t>–</w:t>
      </w:r>
      <w:r w:rsidR="001F537D">
        <w:rPr>
          <w:rFonts w:hint="cs"/>
          <w:rtl/>
        </w:rPr>
        <w:t xml:space="preserve"> מגבלות אחרות כמובן לא יבוטלו </w:t>
      </w:r>
      <w:bookmarkStart w:id="1289" w:name="_ETM_Q1_3730952"/>
      <w:bookmarkEnd w:id="1289"/>
      <w:r w:rsidR="001F537D">
        <w:rPr>
          <w:rtl/>
        </w:rPr>
        <w:t>–</w:t>
      </w:r>
      <w:r w:rsidR="001F537D">
        <w:rPr>
          <w:rFonts w:hint="cs"/>
          <w:rtl/>
        </w:rPr>
        <w:t xml:space="preserve"> יתבטל. ולכן הדבר הזה פחות מטריד אותנו. אבל יותר </w:t>
      </w:r>
      <w:bookmarkStart w:id="1290" w:name="_ETM_Q1_3736688"/>
      <w:bookmarkEnd w:id="1290"/>
      <w:r w:rsidR="001F537D">
        <w:rPr>
          <w:rFonts w:hint="cs"/>
          <w:rtl/>
        </w:rPr>
        <w:t xml:space="preserve">מטרידה אותנו העובדה שאם לא תהיה אפשרות ולא נגיד </w:t>
      </w:r>
      <w:bookmarkStart w:id="1291" w:name="_ETM_Q1_3740455"/>
      <w:bookmarkEnd w:id="1291"/>
      <w:r w:rsidR="001F537D">
        <w:rPr>
          <w:rFonts w:hint="cs"/>
          <w:rtl/>
        </w:rPr>
        <w:t xml:space="preserve">לרשמים תסתכלו על החייב, תסתכלו על היכולות הכלליות שלו ותאפשרו </w:t>
      </w:r>
      <w:bookmarkStart w:id="1292" w:name="_ETM_Q1_3743643"/>
      <w:bookmarkEnd w:id="1292"/>
      <w:r w:rsidR="001F537D">
        <w:rPr>
          <w:rFonts w:hint="cs"/>
          <w:rtl/>
        </w:rPr>
        <w:t xml:space="preserve">אם אתם חושבים שזה נכון לעשות צו מאוחד בכל התיקים, </w:t>
      </w:r>
      <w:bookmarkStart w:id="1293" w:name="_ETM_Q1_3753018"/>
      <w:bookmarkStart w:id="1294" w:name="_ETM_Q1_3742134"/>
      <w:bookmarkStart w:id="1295" w:name="_ETM_Q1_3742179"/>
      <w:bookmarkStart w:id="1296" w:name="_ETM_Q1_3742581"/>
      <w:bookmarkStart w:id="1297" w:name="_ETM_Q1_3742621"/>
      <w:bookmarkStart w:id="1298" w:name="_ETM_Q1_3746532"/>
      <w:bookmarkEnd w:id="1293"/>
      <w:bookmarkEnd w:id="1294"/>
      <w:bookmarkEnd w:id="1295"/>
      <w:bookmarkEnd w:id="1296"/>
      <w:bookmarkEnd w:id="1297"/>
      <w:bookmarkEnd w:id="1298"/>
      <w:r w:rsidR="00BF67DA">
        <w:rPr>
          <w:rFonts w:hint="cs"/>
          <w:rtl/>
        </w:rPr>
        <w:t>אז חייבים פשוט לא ישלמו,</w:t>
      </w:r>
      <w:r w:rsidR="00403FB1">
        <w:rPr>
          <w:rFonts w:hint="cs"/>
          <w:rtl/>
        </w:rPr>
        <w:t xml:space="preserve"> חייבים ימשיכו להיות מתחת לרדאר </w:t>
      </w:r>
      <w:r w:rsidR="00BF67DA">
        <w:rPr>
          <w:rFonts w:hint="cs"/>
          <w:rtl/>
        </w:rPr>
        <w:t xml:space="preserve">ולא </w:t>
      </w:r>
      <w:bookmarkStart w:id="1299" w:name="_ETM_Q1_3756971"/>
      <w:bookmarkEnd w:id="1299"/>
      <w:r w:rsidR="00BF67DA">
        <w:rPr>
          <w:rFonts w:hint="cs"/>
          <w:rtl/>
        </w:rPr>
        <w:t>יוכלו להשתקם</w:t>
      </w:r>
      <w:r w:rsidR="00403FB1">
        <w:rPr>
          <w:rFonts w:hint="cs"/>
          <w:rtl/>
        </w:rPr>
        <w:t xml:space="preserve">. לא הזוכים ייהנו </w:t>
      </w:r>
      <w:bookmarkStart w:id="1300" w:name="_ETM_Q1_3755126"/>
      <w:bookmarkEnd w:id="1300"/>
      <w:r w:rsidR="00403FB1">
        <w:rPr>
          <w:rFonts w:hint="cs"/>
          <w:rtl/>
        </w:rPr>
        <w:t>מזה, לא החייבים ייהנו מזה.</w:t>
      </w:r>
      <w:r w:rsidR="00BF67DA">
        <w:rPr>
          <w:rFonts w:hint="cs"/>
          <w:rtl/>
        </w:rPr>
        <w:t xml:space="preserve"> אני חושבת שזה אינטרס שצריך להיות של כולם </w:t>
      </w:r>
      <w:bookmarkStart w:id="1301" w:name="_ETM_Q1_3765412"/>
      <w:bookmarkEnd w:id="1301"/>
      <w:r w:rsidR="00BF67DA">
        <w:rPr>
          <w:rFonts w:hint="cs"/>
          <w:rtl/>
        </w:rPr>
        <w:t xml:space="preserve">שבאמת הדבר הזה יתאפשר. אנחנו לא חושבים שהרשמים יפעילו שיקול </w:t>
      </w:r>
      <w:bookmarkStart w:id="1302" w:name="_ETM_Q1_3775420"/>
      <w:bookmarkEnd w:id="1302"/>
      <w:r w:rsidR="00BF67DA">
        <w:rPr>
          <w:rFonts w:hint="cs"/>
          <w:rtl/>
        </w:rPr>
        <w:t xml:space="preserve">דעת במקום שזה לא מתאים. ואני רוצה להגיד שמי </w:t>
      </w:r>
      <w:bookmarkStart w:id="1303" w:name="_ETM_Q1_3781692"/>
      <w:bookmarkEnd w:id="1303"/>
      <w:r w:rsidR="00BF67DA">
        <w:rPr>
          <w:rFonts w:hint="cs"/>
          <w:rtl/>
        </w:rPr>
        <w:t>שלא נמצא בחדר זה אותם חייבים שהם לא מיוצגים</w:t>
      </w:r>
      <w:r w:rsidR="00403FB1">
        <w:rPr>
          <w:rFonts w:hint="cs"/>
          <w:rtl/>
        </w:rPr>
        <w:t xml:space="preserve">, כי ניחא אותם אלה שהם </w:t>
      </w:r>
      <w:bookmarkStart w:id="1304" w:name="_ETM_Q1_3782987"/>
      <w:bookmarkEnd w:id="1304"/>
      <w:r w:rsidR="00403FB1">
        <w:rPr>
          <w:rFonts w:hint="cs"/>
          <w:rtl/>
        </w:rPr>
        <w:t xml:space="preserve">כל כך מסכנים שהם זכאים לסיוע משפטי, אבל יש כאלה </w:t>
      </w:r>
      <w:bookmarkStart w:id="1305" w:name="_ETM_Q1_3786010"/>
      <w:bookmarkEnd w:id="1305"/>
      <w:r w:rsidR="00403FB1">
        <w:rPr>
          <w:rFonts w:hint="cs"/>
          <w:rtl/>
        </w:rPr>
        <w:t>שלא זכאים לסיוע משפטי</w:t>
      </w:r>
      <w:r w:rsidR="00BF67DA">
        <w:rPr>
          <w:rFonts w:hint="cs"/>
          <w:rtl/>
        </w:rPr>
        <w:t xml:space="preserve"> או </w:t>
      </w:r>
      <w:bookmarkStart w:id="1306" w:name="_ETM_Q1_3788717"/>
      <w:bookmarkEnd w:id="1306"/>
      <w:r w:rsidR="00BF67DA">
        <w:rPr>
          <w:rFonts w:hint="cs"/>
          <w:rtl/>
        </w:rPr>
        <w:t>שלא יודעים על הסיוע המשפטי</w:t>
      </w:r>
      <w:r w:rsidR="00953611">
        <w:rPr>
          <w:rFonts w:hint="cs"/>
          <w:rtl/>
        </w:rPr>
        <w:t>, והם רבים</w:t>
      </w:r>
      <w:r w:rsidR="00BF67DA">
        <w:rPr>
          <w:rFonts w:hint="cs"/>
          <w:rtl/>
        </w:rPr>
        <w:t xml:space="preserve"> והם </w:t>
      </w:r>
      <w:r w:rsidR="00953611">
        <w:rPr>
          <w:rFonts w:hint="cs"/>
          <w:rtl/>
        </w:rPr>
        <w:t xml:space="preserve">הרוב, והם </w:t>
      </w:r>
      <w:r w:rsidR="00BF67DA">
        <w:rPr>
          <w:rFonts w:hint="cs"/>
          <w:rtl/>
        </w:rPr>
        <w:t xml:space="preserve">לא מיוצגים. </w:t>
      </w:r>
      <w:bookmarkStart w:id="1307" w:name="_ETM_Q1_3795854"/>
      <w:bookmarkEnd w:id="1307"/>
      <w:r w:rsidR="00BF67DA">
        <w:rPr>
          <w:rFonts w:hint="cs"/>
          <w:rtl/>
        </w:rPr>
        <w:t>אם לא יהיה רשם</w:t>
      </w:r>
      <w:r w:rsidR="00953611">
        <w:rPr>
          <w:rFonts w:hint="cs"/>
          <w:rtl/>
        </w:rPr>
        <w:t xml:space="preserve"> </w:t>
      </w:r>
      <w:bookmarkStart w:id="1308" w:name="_ETM_Q1_3794113"/>
      <w:bookmarkEnd w:id="1308"/>
      <w:r w:rsidR="00953611">
        <w:rPr>
          <w:rFonts w:hint="cs"/>
          <w:rtl/>
        </w:rPr>
        <w:t xml:space="preserve">שיסתכל על דברים וישקול לפחות את הדבר הזה, אם זה </w:t>
      </w:r>
      <w:bookmarkStart w:id="1309" w:name="_ETM_Q1_3799882"/>
      <w:bookmarkEnd w:id="1309"/>
      <w:r w:rsidR="00953611">
        <w:rPr>
          <w:rFonts w:hint="cs"/>
          <w:rtl/>
        </w:rPr>
        <w:t>נכון ואפשרי לתת צו איחוד,</w:t>
      </w:r>
      <w:r w:rsidR="00BF67DA">
        <w:rPr>
          <w:rFonts w:hint="cs"/>
          <w:rtl/>
        </w:rPr>
        <w:t xml:space="preserve"> </w:t>
      </w:r>
      <w:r w:rsidR="00A10A9F">
        <w:rPr>
          <w:rFonts w:hint="cs"/>
          <w:rtl/>
        </w:rPr>
        <w:t xml:space="preserve">הם לא ידעו וכולם יצאו נפסדים </w:t>
      </w:r>
      <w:bookmarkStart w:id="1310" w:name="_ETM_Q1_3805403"/>
      <w:bookmarkEnd w:id="1310"/>
      <w:r w:rsidR="00A10A9F">
        <w:rPr>
          <w:rFonts w:hint="cs"/>
          <w:rtl/>
        </w:rPr>
        <w:t xml:space="preserve">מהדבר הזה. </w:t>
      </w:r>
    </w:p>
    <w:p w:rsidR="00A10A9F" w:rsidRDefault="00A10A9F" w:rsidP="00E413BA">
      <w:pPr>
        <w:rPr>
          <w:rtl/>
        </w:rPr>
      </w:pPr>
      <w:bookmarkStart w:id="1311" w:name="_ETM_Q1_3807883"/>
      <w:bookmarkStart w:id="1312" w:name="_ETM_Q1_3807928"/>
      <w:bookmarkEnd w:id="1311"/>
      <w:bookmarkEnd w:id="1312"/>
    </w:p>
    <w:p w:rsidR="00A10A9F" w:rsidRDefault="00A10A9F" w:rsidP="00A10A9F">
      <w:pPr>
        <w:pStyle w:val="af6"/>
        <w:keepNext/>
        <w:rPr>
          <w:rtl/>
        </w:rPr>
      </w:pPr>
      <w:bookmarkStart w:id="1313" w:name="ET_yor_6157_94"/>
      <w:r w:rsidRPr="00A10A9F">
        <w:rPr>
          <w:rStyle w:val="TagStyle"/>
          <w:rtl/>
        </w:rPr>
        <w:t xml:space="preserve"> &lt;&lt; </w:t>
      </w:r>
      <w:proofErr w:type="spellStart"/>
      <w:r w:rsidRPr="00A10A9F">
        <w:rPr>
          <w:rStyle w:val="TagStyle"/>
          <w:rtl/>
        </w:rPr>
        <w:t>יור</w:t>
      </w:r>
      <w:proofErr w:type="spellEnd"/>
      <w:r w:rsidRPr="00A10A9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10A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3"/>
    </w:p>
    <w:p w:rsidR="00A10A9F" w:rsidRDefault="00A10A9F" w:rsidP="00A10A9F">
      <w:pPr>
        <w:pStyle w:val="KeepWithNext"/>
        <w:rPr>
          <w:rtl/>
        </w:rPr>
      </w:pPr>
    </w:p>
    <w:p w:rsidR="00953611" w:rsidRDefault="00A10A9F" w:rsidP="00A10A9F">
      <w:pPr>
        <w:rPr>
          <w:rtl/>
        </w:rPr>
      </w:pPr>
      <w:bookmarkStart w:id="1314" w:name="_ETM_Q1_3808942"/>
      <w:bookmarkEnd w:id="1314"/>
      <w:r>
        <w:rPr>
          <w:rFonts w:hint="cs"/>
          <w:rtl/>
        </w:rPr>
        <w:t>אני מקבל מה שאת אומרת.</w:t>
      </w:r>
      <w:r w:rsidR="00953611">
        <w:rPr>
          <w:rFonts w:hint="cs"/>
          <w:rtl/>
        </w:rPr>
        <w:t xml:space="preserve"> אבל אני אומר,</w:t>
      </w:r>
      <w:r>
        <w:rPr>
          <w:rFonts w:hint="cs"/>
          <w:rtl/>
        </w:rPr>
        <w:t xml:space="preserve"> מבחינתי המגבלה של</w:t>
      </w:r>
      <w:r w:rsidR="00953611">
        <w:rPr>
          <w:rFonts w:hint="cs"/>
          <w:rtl/>
        </w:rPr>
        <w:t xml:space="preserve"> ה-3%</w:t>
      </w:r>
      <w:r>
        <w:rPr>
          <w:rFonts w:hint="cs"/>
          <w:rtl/>
        </w:rPr>
        <w:t xml:space="preserve"> </w:t>
      </w:r>
      <w:bookmarkStart w:id="1315" w:name="_ETM_Q1_3815382"/>
      <w:bookmarkEnd w:id="1315"/>
      <w:r>
        <w:rPr>
          <w:rFonts w:hint="cs"/>
          <w:rtl/>
        </w:rPr>
        <w:t>שקיימת</w:t>
      </w:r>
      <w:r w:rsidR="00953611">
        <w:rPr>
          <w:rFonts w:hint="cs"/>
          <w:rtl/>
        </w:rPr>
        <w:t xml:space="preserve"> ב</w:t>
      </w:r>
      <w:bookmarkStart w:id="1316" w:name="_ETM_Q1_3812828"/>
      <w:bookmarkEnd w:id="1316"/>
      <w:r w:rsidR="00953611">
        <w:rPr>
          <w:rFonts w:hint="cs"/>
          <w:rtl/>
        </w:rPr>
        <w:t>מקרה כזה, אכן אני מסכים שכאשר זה בא ביוזמת רשם</w:t>
      </w:r>
      <w:r>
        <w:rPr>
          <w:rFonts w:hint="cs"/>
          <w:rtl/>
        </w:rPr>
        <w:t xml:space="preserve"> או בא במקרה של צו תשלומים, צריך לבטל </w:t>
      </w:r>
      <w:bookmarkStart w:id="1317" w:name="_ETM_Q1_3824453"/>
      <w:bookmarkEnd w:id="1317"/>
      <w:r>
        <w:rPr>
          <w:rFonts w:hint="cs"/>
          <w:rtl/>
        </w:rPr>
        <w:t>אותה</w:t>
      </w:r>
      <w:r w:rsidR="00953611">
        <w:rPr>
          <w:rFonts w:hint="cs"/>
          <w:rtl/>
        </w:rPr>
        <w:t xml:space="preserve"> </w:t>
      </w:r>
      <w:bookmarkStart w:id="1318" w:name="_ETM_Q1_3821402"/>
      <w:bookmarkEnd w:id="1318"/>
      <w:r w:rsidR="00953611">
        <w:rPr>
          <w:rFonts w:hint="cs"/>
          <w:rtl/>
        </w:rPr>
        <w:t xml:space="preserve">או לאפשר בשיקול דעת להתעלם ממנה. המגבלות של מספר </w:t>
      </w:r>
      <w:bookmarkStart w:id="1319" w:name="_ETM_Q1_3822670"/>
      <w:bookmarkEnd w:id="1319"/>
      <w:r w:rsidR="00953611">
        <w:rPr>
          <w:rFonts w:hint="cs"/>
          <w:rtl/>
        </w:rPr>
        <w:t>התשלומים כנ"ל.</w:t>
      </w:r>
    </w:p>
    <w:p w:rsidR="00953611" w:rsidRDefault="00953611" w:rsidP="00953611">
      <w:pPr>
        <w:rPr>
          <w:rtl/>
        </w:rPr>
      </w:pPr>
    </w:p>
    <w:p w:rsidR="00953611" w:rsidRDefault="00953611" w:rsidP="00953611">
      <w:pPr>
        <w:pStyle w:val="af9"/>
        <w:keepNext/>
        <w:rPr>
          <w:rtl/>
        </w:rPr>
      </w:pPr>
      <w:bookmarkStart w:id="1320" w:name="ET_guest_7830_231"/>
      <w:r w:rsidRPr="00953611">
        <w:rPr>
          <w:rStyle w:val="TagStyle"/>
          <w:rtl/>
        </w:rPr>
        <w:t xml:space="preserve"> &lt;&lt; אורח &gt;&gt; </w:t>
      </w:r>
      <w:r>
        <w:rPr>
          <w:rtl/>
        </w:rPr>
        <w:t xml:space="preserve">מרב </w:t>
      </w:r>
      <w:proofErr w:type="spellStart"/>
      <w:r>
        <w:rPr>
          <w:rtl/>
        </w:rPr>
        <w:t>שיבק</w:t>
      </w:r>
      <w:proofErr w:type="spellEnd"/>
      <w:r>
        <w:rPr>
          <w:rtl/>
        </w:rPr>
        <w:t>:</w:t>
      </w:r>
      <w:r w:rsidRPr="009536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0"/>
    </w:p>
    <w:p w:rsidR="00953611" w:rsidRDefault="00953611" w:rsidP="00953611">
      <w:pPr>
        <w:pStyle w:val="KeepWithNext"/>
        <w:rPr>
          <w:rtl/>
        </w:rPr>
      </w:pPr>
    </w:p>
    <w:p w:rsidR="00953611" w:rsidRDefault="00953611" w:rsidP="00953611">
      <w:pPr>
        <w:rPr>
          <w:rtl/>
        </w:rPr>
      </w:pPr>
      <w:r>
        <w:rPr>
          <w:rFonts w:hint="cs"/>
          <w:rtl/>
        </w:rPr>
        <w:t xml:space="preserve">את זה אנחנו משאירים. </w:t>
      </w:r>
    </w:p>
    <w:p w:rsidR="00953611" w:rsidRDefault="00953611" w:rsidP="00953611">
      <w:pPr>
        <w:rPr>
          <w:rtl/>
        </w:rPr>
      </w:pPr>
    </w:p>
    <w:p w:rsidR="00953611" w:rsidRDefault="00953611" w:rsidP="00953611">
      <w:pPr>
        <w:pStyle w:val="af6"/>
        <w:keepNext/>
        <w:rPr>
          <w:rtl/>
        </w:rPr>
      </w:pPr>
      <w:bookmarkStart w:id="1321" w:name="ET_yor_6157_232"/>
      <w:r w:rsidRPr="00953611">
        <w:rPr>
          <w:rStyle w:val="TagStyle"/>
          <w:rtl/>
        </w:rPr>
        <w:t xml:space="preserve"> &lt;&lt; </w:t>
      </w:r>
      <w:proofErr w:type="spellStart"/>
      <w:r w:rsidRPr="00953611">
        <w:rPr>
          <w:rStyle w:val="TagStyle"/>
          <w:rtl/>
        </w:rPr>
        <w:t>יור</w:t>
      </w:r>
      <w:proofErr w:type="spellEnd"/>
      <w:r w:rsidRPr="0095361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36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1"/>
    </w:p>
    <w:p w:rsidR="00953611" w:rsidRDefault="00953611" w:rsidP="00953611">
      <w:pPr>
        <w:pStyle w:val="KeepWithNext"/>
        <w:rPr>
          <w:rtl/>
          <w:lang w:eastAsia="he-IL"/>
        </w:rPr>
      </w:pPr>
    </w:p>
    <w:p w:rsidR="00A10A9F" w:rsidRDefault="00953611" w:rsidP="005E46FB">
      <w:pPr>
        <w:rPr>
          <w:rtl/>
        </w:rPr>
      </w:pPr>
      <w:r>
        <w:rPr>
          <w:rFonts w:hint="cs"/>
          <w:rtl/>
          <w:lang w:eastAsia="he-IL"/>
        </w:rPr>
        <w:t>המגבלות כלפי מ</w:t>
      </w:r>
      <w:bookmarkStart w:id="1322" w:name="_ETM_Q1_3837490"/>
      <w:bookmarkEnd w:id="1322"/>
      <w:r>
        <w:rPr>
          <w:rFonts w:hint="cs"/>
          <w:rtl/>
          <w:lang w:eastAsia="he-IL"/>
        </w:rPr>
        <w:t xml:space="preserve">עלה ולא כלפי מטה. </w:t>
      </w:r>
      <w:r w:rsidR="00A10A9F">
        <w:rPr>
          <w:rFonts w:hint="cs"/>
          <w:rtl/>
        </w:rPr>
        <w:t xml:space="preserve">אותם אני מסכים שאנחנו צריכים לאפשר לרשם </w:t>
      </w:r>
      <w:bookmarkStart w:id="1323" w:name="_ETM_Q1_3849767"/>
      <w:bookmarkEnd w:id="1323"/>
      <w:r w:rsidR="00A10A9F">
        <w:rPr>
          <w:rFonts w:hint="cs"/>
          <w:rtl/>
        </w:rPr>
        <w:t>בשיקול דעת במקרה שהוא קובע צו תשלומים</w:t>
      </w:r>
      <w:r>
        <w:rPr>
          <w:rFonts w:hint="cs"/>
          <w:rtl/>
        </w:rPr>
        <w:t xml:space="preserve">, כשכבר הגענו </w:t>
      </w:r>
      <w:bookmarkStart w:id="1324" w:name="_ETM_Q1_3853462"/>
      <w:bookmarkEnd w:id="1324"/>
      <w:r>
        <w:rPr>
          <w:rFonts w:hint="cs"/>
          <w:rtl/>
        </w:rPr>
        <w:t>לחייב שבא לשלם,</w:t>
      </w:r>
      <w:r w:rsidR="00A10A9F">
        <w:rPr>
          <w:rFonts w:hint="cs"/>
          <w:rtl/>
        </w:rPr>
        <w:t xml:space="preserve"> להתעלם או לרכך, </w:t>
      </w:r>
      <w:bookmarkStart w:id="1325" w:name="_ETM_Q1_3858965"/>
      <w:bookmarkEnd w:id="1325"/>
      <w:r w:rsidR="00A10A9F">
        <w:rPr>
          <w:rFonts w:hint="cs"/>
          <w:rtl/>
        </w:rPr>
        <w:t xml:space="preserve">כל אחד לפי עניינו. הדבר היחיד שמפריע לי בסיפור </w:t>
      </w:r>
      <w:bookmarkStart w:id="1326" w:name="_ETM_Q1_3866685"/>
      <w:bookmarkEnd w:id="1326"/>
      <w:r w:rsidR="00A10A9F">
        <w:rPr>
          <w:rFonts w:hint="cs"/>
          <w:rtl/>
        </w:rPr>
        <w:t xml:space="preserve">הזה זה היפוך </w:t>
      </w:r>
      <w:proofErr w:type="spellStart"/>
      <w:r w:rsidR="00A10A9F">
        <w:rPr>
          <w:rFonts w:hint="cs"/>
          <w:rtl/>
        </w:rPr>
        <w:t>הדיפולט</w:t>
      </w:r>
      <w:proofErr w:type="spellEnd"/>
      <w:r w:rsidR="00A10A9F">
        <w:rPr>
          <w:rFonts w:hint="cs"/>
          <w:rtl/>
        </w:rPr>
        <w:t xml:space="preserve"> ואמירה</w:t>
      </w:r>
      <w:r>
        <w:rPr>
          <w:rFonts w:hint="cs"/>
          <w:rtl/>
        </w:rPr>
        <w:t xml:space="preserve"> שהחייב צריך להתנגד לזה אקטיבית </w:t>
      </w:r>
      <w:r w:rsidR="00A10A9F">
        <w:rPr>
          <w:rFonts w:hint="cs"/>
          <w:rtl/>
        </w:rPr>
        <w:t xml:space="preserve">כדי שזה לא יקרה במקום </w:t>
      </w:r>
      <w:bookmarkStart w:id="1327" w:name="_ETM_Q1_3874326"/>
      <w:bookmarkEnd w:id="1327"/>
      <w:r w:rsidR="00A10A9F">
        <w:rPr>
          <w:rFonts w:hint="cs"/>
          <w:rtl/>
        </w:rPr>
        <w:t xml:space="preserve">להסכים לזה. </w:t>
      </w:r>
      <w:r w:rsidR="00C86BC4">
        <w:rPr>
          <w:rFonts w:hint="cs"/>
          <w:rtl/>
        </w:rPr>
        <w:t>י</w:t>
      </w:r>
      <w:r w:rsidR="00A10A9F">
        <w:rPr>
          <w:rFonts w:hint="cs"/>
          <w:rtl/>
        </w:rPr>
        <w:t xml:space="preserve">כול להיות שזה יוסיף לכם </w:t>
      </w:r>
      <w:bookmarkStart w:id="1328" w:name="_ETM_Q1_3880158"/>
      <w:bookmarkEnd w:id="1328"/>
      <w:r w:rsidR="00A10A9F">
        <w:rPr>
          <w:rFonts w:hint="cs"/>
          <w:rtl/>
        </w:rPr>
        <w:t>עומס</w:t>
      </w:r>
      <w:r w:rsidR="00C86BC4">
        <w:rPr>
          <w:rFonts w:hint="cs"/>
          <w:rtl/>
        </w:rPr>
        <w:t xml:space="preserve"> להגיד: </w:t>
      </w:r>
      <w:bookmarkStart w:id="1329" w:name="_ETM_Q1_3879000"/>
      <w:bookmarkEnd w:id="1329"/>
      <w:r w:rsidR="00C86BC4">
        <w:rPr>
          <w:rFonts w:hint="cs"/>
          <w:rtl/>
        </w:rPr>
        <w:t>תשלחו החלטה,</w:t>
      </w:r>
      <w:r w:rsidR="00A10A9F">
        <w:rPr>
          <w:rFonts w:hint="cs"/>
          <w:rtl/>
        </w:rPr>
        <w:t xml:space="preserve"> החייב יודיע האם הוא מסכים, או ש</w:t>
      </w:r>
      <w:r w:rsidR="00C86BC4">
        <w:rPr>
          <w:rFonts w:hint="cs"/>
          <w:rtl/>
        </w:rPr>
        <w:t>אחרת לא יידונו הבקשות. תעשו מה שאתם</w:t>
      </w:r>
      <w:r w:rsidR="005E46FB">
        <w:rPr>
          <w:rFonts w:hint="cs"/>
          <w:rtl/>
        </w:rPr>
        <w:t xml:space="preserve"> רוצים</w:t>
      </w:r>
      <w:r w:rsidR="00C86BC4">
        <w:rPr>
          <w:rFonts w:hint="cs"/>
          <w:rtl/>
        </w:rPr>
        <w:t xml:space="preserve"> בכללים שלכם.</w:t>
      </w:r>
      <w:r w:rsidR="005E46FB">
        <w:rPr>
          <w:rFonts w:hint="cs"/>
          <w:rtl/>
        </w:rPr>
        <w:t xml:space="preserve"> או ש</w:t>
      </w:r>
      <w:r w:rsidR="00A10A9F">
        <w:rPr>
          <w:rFonts w:hint="cs"/>
          <w:rtl/>
        </w:rPr>
        <w:t xml:space="preserve">יהיה </w:t>
      </w:r>
      <w:bookmarkStart w:id="1330" w:name="_ETM_Q1_3890598"/>
      <w:bookmarkEnd w:id="1330"/>
      <w:r w:rsidR="00A10A9F">
        <w:rPr>
          <w:rFonts w:hint="cs"/>
          <w:rtl/>
        </w:rPr>
        <w:t>כתוב</w:t>
      </w:r>
      <w:r w:rsidR="005E46FB">
        <w:rPr>
          <w:rFonts w:hint="cs"/>
          <w:rtl/>
        </w:rPr>
        <w:t>:</w:t>
      </w:r>
      <w:r w:rsidR="00A10A9F">
        <w:rPr>
          <w:rFonts w:hint="cs"/>
          <w:rtl/>
        </w:rPr>
        <w:t xml:space="preserve"> הרשם יידע ותהיה להם רובריקה כזאת</w:t>
      </w:r>
      <w:r w:rsidR="005E46FB">
        <w:rPr>
          <w:rFonts w:hint="cs"/>
          <w:rtl/>
        </w:rPr>
        <w:t xml:space="preserve"> שאתם כבר תעשו אוטומטית, </w:t>
      </w:r>
      <w:bookmarkStart w:id="1331" w:name="_ETM_Q1_3893732"/>
      <w:bookmarkEnd w:id="1331"/>
      <w:r w:rsidR="005E46FB">
        <w:rPr>
          <w:rFonts w:hint="cs"/>
          <w:rtl/>
        </w:rPr>
        <w:t>שאתם תשלחו נוסח החלטה בהעתק-הדבק:</w:t>
      </w:r>
      <w:r w:rsidR="00A10A9F">
        <w:rPr>
          <w:rFonts w:hint="cs"/>
          <w:rtl/>
        </w:rPr>
        <w:t xml:space="preserve"> לידיעתך ניתן </w:t>
      </w:r>
      <w:r w:rsidR="005E46FB">
        <w:rPr>
          <w:rFonts w:hint="cs"/>
          <w:rtl/>
        </w:rPr>
        <w:t>- - - ההשלכה היא שי</w:t>
      </w:r>
      <w:bookmarkStart w:id="1332" w:name="_ETM_Q1_3896078"/>
      <w:bookmarkEnd w:id="1332"/>
      <w:r w:rsidR="003B4BF1">
        <w:rPr>
          <w:rFonts w:hint="cs"/>
          <w:rtl/>
        </w:rPr>
        <w:t xml:space="preserve">וטל עליך צו עיכוב יציאה מהארץ, לידיעתך פועל </w:t>
      </w:r>
      <w:bookmarkStart w:id="1333" w:name="_ETM_Q1_3903928"/>
      <w:bookmarkEnd w:id="1333"/>
      <w:r w:rsidR="003B4BF1">
        <w:rPr>
          <w:rFonts w:hint="cs"/>
          <w:rtl/>
        </w:rPr>
        <w:t xml:space="preserve">נגדך צו עיכוב יציאה מהארץ כבר מתאריך זה. </w:t>
      </w:r>
    </w:p>
    <w:p w:rsidR="00A10A9F" w:rsidRDefault="00A10A9F" w:rsidP="00A10A9F">
      <w:pPr>
        <w:rPr>
          <w:rtl/>
        </w:rPr>
      </w:pPr>
      <w:bookmarkStart w:id="1334" w:name="_ETM_Q1_3913168"/>
      <w:bookmarkStart w:id="1335" w:name="_ETM_Q1_3913208"/>
      <w:bookmarkStart w:id="1336" w:name="_ETM_Q1_3914628"/>
      <w:bookmarkEnd w:id="1334"/>
      <w:bookmarkEnd w:id="1335"/>
      <w:bookmarkEnd w:id="1336"/>
    </w:p>
    <w:p w:rsidR="00A10A9F" w:rsidRDefault="00A10A9F" w:rsidP="00A10A9F">
      <w:pPr>
        <w:pStyle w:val="a4"/>
        <w:keepNext/>
        <w:rPr>
          <w:rtl/>
        </w:rPr>
      </w:pPr>
      <w:bookmarkStart w:id="1337" w:name="ET_speaker_5109_95"/>
      <w:r w:rsidRPr="00A10A9F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A10A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7"/>
    </w:p>
    <w:p w:rsidR="00A10A9F" w:rsidRDefault="00A10A9F" w:rsidP="00A10A9F">
      <w:pPr>
        <w:pStyle w:val="KeepWithNext"/>
        <w:rPr>
          <w:rtl/>
        </w:rPr>
      </w:pPr>
    </w:p>
    <w:p w:rsidR="00A10A9F" w:rsidRDefault="003B4BF1" w:rsidP="00834849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1338" w:name="_ETM_Q1_3909055"/>
      <w:bookmarkStart w:id="1339" w:name="_ETM_Q1_3915078"/>
      <w:bookmarkStart w:id="1340" w:name="_ETM_Q1_3915117"/>
      <w:bookmarkEnd w:id="1338"/>
      <w:bookmarkEnd w:id="1339"/>
      <w:bookmarkEnd w:id="1340"/>
      <w:r w:rsidR="00A10A9F">
        <w:rPr>
          <w:rFonts w:hint="cs"/>
          <w:rtl/>
        </w:rPr>
        <w:t xml:space="preserve">אם </w:t>
      </w:r>
      <w:bookmarkStart w:id="1341" w:name="_ETM_Q1_3916071"/>
      <w:bookmarkEnd w:id="1341"/>
      <w:r w:rsidR="00A10A9F">
        <w:rPr>
          <w:rFonts w:hint="cs"/>
          <w:rtl/>
        </w:rPr>
        <w:t>זאת הכוונה שלך,</w:t>
      </w:r>
      <w:r>
        <w:rPr>
          <w:rFonts w:hint="cs"/>
          <w:rtl/>
        </w:rPr>
        <w:t xml:space="preserve"> אז</w:t>
      </w:r>
      <w:r w:rsidR="00A10A9F">
        <w:rPr>
          <w:rFonts w:hint="cs"/>
          <w:rtl/>
        </w:rPr>
        <w:t xml:space="preserve"> אולי</w:t>
      </w:r>
      <w:r>
        <w:rPr>
          <w:rFonts w:hint="cs"/>
          <w:rtl/>
        </w:rPr>
        <w:t xml:space="preserve"> במקום לשנות את כל הסעיף באופן מהותי, </w:t>
      </w:r>
      <w:bookmarkStart w:id="1342" w:name="_ETM_Q1_3915761"/>
      <w:bookmarkEnd w:id="1342"/>
      <w:r>
        <w:rPr>
          <w:rFonts w:hint="cs"/>
          <w:rtl/>
        </w:rPr>
        <w:t>אולי</w:t>
      </w:r>
      <w:r w:rsidR="00A10A9F">
        <w:rPr>
          <w:rFonts w:hint="cs"/>
          <w:rtl/>
        </w:rPr>
        <w:t xml:space="preserve"> פשוט לשנות את הניסוח בסיפא</w:t>
      </w:r>
      <w:r>
        <w:rPr>
          <w:rFonts w:hint="cs"/>
          <w:rtl/>
        </w:rPr>
        <w:t xml:space="preserve"> שייתן מענה למה שאתה מציע. במקום "אלא אם </w:t>
      </w:r>
      <w:bookmarkStart w:id="1343" w:name="_ETM_Q1_3919200"/>
      <w:bookmarkEnd w:id="1343"/>
      <w:r>
        <w:rPr>
          <w:rFonts w:hint="cs"/>
          <w:rtl/>
        </w:rPr>
        <w:t>כן החייב התנגד לכך" משהו כמו:</w:t>
      </w:r>
      <w:r w:rsidR="00A10A9F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A10A9F">
        <w:rPr>
          <w:rFonts w:hint="cs"/>
          <w:rtl/>
        </w:rPr>
        <w:t xml:space="preserve">ובלבד </w:t>
      </w:r>
      <w:bookmarkStart w:id="1344" w:name="_ETM_Q1_3923126"/>
      <w:bookmarkEnd w:id="1344"/>
      <w:r w:rsidR="00A10A9F">
        <w:rPr>
          <w:rFonts w:hint="cs"/>
          <w:rtl/>
        </w:rPr>
        <w:t>שהחייב הסכים לכך</w:t>
      </w:r>
      <w:r>
        <w:rPr>
          <w:rFonts w:hint="cs"/>
          <w:rtl/>
        </w:rPr>
        <w:t>"</w:t>
      </w:r>
      <w:r w:rsidR="00A10A9F">
        <w:rPr>
          <w:rFonts w:hint="cs"/>
          <w:rtl/>
        </w:rPr>
        <w:t xml:space="preserve">. ואז זה אולי נותן מענה לחשש המרכזי </w:t>
      </w:r>
      <w:bookmarkStart w:id="1345" w:name="_ETM_Q1_3931134"/>
      <w:bookmarkEnd w:id="1345"/>
      <w:r w:rsidR="00A10A9F">
        <w:rPr>
          <w:rFonts w:hint="cs"/>
          <w:rtl/>
        </w:rPr>
        <w:t xml:space="preserve">שאתה מביע. זה כן מצד אחד משאיר את היוזמה בצד </w:t>
      </w:r>
      <w:bookmarkStart w:id="1346" w:name="_ETM_Q1_3937204"/>
      <w:bookmarkEnd w:id="1346"/>
      <w:r w:rsidR="00A10A9F">
        <w:rPr>
          <w:rFonts w:hint="cs"/>
          <w:rtl/>
        </w:rPr>
        <w:t>של הרשמים, מאפשר להם להס</w:t>
      </w:r>
      <w:r w:rsidR="00834849">
        <w:rPr>
          <w:rFonts w:hint="cs"/>
          <w:rtl/>
        </w:rPr>
        <w:t>ת</w:t>
      </w:r>
      <w:r w:rsidR="00A10A9F">
        <w:rPr>
          <w:rFonts w:hint="cs"/>
          <w:rtl/>
        </w:rPr>
        <w:t xml:space="preserve">כל על החייב כמכלול </w:t>
      </w:r>
      <w:r w:rsidR="00BD2C41">
        <w:rPr>
          <w:rFonts w:hint="cs"/>
          <w:rtl/>
        </w:rPr>
        <w:t xml:space="preserve">ונותן את היתרונות של </w:t>
      </w:r>
      <w:bookmarkStart w:id="1347" w:name="_ETM_Q1_3938370"/>
      <w:bookmarkEnd w:id="1347"/>
      <w:r w:rsidR="00BD2C41">
        <w:rPr>
          <w:rFonts w:hint="cs"/>
          <w:rtl/>
        </w:rPr>
        <w:t xml:space="preserve">היכולת שלהם להסתכל על החייב כמכלול, ומצד שני נותן </w:t>
      </w:r>
      <w:bookmarkStart w:id="1348" w:name="_ETM_Q1_3943389"/>
      <w:bookmarkEnd w:id="1348"/>
      <w:r w:rsidR="00BD2C41">
        <w:rPr>
          <w:rFonts w:hint="cs"/>
          <w:rtl/>
        </w:rPr>
        <w:t>מענה לחשש שלך.</w:t>
      </w:r>
    </w:p>
    <w:p w:rsidR="00A10A9F" w:rsidRDefault="00A10A9F" w:rsidP="00A10A9F">
      <w:pPr>
        <w:rPr>
          <w:rtl/>
        </w:rPr>
      </w:pPr>
      <w:bookmarkStart w:id="1349" w:name="_ETM_Q1_3947331"/>
      <w:bookmarkStart w:id="1350" w:name="_ETM_Q1_3947376"/>
      <w:bookmarkEnd w:id="1349"/>
      <w:bookmarkEnd w:id="1350"/>
    </w:p>
    <w:p w:rsidR="00A10A9F" w:rsidRDefault="00A10A9F" w:rsidP="00A10A9F">
      <w:pPr>
        <w:pStyle w:val="af6"/>
        <w:keepNext/>
        <w:rPr>
          <w:rtl/>
        </w:rPr>
      </w:pPr>
      <w:bookmarkStart w:id="1351" w:name="ET_yor_6157_96"/>
      <w:r w:rsidRPr="00A10A9F">
        <w:rPr>
          <w:rStyle w:val="TagStyle"/>
          <w:rtl/>
        </w:rPr>
        <w:t xml:space="preserve"> &lt;&lt; </w:t>
      </w:r>
      <w:proofErr w:type="spellStart"/>
      <w:r w:rsidRPr="00A10A9F">
        <w:rPr>
          <w:rStyle w:val="TagStyle"/>
          <w:rtl/>
        </w:rPr>
        <w:t>יור</w:t>
      </w:r>
      <w:proofErr w:type="spellEnd"/>
      <w:r w:rsidRPr="00A10A9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10A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1"/>
    </w:p>
    <w:p w:rsidR="00A10A9F" w:rsidRDefault="00A10A9F" w:rsidP="00A10A9F">
      <w:pPr>
        <w:pStyle w:val="KeepWithNext"/>
        <w:rPr>
          <w:rtl/>
        </w:rPr>
      </w:pPr>
    </w:p>
    <w:p w:rsidR="00A10A9F" w:rsidRDefault="00A10A9F" w:rsidP="00A10A9F">
      <w:pPr>
        <w:rPr>
          <w:rtl/>
        </w:rPr>
      </w:pPr>
      <w:bookmarkStart w:id="1352" w:name="_ETM_Q1_3948445"/>
      <w:bookmarkEnd w:id="1352"/>
      <w:r>
        <w:rPr>
          <w:rFonts w:hint="cs"/>
          <w:rtl/>
        </w:rPr>
        <w:t xml:space="preserve">זה דורש </w:t>
      </w:r>
      <w:bookmarkStart w:id="1353" w:name="_ETM_Q1_3949755"/>
      <w:bookmarkEnd w:id="1353"/>
      <w:r w:rsidR="00BD2C41">
        <w:rPr>
          <w:rFonts w:hint="cs"/>
          <w:rtl/>
        </w:rPr>
        <w:t xml:space="preserve">הסכמה אקטיבית. </w:t>
      </w:r>
    </w:p>
    <w:p w:rsidR="00BD2C41" w:rsidRDefault="00BD2C41" w:rsidP="00A10A9F">
      <w:pPr>
        <w:rPr>
          <w:rtl/>
        </w:rPr>
      </w:pPr>
    </w:p>
    <w:p w:rsidR="00BD2C41" w:rsidRDefault="00BD2C41" w:rsidP="00BD2C41">
      <w:pPr>
        <w:pStyle w:val="a4"/>
        <w:keepNext/>
        <w:rPr>
          <w:rtl/>
        </w:rPr>
      </w:pPr>
      <w:bookmarkStart w:id="1354" w:name="ET_speaker_5109_233"/>
      <w:r w:rsidRPr="00BD2C41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BD2C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4"/>
    </w:p>
    <w:p w:rsidR="00BD2C41" w:rsidRDefault="00BD2C41" w:rsidP="00BD2C41">
      <w:pPr>
        <w:pStyle w:val="KeepWithNext"/>
        <w:rPr>
          <w:rtl/>
          <w:lang w:eastAsia="he-IL"/>
        </w:rPr>
      </w:pPr>
    </w:p>
    <w:p w:rsidR="00BD2C41" w:rsidRPr="00BD2C41" w:rsidRDefault="00BD2C41" w:rsidP="00BD2C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ובלבד שהחייב הסכים </w:t>
      </w:r>
      <w:bookmarkStart w:id="1355" w:name="_ETM_Q1_3946638"/>
      <w:bookmarkEnd w:id="1355"/>
      <w:r>
        <w:rPr>
          <w:rFonts w:hint="cs"/>
          <w:rtl/>
          <w:lang w:eastAsia="he-IL"/>
        </w:rPr>
        <w:t xml:space="preserve">לכך. </w:t>
      </w:r>
    </w:p>
    <w:p w:rsidR="000A51F4" w:rsidRDefault="000A51F4" w:rsidP="00A10A9F">
      <w:pPr>
        <w:rPr>
          <w:rtl/>
        </w:rPr>
      </w:pPr>
      <w:bookmarkStart w:id="1356" w:name="_ETM_Q1_3981472"/>
      <w:bookmarkStart w:id="1357" w:name="_ETM_Q1_3981517"/>
      <w:bookmarkStart w:id="1358" w:name="_ETM_Q1_3982828"/>
      <w:bookmarkEnd w:id="1356"/>
      <w:bookmarkEnd w:id="1357"/>
      <w:bookmarkEnd w:id="1358"/>
    </w:p>
    <w:p w:rsidR="00BD2C41" w:rsidRDefault="00BD2C41" w:rsidP="00BD2C41">
      <w:pPr>
        <w:pStyle w:val="af6"/>
        <w:keepNext/>
        <w:rPr>
          <w:rtl/>
        </w:rPr>
      </w:pPr>
      <w:bookmarkStart w:id="1359" w:name="ET_yor_6157_234"/>
      <w:r w:rsidRPr="00BD2C41">
        <w:rPr>
          <w:rStyle w:val="TagStyle"/>
          <w:rtl/>
        </w:rPr>
        <w:t xml:space="preserve"> &lt;&lt; </w:t>
      </w:r>
      <w:proofErr w:type="spellStart"/>
      <w:r w:rsidRPr="00BD2C41">
        <w:rPr>
          <w:rStyle w:val="TagStyle"/>
          <w:rtl/>
        </w:rPr>
        <w:t>יור</w:t>
      </w:r>
      <w:proofErr w:type="spellEnd"/>
      <w:r w:rsidRPr="00BD2C4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2C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9"/>
    </w:p>
    <w:p w:rsidR="00BD2C41" w:rsidRDefault="00BD2C41" w:rsidP="00BD2C41">
      <w:pPr>
        <w:pStyle w:val="KeepWithNext"/>
        <w:rPr>
          <w:rtl/>
          <w:lang w:eastAsia="he-IL"/>
        </w:rPr>
      </w:pPr>
    </w:p>
    <w:p w:rsidR="00BD2C41" w:rsidRDefault="00BD2C41" w:rsidP="00BD2C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הסכים לכך לאחר שהוצגו בפניו ההשלכות. זה חייב להיות. </w:t>
      </w:r>
      <w:bookmarkStart w:id="1360" w:name="_ETM_Q1_3957822"/>
      <w:bookmarkEnd w:id="1360"/>
      <w:r>
        <w:rPr>
          <w:rFonts w:hint="cs"/>
          <w:rtl/>
          <w:lang w:eastAsia="he-IL"/>
        </w:rPr>
        <w:t xml:space="preserve">נשלח לו טופס יידוע, לא יודע. תעשו מה שאתם רוצים. </w:t>
      </w:r>
      <w:bookmarkStart w:id="1361" w:name="_ETM_Q1_3961775"/>
      <w:bookmarkEnd w:id="1361"/>
      <w:r>
        <w:rPr>
          <w:rFonts w:hint="cs"/>
          <w:rtl/>
          <w:lang w:eastAsia="he-IL"/>
        </w:rPr>
        <w:t xml:space="preserve">אבל האמירה שהוא לא ישלם וזה יפוזר, זה לא </w:t>
      </w:r>
      <w:bookmarkStart w:id="1362" w:name="_ETM_Q1_3964354"/>
      <w:bookmarkEnd w:id="1362"/>
      <w:r>
        <w:rPr>
          <w:rFonts w:hint="cs"/>
          <w:rtl/>
          <w:lang w:eastAsia="he-IL"/>
        </w:rPr>
        <w:t xml:space="preserve">עוזר לי אם אני הגשתי בקשה לצו תשלומים וקבועה לי טיסה </w:t>
      </w:r>
      <w:proofErr w:type="spellStart"/>
      <w:r>
        <w:rPr>
          <w:rFonts w:hint="cs"/>
          <w:rtl/>
          <w:lang w:eastAsia="he-IL"/>
        </w:rPr>
        <w:t>למחרתיים</w:t>
      </w:r>
      <w:proofErr w:type="spellEnd"/>
      <w:r>
        <w:rPr>
          <w:rFonts w:hint="cs"/>
          <w:rtl/>
          <w:lang w:eastAsia="he-IL"/>
        </w:rPr>
        <w:t xml:space="preserve">. זה פשוט לא עוזר. </w:t>
      </w:r>
    </w:p>
    <w:p w:rsidR="00BD2C41" w:rsidRPr="00BD2C41" w:rsidRDefault="00BD2C41" w:rsidP="00BD2C41">
      <w:pPr>
        <w:rPr>
          <w:rtl/>
          <w:lang w:eastAsia="he-IL"/>
        </w:rPr>
      </w:pPr>
      <w:bookmarkStart w:id="1363" w:name="_ETM_Q1_3950957"/>
      <w:bookmarkStart w:id="1364" w:name="_ETM_Q1_3951110"/>
      <w:bookmarkEnd w:id="1363"/>
      <w:bookmarkEnd w:id="1364"/>
    </w:p>
    <w:p w:rsidR="000A51F4" w:rsidRDefault="000A51F4" w:rsidP="000A51F4">
      <w:pPr>
        <w:pStyle w:val="af9"/>
        <w:keepNext/>
        <w:rPr>
          <w:rtl/>
        </w:rPr>
      </w:pPr>
      <w:bookmarkStart w:id="1365" w:name="ET_guest_694383_97"/>
      <w:r w:rsidRPr="000A51F4">
        <w:rPr>
          <w:rStyle w:val="TagStyle"/>
          <w:rtl/>
        </w:rPr>
        <w:t xml:space="preserve"> &lt;&lt; אורח &gt;&gt; </w:t>
      </w:r>
      <w:r>
        <w:rPr>
          <w:rtl/>
        </w:rPr>
        <w:t>מרב זוהרי:</w:t>
      </w:r>
      <w:r w:rsidRPr="000A51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5"/>
    </w:p>
    <w:p w:rsidR="000A51F4" w:rsidRDefault="000A51F4" w:rsidP="000A51F4">
      <w:pPr>
        <w:pStyle w:val="KeepWithNext"/>
        <w:rPr>
          <w:rtl/>
        </w:rPr>
      </w:pPr>
    </w:p>
    <w:p w:rsidR="000A51F4" w:rsidRDefault="00BD2C41" w:rsidP="000A51F4">
      <w:pPr>
        <w:rPr>
          <w:rtl/>
        </w:rPr>
      </w:pPr>
      <w:bookmarkStart w:id="1366" w:name="_ETM_Q1_3983280"/>
      <w:bookmarkStart w:id="1367" w:name="_ETM_Q1_3983320"/>
      <w:bookmarkEnd w:id="1366"/>
      <w:bookmarkEnd w:id="1367"/>
      <w:r>
        <w:rPr>
          <w:rFonts w:hint="cs"/>
          <w:rtl/>
        </w:rPr>
        <w:t xml:space="preserve">החשש מובן לנו. אם זה הנוסח, </w:t>
      </w:r>
      <w:bookmarkStart w:id="1368" w:name="_ETM_Q1_3976756"/>
      <w:bookmarkEnd w:id="1368"/>
      <w:r>
        <w:rPr>
          <w:rFonts w:hint="cs"/>
          <w:rtl/>
        </w:rPr>
        <w:t xml:space="preserve">אשמח לקבל כמה דקות כדי לקבל אישור לנוסח. </w:t>
      </w:r>
    </w:p>
    <w:p w:rsidR="00BD2C41" w:rsidRDefault="00BD2C41" w:rsidP="000A51F4">
      <w:pPr>
        <w:rPr>
          <w:rtl/>
        </w:rPr>
      </w:pPr>
    </w:p>
    <w:p w:rsidR="00BD2C41" w:rsidRDefault="00BD2C41" w:rsidP="00BD2C41">
      <w:pPr>
        <w:pStyle w:val="af6"/>
        <w:keepNext/>
        <w:rPr>
          <w:rtl/>
        </w:rPr>
      </w:pPr>
      <w:bookmarkStart w:id="1369" w:name="ET_yor_6157_235"/>
      <w:r w:rsidRPr="00BD2C41">
        <w:rPr>
          <w:rStyle w:val="TagStyle"/>
          <w:rtl/>
        </w:rPr>
        <w:t xml:space="preserve"> &lt;&lt; </w:t>
      </w:r>
      <w:proofErr w:type="spellStart"/>
      <w:r w:rsidRPr="00BD2C41">
        <w:rPr>
          <w:rStyle w:val="TagStyle"/>
          <w:rtl/>
        </w:rPr>
        <w:t>יור</w:t>
      </w:r>
      <w:proofErr w:type="spellEnd"/>
      <w:r w:rsidRPr="00BD2C4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2C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9"/>
    </w:p>
    <w:p w:rsidR="00BD2C41" w:rsidRDefault="00BD2C41" w:rsidP="00BD2C41">
      <w:pPr>
        <w:pStyle w:val="KeepWithNext"/>
        <w:rPr>
          <w:rtl/>
          <w:lang w:eastAsia="he-IL"/>
        </w:rPr>
      </w:pPr>
    </w:p>
    <w:p w:rsidR="00BD2C41" w:rsidRPr="00BD2C41" w:rsidRDefault="00BD2C41" w:rsidP="00BD2C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כתובה </w:t>
      </w:r>
      <w:bookmarkStart w:id="1370" w:name="_ETM_Q1_3980938"/>
      <w:bookmarkEnd w:id="1370"/>
      <w:r>
        <w:rPr>
          <w:rFonts w:hint="cs"/>
          <w:rtl/>
          <w:lang w:eastAsia="he-IL"/>
        </w:rPr>
        <w:t>ההורדה של ה-3%?</w:t>
      </w:r>
    </w:p>
    <w:p w:rsidR="000A51F4" w:rsidRDefault="000A51F4" w:rsidP="000A51F4">
      <w:pPr>
        <w:rPr>
          <w:rtl/>
        </w:rPr>
      </w:pPr>
      <w:bookmarkStart w:id="1371" w:name="_ETM_Q1_3986745"/>
      <w:bookmarkStart w:id="1372" w:name="_ETM_Q1_3986785"/>
      <w:bookmarkStart w:id="1373" w:name="_ETM_Q1_3987821"/>
      <w:bookmarkEnd w:id="1371"/>
      <w:bookmarkEnd w:id="1372"/>
      <w:bookmarkEnd w:id="1373"/>
    </w:p>
    <w:p w:rsidR="000A51F4" w:rsidRDefault="000A51F4" w:rsidP="000A51F4">
      <w:pPr>
        <w:pStyle w:val="af9"/>
        <w:keepNext/>
        <w:rPr>
          <w:rtl/>
        </w:rPr>
      </w:pPr>
      <w:bookmarkStart w:id="1374" w:name="ET_guest_632644_98"/>
      <w:r w:rsidRPr="000A51F4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0A51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4"/>
    </w:p>
    <w:p w:rsidR="000A51F4" w:rsidRDefault="000A51F4" w:rsidP="000A51F4">
      <w:pPr>
        <w:pStyle w:val="KeepWithNext"/>
        <w:rPr>
          <w:rtl/>
        </w:rPr>
      </w:pPr>
    </w:p>
    <w:p w:rsidR="000A51F4" w:rsidRDefault="000A51F4" w:rsidP="008E4C51">
      <w:pPr>
        <w:rPr>
          <w:rtl/>
        </w:rPr>
      </w:pPr>
      <w:bookmarkStart w:id="1375" w:name="_ETM_Q1_3988236"/>
      <w:bookmarkStart w:id="1376" w:name="_ETM_Q1_3988286"/>
      <w:bookmarkEnd w:id="1375"/>
      <w:bookmarkEnd w:id="1376"/>
      <w:r>
        <w:rPr>
          <w:rFonts w:hint="cs"/>
          <w:rtl/>
        </w:rPr>
        <w:t xml:space="preserve">יש שני סוגי </w:t>
      </w:r>
      <w:proofErr w:type="spellStart"/>
      <w:r>
        <w:rPr>
          <w:rFonts w:hint="cs"/>
          <w:rtl/>
        </w:rPr>
        <w:t>איחודים</w:t>
      </w:r>
      <w:proofErr w:type="spellEnd"/>
      <w:r w:rsidR="00BD2C41">
        <w:rPr>
          <w:rFonts w:hint="cs"/>
          <w:rtl/>
        </w:rPr>
        <w:t xml:space="preserve"> נכון להיום על פי הדין, עם הסעיף </w:t>
      </w:r>
      <w:bookmarkStart w:id="1377" w:name="_ETM_Q1_3985967"/>
      <w:bookmarkEnd w:id="1377"/>
      <w:r w:rsidR="00BD2C41">
        <w:rPr>
          <w:rFonts w:hint="cs"/>
          <w:rtl/>
        </w:rPr>
        <w:t>הזה.</w:t>
      </w:r>
      <w:r>
        <w:rPr>
          <w:rFonts w:hint="cs"/>
          <w:rtl/>
        </w:rPr>
        <w:t xml:space="preserve"> </w:t>
      </w:r>
      <w:bookmarkStart w:id="1378" w:name="_ETM_Q1_3990741"/>
      <w:bookmarkEnd w:id="1378"/>
      <w:r>
        <w:rPr>
          <w:rFonts w:hint="cs"/>
          <w:rtl/>
        </w:rPr>
        <w:t>ויש חייבים שזה טוב להם והם</w:t>
      </w:r>
      <w:r w:rsidR="008E4C51">
        <w:rPr>
          <w:rFonts w:hint="cs"/>
          <w:rtl/>
        </w:rPr>
        <w:t xml:space="preserve"> רוצים להיכנס למסלול מסודר שהם יודעים </w:t>
      </w:r>
      <w:bookmarkStart w:id="1379" w:name="_ETM_Q1_3994332"/>
      <w:bookmarkEnd w:id="1379"/>
      <w:r w:rsidR="008E4C51">
        <w:rPr>
          <w:rFonts w:hint="cs"/>
          <w:rtl/>
        </w:rPr>
        <w:t xml:space="preserve">שהחובות שלהם ייפרעו תוך </w:t>
      </w:r>
      <w:r>
        <w:rPr>
          <w:rFonts w:hint="cs"/>
          <w:rtl/>
        </w:rPr>
        <w:t xml:space="preserve">36 </w:t>
      </w:r>
      <w:bookmarkStart w:id="1380" w:name="_ETM_Q1_3998126"/>
      <w:bookmarkEnd w:id="1380"/>
      <w:r>
        <w:rPr>
          <w:rFonts w:hint="cs"/>
          <w:rtl/>
        </w:rPr>
        <w:t>חודשים</w:t>
      </w:r>
      <w:r w:rsidR="008E4C51">
        <w:rPr>
          <w:rFonts w:hint="cs"/>
          <w:rtl/>
        </w:rPr>
        <w:t xml:space="preserve"> והם לוקחים על עצמם את </w:t>
      </w:r>
      <w:bookmarkStart w:id="1381" w:name="_ETM_Q1_3994751"/>
      <w:bookmarkEnd w:id="1381"/>
      <w:r w:rsidR="008E4C51">
        <w:rPr>
          <w:rFonts w:hint="cs"/>
          <w:rtl/>
        </w:rPr>
        <w:t>ההתחייבות.</w:t>
      </w:r>
      <w:r>
        <w:rPr>
          <w:rFonts w:hint="cs"/>
          <w:rtl/>
        </w:rPr>
        <w:t xml:space="preserve"> עובדה שגם בשנתיים האחרונות זה קיים.</w:t>
      </w:r>
      <w:r w:rsidR="008E4C51">
        <w:rPr>
          <w:rFonts w:hint="cs"/>
          <w:rtl/>
        </w:rPr>
        <w:t xml:space="preserve"> אז זה יישאר.</w:t>
      </w:r>
      <w:r>
        <w:rPr>
          <w:rFonts w:hint="cs"/>
          <w:rtl/>
        </w:rPr>
        <w:t xml:space="preserve"> ועדיין יישאר המצב </w:t>
      </w:r>
      <w:bookmarkStart w:id="1382" w:name="_ETM_Q1_4006888"/>
      <w:bookmarkEnd w:id="1382"/>
      <w:r>
        <w:rPr>
          <w:rFonts w:hint="cs"/>
          <w:rtl/>
        </w:rPr>
        <w:t xml:space="preserve">האחר </w:t>
      </w:r>
      <w:r w:rsidR="008E4C51">
        <w:rPr>
          <w:rFonts w:hint="cs"/>
          <w:rtl/>
        </w:rPr>
        <w:t xml:space="preserve">שבו אפשר לעשות איחוד לפי התנאים של </w:t>
      </w:r>
      <w:bookmarkStart w:id="1383" w:name="_ETM_Q1_4002108"/>
      <w:bookmarkEnd w:id="1383"/>
      <w:r w:rsidR="008E4C51">
        <w:rPr>
          <w:rFonts w:hint="cs"/>
          <w:rtl/>
        </w:rPr>
        <w:t xml:space="preserve">7א1, של פריסה ל-72 ו-84 חודשים. </w:t>
      </w:r>
    </w:p>
    <w:p w:rsidR="000A51F4" w:rsidRDefault="000A51F4" w:rsidP="000A51F4">
      <w:pPr>
        <w:rPr>
          <w:rtl/>
        </w:rPr>
      </w:pPr>
      <w:bookmarkStart w:id="1384" w:name="_ETM_Q1_4018447"/>
      <w:bookmarkStart w:id="1385" w:name="_ETM_Q1_4018507"/>
      <w:bookmarkEnd w:id="1384"/>
      <w:bookmarkEnd w:id="1385"/>
    </w:p>
    <w:p w:rsidR="000A51F4" w:rsidRDefault="000A51F4" w:rsidP="000A51F4">
      <w:pPr>
        <w:pStyle w:val="af6"/>
        <w:keepNext/>
        <w:rPr>
          <w:rtl/>
        </w:rPr>
      </w:pPr>
      <w:bookmarkStart w:id="1386" w:name="ET_yor_6157_99"/>
      <w:r w:rsidRPr="000A51F4">
        <w:rPr>
          <w:rStyle w:val="TagStyle"/>
          <w:rtl/>
        </w:rPr>
        <w:t xml:space="preserve"> &lt;&lt; </w:t>
      </w:r>
      <w:proofErr w:type="spellStart"/>
      <w:r w:rsidRPr="000A51F4">
        <w:rPr>
          <w:rStyle w:val="TagStyle"/>
          <w:rtl/>
        </w:rPr>
        <w:t>יור</w:t>
      </w:r>
      <w:proofErr w:type="spellEnd"/>
      <w:r w:rsidRPr="000A51F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A51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6"/>
    </w:p>
    <w:p w:rsidR="000A51F4" w:rsidRDefault="000A51F4" w:rsidP="000A51F4">
      <w:pPr>
        <w:pStyle w:val="KeepWithNext"/>
        <w:rPr>
          <w:rtl/>
        </w:rPr>
      </w:pPr>
    </w:p>
    <w:p w:rsidR="000A51F4" w:rsidRDefault="008E4C51" w:rsidP="000A51F4">
      <w:pPr>
        <w:rPr>
          <w:rtl/>
        </w:rPr>
      </w:pPr>
      <w:bookmarkStart w:id="1387" w:name="_ETM_Q1_4021492"/>
      <w:bookmarkEnd w:id="1387"/>
      <w:r>
        <w:rPr>
          <w:rFonts w:hint="cs"/>
          <w:rtl/>
        </w:rPr>
        <w:t xml:space="preserve">אבל אני מנסה להבין. </w:t>
      </w:r>
      <w:bookmarkStart w:id="1388" w:name="_ETM_Q1_4008037"/>
      <w:bookmarkEnd w:id="1388"/>
      <w:r w:rsidR="00415F67">
        <w:rPr>
          <w:rFonts w:hint="cs"/>
          <w:rtl/>
        </w:rPr>
        <w:t xml:space="preserve">הרי בכל פעם שמישהו מבקש איחוד, הוא בעצם צריך גם </w:t>
      </w:r>
      <w:bookmarkStart w:id="1389" w:name="_ETM_Q1_4013037"/>
      <w:bookmarkEnd w:id="1389"/>
      <w:r w:rsidR="00415F67">
        <w:rPr>
          <w:rFonts w:hint="cs"/>
          <w:rtl/>
        </w:rPr>
        <w:t xml:space="preserve">לבקש צו תשלומים. אין דבר כזה שאדם מבקש איחוד בלי </w:t>
      </w:r>
      <w:bookmarkStart w:id="1390" w:name="_ETM_Q1_4013350"/>
      <w:bookmarkEnd w:id="1390"/>
      <w:r w:rsidR="00415F67">
        <w:rPr>
          <w:rFonts w:hint="cs"/>
          <w:rtl/>
        </w:rPr>
        <w:t>צו תשלומים. אז למה?</w:t>
      </w:r>
    </w:p>
    <w:p w:rsidR="000A51F4" w:rsidRDefault="000A51F4" w:rsidP="000A51F4">
      <w:pPr>
        <w:rPr>
          <w:rtl/>
        </w:rPr>
      </w:pPr>
      <w:bookmarkStart w:id="1391" w:name="_ETM_Q1_4022235"/>
      <w:bookmarkStart w:id="1392" w:name="_ETM_Q1_4022298"/>
      <w:bookmarkStart w:id="1393" w:name="_ETM_Q1_4023821"/>
      <w:bookmarkEnd w:id="1391"/>
      <w:bookmarkEnd w:id="1392"/>
      <w:bookmarkEnd w:id="1393"/>
    </w:p>
    <w:p w:rsidR="000A51F4" w:rsidRDefault="000A51F4" w:rsidP="000A51F4">
      <w:pPr>
        <w:pStyle w:val="af9"/>
        <w:keepNext/>
        <w:rPr>
          <w:rtl/>
        </w:rPr>
      </w:pPr>
      <w:bookmarkStart w:id="1394" w:name="ET_guest_632644_100"/>
      <w:r w:rsidRPr="000A51F4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0A51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4"/>
    </w:p>
    <w:p w:rsidR="000A51F4" w:rsidRDefault="000A51F4" w:rsidP="000A51F4">
      <w:pPr>
        <w:pStyle w:val="KeepWithNext"/>
        <w:rPr>
          <w:rtl/>
        </w:rPr>
      </w:pPr>
    </w:p>
    <w:p w:rsidR="000A51F4" w:rsidRDefault="00415F67" w:rsidP="000A51F4">
      <w:pPr>
        <w:rPr>
          <w:rtl/>
        </w:rPr>
      </w:pPr>
      <w:bookmarkStart w:id="1395" w:name="_ETM_Q1_4024220"/>
      <w:bookmarkStart w:id="1396" w:name="_ETM_Q1_4024255"/>
      <w:bookmarkEnd w:id="1395"/>
      <w:bookmarkEnd w:id="1396"/>
      <w:r>
        <w:rPr>
          <w:rFonts w:hint="cs"/>
          <w:rtl/>
        </w:rPr>
        <w:t>זה נכון, אבל יש</w:t>
      </w:r>
      <w:r w:rsidR="003A1F86">
        <w:rPr>
          <w:rFonts w:hint="cs"/>
          <w:rtl/>
        </w:rPr>
        <w:t xml:space="preserve"> חייבים</w:t>
      </w:r>
      <w:r>
        <w:rPr>
          <w:rFonts w:hint="cs"/>
          <w:rtl/>
        </w:rPr>
        <w:t xml:space="preserve"> שמבקשים צו תשלומים או מגיעים </w:t>
      </w:r>
      <w:r w:rsidR="003A1F86">
        <w:rPr>
          <w:rFonts w:hint="cs"/>
          <w:rtl/>
        </w:rPr>
        <w:t xml:space="preserve">בצו הבאה. כשהוא </w:t>
      </w:r>
      <w:bookmarkStart w:id="1397" w:name="_ETM_Q1_4025035"/>
      <w:bookmarkEnd w:id="1397"/>
      <w:r w:rsidR="003A1F86">
        <w:rPr>
          <w:rFonts w:hint="cs"/>
          <w:rtl/>
        </w:rPr>
        <w:t xml:space="preserve">מגיע בצו הבאה אז בוודאי הרשם מציג לו. </w:t>
      </w:r>
    </w:p>
    <w:p w:rsidR="000A51F4" w:rsidRDefault="000A51F4" w:rsidP="000A51F4">
      <w:pPr>
        <w:rPr>
          <w:rtl/>
        </w:rPr>
      </w:pPr>
      <w:bookmarkStart w:id="1398" w:name="_ETM_Q1_4030957"/>
      <w:bookmarkStart w:id="1399" w:name="_ETM_Q1_4031007"/>
      <w:bookmarkEnd w:id="1398"/>
      <w:bookmarkEnd w:id="1399"/>
    </w:p>
    <w:p w:rsidR="003A1F86" w:rsidRDefault="003A1F86" w:rsidP="003A1F86">
      <w:pPr>
        <w:pStyle w:val="af6"/>
        <w:keepNext/>
        <w:rPr>
          <w:rtl/>
        </w:rPr>
      </w:pPr>
      <w:bookmarkStart w:id="1400" w:name="ET_yor_6157_236"/>
      <w:r w:rsidRPr="003A1F86">
        <w:rPr>
          <w:rStyle w:val="TagStyle"/>
          <w:rtl/>
        </w:rPr>
        <w:t xml:space="preserve"> &lt;&lt; </w:t>
      </w:r>
      <w:proofErr w:type="spellStart"/>
      <w:r w:rsidRPr="003A1F86">
        <w:rPr>
          <w:rStyle w:val="TagStyle"/>
          <w:rtl/>
        </w:rPr>
        <w:t>יור</w:t>
      </w:r>
      <w:proofErr w:type="spellEnd"/>
      <w:r w:rsidRPr="003A1F8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1F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0"/>
    </w:p>
    <w:p w:rsidR="003A1F86" w:rsidRDefault="003A1F86" w:rsidP="003A1F86">
      <w:pPr>
        <w:pStyle w:val="KeepWithNext"/>
        <w:rPr>
          <w:rtl/>
          <w:lang w:eastAsia="he-IL"/>
        </w:rPr>
      </w:pPr>
    </w:p>
    <w:p w:rsidR="003A1F86" w:rsidRPr="003A1F86" w:rsidRDefault="003A1F86" w:rsidP="003A1F86">
      <w:pPr>
        <w:rPr>
          <w:rtl/>
          <w:lang w:eastAsia="he-IL"/>
        </w:rPr>
      </w:pPr>
      <w:bookmarkStart w:id="1401" w:name="_ETM_Q1_4021658"/>
      <w:bookmarkEnd w:id="1401"/>
      <w:r>
        <w:rPr>
          <w:rFonts w:hint="cs"/>
          <w:rtl/>
          <w:lang w:eastAsia="he-IL"/>
        </w:rPr>
        <w:t xml:space="preserve">אני שואל, </w:t>
      </w:r>
      <w:bookmarkStart w:id="1402" w:name="_ETM_Q1_4022820"/>
      <w:bookmarkEnd w:id="1402"/>
      <w:r>
        <w:rPr>
          <w:rFonts w:hint="cs"/>
          <w:rtl/>
          <w:lang w:eastAsia="he-IL"/>
        </w:rPr>
        <w:t xml:space="preserve">אין דרך שחייב מבקש איחוד? יש איחוד לבקשת נושה ויש </w:t>
      </w:r>
      <w:bookmarkStart w:id="1403" w:name="_ETM_Q1_4024985"/>
      <w:bookmarkEnd w:id="1403"/>
      <w:r>
        <w:rPr>
          <w:rFonts w:hint="cs"/>
          <w:rtl/>
          <w:lang w:eastAsia="he-IL"/>
        </w:rPr>
        <w:t xml:space="preserve">איחוד לבקשת חייב, נכון? </w:t>
      </w:r>
    </w:p>
    <w:p w:rsidR="000A51F4" w:rsidRDefault="000A51F4" w:rsidP="000A51F4">
      <w:pPr>
        <w:rPr>
          <w:rtl/>
        </w:rPr>
      </w:pPr>
      <w:bookmarkStart w:id="1404" w:name="_ETM_Q1_4031286"/>
      <w:bookmarkStart w:id="1405" w:name="_ETM_Q1_4031331"/>
      <w:bookmarkStart w:id="1406" w:name="_ETM_Q1_4033454"/>
      <w:bookmarkEnd w:id="1404"/>
      <w:bookmarkEnd w:id="1405"/>
      <w:bookmarkEnd w:id="1406"/>
    </w:p>
    <w:p w:rsidR="000A51F4" w:rsidRDefault="000A51F4" w:rsidP="000A51F4">
      <w:pPr>
        <w:pStyle w:val="a4"/>
        <w:keepNext/>
        <w:rPr>
          <w:rtl/>
        </w:rPr>
      </w:pPr>
      <w:bookmarkStart w:id="1407" w:name="ET_speaker_חן_לוי_101"/>
      <w:r w:rsidRPr="000A51F4">
        <w:rPr>
          <w:rStyle w:val="TagStyle"/>
          <w:rtl/>
        </w:rPr>
        <w:t xml:space="preserve"> &lt;&lt; דובר &gt;&gt; </w:t>
      </w:r>
      <w:r>
        <w:rPr>
          <w:rtl/>
        </w:rPr>
        <w:t>חן לוי:</w:t>
      </w:r>
      <w:r w:rsidRPr="000A51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7"/>
    </w:p>
    <w:p w:rsidR="000A51F4" w:rsidRDefault="000A51F4" w:rsidP="000A51F4">
      <w:pPr>
        <w:pStyle w:val="KeepWithNext"/>
        <w:rPr>
          <w:rtl/>
        </w:rPr>
      </w:pPr>
    </w:p>
    <w:p w:rsidR="000A51F4" w:rsidRDefault="000A51F4" w:rsidP="000A51F4">
      <w:pPr>
        <w:rPr>
          <w:rtl/>
        </w:rPr>
      </w:pPr>
      <w:bookmarkStart w:id="1408" w:name="_ETM_Q1_4033889"/>
      <w:bookmarkStart w:id="1409" w:name="_ETM_Q1_4033919"/>
      <w:bookmarkEnd w:id="1408"/>
      <w:bookmarkEnd w:id="1409"/>
      <w:r>
        <w:rPr>
          <w:rFonts w:hint="cs"/>
          <w:rtl/>
        </w:rPr>
        <w:t xml:space="preserve">איחוד לבקשת נושה </w:t>
      </w:r>
      <w:bookmarkStart w:id="1410" w:name="_ETM_Q1_4036879"/>
      <w:bookmarkEnd w:id="1410"/>
      <w:r>
        <w:rPr>
          <w:rtl/>
        </w:rPr>
        <w:t>–</w:t>
      </w:r>
      <w:r>
        <w:rPr>
          <w:rFonts w:hint="cs"/>
          <w:rtl/>
        </w:rPr>
        <w:t xml:space="preserve"> אני לא מכירה את זה. זה לא קורה. </w:t>
      </w:r>
    </w:p>
    <w:p w:rsidR="003A1F86" w:rsidRDefault="003A1F86" w:rsidP="000A51F4">
      <w:pPr>
        <w:rPr>
          <w:rtl/>
        </w:rPr>
      </w:pPr>
    </w:p>
    <w:p w:rsidR="003A1F86" w:rsidRDefault="003A1F86" w:rsidP="003A1F86">
      <w:pPr>
        <w:pStyle w:val="af6"/>
        <w:keepNext/>
        <w:rPr>
          <w:rtl/>
        </w:rPr>
      </w:pPr>
      <w:bookmarkStart w:id="1411" w:name="ET_yor_6157_237"/>
      <w:r w:rsidRPr="003A1F86">
        <w:rPr>
          <w:rStyle w:val="TagStyle"/>
          <w:rtl/>
        </w:rPr>
        <w:t xml:space="preserve"> &lt;&lt; </w:t>
      </w:r>
      <w:proofErr w:type="spellStart"/>
      <w:r w:rsidRPr="003A1F86">
        <w:rPr>
          <w:rStyle w:val="TagStyle"/>
          <w:rtl/>
        </w:rPr>
        <w:t>יור</w:t>
      </w:r>
      <w:proofErr w:type="spellEnd"/>
      <w:r w:rsidRPr="003A1F8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1F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1"/>
    </w:p>
    <w:p w:rsidR="003A1F86" w:rsidRDefault="003A1F86" w:rsidP="003A1F86">
      <w:pPr>
        <w:pStyle w:val="KeepWithNext"/>
        <w:rPr>
          <w:rtl/>
          <w:lang w:eastAsia="he-IL"/>
        </w:rPr>
      </w:pPr>
    </w:p>
    <w:p w:rsidR="003A1F86" w:rsidRPr="003A1F86" w:rsidRDefault="003A1F86" w:rsidP="003A1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קיים בחוק. זה פשוט לא </w:t>
      </w:r>
      <w:bookmarkStart w:id="1412" w:name="_ETM_Q1_4030215"/>
      <w:bookmarkEnd w:id="1412"/>
      <w:r>
        <w:rPr>
          <w:rFonts w:hint="cs"/>
          <w:rtl/>
          <w:lang w:eastAsia="he-IL"/>
        </w:rPr>
        <w:t>קורה</w:t>
      </w:r>
      <w:r w:rsidR="00194242">
        <w:rPr>
          <w:rFonts w:hint="cs"/>
          <w:rtl/>
          <w:lang w:eastAsia="he-IL"/>
        </w:rPr>
        <w:t xml:space="preserve">. </w:t>
      </w:r>
    </w:p>
    <w:p w:rsidR="000A51F4" w:rsidRDefault="000A51F4" w:rsidP="000A51F4">
      <w:pPr>
        <w:rPr>
          <w:rtl/>
        </w:rPr>
      </w:pPr>
      <w:bookmarkStart w:id="1413" w:name="_ETM_Q1_4041719"/>
      <w:bookmarkStart w:id="1414" w:name="_ETM_Q1_4041769"/>
      <w:bookmarkStart w:id="1415" w:name="_ETM_Q1_4042819"/>
      <w:bookmarkEnd w:id="1413"/>
      <w:bookmarkEnd w:id="1414"/>
      <w:bookmarkEnd w:id="1415"/>
    </w:p>
    <w:p w:rsidR="000A51F4" w:rsidRDefault="000A51F4" w:rsidP="000A51F4">
      <w:pPr>
        <w:pStyle w:val="af9"/>
        <w:keepNext/>
        <w:rPr>
          <w:rtl/>
        </w:rPr>
      </w:pPr>
      <w:bookmarkStart w:id="1416" w:name="ET_guest_632644_102"/>
      <w:r w:rsidRPr="000A51F4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0A51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6"/>
    </w:p>
    <w:p w:rsidR="000A51F4" w:rsidRDefault="000A51F4" w:rsidP="000A51F4">
      <w:pPr>
        <w:pStyle w:val="KeepWithNext"/>
        <w:rPr>
          <w:rtl/>
        </w:rPr>
      </w:pPr>
    </w:p>
    <w:p w:rsidR="000A51F4" w:rsidRDefault="00194242" w:rsidP="00194242">
      <w:pPr>
        <w:rPr>
          <w:rtl/>
        </w:rPr>
      </w:pPr>
      <w:r>
        <w:rPr>
          <w:rFonts w:hint="cs"/>
          <w:rtl/>
        </w:rPr>
        <w:t xml:space="preserve">זה לא קורה. גם אין כמעט בקשות לפשיטת </w:t>
      </w:r>
      <w:bookmarkStart w:id="1417" w:name="_ETM_Q1_4034924"/>
      <w:bookmarkEnd w:id="1417"/>
      <w:r>
        <w:rPr>
          <w:rFonts w:hint="cs"/>
          <w:rtl/>
        </w:rPr>
        <w:t xml:space="preserve">רגל או לחילוט פירעון היום </w:t>
      </w:r>
      <w:bookmarkStart w:id="1418" w:name="_ETM_Q1_4043248"/>
      <w:bookmarkStart w:id="1419" w:name="_ETM_Q1_4043283"/>
      <w:bookmarkEnd w:id="1418"/>
      <w:bookmarkEnd w:id="1419"/>
      <w:r w:rsidR="000A51F4">
        <w:rPr>
          <w:rFonts w:hint="cs"/>
          <w:rtl/>
        </w:rPr>
        <w:t xml:space="preserve">לבקשת </w:t>
      </w:r>
      <w:bookmarkStart w:id="1420" w:name="_ETM_Q1_4044087"/>
      <w:bookmarkEnd w:id="1420"/>
      <w:r w:rsidR="000A51F4">
        <w:rPr>
          <w:rFonts w:hint="cs"/>
          <w:rtl/>
        </w:rPr>
        <w:t>נושה. זה כמעט לא קיים</w:t>
      </w:r>
      <w:r>
        <w:rPr>
          <w:rFonts w:hint="cs"/>
          <w:rtl/>
        </w:rPr>
        <w:t xml:space="preserve">. </w:t>
      </w:r>
    </w:p>
    <w:p w:rsidR="000A51F4" w:rsidRDefault="000A51F4" w:rsidP="000A51F4">
      <w:pPr>
        <w:rPr>
          <w:rtl/>
        </w:rPr>
      </w:pPr>
      <w:bookmarkStart w:id="1421" w:name="_ETM_Q1_4047747"/>
      <w:bookmarkStart w:id="1422" w:name="_ETM_Q1_4047797"/>
      <w:bookmarkEnd w:id="1421"/>
      <w:bookmarkEnd w:id="1422"/>
    </w:p>
    <w:p w:rsidR="000A51F4" w:rsidRDefault="000A51F4" w:rsidP="000A51F4">
      <w:pPr>
        <w:pStyle w:val="af6"/>
        <w:keepNext/>
        <w:rPr>
          <w:rtl/>
        </w:rPr>
      </w:pPr>
      <w:bookmarkStart w:id="1423" w:name="ET_yor_6157_103"/>
      <w:r w:rsidRPr="000A51F4">
        <w:rPr>
          <w:rStyle w:val="TagStyle"/>
          <w:rtl/>
        </w:rPr>
        <w:t xml:space="preserve"> &lt;&lt; </w:t>
      </w:r>
      <w:proofErr w:type="spellStart"/>
      <w:r w:rsidRPr="000A51F4">
        <w:rPr>
          <w:rStyle w:val="TagStyle"/>
          <w:rtl/>
        </w:rPr>
        <w:t>יור</w:t>
      </w:r>
      <w:proofErr w:type="spellEnd"/>
      <w:r w:rsidRPr="000A51F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A51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3"/>
    </w:p>
    <w:p w:rsidR="000A51F4" w:rsidRDefault="000A51F4" w:rsidP="000A51F4">
      <w:pPr>
        <w:pStyle w:val="KeepWithNext"/>
        <w:rPr>
          <w:rtl/>
        </w:rPr>
      </w:pPr>
    </w:p>
    <w:p w:rsidR="00194242" w:rsidRDefault="00194242" w:rsidP="00194242">
      <w:pPr>
        <w:rPr>
          <w:rtl/>
        </w:rPr>
      </w:pPr>
      <w:r>
        <w:rPr>
          <w:rFonts w:hint="cs"/>
          <w:rtl/>
        </w:rPr>
        <w:t xml:space="preserve">אני יכול לספר לך </w:t>
      </w:r>
      <w:bookmarkStart w:id="1424" w:name="_ETM_Q1_4040049"/>
      <w:bookmarkEnd w:id="1424"/>
      <w:r>
        <w:rPr>
          <w:rFonts w:hint="cs"/>
          <w:rtl/>
        </w:rPr>
        <w:t xml:space="preserve">על כמה שאני הגשתי. </w:t>
      </w:r>
    </w:p>
    <w:p w:rsidR="00194242" w:rsidRDefault="00194242" w:rsidP="00194242">
      <w:pPr>
        <w:rPr>
          <w:rtl/>
        </w:rPr>
      </w:pPr>
      <w:bookmarkStart w:id="1425" w:name="_ETM_Q1_4041655"/>
      <w:bookmarkStart w:id="1426" w:name="_ETM_Q1_4041782"/>
      <w:bookmarkStart w:id="1427" w:name="_ETM_Q1_4043334"/>
      <w:bookmarkEnd w:id="1425"/>
      <w:bookmarkEnd w:id="1426"/>
      <w:bookmarkEnd w:id="1427"/>
    </w:p>
    <w:p w:rsidR="00194242" w:rsidRDefault="00194242" w:rsidP="00194242">
      <w:pPr>
        <w:pStyle w:val="af9"/>
        <w:keepNext/>
        <w:rPr>
          <w:rtl/>
        </w:rPr>
      </w:pPr>
      <w:bookmarkStart w:id="1428" w:name="ET_guest_632644_238"/>
      <w:r w:rsidRPr="00194242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1942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8"/>
    </w:p>
    <w:p w:rsidR="00194242" w:rsidRDefault="00194242" w:rsidP="00194242">
      <w:pPr>
        <w:pStyle w:val="KeepWithNext"/>
        <w:rPr>
          <w:rtl/>
        </w:rPr>
      </w:pPr>
    </w:p>
    <w:p w:rsidR="00194242" w:rsidRDefault="00194242" w:rsidP="00194242">
      <w:pPr>
        <w:rPr>
          <w:rtl/>
        </w:rPr>
      </w:pPr>
      <w:r>
        <w:rPr>
          <w:rFonts w:hint="cs"/>
          <w:rtl/>
        </w:rPr>
        <w:t>ג</w:t>
      </w:r>
      <w:bookmarkStart w:id="1429" w:name="_ETM_Q1_4044216"/>
      <w:bookmarkEnd w:id="1429"/>
      <w:r>
        <w:rPr>
          <w:rFonts w:hint="cs"/>
          <w:rtl/>
        </w:rPr>
        <w:t xml:space="preserve">ם </w:t>
      </w:r>
      <w:bookmarkStart w:id="1430" w:name="_ETM_Q1_4044351"/>
      <w:bookmarkEnd w:id="1430"/>
      <w:r>
        <w:rPr>
          <w:rFonts w:hint="cs"/>
          <w:rtl/>
        </w:rPr>
        <w:t xml:space="preserve">אני, אבל זה </w:t>
      </w:r>
      <w:bookmarkStart w:id="1431" w:name="_ETM_Q1_4045590"/>
      <w:bookmarkEnd w:id="1431"/>
      <w:r>
        <w:rPr>
          <w:rFonts w:hint="cs"/>
          <w:rtl/>
        </w:rPr>
        <w:t xml:space="preserve">כמעט לא קיים. </w:t>
      </w:r>
    </w:p>
    <w:p w:rsidR="00194242" w:rsidRDefault="00194242" w:rsidP="00194242">
      <w:pPr>
        <w:rPr>
          <w:rtl/>
        </w:rPr>
      </w:pPr>
    </w:p>
    <w:p w:rsidR="00194242" w:rsidRDefault="00194242" w:rsidP="00194242">
      <w:pPr>
        <w:pStyle w:val="af6"/>
        <w:keepNext/>
        <w:rPr>
          <w:rtl/>
        </w:rPr>
      </w:pPr>
      <w:bookmarkStart w:id="1432" w:name="ET_yor_6157_239"/>
      <w:r w:rsidRPr="00194242">
        <w:rPr>
          <w:rStyle w:val="TagStyle"/>
          <w:rtl/>
        </w:rPr>
        <w:t xml:space="preserve"> &lt;&lt; </w:t>
      </w:r>
      <w:proofErr w:type="spellStart"/>
      <w:r w:rsidRPr="00194242">
        <w:rPr>
          <w:rStyle w:val="TagStyle"/>
          <w:rtl/>
        </w:rPr>
        <w:t>יור</w:t>
      </w:r>
      <w:proofErr w:type="spellEnd"/>
      <w:r w:rsidRPr="0019424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942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2"/>
    </w:p>
    <w:p w:rsidR="00194242" w:rsidRDefault="00194242" w:rsidP="00194242">
      <w:pPr>
        <w:pStyle w:val="KeepWithNext"/>
        <w:rPr>
          <w:rtl/>
          <w:lang w:eastAsia="he-IL"/>
        </w:rPr>
      </w:pPr>
    </w:p>
    <w:p w:rsidR="008E5791" w:rsidRDefault="000A51F4" w:rsidP="008E5791">
      <w:pPr>
        <w:rPr>
          <w:rtl/>
        </w:rPr>
      </w:pPr>
      <w:bookmarkStart w:id="1433" w:name="_ETM_Q1_4048977"/>
      <w:bookmarkEnd w:id="1433"/>
      <w:r>
        <w:rPr>
          <w:rFonts w:hint="cs"/>
          <w:rtl/>
        </w:rPr>
        <w:t xml:space="preserve">נכון, אבל זה שזה כמעט לא </w:t>
      </w:r>
      <w:bookmarkStart w:id="1434" w:name="_ETM_Q1_4052400"/>
      <w:bookmarkEnd w:id="1434"/>
      <w:r>
        <w:rPr>
          <w:rFonts w:hint="cs"/>
          <w:rtl/>
        </w:rPr>
        <w:t>קיים</w:t>
      </w:r>
      <w:r w:rsidR="008E5791">
        <w:rPr>
          <w:rFonts w:hint="cs"/>
          <w:rtl/>
        </w:rPr>
        <w:t xml:space="preserve"> עדיין זו רובריקה שטוב שהיא </w:t>
      </w:r>
      <w:bookmarkStart w:id="1435" w:name="_ETM_Q1_4048027"/>
      <w:bookmarkEnd w:id="1435"/>
      <w:r w:rsidR="008E5791">
        <w:rPr>
          <w:rFonts w:hint="cs"/>
          <w:rtl/>
        </w:rPr>
        <w:t>קיימת בחוק מכל מיני סיבות. אבל יש</w:t>
      </w:r>
      <w:r>
        <w:rPr>
          <w:rFonts w:hint="cs"/>
          <w:rtl/>
        </w:rPr>
        <w:t xml:space="preserve"> איחוד לבקשת נושה</w:t>
      </w:r>
      <w:r w:rsidR="008E5791">
        <w:rPr>
          <w:rFonts w:hint="cs"/>
          <w:rtl/>
        </w:rPr>
        <w:t xml:space="preserve"> ויש איחוד לבקשת </w:t>
      </w:r>
      <w:bookmarkStart w:id="1436" w:name="_ETM_Q1_4050421"/>
      <w:bookmarkEnd w:id="1436"/>
      <w:r w:rsidR="008E5791">
        <w:rPr>
          <w:rFonts w:hint="cs"/>
          <w:rtl/>
        </w:rPr>
        <w:t xml:space="preserve">חייב. איחוד לבקשת נושה </w:t>
      </w:r>
      <w:r>
        <w:rPr>
          <w:rFonts w:hint="cs"/>
          <w:rtl/>
        </w:rPr>
        <w:t>זה אירוע באמת נדיר,</w:t>
      </w:r>
      <w:r w:rsidR="008E5791">
        <w:rPr>
          <w:rFonts w:hint="cs"/>
          <w:rtl/>
        </w:rPr>
        <w:t xml:space="preserve"> נשים אותו שנייה בצד.</w:t>
      </w:r>
      <w:r>
        <w:rPr>
          <w:rFonts w:hint="cs"/>
          <w:rtl/>
        </w:rPr>
        <w:t xml:space="preserve"> הוא קיים </w:t>
      </w:r>
      <w:bookmarkStart w:id="1437" w:name="_ETM_Q1_4059783"/>
      <w:bookmarkEnd w:id="1437"/>
      <w:r>
        <w:rPr>
          <w:rFonts w:hint="cs"/>
          <w:rtl/>
        </w:rPr>
        <w:t>בחוק,</w:t>
      </w:r>
      <w:r w:rsidR="008E5791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לא רלוונטי.</w:t>
      </w:r>
      <w:r w:rsidR="008E5791">
        <w:rPr>
          <w:rFonts w:hint="cs"/>
          <w:rtl/>
        </w:rPr>
        <w:t xml:space="preserve"> איחוד לבקשת חייב תמיד חייב להיות </w:t>
      </w:r>
      <w:bookmarkStart w:id="1438" w:name="_ETM_Q1_4062883"/>
      <w:bookmarkEnd w:id="1438"/>
      <w:r w:rsidR="008E5791">
        <w:rPr>
          <w:rFonts w:hint="cs"/>
          <w:rtl/>
        </w:rPr>
        <w:t xml:space="preserve">מלווה בצו תשלומים. </w:t>
      </w:r>
    </w:p>
    <w:p w:rsidR="008E5791" w:rsidRDefault="008E5791" w:rsidP="008E5791">
      <w:pPr>
        <w:rPr>
          <w:rtl/>
        </w:rPr>
      </w:pPr>
      <w:bookmarkStart w:id="1439" w:name="_ETM_Q1_4062424"/>
      <w:bookmarkEnd w:id="1439"/>
    </w:p>
    <w:p w:rsidR="008E5791" w:rsidRDefault="008E5791" w:rsidP="008E5791">
      <w:pPr>
        <w:pStyle w:val="af9"/>
        <w:keepNext/>
        <w:rPr>
          <w:rtl/>
        </w:rPr>
      </w:pPr>
      <w:bookmarkStart w:id="1440" w:name="ET_guest_632644_240"/>
      <w:r w:rsidRPr="008E5791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8E57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0"/>
    </w:p>
    <w:p w:rsidR="008E5791" w:rsidRDefault="008E5791" w:rsidP="008E5791">
      <w:pPr>
        <w:pStyle w:val="KeepWithNext"/>
        <w:rPr>
          <w:rtl/>
        </w:rPr>
      </w:pPr>
    </w:p>
    <w:p w:rsidR="008E5791" w:rsidRDefault="008E5791" w:rsidP="008E5791">
      <w:pPr>
        <w:rPr>
          <w:rtl/>
        </w:rPr>
      </w:pPr>
      <w:r>
        <w:rPr>
          <w:rFonts w:hint="cs"/>
          <w:rtl/>
        </w:rPr>
        <w:t xml:space="preserve">ברור. </w:t>
      </w:r>
    </w:p>
    <w:p w:rsidR="008E5791" w:rsidRDefault="008E5791" w:rsidP="008E5791">
      <w:pPr>
        <w:rPr>
          <w:rtl/>
        </w:rPr>
      </w:pPr>
    </w:p>
    <w:p w:rsidR="008E5791" w:rsidRDefault="008E5791" w:rsidP="008E5791">
      <w:pPr>
        <w:pStyle w:val="af6"/>
        <w:keepNext/>
        <w:rPr>
          <w:rtl/>
        </w:rPr>
      </w:pPr>
      <w:bookmarkStart w:id="1441" w:name="ET_yor_6157_241"/>
      <w:r w:rsidRPr="008E5791">
        <w:rPr>
          <w:rStyle w:val="TagStyle"/>
          <w:rtl/>
        </w:rPr>
        <w:t xml:space="preserve"> &lt;&lt; </w:t>
      </w:r>
      <w:proofErr w:type="spellStart"/>
      <w:r w:rsidRPr="008E5791">
        <w:rPr>
          <w:rStyle w:val="TagStyle"/>
          <w:rtl/>
        </w:rPr>
        <w:t>יור</w:t>
      </w:r>
      <w:proofErr w:type="spellEnd"/>
      <w:r w:rsidRPr="008E579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57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1"/>
    </w:p>
    <w:p w:rsidR="008E5791" w:rsidRDefault="008E5791" w:rsidP="008E5791">
      <w:pPr>
        <w:pStyle w:val="KeepWithNext"/>
        <w:rPr>
          <w:rtl/>
          <w:lang w:eastAsia="he-IL"/>
        </w:rPr>
      </w:pPr>
    </w:p>
    <w:p w:rsidR="000A51F4" w:rsidRDefault="000A51F4" w:rsidP="008E5791">
      <w:pPr>
        <w:rPr>
          <w:rtl/>
        </w:rPr>
      </w:pPr>
      <w:bookmarkStart w:id="1442" w:name="_ETM_Q1_4062600"/>
      <w:bookmarkStart w:id="1443" w:name="_ETM_Q1_4062641"/>
      <w:bookmarkStart w:id="1444" w:name="_ETM_Q1_4062711"/>
      <w:bookmarkStart w:id="1445" w:name="_ETM_Q1_4062813"/>
      <w:bookmarkStart w:id="1446" w:name="_ETM_Q1_4062951"/>
      <w:bookmarkStart w:id="1447" w:name="_ETM_Q1_4062979"/>
      <w:bookmarkStart w:id="1448" w:name="_ETM_Q1_4063112"/>
      <w:bookmarkStart w:id="1449" w:name="_ETM_Q1_4063151"/>
      <w:bookmarkStart w:id="1450" w:name="_ETM_Q1_4063231"/>
      <w:bookmarkEnd w:id="1442"/>
      <w:bookmarkEnd w:id="1443"/>
      <w:bookmarkEnd w:id="1444"/>
      <w:bookmarkEnd w:id="1445"/>
      <w:bookmarkEnd w:id="1446"/>
      <w:bookmarkEnd w:id="1447"/>
      <w:bookmarkEnd w:id="1448"/>
      <w:bookmarkEnd w:id="1449"/>
      <w:bookmarkEnd w:id="1450"/>
      <w:r>
        <w:rPr>
          <w:rFonts w:hint="cs"/>
          <w:rtl/>
        </w:rPr>
        <w:t xml:space="preserve">אז איך יכולה להיות סיטואציה שאני </w:t>
      </w:r>
      <w:bookmarkStart w:id="1451" w:name="_ETM_Q1_4069421"/>
      <w:bookmarkEnd w:id="1451"/>
      <w:r>
        <w:rPr>
          <w:rFonts w:hint="cs"/>
          <w:rtl/>
        </w:rPr>
        <w:t>עושה הוראה שאומרת</w:t>
      </w:r>
      <w:r w:rsidR="008E5791">
        <w:rPr>
          <w:rFonts w:hint="cs"/>
          <w:rtl/>
        </w:rPr>
        <w:t xml:space="preserve"> שכל המגבלות שקיימות, הליך בקשת </w:t>
      </w:r>
      <w:bookmarkStart w:id="1452" w:name="_ETM_Q1_4069752"/>
      <w:bookmarkEnd w:id="1452"/>
      <w:r w:rsidR="008E5791">
        <w:rPr>
          <w:rFonts w:hint="cs"/>
          <w:rtl/>
        </w:rPr>
        <w:t>איחוד עם צו תשלומים?</w:t>
      </w:r>
      <w:r>
        <w:rPr>
          <w:rFonts w:hint="cs"/>
          <w:rtl/>
        </w:rPr>
        <w:t xml:space="preserve"> באופן אבסורדי כאשר נושה חייב מבקש </w:t>
      </w:r>
      <w:bookmarkStart w:id="1453" w:name="_ETM_Q1_4083639"/>
      <w:bookmarkEnd w:id="1453"/>
      <w:r>
        <w:rPr>
          <w:rFonts w:hint="cs"/>
          <w:rtl/>
        </w:rPr>
        <w:t>שתי בקשות,</w:t>
      </w:r>
      <w:r w:rsidR="008E5791">
        <w:rPr>
          <w:rFonts w:hint="cs"/>
          <w:rtl/>
        </w:rPr>
        <w:t xml:space="preserve"> צו תשלומים ואיחוד,</w:t>
      </w:r>
      <w:r>
        <w:rPr>
          <w:rFonts w:hint="cs"/>
          <w:rtl/>
        </w:rPr>
        <w:t xml:space="preserve"> אתם מטילים עליו מגבלות. </w:t>
      </w:r>
      <w:r w:rsidR="00115722">
        <w:rPr>
          <w:rFonts w:hint="cs"/>
          <w:rtl/>
        </w:rPr>
        <w:t xml:space="preserve">כשהוא מבקש רק צו </w:t>
      </w:r>
      <w:bookmarkStart w:id="1454" w:name="_ETM_Q1_4082668"/>
      <w:bookmarkEnd w:id="1454"/>
      <w:r w:rsidR="00115722">
        <w:rPr>
          <w:rFonts w:hint="cs"/>
          <w:rtl/>
        </w:rPr>
        <w:t xml:space="preserve">תשלומים אתם לא מטילים עליו מגבלות. אני לא מבין. </w:t>
      </w:r>
    </w:p>
    <w:p w:rsidR="000A51F4" w:rsidRDefault="000A51F4" w:rsidP="000A51F4">
      <w:pPr>
        <w:rPr>
          <w:rtl/>
        </w:rPr>
      </w:pPr>
      <w:bookmarkStart w:id="1455" w:name="_ETM_Q1_4089569"/>
      <w:bookmarkStart w:id="1456" w:name="_ETM_Q1_4089614"/>
      <w:bookmarkStart w:id="1457" w:name="_ETM_Q1_4090784"/>
      <w:bookmarkEnd w:id="1455"/>
      <w:bookmarkEnd w:id="1456"/>
      <w:bookmarkEnd w:id="1457"/>
    </w:p>
    <w:p w:rsidR="000A51F4" w:rsidRDefault="000A51F4" w:rsidP="000A51F4">
      <w:pPr>
        <w:pStyle w:val="af9"/>
        <w:keepNext/>
        <w:rPr>
          <w:rtl/>
        </w:rPr>
      </w:pPr>
      <w:bookmarkStart w:id="1458" w:name="ET_guest_632644_104"/>
      <w:r w:rsidRPr="000A51F4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0A51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8"/>
    </w:p>
    <w:p w:rsidR="000A51F4" w:rsidRDefault="000A51F4" w:rsidP="000A51F4">
      <w:pPr>
        <w:pStyle w:val="KeepWithNext"/>
        <w:rPr>
          <w:rtl/>
        </w:rPr>
      </w:pPr>
    </w:p>
    <w:p w:rsidR="000A51F4" w:rsidRDefault="000A51F4" w:rsidP="000A51F4">
      <w:pPr>
        <w:rPr>
          <w:rtl/>
        </w:rPr>
      </w:pPr>
      <w:bookmarkStart w:id="1459" w:name="_ETM_Q1_4091149"/>
      <w:bookmarkStart w:id="1460" w:name="_ETM_Q1_4091193"/>
      <w:bookmarkEnd w:id="1459"/>
      <w:bookmarkEnd w:id="1460"/>
      <w:r>
        <w:rPr>
          <w:rFonts w:hint="cs"/>
          <w:rtl/>
        </w:rPr>
        <w:t xml:space="preserve">אנחנו מאפשרים היום </w:t>
      </w:r>
      <w:bookmarkStart w:id="1461" w:name="_ETM_Q1_4094957"/>
      <w:bookmarkEnd w:id="1461"/>
      <w:r w:rsidR="00115722">
        <w:rPr>
          <w:rFonts w:hint="cs"/>
          <w:rtl/>
        </w:rPr>
        <w:t xml:space="preserve">לחייבים </w:t>
      </w:r>
      <w:bookmarkStart w:id="1462" w:name="_ETM_Q1_4087577"/>
      <w:bookmarkEnd w:id="1462"/>
      <w:r w:rsidR="00115722">
        <w:rPr>
          <w:rFonts w:hint="cs"/>
          <w:rtl/>
        </w:rPr>
        <w:t xml:space="preserve">לבקש את צו האיחוד לפי סעיף 74טו. זה פשוט טופס </w:t>
      </w:r>
      <w:bookmarkStart w:id="1463" w:name="_ETM_Q1_4090428"/>
      <w:bookmarkEnd w:id="1463"/>
      <w:r w:rsidR="00115722">
        <w:rPr>
          <w:rFonts w:hint="cs"/>
          <w:rtl/>
        </w:rPr>
        <w:t xml:space="preserve">אחר, זה לא הטופס של ה-3%. </w:t>
      </w:r>
    </w:p>
    <w:p w:rsidR="000A51F4" w:rsidRDefault="000A51F4" w:rsidP="000A51F4">
      <w:pPr>
        <w:rPr>
          <w:rtl/>
        </w:rPr>
      </w:pPr>
      <w:bookmarkStart w:id="1464" w:name="_ETM_Q1_4096692"/>
      <w:bookmarkStart w:id="1465" w:name="_ETM_Q1_4096737"/>
      <w:bookmarkEnd w:id="1464"/>
      <w:bookmarkEnd w:id="1465"/>
    </w:p>
    <w:p w:rsidR="000A51F4" w:rsidRDefault="000A51F4" w:rsidP="000A51F4">
      <w:pPr>
        <w:pStyle w:val="af6"/>
        <w:keepNext/>
        <w:rPr>
          <w:rtl/>
        </w:rPr>
      </w:pPr>
      <w:bookmarkStart w:id="1466" w:name="ET_yor_6157_105"/>
      <w:r w:rsidRPr="000A51F4">
        <w:rPr>
          <w:rStyle w:val="TagStyle"/>
          <w:rtl/>
        </w:rPr>
        <w:t xml:space="preserve"> &lt;&lt; </w:t>
      </w:r>
      <w:proofErr w:type="spellStart"/>
      <w:r w:rsidRPr="000A51F4">
        <w:rPr>
          <w:rStyle w:val="TagStyle"/>
          <w:rtl/>
        </w:rPr>
        <w:t>יור</w:t>
      </w:r>
      <w:proofErr w:type="spellEnd"/>
      <w:r w:rsidRPr="000A51F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A51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6"/>
    </w:p>
    <w:p w:rsidR="000A51F4" w:rsidRDefault="000A51F4" w:rsidP="000A51F4">
      <w:pPr>
        <w:pStyle w:val="KeepWithNext"/>
        <w:rPr>
          <w:rtl/>
        </w:rPr>
      </w:pPr>
    </w:p>
    <w:p w:rsidR="000A51F4" w:rsidRDefault="00115722" w:rsidP="00845ECF">
      <w:pPr>
        <w:rPr>
          <w:rtl/>
        </w:rPr>
      </w:pPr>
      <w:r>
        <w:rPr>
          <w:rFonts w:hint="cs"/>
          <w:rtl/>
        </w:rPr>
        <w:t xml:space="preserve">זאת אומרת, במקום </w:t>
      </w:r>
      <w:bookmarkStart w:id="1467" w:name="_ETM_Q1_4091876"/>
      <w:bookmarkEnd w:id="1467"/>
      <w:r w:rsidR="00845ECF">
        <w:rPr>
          <w:rFonts w:hint="cs"/>
          <w:rtl/>
        </w:rPr>
        <w:t xml:space="preserve">לייצר פה, </w:t>
      </w:r>
      <w:bookmarkStart w:id="1468" w:name="_ETM_Q1_4098528"/>
      <w:bookmarkEnd w:id="1468"/>
      <w:r w:rsidR="000A51F4">
        <w:rPr>
          <w:rFonts w:hint="cs"/>
          <w:rtl/>
        </w:rPr>
        <w:t>תביאו את הסעיף</w:t>
      </w:r>
      <w:r w:rsidR="00845ECF">
        <w:rPr>
          <w:rFonts w:hint="cs"/>
          <w:rtl/>
        </w:rPr>
        <w:t xml:space="preserve"> של צו איחוד תשלומים לבקשת חייב</w:t>
      </w:r>
      <w:r w:rsidR="000A51F4">
        <w:rPr>
          <w:rFonts w:hint="cs"/>
          <w:rtl/>
        </w:rPr>
        <w:t xml:space="preserve"> ותתקנו אותו</w:t>
      </w:r>
      <w:r w:rsidR="00845ECF">
        <w:rPr>
          <w:rFonts w:hint="cs"/>
          <w:rtl/>
        </w:rPr>
        <w:t>,</w:t>
      </w:r>
      <w:r w:rsidR="000A51F4">
        <w:rPr>
          <w:rFonts w:hint="cs"/>
          <w:rtl/>
        </w:rPr>
        <w:t xml:space="preserve"> במקום להוסיף </w:t>
      </w:r>
      <w:bookmarkStart w:id="1469" w:name="_ETM_Q1_4103663"/>
      <w:bookmarkEnd w:id="1469"/>
      <w:r w:rsidR="00845ECF">
        <w:rPr>
          <w:rFonts w:hint="cs"/>
          <w:rtl/>
        </w:rPr>
        <w:t xml:space="preserve">74טו1. </w:t>
      </w:r>
    </w:p>
    <w:p w:rsidR="000A51F4" w:rsidRDefault="000A51F4" w:rsidP="000A51F4">
      <w:pPr>
        <w:rPr>
          <w:rtl/>
        </w:rPr>
      </w:pPr>
      <w:bookmarkStart w:id="1470" w:name="_ETM_Q1_4106406"/>
      <w:bookmarkStart w:id="1471" w:name="_ETM_Q1_4106451"/>
      <w:bookmarkStart w:id="1472" w:name="_ETM_Q1_4107796"/>
      <w:bookmarkEnd w:id="1470"/>
      <w:bookmarkEnd w:id="1471"/>
      <w:bookmarkEnd w:id="1472"/>
    </w:p>
    <w:p w:rsidR="000A51F4" w:rsidRDefault="000A51F4" w:rsidP="000A51F4">
      <w:pPr>
        <w:pStyle w:val="af9"/>
        <w:keepNext/>
        <w:rPr>
          <w:rtl/>
        </w:rPr>
      </w:pPr>
      <w:bookmarkStart w:id="1473" w:name="ET_guest_632644_106"/>
      <w:r w:rsidRPr="000A51F4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0A51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3"/>
    </w:p>
    <w:p w:rsidR="000A51F4" w:rsidRDefault="000A51F4" w:rsidP="000A51F4">
      <w:pPr>
        <w:pStyle w:val="KeepWithNext"/>
        <w:rPr>
          <w:rtl/>
        </w:rPr>
      </w:pPr>
    </w:p>
    <w:p w:rsidR="000A51F4" w:rsidRDefault="000A51F4" w:rsidP="000A51F4">
      <w:pPr>
        <w:rPr>
          <w:rtl/>
        </w:rPr>
      </w:pPr>
      <w:bookmarkStart w:id="1474" w:name="_ETM_Q1_4108231"/>
      <w:bookmarkStart w:id="1475" w:name="_ETM_Q1_4108276"/>
      <w:bookmarkEnd w:id="1474"/>
      <w:bookmarkEnd w:id="1475"/>
      <w:r>
        <w:rPr>
          <w:rFonts w:hint="cs"/>
          <w:rtl/>
        </w:rPr>
        <w:t xml:space="preserve">אבל אנחנו </w:t>
      </w:r>
      <w:bookmarkStart w:id="1476" w:name="_ETM_Q1_4109366"/>
      <w:bookmarkEnd w:id="1476"/>
      <w:r>
        <w:rPr>
          <w:rFonts w:hint="cs"/>
          <w:rtl/>
        </w:rPr>
        <w:t>נתקלים בלא מעט מקרים</w:t>
      </w:r>
      <w:r w:rsidR="00BB6AB3">
        <w:rPr>
          <w:rFonts w:hint="cs"/>
          <w:rtl/>
        </w:rPr>
        <w:t xml:space="preserve"> שבהם החייבים מגיעים בצו הבאה, למשל. הם </w:t>
      </w:r>
      <w:bookmarkStart w:id="1477" w:name="_ETM_Q1_4106877"/>
      <w:bookmarkEnd w:id="1477"/>
      <w:r w:rsidR="00BB6AB3">
        <w:rPr>
          <w:rFonts w:hint="cs"/>
          <w:rtl/>
        </w:rPr>
        <w:t>לא הגישו את הבקשה לאיחוד תיקים,</w:t>
      </w:r>
      <w:r>
        <w:rPr>
          <w:rFonts w:hint="cs"/>
          <w:rtl/>
        </w:rPr>
        <w:t xml:space="preserve"> ואפרופו זה שהחייב כבר נמצא </w:t>
      </w:r>
      <w:bookmarkStart w:id="1478" w:name="_ETM_Q1_4117799"/>
      <w:bookmarkEnd w:id="1478"/>
      <w:r>
        <w:rPr>
          <w:rFonts w:hint="cs"/>
          <w:rtl/>
        </w:rPr>
        <w:t>באולם</w:t>
      </w:r>
      <w:r w:rsidR="00BB6AB3">
        <w:rPr>
          <w:rFonts w:hint="cs"/>
          <w:rtl/>
        </w:rPr>
        <w:t xml:space="preserve">, הרשם מציע </w:t>
      </w:r>
      <w:bookmarkStart w:id="1479" w:name="_ETM_Q1_4115444"/>
      <w:bookmarkEnd w:id="1479"/>
      <w:r w:rsidR="00BB6AB3">
        <w:rPr>
          <w:rFonts w:hint="cs"/>
          <w:rtl/>
        </w:rPr>
        <w:t xml:space="preserve">להם איזשהו פתרון כולל. </w:t>
      </w:r>
    </w:p>
    <w:p w:rsidR="000A51F4" w:rsidRDefault="000A51F4" w:rsidP="000A51F4">
      <w:pPr>
        <w:rPr>
          <w:rtl/>
        </w:rPr>
      </w:pPr>
      <w:bookmarkStart w:id="1480" w:name="_ETM_Q1_4119719"/>
      <w:bookmarkStart w:id="1481" w:name="_ETM_Q1_4119764"/>
      <w:bookmarkEnd w:id="1480"/>
      <w:bookmarkEnd w:id="1481"/>
    </w:p>
    <w:p w:rsidR="000A51F4" w:rsidRDefault="000A51F4" w:rsidP="000A51F4">
      <w:pPr>
        <w:pStyle w:val="af6"/>
        <w:keepNext/>
        <w:rPr>
          <w:rtl/>
        </w:rPr>
      </w:pPr>
      <w:bookmarkStart w:id="1482" w:name="ET_yor_6157_107"/>
      <w:r w:rsidRPr="000A51F4">
        <w:rPr>
          <w:rStyle w:val="TagStyle"/>
          <w:rtl/>
        </w:rPr>
        <w:t xml:space="preserve"> &lt;&lt; </w:t>
      </w:r>
      <w:proofErr w:type="spellStart"/>
      <w:r w:rsidRPr="000A51F4">
        <w:rPr>
          <w:rStyle w:val="TagStyle"/>
          <w:rtl/>
        </w:rPr>
        <w:t>יור</w:t>
      </w:r>
      <w:proofErr w:type="spellEnd"/>
      <w:r w:rsidRPr="000A51F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A51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2"/>
    </w:p>
    <w:p w:rsidR="000A51F4" w:rsidRDefault="000A51F4" w:rsidP="000A51F4">
      <w:pPr>
        <w:pStyle w:val="KeepWithNext"/>
        <w:rPr>
          <w:rtl/>
        </w:rPr>
      </w:pPr>
    </w:p>
    <w:p w:rsidR="000A51F4" w:rsidRDefault="00BB6AB3" w:rsidP="000A51F4">
      <w:pPr>
        <w:rPr>
          <w:rtl/>
        </w:rPr>
      </w:pPr>
      <w:bookmarkStart w:id="1483" w:name="_ETM_Q1_4120774"/>
      <w:bookmarkEnd w:id="1483"/>
      <w:r>
        <w:rPr>
          <w:rFonts w:hint="cs"/>
          <w:rtl/>
        </w:rPr>
        <w:t xml:space="preserve">אין שום בעיה, אבל זה רק כפוף לצו </w:t>
      </w:r>
      <w:bookmarkStart w:id="1484" w:name="_ETM_Q1_4119630"/>
      <w:bookmarkEnd w:id="1484"/>
      <w:r>
        <w:rPr>
          <w:rFonts w:hint="cs"/>
          <w:rtl/>
        </w:rPr>
        <w:t xml:space="preserve">תשלומים. </w:t>
      </w:r>
    </w:p>
    <w:p w:rsidR="000A51F4" w:rsidRDefault="000A51F4" w:rsidP="000A51F4">
      <w:pPr>
        <w:rPr>
          <w:rtl/>
        </w:rPr>
      </w:pPr>
      <w:bookmarkStart w:id="1485" w:name="_ETM_Q1_4122813"/>
      <w:bookmarkStart w:id="1486" w:name="_ETM_Q1_4122863"/>
      <w:bookmarkStart w:id="1487" w:name="_ETM_Q1_4125036"/>
      <w:bookmarkEnd w:id="1485"/>
      <w:bookmarkEnd w:id="1486"/>
      <w:bookmarkEnd w:id="1487"/>
    </w:p>
    <w:p w:rsidR="000A51F4" w:rsidRDefault="000A51F4" w:rsidP="000A51F4">
      <w:pPr>
        <w:pStyle w:val="af9"/>
        <w:keepNext/>
        <w:rPr>
          <w:rtl/>
        </w:rPr>
      </w:pPr>
      <w:bookmarkStart w:id="1488" w:name="ET_guest_632644_108"/>
      <w:r w:rsidRPr="000A51F4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0A51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8"/>
    </w:p>
    <w:p w:rsidR="000A51F4" w:rsidRDefault="000A51F4" w:rsidP="000A51F4">
      <w:pPr>
        <w:pStyle w:val="KeepWithNext"/>
        <w:rPr>
          <w:rtl/>
        </w:rPr>
      </w:pPr>
    </w:p>
    <w:p w:rsidR="000A51F4" w:rsidRDefault="00BB6AB3" w:rsidP="00BB6AB3">
      <w:pPr>
        <w:rPr>
          <w:rtl/>
        </w:rPr>
      </w:pPr>
      <w:r>
        <w:rPr>
          <w:rFonts w:hint="cs"/>
          <w:rtl/>
        </w:rPr>
        <w:t xml:space="preserve">הוא לא צריך לבקש. </w:t>
      </w:r>
      <w:bookmarkStart w:id="1489" w:name="_ETM_Q1_4125436"/>
      <w:bookmarkStart w:id="1490" w:name="_ETM_Q1_4125486"/>
      <w:bookmarkEnd w:id="1489"/>
      <w:bookmarkEnd w:id="1490"/>
      <w:r>
        <w:rPr>
          <w:rFonts w:hint="cs"/>
          <w:rtl/>
        </w:rPr>
        <w:t xml:space="preserve">הוא נמצא כבר בצו הבאה. </w:t>
      </w:r>
    </w:p>
    <w:p w:rsidR="000A51F4" w:rsidRDefault="000A51F4" w:rsidP="000A51F4">
      <w:pPr>
        <w:rPr>
          <w:rtl/>
        </w:rPr>
      </w:pPr>
      <w:bookmarkStart w:id="1491" w:name="_ETM_Q1_4128821"/>
      <w:bookmarkStart w:id="1492" w:name="_ETM_Q1_4128871"/>
      <w:bookmarkEnd w:id="1491"/>
      <w:bookmarkEnd w:id="1492"/>
    </w:p>
    <w:p w:rsidR="000A51F4" w:rsidRDefault="000A51F4" w:rsidP="000A51F4">
      <w:pPr>
        <w:pStyle w:val="af6"/>
        <w:keepNext/>
        <w:rPr>
          <w:rtl/>
        </w:rPr>
      </w:pPr>
      <w:bookmarkStart w:id="1493" w:name="ET_yor_6157_109"/>
      <w:r w:rsidRPr="000A51F4">
        <w:rPr>
          <w:rStyle w:val="TagStyle"/>
          <w:rtl/>
        </w:rPr>
        <w:t xml:space="preserve"> &lt;&lt; </w:t>
      </w:r>
      <w:proofErr w:type="spellStart"/>
      <w:r w:rsidRPr="000A51F4">
        <w:rPr>
          <w:rStyle w:val="TagStyle"/>
          <w:rtl/>
        </w:rPr>
        <w:t>יור</w:t>
      </w:r>
      <w:proofErr w:type="spellEnd"/>
      <w:r w:rsidRPr="000A51F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A51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3"/>
    </w:p>
    <w:p w:rsidR="000A51F4" w:rsidRDefault="000A51F4" w:rsidP="000A51F4">
      <w:pPr>
        <w:pStyle w:val="KeepWithNext"/>
        <w:rPr>
          <w:rtl/>
        </w:rPr>
      </w:pPr>
    </w:p>
    <w:p w:rsidR="000A51F4" w:rsidRDefault="00BB6AB3" w:rsidP="000A51F4">
      <w:pPr>
        <w:rPr>
          <w:rtl/>
        </w:rPr>
      </w:pPr>
      <w:bookmarkStart w:id="1494" w:name="_ETM_Q1_4130931"/>
      <w:bookmarkEnd w:id="1494"/>
      <w:r>
        <w:rPr>
          <w:rFonts w:hint="cs"/>
          <w:rtl/>
        </w:rPr>
        <w:t xml:space="preserve">צו הבאה, אבל </w:t>
      </w:r>
      <w:bookmarkStart w:id="1495" w:name="_ETM_Q1_4120600"/>
      <w:bookmarkEnd w:id="1495"/>
      <w:r>
        <w:rPr>
          <w:rFonts w:hint="cs"/>
          <w:rtl/>
        </w:rPr>
        <w:t xml:space="preserve">לא צו תשלומים. אני הגעתי בצו הבאה ואין עליי </w:t>
      </w:r>
      <w:bookmarkStart w:id="1496" w:name="_ETM_Q1_4125681"/>
      <w:bookmarkEnd w:id="1496"/>
      <w:r>
        <w:rPr>
          <w:rFonts w:hint="cs"/>
          <w:rtl/>
        </w:rPr>
        <w:t xml:space="preserve">צו תשלומים, אז עכשיו יהיה צו תשלומים. </w:t>
      </w:r>
    </w:p>
    <w:p w:rsidR="000A51F4" w:rsidRDefault="000A51F4" w:rsidP="000A51F4">
      <w:pPr>
        <w:rPr>
          <w:rtl/>
        </w:rPr>
      </w:pPr>
      <w:bookmarkStart w:id="1497" w:name="_ETM_Q1_4131793"/>
      <w:bookmarkStart w:id="1498" w:name="_ETM_Q1_4131838"/>
      <w:bookmarkStart w:id="1499" w:name="_ETM_Q1_4133436"/>
      <w:bookmarkEnd w:id="1497"/>
      <w:bookmarkEnd w:id="1498"/>
      <w:bookmarkEnd w:id="1499"/>
    </w:p>
    <w:p w:rsidR="000A51F4" w:rsidRDefault="000A51F4" w:rsidP="000A51F4">
      <w:pPr>
        <w:pStyle w:val="af9"/>
        <w:keepNext/>
        <w:rPr>
          <w:rtl/>
        </w:rPr>
      </w:pPr>
      <w:bookmarkStart w:id="1500" w:name="ET_guest_632644_110"/>
      <w:r w:rsidRPr="000A51F4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0A51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0"/>
    </w:p>
    <w:p w:rsidR="000A51F4" w:rsidRDefault="000A51F4" w:rsidP="000A51F4">
      <w:pPr>
        <w:pStyle w:val="KeepWithNext"/>
        <w:rPr>
          <w:rtl/>
        </w:rPr>
      </w:pPr>
    </w:p>
    <w:p w:rsidR="00FA0074" w:rsidRDefault="000A51F4" w:rsidP="000A51F4">
      <w:pPr>
        <w:rPr>
          <w:rtl/>
        </w:rPr>
      </w:pPr>
      <w:bookmarkStart w:id="1501" w:name="_ETM_Q1_4133850"/>
      <w:bookmarkStart w:id="1502" w:name="_ETM_Q1_4133885"/>
      <w:bookmarkEnd w:id="1501"/>
      <w:bookmarkEnd w:id="1502"/>
      <w:r>
        <w:rPr>
          <w:rFonts w:hint="cs"/>
          <w:rtl/>
        </w:rPr>
        <w:t xml:space="preserve">בדיוק. </w:t>
      </w:r>
    </w:p>
    <w:p w:rsidR="00FA0074" w:rsidRDefault="00FA0074" w:rsidP="000A51F4">
      <w:pPr>
        <w:rPr>
          <w:rtl/>
        </w:rPr>
      </w:pPr>
    </w:p>
    <w:p w:rsidR="00FA0074" w:rsidRDefault="00FA0074" w:rsidP="000A51F4">
      <w:pPr>
        <w:rPr>
          <w:rtl/>
        </w:rPr>
      </w:pPr>
    </w:p>
    <w:p w:rsidR="00FA0074" w:rsidRDefault="00FA0074" w:rsidP="00FA0074">
      <w:pPr>
        <w:pStyle w:val="a4"/>
        <w:keepNext/>
        <w:rPr>
          <w:rtl/>
        </w:rPr>
      </w:pPr>
      <w:bookmarkStart w:id="1503" w:name="ET_speaker_5109_242"/>
      <w:r w:rsidRPr="00FA0074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FA00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3"/>
    </w:p>
    <w:p w:rsidR="00FA0074" w:rsidRDefault="00FA0074" w:rsidP="00FA0074">
      <w:pPr>
        <w:pStyle w:val="KeepWithNext"/>
        <w:rPr>
          <w:rtl/>
          <w:lang w:eastAsia="he-IL"/>
        </w:rPr>
      </w:pPr>
    </w:p>
    <w:p w:rsidR="00FA0074" w:rsidRDefault="00FA0074" w:rsidP="00FA00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שהרשם מציע, </w:t>
      </w:r>
      <w:bookmarkStart w:id="1504" w:name="_ETM_Q1_4132021"/>
      <w:bookmarkEnd w:id="1504"/>
      <w:r>
        <w:rPr>
          <w:rFonts w:hint="cs"/>
          <w:rtl/>
          <w:lang w:eastAsia="he-IL"/>
        </w:rPr>
        <w:t xml:space="preserve">לא בהכרח שאתה מבקש. </w:t>
      </w:r>
    </w:p>
    <w:p w:rsidR="00FA0074" w:rsidRDefault="00FA0074" w:rsidP="00FA0074">
      <w:pPr>
        <w:rPr>
          <w:rtl/>
          <w:lang w:eastAsia="he-IL"/>
        </w:rPr>
      </w:pPr>
      <w:bookmarkStart w:id="1505" w:name="_ETM_Q1_4136133"/>
      <w:bookmarkStart w:id="1506" w:name="_ETM_Q1_4136274"/>
      <w:bookmarkStart w:id="1507" w:name="_ETM_Q1_4140548"/>
      <w:bookmarkEnd w:id="1505"/>
      <w:bookmarkEnd w:id="1506"/>
      <w:bookmarkEnd w:id="1507"/>
    </w:p>
    <w:p w:rsidR="00FA0074" w:rsidRDefault="00FA0074" w:rsidP="00FA0074">
      <w:pPr>
        <w:pStyle w:val="af9"/>
        <w:keepNext/>
        <w:rPr>
          <w:rtl/>
          <w:lang w:eastAsia="he-IL"/>
        </w:rPr>
      </w:pPr>
      <w:bookmarkStart w:id="1508" w:name="ET_guest_632644_243"/>
      <w:r w:rsidRPr="00FA00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FA00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8"/>
    </w:p>
    <w:p w:rsidR="00FA0074" w:rsidRDefault="00FA0074" w:rsidP="00FA0074">
      <w:pPr>
        <w:pStyle w:val="KeepWithNext"/>
        <w:rPr>
          <w:rtl/>
          <w:lang w:eastAsia="he-IL"/>
        </w:rPr>
      </w:pPr>
    </w:p>
    <w:p w:rsidR="000A51F4" w:rsidRDefault="000A51F4" w:rsidP="000A51F4">
      <w:pPr>
        <w:rPr>
          <w:rtl/>
        </w:rPr>
      </w:pPr>
      <w:bookmarkStart w:id="1509" w:name="_ETM_Q1_4141362"/>
      <w:bookmarkStart w:id="1510" w:name="_ETM_Q1_4141441"/>
      <w:bookmarkEnd w:id="1509"/>
      <w:bookmarkEnd w:id="1510"/>
      <w:r>
        <w:rPr>
          <w:rFonts w:hint="cs"/>
          <w:rtl/>
        </w:rPr>
        <w:t xml:space="preserve">בתוך </w:t>
      </w:r>
      <w:bookmarkStart w:id="1511" w:name="_ETM_Q1_4139646"/>
      <w:bookmarkEnd w:id="1511"/>
      <w:r>
        <w:rPr>
          <w:rFonts w:hint="cs"/>
          <w:rtl/>
        </w:rPr>
        <w:t>הפרק של צווי הבאה</w:t>
      </w:r>
      <w:r w:rsidR="00FA0074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קבועה </w:t>
      </w:r>
      <w:r w:rsidR="00FA0074">
        <w:rPr>
          <w:rFonts w:hint="cs"/>
          <w:rtl/>
        </w:rPr>
        <w:t>ה</w:t>
      </w:r>
      <w:r>
        <w:rPr>
          <w:rFonts w:hint="cs"/>
          <w:rtl/>
        </w:rPr>
        <w:t xml:space="preserve">סמכות של הרשם לקבוע צו </w:t>
      </w:r>
      <w:bookmarkStart w:id="1512" w:name="_ETM_Q1_4146431"/>
      <w:bookmarkEnd w:id="1512"/>
      <w:r>
        <w:rPr>
          <w:rFonts w:hint="cs"/>
          <w:rtl/>
        </w:rPr>
        <w:t>תשלומים</w:t>
      </w:r>
      <w:r w:rsidR="00FA0074">
        <w:rPr>
          <w:rFonts w:hint="cs"/>
          <w:rtl/>
        </w:rPr>
        <w:t xml:space="preserve">. </w:t>
      </w:r>
    </w:p>
    <w:p w:rsidR="000A51F4" w:rsidRDefault="000A51F4" w:rsidP="000A51F4">
      <w:pPr>
        <w:rPr>
          <w:rtl/>
        </w:rPr>
      </w:pPr>
      <w:bookmarkStart w:id="1513" w:name="_ETM_Q1_4148376"/>
      <w:bookmarkStart w:id="1514" w:name="_ETM_Q1_4148421"/>
      <w:bookmarkEnd w:id="1513"/>
      <w:bookmarkEnd w:id="1514"/>
    </w:p>
    <w:p w:rsidR="000A51F4" w:rsidRDefault="000A51F4" w:rsidP="000A51F4">
      <w:pPr>
        <w:pStyle w:val="af6"/>
        <w:keepNext/>
        <w:rPr>
          <w:rtl/>
        </w:rPr>
      </w:pPr>
      <w:bookmarkStart w:id="1515" w:name="ET_yor_6157_111"/>
      <w:r w:rsidRPr="000A51F4">
        <w:rPr>
          <w:rStyle w:val="TagStyle"/>
          <w:rtl/>
        </w:rPr>
        <w:t xml:space="preserve"> &lt;&lt; </w:t>
      </w:r>
      <w:proofErr w:type="spellStart"/>
      <w:r w:rsidRPr="000A51F4">
        <w:rPr>
          <w:rStyle w:val="TagStyle"/>
          <w:rtl/>
        </w:rPr>
        <w:t>יור</w:t>
      </w:r>
      <w:proofErr w:type="spellEnd"/>
      <w:r w:rsidRPr="000A51F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A51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5"/>
    </w:p>
    <w:p w:rsidR="000A51F4" w:rsidRDefault="000A51F4" w:rsidP="000A51F4">
      <w:pPr>
        <w:pStyle w:val="KeepWithNext"/>
        <w:rPr>
          <w:rtl/>
        </w:rPr>
      </w:pPr>
    </w:p>
    <w:p w:rsidR="000A51F4" w:rsidRDefault="00FA0074" w:rsidP="004B0712">
      <w:pPr>
        <w:rPr>
          <w:rtl/>
        </w:rPr>
      </w:pPr>
      <w:bookmarkStart w:id="1516" w:name="_ETM_Q1_4143432"/>
      <w:bookmarkStart w:id="1517" w:name="_ETM_Q1_4143605"/>
      <w:bookmarkEnd w:id="1516"/>
      <w:bookmarkEnd w:id="1517"/>
      <w:r>
        <w:rPr>
          <w:rFonts w:hint="cs"/>
          <w:rtl/>
        </w:rPr>
        <w:t xml:space="preserve">אבל תסתכלו איזו אי-קונסיסטנטיות בחוק אתם מייצרים. סיטואציה של צו הבאה הבנתי. שימו </w:t>
      </w:r>
      <w:bookmarkStart w:id="1518" w:name="_ETM_Q1_4155241"/>
      <w:bookmarkEnd w:id="1518"/>
      <w:r>
        <w:rPr>
          <w:rFonts w:hint="cs"/>
          <w:rtl/>
        </w:rPr>
        <w:t xml:space="preserve">אותה שנייה בצד. </w:t>
      </w:r>
      <w:bookmarkStart w:id="1519" w:name="_ETM_Q1_4149399"/>
      <w:bookmarkEnd w:id="1519"/>
      <w:r w:rsidR="000A51F4">
        <w:rPr>
          <w:rFonts w:hint="cs"/>
          <w:rtl/>
        </w:rPr>
        <w:t>אני חייב</w:t>
      </w:r>
      <w:r>
        <w:rPr>
          <w:rFonts w:hint="cs"/>
          <w:rtl/>
        </w:rPr>
        <w:t>,</w:t>
      </w:r>
      <w:r w:rsidR="000A51F4">
        <w:rPr>
          <w:rFonts w:hint="cs"/>
          <w:rtl/>
        </w:rPr>
        <w:t xml:space="preserve"> אם אני מבקש צו תשלומים, אתם יכולים </w:t>
      </w:r>
      <w:bookmarkStart w:id="1520" w:name="_ETM_Q1_4161046"/>
      <w:bookmarkEnd w:id="1520"/>
      <w:r w:rsidR="000A51F4">
        <w:rPr>
          <w:rFonts w:hint="cs"/>
          <w:rtl/>
        </w:rPr>
        <w:t xml:space="preserve">לתת לי צו איחוד בלי </w:t>
      </w:r>
      <w:r w:rsidR="004B0712">
        <w:rPr>
          <w:rFonts w:hint="cs"/>
          <w:rtl/>
        </w:rPr>
        <w:t>מ</w:t>
      </w:r>
      <w:r w:rsidR="000A51F4">
        <w:rPr>
          <w:rFonts w:hint="cs"/>
          <w:rtl/>
        </w:rPr>
        <w:t xml:space="preserve">גבלת שלושת האחוזים. </w:t>
      </w:r>
      <w:bookmarkStart w:id="1521" w:name="_ETM_Q1_4170331"/>
      <w:bookmarkEnd w:id="1521"/>
      <w:r w:rsidR="000A51F4">
        <w:rPr>
          <w:rFonts w:hint="cs"/>
          <w:rtl/>
        </w:rPr>
        <w:t xml:space="preserve">אם אני מבקש גם צו תשלומים ומצרף עם מהדק </w:t>
      </w:r>
      <w:r w:rsidR="000A51F4">
        <w:rPr>
          <w:rtl/>
        </w:rPr>
        <w:t>–</w:t>
      </w:r>
      <w:r w:rsidR="000A51F4">
        <w:rPr>
          <w:rFonts w:hint="cs"/>
          <w:rtl/>
        </w:rPr>
        <w:t xml:space="preserve"> </w:t>
      </w:r>
      <w:bookmarkStart w:id="1522" w:name="_ETM_Q1_4179440"/>
      <w:bookmarkEnd w:id="1522"/>
      <w:r w:rsidR="000A51F4">
        <w:rPr>
          <w:rFonts w:hint="cs"/>
          <w:rtl/>
        </w:rPr>
        <w:t>הסיכה שלי במהדק מטילה מגבלה על הרשם</w:t>
      </w:r>
      <w:r w:rsidR="004B0712">
        <w:rPr>
          <w:rFonts w:hint="cs"/>
          <w:rtl/>
        </w:rPr>
        <w:t xml:space="preserve"> מלתת לי אם אני לא עומד ב-3%.</w:t>
      </w:r>
      <w:r w:rsidR="000A51F4">
        <w:rPr>
          <w:rFonts w:hint="cs"/>
          <w:rtl/>
        </w:rPr>
        <w:t xml:space="preserve"> זה לא הגיוני. </w:t>
      </w:r>
      <w:bookmarkStart w:id="1523" w:name="_ETM_Q1_4187286"/>
      <w:bookmarkEnd w:id="1523"/>
    </w:p>
    <w:p w:rsidR="000A51F4" w:rsidRDefault="000A51F4" w:rsidP="000A51F4">
      <w:pPr>
        <w:rPr>
          <w:rtl/>
        </w:rPr>
      </w:pPr>
      <w:bookmarkStart w:id="1524" w:name="_ETM_Q1_4187566"/>
      <w:bookmarkStart w:id="1525" w:name="_ETM_Q1_4187621"/>
      <w:bookmarkStart w:id="1526" w:name="_ETM_Q1_4188723"/>
      <w:bookmarkEnd w:id="1524"/>
      <w:bookmarkEnd w:id="1525"/>
      <w:bookmarkEnd w:id="1526"/>
    </w:p>
    <w:p w:rsidR="000A51F4" w:rsidRDefault="000A51F4" w:rsidP="000A51F4">
      <w:pPr>
        <w:pStyle w:val="af9"/>
        <w:keepNext/>
        <w:rPr>
          <w:rtl/>
        </w:rPr>
      </w:pPr>
      <w:bookmarkStart w:id="1527" w:name="ET_guest_632644_112"/>
      <w:r w:rsidRPr="000A51F4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0A51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7"/>
    </w:p>
    <w:p w:rsidR="000A51F4" w:rsidRDefault="000A51F4" w:rsidP="000A51F4">
      <w:pPr>
        <w:pStyle w:val="KeepWithNext"/>
        <w:rPr>
          <w:rtl/>
        </w:rPr>
      </w:pPr>
    </w:p>
    <w:p w:rsidR="000A51F4" w:rsidRDefault="000A51F4" w:rsidP="000A51F4">
      <w:pPr>
        <w:rPr>
          <w:rtl/>
        </w:rPr>
      </w:pPr>
      <w:bookmarkStart w:id="1528" w:name="_ETM_Q1_4189238"/>
      <w:bookmarkStart w:id="1529" w:name="_ETM_Q1_4189278"/>
      <w:bookmarkEnd w:id="1528"/>
      <w:bookmarkEnd w:id="1529"/>
      <w:r>
        <w:rPr>
          <w:rFonts w:hint="cs"/>
          <w:rtl/>
        </w:rPr>
        <w:t xml:space="preserve">אני מסבירה שאנחנו מאפשרים </w:t>
      </w:r>
      <w:r w:rsidR="004B0712">
        <w:rPr>
          <w:rFonts w:hint="cs"/>
          <w:rtl/>
        </w:rPr>
        <w:t xml:space="preserve">היום לחייבים </w:t>
      </w:r>
      <w:r w:rsidR="00F62AB9">
        <w:rPr>
          <w:rFonts w:hint="cs"/>
          <w:rtl/>
        </w:rPr>
        <w:t xml:space="preserve">להגיש גם בקשת איחוד לאו דווקא ב-3%. לנוכח 74טו יש לו טופס. </w:t>
      </w:r>
    </w:p>
    <w:p w:rsidR="000A51F4" w:rsidRDefault="000A51F4" w:rsidP="000A51F4">
      <w:pPr>
        <w:rPr>
          <w:rtl/>
        </w:rPr>
      </w:pPr>
      <w:bookmarkStart w:id="1530" w:name="_ETM_Q1_4196679"/>
      <w:bookmarkStart w:id="1531" w:name="_ETM_Q1_4196729"/>
      <w:bookmarkEnd w:id="1530"/>
      <w:bookmarkEnd w:id="1531"/>
    </w:p>
    <w:p w:rsidR="000A51F4" w:rsidRDefault="000A51F4" w:rsidP="000A51F4">
      <w:pPr>
        <w:pStyle w:val="af6"/>
        <w:keepNext/>
        <w:rPr>
          <w:rtl/>
        </w:rPr>
      </w:pPr>
      <w:bookmarkStart w:id="1532" w:name="ET_yor_6157_113"/>
      <w:r w:rsidRPr="000A51F4">
        <w:rPr>
          <w:rStyle w:val="TagStyle"/>
          <w:rtl/>
        </w:rPr>
        <w:t xml:space="preserve"> &lt;&lt; </w:t>
      </w:r>
      <w:proofErr w:type="spellStart"/>
      <w:r w:rsidRPr="000A51F4">
        <w:rPr>
          <w:rStyle w:val="TagStyle"/>
          <w:rtl/>
        </w:rPr>
        <w:t>יור</w:t>
      </w:r>
      <w:proofErr w:type="spellEnd"/>
      <w:r w:rsidRPr="000A51F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A51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2"/>
    </w:p>
    <w:p w:rsidR="000A51F4" w:rsidRDefault="000A51F4" w:rsidP="000A51F4">
      <w:pPr>
        <w:pStyle w:val="KeepWithNext"/>
        <w:rPr>
          <w:rtl/>
        </w:rPr>
      </w:pPr>
    </w:p>
    <w:p w:rsidR="000A51F4" w:rsidRDefault="000A51F4" w:rsidP="000A51F4">
      <w:pPr>
        <w:rPr>
          <w:rtl/>
        </w:rPr>
      </w:pPr>
      <w:bookmarkStart w:id="1533" w:name="_ETM_Q1_4199155"/>
      <w:bookmarkEnd w:id="1533"/>
      <w:r>
        <w:rPr>
          <w:rFonts w:hint="cs"/>
          <w:rtl/>
        </w:rPr>
        <w:t xml:space="preserve">זאת אומרת </w:t>
      </w:r>
      <w:r w:rsidR="00F62AB9">
        <w:rPr>
          <w:rFonts w:hint="cs"/>
          <w:rtl/>
        </w:rPr>
        <w:t xml:space="preserve">שהסעיף הזה הפך </w:t>
      </w:r>
      <w:bookmarkStart w:id="1534" w:name="_ETM_Q1_4194120"/>
      <w:bookmarkEnd w:id="1534"/>
      <w:r w:rsidR="00F62AB9">
        <w:rPr>
          <w:rFonts w:hint="cs"/>
          <w:rtl/>
        </w:rPr>
        <w:t xml:space="preserve">לאות מתה של ה-3%. </w:t>
      </w:r>
    </w:p>
    <w:p w:rsidR="000A51F4" w:rsidRDefault="000A51F4" w:rsidP="000A51F4">
      <w:pPr>
        <w:rPr>
          <w:rtl/>
        </w:rPr>
      </w:pPr>
      <w:bookmarkStart w:id="1535" w:name="_ETM_Q1_4202425"/>
      <w:bookmarkStart w:id="1536" w:name="_ETM_Q1_4202473"/>
      <w:bookmarkEnd w:id="1535"/>
      <w:bookmarkEnd w:id="1536"/>
    </w:p>
    <w:p w:rsidR="000A51F4" w:rsidRDefault="000A51F4" w:rsidP="000A51F4">
      <w:pPr>
        <w:pStyle w:val="a4"/>
        <w:keepNext/>
        <w:rPr>
          <w:rtl/>
        </w:rPr>
      </w:pPr>
      <w:bookmarkStart w:id="1537" w:name="ET_speaker_חן_לוי_114"/>
      <w:r w:rsidRPr="000A51F4">
        <w:rPr>
          <w:rStyle w:val="TagStyle"/>
          <w:rtl/>
        </w:rPr>
        <w:t xml:space="preserve"> &lt;&lt; דובר &gt;&gt; </w:t>
      </w:r>
      <w:r>
        <w:rPr>
          <w:rtl/>
        </w:rPr>
        <w:t>חן לוי:</w:t>
      </w:r>
      <w:r w:rsidRPr="000A51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7"/>
    </w:p>
    <w:p w:rsidR="000A51F4" w:rsidRDefault="000A51F4" w:rsidP="000A51F4">
      <w:pPr>
        <w:pStyle w:val="KeepWithNext"/>
        <w:rPr>
          <w:rtl/>
        </w:rPr>
      </w:pPr>
    </w:p>
    <w:p w:rsidR="000A51F4" w:rsidRDefault="00F62AB9" w:rsidP="00F62AB9">
      <w:pPr>
        <w:rPr>
          <w:rtl/>
        </w:rPr>
      </w:pPr>
      <w:bookmarkStart w:id="1538" w:name="_ETM_Q1_4199079"/>
      <w:bookmarkStart w:id="1539" w:name="_ETM_Q1_4199229"/>
      <w:bookmarkEnd w:id="1538"/>
      <w:bookmarkEnd w:id="1539"/>
      <w:r>
        <w:rPr>
          <w:rFonts w:hint="cs"/>
          <w:rtl/>
        </w:rPr>
        <w:t xml:space="preserve">לא, יש גם וגם. </w:t>
      </w:r>
      <w:bookmarkStart w:id="1540" w:name="_ETM_Q1_4204551"/>
      <w:bookmarkStart w:id="1541" w:name="_ETM_Q1_4204596"/>
      <w:bookmarkEnd w:id="1540"/>
      <w:bookmarkEnd w:id="1541"/>
      <w:r w:rsidR="000A51F4">
        <w:rPr>
          <w:rFonts w:hint="cs"/>
          <w:rtl/>
        </w:rPr>
        <w:t xml:space="preserve">יש </w:t>
      </w:r>
      <w:bookmarkStart w:id="1542" w:name="_ETM_Q1_4205136"/>
      <w:bookmarkStart w:id="1543" w:name="_ETM_Q1_4204159"/>
      <w:bookmarkEnd w:id="1542"/>
      <w:bookmarkEnd w:id="1543"/>
      <w:r w:rsidR="000A51F4">
        <w:rPr>
          <w:rFonts w:hint="cs"/>
          <w:rtl/>
        </w:rPr>
        <w:t>חייבים</w:t>
      </w:r>
      <w:r>
        <w:rPr>
          <w:rFonts w:hint="cs"/>
          <w:rtl/>
        </w:rPr>
        <w:t xml:space="preserve"> </w:t>
      </w:r>
      <w:bookmarkStart w:id="1544" w:name="_ETM_Q1_4199423"/>
      <w:bookmarkEnd w:id="1544"/>
      <w:r>
        <w:rPr>
          <w:rFonts w:hint="cs"/>
          <w:rtl/>
        </w:rPr>
        <w:t xml:space="preserve">שהעדיפות שלהם היא לשלם בתוך טווח קצר יותר, ויש אלה </w:t>
      </w:r>
      <w:bookmarkStart w:id="1545" w:name="_ETM_Q1_4204515"/>
      <w:bookmarkEnd w:id="1545"/>
      <w:r>
        <w:rPr>
          <w:rFonts w:hint="cs"/>
          <w:rtl/>
        </w:rPr>
        <w:t>שלא יכולים לשלם בתוך הטווח הקצר</w:t>
      </w:r>
      <w:r w:rsidR="000A51F4">
        <w:rPr>
          <w:rFonts w:hint="cs"/>
          <w:rtl/>
        </w:rPr>
        <w:t xml:space="preserve"> אז הם מגישים את זה בפריסה שהיא ארוכה יותר</w:t>
      </w:r>
      <w:r>
        <w:rPr>
          <w:rFonts w:hint="cs"/>
          <w:rtl/>
        </w:rPr>
        <w:t xml:space="preserve"> לפי תיקון 68.</w:t>
      </w:r>
      <w:r w:rsidR="00B83B75">
        <w:rPr>
          <w:rFonts w:hint="cs"/>
          <w:rtl/>
        </w:rPr>
        <w:t xml:space="preserve"> אלה </w:t>
      </w:r>
      <w:bookmarkStart w:id="1546" w:name="_ETM_Q1_4212026"/>
      <w:bookmarkEnd w:id="1546"/>
      <w:r w:rsidR="00B83B75">
        <w:rPr>
          <w:rFonts w:hint="cs"/>
          <w:rtl/>
        </w:rPr>
        <w:t>שני מצבים, אחד מתאים לחייב והשני מתאים לחייב אחר</w:t>
      </w:r>
      <w:r w:rsidR="000A51F4">
        <w:rPr>
          <w:rFonts w:hint="cs"/>
          <w:rtl/>
        </w:rPr>
        <w:t xml:space="preserve"> </w:t>
      </w:r>
      <w:bookmarkStart w:id="1547" w:name="_ETM_Q1_4213839"/>
      <w:bookmarkEnd w:id="1547"/>
      <w:r w:rsidR="00B83B75">
        <w:rPr>
          <w:rFonts w:hint="cs"/>
          <w:rtl/>
        </w:rPr>
        <w:t xml:space="preserve">שהיכולת שלו היא פחות גבוהה מהיכולת של אותו חייב שכן יכול. </w:t>
      </w:r>
    </w:p>
    <w:p w:rsidR="000A51F4" w:rsidRDefault="000A51F4" w:rsidP="000A51F4">
      <w:pPr>
        <w:rPr>
          <w:rtl/>
        </w:rPr>
      </w:pPr>
      <w:bookmarkStart w:id="1548" w:name="_ETM_Q1_4219110"/>
      <w:bookmarkStart w:id="1549" w:name="_ETM_Q1_4219160"/>
      <w:bookmarkEnd w:id="1548"/>
      <w:bookmarkEnd w:id="1549"/>
    </w:p>
    <w:p w:rsidR="000A51F4" w:rsidRDefault="000A51F4" w:rsidP="000A51F4">
      <w:pPr>
        <w:pStyle w:val="af6"/>
        <w:keepNext/>
        <w:rPr>
          <w:rtl/>
        </w:rPr>
      </w:pPr>
      <w:bookmarkStart w:id="1550" w:name="ET_yor_6157_115"/>
      <w:r w:rsidRPr="000A51F4">
        <w:rPr>
          <w:rStyle w:val="TagStyle"/>
          <w:rtl/>
        </w:rPr>
        <w:t xml:space="preserve"> &lt;&lt; </w:t>
      </w:r>
      <w:proofErr w:type="spellStart"/>
      <w:r w:rsidRPr="000A51F4">
        <w:rPr>
          <w:rStyle w:val="TagStyle"/>
          <w:rtl/>
        </w:rPr>
        <w:t>יור</w:t>
      </w:r>
      <w:proofErr w:type="spellEnd"/>
      <w:r w:rsidRPr="000A51F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A51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0"/>
    </w:p>
    <w:p w:rsidR="000A51F4" w:rsidRDefault="000A51F4" w:rsidP="000A51F4">
      <w:pPr>
        <w:pStyle w:val="KeepWithNext"/>
        <w:rPr>
          <w:rtl/>
        </w:rPr>
      </w:pPr>
    </w:p>
    <w:p w:rsidR="000A51F4" w:rsidRDefault="000A51F4" w:rsidP="000A51F4">
      <w:pPr>
        <w:rPr>
          <w:rtl/>
        </w:rPr>
      </w:pPr>
      <w:bookmarkStart w:id="1551" w:name="_ETM_Q1_4220151"/>
      <w:bookmarkEnd w:id="1551"/>
      <w:r>
        <w:rPr>
          <w:rFonts w:hint="cs"/>
          <w:rtl/>
        </w:rPr>
        <w:t xml:space="preserve">אבל </w:t>
      </w:r>
      <w:r w:rsidR="00B83B75">
        <w:rPr>
          <w:rFonts w:hint="cs"/>
          <w:rtl/>
        </w:rPr>
        <w:t xml:space="preserve">אני לא דיברתי עכשיו על </w:t>
      </w:r>
      <w:bookmarkStart w:id="1552" w:name="_ETM_Q1_4216114"/>
      <w:bookmarkEnd w:id="1552"/>
      <w:r w:rsidR="00B83B75">
        <w:rPr>
          <w:rFonts w:hint="cs"/>
          <w:rtl/>
        </w:rPr>
        <w:t xml:space="preserve">החייב בכלל, דיברתי על שיקול הדעת שלך </w:t>
      </w:r>
      <w:proofErr w:type="spellStart"/>
      <w:r w:rsidR="00B83B75">
        <w:rPr>
          <w:rFonts w:hint="cs"/>
          <w:rtl/>
        </w:rPr>
        <w:t>כרשמת</w:t>
      </w:r>
      <w:proofErr w:type="spellEnd"/>
      <w:r w:rsidR="00B83B75">
        <w:rPr>
          <w:rFonts w:hint="cs"/>
          <w:rtl/>
        </w:rPr>
        <w:t xml:space="preserve">. </w:t>
      </w:r>
    </w:p>
    <w:p w:rsidR="000A51F4" w:rsidRDefault="000A51F4" w:rsidP="000A51F4">
      <w:pPr>
        <w:rPr>
          <w:rtl/>
        </w:rPr>
      </w:pPr>
      <w:bookmarkStart w:id="1553" w:name="_ETM_Q1_4221455"/>
      <w:bookmarkStart w:id="1554" w:name="_ETM_Q1_4221495"/>
      <w:bookmarkStart w:id="1555" w:name="_ETM_Q1_4222664"/>
      <w:bookmarkEnd w:id="1553"/>
      <w:bookmarkEnd w:id="1554"/>
      <w:bookmarkEnd w:id="1555"/>
    </w:p>
    <w:p w:rsidR="000A51F4" w:rsidRDefault="000A51F4" w:rsidP="000A51F4">
      <w:pPr>
        <w:pStyle w:val="a4"/>
        <w:keepNext/>
        <w:rPr>
          <w:rtl/>
        </w:rPr>
      </w:pPr>
      <w:bookmarkStart w:id="1556" w:name="ET_speaker_חן_לוי_116"/>
      <w:r w:rsidRPr="000A51F4">
        <w:rPr>
          <w:rStyle w:val="TagStyle"/>
          <w:rtl/>
        </w:rPr>
        <w:t xml:space="preserve"> &lt;&lt; דובר &gt;&gt; </w:t>
      </w:r>
      <w:r>
        <w:rPr>
          <w:rtl/>
        </w:rPr>
        <w:t>חן לוי:</w:t>
      </w:r>
      <w:r w:rsidRPr="000A51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6"/>
    </w:p>
    <w:p w:rsidR="000A51F4" w:rsidRDefault="000A51F4" w:rsidP="000A51F4">
      <w:pPr>
        <w:pStyle w:val="KeepWithNext"/>
        <w:rPr>
          <w:rtl/>
        </w:rPr>
      </w:pPr>
    </w:p>
    <w:p w:rsidR="000A51F4" w:rsidRDefault="000A51F4" w:rsidP="000A51F4">
      <w:pPr>
        <w:rPr>
          <w:rtl/>
        </w:rPr>
      </w:pPr>
      <w:bookmarkStart w:id="1557" w:name="_ETM_Q1_4223054"/>
      <w:bookmarkStart w:id="1558" w:name="_ETM_Q1_4223099"/>
      <w:bookmarkEnd w:id="1557"/>
      <w:bookmarkEnd w:id="1558"/>
      <w:r>
        <w:rPr>
          <w:rFonts w:hint="cs"/>
          <w:rtl/>
        </w:rPr>
        <w:t xml:space="preserve">שיקול הדעת שלי </w:t>
      </w:r>
      <w:proofErr w:type="spellStart"/>
      <w:r>
        <w:rPr>
          <w:rFonts w:hint="cs"/>
          <w:rtl/>
        </w:rPr>
        <w:t>כרשמת</w:t>
      </w:r>
      <w:proofErr w:type="spellEnd"/>
      <w:r>
        <w:rPr>
          <w:rFonts w:hint="cs"/>
          <w:rtl/>
        </w:rPr>
        <w:t xml:space="preserve">, </w:t>
      </w:r>
      <w:bookmarkStart w:id="1559" w:name="_ETM_Q1_4226623"/>
      <w:bookmarkEnd w:id="1559"/>
      <w:r w:rsidR="00B83B75">
        <w:rPr>
          <w:rFonts w:hint="cs"/>
          <w:rtl/>
        </w:rPr>
        <w:t xml:space="preserve">כשמגישים לי 3% </w:t>
      </w:r>
      <w:bookmarkStart w:id="1560" w:name="_ETM_Q1_4220840"/>
      <w:bookmarkEnd w:id="1560"/>
      <w:r w:rsidR="00B83B75">
        <w:rPr>
          <w:rFonts w:hint="cs"/>
          <w:rtl/>
        </w:rPr>
        <w:t xml:space="preserve">אני </w:t>
      </w:r>
      <w:r w:rsidR="006E59FE">
        <w:rPr>
          <w:rFonts w:hint="cs"/>
          <w:rtl/>
        </w:rPr>
        <w:t xml:space="preserve">- - - </w:t>
      </w:r>
    </w:p>
    <w:p w:rsidR="006E59FE" w:rsidRDefault="006E59FE" w:rsidP="000A51F4">
      <w:pPr>
        <w:rPr>
          <w:rtl/>
        </w:rPr>
      </w:pPr>
    </w:p>
    <w:p w:rsidR="006E59FE" w:rsidRDefault="006E59FE" w:rsidP="006E59FE">
      <w:pPr>
        <w:pStyle w:val="af6"/>
        <w:keepNext/>
        <w:rPr>
          <w:rtl/>
        </w:rPr>
      </w:pPr>
      <w:bookmarkStart w:id="1561" w:name="ET_yor_6157_244"/>
      <w:r w:rsidRPr="006E59FE">
        <w:rPr>
          <w:rStyle w:val="TagStyle"/>
          <w:rtl/>
        </w:rPr>
        <w:t xml:space="preserve"> &lt;&lt; </w:t>
      </w:r>
      <w:proofErr w:type="spellStart"/>
      <w:r w:rsidRPr="006E59FE">
        <w:rPr>
          <w:rStyle w:val="TagStyle"/>
          <w:rtl/>
        </w:rPr>
        <w:t>יור</w:t>
      </w:r>
      <w:proofErr w:type="spellEnd"/>
      <w:r w:rsidRPr="006E59F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59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1"/>
    </w:p>
    <w:p w:rsidR="006E59FE" w:rsidRDefault="006E59FE" w:rsidP="006E59FE">
      <w:pPr>
        <w:pStyle w:val="KeepWithNext"/>
        <w:rPr>
          <w:rtl/>
          <w:lang w:eastAsia="he-IL"/>
        </w:rPr>
      </w:pPr>
    </w:p>
    <w:p w:rsidR="006E59FE" w:rsidRPr="006E59FE" w:rsidRDefault="006E59FE" w:rsidP="006E59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לראות את סעיף החוק </w:t>
      </w:r>
      <w:bookmarkStart w:id="1562" w:name="_ETM_Q1_4225829"/>
      <w:bookmarkEnd w:id="1562"/>
      <w:r>
        <w:rPr>
          <w:rFonts w:hint="cs"/>
          <w:rtl/>
          <w:lang w:eastAsia="he-IL"/>
        </w:rPr>
        <w:t xml:space="preserve">הרגיל עם מגבלת 3%? </w:t>
      </w:r>
    </w:p>
    <w:p w:rsidR="000A51F4" w:rsidRDefault="000A51F4" w:rsidP="000A51F4">
      <w:pPr>
        <w:rPr>
          <w:rtl/>
        </w:rPr>
      </w:pPr>
      <w:bookmarkStart w:id="1563" w:name="_ETM_Q1_4233456"/>
      <w:bookmarkStart w:id="1564" w:name="_ETM_Q1_4233501"/>
      <w:bookmarkStart w:id="1565" w:name="_ETM_Q1_4240160"/>
      <w:bookmarkEnd w:id="1563"/>
      <w:bookmarkEnd w:id="1564"/>
      <w:bookmarkEnd w:id="1565"/>
    </w:p>
    <w:p w:rsidR="000A51F4" w:rsidRDefault="000A51F4" w:rsidP="000A51F4">
      <w:pPr>
        <w:pStyle w:val="af9"/>
        <w:keepNext/>
        <w:rPr>
          <w:rtl/>
        </w:rPr>
      </w:pPr>
      <w:bookmarkStart w:id="1566" w:name="ET_guest_7830_117"/>
      <w:r w:rsidRPr="000A51F4">
        <w:rPr>
          <w:rStyle w:val="TagStyle"/>
          <w:rtl/>
        </w:rPr>
        <w:t xml:space="preserve"> &lt;&lt; אורח &gt;&gt; </w:t>
      </w:r>
      <w:r>
        <w:rPr>
          <w:rtl/>
        </w:rPr>
        <w:t xml:space="preserve">מרב </w:t>
      </w:r>
      <w:proofErr w:type="spellStart"/>
      <w:r>
        <w:rPr>
          <w:rtl/>
        </w:rPr>
        <w:t>שיבק</w:t>
      </w:r>
      <w:proofErr w:type="spellEnd"/>
      <w:r>
        <w:rPr>
          <w:rtl/>
        </w:rPr>
        <w:t>:</w:t>
      </w:r>
      <w:r w:rsidRPr="000A51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6"/>
    </w:p>
    <w:p w:rsidR="000A51F4" w:rsidRDefault="000A51F4" w:rsidP="000A51F4">
      <w:pPr>
        <w:pStyle w:val="KeepWithNext"/>
        <w:rPr>
          <w:rtl/>
        </w:rPr>
      </w:pPr>
    </w:p>
    <w:p w:rsidR="000A51F4" w:rsidRDefault="006E59FE" w:rsidP="000A51F4">
      <w:pPr>
        <w:rPr>
          <w:rtl/>
        </w:rPr>
      </w:pPr>
      <w:bookmarkStart w:id="1567" w:name="_ETM_Q1_4240518"/>
      <w:bookmarkStart w:id="1568" w:name="_ETM_Q1_4240548"/>
      <w:bookmarkEnd w:id="1567"/>
      <w:bookmarkEnd w:id="1568"/>
      <w:r>
        <w:rPr>
          <w:rFonts w:hint="cs"/>
          <w:rtl/>
        </w:rPr>
        <w:t xml:space="preserve">ה-3%, אם אני זוכרת נכון, </w:t>
      </w:r>
      <w:r w:rsidR="000A51F4">
        <w:rPr>
          <w:rFonts w:hint="cs"/>
          <w:rtl/>
        </w:rPr>
        <w:t xml:space="preserve">זה לא שיקול דעת. </w:t>
      </w:r>
    </w:p>
    <w:p w:rsidR="006E59FE" w:rsidRDefault="006E59FE" w:rsidP="000A51F4">
      <w:pPr>
        <w:rPr>
          <w:rtl/>
        </w:rPr>
      </w:pPr>
    </w:p>
    <w:p w:rsidR="006E59FE" w:rsidRDefault="006E59FE" w:rsidP="006E59FE">
      <w:pPr>
        <w:pStyle w:val="af6"/>
        <w:keepNext/>
        <w:rPr>
          <w:rtl/>
        </w:rPr>
      </w:pPr>
      <w:bookmarkStart w:id="1569" w:name="ET_yor_6157_245"/>
      <w:r w:rsidRPr="006E59FE">
        <w:rPr>
          <w:rStyle w:val="TagStyle"/>
          <w:rtl/>
        </w:rPr>
        <w:t xml:space="preserve"> &lt;&lt; </w:t>
      </w:r>
      <w:proofErr w:type="spellStart"/>
      <w:r w:rsidRPr="006E59FE">
        <w:rPr>
          <w:rStyle w:val="TagStyle"/>
          <w:rtl/>
        </w:rPr>
        <w:t>יור</w:t>
      </w:r>
      <w:proofErr w:type="spellEnd"/>
      <w:r w:rsidRPr="006E59F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59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9"/>
    </w:p>
    <w:p w:rsidR="006E59FE" w:rsidRDefault="006E59FE" w:rsidP="006E59FE">
      <w:pPr>
        <w:pStyle w:val="KeepWithNext"/>
        <w:rPr>
          <w:rtl/>
          <w:lang w:eastAsia="he-IL"/>
        </w:rPr>
      </w:pPr>
    </w:p>
    <w:p w:rsidR="006E59FE" w:rsidRDefault="006E59FE" w:rsidP="006E59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570" w:name="_ETM_Q1_4232503"/>
      <w:bookmarkEnd w:id="1570"/>
      <w:r>
        <w:rPr>
          <w:rFonts w:hint="cs"/>
          <w:rtl/>
          <w:lang w:eastAsia="he-IL"/>
        </w:rPr>
        <w:t xml:space="preserve">בדיוק העניין. זו מגבלה על שיקול הדעת. </w:t>
      </w:r>
    </w:p>
    <w:p w:rsidR="006E59FE" w:rsidRDefault="006E59FE" w:rsidP="006E59FE">
      <w:pPr>
        <w:rPr>
          <w:rtl/>
          <w:lang w:eastAsia="he-IL"/>
        </w:rPr>
      </w:pPr>
      <w:bookmarkStart w:id="1571" w:name="_ETM_Q1_4239576"/>
      <w:bookmarkStart w:id="1572" w:name="_ETM_Q1_4239672"/>
      <w:bookmarkEnd w:id="1571"/>
      <w:bookmarkEnd w:id="1572"/>
    </w:p>
    <w:p w:rsidR="006E59FE" w:rsidRDefault="006E59FE" w:rsidP="006E59FE">
      <w:pPr>
        <w:pStyle w:val="af9"/>
        <w:keepNext/>
        <w:rPr>
          <w:rtl/>
          <w:lang w:eastAsia="he-IL"/>
        </w:rPr>
      </w:pPr>
      <w:bookmarkStart w:id="1573" w:name="ET_guest_7830_246"/>
      <w:r w:rsidRPr="006E59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שיבק</w:t>
      </w:r>
      <w:proofErr w:type="spellEnd"/>
      <w:r>
        <w:rPr>
          <w:rtl/>
          <w:lang w:eastAsia="he-IL"/>
        </w:rPr>
        <w:t>:</w:t>
      </w:r>
      <w:r w:rsidRPr="006E59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3"/>
    </w:p>
    <w:p w:rsidR="006E59FE" w:rsidRDefault="006E59FE" w:rsidP="006E59FE">
      <w:pPr>
        <w:pStyle w:val="KeepWithNext"/>
        <w:rPr>
          <w:rtl/>
          <w:lang w:eastAsia="he-IL"/>
        </w:rPr>
      </w:pPr>
    </w:p>
    <w:p w:rsidR="006E59FE" w:rsidRDefault="006E59FE" w:rsidP="006E59FE">
      <w:pPr>
        <w:rPr>
          <w:rtl/>
          <w:lang w:eastAsia="he-IL"/>
        </w:rPr>
      </w:pPr>
      <w:r>
        <w:rPr>
          <w:rFonts w:hint="cs"/>
          <w:rtl/>
          <w:lang w:eastAsia="he-IL"/>
        </w:rPr>
        <w:t>ברגע שהוא</w:t>
      </w:r>
      <w:bookmarkStart w:id="1574" w:name="_ETM_Q1_4236145"/>
      <w:bookmarkEnd w:id="1574"/>
      <w:r>
        <w:rPr>
          <w:rFonts w:hint="cs"/>
          <w:rtl/>
          <w:lang w:eastAsia="he-IL"/>
        </w:rPr>
        <w:t xml:space="preserve"> יכול לשלם 3%, אז הוא יכול להיכנס לתיק איחוד. </w:t>
      </w:r>
    </w:p>
    <w:p w:rsidR="006E59FE" w:rsidRPr="006E59FE" w:rsidRDefault="006E59FE" w:rsidP="006E59FE">
      <w:pPr>
        <w:rPr>
          <w:rtl/>
          <w:lang w:eastAsia="he-IL"/>
        </w:rPr>
      </w:pPr>
      <w:bookmarkStart w:id="1575" w:name="_ETM_Q1_4245235"/>
      <w:bookmarkStart w:id="1576" w:name="_ETM_Q1_4245328"/>
      <w:bookmarkEnd w:id="1575"/>
      <w:bookmarkEnd w:id="1576"/>
    </w:p>
    <w:p w:rsidR="000A51F4" w:rsidRDefault="000A51F4" w:rsidP="000A51F4">
      <w:pPr>
        <w:rPr>
          <w:rtl/>
        </w:rPr>
      </w:pPr>
      <w:bookmarkStart w:id="1577" w:name="_ETM_Q1_4247505"/>
      <w:bookmarkStart w:id="1578" w:name="_ETM_Q1_4247545"/>
      <w:bookmarkStart w:id="1579" w:name="_ETM_Q1_4248722"/>
      <w:bookmarkEnd w:id="1577"/>
      <w:bookmarkEnd w:id="1578"/>
      <w:bookmarkEnd w:id="1579"/>
    </w:p>
    <w:p w:rsidR="000A51F4" w:rsidRDefault="000A51F4" w:rsidP="000A51F4">
      <w:pPr>
        <w:pStyle w:val="a4"/>
        <w:keepNext/>
        <w:rPr>
          <w:rtl/>
        </w:rPr>
      </w:pPr>
      <w:bookmarkStart w:id="1580" w:name="ET_speaker_חן_לוי_118"/>
      <w:r w:rsidRPr="000A51F4">
        <w:rPr>
          <w:rStyle w:val="TagStyle"/>
          <w:rtl/>
        </w:rPr>
        <w:t xml:space="preserve"> &lt;&lt; דובר &gt;&gt; </w:t>
      </w:r>
      <w:r>
        <w:rPr>
          <w:rtl/>
        </w:rPr>
        <w:t>חן לוי:</w:t>
      </w:r>
      <w:r w:rsidRPr="000A51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0"/>
    </w:p>
    <w:p w:rsidR="000A51F4" w:rsidRDefault="000A51F4" w:rsidP="000A51F4">
      <w:pPr>
        <w:pStyle w:val="KeepWithNext"/>
        <w:rPr>
          <w:rtl/>
        </w:rPr>
      </w:pPr>
    </w:p>
    <w:p w:rsidR="000A51F4" w:rsidRDefault="000A51F4" w:rsidP="000A51F4">
      <w:pPr>
        <w:rPr>
          <w:rtl/>
        </w:rPr>
      </w:pPr>
      <w:bookmarkStart w:id="1581" w:name="_ETM_Q1_4249067"/>
      <w:bookmarkStart w:id="1582" w:name="_ETM_Q1_4249107"/>
      <w:bookmarkEnd w:id="1581"/>
      <w:bookmarkEnd w:id="1582"/>
      <w:r>
        <w:rPr>
          <w:rFonts w:hint="cs"/>
          <w:rtl/>
        </w:rPr>
        <w:t xml:space="preserve">כמובן אנחנו בודקים </w:t>
      </w:r>
      <w:bookmarkStart w:id="1583" w:name="_ETM_Q1_4251349"/>
      <w:bookmarkEnd w:id="1583"/>
      <w:r>
        <w:rPr>
          <w:rFonts w:hint="cs"/>
          <w:rtl/>
        </w:rPr>
        <w:t>את השאלון</w:t>
      </w:r>
      <w:r w:rsidR="006E59FE">
        <w:rPr>
          <w:rFonts w:hint="cs"/>
          <w:rtl/>
        </w:rPr>
        <w:t xml:space="preserve">, </w:t>
      </w:r>
      <w:bookmarkStart w:id="1584" w:name="_ETM_Q1_4244112"/>
      <w:bookmarkEnd w:id="1584"/>
      <w:r w:rsidR="006E59FE">
        <w:rPr>
          <w:rFonts w:hint="cs"/>
          <w:rtl/>
        </w:rPr>
        <w:t xml:space="preserve">ואם אנחנו רואים שיש לו יכולת יותר גבוהה לא בטוח </w:t>
      </w:r>
      <w:bookmarkStart w:id="1585" w:name="_ETM_Q1_4246803"/>
      <w:bookmarkEnd w:id="1585"/>
      <w:r w:rsidR="006E59FE">
        <w:rPr>
          <w:rFonts w:hint="cs"/>
          <w:rtl/>
        </w:rPr>
        <w:t xml:space="preserve">שנאשר 3%. </w:t>
      </w:r>
    </w:p>
    <w:p w:rsidR="000A51F4" w:rsidRDefault="000A51F4" w:rsidP="000A51F4">
      <w:pPr>
        <w:rPr>
          <w:rtl/>
        </w:rPr>
      </w:pPr>
      <w:bookmarkStart w:id="1586" w:name="_ETM_Q1_4253585"/>
      <w:bookmarkStart w:id="1587" w:name="_ETM_Q1_4253630"/>
      <w:bookmarkEnd w:id="1586"/>
      <w:bookmarkEnd w:id="1587"/>
    </w:p>
    <w:p w:rsidR="000A51F4" w:rsidRDefault="000A51F4" w:rsidP="000A51F4">
      <w:pPr>
        <w:pStyle w:val="af6"/>
        <w:keepNext/>
        <w:rPr>
          <w:rtl/>
        </w:rPr>
      </w:pPr>
      <w:bookmarkStart w:id="1588" w:name="ET_yor_6157_119"/>
      <w:r w:rsidRPr="000A51F4">
        <w:rPr>
          <w:rStyle w:val="TagStyle"/>
          <w:rtl/>
        </w:rPr>
        <w:t xml:space="preserve"> &lt;&lt; </w:t>
      </w:r>
      <w:proofErr w:type="spellStart"/>
      <w:r w:rsidRPr="000A51F4">
        <w:rPr>
          <w:rStyle w:val="TagStyle"/>
          <w:rtl/>
        </w:rPr>
        <w:t>יור</w:t>
      </w:r>
      <w:proofErr w:type="spellEnd"/>
      <w:r w:rsidRPr="000A51F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A51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8"/>
    </w:p>
    <w:p w:rsidR="000A51F4" w:rsidRDefault="000A51F4" w:rsidP="000A51F4">
      <w:pPr>
        <w:pStyle w:val="KeepWithNext"/>
        <w:rPr>
          <w:rtl/>
        </w:rPr>
      </w:pPr>
    </w:p>
    <w:p w:rsidR="000A51F4" w:rsidRDefault="006E59FE" w:rsidP="006E59FE">
      <w:pPr>
        <w:rPr>
          <w:rtl/>
        </w:rPr>
      </w:pPr>
      <w:bookmarkStart w:id="1589" w:name="_ETM_Q1_4254655"/>
      <w:bookmarkEnd w:id="1589"/>
      <w:r>
        <w:rPr>
          <w:rFonts w:hint="cs"/>
          <w:rtl/>
        </w:rPr>
        <w:t xml:space="preserve">תבדקו מה שאתם רוצים, אבל יש לך 74ו </w:t>
      </w:r>
      <w:bookmarkStart w:id="1590" w:name="_ETM_Q1_4252801"/>
      <w:bookmarkEnd w:id="1590"/>
      <w:r>
        <w:rPr>
          <w:rFonts w:hint="cs"/>
          <w:rtl/>
        </w:rPr>
        <w:t xml:space="preserve">שאומר לך שכאשר אני מגיש בקשה לצו תשלומים עם </w:t>
      </w:r>
      <w:bookmarkStart w:id="1591" w:name="_ETM_Q1_4256749"/>
      <w:bookmarkEnd w:id="1591"/>
      <w:r>
        <w:rPr>
          <w:rFonts w:hint="cs"/>
          <w:rtl/>
        </w:rPr>
        <w:t xml:space="preserve">בקשת איחוד, כלומר בקשת איחוד שכוללת בתוכה בקשה לצו תשלומים, </w:t>
      </w:r>
      <w:bookmarkStart w:id="1592" w:name="_ETM_Q1_4257997"/>
      <w:bookmarkEnd w:id="1592"/>
      <w:r>
        <w:rPr>
          <w:rFonts w:hint="cs"/>
          <w:rtl/>
        </w:rPr>
        <w:t xml:space="preserve">אסור לך לדון בבקשה אם צירפתי תצהיר עם מסמכים </w:t>
      </w:r>
      <w:bookmarkStart w:id="1593" w:name="_ETM_Q1_4270541"/>
      <w:bookmarkEnd w:id="1593"/>
      <w:r>
        <w:rPr>
          <w:rFonts w:hint="cs"/>
          <w:rtl/>
        </w:rPr>
        <w:t xml:space="preserve">שאומר הגשת בקשה ושילמתי 3% מהיתרה מדי חודש בחודשו עד </w:t>
      </w:r>
      <w:bookmarkStart w:id="1594" w:name="_ETM_Q1_4277155"/>
      <w:bookmarkEnd w:id="1594"/>
      <w:r>
        <w:rPr>
          <w:rFonts w:hint="cs"/>
          <w:rtl/>
        </w:rPr>
        <w:t xml:space="preserve">להחלטה. </w:t>
      </w:r>
      <w:r w:rsidR="000A51F4">
        <w:rPr>
          <w:rFonts w:hint="cs"/>
          <w:rtl/>
        </w:rPr>
        <w:t xml:space="preserve"> </w:t>
      </w:r>
    </w:p>
    <w:p w:rsidR="00803AB5" w:rsidRDefault="00803AB5" w:rsidP="000A51F4">
      <w:pPr>
        <w:rPr>
          <w:rtl/>
        </w:rPr>
      </w:pPr>
      <w:bookmarkStart w:id="1595" w:name="_ETM_Q1_4281482"/>
      <w:bookmarkStart w:id="1596" w:name="_ETM_Q1_4281530"/>
      <w:bookmarkStart w:id="1597" w:name="_ETM_Q1_4284310"/>
      <w:bookmarkEnd w:id="1595"/>
      <w:bookmarkEnd w:id="1596"/>
      <w:bookmarkEnd w:id="1597"/>
    </w:p>
    <w:p w:rsidR="00803AB5" w:rsidRDefault="00803AB5" w:rsidP="00803AB5">
      <w:pPr>
        <w:pStyle w:val="af9"/>
        <w:keepNext/>
        <w:rPr>
          <w:rtl/>
        </w:rPr>
      </w:pPr>
      <w:bookmarkStart w:id="1598" w:name="ET_guest_632644_120"/>
      <w:r w:rsidRPr="00803AB5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803A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8"/>
    </w:p>
    <w:p w:rsidR="00803AB5" w:rsidRDefault="00803AB5" w:rsidP="00803AB5">
      <w:pPr>
        <w:pStyle w:val="KeepWithNext"/>
        <w:rPr>
          <w:rtl/>
        </w:rPr>
      </w:pPr>
    </w:p>
    <w:p w:rsidR="00803AB5" w:rsidRDefault="00803AB5" w:rsidP="00803AB5">
      <w:pPr>
        <w:rPr>
          <w:rtl/>
        </w:rPr>
      </w:pPr>
      <w:bookmarkStart w:id="1599" w:name="_ETM_Q1_4284717"/>
      <w:bookmarkStart w:id="1600" w:name="_ETM_Q1_4284752"/>
      <w:bookmarkEnd w:id="1599"/>
      <w:bookmarkEnd w:id="1600"/>
      <w:r>
        <w:rPr>
          <w:rFonts w:hint="cs"/>
          <w:rtl/>
        </w:rPr>
        <w:t xml:space="preserve">ב-2021 </w:t>
      </w:r>
      <w:bookmarkStart w:id="1601" w:name="_ETM_Q1_4288486"/>
      <w:bookmarkEnd w:id="1601"/>
      <w:r>
        <w:rPr>
          <w:rFonts w:hint="cs"/>
          <w:rtl/>
        </w:rPr>
        <w:t>היו לנו</w:t>
      </w:r>
      <w:r w:rsidR="006E59FE">
        <w:rPr>
          <w:rFonts w:hint="cs"/>
          <w:rtl/>
        </w:rPr>
        <w:t xml:space="preserve"> יותר בקשות איחוד לפי 3%. היו לנו 2,651 </w:t>
      </w:r>
      <w:bookmarkStart w:id="1602" w:name="_ETM_Q1_4286520"/>
      <w:bookmarkEnd w:id="1602"/>
      <w:r w:rsidR="006E59FE">
        <w:rPr>
          <w:rFonts w:hint="cs"/>
          <w:rtl/>
        </w:rPr>
        <w:t>בקשות כאלה. וב-2022 הם ירדו משמעותית ל-626.</w:t>
      </w:r>
      <w:r>
        <w:rPr>
          <w:rFonts w:hint="cs"/>
          <w:rtl/>
        </w:rPr>
        <w:t xml:space="preserve"> עדיין זה קיים ואין סיבה לבטל את זה. </w:t>
      </w:r>
      <w:bookmarkStart w:id="1603" w:name="_ETM_Q1_4293761"/>
      <w:bookmarkEnd w:id="1603"/>
    </w:p>
    <w:p w:rsidR="00803AB5" w:rsidRDefault="00803AB5" w:rsidP="00803AB5">
      <w:pPr>
        <w:rPr>
          <w:rtl/>
        </w:rPr>
      </w:pPr>
      <w:bookmarkStart w:id="1604" w:name="_ETM_Q1_4294335"/>
      <w:bookmarkStart w:id="1605" w:name="_ETM_Q1_4294385"/>
      <w:bookmarkEnd w:id="1604"/>
      <w:bookmarkEnd w:id="1605"/>
    </w:p>
    <w:p w:rsidR="00803AB5" w:rsidRDefault="00803AB5" w:rsidP="00803AB5">
      <w:pPr>
        <w:pStyle w:val="af6"/>
        <w:keepNext/>
        <w:rPr>
          <w:rtl/>
        </w:rPr>
      </w:pPr>
      <w:bookmarkStart w:id="1606" w:name="ET_yor_6157_121"/>
      <w:r w:rsidRPr="00803AB5">
        <w:rPr>
          <w:rStyle w:val="TagStyle"/>
          <w:rtl/>
        </w:rPr>
        <w:t xml:space="preserve"> &lt;&lt; </w:t>
      </w:r>
      <w:proofErr w:type="spellStart"/>
      <w:r w:rsidRPr="00803AB5">
        <w:rPr>
          <w:rStyle w:val="TagStyle"/>
          <w:rtl/>
        </w:rPr>
        <w:t>יור</w:t>
      </w:r>
      <w:proofErr w:type="spellEnd"/>
      <w:r w:rsidRPr="00803AB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03A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6"/>
    </w:p>
    <w:p w:rsidR="00803AB5" w:rsidRDefault="00803AB5" w:rsidP="00803AB5">
      <w:pPr>
        <w:pStyle w:val="KeepWithNext"/>
        <w:rPr>
          <w:rtl/>
        </w:rPr>
      </w:pPr>
    </w:p>
    <w:p w:rsidR="00803AB5" w:rsidRDefault="00803AB5" w:rsidP="00803AB5">
      <w:pPr>
        <w:rPr>
          <w:rtl/>
        </w:rPr>
      </w:pPr>
      <w:bookmarkStart w:id="1607" w:name="_ETM_Q1_4295400"/>
      <w:bookmarkEnd w:id="1607"/>
      <w:r>
        <w:rPr>
          <w:rFonts w:hint="cs"/>
          <w:rtl/>
        </w:rPr>
        <w:t xml:space="preserve">אני מנסה להבין את ההיגיון. תסבירי לי מה </w:t>
      </w:r>
      <w:r w:rsidR="006E59FE">
        <w:rPr>
          <w:rFonts w:hint="cs"/>
          <w:rtl/>
        </w:rPr>
        <w:t xml:space="preserve">ההיגיון שאני כחייב, בייחוד </w:t>
      </w:r>
      <w:bookmarkStart w:id="1608" w:name="_ETM_Q1_4299530"/>
      <w:bookmarkEnd w:id="1608"/>
      <w:r w:rsidR="006E59FE">
        <w:rPr>
          <w:rFonts w:hint="cs"/>
          <w:rtl/>
        </w:rPr>
        <w:t xml:space="preserve">כשאתם מדברים שאתם באים להגן על חייב שלא מודע. </w:t>
      </w:r>
    </w:p>
    <w:p w:rsidR="00803AB5" w:rsidRDefault="00803AB5" w:rsidP="00803AB5">
      <w:pPr>
        <w:rPr>
          <w:rtl/>
        </w:rPr>
      </w:pPr>
      <w:bookmarkStart w:id="1609" w:name="_ETM_Q1_4303558"/>
      <w:bookmarkStart w:id="1610" w:name="_ETM_Q1_4303603"/>
      <w:bookmarkStart w:id="1611" w:name="_ETM_Q1_4304928"/>
      <w:bookmarkEnd w:id="1609"/>
      <w:bookmarkEnd w:id="1610"/>
      <w:bookmarkEnd w:id="1611"/>
    </w:p>
    <w:p w:rsidR="00803AB5" w:rsidRDefault="00803AB5" w:rsidP="00803AB5">
      <w:pPr>
        <w:pStyle w:val="af9"/>
        <w:keepNext/>
        <w:rPr>
          <w:rtl/>
        </w:rPr>
      </w:pPr>
      <w:bookmarkStart w:id="1612" w:name="ET_guest_632644_122"/>
      <w:r w:rsidRPr="00803AB5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803A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2"/>
    </w:p>
    <w:p w:rsidR="00803AB5" w:rsidRDefault="00803AB5" w:rsidP="00803AB5">
      <w:pPr>
        <w:pStyle w:val="KeepWithNext"/>
        <w:rPr>
          <w:rtl/>
        </w:rPr>
      </w:pPr>
    </w:p>
    <w:p w:rsidR="00803AB5" w:rsidRDefault="00803AB5" w:rsidP="00803AB5">
      <w:pPr>
        <w:rPr>
          <w:rtl/>
        </w:rPr>
      </w:pPr>
      <w:bookmarkStart w:id="1613" w:name="_ETM_Q1_4305348"/>
      <w:bookmarkStart w:id="1614" w:name="_ETM_Q1_4305394"/>
      <w:bookmarkEnd w:id="1613"/>
      <w:bookmarkEnd w:id="1614"/>
      <w:r>
        <w:rPr>
          <w:rFonts w:hint="cs"/>
          <w:rtl/>
        </w:rPr>
        <w:t xml:space="preserve">כי יש </w:t>
      </w:r>
      <w:bookmarkStart w:id="1615" w:name="_ETM_Q1_4306092"/>
      <w:bookmarkEnd w:id="1615"/>
      <w:r>
        <w:rPr>
          <w:rFonts w:hint="cs"/>
          <w:rtl/>
        </w:rPr>
        <w:t xml:space="preserve"> חייבים שלא מודעים ליכולת שלהם לבקש איחוד </w:t>
      </w:r>
      <w:bookmarkStart w:id="1616" w:name="_ETM_Q1_4314280"/>
      <w:bookmarkEnd w:id="1616"/>
      <w:r>
        <w:rPr>
          <w:rFonts w:hint="cs"/>
          <w:rtl/>
        </w:rPr>
        <w:t xml:space="preserve">תיקים. </w:t>
      </w:r>
      <w:r w:rsidR="003C7BED">
        <w:rPr>
          <w:rFonts w:hint="cs"/>
          <w:rtl/>
        </w:rPr>
        <w:t xml:space="preserve">בנתונים </w:t>
      </w:r>
      <w:bookmarkStart w:id="1617" w:name="_ETM_Q1_4310043"/>
      <w:bookmarkEnd w:id="1617"/>
      <w:r w:rsidR="003C7BED">
        <w:rPr>
          <w:rFonts w:hint="cs"/>
          <w:rtl/>
        </w:rPr>
        <w:t xml:space="preserve">שהצגתי יש 25,000 צווי תשלומים. </w:t>
      </w:r>
    </w:p>
    <w:p w:rsidR="00803AB5" w:rsidRDefault="00803AB5" w:rsidP="00803AB5">
      <w:pPr>
        <w:rPr>
          <w:rtl/>
        </w:rPr>
      </w:pPr>
      <w:bookmarkStart w:id="1618" w:name="_ETM_Q1_4317121"/>
      <w:bookmarkStart w:id="1619" w:name="_ETM_Q1_4317166"/>
      <w:bookmarkEnd w:id="1618"/>
      <w:bookmarkEnd w:id="1619"/>
    </w:p>
    <w:p w:rsidR="00803AB5" w:rsidRDefault="00803AB5" w:rsidP="00803AB5">
      <w:pPr>
        <w:pStyle w:val="af6"/>
        <w:keepNext/>
        <w:rPr>
          <w:rtl/>
        </w:rPr>
      </w:pPr>
      <w:bookmarkStart w:id="1620" w:name="ET_yor_6157_123"/>
      <w:r w:rsidRPr="00803AB5">
        <w:rPr>
          <w:rStyle w:val="TagStyle"/>
          <w:rtl/>
        </w:rPr>
        <w:t xml:space="preserve"> &lt;&lt; </w:t>
      </w:r>
      <w:proofErr w:type="spellStart"/>
      <w:r w:rsidRPr="00803AB5">
        <w:rPr>
          <w:rStyle w:val="TagStyle"/>
          <w:rtl/>
        </w:rPr>
        <w:t>יור</w:t>
      </w:r>
      <w:proofErr w:type="spellEnd"/>
      <w:r w:rsidRPr="00803AB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03A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0"/>
    </w:p>
    <w:p w:rsidR="00803AB5" w:rsidRDefault="00803AB5" w:rsidP="00803AB5">
      <w:pPr>
        <w:pStyle w:val="KeepWithNext"/>
        <w:rPr>
          <w:rtl/>
        </w:rPr>
      </w:pPr>
    </w:p>
    <w:p w:rsidR="00803AB5" w:rsidRDefault="003C7BED" w:rsidP="00213362">
      <w:pPr>
        <w:rPr>
          <w:rtl/>
        </w:rPr>
      </w:pPr>
      <w:r>
        <w:rPr>
          <w:rFonts w:hint="cs"/>
          <w:rtl/>
        </w:rPr>
        <w:t xml:space="preserve">את מייצרת מציאות מצחיקה, במחילה. </w:t>
      </w:r>
      <w:bookmarkStart w:id="1621" w:name="_ETM_Q1_4317123"/>
      <w:bookmarkStart w:id="1622" w:name="_ETM_Q1_4318223"/>
      <w:bookmarkEnd w:id="1621"/>
      <w:bookmarkEnd w:id="1622"/>
      <w:r w:rsidR="00803AB5">
        <w:rPr>
          <w:rFonts w:hint="cs"/>
          <w:rtl/>
        </w:rPr>
        <w:t xml:space="preserve">חייב שמודע ליכולת שלו להגיש בקשה לאיחוד תיקים </w:t>
      </w:r>
      <w:bookmarkStart w:id="1623" w:name="_ETM_Q1_4324813"/>
      <w:bookmarkEnd w:id="1623"/>
      <w:r w:rsidR="00803AB5">
        <w:rPr>
          <w:rFonts w:hint="cs"/>
          <w:rtl/>
        </w:rPr>
        <w:t>הולך לעורך דין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יודע שאפשר לעשות תצהירים בחינם </w:t>
      </w:r>
      <w:bookmarkStart w:id="1624" w:name="_ETM_Q1_4325046"/>
      <w:bookmarkEnd w:id="1624"/>
      <w:r>
        <w:rPr>
          <w:rFonts w:hint="cs"/>
          <w:rtl/>
        </w:rPr>
        <w:t xml:space="preserve">בהוצאה לפועל, אבל נניח שהוא רוצה להגיע מוכן ולא להיות </w:t>
      </w:r>
      <w:bookmarkStart w:id="1625" w:name="_ETM_Q1_4329371"/>
      <w:bookmarkEnd w:id="1625"/>
      <w:r>
        <w:rPr>
          <w:rFonts w:hint="cs"/>
          <w:rtl/>
        </w:rPr>
        <w:t xml:space="preserve">תלוי בשאלה אם הוא הגיע בדיוק בשעה שהאדם נמצא והוא יצא להפסקת קפה </w:t>
      </w:r>
      <w:r>
        <w:rPr>
          <w:rtl/>
        </w:rPr>
        <w:t>–</w:t>
      </w:r>
      <w:r>
        <w:rPr>
          <w:rFonts w:hint="cs"/>
          <w:rtl/>
        </w:rPr>
        <w:t xml:space="preserve"> הולך לעורך דין,</w:t>
      </w:r>
      <w:r w:rsidR="00803AB5">
        <w:rPr>
          <w:rFonts w:hint="cs"/>
          <w:rtl/>
        </w:rPr>
        <w:t xml:space="preserve"> משלם לו כסף שיכין לו </w:t>
      </w:r>
      <w:bookmarkStart w:id="1626" w:name="_ETM_Q1_4337647"/>
      <w:bookmarkEnd w:id="1626"/>
      <w:r w:rsidR="00803AB5">
        <w:rPr>
          <w:rFonts w:hint="cs"/>
          <w:rtl/>
        </w:rPr>
        <w:t xml:space="preserve">בקשת איחוד, עושה תצהיר, מביא סכום כסף של 3% ועומד </w:t>
      </w:r>
      <w:bookmarkStart w:id="1627" w:name="_ETM_Q1_4347753"/>
      <w:bookmarkEnd w:id="1627"/>
      <w:r w:rsidR="00803AB5">
        <w:rPr>
          <w:rFonts w:hint="cs"/>
          <w:rtl/>
        </w:rPr>
        <w:t>בכל הדרישות</w:t>
      </w:r>
      <w:r>
        <w:rPr>
          <w:rFonts w:hint="cs"/>
          <w:rtl/>
        </w:rPr>
        <w:t xml:space="preserve">. ואם הוא לא </w:t>
      </w:r>
      <w:bookmarkStart w:id="1628" w:name="_ETM_Q1_4342362"/>
      <w:bookmarkEnd w:id="1628"/>
      <w:r>
        <w:rPr>
          <w:rFonts w:hint="cs"/>
          <w:rtl/>
        </w:rPr>
        <w:t>עומד בכל הדרישות האלו, כבוד הרשמת אומרת לו: מצטערת,</w:t>
      </w:r>
      <w:r w:rsidR="00803AB5">
        <w:rPr>
          <w:rFonts w:hint="cs"/>
          <w:rtl/>
        </w:rPr>
        <w:t xml:space="preserve"> אתה לא עובר אצלי בדלת.</w:t>
      </w:r>
      <w:bookmarkStart w:id="1629" w:name="_ETM_Q1_4348791"/>
      <w:bookmarkEnd w:id="1629"/>
      <w:r w:rsidR="00803AB5">
        <w:rPr>
          <w:rFonts w:hint="cs"/>
          <w:rtl/>
        </w:rPr>
        <w:t xml:space="preserve"> שללתי ממנה את </w:t>
      </w:r>
      <w:bookmarkStart w:id="1630" w:name="_ETM_Q1_4355758"/>
      <w:bookmarkEnd w:id="1630"/>
      <w:r w:rsidR="00803AB5">
        <w:rPr>
          <w:rFonts w:hint="cs"/>
          <w:rtl/>
        </w:rPr>
        <w:t xml:space="preserve">שיקול הדעת להסתכל על הבקשה, </w:t>
      </w:r>
      <w:r w:rsidR="00213362">
        <w:rPr>
          <w:rFonts w:hint="cs"/>
          <w:rtl/>
        </w:rPr>
        <w:t xml:space="preserve">להסתכל על התיק, לראות האם הוא מוצדק או לא. </w:t>
      </w:r>
      <w:bookmarkStart w:id="1631" w:name="_ETM_Q1_4355410"/>
      <w:bookmarkEnd w:id="1631"/>
      <w:r w:rsidR="00213362">
        <w:rPr>
          <w:rFonts w:hint="cs"/>
          <w:rtl/>
        </w:rPr>
        <w:t xml:space="preserve">74ו אומר לה: </w:t>
      </w:r>
      <w:r w:rsidR="00803AB5">
        <w:rPr>
          <w:rFonts w:hint="cs"/>
          <w:rtl/>
        </w:rPr>
        <w:t xml:space="preserve">אסור לך לדון. אני מבין </w:t>
      </w:r>
      <w:bookmarkStart w:id="1632" w:name="_ETM_Q1_4363613"/>
      <w:bookmarkEnd w:id="1632"/>
      <w:r w:rsidR="00803AB5">
        <w:rPr>
          <w:rFonts w:hint="cs"/>
          <w:rtl/>
        </w:rPr>
        <w:t xml:space="preserve">נכון את הסעיף? תודה. בא אדם </w:t>
      </w:r>
      <w:r w:rsidR="00213362">
        <w:rPr>
          <w:rFonts w:hint="cs"/>
          <w:rtl/>
        </w:rPr>
        <w:t>ו</w:t>
      </w:r>
      <w:r w:rsidR="00803AB5">
        <w:rPr>
          <w:rFonts w:hint="cs"/>
          <w:rtl/>
        </w:rPr>
        <w:t xml:space="preserve">לקח </w:t>
      </w:r>
      <w:r w:rsidR="00213362">
        <w:rPr>
          <w:rFonts w:hint="cs"/>
          <w:rtl/>
        </w:rPr>
        <w:t xml:space="preserve">את בקשת האיחוד היפה שהעורך דין הכין </w:t>
      </w:r>
      <w:bookmarkStart w:id="1633" w:name="_ETM_Q1_4365746"/>
      <w:bookmarkEnd w:id="1633"/>
      <w:r w:rsidR="00213362">
        <w:rPr>
          <w:rFonts w:hint="cs"/>
          <w:rtl/>
        </w:rPr>
        <w:t xml:space="preserve">לו, </w:t>
      </w:r>
      <w:r w:rsidR="00803AB5">
        <w:rPr>
          <w:rFonts w:hint="cs"/>
          <w:rtl/>
        </w:rPr>
        <w:t xml:space="preserve">זרק אותה </w:t>
      </w:r>
      <w:bookmarkStart w:id="1634" w:name="_ETM_Q1_4372069"/>
      <w:bookmarkEnd w:id="1634"/>
      <w:r w:rsidR="00803AB5">
        <w:rPr>
          <w:rFonts w:hint="cs"/>
          <w:rtl/>
        </w:rPr>
        <w:t>הצידה, את התצהיר היפה</w:t>
      </w:r>
      <w:r w:rsidR="00213362">
        <w:rPr>
          <w:rFonts w:hint="cs"/>
          <w:rtl/>
        </w:rPr>
        <w:t xml:space="preserve"> שהכין לו הרשם ונתן לו את החותמת היפה שלו, פירק </w:t>
      </w:r>
      <w:bookmarkStart w:id="1635" w:name="_ETM_Q1_4381125"/>
      <w:bookmarkEnd w:id="1635"/>
      <w:r w:rsidR="00803AB5">
        <w:rPr>
          <w:rFonts w:hint="cs"/>
          <w:rtl/>
        </w:rPr>
        <w:t>את הדפים</w:t>
      </w:r>
      <w:r w:rsidR="00213362">
        <w:rPr>
          <w:rFonts w:hint="cs"/>
          <w:rtl/>
        </w:rPr>
        <w:t xml:space="preserve">, לקח רק את החלק של צו התשלומים ובקשת האיחוד והגיש אותו </w:t>
      </w:r>
      <w:proofErr w:type="spellStart"/>
      <w:r w:rsidR="00213362">
        <w:rPr>
          <w:rFonts w:hint="cs"/>
          <w:rtl/>
        </w:rPr>
        <w:t>לרשמת</w:t>
      </w:r>
      <w:proofErr w:type="spellEnd"/>
      <w:r w:rsidR="00213362">
        <w:rPr>
          <w:rFonts w:hint="cs"/>
          <w:rtl/>
        </w:rPr>
        <w:t>.</w:t>
      </w:r>
      <w:r w:rsidR="00803AB5">
        <w:rPr>
          <w:rFonts w:hint="cs"/>
          <w:rtl/>
        </w:rPr>
        <w:t xml:space="preserve"> הרשמת תדון ותוכל לעשות מה שהיא רוצה. זה </w:t>
      </w:r>
      <w:bookmarkStart w:id="1636" w:name="_ETM_Q1_4388190"/>
      <w:bookmarkEnd w:id="1636"/>
      <w:r w:rsidR="00803AB5">
        <w:rPr>
          <w:rFonts w:hint="cs"/>
          <w:rtl/>
        </w:rPr>
        <w:t>נראה לי לא הגיוני.</w:t>
      </w:r>
      <w:r w:rsidR="00213362">
        <w:rPr>
          <w:rFonts w:hint="cs"/>
          <w:rtl/>
        </w:rPr>
        <w:t xml:space="preserve"> אם אני טועה, תתקנו. בעיניי </w:t>
      </w:r>
      <w:bookmarkStart w:id="1637" w:name="_ETM_Q1_4388403"/>
      <w:bookmarkEnd w:id="1637"/>
      <w:r w:rsidR="00213362">
        <w:rPr>
          <w:rFonts w:hint="cs"/>
          <w:rtl/>
        </w:rPr>
        <w:t>זה לא הגיוני. אז</w:t>
      </w:r>
      <w:r w:rsidR="00803AB5">
        <w:rPr>
          <w:rFonts w:hint="cs"/>
          <w:rtl/>
        </w:rPr>
        <w:t xml:space="preserve"> לכן במקום לעשות הוראת שעה </w:t>
      </w:r>
      <w:bookmarkStart w:id="1638" w:name="_ETM_Q1_4397144"/>
      <w:bookmarkEnd w:id="1638"/>
      <w:r w:rsidR="00803AB5">
        <w:rPr>
          <w:rFonts w:hint="cs"/>
          <w:rtl/>
        </w:rPr>
        <w:t>שהופכת להוראת קבע</w:t>
      </w:r>
      <w:r w:rsidR="00213362">
        <w:rPr>
          <w:rFonts w:hint="cs"/>
          <w:rtl/>
        </w:rPr>
        <w:t xml:space="preserve"> ב-74, קחו את בקשת 74ו</w:t>
      </w:r>
      <w:r w:rsidR="00803AB5">
        <w:rPr>
          <w:rFonts w:hint="cs"/>
          <w:rtl/>
        </w:rPr>
        <w:t xml:space="preserve"> תמחקו אותה, פשוט. כי זה </w:t>
      </w:r>
      <w:r w:rsidR="00213362">
        <w:rPr>
          <w:rFonts w:hint="cs"/>
          <w:rtl/>
        </w:rPr>
        <w:t xml:space="preserve">מה שעשיתם לו, בפועל מחקתם אותו. </w:t>
      </w:r>
    </w:p>
    <w:p w:rsidR="00803AB5" w:rsidRDefault="00803AB5" w:rsidP="00803AB5">
      <w:pPr>
        <w:rPr>
          <w:rtl/>
        </w:rPr>
      </w:pPr>
      <w:bookmarkStart w:id="1639" w:name="_ETM_Q1_4407190"/>
      <w:bookmarkStart w:id="1640" w:name="_ETM_Q1_4407240"/>
      <w:bookmarkStart w:id="1641" w:name="_ETM_Q1_4408439"/>
      <w:bookmarkEnd w:id="1639"/>
      <w:bookmarkEnd w:id="1640"/>
      <w:bookmarkEnd w:id="1641"/>
    </w:p>
    <w:p w:rsidR="00803AB5" w:rsidRDefault="00803AB5" w:rsidP="00803AB5">
      <w:pPr>
        <w:pStyle w:val="af9"/>
        <w:keepNext/>
        <w:rPr>
          <w:rtl/>
        </w:rPr>
      </w:pPr>
      <w:bookmarkStart w:id="1642" w:name="ET_guest_632644_124"/>
      <w:r w:rsidRPr="00803AB5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803A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2"/>
    </w:p>
    <w:p w:rsidR="00803AB5" w:rsidRDefault="00803AB5" w:rsidP="00803AB5">
      <w:pPr>
        <w:pStyle w:val="KeepWithNext"/>
        <w:rPr>
          <w:rtl/>
        </w:rPr>
      </w:pPr>
    </w:p>
    <w:p w:rsidR="00803AB5" w:rsidRDefault="00803AB5" w:rsidP="00803AB5">
      <w:pPr>
        <w:rPr>
          <w:rtl/>
        </w:rPr>
      </w:pPr>
      <w:bookmarkStart w:id="1643" w:name="_ETM_Q1_4408854"/>
      <w:bookmarkStart w:id="1644" w:name="_ETM_Q1_4408909"/>
      <w:bookmarkEnd w:id="1643"/>
      <w:bookmarkEnd w:id="1644"/>
      <w:r>
        <w:rPr>
          <w:rFonts w:hint="cs"/>
          <w:rtl/>
        </w:rPr>
        <w:t>אבל</w:t>
      </w:r>
      <w:r w:rsidR="00213362">
        <w:rPr>
          <w:rFonts w:hint="cs"/>
          <w:rtl/>
        </w:rPr>
        <w:t xml:space="preserve"> אז חייב שבא </w:t>
      </w:r>
      <w:bookmarkStart w:id="1645" w:name="_ETM_Q1_4403985"/>
      <w:bookmarkEnd w:id="1645"/>
      <w:r w:rsidR="00213362">
        <w:rPr>
          <w:rFonts w:hint="cs"/>
          <w:rtl/>
        </w:rPr>
        <w:t>אפרופו צו תשלומים בתיק אחד,</w:t>
      </w:r>
      <w:r>
        <w:rPr>
          <w:rFonts w:hint="cs"/>
          <w:rtl/>
        </w:rPr>
        <w:t xml:space="preserve"> לא </w:t>
      </w:r>
      <w:bookmarkStart w:id="1646" w:name="_ETM_Q1_4410144"/>
      <w:bookmarkEnd w:id="1646"/>
      <w:r>
        <w:rPr>
          <w:rFonts w:hint="cs"/>
          <w:rtl/>
        </w:rPr>
        <w:t>יהיה רשם שיגיד לו</w:t>
      </w:r>
      <w:r w:rsidR="00213362">
        <w:rPr>
          <w:rFonts w:hint="cs"/>
          <w:rtl/>
        </w:rPr>
        <w:t>: אבל</w:t>
      </w:r>
      <w:r>
        <w:rPr>
          <w:rFonts w:hint="cs"/>
          <w:rtl/>
        </w:rPr>
        <w:t xml:space="preserve"> יש לך אפשרות לבקש איחוד תיקים</w:t>
      </w:r>
      <w:bookmarkStart w:id="1647" w:name="_ETM_Q1_4416911"/>
      <w:bookmarkEnd w:id="1647"/>
      <w:r w:rsidR="00213362">
        <w:rPr>
          <w:rFonts w:hint="cs"/>
          <w:rtl/>
        </w:rPr>
        <w:t xml:space="preserve">. </w:t>
      </w:r>
    </w:p>
    <w:p w:rsidR="00803AB5" w:rsidRDefault="00803AB5" w:rsidP="00803AB5">
      <w:pPr>
        <w:rPr>
          <w:rtl/>
        </w:rPr>
      </w:pPr>
      <w:bookmarkStart w:id="1648" w:name="_ETM_Q1_4417601"/>
      <w:bookmarkStart w:id="1649" w:name="_ETM_Q1_4417651"/>
      <w:bookmarkEnd w:id="1648"/>
      <w:bookmarkEnd w:id="1649"/>
    </w:p>
    <w:p w:rsidR="00803AB5" w:rsidRDefault="00803AB5" w:rsidP="00803AB5">
      <w:pPr>
        <w:pStyle w:val="af6"/>
        <w:keepNext/>
        <w:rPr>
          <w:rtl/>
        </w:rPr>
      </w:pPr>
      <w:bookmarkStart w:id="1650" w:name="ET_yor_6157_125"/>
      <w:r w:rsidRPr="00803AB5">
        <w:rPr>
          <w:rStyle w:val="TagStyle"/>
          <w:rtl/>
        </w:rPr>
        <w:t xml:space="preserve"> &lt;&lt; </w:t>
      </w:r>
      <w:proofErr w:type="spellStart"/>
      <w:r w:rsidRPr="00803AB5">
        <w:rPr>
          <w:rStyle w:val="TagStyle"/>
          <w:rtl/>
        </w:rPr>
        <w:t>יור</w:t>
      </w:r>
      <w:proofErr w:type="spellEnd"/>
      <w:r w:rsidRPr="00803AB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03A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0"/>
    </w:p>
    <w:p w:rsidR="00803AB5" w:rsidRDefault="00803AB5" w:rsidP="00803AB5">
      <w:pPr>
        <w:pStyle w:val="KeepWithNext"/>
        <w:rPr>
          <w:rtl/>
        </w:rPr>
      </w:pPr>
    </w:p>
    <w:p w:rsidR="00803AB5" w:rsidRDefault="00213362" w:rsidP="00213362">
      <w:pPr>
        <w:rPr>
          <w:rtl/>
        </w:rPr>
      </w:pPr>
      <w:r>
        <w:rPr>
          <w:rFonts w:hint="cs"/>
          <w:rtl/>
        </w:rPr>
        <w:t xml:space="preserve">אין בעיה, נשאיר </w:t>
      </w:r>
      <w:bookmarkStart w:id="1651" w:name="_ETM_Q1_4413130"/>
      <w:bookmarkEnd w:id="1651"/>
      <w:r>
        <w:rPr>
          <w:rFonts w:hint="cs"/>
          <w:rtl/>
        </w:rPr>
        <w:t xml:space="preserve">את הסעיף שאתם מבקשים עכשיו, רק בתנאי שתמחקו את 74ו. </w:t>
      </w:r>
      <w:bookmarkStart w:id="1652" w:name="_ETM_Q1_4418944"/>
      <w:bookmarkEnd w:id="1652"/>
      <w:r>
        <w:rPr>
          <w:rFonts w:hint="cs"/>
          <w:rtl/>
        </w:rPr>
        <w:t xml:space="preserve">74ו הוא לא קונסיסטנטי עם הסעיף שאתם עושים. </w:t>
      </w:r>
      <w:bookmarkStart w:id="1653" w:name="_ETM_Q1_4419614"/>
      <w:bookmarkEnd w:id="1653"/>
      <w:r w:rsidR="00803AB5">
        <w:rPr>
          <w:rFonts w:hint="cs"/>
          <w:rtl/>
        </w:rPr>
        <w:t>אתם עושים הפוך. אז</w:t>
      </w:r>
      <w:r>
        <w:rPr>
          <w:rFonts w:hint="cs"/>
          <w:rtl/>
        </w:rPr>
        <w:t xml:space="preserve"> מילא</w:t>
      </w:r>
      <w:bookmarkStart w:id="1654" w:name="_ETM_Q1_4419444"/>
      <w:bookmarkEnd w:id="1654"/>
      <w:r w:rsidR="00803AB5">
        <w:rPr>
          <w:rFonts w:hint="cs"/>
          <w:rtl/>
        </w:rPr>
        <w:t xml:space="preserve"> אם זאת הייתה הוראת שע</w:t>
      </w:r>
      <w:bookmarkStart w:id="1655" w:name="_ETM_Q1_4427774"/>
      <w:bookmarkEnd w:id="1655"/>
      <w:r w:rsidR="00803AB5">
        <w:rPr>
          <w:rFonts w:hint="cs"/>
          <w:rtl/>
        </w:rPr>
        <w:t>ה,</w:t>
      </w:r>
      <w:r>
        <w:rPr>
          <w:rFonts w:hint="cs"/>
          <w:rtl/>
        </w:rPr>
        <w:t xml:space="preserve"> הבנתי למה יש קונסיסטנטיות. בתקופה הזאת 74ו הפך לאות מתה.</w:t>
      </w:r>
      <w:r w:rsidR="00803AB5">
        <w:rPr>
          <w:rFonts w:hint="cs"/>
          <w:rtl/>
        </w:rPr>
        <w:t xml:space="preserve"> אבל עכשיו</w:t>
      </w:r>
      <w:r>
        <w:rPr>
          <w:rFonts w:hint="cs"/>
          <w:rtl/>
        </w:rPr>
        <w:t xml:space="preserve"> אתם מבקשים להפוך את זה להוראת קבע, </w:t>
      </w:r>
      <w:bookmarkStart w:id="1656" w:name="_ETM_Q1_4426826"/>
      <w:bookmarkEnd w:id="1656"/>
      <w:r>
        <w:rPr>
          <w:rFonts w:hint="cs"/>
          <w:rtl/>
        </w:rPr>
        <w:t xml:space="preserve">אז צריכים למחוק את 74ו. אתם לא יכולים להחזיק שני </w:t>
      </w:r>
      <w:bookmarkStart w:id="1657" w:name="_ETM_Q1_4431791"/>
      <w:bookmarkEnd w:id="1657"/>
      <w:r>
        <w:rPr>
          <w:rFonts w:hint="cs"/>
          <w:rtl/>
        </w:rPr>
        <w:t>סעיפים סותרים בחוק. באמת, זה החוק שלכם.</w:t>
      </w:r>
      <w:r w:rsidR="00803AB5">
        <w:rPr>
          <w:rFonts w:hint="cs"/>
          <w:rtl/>
        </w:rPr>
        <w:t xml:space="preserve"> עורך הדין יושב,</w:t>
      </w:r>
      <w:r>
        <w:rPr>
          <w:rFonts w:hint="cs"/>
          <w:rtl/>
        </w:rPr>
        <w:t xml:space="preserve"> החייב יושב,</w:t>
      </w:r>
      <w:r w:rsidR="00803AB5">
        <w:rPr>
          <w:rFonts w:hint="cs"/>
          <w:rtl/>
        </w:rPr>
        <w:t xml:space="preserve"> הסיוע המשפטי יושב, </w:t>
      </w:r>
      <w:bookmarkStart w:id="1658" w:name="_ETM_Q1_4444027"/>
      <w:bookmarkEnd w:id="1658"/>
      <w:r w:rsidR="00803AB5">
        <w:rPr>
          <w:rFonts w:hint="cs"/>
          <w:rtl/>
        </w:rPr>
        <w:t xml:space="preserve">ואומר 74ו מת. </w:t>
      </w:r>
      <w:r>
        <w:rPr>
          <w:rFonts w:hint="cs"/>
          <w:rtl/>
        </w:rPr>
        <w:t xml:space="preserve">אם </w:t>
      </w:r>
      <w:bookmarkStart w:id="1659" w:name="_ETM_Q1_4445614"/>
      <w:bookmarkEnd w:id="1659"/>
      <w:r>
        <w:rPr>
          <w:rFonts w:hint="cs"/>
          <w:rtl/>
        </w:rPr>
        <w:t>יש לי מישהו שלא עומד בפרוצדורה, למה שאני אביא תצהיר בכלל? אני אגיש בקשה לצו תשלומים, חבל על התצהיר</w:t>
      </w:r>
      <w:bookmarkStart w:id="1660" w:name="_ETM_Q1_4447299"/>
      <w:bookmarkEnd w:id="1660"/>
      <w:r>
        <w:rPr>
          <w:rFonts w:hint="cs"/>
          <w:rtl/>
        </w:rPr>
        <w:t xml:space="preserve">. אדם קורא את החוק, הוא צריך לדעת מה </w:t>
      </w:r>
      <w:bookmarkStart w:id="1661" w:name="_ETM_Q1_4452503"/>
      <w:bookmarkEnd w:id="1661"/>
      <w:r>
        <w:rPr>
          <w:rFonts w:hint="cs"/>
          <w:rtl/>
        </w:rPr>
        <w:t xml:space="preserve">הזכויות שלו. 74ו לא קיים יותר. </w:t>
      </w:r>
    </w:p>
    <w:p w:rsidR="002F0110" w:rsidRDefault="002F0110" w:rsidP="00803AB5">
      <w:pPr>
        <w:rPr>
          <w:rtl/>
        </w:rPr>
      </w:pPr>
      <w:bookmarkStart w:id="1662" w:name="_ETM_Q1_4457552"/>
      <w:bookmarkStart w:id="1663" w:name="_ETM_Q1_4457597"/>
      <w:bookmarkStart w:id="1664" w:name="_ETM_Q1_4459010"/>
      <w:bookmarkEnd w:id="1662"/>
      <w:bookmarkEnd w:id="1663"/>
      <w:bookmarkEnd w:id="1664"/>
    </w:p>
    <w:p w:rsidR="002F0110" w:rsidRDefault="002F0110" w:rsidP="002F0110">
      <w:pPr>
        <w:pStyle w:val="af9"/>
        <w:keepNext/>
        <w:rPr>
          <w:rtl/>
        </w:rPr>
      </w:pPr>
      <w:bookmarkStart w:id="1665" w:name="ET_guest_7830_126"/>
      <w:r w:rsidRPr="002F0110">
        <w:rPr>
          <w:rStyle w:val="TagStyle"/>
          <w:rtl/>
        </w:rPr>
        <w:t xml:space="preserve"> &lt;&lt; אורח &gt;&gt; </w:t>
      </w:r>
      <w:r>
        <w:rPr>
          <w:rtl/>
        </w:rPr>
        <w:t xml:space="preserve">מרב </w:t>
      </w:r>
      <w:proofErr w:type="spellStart"/>
      <w:r>
        <w:rPr>
          <w:rtl/>
        </w:rPr>
        <w:t>שיבק</w:t>
      </w:r>
      <w:proofErr w:type="spellEnd"/>
      <w:r>
        <w:rPr>
          <w:rtl/>
        </w:rPr>
        <w:t>:</w:t>
      </w:r>
      <w:r w:rsidRPr="002F01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5"/>
    </w:p>
    <w:p w:rsidR="002F0110" w:rsidRDefault="002F0110" w:rsidP="002F0110">
      <w:pPr>
        <w:pStyle w:val="KeepWithNext"/>
        <w:rPr>
          <w:rtl/>
        </w:rPr>
      </w:pPr>
    </w:p>
    <w:p w:rsidR="002F0110" w:rsidRDefault="002F0110" w:rsidP="002F0110">
      <w:pPr>
        <w:rPr>
          <w:rtl/>
        </w:rPr>
      </w:pPr>
      <w:bookmarkStart w:id="1666" w:name="_ETM_Q1_4459470"/>
      <w:bookmarkStart w:id="1667" w:name="_ETM_Q1_4459500"/>
      <w:bookmarkEnd w:id="1666"/>
      <w:bookmarkEnd w:id="1667"/>
      <w:r>
        <w:rPr>
          <w:rFonts w:hint="cs"/>
          <w:rtl/>
        </w:rPr>
        <w:t xml:space="preserve">אבל אז הוא תלוי בשיקול דעת הרשם. </w:t>
      </w:r>
      <w:bookmarkStart w:id="1668" w:name="_ETM_Q1_4464431"/>
      <w:bookmarkEnd w:id="1668"/>
      <w:r w:rsidR="00213362">
        <w:rPr>
          <w:rFonts w:hint="cs"/>
          <w:rtl/>
        </w:rPr>
        <w:t xml:space="preserve">היתרון של 74ו הוא </w:t>
      </w:r>
      <w:bookmarkStart w:id="1669" w:name="_ETM_Q1_4456927"/>
      <w:bookmarkEnd w:id="1669"/>
      <w:r w:rsidR="00213362">
        <w:rPr>
          <w:rFonts w:hint="cs"/>
          <w:rtl/>
        </w:rPr>
        <w:t xml:space="preserve">שהוא יכול להגיש את זה, הוא לא תלוי בשיקול דעת </w:t>
      </w:r>
      <w:bookmarkStart w:id="1670" w:name="_ETM_Q1_4461023"/>
      <w:bookmarkEnd w:id="1670"/>
      <w:r w:rsidR="00213362">
        <w:rPr>
          <w:rFonts w:hint="cs"/>
          <w:rtl/>
        </w:rPr>
        <w:t xml:space="preserve">הרשם. אם יש לו היכולות הכלכליות. </w:t>
      </w:r>
    </w:p>
    <w:p w:rsidR="002F0110" w:rsidRDefault="002F0110" w:rsidP="002F0110">
      <w:pPr>
        <w:rPr>
          <w:rtl/>
        </w:rPr>
      </w:pPr>
      <w:bookmarkStart w:id="1671" w:name="_ETM_Q1_4465136"/>
      <w:bookmarkStart w:id="1672" w:name="_ETM_Q1_4465186"/>
      <w:bookmarkEnd w:id="1671"/>
      <w:bookmarkEnd w:id="1672"/>
    </w:p>
    <w:p w:rsidR="002F0110" w:rsidRDefault="002F0110" w:rsidP="002F0110">
      <w:pPr>
        <w:pStyle w:val="af6"/>
        <w:keepNext/>
        <w:rPr>
          <w:rtl/>
        </w:rPr>
      </w:pPr>
      <w:bookmarkStart w:id="1673" w:name="ET_yor_6157_127"/>
      <w:r w:rsidRPr="002F0110">
        <w:rPr>
          <w:rStyle w:val="TagStyle"/>
          <w:rtl/>
        </w:rPr>
        <w:t xml:space="preserve"> &lt;&lt; </w:t>
      </w:r>
      <w:proofErr w:type="spellStart"/>
      <w:r w:rsidRPr="002F0110">
        <w:rPr>
          <w:rStyle w:val="TagStyle"/>
          <w:rtl/>
        </w:rPr>
        <w:t>יור</w:t>
      </w:r>
      <w:proofErr w:type="spellEnd"/>
      <w:r w:rsidRPr="002F011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01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3"/>
    </w:p>
    <w:p w:rsidR="002F0110" w:rsidRDefault="002F0110" w:rsidP="002F0110">
      <w:pPr>
        <w:pStyle w:val="KeepWithNext"/>
        <w:rPr>
          <w:rtl/>
        </w:rPr>
      </w:pPr>
    </w:p>
    <w:p w:rsidR="002F0110" w:rsidRDefault="002F0110" w:rsidP="002F0110">
      <w:pPr>
        <w:rPr>
          <w:rtl/>
        </w:rPr>
      </w:pPr>
      <w:bookmarkStart w:id="1674" w:name="_ETM_Q1_4466548"/>
      <w:bookmarkEnd w:id="1674"/>
      <w:r>
        <w:rPr>
          <w:rFonts w:hint="cs"/>
          <w:rtl/>
        </w:rPr>
        <w:t>הרשם הוא חותמת גומי</w:t>
      </w:r>
      <w:r w:rsidR="00213362">
        <w:rPr>
          <w:rFonts w:hint="cs"/>
          <w:rtl/>
        </w:rPr>
        <w:t xml:space="preserve"> ב-74ו</w:t>
      </w:r>
      <w:r>
        <w:rPr>
          <w:rFonts w:hint="cs"/>
          <w:rtl/>
        </w:rPr>
        <w:t>?</w:t>
      </w:r>
      <w:r w:rsidR="00213362">
        <w:rPr>
          <w:rFonts w:hint="cs"/>
          <w:rtl/>
        </w:rPr>
        <w:t xml:space="preserve"> אם אני מגיש 74ו הרשם חייב לתת לי את זה?</w:t>
      </w:r>
    </w:p>
    <w:p w:rsidR="002F0110" w:rsidRDefault="002F0110" w:rsidP="002F0110">
      <w:pPr>
        <w:rPr>
          <w:rtl/>
        </w:rPr>
      </w:pPr>
      <w:bookmarkStart w:id="1675" w:name="_ETM_Q1_4471306"/>
      <w:bookmarkStart w:id="1676" w:name="_ETM_Q1_4471351"/>
      <w:bookmarkStart w:id="1677" w:name="_ETM_Q1_4473207"/>
      <w:bookmarkEnd w:id="1675"/>
      <w:bookmarkEnd w:id="1676"/>
      <w:bookmarkEnd w:id="1677"/>
    </w:p>
    <w:p w:rsidR="002F0110" w:rsidRDefault="002F0110" w:rsidP="002F0110">
      <w:pPr>
        <w:pStyle w:val="af9"/>
        <w:keepNext/>
        <w:rPr>
          <w:rtl/>
        </w:rPr>
      </w:pPr>
      <w:bookmarkStart w:id="1678" w:name="ET_guest_7830_128"/>
      <w:r w:rsidRPr="002F0110">
        <w:rPr>
          <w:rStyle w:val="TagStyle"/>
          <w:rtl/>
        </w:rPr>
        <w:t xml:space="preserve"> &lt;&lt; אורח &gt;&gt; </w:t>
      </w:r>
      <w:r>
        <w:rPr>
          <w:rtl/>
        </w:rPr>
        <w:t xml:space="preserve">מרב </w:t>
      </w:r>
      <w:proofErr w:type="spellStart"/>
      <w:r>
        <w:rPr>
          <w:rtl/>
        </w:rPr>
        <w:t>שיבק</w:t>
      </w:r>
      <w:proofErr w:type="spellEnd"/>
      <w:r>
        <w:rPr>
          <w:rtl/>
        </w:rPr>
        <w:t>:</w:t>
      </w:r>
      <w:r w:rsidRPr="002F01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8"/>
    </w:p>
    <w:p w:rsidR="002F0110" w:rsidRDefault="002F0110" w:rsidP="002F0110">
      <w:pPr>
        <w:pStyle w:val="KeepWithNext"/>
        <w:rPr>
          <w:rtl/>
        </w:rPr>
      </w:pPr>
    </w:p>
    <w:p w:rsidR="002F0110" w:rsidRDefault="00213362" w:rsidP="00213362">
      <w:pPr>
        <w:rPr>
          <w:rtl/>
        </w:rPr>
      </w:pPr>
      <w:bookmarkStart w:id="1679" w:name="_ETM_Q1_4473617"/>
      <w:bookmarkStart w:id="1680" w:name="_ETM_Q1_4473647"/>
      <w:bookmarkEnd w:id="1679"/>
      <w:bookmarkEnd w:id="1680"/>
      <w:r>
        <w:rPr>
          <w:rFonts w:hint="cs"/>
          <w:rtl/>
        </w:rPr>
        <w:t xml:space="preserve">סליחה, לא ב-74ו, </w:t>
      </w:r>
      <w:bookmarkStart w:id="1681" w:name="_ETM_Q1_4471965"/>
      <w:bookmarkEnd w:id="1681"/>
      <w:r w:rsidR="002F0110">
        <w:rPr>
          <w:rFonts w:hint="cs"/>
          <w:rtl/>
        </w:rPr>
        <w:t xml:space="preserve">באיחוד </w:t>
      </w:r>
      <w:r>
        <w:rPr>
          <w:rFonts w:hint="cs"/>
          <w:rtl/>
        </w:rPr>
        <w:t>3%</w:t>
      </w:r>
      <w:r w:rsidR="002F0110">
        <w:rPr>
          <w:rFonts w:hint="cs"/>
          <w:rtl/>
        </w:rPr>
        <w:t xml:space="preserve">. </w:t>
      </w:r>
    </w:p>
    <w:p w:rsidR="002F0110" w:rsidRDefault="002F0110" w:rsidP="002F0110">
      <w:pPr>
        <w:rPr>
          <w:rtl/>
        </w:rPr>
      </w:pPr>
      <w:bookmarkStart w:id="1682" w:name="_ETM_Q1_4479361"/>
      <w:bookmarkStart w:id="1683" w:name="_ETM_Q1_4479411"/>
      <w:bookmarkStart w:id="1684" w:name="_ETM_Q1_4481240"/>
      <w:bookmarkEnd w:id="1682"/>
      <w:bookmarkEnd w:id="1683"/>
      <w:bookmarkEnd w:id="1684"/>
    </w:p>
    <w:p w:rsidR="002F0110" w:rsidRDefault="002F0110" w:rsidP="002F0110">
      <w:pPr>
        <w:pStyle w:val="af9"/>
        <w:keepNext/>
        <w:rPr>
          <w:rtl/>
        </w:rPr>
      </w:pPr>
      <w:bookmarkStart w:id="1685" w:name="ET_guest_632644_129"/>
      <w:r w:rsidRPr="002F0110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2F01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5"/>
    </w:p>
    <w:p w:rsidR="002F0110" w:rsidRDefault="002F0110" w:rsidP="002F0110">
      <w:pPr>
        <w:pStyle w:val="KeepWithNext"/>
        <w:rPr>
          <w:rtl/>
        </w:rPr>
      </w:pPr>
    </w:p>
    <w:p w:rsidR="002F0110" w:rsidRDefault="00213362" w:rsidP="00213362">
      <w:pPr>
        <w:rPr>
          <w:rtl/>
        </w:rPr>
      </w:pPr>
      <w:bookmarkStart w:id="1686" w:name="_ETM_Q1_4476175"/>
      <w:bookmarkStart w:id="1687" w:name="_ETM_Q1_4476318"/>
      <w:bookmarkEnd w:id="1686"/>
      <w:bookmarkEnd w:id="1687"/>
      <w:r>
        <w:rPr>
          <w:rFonts w:hint="cs"/>
          <w:rtl/>
        </w:rPr>
        <w:t xml:space="preserve">ב-7א1, צו </w:t>
      </w:r>
      <w:bookmarkStart w:id="1688" w:name="_ETM_Q1_4481648"/>
      <w:bookmarkStart w:id="1689" w:name="_ETM_Q1_4481693"/>
      <w:bookmarkEnd w:id="1688"/>
      <w:bookmarkEnd w:id="1689"/>
      <w:r w:rsidR="002F0110">
        <w:rPr>
          <w:rFonts w:hint="cs"/>
          <w:rtl/>
        </w:rPr>
        <w:t>תשלומים רגיל</w:t>
      </w:r>
      <w:r>
        <w:rPr>
          <w:rFonts w:hint="cs"/>
          <w:rtl/>
        </w:rPr>
        <w:t>,</w:t>
      </w:r>
      <w:r w:rsidR="002F0110">
        <w:rPr>
          <w:rFonts w:hint="cs"/>
          <w:rtl/>
        </w:rPr>
        <w:t xml:space="preserve"> החייב</w:t>
      </w:r>
      <w:r>
        <w:rPr>
          <w:rFonts w:hint="cs"/>
          <w:rtl/>
        </w:rPr>
        <w:t xml:space="preserve"> גם</w:t>
      </w:r>
      <w:r w:rsidR="002F0110">
        <w:rPr>
          <w:rFonts w:hint="cs"/>
          <w:rtl/>
        </w:rPr>
        <w:t xml:space="preserve"> </w:t>
      </w:r>
      <w:bookmarkStart w:id="1690" w:name="_ETM_Q1_4486433"/>
      <w:bookmarkEnd w:id="1690"/>
      <w:r>
        <w:rPr>
          <w:rFonts w:hint="cs"/>
          <w:rtl/>
        </w:rPr>
        <w:t xml:space="preserve">מגיש תצהיר. </w:t>
      </w:r>
    </w:p>
    <w:p w:rsidR="002F0110" w:rsidRDefault="002F0110" w:rsidP="002F0110">
      <w:pPr>
        <w:rPr>
          <w:rtl/>
        </w:rPr>
      </w:pPr>
      <w:bookmarkStart w:id="1691" w:name="_ETM_Q1_4490962"/>
      <w:bookmarkStart w:id="1692" w:name="_ETM_Q1_4491012"/>
      <w:bookmarkEnd w:id="1691"/>
      <w:bookmarkEnd w:id="1692"/>
    </w:p>
    <w:p w:rsidR="002F0110" w:rsidRDefault="002F0110" w:rsidP="002F0110">
      <w:pPr>
        <w:pStyle w:val="af6"/>
        <w:keepNext/>
        <w:rPr>
          <w:rtl/>
        </w:rPr>
      </w:pPr>
      <w:bookmarkStart w:id="1693" w:name="ET_yor_6157_130"/>
      <w:r w:rsidRPr="002F0110">
        <w:rPr>
          <w:rStyle w:val="TagStyle"/>
          <w:rtl/>
        </w:rPr>
        <w:t xml:space="preserve"> &lt;&lt; </w:t>
      </w:r>
      <w:proofErr w:type="spellStart"/>
      <w:r w:rsidRPr="002F0110">
        <w:rPr>
          <w:rStyle w:val="TagStyle"/>
          <w:rtl/>
        </w:rPr>
        <w:t>יור</w:t>
      </w:r>
      <w:proofErr w:type="spellEnd"/>
      <w:r w:rsidRPr="002F011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01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3"/>
    </w:p>
    <w:p w:rsidR="002F0110" w:rsidRDefault="002F0110" w:rsidP="002F0110">
      <w:pPr>
        <w:pStyle w:val="KeepWithNext"/>
        <w:rPr>
          <w:rtl/>
        </w:rPr>
      </w:pPr>
    </w:p>
    <w:p w:rsidR="002F0110" w:rsidRDefault="00213362" w:rsidP="00213362">
      <w:pPr>
        <w:rPr>
          <w:rtl/>
        </w:rPr>
      </w:pPr>
      <w:bookmarkStart w:id="1694" w:name="_ETM_Q1_4479978"/>
      <w:bookmarkStart w:id="1695" w:name="_ETM_Q1_4480123"/>
      <w:bookmarkEnd w:id="1694"/>
      <w:bookmarkEnd w:id="1695"/>
      <w:r>
        <w:rPr>
          <w:rFonts w:hint="cs"/>
          <w:rtl/>
        </w:rPr>
        <w:t xml:space="preserve">בסדר עם התצהיר, עזבי </w:t>
      </w:r>
      <w:bookmarkStart w:id="1696" w:name="_ETM_Q1_4483435"/>
      <w:bookmarkEnd w:id="1696"/>
      <w:r>
        <w:rPr>
          <w:rFonts w:hint="cs"/>
          <w:rtl/>
        </w:rPr>
        <w:t>את התצהיר. אבל הוא מגיש תצהיר על זה שהוא יכ</w:t>
      </w:r>
      <w:bookmarkStart w:id="1697" w:name="_ETM_Q1_4485252"/>
      <w:bookmarkEnd w:id="1697"/>
      <w:r>
        <w:rPr>
          <w:rFonts w:hint="cs"/>
          <w:rtl/>
        </w:rPr>
        <w:t xml:space="preserve">ול לעמוד בתשלום מסוים, לא </w:t>
      </w:r>
      <w:bookmarkStart w:id="1698" w:name="_ETM_Q1_4492051"/>
      <w:bookmarkEnd w:id="1698"/>
      <w:r>
        <w:rPr>
          <w:rFonts w:hint="cs"/>
          <w:rtl/>
        </w:rPr>
        <w:t>על ה-3%</w:t>
      </w:r>
      <w:r w:rsidR="002F0110">
        <w:rPr>
          <w:rFonts w:hint="cs"/>
          <w:rtl/>
        </w:rPr>
        <w:t xml:space="preserve">. </w:t>
      </w:r>
    </w:p>
    <w:p w:rsidR="002F0110" w:rsidRDefault="002F0110" w:rsidP="002F0110">
      <w:pPr>
        <w:rPr>
          <w:rtl/>
        </w:rPr>
      </w:pPr>
      <w:bookmarkStart w:id="1699" w:name="_ETM_Q1_4495826"/>
      <w:bookmarkStart w:id="1700" w:name="_ETM_Q1_4495876"/>
      <w:bookmarkStart w:id="1701" w:name="_ETM_Q1_4499216"/>
      <w:bookmarkEnd w:id="1699"/>
      <w:bookmarkEnd w:id="1700"/>
      <w:bookmarkEnd w:id="1701"/>
    </w:p>
    <w:p w:rsidR="002F0110" w:rsidRDefault="002F0110" w:rsidP="002F0110">
      <w:pPr>
        <w:pStyle w:val="a4"/>
        <w:keepNext/>
        <w:rPr>
          <w:rtl/>
        </w:rPr>
      </w:pPr>
      <w:bookmarkStart w:id="1702" w:name="ET_speaker_חן_לוי_131"/>
      <w:r w:rsidRPr="002F0110">
        <w:rPr>
          <w:rStyle w:val="TagStyle"/>
          <w:rtl/>
        </w:rPr>
        <w:t xml:space="preserve"> &lt;&lt; דובר &gt;&gt; </w:t>
      </w:r>
      <w:r>
        <w:rPr>
          <w:rtl/>
        </w:rPr>
        <w:t>חן לוי:</w:t>
      </w:r>
      <w:r w:rsidRPr="002F01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2"/>
    </w:p>
    <w:p w:rsidR="002F0110" w:rsidRDefault="002F0110" w:rsidP="002F0110">
      <w:pPr>
        <w:pStyle w:val="KeepWithNext"/>
        <w:rPr>
          <w:rtl/>
        </w:rPr>
      </w:pPr>
    </w:p>
    <w:p w:rsidR="005A1DAE" w:rsidRDefault="002F0110" w:rsidP="002F0110">
      <w:pPr>
        <w:rPr>
          <w:rtl/>
        </w:rPr>
      </w:pPr>
      <w:bookmarkStart w:id="1703" w:name="_ETM_Q1_4499591"/>
      <w:bookmarkStart w:id="1704" w:name="_ETM_Q1_4499621"/>
      <w:bookmarkEnd w:id="1703"/>
      <w:bookmarkEnd w:id="1704"/>
      <w:r>
        <w:rPr>
          <w:rFonts w:hint="cs"/>
          <w:rtl/>
        </w:rPr>
        <w:t xml:space="preserve">אנחנו לא חותמת גומי </w:t>
      </w:r>
      <w:bookmarkStart w:id="1705" w:name="_ETM_Q1_4502720"/>
      <w:bookmarkEnd w:id="1705"/>
      <w:r>
        <w:rPr>
          <w:rFonts w:hint="cs"/>
          <w:rtl/>
        </w:rPr>
        <w:t>לא כאן ולא כאן.</w:t>
      </w:r>
      <w:r w:rsidR="005A1DAE">
        <w:rPr>
          <w:rFonts w:hint="cs"/>
          <w:rtl/>
        </w:rPr>
        <w:t xml:space="preserve"> ברגע שמגיעה בקשה, </w:t>
      </w:r>
      <w:bookmarkStart w:id="1706" w:name="_ETM_Q1_4498045"/>
      <w:bookmarkEnd w:id="1706"/>
      <w:r w:rsidR="005A1DAE">
        <w:rPr>
          <w:rFonts w:hint="cs"/>
          <w:rtl/>
        </w:rPr>
        <w:t xml:space="preserve">אנחנו צריכים לראות את הבקשה אחרי ששולם עירבון, אחרי </w:t>
      </w:r>
      <w:bookmarkStart w:id="1707" w:name="_ETM_Q1_4500769"/>
      <w:bookmarkEnd w:id="1707"/>
      <w:r w:rsidR="005A1DAE">
        <w:rPr>
          <w:rFonts w:hint="cs"/>
          <w:rtl/>
        </w:rPr>
        <w:t>שיש כל המסמכים, ואז אנחנו שוקלים לפי השאלון והמסמכים.</w:t>
      </w:r>
      <w:r>
        <w:rPr>
          <w:rFonts w:hint="cs"/>
          <w:rtl/>
        </w:rPr>
        <w:t xml:space="preserve"> אז  חותמת גומי אין פה. </w:t>
      </w:r>
      <w:bookmarkStart w:id="1708" w:name="_ETM_Q1_4508731"/>
      <w:bookmarkEnd w:id="1708"/>
    </w:p>
    <w:p w:rsidR="005A1DAE" w:rsidRDefault="005A1DAE" w:rsidP="002F0110">
      <w:pPr>
        <w:rPr>
          <w:rtl/>
        </w:rPr>
      </w:pPr>
    </w:p>
    <w:p w:rsidR="005A1DAE" w:rsidRDefault="005A1DAE" w:rsidP="005A1DAE">
      <w:pPr>
        <w:pStyle w:val="af6"/>
        <w:keepNext/>
        <w:rPr>
          <w:rtl/>
        </w:rPr>
      </w:pPr>
      <w:bookmarkStart w:id="1709" w:name="ET_yor_6157_247"/>
      <w:r w:rsidRPr="005A1DAE">
        <w:rPr>
          <w:rStyle w:val="TagStyle"/>
          <w:rtl/>
        </w:rPr>
        <w:t xml:space="preserve"> &lt;&lt; </w:t>
      </w:r>
      <w:proofErr w:type="spellStart"/>
      <w:r w:rsidRPr="005A1DAE">
        <w:rPr>
          <w:rStyle w:val="TagStyle"/>
          <w:rtl/>
        </w:rPr>
        <w:t>יור</w:t>
      </w:r>
      <w:proofErr w:type="spellEnd"/>
      <w:r w:rsidRPr="005A1DA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1D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9"/>
    </w:p>
    <w:p w:rsidR="005A1DAE" w:rsidRDefault="005A1DAE" w:rsidP="005A1DAE">
      <w:pPr>
        <w:pStyle w:val="KeepWithNext"/>
        <w:rPr>
          <w:rtl/>
          <w:lang w:eastAsia="he-IL"/>
        </w:rPr>
      </w:pPr>
    </w:p>
    <w:p w:rsidR="005A1DAE" w:rsidRDefault="005A1DAE" w:rsidP="005A1D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שלא, זה מה שאמרתי. </w:t>
      </w:r>
    </w:p>
    <w:p w:rsidR="005A1DAE" w:rsidRDefault="005A1DAE" w:rsidP="005A1DAE">
      <w:pPr>
        <w:rPr>
          <w:rtl/>
          <w:lang w:eastAsia="he-IL"/>
        </w:rPr>
      </w:pPr>
      <w:bookmarkStart w:id="1710" w:name="_ETM_Q1_4504705"/>
      <w:bookmarkStart w:id="1711" w:name="_ETM_Q1_4504824"/>
      <w:bookmarkStart w:id="1712" w:name="_ETM_Q1_4506626"/>
      <w:bookmarkEnd w:id="1710"/>
      <w:bookmarkEnd w:id="1711"/>
      <w:bookmarkEnd w:id="1712"/>
    </w:p>
    <w:p w:rsidR="005A1DAE" w:rsidRDefault="005A1DAE" w:rsidP="005A1DAE">
      <w:pPr>
        <w:pStyle w:val="a4"/>
        <w:keepNext/>
        <w:rPr>
          <w:rtl/>
        </w:rPr>
      </w:pPr>
      <w:bookmarkStart w:id="1713" w:name="ET_speaker_חן_לוי_248"/>
      <w:r w:rsidRPr="005A1DAE">
        <w:rPr>
          <w:rStyle w:val="TagStyle"/>
          <w:rtl/>
        </w:rPr>
        <w:t xml:space="preserve"> &lt;&lt; דובר &gt;&gt; </w:t>
      </w:r>
      <w:r>
        <w:rPr>
          <w:rtl/>
        </w:rPr>
        <w:t>חן לוי:</w:t>
      </w:r>
      <w:r w:rsidRPr="005A1D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3"/>
    </w:p>
    <w:p w:rsidR="005A1DAE" w:rsidRDefault="005A1DAE" w:rsidP="005A1DAE">
      <w:pPr>
        <w:pStyle w:val="KeepWithNext"/>
        <w:rPr>
          <w:rtl/>
          <w:lang w:eastAsia="he-IL"/>
        </w:rPr>
      </w:pPr>
    </w:p>
    <w:p w:rsidR="002F0110" w:rsidRDefault="002F0110" w:rsidP="002F0110">
      <w:pPr>
        <w:rPr>
          <w:rtl/>
        </w:rPr>
      </w:pPr>
      <w:bookmarkStart w:id="1714" w:name="_ETM_Q1_4507379"/>
      <w:bookmarkStart w:id="1715" w:name="_ETM_Q1_4507454"/>
      <w:bookmarkEnd w:id="1714"/>
      <w:bookmarkEnd w:id="1715"/>
      <w:r>
        <w:rPr>
          <w:rFonts w:hint="cs"/>
          <w:rtl/>
        </w:rPr>
        <w:t>אני מבינה שכאשר יש שני מסלולים</w:t>
      </w:r>
      <w:r w:rsidR="005A1DAE">
        <w:rPr>
          <w:rFonts w:hint="cs"/>
          <w:rtl/>
        </w:rPr>
        <w:t xml:space="preserve"> יש לך בעיה כי</w:t>
      </w:r>
      <w:bookmarkStart w:id="1716" w:name="_ETM_Q1_4507642"/>
      <w:bookmarkEnd w:id="1716"/>
      <w:r>
        <w:rPr>
          <w:rFonts w:hint="cs"/>
          <w:rtl/>
        </w:rPr>
        <w:t xml:space="preserve"> יש</w:t>
      </w:r>
      <w:r w:rsidR="005A1DAE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סתירה.</w:t>
      </w:r>
      <w:r w:rsidR="005A1DAE">
        <w:rPr>
          <w:rFonts w:hint="cs"/>
          <w:rtl/>
        </w:rPr>
        <w:t xml:space="preserve"> למה בעצם שלא יהיה מסלול אחד עם התקופות </w:t>
      </w:r>
      <w:bookmarkStart w:id="1717" w:name="_ETM_Q1_4513488"/>
      <w:bookmarkEnd w:id="1717"/>
      <w:r w:rsidR="005A1DAE">
        <w:rPr>
          <w:rFonts w:hint="cs"/>
          <w:rtl/>
        </w:rPr>
        <w:t>המקסימליות, ואז אנחנו כרשמים נדון בזה.</w:t>
      </w:r>
      <w:r>
        <w:rPr>
          <w:rFonts w:hint="cs"/>
          <w:rtl/>
        </w:rPr>
        <w:t xml:space="preserve"> </w:t>
      </w:r>
      <w:bookmarkStart w:id="1718" w:name="_ETM_Q1_4515746"/>
      <w:bookmarkEnd w:id="1718"/>
      <w:r>
        <w:rPr>
          <w:rFonts w:hint="cs"/>
          <w:rtl/>
        </w:rPr>
        <w:t xml:space="preserve">זו שאלה. אני </w:t>
      </w:r>
      <w:r w:rsidR="005A1DAE">
        <w:rPr>
          <w:rFonts w:hint="cs"/>
          <w:rtl/>
        </w:rPr>
        <w:t xml:space="preserve">מנסה לחשוב על זה תוך </w:t>
      </w:r>
      <w:bookmarkStart w:id="1719" w:name="_ETM_Q1_4515048"/>
      <w:bookmarkEnd w:id="1719"/>
      <w:r w:rsidR="005A1DAE">
        <w:rPr>
          <w:rFonts w:hint="cs"/>
          <w:rtl/>
        </w:rPr>
        <w:t xml:space="preserve">כדי. </w:t>
      </w:r>
    </w:p>
    <w:p w:rsidR="002F0110" w:rsidRDefault="002F0110" w:rsidP="002F0110">
      <w:pPr>
        <w:rPr>
          <w:rtl/>
        </w:rPr>
      </w:pPr>
      <w:bookmarkStart w:id="1720" w:name="_ETM_Q1_4519312"/>
      <w:bookmarkStart w:id="1721" w:name="_ETM_Q1_4519357"/>
      <w:bookmarkEnd w:id="1720"/>
      <w:bookmarkEnd w:id="1721"/>
    </w:p>
    <w:p w:rsidR="002F0110" w:rsidRDefault="002F0110" w:rsidP="002F0110">
      <w:pPr>
        <w:pStyle w:val="af6"/>
        <w:keepNext/>
        <w:rPr>
          <w:rtl/>
        </w:rPr>
      </w:pPr>
      <w:bookmarkStart w:id="1722" w:name="ET_yor_6157_132"/>
      <w:r w:rsidRPr="002F0110">
        <w:rPr>
          <w:rStyle w:val="TagStyle"/>
          <w:rtl/>
        </w:rPr>
        <w:t xml:space="preserve"> &lt;&lt; </w:t>
      </w:r>
      <w:proofErr w:type="spellStart"/>
      <w:r w:rsidRPr="002F0110">
        <w:rPr>
          <w:rStyle w:val="TagStyle"/>
          <w:rtl/>
        </w:rPr>
        <w:t>יור</w:t>
      </w:r>
      <w:proofErr w:type="spellEnd"/>
      <w:r w:rsidRPr="002F011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01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2"/>
    </w:p>
    <w:p w:rsidR="002F0110" w:rsidRDefault="002F0110" w:rsidP="002F0110">
      <w:pPr>
        <w:pStyle w:val="KeepWithNext"/>
        <w:rPr>
          <w:rtl/>
        </w:rPr>
      </w:pPr>
    </w:p>
    <w:p w:rsidR="002F0110" w:rsidRDefault="002F0110" w:rsidP="00E31E75">
      <w:pPr>
        <w:rPr>
          <w:rtl/>
        </w:rPr>
      </w:pPr>
      <w:bookmarkStart w:id="1723" w:name="_ETM_Q1_4520350"/>
      <w:bookmarkEnd w:id="1723"/>
      <w:r>
        <w:rPr>
          <w:rFonts w:hint="cs"/>
          <w:rtl/>
        </w:rPr>
        <w:t>זה לא איסור החלטה, זה איסור דיון.</w:t>
      </w:r>
      <w:r w:rsidR="005A1DAE">
        <w:rPr>
          <w:rFonts w:hint="cs"/>
          <w:rtl/>
        </w:rPr>
        <w:t xml:space="preserve"> אם היה מדובר באיסור החלטה, </w:t>
      </w:r>
      <w:r w:rsidR="00E31E75">
        <w:rPr>
          <w:rFonts w:hint="cs"/>
          <w:rtl/>
        </w:rPr>
        <w:t xml:space="preserve">או הרשם </w:t>
      </w:r>
      <w:bookmarkStart w:id="1724" w:name="_ETM_Q1_4520428"/>
      <w:bookmarkEnd w:id="1724"/>
      <w:r w:rsidR="00E31E75">
        <w:rPr>
          <w:rFonts w:hint="cs"/>
          <w:rtl/>
        </w:rPr>
        <w:t xml:space="preserve">ככלל לא </w:t>
      </w:r>
      <w:bookmarkStart w:id="1725" w:name="_ETM_Q1_4525574"/>
      <w:bookmarkEnd w:id="1725"/>
      <w:r>
        <w:rPr>
          <w:rFonts w:hint="cs"/>
          <w:rtl/>
        </w:rPr>
        <w:t>ייתן צו איחוד אלא אם כן</w:t>
      </w:r>
      <w:r w:rsidR="00E31E75">
        <w:rPr>
          <w:rFonts w:hint="cs"/>
          <w:rtl/>
        </w:rPr>
        <w:t xml:space="preserve"> יתקיימו התנאים שבסעיף זה וזה, אלא מטעמים מיוחדים שיירשמו </w:t>
      </w:r>
      <w:r w:rsidR="00E31E75">
        <w:rPr>
          <w:rtl/>
        </w:rPr>
        <w:t>–</w:t>
      </w:r>
      <w:r>
        <w:rPr>
          <w:rFonts w:hint="cs"/>
          <w:rtl/>
        </w:rPr>
        <w:t xml:space="preserve"> יגידו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יש </w:t>
      </w:r>
      <w:bookmarkStart w:id="1726" w:name="_ETM_Q1_4533211"/>
      <w:bookmarkEnd w:id="1726"/>
      <w:r>
        <w:rPr>
          <w:rFonts w:hint="cs"/>
          <w:rtl/>
        </w:rPr>
        <w:t xml:space="preserve">פה </w:t>
      </w:r>
      <w:proofErr w:type="spellStart"/>
      <w:r>
        <w:rPr>
          <w:rFonts w:hint="cs"/>
          <w:rtl/>
        </w:rPr>
        <w:t>דיפולט</w:t>
      </w:r>
      <w:proofErr w:type="spellEnd"/>
      <w:r>
        <w:rPr>
          <w:rFonts w:hint="cs"/>
          <w:rtl/>
        </w:rPr>
        <w:t xml:space="preserve"> ויש פה חריג </w:t>
      </w:r>
      <w:proofErr w:type="spellStart"/>
      <w:r>
        <w:rPr>
          <w:rFonts w:hint="cs"/>
          <w:rtl/>
        </w:rPr>
        <w:t>לדיפולט</w:t>
      </w:r>
      <w:proofErr w:type="spellEnd"/>
      <w:r>
        <w:rPr>
          <w:rFonts w:hint="cs"/>
          <w:rtl/>
        </w:rPr>
        <w:t>.</w:t>
      </w:r>
      <w:r w:rsidR="00E31E75">
        <w:rPr>
          <w:rFonts w:hint="cs"/>
          <w:rtl/>
        </w:rPr>
        <w:t xml:space="preserve"> אחד הטעמים המיוחדים שיירשמו זה </w:t>
      </w:r>
      <w:bookmarkStart w:id="1727" w:name="_ETM_Q1_4535837"/>
      <w:bookmarkEnd w:id="1727"/>
      <w:r w:rsidR="00E31E75">
        <w:rPr>
          <w:rFonts w:hint="cs"/>
          <w:rtl/>
        </w:rPr>
        <w:t xml:space="preserve">שהחייב בא ביוזמתו והגיש בקשה לצו תשלומים בתיק מסוים. הבנתי </w:t>
      </w:r>
      <w:bookmarkStart w:id="1728" w:name="_ETM_Q1_4536258"/>
      <w:bookmarkEnd w:id="1728"/>
      <w:r w:rsidR="00E31E75">
        <w:rPr>
          <w:rFonts w:hint="cs"/>
          <w:rtl/>
        </w:rPr>
        <w:t>את ההיגיון.</w:t>
      </w:r>
      <w:r>
        <w:rPr>
          <w:rFonts w:hint="cs"/>
          <w:rtl/>
        </w:rPr>
        <w:t xml:space="preserve"> אבל פה זה איסור </w:t>
      </w:r>
      <w:bookmarkStart w:id="1729" w:name="_ETM_Q1_4542498"/>
      <w:bookmarkEnd w:id="1729"/>
      <w:r>
        <w:rPr>
          <w:rFonts w:hint="cs"/>
          <w:rtl/>
        </w:rPr>
        <w:t>דיון. זה כן הופך אותך לא לחותמת</w:t>
      </w:r>
      <w:r w:rsidR="00E31E75">
        <w:rPr>
          <w:rFonts w:hint="cs"/>
          <w:rtl/>
        </w:rPr>
        <w:t xml:space="preserve"> גומי, אלא לחותמת גומי אוטומטית שאומרת לא</w:t>
      </w:r>
      <w:bookmarkStart w:id="1730" w:name="_ETM_Q1_4545683"/>
      <w:bookmarkEnd w:id="1730"/>
      <w:r w:rsidR="00E31E75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2F0110" w:rsidRDefault="002F0110" w:rsidP="002F0110">
      <w:pPr>
        <w:rPr>
          <w:rtl/>
        </w:rPr>
      </w:pPr>
      <w:bookmarkStart w:id="1731" w:name="_ETM_Q1_4549176"/>
      <w:bookmarkStart w:id="1732" w:name="_ETM_Q1_4549231"/>
      <w:bookmarkStart w:id="1733" w:name="_ETM_Q1_4550271"/>
      <w:bookmarkEnd w:id="1731"/>
      <w:bookmarkEnd w:id="1732"/>
      <w:bookmarkEnd w:id="1733"/>
    </w:p>
    <w:p w:rsidR="002F0110" w:rsidRDefault="002F0110" w:rsidP="002F0110">
      <w:pPr>
        <w:pStyle w:val="a4"/>
        <w:keepNext/>
        <w:rPr>
          <w:rtl/>
        </w:rPr>
      </w:pPr>
      <w:bookmarkStart w:id="1734" w:name="ET_speaker_חן_לוי_133"/>
      <w:r w:rsidRPr="002F0110">
        <w:rPr>
          <w:rStyle w:val="TagStyle"/>
          <w:rtl/>
        </w:rPr>
        <w:t xml:space="preserve"> &lt;&lt; דובר &gt;&gt; </w:t>
      </w:r>
      <w:r>
        <w:rPr>
          <w:rtl/>
        </w:rPr>
        <w:t>חן לוי:</w:t>
      </w:r>
      <w:r w:rsidRPr="002F01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4"/>
    </w:p>
    <w:p w:rsidR="002F0110" w:rsidRDefault="002F0110" w:rsidP="002F0110">
      <w:pPr>
        <w:pStyle w:val="KeepWithNext"/>
        <w:rPr>
          <w:rtl/>
        </w:rPr>
      </w:pPr>
    </w:p>
    <w:p w:rsidR="002F0110" w:rsidRDefault="002F0110" w:rsidP="002F0110">
      <w:pPr>
        <w:rPr>
          <w:rtl/>
        </w:rPr>
      </w:pPr>
      <w:bookmarkStart w:id="1735" w:name="_ETM_Q1_4550711"/>
      <w:bookmarkStart w:id="1736" w:name="_ETM_Q1_4550736"/>
      <w:bookmarkEnd w:id="1735"/>
      <w:bookmarkEnd w:id="1736"/>
      <w:r>
        <w:rPr>
          <w:rFonts w:hint="cs"/>
          <w:rtl/>
        </w:rPr>
        <w:t xml:space="preserve">זה אפילו לא </w:t>
      </w:r>
      <w:bookmarkStart w:id="1737" w:name="_ETM_Q1_4551942"/>
      <w:bookmarkEnd w:id="1737"/>
      <w:r>
        <w:rPr>
          <w:rFonts w:hint="cs"/>
          <w:rtl/>
        </w:rPr>
        <w:t xml:space="preserve">מגיע אליי. </w:t>
      </w:r>
    </w:p>
    <w:p w:rsidR="002F0110" w:rsidRDefault="002F0110" w:rsidP="002F0110">
      <w:pPr>
        <w:rPr>
          <w:rtl/>
        </w:rPr>
      </w:pPr>
      <w:bookmarkStart w:id="1738" w:name="_ETM_Q1_4553527"/>
      <w:bookmarkStart w:id="1739" w:name="_ETM_Q1_4553577"/>
      <w:bookmarkEnd w:id="1738"/>
      <w:bookmarkEnd w:id="1739"/>
    </w:p>
    <w:p w:rsidR="002F0110" w:rsidRDefault="002F0110" w:rsidP="002F0110">
      <w:pPr>
        <w:pStyle w:val="af6"/>
        <w:keepNext/>
        <w:rPr>
          <w:rtl/>
        </w:rPr>
      </w:pPr>
      <w:bookmarkStart w:id="1740" w:name="ET_yor_6157_134"/>
      <w:r w:rsidRPr="002F0110">
        <w:rPr>
          <w:rStyle w:val="TagStyle"/>
          <w:rtl/>
        </w:rPr>
        <w:t xml:space="preserve"> &lt;&lt; </w:t>
      </w:r>
      <w:proofErr w:type="spellStart"/>
      <w:r w:rsidRPr="002F0110">
        <w:rPr>
          <w:rStyle w:val="TagStyle"/>
          <w:rtl/>
        </w:rPr>
        <w:t>יור</w:t>
      </w:r>
      <w:proofErr w:type="spellEnd"/>
      <w:r w:rsidRPr="002F011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01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0"/>
    </w:p>
    <w:p w:rsidR="002F0110" w:rsidRDefault="002F0110" w:rsidP="002F0110">
      <w:pPr>
        <w:pStyle w:val="KeepWithNext"/>
        <w:rPr>
          <w:rtl/>
        </w:rPr>
      </w:pPr>
    </w:p>
    <w:p w:rsidR="002F0110" w:rsidRDefault="00E31E75" w:rsidP="00411094">
      <w:pPr>
        <w:rPr>
          <w:rtl/>
        </w:rPr>
      </w:pPr>
      <w:r>
        <w:rPr>
          <w:rFonts w:hint="cs"/>
          <w:rtl/>
        </w:rPr>
        <w:t xml:space="preserve">זה מה שאני אומר. </w:t>
      </w:r>
      <w:bookmarkStart w:id="1741" w:name="_ETM_Q1_4554944"/>
      <w:bookmarkEnd w:id="1741"/>
      <w:r w:rsidR="002F0110">
        <w:rPr>
          <w:rFonts w:hint="cs"/>
          <w:rtl/>
        </w:rPr>
        <w:t>זה הופך אותך למישהי</w:t>
      </w:r>
      <w:r>
        <w:rPr>
          <w:rFonts w:hint="cs"/>
          <w:rtl/>
        </w:rPr>
        <w:t xml:space="preserve"> שעומדת </w:t>
      </w:r>
      <w:bookmarkStart w:id="1742" w:name="_ETM_Q1_4552070"/>
      <w:bookmarkEnd w:id="1742"/>
      <w:r>
        <w:rPr>
          <w:rFonts w:hint="cs"/>
          <w:rtl/>
        </w:rPr>
        <w:t>חסרת אונים, חי</w:t>
      </w:r>
      <w:r w:rsidR="00411094">
        <w:rPr>
          <w:rFonts w:hint="cs"/>
          <w:rtl/>
        </w:rPr>
        <w:t xml:space="preserve">יב הגיש בקשה והמזכיר אפילו לא מכניס את זה אלייך לחדר. </w:t>
      </w:r>
    </w:p>
    <w:p w:rsidR="002F0110" w:rsidRDefault="002F0110" w:rsidP="002F0110">
      <w:pPr>
        <w:rPr>
          <w:rtl/>
        </w:rPr>
      </w:pPr>
      <w:bookmarkStart w:id="1743" w:name="_ETM_Q1_4562674"/>
      <w:bookmarkStart w:id="1744" w:name="_ETM_Q1_4562719"/>
      <w:bookmarkStart w:id="1745" w:name="_ETM_Q1_4563834"/>
      <w:bookmarkEnd w:id="1743"/>
      <w:bookmarkEnd w:id="1744"/>
      <w:bookmarkEnd w:id="1745"/>
    </w:p>
    <w:p w:rsidR="002F0110" w:rsidRDefault="002F0110" w:rsidP="002F0110">
      <w:pPr>
        <w:pStyle w:val="a4"/>
        <w:keepNext/>
        <w:rPr>
          <w:rtl/>
        </w:rPr>
      </w:pPr>
      <w:bookmarkStart w:id="1746" w:name="ET_speaker_חן_לוי_135"/>
      <w:r w:rsidRPr="002F0110">
        <w:rPr>
          <w:rStyle w:val="TagStyle"/>
          <w:rtl/>
        </w:rPr>
        <w:t xml:space="preserve"> &lt;&lt; דובר &gt;&gt; </w:t>
      </w:r>
      <w:r>
        <w:rPr>
          <w:rtl/>
        </w:rPr>
        <w:t>חן לוי:</w:t>
      </w:r>
      <w:r w:rsidRPr="002F01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6"/>
    </w:p>
    <w:p w:rsidR="002F0110" w:rsidRDefault="002F0110" w:rsidP="002F0110">
      <w:pPr>
        <w:pStyle w:val="KeepWithNext"/>
        <w:rPr>
          <w:rtl/>
        </w:rPr>
      </w:pPr>
    </w:p>
    <w:p w:rsidR="002F0110" w:rsidRDefault="002F0110" w:rsidP="002F0110">
      <w:pPr>
        <w:rPr>
          <w:rtl/>
        </w:rPr>
      </w:pPr>
      <w:bookmarkStart w:id="1747" w:name="_ETM_Q1_4564244"/>
      <w:bookmarkStart w:id="1748" w:name="_ETM_Q1_4564274"/>
      <w:bookmarkEnd w:id="1747"/>
      <w:bookmarkEnd w:id="1748"/>
      <w:r>
        <w:rPr>
          <w:rFonts w:hint="cs"/>
          <w:rtl/>
        </w:rPr>
        <w:t xml:space="preserve">אז במקרה </w:t>
      </w:r>
      <w:bookmarkStart w:id="1749" w:name="_ETM_Q1_4565591"/>
      <w:bookmarkEnd w:id="1749"/>
      <w:r w:rsidR="00411094">
        <w:rPr>
          <w:rFonts w:hint="cs"/>
          <w:rtl/>
        </w:rPr>
        <w:t xml:space="preserve">הזה הם מגישים בדיוק לפי תיקון </w:t>
      </w:r>
      <w:bookmarkStart w:id="1750" w:name="_ETM_Q1_4558959"/>
      <w:bookmarkEnd w:id="1750"/>
      <w:r w:rsidR="00411094">
        <w:rPr>
          <w:rFonts w:hint="cs"/>
          <w:rtl/>
        </w:rPr>
        <w:t xml:space="preserve">68 את בקשת האיחוד ואז אני רואה את </w:t>
      </w:r>
      <w:bookmarkStart w:id="1751" w:name="_ETM_Q1_4565501"/>
      <w:bookmarkEnd w:id="1751"/>
      <w:r w:rsidR="00411094">
        <w:rPr>
          <w:rFonts w:hint="cs"/>
          <w:rtl/>
        </w:rPr>
        <w:t xml:space="preserve">זה ושוקלת את זה. </w:t>
      </w:r>
    </w:p>
    <w:p w:rsidR="002F0110" w:rsidRDefault="002F0110" w:rsidP="002F0110">
      <w:pPr>
        <w:rPr>
          <w:rtl/>
        </w:rPr>
      </w:pPr>
      <w:bookmarkStart w:id="1752" w:name="_ETM_Q1_4569158"/>
      <w:bookmarkStart w:id="1753" w:name="_ETM_Q1_4569208"/>
      <w:bookmarkEnd w:id="1752"/>
      <w:bookmarkEnd w:id="1753"/>
    </w:p>
    <w:p w:rsidR="002F0110" w:rsidRDefault="002F0110" w:rsidP="002F0110">
      <w:pPr>
        <w:pStyle w:val="af6"/>
        <w:keepNext/>
        <w:rPr>
          <w:rtl/>
        </w:rPr>
      </w:pPr>
      <w:bookmarkStart w:id="1754" w:name="ET_yor_6157_136"/>
      <w:r w:rsidRPr="002F0110">
        <w:rPr>
          <w:rStyle w:val="TagStyle"/>
          <w:rtl/>
        </w:rPr>
        <w:t xml:space="preserve"> &lt;&lt; </w:t>
      </w:r>
      <w:proofErr w:type="spellStart"/>
      <w:r w:rsidRPr="002F0110">
        <w:rPr>
          <w:rStyle w:val="TagStyle"/>
          <w:rtl/>
        </w:rPr>
        <w:t>יור</w:t>
      </w:r>
      <w:proofErr w:type="spellEnd"/>
      <w:r w:rsidRPr="002F011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01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4"/>
    </w:p>
    <w:p w:rsidR="002F0110" w:rsidRDefault="002F0110" w:rsidP="002F0110">
      <w:pPr>
        <w:pStyle w:val="KeepWithNext"/>
        <w:rPr>
          <w:rtl/>
        </w:rPr>
      </w:pPr>
    </w:p>
    <w:p w:rsidR="002F0110" w:rsidRDefault="00411094" w:rsidP="00CB7569">
      <w:pPr>
        <w:rPr>
          <w:rtl/>
        </w:rPr>
      </w:pPr>
      <w:bookmarkStart w:id="1755" w:name="_ETM_Q1_4570798"/>
      <w:bookmarkEnd w:id="1755"/>
      <w:r>
        <w:rPr>
          <w:rFonts w:hint="cs"/>
          <w:rtl/>
        </w:rPr>
        <w:t xml:space="preserve">תודה. זאת אומרת שהסעיף הזה </w:t>
      </w:r>
      <w:bookmarkStart w:id="1756" w:name="_ETM_Q1_4565209"/>
      <w:bookmarkEnd w:id="1756"/>
      <w:r>
        <w:rPr>
          <w:rFonts w:hint="cs"/>
          <w:rtl/>
        </w:rPr>
        <w:t xml:space="preserve">הוא אות מתה ליודעי ח"ן. </w:t>
      </w:r>
      <w:r w:rsidR="002F0110">
        <w:rPr>
          <w:rFonts w:hint="cs"/>
          <w:rtl/>
        </w:rPr>
        <w:t>למה להשאיר את</w:t>
      </w:r>
      <w:r w:rsidR="00CB7569">
        <w:rPr>
          <w:rFonts w:hint="cs"/>
          <w:rtl/>
        </w:rPr>
        <w:t xml:space="preserve"> 74ו? רבותיי, זה </w:t>
      </w:r>
      <w:bookmarkStart w:id="1757" w:name="_ETM_Q1_4567950"/>
      <w:bookmarkEnd w:id="1757"/>
      <w:r w:rsidR="00CB7569">
        <w:rPr>
          <w:rFonts w:hint="cs"/>
          <w:rtl/>
        </w:rPr>
        <w:t xml:space="preserve">לא הגיוני. גם </w:t>
      </w:r>
      <w:r w:rsidR="002F0110">
        <w:rPr>
          <w:rFonts w:hint="cs"/>
          <w:rtl/>
        </w:rPr>
        <w:t xml:space="preserve">להפוך </w:t>
      </w:r>
      <w:bookmarkStart w:id="1758" w:name="_ETM_Q1_4577002"/>
      <w:bookmarkEnd w:id="1758"/>
      <w:r w:rsidR="002F0110">
        <w:rPr>
          <w:rFonts w:hint="cs"/>
          <w:rtl/>
        </w:rPr>
        <w:t>להוראת קבע</w:t>
      </w:r>
      <w:r w:rsidR="00CB7569">
        <w:rPr>
          <w:rFonts w:hint="cs"/>
          <w:rtl/>
        </w:rPr>
        <w:t xml:space="preserve"> שהוא סותר חזיתית </w:t>
      </w:r>
      <w:bookmarkStart w:id="1759" w:name="_ETM_Q1_4575438"/>
      <w:bookmarkEnd w:id="1759"/>
      <w:r w:rsidR="00CB7569">
        <w:rPr>
          <w:rFonts w:hint="cs"/>
          <w:rtl/>
        </w:rPr>
        <w:t>את 74ו?</w:t>
      </w:r>
      <w:r w:rsidR="002F0110">
        <w:rPr>
          <w:rFonts w:hint="cs"/>
          <w:rtl/>
        </w:rPr>
        <w:t xml:space="preserve"> אין לזה היגיון. תכינו משהו שמתאים לדבר הזה</w:t>
      </w:r>
      <w:r w:rsidR="00CB7569">
        <w:rPr>
          <w:rFonts w:hint="cs"/>
          <w:rtl/>
        </w:rPr>
        <w:t>.</w:t>
      </w:r>
      <w:r w:rsidR="002F0110">
        <w:rPr>
          <w:rFonts w:hint="cs"/>
          <w:rtl/>
        </w:rPr>
        <w:t xml:space="preserve"> </w:t>
      </w:r>
      <w:bookmarkStart w:id="1760" w:name="_ETM_Q1_4586166"/>
      <w:bookmarkEnd w:id="1760"/>
      <w:r w:rsidR="002F0110">
        <w:rPr>
          <w:rFonts w:hint="cs"/>
          <w:rtl/>
        </w:rPr>
        <w:t>אם החלטתם ש</w:t>
      </w:r>
      <w:r w:rsidR="00CB7569">
        <w:rPr>
          <w:rFonts w:hint="cs"/>
          <w:rtl/>
        </w:rPr>
        <w:t xml:space="preserve">-74ו הוא כבר לא רלוונטי או שהוא לא </w:t>
      </w:r>
      <w:bookmarkStart w:id="1761" w:name="_ETM_Q1_4584124"/>
      <w:bookmarkEnd w:id="1761"/>
      <w:r w:rsidR="00CB7569">
        <w:rPr>
          <w:rFonts w:hint="cs"/>
          <w:rtl/>
        </w:rPr>
        <w:t xml:space="preserve">אפקטיבי, תורידו את "לא תדון". </w:t>
      </w:r>
      <w:r w:rsidR="002F0110">
        <w:rPr>
          <w:rFonts w:hint="cs"/>
          <w:rtl/>
        </w:rPr>
        <w:t xml:space="preserve"> </w:t>
      </w:r>
    </w:p>
    <w:p w:rsidR="002F0110" w:rsidRDefault="002F0110" w:rsidP="002F0110">
      <w:pPr>
        <w:rPr>
          <w:rtl/>
        </w:rPr>
      </w:pPr>
      <w:bookmarkStart w:id="1762" w:name="_ETM_Q1_4593121"/>
      <w:bookmarkStart w:id="1763" w:name="_ETM_Q1_4593166"/>
      <w:bookmarkStart w:id="1764" w:name="_ETM_Q1_4595753"/>
      <w:bookmarkEnd w:id="1762"/>
      <w:bookmarkEnd w:id="1763"/>
      <w:bookmarkEnd w:id="1764"/>
    </w:p>
    <w:p w:rsidR="002F0110" w:rsidRDefault="002F0110" w:rsidP="002F0110">
      <w:pPr>
        <w:pStyle w:val="af9"/>
        <w:keepNext/>
        <w:rPr>
          <w:rtl/>
        </w:rPr>
      </w:pPr>
      <w:bookmarkStart w:id="1765" w:name="ET_guest_632644_137"/>
      <w:r w:rsidRPr="002F0110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2F01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5"/>
    </w:p>
    <w:p w:rsidR="002F0110" w:rsidRDefault="002F0110" w:rsidP="002F0110">
      <w:pPr>
        <w:pStyle w:val="KeepWithNext"/>
        <w:rPr>
          <w:rtl/>
        </w:rPr>
      </w:pPr>
    </w:p>
    <w:p w:rsidR="002F0110" w:rsidRDefault="002F0110" w:rsidP="002F0110">
      <w:pPr>
        <w:rPr>
          <w:rtl/>
        </w:rPr>
      </w:pPr>
      <w:bookmarkStart w:id="1766" w:name="_ETM_Q1_4596243"/>
      <w:bookmarkStart w:id="1767" w:name="_ETM_Q1_4596303"/>
      <w:bookmarkEnd w:id="1766"/>
      <w:bookmarkEnd w:id="1767"/>
      <w:r>
        <w:rPr>
          <w:rFonts w:hint="cs"/>
          <w:rtl/>
        </w:rPr>
        <w:t xml:space="preserve">זו פרוצדורה שאי אפשר לעשות </w:t>
      </w:r>
      <w:bookmarkStart w:id="1768" w:name="_ETM_Q1_4601243"/>
      <w:bookmarkEnd w:id="1768"/>
      <w:r>
        <w:rPr>
          <w:rFonts w:hint="cs"/>
          <w:rtl/>
        </w:rPr>
        <w:t>אותה עד ה</w:t>
      </w:r>
      <w:r w:rsidR="00CB7569">
        <w:rPr>
          <w:rFonts w:hint="cs"/>
          <w:rtl/>
        </w:rPr>
        <w:t xml:space="preserve">-15 בפברואר. </w:t>
      </w:r>
      <w:bookmarkStart w:id="1769" w:name="_ETM_Q1_4596927"/>
      <w:bookmarkEnd w:id="1769"/>
    </w:p>
    <w:p w:rsidR="002F0110" w:rsidRDefault="002F0110" w:rsidP="002F0110">
      <w:pPr>
        <w:rPr>
          <w:rtl/>
        </w:rPr>
      </w:pPr>
      <w:bookmarkStart w:id="1770" w:name="_ETM_Q1_4605184"/>
      <w:bookmarkStart w:id="1771" w:name="_ETM_Q1_4605239"/>
      <w:bookmarkEnd w:id="1770"/>
      <w:bookmarkEnd w:id="1771"/>
    </w:p>
    <w:p w:rsidR="002F0110" w:rsidRDefault="002F0110" w:rsidP="002F0110">
      <w:pPr>
        <w:pStyle w:val="af6"/>
        <w:keepNext/>
        <w:rPr>
          <w:rtl/>
        </w:rPr>
      </w:pPr>
      <w:bookmarkStart w:id="1772" w:name="ET_yor_6157_138"/>
      <w:r w:rsidRPr="002F0110">
        <w:rPr>
          <w:rStyle w:val="TagStyle"/>
          <w:rtl/>
        </w:rPr>
        <w:t xml:space="preserve"> &lt;&lt; </w:t>
      </w:r>
      <w:proofErr w:type="spellStart"/>
      <w:r w:rsidRPr="002F0110">
        <w:rPr>
          <w:rStyle w:val="TagStyle"/>
          <w:rtl/>
        </w:rPr>
        <w:t>יור</w:t>
      </w:r>
      <w:proofErr w:type="spellEnd"/>
      <w:r w:rsidRPr="002F011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01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2"/>
    </w:p>
    <w:p w:rsidR="002F0110" w:rsidRDefault="002F0110" w:rsidP="002F0110">
      <w:pPr>
        <w:pStyle w:val="KeepWithNext"/>
        <w:rPr>
          <w:rtl/>
        </w:rPr>
      </w:pPr>
    </w:p>
    <w:p w:rsidR="002F0110" w:rsidRDefault="00CB7569" w:rsidP="00CB7569">
      <w:pPr>
        <w:rPr>
          <w:rtl/>
        </w:rPr>
      </w:pPr>
      <w:r>
        <w:rPr>
          <w:rFonts w:hint="cs"/>
          <w:rtl/>
        </w:rPr>
        <w:t xml:space="preserve">בסדר, אז תשאירו את זה בהוראת שעה. אם זה עניין שאת צריכה זמן, תשאירי את זה בהוראת שעה, תתקני את </w:t>
      </w:r>
      <w:bookmarkStart w:id="1773" w:name="_ETM_Q1_4600817"/>
      <w:bookmarkEnd w:id="1773"/>
      <w:r>
        <w:rPr>
          <w:rFonts w:hint="cs"/>
          <w:rtl/>
        </w:rPr>
        <w:t xml:space="preserve">זה כמו שצריך. אבל </w:t>
      </w:r>
      <w:bookmarkStart w:id="1774" w:name="_ETM_Q1_4606189"/>
      <w:bookmarkEnd w:id="1774"/>
      <w:r w:rsidR="002F0110">
        <w:rPr>
          <w:rFonts w:hint="cs"/>
          <w:rtl/>
        </w:rPr>
        <w:t xml:space="preserve">את מבקשת ממני להפוך </w:t>
      </w:r>
      <w:r>
        <w:rPr>
          <w:rFonts w:hint="cs"/>
          <w:rtl/>
        </w:rPr>
        <w:t xml:space="preserve">חוק להוראת קבע שסותר סעיף אחר בחוק שלך. </w:t>
      </w:r>
    </w:p>
    <w:p w:rsidR="002F0110" w:rsidRDefault="002F0110" w:rsidP="002F0110">
      <w:pPr>
        <w:rPr>
          <w:rtl/>
        </w:rPr>
      </w:pPr>
      <w:bookmarkStart w:id="1775" w:name="_ETM_Q1_4612025"/>
      <w:bookmarkStart w:id="1776" w:name="_ETM_Q1_4612075"/>
      <w:bookmarkStart w:id="1777" w:name="_ETM_Q1_4614033"/>
      <w:bookmarkEnd w:id="1775"/>
      <w:bookmarkEnd w:id="1776"/>
      <w:bookmarkEnd w:id="1777"/>
    </w:p>
    <w:p w:rsidR="002F0110" w:rsidRDefault="002F0110" w:rsidP="002F0110">
      <w:pPr>
        <w:pStyle w:val="af9"/>
        <w:keepNext/>
        <w:rPr>
          <w:rtl/>
        </w:rPr>
      </w:pPr>
      <w:bookmarkStart w:id="1778" w:name="ET_guest_632644_139"/>
      <w:r w:rsidRPr="002F0110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2F01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8"/>
    </w:p>
    <w:p w:rsidR="002F0110" w:rsidRDefault="002F0110" w:rsidP="002F0110">
      <w:pPr>
        <w:pStyle w:val="KeepWithNext"/>
        <w:rPr>
          <w:rtl/>
        </w:rPr>
      </w:pPr>
    </w:p>
    <w:p w:rsidR="002F0110" w:rsidRDefault="00CB7569" w:rsidP="002F0110">
      <w:pPr>
        <w:rPr>
          <w:rtl/>
        </w:rPr>
      </w:pPr>
      <w:bookmarkStart w:id="1779" w:name="_ETM_Q1_4614449"/>
      <w:bookmarkStart w:id="1780" w:name="_ETM_Q1_4614489"/>
      <w:bookmarkEnd w:id="1779"/>
      <w:bookmarkEnd w:id="1780"/>
      <w:r>
        <w:rPr>
          <w:rFonts w:hint="cs"/>
          <w:rtl/>
        </w:rPr>
        <w:t xml:space="preserve">הוא לא סותר. </w:t>
      </w:r>
      <w:r w:rsidR="002F0110">
        <w:rPr>
          <w:rFonts w:hint="cs"/>
          <w:rtl/>
        </w:rPr>
        <w:t xml:space="preserve">יש </w:t>
      </w:r>
      <w:bookmarkStart w:id="1781" w:name="_ETM_Q1_4614919"/>
      <w:bookmarkEnd w:id="1781"/>
      <w:r w:rsidR="002F0110">
        <w:rPr>
          <w:rFonts w:hint="cs"/>
          <w:rtl/>
        </w:rPr>
        <w:t xml:space="preserve">חייבים שהם שונים. </w:t>
      </w:r>
    </w:p>
    <w:p w:rsidR="002F0110" w:rsidRDefault="002F0110" w:rsidP="002F0110">
      <w:pPr>
        <w:rPr>
          <w:rtl/>
        </w:rPr>
      </w:pPr>
      <w:bookmarkStart w:id="1782" w:name="_ETM_Q1_4618038"/>
      <w:bookmarkStart w:id="1783" w:name="_ETM_Q1_4618111"/>
      <w:bookmarkEnd w:id="1782"/>
      <w:bookmarkEnd w:id="1783"/>
    </w:p>
    <w:p w:rsidR="002F0110" w:rsidRDefault="002F0110" w:rsidP="002F0110">
      <w:pPr>
        <w:pStyle w:val="af6"/>
        <w:keepNext/>
        <w:rPr>
          <w:rtl/>
        </w:rPr>
      </w:pPr>
      <w:bookmarkStart w:id="1784" w:name="ET_yor_6157_140"/>
      <w:r w:rsidRPr="002F0110">
        <w:rPr>
          <w:rStyle w:val="TagStyle"/>
          <w:rtl/>
        </w:rPr>
        <w:t xml:space="preserve"> &lt;&lt; </w:t>
      </w:r>
      <w:proofErr w:type="spellStart"/>
      <w:r w:rsidRPr="002F0110">
        <w:rPr>
          <w:rStyle w:val="TagStyle"/>
          <w:rtl/>
        </w:rPr>
        <w:t>יור</w:t>
      </w:r>
      <w:proofErr w:type="spellEnd"/>
      <w:r w:rsidRPr="002F011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01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4"/>
    </w:p>
    <w:p w:rsidR="002F0110" w:rsidRDefault="002F0110" w:rsidP="002F0110">
      <w:pPr>
        <w:pStyle w:val="KeepWithNext"/>
        <w:rPr>
          <w:rtl/>
        </w:rPr>
      </w:pPr>
    </w:p>
    <w:p w:rsidR="002F0110" w:rsidRDefault="002F0110" w:rsidP="002F0110">
      <w:pPr>
        <w:rPr>
          <w:rtl/>
        </w:rPr>
      </w:pPr>
      <w:bookmarkStart w:id="1785" w:name="_ETM_Q1_4619636"/>
      <w:bookmarkEnd w:id="1785"/>
      <w:r>
        <w:rPr>
          <w:rFonts w:hint="cs"/>
          <w:rtl/>
        </w:rPr>
        <w:t>הם לא שונים</w:t>
      </w:r>
      <w:r w:rsidR="00F26764">
        <w:rPr>
          <w:rFonts w:hint="cs"/>
          <w:rtl/>
        </w:rPr>
        <w:t xml:space="preserve">. זה אומר שאם </w:t>
      </w:r>
      <w:bookmarkStart w:id="1786" w:name="_ETM_Q1_4614476"/>
      <w:bookmarkEnd w:id="1786"/>
      <w:r w:rsidR="00F26764">
        <w:rPr>
          <w:rFonts w:hint="cs"/>
          <w:rtl/>
        </w:rPr>
        <w:t xml:space="preserve">טעיתי והגשתי משהו על הטופס הלא נכון, הרשמת לא תוכל </w:t>
      </w:r>
      <w:bookmarkStart w:id="1787" w:name="_ETM_Q1_4617808"/>
      <w:bookmarkEnd w:id="1787"/>
      <w:r w:rsidR="00F26764">
        <w:rPr>
          <w:rFonts w:hint="cs"/>
          <w:rtl/>
        </w:rPr>
        <w:t>לעזור לי.</w:t>
      </w:r>
      <w:r>
        <w:rPr>
          <w:rFonts w:hint="cs"/>
          <w:rtl/>
        </w:rPr>
        <w:t xml:space="preserve"> זו הזיה בעיניי. </w:t>
      </w:r>
    </w:p>
    <w:p w:rsidR="002F0110" w:rsidRDefault="002F0110" w:rsidP="002F0110">
      <w:pPr>
        <w:rPr>
          <w:rtl/>
        </w:rPr>
      </w:pPr>
      <w:bookmarkStart w:id="1788" w:name="_ETM_Q1_4623963"/>
      <w:bookmarkStart w:id="1789" w:name="_ETM_Q1_4624008"/>
      <w:bookmarkStart w:id="1790" w:name="_ETM_Q1_4625440"/>
      <w:bookmarkEnd w:id="1788"/>
      <w:bookmarkEnd w:id="1789"/>
      <w:bookmarkEnd w:id="1790"/>
    </w:p>
    <w:p w:rsidR="002F0110" w:rsidRDefault="002F0110" w:rsidP="002F0110">
      <w:pPr>
        <w:pStyle w:val="af9"/>
        <w:keepNext/>
        <w:rPr>
          <w:rtl/>
        </w:rPr>
      </w:pPr>
      <w:bookmarkStart w:id="1791" w:name="ET_guest_632644_141"/>
      <w:r w:rsidRPr="002F0110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2F01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1"/>
    </w:p>
    <w:p w:rsidR="002F0110" w:rsidRDefault="002F0110" w:rsidP="002F0110">
      <w:pPr>
        <w:pStyle w:val="KeepWithNext"/>
        <w:rPr>
          <w:rtl/>
        </w:rPr>
      </w:pPr>
    </w:p>
    <w:p w:rsidR="002F0110" w:rsidRDefault="002F0110" w:rsidP="002F0110">
      <w:pPr>
        <w:rPr>
          <w:rtl/>
        </w:rPr>
      </w:pPr>
      <w:bookmarkStart w:id="1792" w:name="_ETM_Q1_4625851"/>
      <w:bookmarkStart w:id="1793" w:name="_ETM_Q1_4625906"/>
      <w:bookmarkEnd w:id="1792"/>
      <w:bookmarkEnd w:id="1793"/>
      <w:r>
        <w:rPr>
          <w:rFonts w:hint="cs"/>
          <w:rtl/>
        </w:rPr>
        <w:t xml:space="preserve">יש </w:t>
      </w:r>
      <w:bookmarkStart w:id="1794" w:name="_ETM_Q1_4626346"/>
      <w:bookmarkEnd w:id="1794"/>
      <w:r>
        <w:rPr>
          <w:rFonts w:hint="cs"/>
          <w:rtl/>
        </w:rPr>
        <w:t>לנו מזכירות</w:t>
      </w:r>
      <w:r w:rsidR="00F26764">
        <w:rPr>
          <w:rFonts w:hint="cs"/>
          <w:rtl/>
        </w:rPr>
        <w:t xml:space="preserve"> שמסבירה לחייבים. </w:t>
      </w:r>
    </w:p>
    <w:p w:rsidR="00F26764" w:rsidRDefault="00F26764" w:rsidP="002F0110">
      <w:pPr>
        <w:rPr>
          <w:rtl/>
        </w:rPr>
      </w:pPr>
    </w:p>
    <w:p w:rsidR="00F26764" w:rsidRDefault="00F26764" w:rsidP="00F26764">
      <w:pPr>
        <w:pStyle w:val="af6"/>
        <w:keepNext/>
        <w:rPr>
          <w:rtl/>
        </w:rPr>
      </w:pPr>
      <w:bookmarkStart w:id="1795" w:name="ET_yor_6157_249"/>
      <w:r w:rsidRPr="00F26764">
        <w:rPr>
          <w:rStyle w:val="TagStyle"/>
          <w:rtl/>
        </w:rPr>
        <w:t xml:space="preserve"> &lt;&lt; </w:t>
      </w:r>
      <w:proofErr w:type="spellStart"/>
      <w:r w:rsidRPr="00F26764">
        <w:rPr>
          <w:rStyle w:val="TagStyle"/>
          <w:rtl/>
        </w:rPr>
        <w:t>יור</w:t>
      </w:r>
      <w:proofErr w:type="spellEnd"/>
      <w:r w:rsidRPr="00F2676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67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5"/>
    </w:p>
    <w:p w:rsidR="00F26764" w:rsidRDefault="00F26764" w:rsidP="00F26764">
      <w:pPr>
        <w:pStyle w:val="KeepWithNext"/>
        <w:rPr>
          <w:rtl/>
          <w:lang w:eastAsia="he-IL"/>
        </w:rPr>
      </w:pPr>
    </w:p>
    <w:p w:rsidR="00F26764" w:rsidRPr="00F26764" w:rsidRDefault="00F26764" w:rsidP="00F267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כל הטענה שלכם הייתה שההסבר שלכם לא טוב וחייבים לא מודעים לזכויותיהם. אתם לא יכולים </w:t>
      </w:r>
      <w:bookmarkStart w:id="1796" w:name="_ETM_Q1_4625662"/>
      <w:bookmarkEnd w:id="1796"/>
      <w:r>
        <w:rPr>
          <w:rFonts w:hint="cs"/>
          <w:rtl/>
          <w:lang w:eastAsia="he-IL"/>
        </w:rPr>
        <w:t xml:space="preserve">להגיד שיש לכם מזכירות שמסבירה. זה לא הגיוני. </w:t>
      </w:r>
    </w:p>
    <w:p w:rsidR="002F0110" w:rsidRDefault="002F0110" w:rsidP="002F0110">
      <w:pPr>
        <w:rPr>
          <w:rtl/>
        </w:rPr>
      </w:pPr>
      <w:bookmarkStart w:id="1797" w:name="_ETM_Q1_4631603"/>
      <w:bookmarkStart w:id="1798" w:name="_ETM_Q1_4631645"/>
      <w:bookmarkStart w:id="1799" w:name="_ETM_Q1_4631744"/>
      <w:bookmarkStart w:id="1800" w:name="_ETM_Q1_4631789"/>
      <w:bookmarkStart w:id="1801" w:name="_ETM_Q1_4635146"/>
      <w:bookmarkEnd w:id="1797"/>
      <w:bookmarkEnd w:id="1798"/>
      <w:bookmarkEnd w:id="1799"/>
      <w:bookmarkEnd w:id="1800"/>
      <w:bookmarkEnd w:id="1801"/>
    </w:p>
    <w:p w:rsidR="002F0110" w:rsidRDefault="002F0110" w:rsidP="002F0110">
      <w:pPr>
        <w:pStyle w:val="af9"/>
        <w:keepNext/>
        <w:rPr>
          <w:rtl/>
        </w:rPr>
      </w:pPr>
      <w:bookmarkStart w:id="1802" w:name="ET_guest_632644_142"/>
      <w:r w:rsidRPr="002F0110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2F01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2"/>
    </w:p>
    <w:p w:rsidR="002F0110" w:rsidRDefault="002F0110" w:rsidP="002F0110">
      <w:pPr>
        <w:pStyle w:val="KeepWithNext"/>
        <w:rPr>
          <w:rtl/>
        </w:rPr>
      </w:pPr>
    </w:p>
    <w:p w:rsidR="002F0110" w:rsidRDefault="002F0110" w:rsidP="002F0110">
      <w:pPr>
        <w:rPr>
          <w:rtl/>
        </w:rPr>
      </w:pPr>
      <w:bookmarkStart w:id="1803" w:name="_ETM_Q1_4635581"/>
      <w:bookmarkStart w:id="1804" w:name="_ETM_Q1_4635636"/>
      <w:bookmarkEnd w:id="1803"/>
      <w:bookmarkEnd w:id="1804"/>
      <w:r>
        <w:rPr>
          <w:rFonts w:hint="cs"/>
          <w:rtl/>
        </w:rPr>
        <w:t>יש חייב שמ</w:t>
      </w:r>
      <w:r w:rsidR="00F26764">
        <w:rPr>
          <w:rFonts w:hint="cs"/>
          <w:rtl/>
        </w:rPr>
        <w:t xml:space="preserve">קבל אזהרה בתיק </w:t>
      </w:r>
      <w:bookmarkStart w:id="1805" w:name="_ETM_Q1_4631916"/>
      <w:bookmarkEnd w:id="1805"/>
      <w:r w:rsidR="00F26764">
        <w:rPr>
          <w:rFonts w:hint="cs"/>
          <w:rtl/>
        </w:rPr>
        <w:t xml:space="preserve">מסוים, מגיש צו תשלומים לפי 7א שגם מחייב את כל </w:t>
      </w:r>
      <w:bookmarkStart w:id="1806" w:name="_ETM_Q1_4638613"/>
      <w:bookmarkEnd w:id="1806"/>
      <w:r w:rsidR="00F26764">
        <w:rPr>
          <w:rFonts w:hint="cs"/>
          <w:rtl/>
        </w:rPr>
        <w:t xml:space="preserve">ההצהרה. </w:t>
      </w:r>
    </w:p>
    <w:p w:rsidR="0015309D" w:rsidRDefault="0015309D" w:rsidP="002F0110">
      <w:pPr>
        <w:rPr>
          <w:rtl/>
        </w:rPr>
      </w:pPr>
      <w:bookmarkStart w:id="1807" w:name="_ETM_Q1_4643351"/>
      <w:bookmarkStart w:id="1808" w:name="_ETM_Q1_4643401"/>
      <w:bookmarkEnd w:id="1807"/>
      <w:bookmarkEnd w:id="1808"/>
    </w:p>
    <w:p w:rsidR="0015309D" w:rsidRDefault="0015309D" w:rsidP="0015309D">
      <w:pPr>
        <w:pStyle w:val="af6"/>
        <w:keepNext/>
        <w:rPr>
          <w:rtl/>
        </w:rPr>
      </w:pPr>
      <w:bookmarkStart w:id="1809" w:name="ET_yor_6157_143"/>
      <w:r w:rsidRPr="0015309D">
        <w:rPr>
          <w:rStyle w:val="TagStyle"/>
          <w:rtl/>
        </w:rPr>
        <w:t xml:space="preserve"> &lt;&lt; </w:t>
      </w:r>
      <w:proofErr w:type="spellStart"/>
      <w:r w:rsidRPr="0015309D">
        <w:rPr>
          <w:rStyle w:val="TagStyle"/>
          <w:rtl/>
        </w:rPr>
        <w:t>יור</w:t>
      </w:r>
      <w:proofErr w:type="spellEnd"/>
      <w:r w:rsidRPr="0015309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30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9"/>
    </w:p>
    <w:p w:rsidR="0015309D" w:rsidRDefault="0015309D" w:rsidP="0015309D">
      <w:pPr>
        <w:pStyle w:val="KeepWithNext"/>
        <w:rPr>
          <w:rtl/>
        </w:rPr>
      </w:pPr>
    </w:p>
    <w:p w:rsidR="0015309D" w:rsidRDefault="00F26764" w:rsidP="00F26764">
      <w:pPr>
        <w:rPr>
          <w:rtl/>
        </w:rPr>
      </w:pPr>
      <w:bookmarkStart w:id="1810" w:name="_ETM_Q1_4638156"/>
      <w:bookmarkStart w:id="1811" w:name="_ETM_Q1_4638286"/>
      <w:bookmarkEnd w:id="1810"/>
      <w:bookmarkEnd w:id="1811"/>
      <w:r>
        <w:rPr>
          <w:rFonts w:hint="cs"/>
          <w:rtl/>
        </w:rPr>
        <w:t xml:space="preserve">בואו נהיה פרקטיים. עם </w:t>
      </w:r>
      <w:bookmarkStart w:id="1812" w:name="_ETM_Q1_4644335"/>
      <w:bookmarkEnd w:id="1812"/>
      <w:r w:rsidR="0015309D">
        <w:rPr>
          <w:rFonts w:hint="cs"/>
          <w:rtl/>
        </w:rPr>
        <w:t xml:space="preserve">הנושא של המסלול </w:t>
      </w:r>
      <w:bookmarkStart w:id="1813" w:name="_ETM_Q1_4647879"/>
      <w:bookmarkEnd w:id="1813"/>
      <w:r w:rsidR="0015309D">
        <w:rPr>
          <w:rFonts w:hint="cs"/>
          <w:rtl/>
        </w:rPr>
        <w:t>המקוצר אין</w:t>
      </w:r>
      <w:r>
        <w:rPr>
          <w:rFonts w:hint="cs"/>
          <w:rtl/>
        </w:rPr>
        <w:t xml:space="preserve"> לי</w:t>
      </w:r>
      <w:r w:rsidR="0015309D">
        <w:rPr>
          <w:rFonts w:hint="cs"/>
          <w:rtl/>
        </w:rPr>
        <w:t xml:space="preserve"> בעיה,</w:t>
      </w:r>
      <w:r>
        <w:rPr>
          <w:rFonts w:hint="cs"/>
          <w:rtl/>
        </w:rPr>
        <w:t xml:space="preserve"> אני חושב שהוא </w:t>
      </w:r>
      <w:bookmarkStart w:id="1814" w:name="_ETM_Q1_4641924"/>
      <w:bookmarkEnd w:id="1814"/>
      <w:r>
        <w:rPr>
          <w:rFonts w:hint="cs"/>
          <w:rtl/>
        </w:rPr>
        <w:t xml:space="preserve">נכון. אני לא רואה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שום בעיה. חייב שניתן לגביו </w:t>
      </w:r>
      <w:bookmarkStart w:id="1815" w:name="_ETM_Q1_4646095"/>
      <w:bookmarkEnd w:id="1815"/>
      <w:r>
        <w:rPr>
          <w:rFonts w:hint="cs"/>
          <w:rtl/>
        </w:rPr>
        <w:t xml:space="preserve">צו איחוד, שלא יוחרג ממסלול מקוצר. יש פה שאלה שאני </w:t>
      </w:r>
      <w:bookmarkStart w:id="1816" w:name="_ETM_Q1_4652357"/>
      <w:bookmarkEnd w:id="1816"/>
      <w:r>
        <w:rPr>
          <w:rFonts w:hint="cs"/>
          <w:rtl/>
        </w:rPr>
        <w:t>בטוח שיש לכם תשובה טובה אליה,</w:t>
      </w:r>
      <w:r w:rsidR="0015309D">
        <w:rPr>
          <w:rFonts w:hint="cs"/>
          <w:rtl/>
        </w:rPr>
        <w:t xml:space="preserve"> למה מלכתחילה זה היה. </w:t>
      </w:r>
    </w:p>
    <w:p w:rsidR="0015309D" w:rsidRDefault="0015309D" w:rsidP="0015309D">
      <w:pPr>
        <w:rPr>
          <w:rtl/>
        </w:rPr>
      </w:pPr>
      <w:bookmarkStart w:id="1817" w:name="_ETM_Q1_4659683"/>
      <w:bookmarkStart w:id="1818" w:name="_ETM_Q1_4659728"/>
      <w:bookmarkStart w:id="1819" w:name="_ETM_Q1_4662163"/>
      <w:bookmarkEnd w:id="1817"/>
      <w:bookmarkEnd w:id="1818"/>
      <w:bookmarkEnd w:id="1819"/>
    </w:p>
    <w:p w:rsidR="0015309D" w:rsidRDefault="0015309D" w:rsidP="0015309D">
      <w:pPr>
        <w:pStyle w:val="a4"/>
        <w:keepNext/>
        <w:rPr>
          <w:rtl/>
        </w:rPr>
      </w:pPr>
      <w:bookmarkStart w:id="1820" w:name="ET_speaker_5109_144"/>
      <w:r w:rsidRPr="0015309D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1530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0"/>
    </w:p>
    <w:p w:rsidR="0015309D" w:rsidRDefault="0015309D" w:rsidP="0015309D">
      <w:pPr>
        <w:pStyle w:val="KeepWithNext"/>
        <w:rPr>
          <w:rtl/>
        </w:rPr>
      </w:pPr>
    </w:p>
    <w:p w:rsidR="0015309D" w:rsidRDefault="0015309D" w:rsidP="00F26764">
      <w:pPr>
        <w:rPr>
          <w:rtl/>
        </w:rPr>
      </w:pPr>
      <w:bookmarkStart w:id="1821" w:name="_ETM_Q1_4662575"/>
      <w:bookmarkStart w:id="1822" w:name="_ETM_Q1_4662605"/>
      <w:bookmarkEnd w:id="1821"/>
      <w:bookmarkEnd w:id="1822"/>
      <w:r>
        <w:rPr>
          <w:rFonts w:hint="cs"/>
          <w:rtl/>
        </w:rPr>
        <w:t>לגבי הניסוח</w:t>
      </w:r>
      <w:r w:rsidR="00F26764">
        <w:rPr>
          <w:rFonts w:hint="cs"/>
          <w:rtl/>
        </w:rPr>
        <w:t xml:space="preserve"> שלי הייתה הסכמה. גם </w:t>
      </w:r>
      <w:bookmarkStart w:id="1823" w:name="_ETM_Q1_4664065"/>
      <w:bookmarkEnd w:id="1823"/>
      <w:r>
        <w:rPr>
          <w:rFonts w:hint="cs"/>
          <w:rtl/>
        </w:rPr>
        <w:t xml:space="preserve">סעיף קטן </w:t>
      </w:r>
      <w:r w:rsidR="00F26764">
        <w:rPr>
          <w:rFonts w:hint="cs"/>
          <w:rtl/>
        </w:rPr>
        <w:t>(</w:t>
      </w:r>
      <w:r>
        <w:rPr>
          <w:rFonts w:hint="cs"/>
          <w:rtl/>
        </w:rPr>
        <w:t>ב</w:t>
      </w:r>
      <w:r w:rsidR="00F26764">
        <w:rPr>
          <w:rFonts w:hint="cs"/>
          <w:rtl/>
        </w:rPr>
        <w:t xml:space="preserve">). </w:t>
      </w:r>
    </w:p>
    <w:p w:rsidR="00B4324F" w:rsidRDefault="00B4324F" w:rsidP="0015309D">
      <w:pPr>
        <w:rPr>
          <w:rtl/>
        </w:rPr>
      </w:pPr>
      <w:bookmarkStart w:id="1824" w:name="_ETM_Q1_4724595"/>
      <w:bookmarkStart w:id="1825" w:name="_ETM_Q1_4724642"/>
      <w:bookmarkStart w:id="1826" w:name="_ETM_Q1_4724715"/>
      <w:bookmarkStart w:id="1827" w:name="_ETM_Q1_4724754"/>
      <w:bookmarkEnd w:id="1824"/>
      <w:bookmarkEnd w:id="1825"/>
      <w:bookmarkEnd w:id="1826"/>
      <w:bookmarkEnd w:id="1827"/>
    </w:p>
    <w:p w:rsidR="00B4324F" w:rsidRDefault="00B4324F" w:rsidP="00B4324F">
      <w:pPr>
        <w:pStyle w:val="af6"/>
        <w:keepNext/>
        <w:rPr>
          <w:rtl/>
        </w:rPr>
      </w:pPr>
      <w:bookmarkStart w:id="1828" w:name="ET_yor_6157_145"/>
      <w:r w:rsidRPr="00B4324F">
        <w:rPr>
          <w:rStyle w:val="TagStyle"/>
          <w:rtl/>
        </w:rPr>
        <w:t xml:space="preserve"> &lt;&lt; </w:t>
      </w:r>
      <w:proofErr w:type="spellStart"/>
      <w:r w:rsidRPr="00B4324F">
        <w:rPr>
          <w:rStyle w:val="TagStyle"/>
          <w:rtl/>
        </w:rPr>
        <w:t>יור</w:t>
      </w:r>
      <w:proofErr w:type="spellEnd"/>
      <w:r w:rsidRPr="00B4324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432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8"/>
    </w:p>
    <w:p w:rsidR="00B4324F" w:rsidRDefault="00B4324F" w:rsidP="00B4324F">
      <w:pPr>
        <w:pStyle w:val="KeepWithNext"/>
        <w:rPr>
          <w:rtl/>
        </w:rPr>
      </w:pPr>
    </w:p>
    <w:p w:rsidR="00F26764" w:rsidRDefault="00F26764" w:rsidP="00F26764">
      <w:pPr>
        <w:rPr>
          <w:rtl/>
        </w:rPr>
      </w:pPr>
      <w:r>
        <w:rPr>
          <w:rFonts w:hint="cs"/>
          <w:rtl/>
        </w:rPr>
        <w:t xml:space="preserve">אין לי בעיה. הכול בסדר. למה מלכתחילה תיקי איחוד הוחרגו? זו טעות. למה מלכתחילה תיקי איחוד לא היו במסלול </w:t>
      </w:r>
      <w:bookmarkStart w:id="1829" w:name="_ETM_Q1_4675391"/>
      <w:bookmarkEnd w:id="1829"/>
      <w:r>
        <w:rPr>
          <w:rFonts w:hint="cs"/>
          <w:rtl/>
        </w:rPr>
        <w:t>מקוצר?</w:t>
      </w:r>
    </w:p>
    <w:p w:rsidR="00F26764" w:rsidRDefault="00F26764" w:rsidP="00F26764">
      <w:pPr>
        <w:rPr>
          <w:rtl/>
        </w:rPr>
      </w:pPr>
      <w:bookmarkStart w:id="1830" w:name="_ETM_Q1_4678462"/>
      <w:bookmarkStart w:id="1831" w:name="_ETM_Q1_4678599"/>
      <w:bookmarkEnd w:id="1830"/>
      <w:bookmarkEnd w:id="1831"/>
    </w:p>
    <w:p w:rsidR="00F26764" w:rsidRDefault="00F26764" w:rsidP="00F26764">
      <w:pPr>
        <w:pStyle w:val="af9"/>
        <w:keepNext/>
        <w:rPr>
          <w:rtl/>
        </w:rPr>
      </w:pPr>
      <w:bookmarkStart w:id="1832" w:name="ET_guest_632644_250"/>
      <w:r w:rsidRPr="00F26764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F267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2"/>
    </w:p>
    <w:p w:rsidR="00F26764" w:rsidRDefault="00F26764" w:rsidP="00F26764">
      <w:pPr>
        <w:pStyle w:val="KeepWithNext"/>
        <w:rPr>
          <w:rtl/>
        </w:rPr>
      </w:pPr>
    </w:p>
    <w:p w:rsidR="00F26764" w:rsidRDefault="00F26764" w:rsidP="00F26764">
      <w:pPr>
        <w:rPr>
          <w:rtl/>
        </w:rPr>
      </w:pPr>
      <w:r>
        <w:rPr>
          <w:rFonts w:hint="cs"/>
          <w:rtl/>
        </w:rPr>
        <w:t xml:space="preserve">המסלול המקוצר נולד בזמן של חייבים מוגבלים באמצעים. </w:t>
      </w:r>
    </w:p>
    <w:p w:rsidR="00F26764" w:rsidRDefault="00F26764" w:rsidP="00F26764">
      <w:pPr>
        <w:rPr>
          <w:rtl/>
        </w:rPr>
      </w:pPr>
      <w:bookmarkStart w:id="1833" w:name="_ETM_Q1_4683172"/>
      <w:bookmarkStart w:id="1834" w:name="_ETM_Q1_4683275"/>
      <w:bookmarkEnd w:id="1833"/>
      <w:bookmarkEnd w:id="1834"/>
    </w:p>
    <w:p w:rsidR="00F26764" w:rsidRDefault="00F26764" w:rsidP="00F26764">
      <w:pPr>
        <w:pStyle w:val="af6"/>
        <w:keepNext/>
        <w:rPr>
          <w:rtl/>
        </w:rPr>
      </w:pPr>
      <w:bookmarkStart w:id="1835" w:name="ET_yor_6157_251"/>
      <w:r w:rsidRPr="00F26764">
        <w:rPr>
          <w:rStyle w:val="TagStyle"/>
          <w:rtl/>
        </w:rPr>
        <w:t xml:space="preserve"> &lt;&lt; </w:t>
      </w:r>
      <w:proofErr w:type="spellStart"/>
      <w:r w:rsidRPr="00F26764">
        <w:rPr>
          <w:rStyle w:val="TagStyle"/>
          <w:rtl/>
        </w:rPr>
        <w:t>יור</w:t>
      </w:r>
      <w:proofErr w:type="spellEnd"/>
      <w:r w:rsidRPr="00F2676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67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5"/>
    </w:p>
    <w:p w:rsidR="00F26764" w:rsidRDefault="00F26764" w:rsidP="00F26764">
      <w:pPr>
        <w:pStyle w:val="KeepWithNext"/>
        <w:rPr>
          <w:rtl/>
          <w:lang w:eastAsia="he-IL"/>
        </w:rPr>
      </w:pPr>
    </w:p>
    <w:p w:rsidR="00F26764" w:rsidRDefault="00F26764" w:rsidP="00F26764">
      <w:pPr>
        <w:rPr>
          <w:rtl/>
          <w:lang w:eastAsia="he-IL"/>
        </w:rPr>
      </w:pPr>
      <w:bookmarkStart w:id="1836" w:name="_ETM_Q1_4684983"/>
      <w:bookmarkEnd w:id="1836"/>
      <w:r>
        <w:rPr>
          <w:rFonts w:hint="cs"/>
          <w:rtl/>
          <w:lang w:eastAsia="he-IL"/>
        </w:rPr>
        <w:t xml:space="preserve">הבנתי. הסעיף </w:t>
      </w:r>
      <w:bookmarkStart w:id="1837" w:name="_ETM_Q1_4689075"/>
      <w:bookmarkEnd w:id="1837"/>
      <w:r>
        <w:rPr>
          <w:rFonts w:hint="cs"/>
          <w:rtl/>
          <w:lang w:eastAsia="he-IL"/>
        </w:rPr>
        <w:t xml:space="preserve">השני, מה שקשור לאיחוד התיקים והמסלול המקוצר. לגבי הסעיף הראשון </w:t>
      </w:r>
      <w:bookmarkStart w:id="1838" w:name="_ETM_Q1_4695093"/>
      <w:bookmarkEnd w:id="1838"/>
      <w:r>
        <w:rPr>
          <w:rFonts w:hint="cs"/>
          <w:rtl/>
          <w:lang w:eastAsia="he-IL"/>
        </w:rPr>
        <w:t xml:space="preserve">אני בוודאי לא אסכים בלי שזו הסכמה אקטיבית של חייב </w:t>
      </w:r>
      <w:bookmarkStart w:id="1839" w:name="_ETM_Q1_4697956"/>
      <w:bookmarkEnd w:id="1839"/>
      <w:r>
        <w:rPr>
          <w:rFonts w:hint="cs"/>
          <w:rtl/>
          <w:lang w:eastAsia="he-IL"/>
        </w:rPr>
        <w:t xml:space="preserve">להיכנס. </w:t>
      </w:r>
    </w:p>
    <w:p w:rsidR="00F26764" w:rsidRDefault="00F26764" w:rsidP="00F26764">
      <w:pPr>
        <w:rPr>
          <w:rtl/>
          <w:lang w:eastAsia="he-IL"/>
        </w:rPr>
      </w:pPr>
    </w:p>
    <w:p w:rsidR="00F26764" w:rsidRDefault="00F26764" w:rsidP="00F26764">
      <w:pPr>
        <w:pStyle w:val="af9"/>
        <w:keepNext/>
        <w:rPr>
          <w:rtl/>
          <w:lang w:eastAsia="he-IL"/>
        </w:rPr>
      </w:pPr>
      <w:bookmarkStart w:id="1840" w:name="ET_guest_632644_252"/>
      <w:r w:rsidRPr="00F26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F267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0"/>
    </w:p>
    <w:p w:rsidR="00F26764" w:rsidRDefault="00F26764" w:rsidP="00F26764">
      <w:pPr>
        <w:pStyle w:val="KeepWithNext"/>
        <w:rPr>
          <w:rtl/>
          <w:lang w:eastAsia="he-IL"/>
        </w:rPr>
      </w:pPr>
    </w:p>
    <w:p w:rsidR="00F26764" w:rsidRDefault="00F26764" w:rsidP="00F267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זה אין בעיה. </w:t>
      </w:r>
    </w:p>
    <w:p w:rsidR="00F26764" w:rsidRDefault="00F26764" w:rsidP="00F26764">
      <w:pPr>
        <w:rPr>
          <w:rtl/>
          <w:lang w:eastAsia="he-IL"/>
        </w:rPr>
      </w:pPr>
      <w:bookmarkStart w:id="1841" w:name="_ETM_Q1_4698210"/>
      <w:bookmarkStart w:id="1842" w:name="_ETM_Q1_4698346"/>
      <w:bookmarkEnd w:id="1841"/>
      <w:bookmarkEnd w:id="1842"/>
    </w:p>
    <w:p w:rsidR="00F26764" w:rsidRDefault="00F26764" w:rsidP="00F26764">
      <w:pPr>
        <w:pStyle w:val="af6"/>
        <w:keepNext/>
        <w:rPr>
          <w:rtl/>
        </w:rPr>
      </w:pPr>
      <w:bookmarkStart w:id="1843" w:name="ET_yor_6157_253"/>
      <w:r w:rsidRPr="00F26764">
        <w:rPr>
          <w:rStyle w:val="TagStyle"/>
          <w:rtl/>
        </w:rPr>
        <w:t xml:space="preserve"> &lt;&lt; </w:t>
      </w:r>
      <w:proofErr w:type="spellStart"/>
      <w:r w:rsidRPr="00F26764">
        <w:rPr>
          <w:rStyle w:val="TagStyle"/>
          <w:rtl/>
        </w:rPr>
        <w:t>יור</w:t>
      </w:r>
      <w:proofErr w:type="spellEnd"/>
      <w:r w:rsidRPr="00F2676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67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3"/>
    </w:p>
    <w:p w:rsidR="00F26764" w:rsidRDefault="00F26764" w:rsidP="00F26764">
      <w:pPr>
        <w:pStyle w:val="KeepWithNext"/>
        <w:rPr>
          <w:rtl/>
          <w:lang w:eastAsia="he-IL"/>
        </w:rPr>
      </w:pPr>
    </w:p>
    <w:p w:rsidR="00B4324F" w:rsidRDefault="00F26764" w:rsidP="00F26764">
      <w:pPr>
        <w:rPr>
          <w:rtl/>
        </w:rPr>
      </w:pPr>
      <w:bookmarkStart w:id="1844" w:name="_ETM_Q1_4700159"/>
      <w:bookmarkEnd w:id="1844"/>
      <w:r>
        <w:rPr>
          <w:rFonts w:hint="cs"/>
          <w:rtl/>
          <w:lang w:eastAsia="he-IL"/>
        </w:rPr>
        <w:t xml:space="preserve">לגבי הפיכתו מהוראת שעה להוראת </w:t>
      </w:r>
      <w:bookmarkStart w:id="1845" w:name="_ETM_Q1_4700755"/>
      <w:bookmarkEnd w:id="1845"/>
      <w:r>
        <w:rPr>
          <w:rFonts w:hint="cs"/>
          <w:rtl/>
          <w:lang w:eastAsia="he-IL"/>
        </w:rPr>
        <w:t xml:space="preserve">קבע, עד שלא תמצאו פתרון עם 74ו זה </w:t>
      </w:r>
      <w:bookmarkStart w:id="1846" w:name="_ETM_Q1_4708017"/>
      <w:bookmarkEnd w:id="1846"/>
      <w:r>
        <w:rPr>
          <w:rFonts w:hint="cs"/>
          <w:rtl/>
          <w:lang w:eastAsia="he-IL"/>
        </w:rPr>
        <w:t xml:space="preserve">בעיניי מייצר מציאות הזויה בחוק, במחילה. כהוראת שעה </w:t>
      </w:r>
      <w:bookmarkStart w:id="1847" w:name="_ETM_Q1_4710218"/>
      <w:bookmarkEnd w:id="1847"/>
      <w:r>
        <w:rPr>
          <w:rFonts w:hint="cs"/>
          <w:rtl/>
          <w:lang w:eastAsia="he-IL"/>
        </w:rPr>
        <w:t xml:space="preserve">זה היה הגיוני. להפוך אותו להוראת קבע שאומרת שאם אני </w:t>
      </w:r>
      <w:bookmarkStart w:id="1848" w:name="_ETM_Q1_4716278"/>
      <w:bookmarkEnd w:id="1848"/>
      <w:r>
        <w:rPr>
          <w:rFonts w:hint="cs"/>
          <w:rtl/>
          <w:lang w:eastAsia="he-IL"/>
        </w:rPr>
        <w:t xml:space="preserve">מצרף עוד דף אחד לבקשה שלי זה </w:t>
      </w:r>
      <w:bookmarkStart w:id="1849" w:name="_ETM_Q1_4718327"/>
      <w:bookmarkEnd w:id="1849"/>
      <w:r>
        <w:rPr>
          <w:rFonts w:hint="cs"/>
          <w:rtl/>
          <w:lang w:eastAsia="he-IL"/>
        </w:rPr>
        <w:t xml:space="preserve">לא מגיע לרשם, דווקא מתוך אמון בשיקול הדעת של הרשמים. </w:t>
      </w:r>
      <w:bookmarkStart w:id="1850" w:name="_ETM_Q1_4728801"/>
      <w:bookmarkStart w:id="1851" w:name="_ETM_Q1_4726038"/>
      <w:bookmarkEnd w:id="1850"/>
      <w:bookmarkEnd w:id="1851"/>
      <w:r w:rsidR="00B4324F">
        <w:rPr>
          <w:rFonts w:hint="cs"/>
          <w:rtl/>
        </w:rPr>
        <w:t xml:space="preserve">יש פה סעיף ששולל את </w:t>
      </w:r>
      <w:bookmarkStart w:id="1852" w:name="_ETM_Q1_4730697"/>
      <w:bookmarkEnd w:id="1852"/>
      <w:r w:rsidR="00B4324F">
        <w:rPr>
          <w:rFonts w:hint="cs"/>
          <w:rtl/>
        </w:rPr>
        <w:t>שיקול הדעת</w:t>
      </w:r>
      <w:r>
        <w:rPr>
          <w:rFonts w:hint="cs"/>
          <w:rtl/>
        </w:rPr>
        <w:t xml:space="preserve"> מהרשם לעזור לי אם אני לא עומד ב-3%,</w:t>
      </w:r>
      <w:r w:rsidR="00B4324F">
        <w:rPr>
          <w:rFonts w:hint="cs"/>
          <w:rtl/>
        </w:rPr>
        <w:t xml:space="preserve"> אלא אם כן מישהו גילה לי את הסוד</w:t>
      </w:r>
      <w:r>
        <w:rPr>
          <w:rFonts w:hint="cs"/>
          <w:rtl/>
        </w:rPr>
        <w:t xml:space="preserve"> שאסור </w:t>
      </w:r>
      <w:bookmarkStart w:id="1853" w:name="_ETM_Q1_4728541"/>
      <w:bookmarkEnd w:id="1853"/>
      <w:r>
        <w:rPr>
          <w:rFonts w:hint="cs"/>
          <w:rtl/>
        </w:rPr>
        <w:t>לי לכתוב כותרת תיק איחוד, אלא רק בקשה לצו תשלומים.</w:t>
      </w:r>
      <w:r w:rsidR="00B4324F">
        <w:rPr>
          <w:rFonts w:hint="cs"/>
          <w:rtl/>
        </w:rPr>
        <w:t xml:space="preserve"> </w:t>
      </w:r>
      <w:bookmarkStart w:id="1854" w:name="_ETM_Q1_4736864"/>
      <w:bookmarkEnd w:id="1854"/>
      <w:r w:rsidR="00B4324F">
        <w:rPr>
          <w:rFonts w:hint="cs"/>
          <w:rtl/>
        </w:rPr>
        <w:t xml:space="preserve">בעיניי לא מסתדרים שני הסעיפים האלה ביחד. אם אתם רוצים </w:t>
      </w:r>
      <w:bookmarkStart w:id="1855" w:name="_ETM_Q1_4744334"/>
      <w:bookmarkEnd w:id="1855"/>
      <w:r w:rsidR="00B4324F">
        <w:rPr>
          <w:rFonts w:hint="cs"/>
          <w:rtl/>
        </w:rPr>
        <w:t>להפוך להוראת קבע</w:t>
      </w:r>
      <w:r>
        <w:rPr>
          <w:rFonts w:hint="cs"/>
          <w:rtl/>
        </w:rPr>
        <w:t xml:space="preserve"> </w:t>
      </w:r>
      <w:bookmarkStart w:id="1856" w:name="_ETM_Q1_4743548"/>
      <w:bookmarkEnd w:id="1856"/>
      <w:r>
        <w:rPr>
          <w:rFonts w:hint="cs"/>
          <w:rtl/>
        </w:rPr>
        <w:t xml:space="preserve">אז או שתתקנו את 74ו עצמו ותשנו לו את </w:t>
      </w:r>
      <w:proofErr w:type="spellStart"/>
      <w:r>
        <w:rPr>
          <w:rFonts w:hint="cs"/>
          <w:rtl/>
        </w:rPr>
        <w:t>הדיפולט</w:t>
      </w:r>
      <w:proofErr w:type="spellEnd"/>
      <w:r>
        <w:rPr>
          <w:rFonts w:hint="cs"/>
          <w:rtl/>
        </w:rPr>
        <w:t>,</w:t>
      </w:r>
      <w:r w:rsidR="00B4324F">
        <w:rPr>
          <w:rFonts w:hint="cs"/>
          <w:rtl/>
        </w:rPr>
        <w:t xml:space="preserve"> או שתשאירו את זה הוראת שעה עד </w:t>
      </w:r>
      <w:bookmarkStart w:id="1857" w:name="_ETM_Q1_4751736"/>
      <w:bookmarkEnd w:id="1857"/>
      <w:r w:rsidR="00B4324F">
        <w:rPr>
          <w:rFonts w:hint="cs"/>
          <w:rtl/>
        </w:rPr>
        <w:t>שיהיה לכם זמן</w:t>
      </w:r>
      <w:r>
        <w:rPr>
          <w:rFonts w:hint="cs"/>
          <w:rtl/>
        </w:rPr>
        <w:t xml:space="preserve"> </w:t>
      </w:r>
      <w:bookmarkStart w:id="1858" w:name="_ETM_Q1_4751592"/>
      <w:bookmarkEnd w:id="1858"/>
      <w:r>
        <w:rPr>
          <w:rFonts w:hint="cs"/>
          <w:rtl/>
        </w:rPr>
        <w:t>בלוחות העבודה שלכם</w:t>
      </w:r>
      <w:r w:rsidR="00B4324F">
        <w:rPr>
          <w:rFonts w:hint="cs"/>
          <w:rtl/>
        </w:rPr>
        <w:t xml:space="preserve"> להתאים </w:t>
      </w:r>
      <w:r w:rsidR="008033D0">
        <w:rPr>
          <w:rFonts w:hint="cs"/>
          <w:rtl/>
        </w:rPr>
        <w:t xml:space="preserve">את החוק. </w:t>
      </w:r>
    </w:p>
    <w:p w:rsidR="00B4324F" w:rsidRDefault="00B4324F" w:rsidP="00B4324F">
      <w:pPr>
        <w:rPr>
          <w:rtl/>
        </w:rPr>
      </w:pPr>
      <w:bookmarkStart w:id="1859" w:name="_ETM_Q1_4756539"/>
      <w:bookmarkStart w:id="1860" w:name="_ETM_Q1_4756590"/>
      <w:bookmarkStart w:id="1861" w:name="_ETM_Q1_4758791"/>
      <w:bookmarkEnd w:id="1859"/>
      <w:bookmarkEnd w:id="1860"/>
      <w:bookmarkEnd w:id="1861"/>
    </w:p>
    <w:p w:rsidR="00B4324F" w:rsidRDefault="00B4324F" w:rsidP="00B4324F">
      <w:pPr>
        <w:pStyle w:val="af9"/>
        <w:keepNext/>
        <w:rPr>
          <w:rtl/>
        </w:rPr>
      </w:pPr>
      <w:bookmarkStart w:id="1862" w:name="ET_guest_694383_146"/>
      <w:r w:rsidRPr="00B4324F">
        <w:rPr>
          <w:rStyle w:val="TagStyle"/>
          <w:rtl/>
        </w:rPr>
        <w:t xml:space="preserve"> &lt;&lt; אורח &gt;&gt; </w:t>
      </w:r>
      <w:r>
        <w:rPr>
          <w:rtl/>
        </w:rPr>
        <w:t>מרב זוהרי:</w:t>
      </w:r>
      <w:r w:rsidRPr="00B432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2"/>
    </w:p>
    <w:p w:rsidR="00B4324F" w:rsidRDefault="00B4324F" w:rsidP="00B4324F">
      <w:pPr>
        <w:pStyle w:val="KeepWithNext"/>
        <w:rPr>
          <w:rtl/>
        </w:rPr>
      </w:pPr>
    </w:p>
    <w:p w:rsidR="00B4324F" w:rsidRDefault="008033D0" w:rsidP="008033D0">
      <w:pPr>
        <w:rPr>
          <w:rtl/>
        </w:rPr>
      </w:pPr>
      <w:bookmarkStart w:id="1863" w:name="_ETM_Q1_4752877"/>
      <w:bookmarkStart w:id="1864" w:name="_ETM_Q1_4753021"/>
      <w:bookmarkEnd w:id="1863"/>
      <w:bookmarkEnd w:id="1864"/>
      <w:r>
        <w:rPr>
          <w:rFonts w:hint="cs"/>
          <w:rtl/>
        </w:rPr>
        <w:t xml:space="preserve">רק לוודא מבחינת התיקון, </w:t>
      </w:r>
      <w:bookmarkStart w:id="1865" w:name="_ETM_Q1_4759236"/>
      <w:bookmarkStart w:id="1866" w:name="_ETM_Q1_4759266"/>
      <w:bookmarkEnd w:id="1865"/>
      <w:bookmarkEnd w:id="1866"/>
      <w:r w:rsidR="00B4324F">
        <w:rPr>
          <w:rFonts w:hint="cs"/>
          <w:rtl/>
        </w:rPr>
        <w:t>לבטל את ה</w:t>
      </w:r>
      <w:r>
        <w:rPr>
          <w:rFonts w:hint="cs"/>
          <w:rtl/>
        </w:rPr>
        <w:t xml:space="preserve">-3%. </w:t>
      </w:r>
    </w:p>
    <w:p w:rsidR="00B4324F" w:rsidRDefault="00B4324F" w:rsidP="00B4324F">
      <w:pPr>
        <w:rPr>
          <w:rtl/>
        </w:rPr>
      </w:pPr>
      <w:bookmarkStart w:id="1867" w:name="_ETM_Q1_4763376"/>
      <w:bookmarkStart w:id="1868" w:name="_ETM_Q1_4763426"/>
      <w:bookmarkEnd w:id="1867"/>
      <w:bookmarkEnd w:id="1868"/>
    </w:p>
    <w:p w:rsidR="00B4324F" w:rsidRDefault="00B4324F" w:rsidP="00B4324F">
      <w:pPr>
        <w:pStyle w:val="af6"/>
        <w:keepNext/>
        <w:rPr>
          <w:rtl/>
        </w:rPr>
      </w:pPr>
      <w:bookmarkStart w:id="1869" w:name="ET_yor_6157_147"/>
      <w:r w:rsidRPr="00B4324F">
        <w:rPr>
          <w:rStyle w:val="TagStyle"/>
          <w:rtl/>
        </w:rPr>
        <w:t xml:space="preserve"> &lt;&lt; </w:t>
      </w:r>
      <w:proofErr w:type="spellStart"/>
      <w:r w:rsidRPr="00B4324F">
        <w:rPr>
          <w:rStyle w:val="TagStyle"/>
          <w:rtl/>
        </w:rPr>
        <w:t>יור</w:t>
      </w:r>
      <w:proofErr w:type="spellEnd"/>
      <w:r w:rsidRPr="00B4324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432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9"/>
    </w:p>
    <w:p w:rsidR="00B4324F" w:rsidRDefault="00B4324F" w:rsidP="00B4324F">
      <w:pPr>
        <w:pStyle w:val="KeepWithNext"/>
        <w:rPr>
          <w:rtl/>
        </w:rPr>
      </w:pPr>
    </w:p>
    <w:p w:rsidR="00B4324F" w:rsidRDefault="008033D0" w:rsidP="008033D0">
      <w:pPr>
        <w:rPr>
          <w:rtl/>
        </w:rPr>
      </w:pPr>
      <w:bookmarkStart w:id="1870" w:name="_ETM_Q1_4757516"/>
      <w:bookmarkStart w:id="1871" w:name="_ETM_Q1_4757636"/>
      <w:bookmarkEnd w:id="1870"/>
      <w:bookmarkEnd w:id="1871"/>
      <w:r>
        <w:rPr>
          <w:rFonts w:hint="cs"/>
          <w:rtl/>
        </w:rPr>
        <w:t xml:space="preserve">להוריד </w:t>
      </w:r>
      <w:bookmarkStart w:id="1872" w:name="_ETM_Q1_4758908"/>
      <w:bookmarkEnd w:id="1872"/>
      <w:r>
        <w:rPr>
          <w:rFonts w:hint="cs"/>
          <w:rtl/>
        </w:rPr>
        <w:t xml:space="preserve">את ה"לא ידון" ב-74ו. </w:t>
      </w:r>
      <w:bookmarkStart w:id="1873" w:name="_ETM_Q1_4764417"/>
      <w:bookmarkEnd w:id="1873"/>
      <w:r w:rsidR="00B4324F">
        <w:rPr>
          <w:rFonts w:hint="cs"/>
          <w:rtl/>
        </w:rPr>
        <w:t xml:space="preserve">זה בעצם מה </w:t>
      </w:r>
      <w:bookmarkStart w:id="1874" w:name="_ETM_Q1_4765667"/>
      <w:bookmarkEnd w:id="1874"/>
      <w:r w:rsidR="00B4324F">
        <w:rPr>
          <w:rFonts w:hint="cs"/>
          <w:rtl/>
        </w:rPr>
        <w:t>שאתם רוצים. דיון כאמור</w:t>
      </w:r>
      <w:r>
        <w:rPr>
          <w:rFonts w:hint="cs"/>
          <w:rtl/>
        </w:rPr>
        <w:t xml:space="preserve"> יכול להתבצע</w:t>
      </w:r>
      <w:r w:rsidR="00B4324F">
        <w:rPr>
          <w:rFonts w:hint="cs"/>
          <w:rtl/>
        </w:rPr>
        <w:t xml:space="preserve"> אגב דיון גם אם הוגשה </w:t>
      </w:r>
      <w:bookmarkStart w:id="1875" w:name="_ETM_Q1_4775762"/>
      <w:bookmarkEnd w:id="1875"/>
      <w:r w:rsidR="00B4324F">
        <w:rPr>
          <w:rFonts w:hint="cs"/>
          <w:rtl/>
        </w:rPr>
        <w:t xml:space="preserve">רק בקשה לצו תשלומים. </w:t>
      </w:r>
      <w:r>
        <w:rPr>
          <w:rFonts w:hint="cs"/>
          <w:rtl/>
        </w:rPr>
        <w:t xml:space="preserve">זה מה שאתם צריכים, </w:t>
      </w:r>
      <w:bookmarkStart w:id="1876" w:name="_ETM_Q1_4772725"/>
      <w:bookmarkEnd w:id="1876"/>
      <w:r>
        <w:rPr>
          <w:rFonts w:hint="cs"/>
          <w:rtl/>
        </w:rPr>
        <w:t xml:space="preserve">להוסיף שתי שורות לסעיף 74ו. </w:t>
      </w:r>
    </w:p>
    <w:p w:rsidR="00B4324F" w:rsidRDefault="00B4324F" w:rsidP="00B4324F">
      <w:pPr>
        <w:rPr>
          <w:rtl/>
        </w:rPr>
      </w:pPr>
      <w:bookmarkStart w:id="1877" w:name="_ETM_Q1_4780283"/>
      <w:bookmarkStart w:id="1878" w:name="_ETM_Q1_4780333"/>
      <w:bookmarkStart w:id="1879" w:name="_ETM_Q1_4781762"/>
      <w:bookmarkEnd w:id="1877"/>
      <w:bookmarkEnd w:id="1878"/>
      <w:bookmarkEnd w:id="1879"/>
    </w:p>
    <w:p w:rsidR="00B4324F" w:rsidRDefault="00B4324F" w:rsidP="00B4324F">
      <w:pPr>
        <w:pStyle w:val="a4"/>
        <w:keepNext/>
        <w:rPr>
          <w:rtl/>
        </w:rPr>
      </w:pPr>
      <w:bookmarkStart w:id="1880" w:name="ET_speaker_5109_148"/>
      <w:r w:rsidRPr="00B4324F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B43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0"/>
    </w:p>
    <w:p w:rsidR="00B4324F" w:rsidRDefault="00B4324F" w:rsidP="00B4324F">
      <w:pPr>
        <w:pStyle w:val="KeepWithNext"/>
        <w:rPr>
          <w:rtl/>
        </w:rPr>
      </w:pPr>
    </w:p>
    <w:p w:rsidR="00B4324F" w:rsidRDefault="008033D0" w:rsidP="008033D0">
      <w:pPr>
        <w:rPr>
          <w:rtl/>
        </w:rPr>
      </w:pPr>
      <w:bookmarkStart w:id="1881" w:name="_ETM_Q1_4778664"/>
      <w:bookmarkStart w:id="1882" w:name="_ETM_Q1_4778810"/>
      <w:bookmarkEnd w:id="1881"/>
      <w:bookmarkEnd w:id="1882"/>
      <w:r>
        <w:rPr>
          <w:rFonts w:hint="cs"/>
          <w:rtl/>
        </w:rPr>
        <w:t xml:space="preserve">אני חושב, אדוני, שההצעה </w:t>
      </w:r>
      <w:bookmarkStart w:id="1883" w:name="_ETM_Q1_4781944"/>
      <w:bookmarkEnd w:id="1883"/>
      <w:r>
        <w:rPr>
          <w:rFonts w:hint="cs"/>
          <w:rtl/>
        </w:rPr>
        <w:t xml:space="preserve">שאמרת, </w:t>
      </w:r>
      <w:bookmarkStart w:id="1884" w:name="_ETM_Q1_4782197"/>
      <w:bookmarkStart w:id="1885" w:name="_ETM_Q1_4782242"/>
      <w:bookmarkEnd w:id="1884"/>
      <w:bookmarkEnd w:id="1885"/>
      <w:r>
        <w:rPr>
          <w:rFonts w:hint="cs"/>
          <w:rtl/>
        </w:rPr>
        <w:t>ש</w:t>
      </w:r>
      <w:r w:rsidR="00B4324F">
        <w:rPr>
          <w:rFonts w:hint="cs"/>
          <w:rtl/>
        </w:rPr>
        <w:t xml:space="preserve">עדיף באמת להאריך את הוראת השעה </w:t>
      </w:r>
      <w:bookmarkStart w:id="1886" w:name="_ETM_Q1_4787391"/>
      <w:bookmarkEnd w:id="1886"/>
      <w:r w:rsidR="00B4324F">
        <w:rPr>
          <w:rFonts w:hint="cs"/>
          <w:rtl/>
        </w:rPr>
        <w:t>כרגע ולתת להם את הזמן לעבוד על זה.</w:t>
      </w:r>
      <w:r>
        <w:rPr>
          <w:rFonts w:hint="cs"/>
          <w:rtl/>
        </w:rPr>
        <w:t xml:space="preserve"> </w:t>
      </w:r>
      <w:r w:rsidR="00B4324F">
        <w:rPr>
          <w:rFonts w:hint="cs"/>
          <w:rtl/>
        </w:rPr>
        <w:t xml:space="preserve"> </w:t>
      </w:r>
    </w:p>
    <w:p w:rsidR="00B4324F" w:rsidRDefault="00B4324F" w:rsidP="00B4324F">
      <w:pPr>
        <w:rPr>
          <w:rtl/>
        </w:rPr>
      </w:pPr>
      <w:bookmarkStart w:id="1887" w:name="_ETM_Q1_4792810"/>
      <w:bookmarkStart w:id="1888" w:name="_ETM_Q1_4792860"/>
      <w:bookmarkEnd w:id="1887"/>
      <w:bookmarkEnd w:id="1888"/>
    </w:p>
    <w:p w:rsidR="00B4324F" w:rsidRDefault="00B4324F" w:rsidP="00B4324F">
      <w:pPr>
        <w:pStyle w:val="af6"/>
        <w:keepNext/>
        <w:rPr>
          <w:rtl/>
        </w:rPr>
      </w:pPr>
      <w:bookmarkStart w:id="1889" w:name="ET_yor_6157_149"/>
      <w:r w:rsidRPr="00B4324F">
        <w:rPr>
          <w:rStyle w:val="TagStyle"/>
          <w:rtl/>
        </w:rPr>
        <w:t xml:space="preserve"> &lt;&lt; </w:t>
      </w:r>
      <w:proofErr w:type="spellStart"/>
      <w:r w:rsidRPr="00B4324F">
        <w:rPr>
          <w:rStyle w:val="TagStyle"/>
          <w:rtl/>
        </w:rPr>
        <w:t>יור</w:t>
      </w:r>
      <w:proofErr w:type="spellEnd"/>
      <w:r w:rsidRPr="00B4324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432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9"/>
    </w:p>
    <w:p w:rsidR="00B4324F" w:rsidRDefault="00B4324F" w:rsidP="00B4324F">
      <w:pPr>
        <w:pStyle w:val="KeepWithNext"/>
        <w:rPr>
          <w:rtl/>
        </w:rPr>
      </w:pPr>
    </w:p>
    <w:p w:rsidR="00B4324F" w:rsidRDefault="00B4324F" w:rsidP="00B4324F">
      <w:pPr>
        <w:rPr>
          <w:rtl/>
        </w:rPr>
      </w:pPr>
      <w:bookmarkStart w:id="1890" w:name="_ETM_Q1_4793739"/>
      <w:bookmarkEnd w:id="1890"/>
      <w:r>
        <w:rPr>
          <w:rFonts w:hint="cs"/>
          <w:rtl/>
        </w:rPr>
        <w:t xml:space="preserve">לבחירתם. אני </w:t>
      </w:r>
      <w:bookmarkStart w:id="1891" w:name="_ETM_Q1_4795572"/>
      <w:bookmarkEnd w:id="1891"/>
      <w:r>
        <w:rPr>
          <w:rFonts w:hint="cs"/>
          <w:rtl/>
        </w:rPr>
        <w:t xml:space="preserve">חושב </w:t>
      </w:r>
      <w:r w:rsidR="008033D0">
        <w:rPr>
          <w:rFonts w:hint="cs"/>
          <w:rtl/>
        </w:rPr>
        <w:t xml:space="preserve">שזה די חשוב להתאים את זה. אני חושב </w:t>
      </w:r>
      <w:bookmarkStart w:id="1892" w:name="_ETM_Q1_4795891"/>
      <w:bookmarkEnd w:id="1892"/>
      <w:r w:rsidR="008033D0">
        <w:rPr>
          <w:rFonts w:hint="cs"/>
          <w:rtl/>
        </w:rPr>
        <w:t xml:space="preserve">שזה עניין ניסוחי. </w:t>
      </w:r>
    </w:p>
    <w:p w:rsidR="00B4324F" w:rsidRDefault="00B4324F" w:rsidP="00B4324F">
      <w:pPr>
        <w:rPr>
          <w:rtl/>
        </w:rPr>
      </w:pPr>
      <w:bookmarkStart w:id="1893" w:name="_ETM_Q1_4797609"/>
      <w:bookmarkStart w:id="1894" w:name="_ETM_Q1_4797654"/>
      <w:bookmarkStart w:id="1895" w:name="_ETM_Q1_4798579"/>
      <w:bookmarkEnd w:id="1893"/>
      <w:bookmarkEnd w:id="1894"/>
      <w:bookmarkEnd w:id="1895"/>
    </w:p>
    <w:p w:rsidR="00B4324F" w:rsidRDefault="00B4324F" w:rsidP="00B4324F">
      <w:pPr>
        <w:pStyle w:val="af9"/>
        <w:keepNext/>
        <w:rPr>
          <w:rtl/>
        </w:rPr>
      </w:pPr>
      <w:bookmarkStart w:id="1896" w:name="ET_guest_632644_150"/>
      <w:r w:rsidRPr="00B4324F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B432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6"/>
    </w:p>
    <w:p w:rsidR="00B4324F" w:rsidRDefault="00B4324F" w:rsidP="00B4324F">
      <w:pPr>
        <w:pStyle w:val="KeepWithNext"/>
        <w:rPr>
          <w:rtl/>
        </w:rPr>
      </w:pPr>
    </w:p>
    <w:p w:rsidR="00B4324F" w:rsidRDefault="008033D0" w:rsidP="00B4324F">
      <w:pPr>
        <w:rPr>
          <w:rtl/>
        </w:rPr>
      </w:pPr>
      <w:bookmarkStart w:id="1897" w:name="_ETM_Q1_4799048"/>
      <w:bookmarkStart w:id="1898" w:name="_ETM_Q1_4799078"/>
      <w:bookmarkEnd w:id="1897"/>
      <w:bookmarkEnd w:id="1898"/>
      <w:r>
        <w:rPr>
          <w:rFonts w:hint="cs"/>
          <w:rtl/>
        </w:rPr>
        <w:t xml:space="preserve">יש סעיף שאומר אילו סעיפים כן יחולו, </w:t>
      </w:r>
      <w:bookmarkStart w:id="1899" w:name="_ETM_Q1_4797110"/>
      <w:bookmarkEnd w:id="1899"/>
      <w:r>
        <w:rPr>
          <w:rFonts w:hint="cs"/>
          <w:rtl/>
        </w:rPr>
        <w:t xml:space="preserve">אילו סעיפים לא יחולו. צריך לבחון את כולם. </w:t>
      </w:r>
    </w:p>
    <w:p w:rsidR="00B4324F" w:rsidRDefault="00B4324F" w:rsidP="00B4324F">
      <w:pPr>
        <w:rPr>
          <w:rtl/>
        </w:rPr>
      </w:pPr>
      <w:bookmarkStart w:id="1900" w:name="_ETM_Q1_4803484"/>
      <w:bookmarkStart w:id="1901" w:name="_ETM_Q1_4803544"/>
      <w:bookmarkEnd w:id="1900"/>
      <w:bookmarkEnd w:id="1901"/>
    </w:p>
    <w:p w:rsidR="00B4324F" w:rsidRDefault="00B4324F" w:rsidP="00B4324F">
      <w:pPr>
        <w:pStyle w:val="af6"/>
        <w:keepNext/>
        <w:rPr>
          <w:rtl/>
        </w:rPr>
      </w:pPr>
      <w:bookmarkStart w:id="1902" w:name="ET_yor_6157_151"/>
      <w:r w:rsidRPr="00B4324F">
        <w:rPr>
          <w:rStyle w:val="TagStyle"/>
          <w:rtl/>
        </w:rPr>
        <w:t xml:space="preserve"> &lt;&lt; </w:t>
      </w:r>
      <w:proofErr w:type="spellStart"/>
      <w:r w:rsidRPr="00B4324F">
        <w:rPr>
          <w:rStyle w:val="TagStyle"/>
          <w:rtl/>
        </w:rPr>
        <w:t>יור</w:t>
      </w:r>
      <w:proofErr w:type="spellEnd"/>
      <w:r w:rsidRPr="00B4324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432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2"/>
    </w:p>
    <w:p w:rsidR="00B4324F" w:rsidRDefault="00B4324F" w:rsidP="00B4324F">
      <w:pPr>
        <w:pStyle w:val="KeepWithNext"/>
        <w:rPr>
          <w:rtl/>
        </w:rPr>
      </w:pPr>
    </w:p>
    <w:p w:rsidR="00B4324F" w:rsidRDefault="00B4324F" w:rsidP="00B4324F">
      <w:pPr>
        <w:rPr>
          <w:rtl/>
        </w:rPr>
      </w:pPr>
      <w:bookmarkStart w:id="1903" w:name="_ETM_Q1_4804499"/>
      <w:bookmarkEnd w:id="1903"/>
      <w:r>
        <w:rPr>
          <w:rFonts w:hint="cs"/>
          <w:rtl/>
        </w:rPr>
        <w:t xml:space="preserve">לי אין בעיה. </w:t>
      </w:r>
      <w:bookmarkStart w:id="1904" w:name="_ETM_Q1_4807499"/>
      <w:bookmarkEnd w:id="1904"/>
      <w:r>
        <w:rPr>
          <w:rFonts w:hint="cs"/>
          <w:rtl/>
        </w:rPr>
        <w:t xml:space="preserve">אם אתם רוצים לשנות את </w:t>
      </w:r>
      <w:proofErr w:type="spellStart"/>
      <w:r>
        <w:rPr>
          <w:rFonts w:hint="cs"/>
          <w:rtl/>
        </w:rPr>
        <w:t>הדיפולט</w:t>
      </w:r>
      <w:proofErr w:type="spellEnd"/>
      <w:r>
        <w:rPr>
          <w:rFonts w:hint="cs"/>
          <w:rtl/>
        </w:rPr>
        <w:t xml:space="preserve"> </w:t>
      </w:r>
      <w:r w:rsidR="008033D0">
        <w:rPr>
          <w:rFonts w:hint="cs"/>
          <w:rtl/>
        </w:rPr>
        <w:t xml:space="preserve">פה ולהשאיר את זה </w:t>
      </w:r>
      <w:bookmarkStart w:id="1905" w:name="_ETM_Q1_4803178"/>
      <w:bookmarkEnd w:id="1905"/>
      <w:r w:rsidR="008033D0">
        <w:rPr>
          <w:rFonts w:hint="cs"/>
          <w:rtl/>
        </w:rPr>
        <w:t xml:space="preserve">בהוראת שעה ש-74טו1 יישאר ואז תבואו גם עוד שנה או </w:t>
      </w:r>
      <w:bookmarkStart w:id="1906" w:name="_ETM_Q1_4812829"/>
      <w:bookmarkEnd w:id="1906"/>
      <w:r w:rsidR="008033D0">
        <w:rPr>
          <w:rFonts w:hint="cs"/>
          <w:rtl/>
        </w:rPr>
        <w:t xml:space="preserve">עוד שנתיים </w:t>
      </w:r>
      <w:r w:rsidR="008033D0">
        <w:rPr>
          <w:rtl/>
        </w:rPr>
        <w:t>–</w:t>
      </w:r>
      <w:r w:rsidR="008033D0">
        <w:rPr>
          <w:rFonts w:hint="cs"/>
          <w:rtl/>
        </w:rPr>
        <w:t xml:space="preserve"> שתי הבקשות הן קבע?</w:t>
      </w:r>
    </w:p>
    <w:p w:rsidR="00D12D3A" w:rsidRDefault="00D12D3A" w:rsidP="00B4324F">
      <w:pPr>
        <w:rPr>
          <w:rtl/>
        </w:rPr>
      </w:pPr>
      <w:bookmarkStart w:id="1907" w:name="_ETM_Q1_4820834"/>
      <w:bookmarkStart w:id="1908" w:name="_ETM_Q1_4820892"/>
      <w:bookmarkStart w:id="1909" w:name="_ETM_Q1_4821992"/>
      <w:bookmarkEnd w:id="1907"/>
      <w:bookmarkEnd w:id="1908"/>
      <w:bookmarkEnd w:id="1909"/>
    </w:p>
    <w:p w:rsidR="00D12D3A" w:rsidRDefault="00D12D3A" w:rsidP="00D12D3A">
      <w:pPr>
        <w:pStyle w:val="af9"/>
        <w:keepNext/>
        <w:rPr>
          <w:rtl/>
        </w:rPr>
      </w:pPr>
      <w:bookmarkStart w:id="1910" w:name="ET_guest_632644_152"/>
      <w:r w:rsidRPr="00D12D3A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D12D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0"/>
    </w:p>
    <w:p w:rsidR="00D12D3A" w:rsidRDefault="00D12D3A" w:rsidP="00D12D3A">
      <w:pPr>
        <w:pStyle w:val="KeepWithNext"/>
        <w:rPr>
          <w:rtl/>
        </w:rPr>
      </w:pPr>
    </w:p>
    <w:p w:rsidR="00D12D3A" w:rsidRDefault="008033D0" w:rsidP="008033D0">
      <w:pPr>
        <w:rPr>
          <w:rtl/>
        </w:rPr>
      </w:pPr>
      <w:bookmarkStart w:id="1911" w:name="_ETM_Q1_4819730"/>
      <w:bookmarkStart w:id="1912" w:name="_ETM_Q1_4819857"/>
      <w:bookmarkEnd w:id="1911"/>
      <w:bookmarkEnd w:id="1912"/>
      <w:r>
        <w:rPr>
          <w:rFonts w:hint="cs"/>
          <w:rtl/>
        </w:rPr>
        <w:t xml:space="preserve">כן. </w:t>
      </w:r>
      <w:bookmarkStart w:id="1913" w:name="_ETM_Q1_4822502"/>
      <w:bookmarkStart w:id="1914" w:name="_ETM_Q1_4822542"/>
      <w:bookmarkEnd w:id="1913"/>
      <w:bookmarkEnd w:id="1914"/>
      <w:r w:rsidR="00D12D3A">
        <w:rPr>
          <w:rFonts w:hint="cs"/>
          <w:rtl/>
        </w:rPr>
        <w:t xml:space="preserve">את השני אפשר להפוך </w:t>
      </w:r>
      <w:bookmarkStart w:id="1915" w:name="_ETM_Q1_4826586"/>
      <w:bookmarkEnd w:id="1915"/>
      <w:r w:rsidR="00D12D3A">
        <w:rPr>
          <w:rFonts w:hint="cs"/>
          <w:rtl/>
        </w:rPr>
        <w:t xml:space="preserve">קבע. </w:t>
      </w:r>
    </w:p>
    <w:p w:rsidR="008033D0" w:rsidRDefault="008033D0" w:rsidP="008033D0">
      <w:pPr>
        <w:rPr>
          <w:rtl/>
        </w:rPr>
      </w:pPr>
    </w:p>
    <w:p w:rsidR="008033D0" w:rsidRDefault="008033D0" w:rsidP="008033D0">
      <w:pPr>
        <w:pStyle w:val="af6"/>
        <w:keepNext/>
        <w:rPr>
          <w:rtl/>
        </w:rPr>
      </w:pPr>
      <w:bookmarkStart w:id="1916" w:name="ET_yor_6157_254"/>
      <w:r w:rsidRPr="008033D0">
        <w:rPr>
          <w:rStyle w:val="TagStyle"/>
          <w:rtl/>
        </w:rPr>
        <w:t xml:space="preserve"> &lt;&lt; </w:t>
      </w:r>
      <w:proofErr w:type="spellStart"/>
      <w:r w:rsidRPr="008033D0">
        <w:rPr>
          <w:rStyle w:val="TagStyle"/>
          <w:rtl/>
        </w:rPr>
        <w:t>יור</w:t>
      </w:r>
      <w:proofErr w:type="spellEnd"/>
      <w:r w:rsidRPr="008033D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033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6"/>
    </w:p>
    <w:p w:rsidR="008033D0" w:rsidRDefault="008033D0" w:rsidP="008033D0">
      <w:pPr>
        <w:pStyle w:val="KeepWithNext"/>
        <w:rPr>
          <w:rtl/>
          <w:lang w:eastAsia="he-IL"/>
        </w:rPr>
      </w:pPr>
    </w:p>
    <w:p w:rsidR="008033D0" w:rsidRDefault="008033D0" w:rsidP="008033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השינויים שביקשתם </w:t>
      </w:r>
      <w:bookmarkStart w:id="1917" w:name="_ETM_Q1_4822501"/>
      <w:bookmarkEnd w:id="1917"/>
      <w:r>
        <w:rPr>
          <w:rFonts w:hint="cs"/>
          <w:rtl/>
          <w:lang w:eastAsia="he-IL"/>
        </w:rPr>
        <w:t>פה הם קבע?</w:t>
      </w:r>
    </w:p>
    <w:p w:rsidR="008033D0" w:rsidRDefault="008033D0" w:rsidP="008033D0">
      <w:pPr>
        <w:rPr>
          <w:rtl/>
          <w:lang w:eastAsia="he-IL"/>
        </w:rPr>
      </w:pPr>
      <w:bookmarkStart w:id="1918" w:name="_ETM_Q1_4823235"/>
      <w:bookmarkEnd w:id="1918"/>
    </w:p>
    <w:p w:rsidR="008033D0" w:rsidRDefault="008033D0" w:rsidP="008033D0">
      <w:pPr>
        <w:pStyle w:val="af9"/>
        <w:keepNext/>
        <w:rPr>
          <w:rtl/>
          <w:lang w:eastAsia="he-IL"/>
        </w:rPr>
      </w:pPr>
      <w:bookmarkStart w:id="1919" w:name="ET_guest_632644_255"/>
      <w:r w:rsidRPr="008033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8033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9"/>
    </w:p>
    <w:p w:rsidR="008033D0" w:rsidRDefault="008033D0" w:rsidP="008033D0">
      <w:pPr>
        <w:pStyle w:val="KeepWithNext"/>
        <w:rPr>
          <w:rtl/>
          <w:lang w:eastAsia="he-IL"/>
        </w:rPr>
      </w:pPr>
    </w:p>
    <w:p w:rsidR="008033D0" w:rsidRPr="008033D0" w:rsidRDefault="008033D0" w:rsidP="008033D0">
      <w:pPr>
        <w:rPr>
          <w:rtl/>
          <w:lang w:eastAsia="he-IL"/>
        </w:rPr>
      </w:pPr>
      <w:bookmarkStart w:id="1920" w:name="_ETM_Q1_4823929"/>
      <w:bookmarkStart w:id="1921" w:name="_ETM_Q1_4824011"/>
      <w:bookmarkEnd w:id="1920"/>
      <w:bookmarkEnd w:id="1921"/>
      <w:r>
        <w:rPr>
          <w:rFonts w:hint="cs"/>
          <w:rtl/>
          <w:lang w:eastAsia="he-IL"/>
        </w:rPr>
        <w:t xml:space="preserve">כן. </w:t>
      </w:r>
    </w:p>
    <w:p w:rsidR="00D12D3A" w:rsidRDefault="00D12D3A" w:rsidP="00D12D3A">
      <w:pPr>
        <w:rPr>
          <w:rtl/>
        </w:rPr>
      </w:pPr>
      <w:bookmarkStart w:id="1922" w:name="_ETM_Q1_4828236"/>
      <w:bookmarkStart w:id="1923" w:name="_ETM_Q1_4828286"/>
      <w:bookmarkStart w:id="1924" w:name="_ETM_Q1_4831146"/>
      <w:bookmarkEnd w:id="1922"/>
      <w:bookmarkEnd w:id="1923"/>
      <w:bookmarkEnd w:id="1924"/>
    </w:p>
    <w:p w:rsidR="00D12D3A" w:rsidRDefault="00D12D3A" w:rsidP="00D12D3A">
      <w:pPr>
        <w:pStyle w:val="a4"/>
        <w:keepNext/>
        <w:rPr>
          <w:rtl/>
        </w:rPr>
      </w:pPr>
      <w:bookmarkStart w:id="1925" w:name="ET_speaker_5109_153"/>
      <w:r w:rsidRPr="00D12D3A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D12D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5"/>
    </w:p>
    <w:p w:rsidR="00D12D3A" w:rsidRDefault="00D12D3A" w:rsidP="00D12D3A">
      <w:pPr>
        <w:pStyle w:val="KeepWithNext"/>
        <w:rPr>
          <w:rtl/>
        </w:rPr>
      </w:pPr>
    </w:p>
    <w:p w:rsidR="00D12D3A" w:rsidRDefault="008033D0" w:rsidP="00D12D3A">
      <w:pPr>
        <w:rPr>
          <w:rtl/>
        </w:rPr>
      </w:pPr>
      <w:bookmarkStart w:id="1926" w:name="_ETM_Q1_4831549"/>
      <w:bookmarkStart w:id="1927" w:name="_ETM_Q1_4831584"/>
      <w:bookmarkEnd w:id="1926"/>
      <w:bookmarkEnd w:id="1927"/>
      <w:r>
        <w:rPr>
          <w:rFonts w:hint="cs"/>
          <w:rtl/>
        </w:rPr>
        <w:t>אלה</w:t>
      </w:r>
      <w:r w:rsidR="00D12D3A">
        <w:rPr>
          <w:rFonts w:hint="cs"/>
          <w:rtl/>
        </w:rPr>
        <w:t xml:space="preserve"> שני דברים שלא תלויים אחד בשני. </w:t>
      </w:r>
    </w:p>
    <w:p w:rsidR="00D12D3A" w:rsidRDefault="00D12D3A" w:rsidP="00D12D3A">
      <w:pPr>
        <w:rPr>
          <w:rtl/>
        </w:rPr>
      </w:pPr>
      <w:bookmarkStart w:id="1928" w:name="_ETM_Q1_4837194"/>
      <w:bookmarkStart w:id="1929" w:name="_ETM_Q1_4837243"/>
      <w:bookmarkEnd w:id="1928"/>
      <w:bookmarkEnd w:id="1929"/>
    </w:p>
    <w:p w:rsidR="00D12D3A" w:rsidRDefault="00D12D3A" w:rsidP="00D12D3A">
      <w:pPr>
        <w:pStyle w:val="af6"/>
        <w:keepNext/>
        <w:rPr>
          <w:rtl/>
        </w:rPr>
      </w:pPr>
      <w:bookmarkStart w:id="1930" w:name="ET_yor_6157_154"/>
      <w:r w:rsidRPr="00D12D3A">
        <w:rPr>
          <w:rStyle w:val="TagStyle"/>
          <w:rtl/>
        </w:rPr>
        <w:t xml:space="preserve"> &lt;&lt; </w:t>
      </w:r>
      <w:proofErr w:type="spellStart"/>
      <w:r w:rsidRPr="00D12D3A">
        <w:rPr>
          <w:rStyle w:val="TagStyle"/>
          <w:rtl/>
        </w:rPr>
        <w:t>יור</w:t>
      </w:r>
      <w:proofErr w:type="spellEnd"/>
      <w:r w:rsidRPr="00D12D3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12D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0"/>
    </w:p>
    <w:p w:rsidR="00D12D3A" w:rsidRDefault="00D12D3A" w:rsidP="00D12D3A">
      <w:pPr>
        <w:pStyle w:val="KeepWithNext"/>
        <w:rPr>
          <w:rtl/>
        </w:rPr>
      </w:pPr>
    </w:p>
    <w:p w:rsidR="00D12D3A" w:rsidRDefault="00D12D3A" w:rsidP="008033D0">
      <w:pPr>
        <w:rPr>
          <w:rtl/>
        </w:rPr>
      </w:pPr>
      <w:bookmarkStart w:id="1931" w:name="_ETM_Q1_4840200"/>
      <w:bookmarkEnd w:id="1931"/>
      <w:r>
        <w:rPr>
          <w:rFonts w:hint="cs"/>
          <w:rtl/>
        </w:rPr>
        <w:t xml:space="preserve">זו חקיקה </w:t>
      </w:r>
      <w:bookmarkStart w:id="1932" w:name="_ETM_Q1_4841635"/>
      <w:bookmarkEnd w:id="1932"/>
      <w:r>
        <w:rPr>
          <w:rFonts w:hint="cs"/>
          <w:rtl/>
        </w:rPr>
        <w:t xml:space="preserve">רעה גם להוראת שעה. אני מוכן לתת לכם </w:t>
      </w:r>
      <w:r w:rsidR="008033D0">
        <w:rPr>
          <w:rFonts w:hint="cs"/>
          <w:rtl/>
        </w:rPr>
        <w:t>הוראת שעה</w:t>
      </w:r>
      <w:r>
        <w:rPr>
          <w:rFonts w:hint="cs"/>
          <w:rtl/>
        </w:rPr>
        <w:t xml:space="preserve"> לשנה, </w:t>
      </w:r>
      <w:bookmarkStart w:id="1933" w:name="_ETM_Q1_4848793"/>
      <w:bookmarkEnd w:id="1933"/>
      <w:r w:rsidR="008033D0">
        <w:rPr>
          <w:rFonts w:hint="cs"/>
          <w:rtl/>
        </w:rPr>
        <w:t>תתקנו. אני</w:t>
      </w:r>
      <w:r>
        <w:rPr>
          <w:rFonts w:hint="cs"/>
          <w:rtl/>
        </w:rPr>
        <w:t xml:space="preserve"> גם מוכן לתת לכם זמן קצת.</w:t>
      </w:r>
      <w:r w:rsidR="008033D0">
        <w:rPr>
          <w:rFonts w:hint="cs"/>
          <w:rtl/>
        </w:rPr>
        <w:t xml:space="preserve"> יש לנו עד ה-15 לחודש </w:t>
      </w:r>
      <w:bookmarkStart w:id="1934" w:name="_ETM_Q1_4852317"/>
      <w:bookmarkEnd w:id="1934"/>
      <w:r w:rsidR="008033D0">
        <w:rPr>
          <w:rFonts w:hint="cs"/>
          <w:rtl/>
        </w:rPr>
        <w:t>שהוא צריך להיות מוארך.</w:t>
      </w:r>
      <w:r>
        <w:rPr>
          <w:rFonts w:hint="cs"/>
          <w:rtl/>
        </w:rPr>
        <w:t xml:space="preserve"> אם </w:t>
      </w:r>
      <w:bookmarkStart w:id="1935" w:name="_ETM_Q1_4857451"/>
      <w:bookmarkEnd w:id="1935"/>
      <w:r>
        <w:rPr>
          <w:rFonts w:hint="cs"/>
          <w:rtl/>
        </w:rPr>
        <w:t>אתם יכולים כן להיערך,</w:t>
      </w:r>
      <w:r w:rsidR="008033D0">
        <w:rPr>
          <w:rFonts w:hint="cs"/>
          <w:rtl/>
        </w:rPr>
        <w:t xml:space="preserve"> כי כבר נגענו בחוק הזה, נסיים </w:t>
      </w:r>
      <w:bookmarkStart w:id="1936" w:name="_ETM_Q1_4859203"/>
      <w:bookmarkEnd w:id="1936"/>
      <w:r w:rsidR="008033D0">
        <w:rPr>
          <w:rFonts w:hint="cs"/>
          <w:rtl/>
        </w:rPr>
        <w:t>אותו כמו שצריך,</w:t>
      </w:r>
      <w:r>
        <w:rPr>
          <w:rFonts w:hint="cs"/>
          <w:rtl/>
        </w:rPr>
        <w:t xml:space="preserve"> קחו את ההוראות האלה</w:t>
      </w:r>
      <w:r w:rsidR="008033D0">
        <w:rPr>
          <w:rFonts w:hint="cs"/>
          <w:rtl/>
        </w:rPr>
        <w:t xml:space="preserve"> ותכניסו אותן ל-74ו בשינויים המחויבים, בעיניי </w:t>
      </w:r>
      <w:bookmarkStart w:id="1937" w:name="_ETM_Q1_4865987"/>
      <w:bookmarkEnd w:id="1937"/>
      <w:r>
        <w:rPr>
          <w:rFonts w:hint="cs"/>
          <w:rtl/>
        </w:rPr>
        <w:t>זה ניסוחי יותר מאשר מהות.</w:t>
      </w:r>
      <w:r w:rsidR="008033D0">
        <w:rPr>
          <w:rFonts w:hint="cs"/>
          <w:rtl/>
        </w:rPr>
        <w:t xml:space="preserve"> </w:t>
      </w:r>
      <w:bookmarkStart w:id="1938" w:name="_ETM_Q1_4867529"/>
      <w:bookmarkEnd w:id="1938"/>
      <w:r w:rsidR="008033D0">
        <w:rPr>
          <w:rFonts w:hint="cs"/>
          <w:rtl/>
        </w:rPr>
        <w:t>כי אתם יודעים את המהות שביקשתם פה להפוך לקבע.</w:t>
      </w:r>
      <w:r>
        <w:rPr>
          <w:rFonts w:hint="cs"/>
          <w:rtl/>
        </w:rPr>
        <w:t xml:space="preserve"> פשוט להתאים את הוראות</w:t>
      </w:r>
      <w:r w:rsidR="008033D0">
        <w:rPr>
          <w:rFonts w:hint="cs"/>
          <w:rtl/>
        </w:rPr>
        <w:t xml:space="preserve"> סעיף </w:t>
      </w:r>
      <w:bookmarkStart w:id="1939" w:name="_ETM_Q1_4871410"/>
      <w:bookmarkEnd w:id="1939"/>
      <w:r w:rsidR="008033D0">
        <w:rPr>
          <w:rFonts w:hint="cs"/>
          <w:rtl/>
        </w:rPr>
        <w:t xml:space="preserve">74ו ואז </w:t>
      </w:r>
      <w:r>
        <w:rPr>
          <w:rFonts w:hint="cs"/>
          <w:rtl/>
        </w:rPr>
        <w:t xml:space="preserve">זה </w:t>
      </w:r>
      <w:bookmarkStart w:id="1940" w:name="_ETM_Q1_4873490"/>
      <w:bookmarkEnd w:id="1940"/>
      <w:r>
        <w:rPr>
          <w:rFonts w:hint="cs"/>
          <w:rtl/>
        </w:rPr>
        <w:t>יהפוך לתיקון קבע</w:t>
      </w:r>
      <w:r w:rsidR="008033D0">
        <w:rPr>
          <w:rFonts w:hint="cs"/>
          <w:rtl/>
        </w:rPr>
        <w:t xml:space="preserve"> עד ה-15 בחודש,</w:t>
      </w:r>
      <w:r>
        <w:rPr>
          <w:rFonts w:hint="cs"/>
          <w:rtl/>
        </w:rPr>
        <w:t xml:space="preserve"> אני ערוך לזה. אם אתם</w:t>
      </w:r>
      <w:r w:rsidR="008033D0">
        <w:rPr>
          <w:rFonts w:hint="cs"/>
          <w:rtl/>
        </w:rPr>
        <w:t xml:space="preserve"> </w:t>
      </w:r>
      <w:r>
        <w:rPr>
          <w:rFonts w:hint="cs"/>
          <w:rtl/>
        </w:rPr>
        <w:t xml:space="preserve"> מרגישים שאתם </w:t>
      </w:r>
      <w:bookmarkStart w:id="1941" w:name="_ETM_Q1_4881042"/>
      <w:bookmarkEnd w:id="1941"/>
      <w:r>
        <w:rPr>
          <w:rFonts w:hint="cs"/>
          <w:rtl/>
        </w:rPr>
        <w:t>לא מסוגלים לעמוד בזה,</w:t>
      </w:r>
      <w:r w:rsidR="008033D0">
        <w:rPr>
          <w:rFonts w:hint="cs"/>
          <w:rtl/>
        </w:rPr>
        <w:t xml:space="preserve"> לשיקולכם,</w:t>
      </w:r>
      <w:r>
        <w:rPr>
          <w:rFonts w:hint="cs"/>
          <w:rtl/>
        </w:rPr>
        <w:t xml:space="preserve"> נעשה את זה הוראת שעה </w:t>
      </w:r>
      <w:bookmarkStart w:id="1942" w:name="_ETM_Q1_4886914"/>
      <w:bookmarkEnd w:id="1942"/>
      <w:r w:rsidR="008033D0">
        <w:rPr>
          <w:rFonts w:hint="cs"/>
          <w:rtl/>
        </w:rPr>
        <w:t xml:space="preserve">לשנה, נשאיר אותו </w:t>
      </w:r>
      <w:bookmarkStart w:id="1943" w:name="_ETM_Q1_4881228"/>
      <w:bookmarkEnd w:id="1943"/>
      <w:r w:rsidR="008033D0">
        <w:rPr>
          <w:rFonts w:hint="cs"/>
          <w:rtl/>
        </w:rPr>
        <w:t xml:space="preserve">בגדר הוראת שעה, נתקן את הנושא של החייב. </w:t>
      </w:r>
    </w:p>
    <w:p w:rsidR="00D12D3A" w:rsidRDefault="00D12D3A" w:rsidP="00D12D3A">
      <w:pPr>
        <w:rPr>
          <w:rtl/>
        </w:rPr>
      </w:pPr>
      <w:bookmarkStart w:id="1944" w:name="_ETM_Q1_4890006"/>
      <w:bookmarkStart w:id="1945" w:name="_ETM_Q1_4890059"/>
      <w:bookmarkStart w:id="1946" w:name="_ETM_Q1_4890955"/>
      <w:bookmarkEnd w:id="1944"/>
      <w:bookmarkEnd w:id="1945"/>
      <w:bookmarkEnd w:id="1946"/>
    </w:p>
    <w:p w:rsidR="00D12D3A" w:rsidRDefault="00D12D3A" w:rsidP="00D12D3A">
      <w:pPr>
        <w:pStyle w:val="a4"/>
        <w:keepNext/>
        <w:rPr>
          <w:rtl/>
        </w:rPr>
      </w:pPr>
      <w:bookmarkStart w:id="1947" w:name="ET_speaker_5109_155"/>
      <w:r w:rsidRPr="00D12D3A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D12D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7"/>
    </w:p>
    <w:p w:rsidR="00D12D3A" w:rsidRDefault="00D12D3A" w:rsidP="00D12D3A">
      <w:pPr>
        <w:pStyle w:val="KeepWithNext"/>
        <w:rPr>
          <w:rtl/>
        </w:rPr>
      </w:pPr>
    </w:p>
    <w:p w:rsidR="00D12D3A" w:rsidRDefault="00D12D3A" w:rsidP="00D12D3A">
      <w:pPr>
        <w:rPr>
          <w:rtl/>
        </w:rPr>
      </w:pPr>
      <w:bookmarkStart w:id="1948" w:name="_ETM_Q1_4891369"/>
      <w:bookmarkStart w:id="1949" w:name="_ETM_Q1_4891399"/>
      <w:bookmarkEnd w:id="1948"/>
      <w:bookmarkEnd w:id="1949"/>
      <w:r>
        <w:rPr>
          <w:rFonts w:hint="cs"/>
          <w:rtl/>
        </w:rPr>
        <w:t xml:space="preserve">בלבד שהחייב הסכים לכך. </w:t>
      </w:r>
    </w:p>
    <w:p w:rsidR="00D12D3A" w:rsidRDefault="00D12D3A" w:rsidP="00D12D3A">
      <w:pPr>
        <w:rPr>
          <w:rtl/>
        </w:rPr>
      </w:pPr>
      <w:bookmarkStart w:id="1950" w:name="_ETM_Q1_4895395"/>
      <w:bookmarkStart w:id="1951" w:name="_ETM_Q1_4895440"/>
      <w:bookmarkEnd w:id="1950"/>
      <w:bookmarkEnd w:id="1951"/>
    </w:p>
    <w:p w:rsidR="00D12D3A" w:rsidRDefault="00D12D3A" w:rsidP="00D12D3A">
      <w:pPr>
        <w:pStyle w:val="af6"/>
        <w:keepNext/>
        <w:rPr>
          <w:rtl/>
        </w:rPr>
      </w:pPr>
      <w:bookmarkStart w:id="1952" w:name="ET_yor_6157_156"/>
      <w:r w:rsidRPr="00D12D3A">
        <w:rPr>
          <w:rStyle w:val="TagStyle"/>
          <w:rtl/>
        </w:rPr>
        <w:t xml:space="preserve"> &lt;&lt; </w:t>
      </w:r>
      <w:proofErr w:type="spellStart"/>
      <w:r w:rsidRPr="00D12D3A">
        <w:rPr>
          <w:rStyle w:val="TagStyle"/>
          <w:rtl/>
        </w:rPr>
        <w:t>יור</w:t>
      </w:r>
      <w:proofErr w:type="spellEnd"/>
      <w:r w:rsidRPr="00D12D3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12D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2"/>
    </w:p>
    <w:p w:rsidR="00D12D3A" w:rsidRDefault="00D12D3A" w:rsidP="00D12D3A">
      <w:pPr>
        <w:pStyle w:val="KeepWithNext"/>
        <w:rPr>
          <w:rtl/>
        </w:rPr>
      </w:pPr>
    </w:p>
    <w:p w:rsidR="00D12D3A" w:rsidRDefault="008033D0" w:rsidP="008033D0">
      <w:pPr>
        <w:rPr>
          <w:rtl/>
        </w:rPr>
      </w:pPr>
      <w:r>
        <w:rPr>
          <w:rFonts w:hint="cs"/>
          <w:rtl/>
        </w:rPr>
        <w:t xml:space="preserve">לאחר שהובהרו </w:t>
      </w:r>
      <w:bookmarkStart w:id="1953" w:name="_ETM_Q1_4892505"/>
      <w:bookmarkEnd w:id="1953"/>
      <w:r>
        <w:rPr>
          <w:rFonts w:hint="cs"/>
          <w:rtl/>
        </w:rPr>
        <w:t xml:space="preserve">לו ההשלכות על ידי הרשם. </w:t>
      </w:r>
      <w:bookmarkStart w:id="1954" w:name="_ETM_Q1_4896406"/>
      <w:bookmarkEnd w:id="1954"/>
      <w:r w:rsidR="00D12D3A">
        <w:rPr>
          <w:rFonts w:hint="cs"/>
          <w:rtl/>
        </w:rPr>
        <w:t xml:space="preserve">תמצאו את הנוסח ונעשה את </w:t>
      </w:r>
      <w:bookmarkStart w:id="1955" w:name="_ETM_Q1_4901121"/>
      <w:bookmarkEnd w:id="1955"/>
      <w:r>
        <w:rPr>
          <w:rFonts w:hint="cs"/>
          <w:rtl/>
        </w:rPr>
        <w:t>הסעיף הזה</w:t>
      </w:r>
      <w:r w:rsidR="00D12D3A">
        <w:rPr>
          <w:rFonts w:hint="cs"/>
          <w:rtl/>
        </w:rPr>
        <w:t xml:space="preserve"> הוראת שעה לשנה</w:t>
      </w:r>
      <w:r>
        <w:rPr>
          <w:rFonts w:hint="cs"/>
          <w:rtl/>
        </w:rPr>
        <w:t xml:space="preserve">, ואת הסעיף השני </w:t>
      </w:r>
      <w:bookmarkStart w:id="1956" w:name="_ETM_Q1_4902544"/>
      <w:bookmarkEnd w:id="1956"/>
      <w:r>
        <w:rPr>
          <w:rFonts w:hint="cs"/>
          <w:rtl/>
        </w:rPr>
        <w:t>הוראת קבע</w:t>
      </w:r>
      <w:r w:rsidR="00D12D3A">
        <w:rPr>
          <w:rFonts w:hint="cs"/>
          <w:rtl/>
        </w:rPr>
        <w:t xml:space="preserve">. זה מבחינתי מה שאני חושב שהולם </w:t>
      </w:r>
      <w:bookmarkStart w:id="1957" w:name="_ETM_Q1_4906979"/>
      <w:bookmarkEnd w:id="1957"/>
      <w:r w:rsidR="00D12D3A">
        <w:rPr>
          <w:rFonts w:hint="cs"/>
          <w:rtl/>
        </w:rPr>
        <w:t xml:space="preserve">בהקשר הזה. בכל מקרה יופץ נוסח להסתייגויות בהתאם לתיקונים </w:t>
      </w:r>
      <w:bookmarkStart w:id="1958" w:name="_ETM_Q1_4917386"/>
      <w:bookmarkEnd w:id="1958"/>
      <w:r w:rsidR="00D12D3A">
        <w:rPr>
          <w:rFonts w:hint="cs"/>
          <w:rtl/>
        </w:rPr>
        <w:t>האלה</w:t>
      </w:r>
      <w:r w:rsidR="00F232FA">
        <w:rPr>
          <w:rFonts w:hint="cs"/>
          <w:rtl/>
        </w:rPr>
        <w:t xml:space="preserve">. תעבירו לי אותו כמובן בהתאם למה שדיברנו </w:t>
      </w:r>
      <w:bookmarkStart w:id="1959" w:name="_ETM_Q1_4915646"/>
      <w:bookmarkEnd w:id="1959"/>
      <w:r w:rsidR="00F232FA">
        <w:rPr>
          <w:rFonts w:hint="cs"/>
          <w:rtl/>
        </w:rPr>
        <w:t>עכשיו.</w:t>
      </w:r>
      <w:r w:rsidR="00D12D3A">
        <w:rPr>
          <w:rFonts w:hint="cs"/>
          <w:rtl/>
        </w:rPr>
        <w:t xml:space="preserve"> יופץ נוסח</w:t>
      </w:r>
      <w:r w:rsidR="00F232FA">
        <w:rPr>
          <w:rFonts w:hint="cs"/>
          <w:rtl/>
        </w:rPr>
        <w:t xml:space="preserve"> להסתייגויות</w:t>
      </w:r>
      <w:r w:rsidR="00D12D3A">
        <w:rPr>
          <w:rFonts w:hint="cs"/>
          <w:rtl/>
        </w:rPr>
        <w:t xml:space="preserve"> עד מחר ב-12:00 בצהריים. אם בין הזמן</w:t>
      </w:r>
      <w:r w:rsidR="00F232FA">
        <w:rPr>
          <w:rFonts w:hint="cs"/>
          <w:rtl/>
        </w:rPr>
        <w:t xml:space="preserve"> שיופץ הנוסח להסתייגויות</w:t>
      </w:r>
      <w:r w:rsidR="00D12D3A">
        <w:rPr>
          <w:rFonts w:hint="cs"/>
          <w:rtl/>
        </w:rPr>
        <w:t xml:space="preserve"> </w:t>
      </w:r>
      <w:bookmarkStart w:id="1960" w:name="_ETM_Q1_4930378"/>
      <w:bookmarkEnd w:id="1960"/>
      <w:r w:rsidR="00D12D3A">
        <w:rPr>
          <w:rFonts w:hint="cs"/>
          <w:rtl/>
        </w:rPr>
        <w:t>או שאתם תרצו להציע תיקון מטעם הוועדה</w:t>
      </w:r>
      <w:r w:rsidR="00F232FA">
        <w:rPr>
          <w:rFonts w:hint="cs"/>
          <w:rtl/>
        </w:rPr>
        <w:t xml:space="preserve"> או מטעם הסתייגויות של הממשלה</w:t>
      </w:r>
      <w:r w:rsidR="00D12D3A">
        <w:rPr>
          <w:rFonts w:hint="cs"/>
          <w:rtl/>
        </w:rPr>
        <w:t xml:space="preserve"> לנושא הזה, נכניס </w:t>
      </w:r>
      <w:bookmarkStart w:id="1961" w:name="_ETM_Q1_4940664"/>
      <w:bookmarkEnd w:id="1961"/>
      <w:r w:rsidR="00D12D3A">
        <w:rPr>
          <w:rFonts w:hint="cs"/>
          <w:rtl/>
        </w:rPr>
        <w:t xml:space="preserve">את זה. אם תחליטו שזה נשאר כך ואתם רוצים עוד </w:t>
      </w:r>
      <w:bookmarkStart w:id="1962" w:name="_ETM_Q1_4947352"/>
      <w:bookmarkEnd w:id="1962"/>
      <w:r w:rsidR="00D12D3A">
        <w:rPr>
          <w:rFonts w:hint="cs"/>
          <w:rtl/>
        </w:rPr>
        <w:t>זמן או את השנה הקרובה</w:t>
      </w:r>
      <w:r w:rsidR="00F232FA">
        <w:rPr>
          <w:rFonts w:hint="cs"/>
          <w:rtl/>
        </w:rPr>
        <w:t xml:space="preserve"> </w:t>
      </w:r>
      <w:bookmarkStart w:id="1963" w:name="_ETM_Q1_4948830"/>
      <w:bookmarkEnd w:id="1963"/>
      <w:r w:rsidR="00F232FA">
        <w:rPr>
          <w:rFonts w:hint="cs"/>
          <w:rtl/>
        </w:rPr>
        <w:t>בשביל לחשוב איך להתאים את 74ו</w:t>
      </w:r>
      <w:r w:rsidR="00D12D3A">
        <w:rPr>
          <w:rFonts w:hint="cs"/>
          <w:rtl/>
        </w:rPr>
        <w:t xml:space="preserve">, </w:t>
      </w:r>
      <w:r w:rsidR="00F232FA">
        <w:rPr>
          <w:rFonts w:hint="cs"/>
          <w:rtl/>
        </w:rPr>
        <w:t xml:space="preserve">אני אזרום אתכם כך או </w:t>
      </w:r>
      <w:bookmarkStart w:id="1964" w:name="_ETM_Q1_4950833"/>
      <w:bookmarkEnd w:id="1964"/>
      <w:r w:rsidR="00F232FA">
        <w:rPr>
          <w:rFonts w:hint="cs"/>
          <w:rtl/>
        </w:rPr>
        <w:t>כך.</w:t>
      </w:r>
    </w:p>
    <w:p w:rsidR="00D12D3A" w:rsidRDefault="00D12D3A" w:rsidP="00D12D3A">
      <w:pPr>
        <w:rPr>
          <w:rtl/>
        </w:rPr>
      </w:pPr>
      <w:bookmarkStart w:id="1965" w:name="_ETM_Q1_4952261"/>
      <w:bookmarkStart w:id="1966" w:name="_ETM_Q1_4952306"/>
      <w:bookmarkStart w:id="1967" w:name="_ETM_Q1_4953426"/>
      <w:bookmarkEnd w:id="1965"/>
      <w:bookmarkEnd w:id="1966"/>
      <w:bookmarkEnd w:id="1967"/>
    </w:p>
    <w:p w:rsidR="00D12D3A" w:rsidRDefault="00D12D3A" w:rsidP="00D12D3A">
      <w:pPr>
        <w:pStyle w:val="af9"/>
        <w:keepNext/>
        <w:rPr>
          <w:rtl/>
        </w:rPr>
      </w:pPr>
      <w:bookmarkStart w:id="1968" w:name="ET_guest_632644_157"/>
      <w:r w:rsidRPr="00D12D3A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D12D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8"/>
    </w:p>
    <w:p w:rsidR="00D12D3A" w:rsidRDefault="00D12D3A" w:rsidP="00D12D3A">
      <w:pPr>
        <w:pStyle w:val="KeepWithNext"/>
        <w:rPr>
          <w:rtl/>
        </w:rPr>
      </w:pPr>
    </w:p>
    <w:p w:rsidR="00D12D3A" w:rsidRDefault="00D12D3A" w:rsidP="00D12D3A">
      <w:pPr>
        <w:rPr>
          <w:rtl/>
        </w:rPr>
      </w:pPr>
      <w:bookmarkStart w:id="1969" w:name="_ETM_Q1_4953845"/>
      <w:bookmarkStart w:id="1970" w:name="_ETM_Q1_4953890"/>
      <w:bookmarkEnd w:id="1969"/>
      <w:bookmarkEnd w:id="1970"/>
      <w:r>
        <w:rPr>
          <w:rFonts w:hint="cs"/>
          <w:rtl/>
        </w:rPr>
        <w:t xml:space="preserve">אם נחליט שזה יישאר בהוראת </w:t>
      </w:r>
      <w:bookmarkStart w:id="1971" w:name="_ETM_Q1_4958312"/>
      <w:bookmarkEnd w:id="1971"/>
      <w:r>
        <w:rPr>
          <w:rFonts w:hint="cs"/>
          <w:rtl/>
        </w:rPr>
        <w:t xml:space="preserve">שעה </w:t>
      </w:r>
      <w:r w:rsidR="00F232FA">
        <w:rPr>
          <w:rFonts w:hint="cs"/>
          <w:rtl/>
        </w:rPr>
        <w:t xml:space="preserve">נבקש שנתיים, כי יש המון </w:t>
      </w:r>
      <w:proofErr w:type="spellStart"/>
      <w:r w:rsidR="00F232FA">
        <w:rPr>
          <w:rFonts w:hint="cs"/>
          <w:rtl/>
        </w:rPr>
        <w:t>המון</w:t>
      </w:r>
      <w:proofErr w:type="spellEnd"/>
      <w:r w:rsidR="00F232FA">
        <w:rPr>
          <w:rFonts w:hint="cs"/>
          <w:rtl/>
        </w:rPr>
        <w:t xml:space="preserve"> דברים אחרים. </w:t>
      </w:r>
    </w:p>
    <w:p w:rsidR="00D12D3A" w:rsidRDefault="00D12D3A" w:rsidP="00D12D3A">
      <w:pPr>
        <w:rPr>
          <w:rtl/>
        </w:rPr>
      </w:pPr>
      <w:bookmarkStart w:id="1972" w:name="_ETM_Q1_4959377"/>
      <w:bookmarkStart w:id="1973" w:name="_ETM_Q1_4959427"/>
      <w:bookmarkEnd w:id="1972"/>
      <w:bookmarkEnd w:id="1973"/>
    </w:p>
    <w:p w:rsidR="00D12D3A" w:rsidRDefault="00D12D3A" w:rsidP="00D12D3A">
      <w:pPr>
        <w:pStyle w:val="af6"/>
        <w:keepNext/>
        <w:rPr>
          <w:rtl/>
        </w:rPr>
      </w:pPr>
      <w:bookmarkStart w:id="1974" w:name="ET_yor_6157_158"/>
      <w:r w:rsidRPr="00D12D3A">
        <w:rPr>
          <w:rStyle w:val="TagStyle"/>
          <w:rtl/>
        </w:rPr>
        <w:t xml:space="preserve"> &lt;&lt; </w:t>
      </w:r>
      <w:proofErr w:type="spellStart"/>
      <w:r w:rsidRPr="00D12D3A">
        <w:rPr>
          <w:rStyle w:val="TagStyle"/>
          <w:rtl/>
        </w:rPr>
        <w:t>יור</w:t>
      </w:r>
      <w:proofErr w:type="spellEnd"/>
      <w:r w:rsidRPr="00D12D3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12D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4"/>
    </w:p>
    <w:p w:rsidR="00D12D3A" w:rsidRDefault="00D12D3A" w:rsidP="00D12D3A">
      <w:pPr>
        <w:pStyle w:val="KeepWithNext"/>
        <w:rPr>
          <w:rtl/>
        </w:rPr>
      </w:pPr>
    </w:p>
    <w:p w:rsidR="00D12D3A" w:rsidRDefault="00F232FA" w:rsidP="00D12D3A">
      <w:pPr>
        <w:rPr>
          <w:rtl/>
        </w:rPr>
      </w:pPr>
      <w:bookmarkStart w:id="1975" w:name="_ETM_Q1_4960464"/>
      <w:bookmarkEnd w:id="1975"/>
      <w:r>
        <w:rPr>
          <w:rFonts w:hint="cs"/>
          <w:rtl/>
        </w:rPr>
        <w:t xml:space="preserve">אני באמת </w:t>
      </w:r>
      <w:bookmarkStart w:id="1976" w:name="_ETM_Q1_4957320"/>
      <w:bookmarkEnd w:id="1976"/>
      <w:r>
        <w:rPr>
          <w:rFonts w:hint="cs"/>
          <w:rtl/>
        </w:rPr>
        <w:t xml:space="preserve">ממליץ, </w:t>
      </w:r>
      <w:r w:rsidR="00D12D3A">
        <w:rPr>
          <w:rFonts w:hint="cs"/>
          <w:rtl/>
        </w:rPr>
        <w:t xml:space="preserve">שבו על זה שעתיים. אני יודע מה זו עבודת </w:t>
      </w:r>
      <w:bookmarkStart w:id="1977" w:name="_ETM_Q1_4965131"/>
      <w:bookmarkEnd w:id="1977"/>
      <w:r w:rsidR="00D12D3A">
        <w:rPr>
          <w:rFonts w:hint="cs"/>
          <w:rtl/>
        </w:rPr>
        <w:t>משרד ממשלתי, אבל את המהות אני משאיר לכם</w:t>
      </w:r>
      <w:r w:rsidR="00861ED4">
        <w:rPr>
          <w:rFonts w:hint="cs"/>
          <w:rtl/>
        </w:rPr>
        <w:t>, למהות כבר הסכמתם</w:t>
      </w:r>
      <w:r w:rsidR="00D12D3A">
        <w:rPr>
          <w:rFonts w:hint="cs"/>
          <w:rtl/>
        </w:rPr>
        <w:t xml:space="preserve">. בעיניי </w:t>
      </w:r>
      <w:bookmarkStart w:id="1978" w:name="_ETM_Q1_4972916"/>
      <w:bookmarkEnd w:id="1978"/>
      <w:r w:rsidR="00861ED4">
        <w:rPr>
          <w:rFonts w:hint="cs"/>
          <w:rtl/>
        </w:rPr>
        <w:t xml:space="preserve">זה יותר עניין ניסוחי מאשר עניין </w:t>
      </w:r>
      <w:bookmarkStart w:id="1979" w:name="_ETM_Q1_4968222"/>
      <w:bookmarkEnd w:id="1979"/>
      <w:r w:rsidR="00861ED4">
        <w:rPr>
          <w:rFonts w:hint="cs"/>
          <w:rtl/>
        </w:rPr>
        <w:t xml:space="preserve">מהותי. </w:t>
      </w:r>
    </w:p>
    <w:p w:rsidR="00D12D3A" w:rsidRDefault="00D12D3A" w:rsidP="00D12D3A">
      <w:pPr>
        <w:rPr>
          <w:rtl/>
        </w:rPr>
      </w:pPr>
      <w:bookmarkStart w:id="1980" w:name="_ETM_Q1_4973931"/>
      <w:bookmarkStart w:id="1981" w:name="_ETM_Q1_4973981"/>
      <w:bookmarkStart w:id="1982" w:name="_ETM_Q1_4976987"/>
      <w:bookmarkEnd w:id="1980"/>
      <w:bookmarkEnd w:id="1981"/>
      <w:bookmarkEnd w:id="1982"/>
    </w:p>
    <w:p w:rsidR="00D12D3A" w:rsidRDefault="00D12D3A" w:rsidP="00D12D3A">
      <w:pPr>
        <w:pStyle w:val="af9"/>
        <w:keepNext/>
        <w:rPr>
          <w:rtl/>
        </w:rPr>
      </w:pPr>
      <w:bookmarkStart w:id="1983" w:name="ET_guest_694383_159"/>
      <w:r w:rsidRPr="00D12D3A">
        <w:rPr>
          <w:rStyle w:val="TagStyle"/>
          <w:rtl/>
        </w:rPr>
        <w:t xml:space="preserve"> &lt;&lt; אורח &gt;&gt; </w:t>
      </w:r>
      <w:r>
        <w:rPr>
          <w:rtl/>
        </w:rPr>
        <w:t>מרב זוהרי:</w:t>
      </w:r>
      <w:r w:rsidRPr="00D12D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3"/>
    </w:p>
    <w:p w:rsidR="00D12D3A" w:rsidRDefault="00D12D3A" w:rsidP="00D12D3A">
      <w:pPr>
        <w:pStyle w:val="KeepWithNext"/>
        <w:rPr>
          <w:rtl/>
        </w:rPr>
      </w:pPr>
    </w:p>
    <w:p w:rsidR="00D12D3A" w:rsidRDefault="00D12D3A" w:rsidP="00D12D3A">
      <w:pPr>
        <w:rPr>
          <w:rtl/>
        </w:rPr>
      </w:pPr>
      <w:bookmarkStart w:id="1984" w:name="_ETM_Q1_4977437"/>
      <w:bookmarkStart w:id="1985" w:name="_ETM_Q1_4977472"/>
      <w:bookmarkEnd w:id="1984"/>
      <w:bookmarkEnd w:id="1985"/>
      <w:r>
        <w:rPr>
          <w:rFonts w:hint="cs"/>
          <w:rtl/>
        </w:rPr>
        <w:t>מה הנוסח</w:t>
      </w:r>
      <w:r w:rsidR="00861ED4">
        <w:rPr>
          <w:rFonts w:hint="cs"/>
          <w:rtl/>
        </w:rPr>
        <w:t xml:space="preserve"> שרוצים להפיץ עכשיו להסתייגויות?</w:t>
      </w:r>
    </w:p>
    <w:p w:rsidR="00D12D3A" w:rsidRDefault="00D12D3A" w:rsidP="00D12D3A">
      <w:pPr>
        <w:rPr>
          <w:rtl/>
        </w:rPr>
      </w:pPr>
      <w:bookmarkStart w:id="1986" w:name="_ETM_Q1_4978826"/>
      <w:bookmarkStart w:id="1987" w:name="_ETM_Q1_4978881"/>
      <w:bookmarkStart w:id="1988" w:name="_ETM_Q1_4979851"/>
      <w:bookmarkEnd w:id="1986"/>
      <w:bookmarkEnd w:id="1987"/>
      <w:bookmarkEnd w:id="1988"/>
    </w:p>
    <w:p w:rsidR="00D12D3A" w:rsidRDefault="00D12D3A" w:rsidP="00D12D3A">
      <w:pPr>
        <w:pStyle w:val="a4"/>
        <w:keepNext/>
        <w:rPr>
          <w:rtl/>
        </w:rPr>
      </w:pPr>
      <w:bookmarkStart w:id="1989" w:name="ET_speaker_5109_160"/>
      <w:r w:rsidRPr="00D12D3A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D12D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9"/>
    </w:p>
    <w:p w:rsidR="00D12D3A" w:rsidRDefault="00D12D3A" w:rsidP="00D12D3A">
      <w:pPr>
        <w:pStyle w:val="KeepWithNext"/>
        <w:rPr>
          <w:rtl/>
        </w:rPr>
      </w:pPr>
    </w:p>
    <w:p w:rsidR="00D12D3A" w:rsidRDefault="00D12D3A" w:rsidP="00861ED4">
      <w:pPr>
        <w:rPr>
          <w:rtl/>
        </w:rPr>
      </w:pPr>
      <w:bookmarkStart w:id="1990" w:name="_ETM_Q1_4980241"/>
      <w:bookmarkStart w:id="1991" w:name="_ETM_Q1_4980271"/>
      <w:bookmarkEnd w:id="1990"/>
      <w:bookmarkEnd w:id="1991"/>
      <w:r>
        <w:rPr>
          <w:rFonts w:hint="cs"/>
          <w:rtl/>
        </w:rPr>
        <w:t>סעיף 1, כל מה שקשור</w:t>
      </w:r>
      <w:r w:rsidR="00861ED4">
        <w:rPr>
          <w:rFonts w:hint="cs"/>
          <w:rtl/>
        </w:rPr>
        <w:t xml:space="preserve"> לביטול הוראת השעה </w:t>
      </w:r>
      <w:bookmarkStart w:id="1992" w:name="_ETM_Q1_4978406"/>
      <w:bookmarkEnd w:id="1992"/>
      <w:r w:rsidR="00861ED4">
        <w:rPr>
          <w:rFonts w:hint="cs"/>
          <w:rtl/>
        </w:rPr>
        <w:t>יימחק. בעצם בסעיף קטן (ג)</w:t>
      </w:r>
      <w:r>
        <w:rPr>
          <w:rFonts w:hint="cs"/>
          <w:rtl/>
        </w:rPr>
        <w:t xml:space="preserve"> במקום למחוק</w:t>
      </w:r>
      <w:r w:rsidR="00861ED4">
        <w:rPr>
          <w:rFonts w:hint="cs"/>
          <w:rtl/>
        </w:rPr>
        <w:t xml:space="preserve"> אותו אנחנו</w:t>
      </w:r>
      <w:r>
        <w:rPr>
          <w:rFonts w:hint="cs"/>
          <w:rtl/>
        </w:rPr>
        <w:t xml:space="preserve"> נשנה את </w:t>
      </w:r>
      <w:bookmarkStart w:id="1993" w:name="_ETM_Q1_4988618"/>
      <w:bookmarkEnd w:id="1993"/>
      <w:r>
        <w:rPr>
          <w:rFonts w:hint="cs"/>
          <w:rtl/>
        </w:rPr>
        <w:t xml:space="preserve">התאריך שלו לסוף שנת 2023, דצמבר 2023. </w:t>
      </w:r>
    </w:p>
    <w:p w:rsidR="00D12D3A" w:rsidRDefault="00D12D3A" w:rsidP="00D12D3A">
      <w:pPr>
        <w:rPr>
          <w:rtl/>
        </w:rPr>
      </w:pPr>
      <w:bookmarkStart w:id="1994" w:name="_ETM_Q1_4998506"/>
      <w:bookmarkStart w:id="1995" w:name="_ETM_Q1_4998561"/>
      <w:bookmarkEnd w:id="1994"/>
      <w:bookmarkEnd w:id="1995"/>
    </w:p>
    <w:p w:rsidR="00D12D3A" w:rsidRDefault="00D12D3A" w:rsidP="00D12D3A">
      <w:pPr>
        <w:pStyle w:val="af6"/>
        <w:keepNext/>
        <w:rPr>
          <w:rtl/>
        </w:rPr>
      </w:pPr>
      <w:bookmarkStart w:id="1996" w:name="ET_yor_6157_161"/>
      <w:r w:rsidRPr="00D12D3A">
        <w:rPr>
          <w:rStyle w:val="TagStyle"/>
          <w:rtl/>
        </w:rPr>
        <w:t xml:space="preserve"> &lt;&lt; </w:t>
      </w:r>
      <w:proofErr w:type="spellStart"/>
      <w:r w:rsidRPr="00D12D3A">
        <w:rPr>
          <w:rStyle w:val="TagStyle"/>
          <w:rtl/>
        </w:rPr>
        <w:t>יור</w:t>
      </w:r>
      <w:proofErr w:type="spellEnd"/>
      <w:r w:rsidRPr="00D12D3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12D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6"/>
    </w:p>
    <w:p w:rsidR="00D12D3A" w:rsidRDefault="00D12D3A" w:rsidP="00D12D3A">
      <w:pPr>
        <w:pStyle w:val="KeepWithNext"/>
        <w:rPr>
          <w:rtl/>
        </w:rPr>
      </w:pPr>
    </w:p>
    <w:p w:rsidR="00D12D3A" w:rsidRDefault="00D12D3A" w:rsidP="00D12D3A">
      <w:pPr>
        <w:rPr>
          <w:rtl/>
        </w:rPr>
      </w:pPr>
      <w:bookmarkStart w:id="1997" w:name="_ETM_Q1_4999665"/>
      <w:bookmarkEnd w:id="1997"/>
      <w:r>
        <w:rPr>
          <w:rFonts w:hint="cs"/>
          <w:rtl/>
        </w:rPr>
        <w:t xml:space="preserve">הם רוצים שנה </w:t>
      </w:r>
      <w:bookmarkStart w:id="1998" w:name="_ETM_Q1_5001365"/>
      <w:bookmarkEnd w:id="1998"/>
      <w:r>
        <w:rPr>
          <w:rFonts w:hint="cs"/>
          <w:rtl/>
        </w:rPr>
        <w:t xml:space="preserve">מיום קבלתו. </w:t>
      </w:r>
    </w:p>
    <w:p w:rsidR="00D12D3A" w:rsidRDefault="00D12D3A" w:rsidP="00D12D3A">
      <w:pPr>
        <w:rPr>
          <w:rtl/>
        </w:rPr>
      </w:pPr>
      <w:bookmarkStart w:id="1999" w:name="_ETM_Q1_5005076"/>
      <w:bookmarkStart w:id="2000" w:name="_ETM_Q1_5005121"/>
      <w:bookmarkStart w:id="2001" w:name="_ETM_Q1_5006906"/>
      <w:bookmarkEnd w:id="1999"/>
      <w:bookmarkEnd w:id="2000"/>
      <w:bookmarkEnd w:id="2001"/>
    </w:p>
    <w:p w:rsidR="00D12D3A" w:rsidRDefault="00D12D3A" w:rsidP="00D12D3A">
      <w:pPr>
        <w:pStyle w:val="a4"/>
        <w:keepNext/>
        <w:rPr>
          <w:rtl/>
        </w:rPr>
      </w:pPr>
      <w:bookmarkStart w:id="2002" w:name="ET_speaker_5109_162"/>
      <w:r w:rsidRPr="00D12D3A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D12D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2"/>
    </w:p>
    <w:p w:rsidR="00D12D3A" w:rsidRDefault="00D12D3A" w:rsidP="00D12D3A">
      <w:pPr>
        <w:pStyle w:val="KeepWithNext"/>
        <w:rPr>
          <w:rtl/>
        </w:rPr>
      </w:pPr>
    </w:p>
    <w:p w:rsidR="00D12D3A" w:rsidRDefault="00861ED4" w:rsidP="00D12D3A">
      <w:pPr>
        <w:rPr>
          <w:rtl/>
        </w:rPr>
      </w:pPr>
      <w:bookmarkStart w:id="2003" w:name="_ETM_Q1_5007306"/>
      <w:bookmarkStart w:id="2004" w:name="_ETM_Q1_5007366"/>
      <w:bookmarkEnd w:id="2003"/>
      <w:bookmarkEnd w:id="2004"/>
      <w:r>
        <w:rPr>
          <w:rFonts w:hint="cs"/>
          <w:rtl/>
        </w:rPr>
        <w:t xml:space="preserve">אנחנו מעדיפים לכתוב את התאריך כדי שזה יהיה יותר ברור. </w:t>
      </w:r>
    </w:p>
    <w:p w:rsidR="00D12D3A" w:rsidRDefault="00D12D3A" w:rsidP="00D12D3A">
      <w:pPr>
        <w:rPr>
          <w:rtl/>
        </w:rPr>
      </w:pPr>
      <w:bookmarkStart w:id="2005" w:name="_ETM_Q1_5014819"/>
      <w:bookmarkStart w:id="2006" w:name="_ETM_Q1_5014869"/>
      <w:bookmarkEnd w:id="2005"/>
      <w:bookmarkEnd w:id="2006"/>
    </w:p>
    <w:p w:rsidR="00D12D3A" w:rsidRDefault="00D12D3A" w:rsidP="00D12D3A">
      <w:pPr>
        <w:pStyle w:val="af6"/>
        <w:keepNext/>
        <w:rPr>
          <w:rtl/>
        </w:rPr>
      </w:pPr>
      <w:bookmarkStart w:id="2007" w:name="ET_yor_6157_163"/>
      <w:r w:rsidRPr="00D12D3A">
        <w:rPr>
          <w:rStyle w:val="TagStyle"/>
          <w:rtl/>
        </w:rPr>
        <w:t xml:space="preserve"> &lt;&lt; </w:t>
      </w:r>
      <w:proofErr w:type="spellStart"/>
      <w:r w:rsidRPr="00D12D3A">
        <w:rPr>
          <w:rStyle w:val="TagStyle"/>
          <w:rtl/>
        </w:rPr>
        <w:t>יור</w:t>
      </w:r>
      <w:proofErr w:type="spellEnd"/>
      <w:r w:rsidRPr="00D12D3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12D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7"/>
    </w:p>
    <w:p w:rsidR="00D12D3A" w:rsidRDefault="00D12D3A" w:rsidP="00D12D3A">
      <w:pPr>
        <w:pStyle w:val="KeepWithNext"/>
        <w:rPr>
          <w:rtl/>
        </w:rPr>
      </w:pPr>
    </w:p>
    <w:p w:rsidR="00D12D3A" w:rsidRDefault="00861ED4" w:rsidP="00D12D3A">
      <w:pPr>
        <w:rPr>
          <w:rtl/>
        </w:rPr>
      </w:pPr>
      <w:bookmarkStart w:id="2008" w:name="_ETM_Q1_5015960"/>
      <w:bookmarkStart w:id="2009" w:name="_ETM_Q1_5018025"/>
      <w:bookmarkEnd w:id="2008"/>
      <w:bookmarkEnd w:id="2009"/>
      <w:r>
        <w:rPr>
          <w:rFonts w:hint="cs"/>
          <w:rtl/>
        </w:rPr>
        <w:t xml:space="preserve">אז תעשה </w:t>
      </w:r>
      <w:bookmarkStart w:id="2010" w:name="_ETM_Q1_5012433"/>
      <w:bookmarkEnd w:id="2010"/>
      <w:r>
        <w:rPr>
          <w:rFonts w:hint="cs"/>
          <w:rtl/>
        </w:rPr>
        <w:t xml:space="preserve">28 בפברואר. או 1 במרס. אם אתה יכול, 35 במאי. </w:t>
      </w:r>
    </w:p>
    <w:p w:rsidR="00D12D3A" w:rsidRDefault="00D12D3A" w:rsidP="00D12D3A">
      <w:pPr>
        <w:rPr>
          <w:rtl/>
        </w:rPr>
      </w:pPr>
      <w:bookmarkStart w:id="2011" w:name="_ETM_Q1_5024707"/>
      <w:bookmarkStart w:id="2012" w:name="_ETM_Q1_5024772"/>
      <w:bookmarkStart w:id="2013" w:name="_ETM_Q1_5026417"/>
      <w:bookmarkEnd w:id="2011"/>
      <w:bookmarkEnd w:id="2012"/>
      <w:bookmarkEnd w:id="2013"/>
    </w:p>
    <w:p w:rsidR="00D12D3A" w:rsidRDefault="00D12D3A" w:rsidP="00D12D3A">
      <w:pPr>
        <w:pStyle w:val="a4"/>
        <w:keepNext/>
        <w:rPr>
          <w:rtl/>
        </w:rPr>
      </w:pPr>
      <w:bookmarkStart w:id="2014" w:name="ET_speaker_5109_164"/>
      <w:r w:rsidRPr="00D12D3A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D12D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4"/>
    </w:p>
    <w:p w:rsidR="00D12D3A" w:rsidRDefault="00D12D3A" w:rsidP="00D12D3A">
      <w:pPr>
        <w:pStyle w:val="KeepWithNext"/>
        <w:rPr>
          <w:rtl/>
        </w:rPr>
      </w:pPr>
    </w:p>
    <w:p w:rsidR="00A60815" w:rsidRDefault="00861ED4" w:rsidP="00A60815">
      <w:pPr>
        <w:rPr>
          <w:rtl/>
        </w:rPr>
      </w:pPr>
      <w:bookmarkStart w:id="2015" w:name="_ETM_Q1_5025201"/>
      <w:bookmarkStart w:id="2016" w:name="_ETM_Q1_5025358"/>
      <w:bookmarkEnd w:id="2015"/>
      <w:bookmarkEnd w:id="2016"/>
      <w:r>
        <w:rPr>
          <w:rFonts w:hint="cs"/>
          <w:rtl/>
        </w:rPr>
        <w:t xml:space="preserve">בסעיף קטן (א), </w:t>
      </w:r>
      <w:bookmarkStart w:id="2017" w:name="_ETM_Q1_5026933"/>
      <w:bookmarkStart w:id="2018" w:name="_ETM_Q1_5026968"/>
      <w:bookmarkEnd w:id="2017"/>
      <w:bookmarkEnd w:id="2018"/>
      <w:r w:rsidR="00D12D3A">
        <w:rPr>
          <w:rFonts w:hint="cs"/>
          <w:rtl/>
        </w:rPr>
        <w:t>במקום</w:t>
      </w:r>
      <w:r>
        <w:rPr>
          <w:rFonts w:hint="cs"/>
          <w:rtl/>
        </w:rPr>
        <w:t xml:space="preserve"> "אלא אם כן</w:t>
      </w:r>
      <w:r w:rsidR="00D12D3A">
        <w:rPr>
          <w:rFonts w:hint="cs"/>
          <w:rtl/>
        </w:rPr>
        <w:t xml:space="preserve"> החייב </w:t>
      </w:r>
      <w:bookmarkStart w:id="2019" w:name="_ETM_Q1_5032176"/>
      <w:bookmarkEnd w:id="2019"/>
      <w:r w:rsidR="00A60815">
        <w:rPr>
          <w:rFonts w:hint="cs"/>
          <w:rtl/>
        </w:rPr>
        <w:t>ה</w:t>
      </w:r>
      <w:r w:rsidR="00D12D3A">
        <w:rPr>
          <w:rFonts w:hint="cs"/>
          <w:rtl/>
        </w:rPr>
        <w:t>תנגד לכך</w:t>
      </w:r>
      <w:r w:rsidR="00A60815">
        <w:rPr>
          <w:rFonts w:hint="cs"/>
          <w:rtl/>
        </w:rPr>
        <w:t xml:space="preserve">" יהיה: "ובלבד שהחייב הסכים לכך לאחר שהוצגו בפניו - - </w:t>
      </w:r>
      <w:bookmarkStart w:id="2020" w:name="_ETM_Q1_5034732"/>
      <w:bookmarkEnd w:id="2020"/>
      <w:r w:rsidR="00A60815">
        <w:rPr>
          <w:rFonts w:hint="cs"/>
          <w:rtl/>
        </w:rPr>
        <w:t>- "</w:t>
      </w:r>
    </w:p>
    <w:p w:rsidR="00A60815" w:rsidRDefault="00A60815" w:rsidP="00A60815">
      <w:pPr>
        <w:rPr>
          <w:rtl/>
        </w:rPr>
      </w:pPr>
    </w:p>
    <w:p w:rsidR="00A60815" w:rsidRDefault="00A60815" w:rsidP="00A60815">
      <w:pPr>
        <w:pStyle w:val="af6"/>
        <w:keepNext/>
        <w:rPr>
          <w:rtl/>
        </w:rPr>
      </w:pPr>
      <w:bookmarkStart w:id="2021" w:name="ET_yor_6157_256"/>
      <w:r w:rsidRPr="00A60815">
        <w:rPr>
          <w:rStyle w:val="TagStyle"/>
          <w:rtl/>
        </w:rPr>
        <w:t xml:space="preserve"> &lt;&lt; </w:t>
      </w:r>
      <w:proofErr w:type="spellStart"/>
      <w:r w:rsidRPr="00A60815">
        <w:rPr>
          <w:rStyle w:val="TagStyle"/>
          <w:rtl/>
        </w:rPr>
        <w:t>יור</w:t>
      </w:r>
      <w:proofErr w:type="spellEnd"/>
      <w:r w:rsidRPr="00A6081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608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1"/>
    </w:p>
    <w:p w:rsidR="00A60815" w:rsidRDefault="00A60815" w:rsidP="00A60815">
      <w:pPr>
        <w:pStyle w:val="KeepWithNext"/>
        <w:rPr>
          <w:rtl/>
        </w:rPr>
      </w:pPr>
    </w:p>
    <w:p w:rsidR="00D12D3A" w:rsidRDefault="00A60815" w:rsidP="00A60815">
      <w:pPr>
        <w:rPr>
          <w:rtl/>
        </w:rPr>
      </w:pPr>
      <w:r>
        <w:rPr>
          <w:rFonts w:hint="cs"/>
          <w:rtl/>
        </w:rPr>
        <w:t xml:space="preserve">יש לנו הנוסח? אתה רוצה לעשות הקראה לפחות </w:t>
      </w:r>
      <w:bookmarkStart w:id="2022" w:name="_ETM_Q1_5035192"/>
      <w:bookmarkEnd w:id="2022"/>
      <w:r>
        <w:rPr>
          <w:rFonts w:hint="cs"/>
          <w:rtl/>
        </w:rPr>
        <w:t>של סעיף 2 שאנחנו כבר יודעים אותו?</w:t>
      </w:r>
      <w:r w:rsidR="00D12D3A">
        <w:rPr>
          <w:rFonts w:hint="cs"/>
          <w:rtl/>
        </w:rPr>
        <w:t xml:space="preserve"> </w:t>
      </w:r>
    </w:p>
    <w:p w:rsidR="00D12D3A" w:rsidRDefault="00D12D3A" w:rsidP="00D12D3A">
      <w:pPr>
        <w:rPr>
          <w:rtl/>
        </w:rPr>
      </w:pPr>
      <w:bookmarkStart w:id="2023" w:name="_ETM_Q1_5038854"/>
      <w:bookmarkStart w:id="2024" w:name="_ETM_Q1_5038901"/>
      <w:bookmarkStart w:id="2025" w:name="_ETM_Q1_5040248"/>
      <w:bookmarkEnd w:id="2023"/>
      <w:bookmarkEnd w:id="2024"/>
      <w:bookmarkEnd w:id="2025"/>
    </w:p>
    <w:p w:rsidR="00D12D3A" w:rsidRDefault="00D12D3A" w:rsidP="00D12D3A">
      <w:pPr>
        <w:pStyle w:val="af9"/>
        <w:keepNext/>
        <w:rPr>
          <w:rtl/>
        </w:rPr>
      </w:pPr>
      <w:bookmarkStart w:id="2026" w:name="ET_guest_694383_165"/>
      <w:r w:rsidRPr="00D12D3A">
        <w:rPr>
          <w:rStyle w:val="TagStyle"/>
          <w:rtl/>
        </w:rPr>
        <w:t xml:space="preserve"> &lt;&lt; אורח &gt;&gt; </w:t>
      </w:r>
      <w:r>
        <w:rPr>
          <w:rtl/>
        </w:rPr>
        <w:t>מרב זוהרי:</w:t>
      </w:r>
      <w:r w:rsidRPr="00D12D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6"/>
    </w:p>
    <w:p w:rsidR="00D12D3A" w:rsidRDefault="00D12D3A" w:rsidP="00D12D3A">
      <w:pPr>
        <w:pStyle w:val="KeepWithNext"/>
        <w:rPr>
          <w:rtl/>
        </w:rPr>
      </w:pPr>
    </w:p>
    <w:p w:rsidR="00D12D3A" w:rsidRDefault="00A60815" w:rsidP="00A60815">
      <w:pPr>
        <w:rPr>
          <w:rtl/>
        </w:rPr>
      </w:pPr>
      <w:r>
        <w:rPr>
          <w:rFonts w:hint="cs"/>
          <w:rtl/>
        </w:rPr>
        <w:t xml:space="preserve">מאחר שזו </w:t>
      </w:r>
      <w:bookmarkStart w:id="2027" w:name="_ETM_Q1_5036107"/>
      <w:bookmarkEnd w:id="2027"/>
      <w:r>
        <w:rPr>
          <w:rFonts w:hint="cs"/>
          <w:rtl/>
        </w:rPr>
        <w:t xml:space="preserve">הצעה של שר המשפטים, </w:t>
      </w:r>
      <w:bookmarkStart w:id="2028" w:name="_ETM_Q1_5040631"/>
      <w:bookmarkStart w:id="2029" w:name="_ETM_Q1_5040676"/>
      <w:bookmarkEnd w:id="2028"/>
      <w:bookmarkEnd w:id="2029"/>
      <w:r w:rsidR="00D12D3A">
        <w:rPr>
          <w:rFonts w:hint="cs"/>
          <w:rtl/>
        </w:rPr>
        <w:t>אני כמובן צריכה לבדוק את זה</w:t>
      </w:r>
      <w:r>
        <w:rPr>
          <w:rFonts w:hint="cs"/>
          <w:rtl/>
        </w:rPr>
        <w:t xml:space="preserve"> עם השר</w:t>
      </w:r>
      <w:r w:rsidR="00D12D3A">
        <w:rPr>
          <w:rFonts w:hint="cs"/>
          <w:rtl/>
        </w:rPr>
        <w:t xml:space="preserve">. אני יכולה </w:t>
      </w:r>
      <w:bookmarkStart w:id="2030" w:name="_ETM_Q1_5051904"/>
      <w:bookmarkEnd w:id="2030"/>
      <w:r w:rsidR="00D12D3A">
        <w:rPr>
          <w:rFonts w:hint="cs"/>
          <w:rtl/>
        </w:rPr>
        <w:t>לצאת לכמה דקות ולבדוק?</w:t>
      </w:r>
    </w:p>
    <w:p w:rsidR="00D12D3A" w:rsidRDefault="00D12D3A" w:rsidP="00D12D3A">
      <w:pPr>
        <w:rPr>
          <w:rtl/>
        </w:rPr>
      </w:pPr>
      <w:bookmarkStart w:id="2031" w:name="_ETM_Q1_5060508"/>
      <w:bookmarkStart w:id="2032" w:name="_ETM_Q1_5060561"/>
      <w:bookmarkEnd w:id="2031"/>
      <w:bookmarkEnd w:id="2032"/>
    </w:p>
    <w:p w:rsidR="00D12D3A" w:rsidRDefault="00D12D3A" w:rsidP="00D12D3A">
      <w:pPr>
        <w:pStyle w:val="af6"/>
        <w:keepNext/>
        <w:rPr>
          <w:rtl/>
        </w:rPr>
      </w:pPr>
      <w:bookmarkStart w:id="2033" w:name="ET_yor_6157_166"/>
      <w:r w:rsidRPr="00D12D3A">
        <w:rPr>
          <w:rStyle w:val="TagStyle"/>
          <w:rtl/>
        </w:rPr>
        <w:t xml:space="preserve"> &lt;&lt; </w:t>
      </w:r>
      <w:proofErr w:type="spellStart"/>
      <w:r w:rsidRPr="00D12D3A">
        <w:rPr>
          <w:rStyle w:val="TagStyle"/>
          <w:rtl/>
        </w:rPr>
        <w:t>יור</w:t>
      </w:r>
      <w:proofErr w:type="spellEnd"/>
      <w:r w:rsidRPr="00D12D3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12D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3"/>
    </w:p>
    <w:p w:rsidR="00D12D3A" w:rsidRDefault="00D12D3A" w:rsidP="00D12D3A">
      <w:pPr>
        <w:pStyle w:val="KeepWithNext"/>
        <w:rPr>
          <w:rtl/>
        </w:rPr>
      </w:pPr>
    </w:p>
    <w:p w:rsidR="00D12D3A" w:rsidRDefault="00A60815" w:rsidP="00D12D3A">
      <w:pPr>
        <w:rPr>
          <w:rtl/>
        </w:rPr>
      </w:pPr>
      <w:bookmarkStart w:id="2034" w:name="_ETM_Q1_5062253"/>
      <w:bookmarkEnd w:id="2034"/>
      <w:r>
        <w:rPr>
          <w:rFonts w:hint="cs"/>
          <w:rtl/>
        </w:rPr>
        <w:t xml:space="preserve">אין לי שום </w:t>
      </w:r>
      <w:bookmarkStart w:id="2035" w:name="_ETM_Q1_5042139"/>
      <w:bookmarkEnd w:id="2035"/>
      <w:r>
        <w:rPr>
          <w:rFonts w:hint="cs"/>
          <w:rtl/>
        </w:rPr>
        <w:t xml:space="preserve">בעיה. מבחינתי אתם גם יכולים להעביר עד מחר ב-12:00. </w:t>
      </w:r>
    </w:p>
    <w:p w:rsidR="00D12D3A" w:rsidRDefault="00D12D3A" w:rsidP="00D12D3A">
      <w:pPr>
        <w:rPr>
          <w:rtl/>
        </w:rPr>
      </w:pPr>
      <w:bookmarkStart w:id="2036" w:name="_ETM_Q1_5066826"/>
      <w:bookmarkStart w:id="2037" w:name="_ETM_Q1_5066876"/>
      <w:bookmarkStart w:id="2038" w:name="_ETM_Q1_5076761"/>
      <w:bookmarkEnd w:id="2036"/>
      <w:bookmarkEnd w:id="2037"/>
      <w:bookmarkEnd w:id="2038"/>
    </w:p>
    <w:p w:rsidR="00D12D3A" w:rsidRDefault="00D12D3A" w:rsidP="00D12D3A">
      <w:pPr>
        <w:pStyle w:val="a4"/>
        <w:keepNext/>
        <w:rPr>
          <w:rtl/>
        </w:rPr>
      </w:pPr>
      <w:bookmarkStart w:id="2039" w:name="ET_speaker_5109_167"/>
      <w:r w:rsidRPr="00D12D3A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D12D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9"/>
    </w:p>
    <w:p w:rsidR="00D12D3A" w:rsidRDefault="00D12D3A" w:rsidP="00D12D3A">
      <w:pPr>
        <w:pStyle w:val="KeepWithNext"/>
        <w:rPr>
          <w:rtl/>
        </w:rPr>
      </w:pPr>
    </w:p>
    <w:p w:rsidR="00C349D8" w:rsidRDefault="00D12D3A" w:rsidP="00D12D3A">
      <w:pPr>
        <w:rPr>
          <w:rtl/>
        </w:rPr>
      </w:pPr>
      <w:bookmarkStart w:id="2040" w:name="_ETM_Q1_5077174"/>
      <w:bookmarkStart w:id="2041" w:name="_ETM_Q1_5077219"/>
      <w:bookmarkEnd w:id="2040"/>
      <w:bookmarkEnd w:id="2041"/>
      <w:r>
        <w:rPr>
          <w:rFonts w:hint="cs"/>
          <w:rtl/>
        </w:rPr>
        <w:t xml:space="preserve">אקרא </w:t>
      </w:r>
      <w:r w:rsidR="00A60815">
        <w:rPr>
          <w:rFonts w:hint="cs"/>
          <w:rtl/>
        </w:rPr>
        <w:t xml:space="preserve">את </w:t>
      </w:r>
      <w:bookmarkStart w:id="2042" w:name="_ETM_Q1_5067493"/>
      <w:bookmarkEnd w:id="2042"/>
      <w:r>
        <w:rPr>
          <w:rFonts w:hint="cs"/>
          <w:rtl/>
        </w:rPr>
        <w:t>סעיף 2</w:t>
      </w:r>
      <w:r w:rsidR="00A60815">
        <w:rPr>
          <w:rFonts w:hint="cs"/>
          <w:rtl/>
        </w:rPr>
        <w:t xml:space="preserve">: בחוק ההוצאה לפועל </w:t>
      </w:r>
      <w:r w:rsidR="008A13C5">
        <w:rPr>
          <w:rFonts w:hint="cs"/>
          <w:rtl/>
        </w:rPr>
        <w:t xml:space="preserve">התשכ"ז-1967, בסעיף 20ב </w:t>
      </w:r>
      <w:r w:rsidR="008A13C5">
        <w:rPr>
          <w:rtl/>
        </w:rPr>
        <w:t>–</w:t>
      </w:r>
      <w:r w:rsidR="008A13C5">
        <w:rPr>
          <w:rFonts w:hint="cs"/>
          <w:rtl/>
        </w:rPr>
        <w:t xml:space="preserve"> (1) סעיף קטן </w:t>
      </w:r>
      <w:r w:rsidR="003C141D">
        <w:rPr>
          <w:rFonts w:hint="cs"/>
          <w:rtl/>
        </w:rPr>
        <w:t xml:space="preserve">(ג) בטל; (2) בסעיף קטן (ד), </w:t>
      </w:r>
      <w:bookmarkStart w:id="2043" w:name="_ETM_Q1_5090935"/>
      <w:bookmarkEnd w:id="2043"/>
      <w:r w:rsidR="003C141D">
        <w:rPr>
          <w:rFonts w:hint="cs"/>
          <w:rtl/>
        </w:rPr>
        <w:t xml:space="preserve">בפסקה (2), אחרי "יעוכב" יבוא "כל עוד החייב עומד בתשלומים </w:t>
      </w:r>
      <w:bookmarkStart w:id="2044" w:name="_ETM_Q1_5094352"/>
      <w:bookmarkEnd w:id="2044"/>
      <w:r w:rsidR="003C141D">
        <w:rPr>
          <w:rFonts w:hint="cs"/>
          <w:rtl/>
        </w:rPr>
        <w:t xml:space="preserve">לפי צו איחוד התיקים בהתאם לפרק ז3 או". </w:t>
      </w:r>
    </w:p>
    <w:p w:rsidR="00C349D8" w:rsidRDefault="00C349D8" w:rsidP="00D12D3A">
      <w:pPr>
        <w:rPr>
          <w:rtl/>
        </w:rPr>
      </w:pPr>
      <w:bookmarkStart w:id="2045" w:name="_ETM_Q1_5101868"/>
      <w:bookmarkStart w:id="2046" w:name="_ETM_Q1_5103226"/>
      <w:bookmarkEnd w:id="2045"/>
      <w:bookmarkEnd w:id="2046"/>
    </w:p>
    <w:p w:rsidR="00C349D8" w:rsidRDefault="00C349D8" w:rsidP="00C349D8">
      <w:pPr>
        <w:pStyle w:val="af6"/>
        <w:keepNext/>
        <w:rPr>
          <w:rtl/>
        </w:rPr>
      </w:pPr>
      <w:bookmarkStart w:id="2047" w:name="ET_yor_6157_258"/>
      <w:r w:rsidRPr="00C349D8">
        <w:rPr>
          <w:rStyle w:val="TagStyle"/>
          <w:rtl/>
        </w:rPr>
        <w:t xml:space="preserve"> &lt;&lt; </w:t>
      </w:r>
      <w:proofErr w:type="spellStart"/>
      <w:r w:rsidRPr="00C349D8">
        <w:rPr>
          <w:rStyle w:val="TagStyle"/>
          <w:rtl/>
        </w:rPr>
        <w:t>יור</w:t>
      </w:r>
      <w:proofErr w:type="spellEnd"/>
      <w:r w:rsidRPr="00C349D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349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7"/>
    </w:p>
    <w:p w:rsidR="00C349D8" w:rsidRDefault="00C349D8" w:rsidP="00C349D8">
      <w:pPr>
        <w:pStyle w:val="KeepWithNext"/>
        <w:rPr>
          <w:rtl/>
          <w:lang w:eastAsia="he-IL"/>
        </w:rPr>
      </w:pPr>
    </w:p>
    <w:p w:rsidR="00C349D8" w:rsidRDefault="00C349D8" w:rsidP="00C349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והשינויים שאתה הצעת? אמרת שהייתה לך הערת נוסח לסעיף הזה. </w:t>
      </w:r>
    </w:p>
    <w:p w:rsidR="00C349D8" w:rsidRDefault="00C349D8" w:rsidP="00C349D8">
      <w:pPr>
        <w:rPr>
          <w:rtl/>
          <w:lang w:eastAsia="he-IL"/>
        </w:rPr>
      </w:pPr>
    </w:p>
    <w:p w:rsidR="00C349D8" w:rsidRDefault="00C349D8" w:rsidP="00C349D8">
      <w:pPr>
        <w:pStyle w:val="a4"/>
        <w:keepNext/>
        <w:rPr>
          <w:rtl/>
        </w:rPr>
      </w:pPr>
      <w:bookmarkStart w:id="2048" w:name="ET_speaker_5109_259"/>
      <w:r w:rsidRPr="00C349D8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C349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8"/>
    </w:p>
    <w:p w:rsidR="00C349D8" w:rsidRDefault="00C349D8" w:rsidP="00C349D8">
      <w:pPr>
        <w:pStyle w:val="KeepWithNext"/>
        <w:rPr>
          <w:rtl/>
          <w:lang w:eastAsia="he-IL"/>
        </w:rPr>
      </w:pPr>
    </w:p>
    <w:p w:rsidR="00C349D8" w:rsidRPr="00C349D8" w:rsidRDefault="00C349D8" w:rsidP="00E207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עוד לא נוסח. בתוך סעיף 20ב לחוק, </w:t>
      </w:r>
      <w:bookmarkStart w:id="2049" w:name="_ETM_Q1_5113938"/>
      <w:bookmarkEnd w:id="2049"/>
      <w:r>
        <w:rPr>
          <w:rFonts w:hint="cs"/>
          <w:rtl/>
          <w:lang w:eastAsia="he-IL"/>
        </w:rPr>
        <w:t xml:space="preserve">יש בסעיף קטן (ב) גם התייחסות </w:t>
      </w:r>
      <w:r w:rsidR="00E207FD">
        <w:rPr>
          <w:rFonts w:hint="cs"/>
          <w:rtl/>
          <w:lang w:eastAsia="he-IL"/>
        </w:rPr>
        <w:t xml:space="preserve">למצב של איחוד תיקים. </w:t>
      </w:r>
      <w:bookmarkStart w:id="2050" w:name="_ETM_Q1_5122704"/>
      <w:bookmarkEnd w:id="2050"/>
      <w:r w:rsidR="00E207FD">
        <w:rPr>
          <w:rFonts w:hint="cs"/>
          <w:rtl/>
          <w:lang w:eastAsia="he-IL"/>
        </w:rPr>
        <w:t xml:space="preserve">"לא ניתן לבצע חיוב במסלול מקוצר אם ניתן לגבי החייב </w:t>
      </w:r>
      <w:bookmarkStart w:id="2051" w:name="_ETM_Q1_5125495"/>
      <w:bookmarkEnd w:id="2051"/>
      <w:r w:rsidR="00E207FD">
        <w:rPr>
          <w:rFonts w:hint="cs"/>
          <w:rtl/>
          <w:lang w:eastAsia="he-IL"/>
        </w:rPr>
        <w:t xml:space="preserve">צו איחוד תיקים בהתאם לפרק ז3 או אם". בעצם צריך </w:t>
      </w:r>
      <w:bookmarkStart w:id="2052" w:name="_ETM_Q1_5128623"/>
      <w:bookmarkEnd w:id="2052"/>
      <w:r w:rsidR="00E207FD">
        <w:rPr>
          <w:rFonts w:hint="cs"/>
          <w:rtl/>
          <w:lang w:eastAsia="he-IL"/>
        </w:rPr>
        <w:t xml:space="preserve">למחוק את המילים "אם ניתן לגבי החייב צו איחוד תיקים </w:t>
      </w:r>
      <w:bookmarkStart w:id="2053" w:name="_ETM_Q1_5129086"/>
      <w:bookmarkEnd w:id="2053"/>
      <w:r w:rsidR="00E207FD">
        <w:rPr>
          <w:rFonts w:hint="cs"/>
          <w:rtl/>
          <w:lang w:eastAsia="he-IL"/>
        </w:rPr>
        <w:t xml:space="preserve">בהתאם לפרק ז3". </w:t>
      </w:r>
    </w:p>
    <w:p w:rsidR="00D12D3A" w:rsidRDefault="003C141D" w:rsidP="00C349D8">
      <w:pPr>
        <w:pStyle w:val="af6"/>
        <w:rPr>
          <w:rtl/>
        </w:rPr>
      </w:pPr>
      <w:r>
        <w:rPr>
          <w:rFonts w:hint="cs"/>
          <w:rtl/>
        </w:rPr>
        <w:t xml:space="preserve"> </w:t>
      </w:r>
      <w:r w:rsidR="00D12D3A">
        <w:rPr>
          <w:rFonts w:hint="cs"/>
          <w:rtl/>
        </w:rPr>
        <w:t xml:space="preserve"> </w:t>
      </w:r>
    </w:p>
    <w:p w:rsidR="00E207FD" w:rsidRDefault="00E207FD" w:rsidP="00E207FD">
      <w:pPr>
        <w:pStyle w:val="af6"/>
        <w:keepNext/>
        <w:rPr>
          <w:rtl/>
        </w:rPr>
      </w:pPr>
      <w:bookmarkStart w:id="2054" w:name="ET_yor_6157_260"/>
      <w:r w:rsidRPr="00E207FD">
        <w:rPr>
          <w:rStyle w:val="TagStyle"/>
          <w:rtl/>
        </w:rPr>
        <w:t xml:space="preserve"> &lt;&lt; </w:t>
      </w:r>
      <w:proofErr w:type="spellStart"/>
      <w:r w:rsidRPr="00E207FD">
        <w:rPr>
          <w:rStyle w:val="TagStyle"/>
          <w:rtl/>
        </w:rPr>
        <w:t>יור</w:t>
      </w:r>
      <w:proofErr w:type="spellEnd"/>
      <w:r w:rsidRPr="00E207F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207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4"/>
    </w:p>
    <w:p w:rsidR="00E207FD" w:rsidRDefault="00E207FD" w:rsidP="00E207FD">
      <w:pPr>
        <w:pStyle w:val="KeepWithNext"/>
        <w:rPr>
          <w:rtl/>
          <w:lang w:eastAsia="he-IL"/>
        </w:rPr>
      </w:pPr>
    </w:p>
    <w:p w:rsidR="00E207FD" w:rsidRDefault="00E207FD" w:rsidP="00E207FD">
      <w:pPr>
        <w:rPr>
          <w:rtl/>
          <w:lang w:eastAsia="he-IL"/>
        </w:rPr>
      </w:pPr>
      <w:bookmarkStart w:id="2055" w:name="_ETM_Q1_5126189"/>
      <w:bookmarkEnd w:id="2055"/>
      <w:r>
        <w:rPr>
          <w:rFonts w:hint="cs"/>
          <w:rtl/>
          <w:lang w:eastAsia="he-IL"/>
        </w:rPr>
        <w:t xml:space="preserve">"על אף האמור בסעיף קטן (א), לא </w:t>
      </w:r>
      <w:bookmarkStart w:id="2056" w:name="_ETM_Q1_5135142"/>
      <w:bookmarkEnd w:id="2056"/>
      <w:r>
        <w:rPr>
          <w:rFonts w:hint="cs"/>
          <w:rtl/>
          <w:lang w:eastAsia="he-IL"/>
        </w:rPr>
        <w:t xml:space="preserve">ניתן לבצע חיוב במסלול מקוצר אם סך חובותיו עולה </w:t>
      </w:r>
      <w:bookmarkStart w:id="2057" w:name="_ETM_Q1_5135405"/>
      <w:bookmarkEnd w:id="2057"/>
      <w:r>
        <w:rPr>
          <w:rFonts w:hint="cs"/>
          <w:rtl/>
          <w:lang w:eastAsia="he-IL"/>
        </w:rPr>
        <w:t xml:space="preserve">על 100,000". </w:t>
      </w:r>
    </w:p>
    <w:p w:rsidR="00E207FD" w:rsidRDefault="00E207FD" w:rsidP="00E207FD">
      <w:pPr>
        <w:rPr>
          <w:rtl/>
          <w:lang w:eastAsia="he-IL"/>
        </w:rPr>
      </w:pPr>
    </w:p>
    <w:p w:rsidR="00E207FD" w:rsidRDefault="00E207FD" w:rsidP="00E207FD">
      <w:pPr>
        <w:pStyle w:val="a4"/>
        <w:keepNext/>
        <w:rPr>
          <w:rtl/>
        </w:rPr>
      </w:pPr>
      <w:bookmarkStart w:id="2058" w:name="ET_speaker_5109_261"/>
      <w:r w:rsidRPr="00E207FD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E207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8"/>
    </w:p>
    <w:p w:rsidR="00E207FD" w:rsidRDefault="00E207FD" w:rsidP="00E207FD">
      <w:pPr>
        <w:pStyle w:val="KeepWithNext"/>
        <w:rPr>
          <w:rtl/>
          <w:lang w:eastAsia="he-IL"/>
        </w:rPr>
      </w:pPr>
    </w:p>
    <w:p w:rsidR="00E207FD" w:rsidRDefault="00E207FD" w:rsidP="00E207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זה </w:t>
      </w:r>
      <w:r w:rsidR="004C12BB">
        <w:rPr>
          <w:rFonts w:hint="cs"/>
          <w:rtl/>
          <w:lang w:eastAsia="he-IL"/>
        </w:rPr>
        <w:t>בעצם התיקון הנוסף בתוך סעיף</w:t>
      </w:r>
      <w:bookmarkStart w:id="2059" w:name="_ETM_Q1_5144024"/>
      <w:bookmarkEnd w:id="2059"/>
      <w:r w:rsidR="004C12BB">
        <w:rPr>
          <w:rFonts w:hint="cs"/>
          <w:rtl/>
          <w:lang w:eastAsia="he-IL"/>
        </w:rPr>
        <w:t xml:space="preserve"> קטן (ב). </w:t>
      </w:r>
    </w:p>
    <w:p w:rsidR="004C12BB" w:rsidRDefault="004C12BB" w:rsidP="00E207FD">
      <w:pPr>
        <w:rPr>
          <w:rtl/>
          <w:lang w:eastAsia="he-IL"/>
        </w:rPr>
      </w:pPr>
    </w:p>
    <w:p w:rsidR="004C12BB" w:rsidRDefault="004C12BB" w:rsidP="004C12BB">
      <w:pPr>
        <w:pStyle w:val="af6"/>
        <w:keepNext/>
        <w:rPr>
          <w:rtl/>
        </w:rPr>
      </w:pPr>
      <w:bookmarkStart w:id="2060" w:name="ET_yor_6157_262"/>
      <w:r w:rsidRPr="004C12BB">
        <w:rPr>
          <w:rStyle w:val="TagStyle"/>
          <w:rtl/>
        </w:rPr>
        <w:t xml:space="preserve"> &lt;&lt; </w:t>
      </w:r>
      <w:proofErr w:type="spellStart"/>
      <w:r w:rsidRPr="004C12BB">
        <w:rPr>
          <w:rStyle w:val="TagStyle"/>
          <w:rtl/>
        </w:rPr>
        <w:t>יור</w:t>
      </w:r>
      <w:proofErr w:type="spellEnd"/>
      <w:r w:rsidRPr="004C12B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12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0"/>
    </w:p>
    <w:p w:rsidR="004C12BB" w:rsidRDefault="004C12BB" w:rsidP="004C12BB">
      <w:pPr>
        <w:pStyle w:val="KeepWithNext"/>
        <w:rPr>
          <w:rtl/>
          <w:lang w:eastAsia="he-IL"/>
        </w:rPr>
      </w:pPr>
    </w:p>
    <w:p w:rsidR="004C12BB" w:rsidRDefault="004C12BB" w:rsidP="004C12B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אתה תצטרך להפיץ את הנוסח הזה </w:t>
      </w:r>
      <w:bookmarkStart w:id="2061" w:name="_ETM_Q1_5147995"/>
      <w:bookmarkEnd w:id="2061"/>
      <w:r>
        <w:rPr>
          <w:rFonts w:hint="cs"/>
          <w:rtl/>
          <w:lang w:eastAsia="he-IL"/>
        </w:rPr>
        <w:t xml:space="preserve">כך. </w:t>
      </w:r>
    </w:p>
    <w:p w:rsidR="004C12BB" w:rsidRDefault="004C12BB" w:rsidP="004C12BB">
      <w:pPr>
        <w:rPr>
          <w:rtl/>
          <w:lang w:eastAsia="he-IL"/>
        </w:rPr>
      </w:pPr>
      <w:bookmarkStart w:id="2062" w:name="_ETM_Q1_5149387"/>
      <w:bookmarkStart w:id="2063" w:name="_ETM_Q1_5149513"/>
      <w:bookmarkEnd w:id="2062"/>
      <w:bookmarkEnd w:id="2063"/>
    </w:p>
    <w:p w:rsidR="004C12BB" w:rsidRDefault="004C12BB" w:rsidP="004C12BB">
      <w:pPr>
        <w:pStyle w:val="a4"/>
        <w:keepNext/>
        <w:rPr>
          <w:rtl/>
        </w:rPr>
      </w:pPr>
      <w:bookmarkStart w:id="2064" w:name="ET_speaker_5109_263"/>
      <w:r w:rsidRPr="004C12BB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4C12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4"/>
    </w:p>
    <w:p w:rsidR="004C12BB" w:rsidRDefault="004C12BB" w:rsidP="004C12BB">
      <w:pPr>
        <w:pStyle w:val="KeepWithNext"/>
        <w:rPr>
          <w:rtl/>
          <w:lang w:eastAsia="he-IL"/>
        </w:rPr>
      </w:pPr>
    </w:p>
    <w:p w:rsidR="004C12BB" w:rsidRDefault="004C12BB" w:rsidP="004C12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1 להצעת החוק הממשלתית, במקום מה שכרגע מופיע </w:t>
      </w:r>
      <w:bookmarkStart w:id="2065" w:name="_ETM_Q1_5153995"/>
      <w:bookmarkEnd w:id="2065"/>
      <w:r>
        <w:rPr>
          <w:rFonts w:hint="cs"/>
          <w:rtl/>
          <w:lang w:eastAsia="he-IL"/>
        </w:rPr>
        <w:t xml:space="preserve">בו, "בחוק ההוצאה לפועל נגיף הקורונה החדש (תיקון מס' 68 </w:t>
      </w:r>
      <w:bookmarkStart w:id="2066" w:name="_ETM_Q1_5155228"/>
      <w:bookmarkEnd w:id="2066"/>
      <w:r>
        <w:rPr>
          <w:rFonts w:hint="cs"/>
          <w:rtl/>
          <w:lang w:eastAsia="he-IL"/>
        </w:rPr>
        <w:t xml:space="preserve">והוראת שעה), התשפ"א-2020", התיקון יהיה שאנחנו משנים את סעיף קטן </w:t>
      </w:r>
      <w:bookmarkStart w:id="2067" w:name="_ETM_Q1_5165863"/>
      <w:bookmarkEnd w:id="2067"/>
      <w:r>
        <w:rPr>
          <w:rFonts w:hint="cs"/>
          <w:rtl/>
          <w:lang w:eastAsia="he-IL"/>
        </w:rPr>
        <w:t xml:space="preserve">(ג) ומשנים את התאריך שבו, במקום כ"ח באלול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068" w:name="_ETM_Q1_5172497"/>
      <w:bookmarkEnd w:id="2068"/>
      <w:r>
        <w:rPr>
          <w:rFonts w:hint="cs"/>
          <w:rtl/>
          <w:lang w:eastAsia="he-IL"/>
        </w:rPr>
        <w:t xml:space="preserve">24 בספטמבר 2022, זה יהיה ה-28 בפברואר 2024. </w:t>
      </w:r>
    </w:p>
    <w:p w:rsidR="004C12BB" w:rsidRDefault="004C12BB" w:rsidP="004C12BB">
      <w:pPr>
        <w:rPr>
          <w:rtl/>
          <w:lang w:eastAsia="he-IL"/>
        </w:rPr>
      </w:pPr>
      <w:bookmarkStart w:id="2069" w:name="_ETM_Q1_5176667"/>
      <w:bookmarkStart w:id="2070" w:name="_ETM_Q1_5176782"/>
      <w:bookmarkEnd w:id="2069"/>
      <w:bookmarkEnd w:id="2070"/>
    </w:p>
    <w:p w:rsidR="004C12BB" w:rsidRDefault="004C12BB" w:rsidP="004C12BB">
      <w:pPr>
        <w:pStyle w:val="af6"/>
        <w:keepNext/>
        <w:rPr>
          <w:rtl/>
        </w:rPr>
      </w:pPr>
      <w:bookmarkStart w:id="2071" w:name="ET_yor_6157_264"/>
      <w:r w:rsidRPr="004C12BB">
        <w:rPr>
          <w:rStyle w:val="TagStyle"/>
          <w:rtl/>
        </w:rPr>
        <w:t xml:space="preserve"> &lt;&lt; </w:t>
      </w:r>
      <w:proofErr w:type="spellStart"/>
      <w:r w:rsidRPr="004C12BB">
        <w:rPr>
          <w:rStyle w:val="TagStyle"/>
          <w:rtl/>
        </w:rPr>
        <w:t>יור</w:t>
      </w:r>
      <w:proofErr w:type="spellEnd"/>
      <w:r w:rsidRPr="004C12B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12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1"/>
    </w:p>
    <w:p w:rsidR="004C12BB" w:rsidRDefault="004C12BB" w:rsidP="004C12BB">
      <w:pPr>
        <w:pStyle w:val="KeepWithNext"/>
        <w:rPr>
          <w:rtl/>
          <w:lang w:eastAsia="he-IL"/>
        </w:rPr>
      </w:pPr>
    </w:p>
    <w:p w:rsidR="004C12BB" w:rsidRDefault="004C12BB" w:rsidP="004C12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1 במרס. אתם מעדיפים סוף חודש ולא תחילת חודש? בסדר </w:t>
      </w:r>
      <w:bookmarkStart w:id="2072" w:name="_ETM_Q1_5185242"/>
      <w:bookmarkEnd w:id="2072"/>
      <w:r>
        <w:rPr>
          <w:rFonts w:hint="cs"/>
          <w:rtl/>
          <w:lang w:eastAsia="he-IL"/>
        </w:rPr>
        <w:t xml:space="preserve">גמור. </w:t>
      </w:r>
    </w:p>
    <w:p w:rsidR="004C12BB" w:rsidRDefault="004C12BB" w:rsidP="004C12BB">
      <w:pPr>
        <w:rPr>
          <w:rtl/>
          <w:lang w:eastAsia="he-IL"/>
        </w:rPr>
      </w:pPr>
    </w:p>
    <w:p w:rsidR="004C12BB" w:rsidRDefault="004C12BB" w:rsidP="004C12BB">
      <w:pPr>
        <w:pStyle w:val="a4"/>
        <w:keepNext/>
        <w:rPr>
          <w:rtl/>
        </w:rPr>
      </w:pPr>
      <w:bookmarkStart w:id="2073" w:name="ET_speaker_5109_265"/>
      <w:r w:rsidRPr="004C12BB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4C12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3"/>
    </w:p>
    <w:p w:rsidR="004C12BB" w:rsidRDefault="004C12BB" w:rsidP="004C12BB">
      <w:pPr>
        <w:pStyle w:val="KeepWithNext"/>
        <w:rPr>
          <w:rtl/>
          <w:lang w:eastAsia="he-IL"/>
        </w:rPr>
      </w:pPr>
    </w:p>
    <w:p w:rsidR="004C12BB" w:rsidRDefault="004C12BB" w:rsidP="004C12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קטן (א) יתוקן, במקום המילים "אלא אם כן </w:t>
      </w:r>
      <w:bookmarkStart w:id="2074" w:name="_ETM_Q1_5187837"/>
      <w:bookmarkEnd w:id="2074"/>
      <w:r w:rsidR="00560A11">
        <w:rPr>
          <w:rFonts w:hint="cs"/>
          <w:rtl/>
          <w:lang w:eastAsia="he-IL"/>
        </w:rPr>
        <w:t xml:space="preserve">החייב התנגד לכך" יבואו המילים "ובלבד שהחייב הסכים לכך </w:t>
      </w:r>
      <w:bookmarkStart w:id="2075" w:name="_ETM_Q1_5191852"/>
      <w:bookmarkEnd w:id="2075"/>
      <w:r w:rsidR="00560A11">
        <w:rPr>
          <w:rFonts w:hint="cs"/>
          <w:rtl/>
          <w:lang w:eastAsia="he-IL"/>
        </w:rPr>
        <w:t xml:space="preserve">לאחר שהוצגו בפניו". </w:t>
      </w:r>
    </w:p>
    <w:p w:rsidR="006020EE" w:rsidRDefault="006020EE" w:rsidP="004C12BB">
      <w:pPr>
        <w:rPr>
          <w:rtl/>
          <w:lang w:eastAsia="he-IL"/>
        </w:rPr>
      </w:pPr>
    </w:p>
    <w:p w:rsidR="006020EE" w:rsidRDefault="006020EE" w:rsidP="006020EE">
      <w:pPr>
        <w:pStyle w:val="af9"/>
        <w:keepNext/>
        <w:rPr>
          <w:rtl/>
          <w:lang w:eastAsia="he-IL"/>
        </w:rPr>
      </w:pPr>
      <w:bookmarkStart w:id="2076" w:name="ET_guest_632644_266"/>
      <w:r w:rsidRPr="00602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6020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6"/>
    </w:p>
    <w:p w:rsidR="006020EE" w:rsidRDefault="006020EE" w:rsidP="006020EE">
      <w:pPr>
        <w:pStyle w:val="KeepWithNext"/>
        <w:rPr>
          <w:rtl/>
          <w:lang w:eastAsia="he-IL"/>
        </w:rPr>
      </w:pPr>
    </w:p>
    <w:p w:rsidR="006020EE" w:rsidRDefault="006020EE" w:rsidP="006020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29 בפברואר. </w:t>
      </w:r>
    </w:p>
    <w:p w:rsidR="006020EE" w:rsidRDefault="006020EE" w:rsidP="006020EE">
      <w:pPr>
        <w:rPr>
          <w:rtl/>
          <w:lang w:eastAsia="he-IL"/>
        </w:rPr>
      </w:pPr>
      <w:bookmarkStart w:id="2077" w:name="_ETM_Q1_5198245"/>
      <w:bookmarkStart w:id="2078" w:name="_ETM_Q1_5198370"/>
      <w:bookmarkEnd w:id="2077"/>
      <w:bookmarkEnd w:id="2078"/>
    </w:p>
    <w:p w:rsidR="006020EE" w:rsidRDefault="006020EE" w:rsidP="006020EE">
      <w:pPr>
        <w:pStyle w:val="af6"/>
        <w:keepNext/>
        <w:rPr>
          <w:rtl/>
        </w:rPr>
      </w:pPr>
      <w:bookmarkStart w:id="2079" w:name="ET_yor_6157_267"/>
      <w:r w:rsidRPr="006020EE">
        <w:rPr>
          <w:rStyle w:val="TagStyle"/>
          <w:rtl/>
        </w:rPr>
        <w:t xml:space="preserve"> &lt;&lt; </w:t>
      </w:r>
      <w:proofErr w:type="spellStart"/>
      <w:r w:rsidRPr="006020EE">
        <w:rPr>
          <w:rStyle w:val="TagStyle"/>
          <w:rtl/>
        </w:rPr>
        <w:t>יור</w:t>
      </w:r>
      <w:proofErr w:type="spellEnd"/>
      <w:r w:rsidRPr="006020E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020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9"/>
    </w:p>
    <w:p w:rsidR="006020EE" w:rsidRDefault="006020EE" w:rsidP="006020EE">
      <w:pPr>
        <w:pStyle w:val="KeepWithNext"/>
        <w:rPr>
          <w:rtl/>
          <w:lang w:eastAsia="he-IL"/>
        </w:rPr>
      </w:pPr>
    </w:p>
    <w:p w:rsidR="006020EE" w:rsidRDefault="006020EE" w:rsidP="006020EE">
      <w:pPr>
        <w:rPr>
          <w:rtl/>
          <w:lang w:eastAsia="he-IL"/>
        </w:rPr>
      </w:pPr>
      <w:bookmarkStart w:id="2080" w:name="_ETM_Q1_5200205"/>
      <w:bookmarkEnd w:id="2080"/>
      <w:r>
        <w:rPr>
          <w:rFonts w:hint="cs"/>
          <w:rtl/>
          <w:lang w:eastAsia="he-IL"/>
        </w:rPr>
        <w:t xml:space="preserve">ה-1 במרס הכי טוב. </w:t>
      </w:r>
    </w:p>
    <w:p w:rsidR="006020EE" w:rsidRDefault="006020EE" w:rsidP="006020EE">
      <w:pPr>
        <w:rPr>
          <w:rtl/>
          <w:lang w:eastAsia="he-IL"/>
        </w:rPr>
      </w:pPr>
    </w:p>
    <w:p w:rsidR="006020EE" w:rsidRDefault="006020EE" w:rsidP="006020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"רשם ההוצאה לפועל ישקול בעת מתן החלטתו לגבי צו </w:t>
      </w:r>
      <w:bookmarkStart w:id="2081" w:name="_ETM_Q1_5220846"/>
      <w:bookmarkEnd w:id="2081"/>
      <w:r>
        <w:rPr>
          <w:rFonts w:hint="cs"/>
          <w:rtl/>
          <w:lang w:eastAsia="he-IL"/>
        </w:rPr>
        <w:t>תשלומים".</w:t>
      </w:r>
    </w:p>
    <w:p w:rsidR="006020EE" w:rsidRDefault="006020EE" w:rsidP="006020EE">
      <w:pPr>
        <w:rPr>
          <w:rtl/>
          <w:lang w:eastAsia="he-IL"/>
        </w:rPr>
      </w:pPr>
      <w:bookmarkStart w:id="2082" w:name="_ETM_Q1_5223582"/>
      <w:bookmarkStart w:id="2083" w:name="_ETM_Q1_5223734"/>
      <w:bookmarkStart w:id="2084" w:name="_ETM_Q1_5219808"/>
      <w:bookmarkEnd w:id="2082"/>
      <w:bookmarkEnd w:id="2083"/>
      <w:bookmarkEnd w:id="2084"/>
    </w:p>
    <w:p w:rsidR="006020EE" w:rsidRDefault="006020EE" w:rsidP="006020EE">
      <w:pPr>
        <w:pStyle w:val="a4"/>
        <w:keepNext/>
        <w:rPr>
          <w:rtl/>
        </w:rPr>
      </w:pPr>
      <w:bookmarkStart w:id="2085" w:name="ET_speaker_5109_268"/>
      <w:r w:rsidRPr="006020EE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6020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5"/>
    </w:p>
    <w:p w:rsidR="006020EE" w:rsidRDefault="006020EE" w:rsidP="006020EE">
      <w:pPr>
        <w:pStyle w:val="KeepWithNext"/>
        <w:rPr>
          <w:rtl/>
          <w:lang w:eastAsia="he-IL"/>
        </w:rPr>
      </w:pPr>
    </w:p>
    <w:p w:rsidR="006020EE" w:rsidRDefault="006020EE" w:rsidP="006020EE">
      <w:pPr>
        <w:rPr>
          <w:rtl/>
          <w:lang w:eastAsia="he-IL"/>
        </w:rPr>
      </w:pPr>
      <w:bookmarkStart w:id="2086" w:name="_ETM_Q1_5220651"/>
      <w:bookmarkStart w:id="2087" w:name="_ETM_Q1_5220740"/>
      <w:bookmarkEnd w:id="2086"/>
      <w:bookmarkEnd w:id="2087"/>
      <w:r>
        <w:rPr>
          <w:rFonts w:hint="cs"/>
          <w:rtl/>
          <w:lang w:eastAsia="he-IL"/>
        </w:rPr>
        <w:t xml:space="preserve">השאלה אם אדוני רוצה את המילה רשאי. האם להשאיר בנוסח </w:t>
      </w:r>
      <w:bookmarkStart w:id="2088" w:name="_ETM_Q1_5226726"/>
      <w:bookmarkEnd w:id="2088"/>
      <w:r>
        <w:rPr>
          <w:rFonts w:hint="cs"/>
          <w:rtl/>
          <w:lang w:eastAsia="he-IL"/>
        </w:rPr>
        <w:t>הצעת החוק המקורית?</w:t>
      </w:r>
    </w:p>
    <w:p w:rsidR="006020EE" w:rsidRDefault="006020EE" w:rsidP="006020EE">
      <w:pPr>
        <w:rPr>
          <w:rtl/>
          <w:lang w:eastAsia="he-IL"/>
        </w:rPr>
      </w:pPr>
      <w:bookmarkStart w:id="2089" w:name="_ETM_Q1_5229895"/>
      <w:bookmarkStart w:id="2090" w:name="_ETM_Q1_5230022"/>
      <w:bookmarkEnd w:id="2089"/>
      <w:bookmarkEnd w:id="2090"/>
    </w:p>
    <w:p w:rsidR="006020EE" w:rsidRDefault="006020EE" w:rsidP="006020EE">
      <w:pPr>
        <w:pStyle w:val="af6"/>
        <w:keepNext/>
        <w:rPr>
          <w:rtl/>
        </w:rPr>
      </w:pPr>
      <w:bookmarkStart w:id="2091" w:name="ET_yor_6157_269"/>
      <w:r w:rsidRPr="006020EE">
        <w:rPr>
          <w:rStyle w:val="TagStyle"/>
          <w:rtl/>
        </w:rPr>
        <w:t xml:space="preserve"> &lt;&lt; </w:t>
      </w:r>
      <w:proofErr w:type="spellStart"/>
      <w:r w:rsidRPr="006020EE">
        <w:rPr>
          <w:rStyle w:val="TagStyle"/>
          <w:rtl/>
        </w:rPr>
        <w:t>יור</w:t>
      </w:r>
      <w:proofErr w:type="spellEnd"/>
      <w:r w:rsidRPr="006020E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020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1"/>
    </w:p>
    <w:p w:rsidR="006020EE" w:rsidRDefault="006020EE" w:rsidP="006020EE">
      <w:pPr>
        <w:pStyle w:val="KeepWithNext"/>
        <w:rPr>
          <w:rtl/>
          <w:lang w:eastAsia="he-IL"/>
        </w:rPr>
      </w:pPr>
    </w:p>
    <w:p w:rsidR="006020EE" w:rsidRDefault="006020EE" w:rsidP="006020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כאילו מטילים עליו חובה לשקול. </w:t>
      </w:r>
    </w:p>
    <w:p w:rsidR="006020EE" w:rsidRDefault="006020EE" w:rsidP="006020EE">
      <w:pPr>
        <w:rPr>
          <w:rtl/>
          <w:lang w:eastAsia="he-IL"/>
        </w:rPr>
      </w:pPr>
    </w:p>
    <w:p w:rsidR="006020EE" w:rsidRDefault="006020EE" w:rsidP="006020EE">
      <w:pPr>
        <w:pStyle w:val="af9"/>
        <w:keepNext/>
        <w:rPr>
          <w:rtl/>
          <w:lang w:eastAsia="he-IL"/>
        </w:rPr>
      </w:pPr>
      <w:bookmarkStart w:id="2092" w:name="ET_guest_632644_270"/>
      <w:r w:rsidRPr="00602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6020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2"/>
    </w:p>
    <w:p w:rsidR="006020EE" w:rsidRDefault="006020EE" w:rsidP="006020EE">
      <w:pPr>
        <w:pStyle w:val="KeepWithNext"/>
        <w:rPr>
          <w:rtl/>
          <w:lang w:eastAsia="he-IL"/>
        </w:rPr>
      </w:pPr>
    </w:p>
    <w:p w:rsidR="006020EE" w:rsidRDefault="006020EE" w:rsidP="006020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בלי המילה </w:t>
      </w:r>
      <w:bookmarkStart w:id="2093" w:name="_ETM_Q1_5229251"/>
      <w:bookmarkEnd w:id="2093"/>
      <w:r>
        <w:rPr>
          <w:rFonts w:hint="cs"/>
          <w:rtl/>
          <w:lang w:eastAsia="he-IL"/>
        </w:rPr>
        <w:t xml:space="preserve">"חובה", אבל אנחנו רוצים יותר תשומת לב ופניות של הרשם. </w:t>
      </w:r>
      <w:bookmarkStart w:id="2094" w:name="_ETM_Q1_5235653"/>
      <w:bookmarkEnd w:id="2094"/>
    </w:p>
    <w:p w:rsidR="006020EE" w:rsidRDefault="006020EE" w:rsidP="006020EE">
      <w:pPr>
        <w:rPr>
          <w:rtl/>
          <w:lang w:eastAsia="he-IL"/>
        </w:rPr>
      </w:pPr>
      <w:bookmarkStart w:id="2095" w:name="_ETM_Q1_5236500"/>
      <w:bookmarkStart w:id="2096" w:name="_ETM_Q1_5236615"/>
      <w:bookmarkEnd w:id="2095"/>
      <w:bookmarkEnd w:id="2096"/>
    </w:p>
    <w:p w:rsidR="006020EE" w:rsidRDefault="006020EE" w:rsidP="006020EE">
      <w:pPr>
        <w:pStyle w:val="af6"/>
        <w:keepNext/>
        <w:rPr>
          <w:rtl/>
        </w:rPr>
      </w:pPr>
      <w:bookmarkStart w:id="2097" w:name="ET_yor_6157_271"/>
      <w:r w:rsidRPr="006020EE">
        <w:rPr>
          <w:rStyle w:val="TagStyle"/>
          <w:rtl/>
        </w:rPr>
        <w:t xml:space="preserve"> &lt;&lt; </w:t>
      </w:r>
      <w:proofErr w:type="spellStart"/>
      <w:r w:rsidRPr="006020EE">
        <w:rPr>
          <w:rStyle w:val="TagStyle"/>
          <w:rtl/>
        </w:rPr>
        <w:t>יור</w:t>
      </w:r>
      <w:proofErr w:type="spellEnd"/>
      <w:r w:rsidRPr="006020E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020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7"/>
    </w:p>
    <w:p w:rsidR="006020EE" w:rsidRDefault="006020EE" w:rsidP="006020EE">
      <w:pPr>
        <w:pStyle w:val="KeepWithNext"/>
        <w:rPr>
          <w:rtl/>
          <w:lang w:eastAsia="he-IL"/>
        </w:rPr>
      </w:pPr>
    </w:p>
    <w:p w:rsidR="006020EE" w:rsidRPr="006020EE" w:rsidRDefault="006020EE" w:rsidP="006020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אני לא רואה בזה הבדל משמעותי. "רשם ההוצאה </w:t>
      </w:r>
      <w:bookmarkStart w:id="2098" w:name="_ETM_Q1_5237321"/>
      <w:bookmarkEnd w:id="2098"/>
      <w:r>
        <w:rPr>
          <w:rFonts w:hint="cs"/>
          <w:rtl/>
          <w:lang w:eastAsia="he-IL"/>
        </w:rPr>
        <w:t xml:space="preserve">לפועל ישקול בעת מתן החלטתו לגבי צו תשלומים לפי </w:t>
      </w:r>
      <w:bookmarkStart w:id="2099" w:name="_ETM_Q1_5241871"/>
      <w:bookmarkEnd w:id="2099"/>
      <w:r>
        <w:rPr>
          <w:rFonts w:hint="cs"/>
          <w:rtl/>
          <w:lang w:eastAsia="he-IL"/>
        </w:rPr>
        <w:t xml:space="preserve">סעיפים 7א(ג), 69 או 69יגב(1), אם לאחד את כל </w:t>
      </w:r>
      <w:bookmarkStart w:id="2100" w:name="_ETM_Q1_5244006"/>
      <w:bookmarkEnd w:id="2100"/>
      <w:r>
        <w:rPr>
          <w:rFonts w:hint="cs"/>
          <w:rtl/>
          <w:lang w:eastAsia="he-IL"/>
        </w:rPr>
        <w:t xml:space="preserve">תיקי החייב ולקבוע כי צו התשלומים יחול על כלל חובות </w:t>
      </w:r>
      <w:bookmarkStart w:id="2101" w:name="_ETM_Q1_5251632"/>
      <w:bookmarkEnd w:id="2101"/>
      <w:r>
        <w:rPr>
          <w:rFonts w:hint="cs"/>
          <w:rtl/>
          <w:lang w:eastAsia="he-IL"/>
        </w:rPr>
        <w:t xml:space="preserve">החייב, ובלבד שהחייב הסכים לכך לאחר שהוצגו בפניו השלכות ההחלטה. </w:t>
      </w:r>
    </w:p>
    <w:p w:rsidR="0050687C" w:rsidRDefault="0050687C" w:rsidP="00D12D3A">
      <w:pPr>
        <w:rPr>
          <w:rtl/>
        </w:rPr>
      </w:pPr>
      <w:bookmarkStart w:id="2102" w:name="_ETM_Q1_5188883"/>
      <w:bookmarkStart w:id="2103" w:name="_ETM_Q1_5188935"/>
      <w:bookmarkStart w:id="2104" w:name="_ETM_Q1_5264718"/>
      <w:bookmarkEnd w:id="2102"/>
      <w:bookmarkEnd w:id="2103"/>
      <w:bookmarkEnd w:id="2104"/>
    </w:p>
    <w:p w:rsidR="0050687C" w:rsidRDefault="0050687C" w:rsidP="0050687C">
      <w:pPr>
        <w:pStyle w:val="a4"/>
        <w:keepNext/>
        <w:rPr>
          <w:rtl/>
        </w:rPr>
      </w:pPr>
      <w:bookmarkStart w:id="2105" w:name="ET_speaker_חן_לוי_168"/>
      <w:r w:rsidRPr="0050687C">
        <w:rPr>
          <w:rStyle w:val="TagStyle"/>
          <w:rtl/>
        </w:rPr>
        <w:t xml:space="preserve"> &lt;&lt; דובר &gt;&gt; </w:t>
      </w:r>
      <w:r>
        <w:rPr>
          <w:rtl/>
        </w:rPr>
        <w:t>חן לוי:</w:t>
      </w:r>
      <w:r w:rsidRPr="005068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5"/>
    </w:p>
    <w:p w:rsidR="0050687C" w:rsidRDefault="0050687C" w:rsidP="0050687C">
      <w:pPr>
        <w:pStyle w:val="KeepWithNext"/>
        <w:rPr>
          <w:rtl/>
        </w:rPr>
      </w:pPr>
    </w:p>
    <w:p w:rsidR="0050687C" w:rsidRDefault="0050687C" w:rsidP="0050687C">
      <w:pPr>
        <w:rPr>
          <w:rtl/>
        </w:rPr>
      </w:pPr>
      <w:bookmarkStart w:id="2106" w:name="_ETM_Q1_5265158"/>
      <w:bookmarkStart w:id="2107" w:name="_ETM_Q1_5265193"/>
      <w:bookmarkEnd w:id="2106"/>
      <w:bookmarkEnd w:id="2107"/>
      <w:r>
        <w:rPr>
          <w:rFonts w:hint="cs"/>
          <w:rtl/>
        </w:rPr>
        <w:t xml:space="preserve">השלכות </w:t>
      </w:r>
      <w:bookmarkStart w:id="2108" w:name="_ETM_Q1_5266900"/>
      <w:bookmarkEnd w:id="2108"/>
      <w:r>
        <w:rPr>
          <w:rFonts w:hint="cs"/>
          <w:rtl/>
        </w:rPr>
        <w:t xml:space="preserve">האיחוד. </w:t>
      </w:r>
    </w:p>
    <w:p w:rsidR="0050687C" w:rsidRDefault="0050687C" w:rsidP="0050687C">
      <w:pPr>
        <w:rPr>
          <w:rtl/>
        </w:rPr>
      </w:pPr>
      <w:bookmarkStart w:id="2109" w:name="_ETM_Q1_5268899"/>
      <w:bookmarkStart w:id="2110" w:name="_ETM_Q1_5268964"/>
      <w:bookmarkEnd w:id="2109"/>
      <w:bookmarkEnd w:id="2110"/>
    </w:p>
    <w:p w:rsidR="0050687C" w:rsidRDefault="0050687C" w:rsidP="0050687C">
      <w:pPr>
        <w:pStyle w:val="af6"/>
        <w:keepNext/>
        <w:rPr>
          <w:rtl/>
        </w:rPr>
      </w:pPr>
      <w:bookmarkStart w:id="2111" w:name="ET_yor_6157_169"/>
      <w:r w:rsidRPr="0050687C">
        <w:rPr>
          <w:rStyle w:val="TagStyle"/>
          <w:rtl/>
        </w:rPr>
        <w:t xml:space="preserve"> &lt;&lt; </w:t>
      </w:r>
      <w:proofErr w:type="spellStart"/>
      <w:r w:rsidRPr="0050687C">
        <w:rPr>
          <w:rStyle w:val="TagStyle"/>
          <w:rtl/>
        </w:rPr>
        <w:t>יור</w:t>
      </w:r>
      <w:proofErr w:type="spellEnd"/>
      <w:r w:rsidRPr="0050687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68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1"/>
    </w:p>
    <w:p w:rsidR="0050687C" w:rsidRDefault="0050687C" w:rsidP="0050687C">
      <w:pPr>
        <w:pStyle w:val="KeepWithNext"/>
        <w:rPr>
          <w:rtl/>
        </w:rPr>
      </w:pPr>
    </w:p>
    <w:p w:rsidR="0050687C" w:rsidRDefault="0050687C" w:rsidP="006020EE">
      <w:pPr>
        <w:rPr>
          <w:rtl/>
        </w:rPr>
      </w:pPr>
      <w:bookmarkStart w:id="2112" w:name="_ETM_Q1_5270053"/>
      <w:bookmarkEnd w:id="2112"/>
      <w:r>
        <w:rPr>
          <w:rFonts w:hint="cs"/>
          <w:rtl/>
        </w:rPr>
        <w:t>השלכות האיחוד.</w:t>
      </w:r>
      <w:r w:rsidR="006020EE">
        <w:rPr>
          <w:rFonts w:hint="cs"/>
          <w:rtl/>
        </w:rPr>
        <w:t xml:space="preserve"> ואמרנו שאנחנו משאירים את הוראת השעה.</w:t>
      </w:r>
      <w:r>
        <w:rPr>
          <w:rFonts w:hint="cs"/>
          <w:rtl/>
        </w:rPr>
        <w:t xml:space="preserve"> אם זה מקובל, מבחינתי אפשר להתקדם. </w:t>
      </w:r>
      <w:bookmarkStart w:id="2113" w:name="_ETM_Q1_5279835"/>
      <w:bookmarkEnd w:id="2113"/>
      <w:r>
        <w:rPr>
          <w:rFonts w:hint="cs"/>
          <w:rtl/>
        </w:rPr>
        <w:t>אם אתם רוצים</w:t>
      </w:r>
      <w:r w:rsidR="006020EE">
        <w:rPr>
          <w:rFonts w:hint="cs"/>
          <w:rtl/>
        </w:rPr>
        <w:t xml:space="preserve"> בכל זאת להרוויח את זה שזו הוראת קבע</w:t>
      </w:r>
      <w:r>
        <w:rPr>
          <w:rFonts w:hint="cs"/>
          <w:rtl/>
        </w:rPr>
        <w:t xml:space="preserve"> ולהכניס את ההוראות המהותיות של התיקון הזה</w:t>
      </w:r>
      <w:r w:rsidR="006020EE">
        <w:rPr>
          <w:rFonts w:hint="cs"/>
          <w:rtl/>
        </w:rPr>
        <w:t xml:space="preserve"> בנוסח של 74ו</w:t>
      </w:r>
      <w:r>
        <w:rPr>
          <w:rFonts w:hint="cs"/>
          <w:rtl/>
        </w:rPr>
        <w:t>,</w:t>
      </w:r>
      <w:r w:rsidR="006020EE">
        <w:rPr>
          <w:rFonts w:hint="cs"/>
          <w:rtl/>
        </w:rPr>
        <w:t xml:space="preserve"> </w:t>
      </w:r>
      <w:bookmarkStart w:id="2114" w:name="_ETM_Q1_5286698"/>
      <w:bookmarkEnd w:id="2114"/>
      <w:r w:rsidR="006020EE">
        <w:rPr>
          <w:rFonts w:hint="cs"/>
          <w:rtl/>
        </w:rPr>
        <w:t>בעצם</w:t>
      </w:r>
      <w:r>
        <w:rPr>
          <w:rFonts w:hint="cs"/>
          <w:rtl/>
        </w:rPr>
        <w:t xml:space="preserve"> </w:t>
      </w:r>
      <w:bookmarkStart w:id="2115" w:name="_ETM_Q1_5288676"/>
      <w:bookmarkEnd w:id="2115"/>
      <w:r>
        <w:rPr>
          <w:rFonts w:hint="cs"/>
          <w:rtl/>
        </w:rPr>
        <w:t>לבטל שם את איסור הדיון</w:t>
      </w:r>
      <w:r w:rsidR="006020EE">
        <w:rPr>
          <w:rFonts w:hint="cs"/>
          <w:rtl/>
        </w:rPr>
        <w:t>,</w:t>
      </w:r>
      <w:r>
        <w:rPr>
          <w:rFonts w:hint="cs"/>
          <w:rtl/>
        </w:rPr>
        <w:t xml:space="preserve"> שזה בעצם </w:t>
      </w:r>
      <w:r w:rsidR="006020EE">
        <w:rPr>
          <w:rFonts w:hint="cs"/>
          <w:rtl/>
        </w:rPr>
        <w:t xml:space="preserve">העניין, במקום "לא ידון" יהיה "לא ייתן" - - </w:t>
      </w:r>
      <w:bookmarkStart w:id="2116" w:name="_ETM_Q1_5291937"/>
      <w:bookmarkEnd w:id="2116"/>
      <w:r w:rsidR="006020EE">
        <w:rPr>
          <w:rFonts w:hint="cs"/>
          <w:rtl/>
        </w:rPr>
        <w:t xml:space="preserve">- </w:t>
      </w:r>
    </w:p>
    <w:p w:rsidR="0050687C" w:rsidRDefault="0050687C" w:rsidP="0050687C">
      <w:pPr>
        <w:rPr>
          <w:rtl/>
        </w:rPr>
      </w:pPr>
      <w:bookmarkStart w:id="2117" w:name="_ETM_Q1_5294760"/>
      <w:bookmarkStart w:id="2118" w:name="_ETM_Q1_5294810"/>
      <w:bookmarkStart w:id="2119" w:name="_ETM_Q1_5297035"/>
      <w:bookmarkEnd w:id="2117"/>
      <w:bookmarkEnd w:id="2118"/>
      <w:bookmarkEnd w:id="2119"/>
    </w:p>
    <w:p w:rsidR="0050687C" w:rsidRDefault="0050687C" w:rsidP="0050687C">
      <w:pPr>
        <w:pStyle w:val="af9"/>
        <w:keepNext/>
        <w:rPr>
          <w:rtl/>
        </w:rPr>
      </w:pPr>
      <w:bookmarkStart w:id="2120" w:name="ET_guest_632644_170"/>
      <w:r w:rsidRPr="0050687C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5068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0"/>
    </w:p>
    <w:p w:rsidR="0050687C" w:rsidRDefault="0050687C" w:rsidP="0050687C">
      <w:pPr>
        <w:pStyle w:val="KeepWithNext"/>
        <w:rPr>
          <w:rtl/>
        </w:rPr>
      </w:pPr>
    </w:p>
    <w:p w:rsidR="0050687C" w:rsidRDefault="0050687C" w:rsidP="0050687C">
      <w:pPr>
        <w:rPr>
          <w:rtl/>
        </w:rPr>
      </w:pPr>
      <w:bookmarkStart w:id="2121" w:name="_ETM_Q1_5297420"/>
      <w:bookmarkStart w:id="2122" w:name="_ETM_Q1_5297465"/>
      <w:bookmarkEnd w:id="2121"/>
      <w:bookmarkEnd w:id="2122"/>
      <w:r>
        <w:rPr>
          <w:rFonts w:hint="cs"/>
          <w:rtl/>
        </w:rPr>
        <w:t xml:space="preserve">בכל זאת </w:t>
      </w:r>
      <w:bookmarkStart w:id="2123" w:name="_ETM_Q1_5299075"/>
      <w:bookmarkEnd w:id="2123"/>
      <w:r>
        <w:rPr>
          <w:rFonts w:hint="cs"/>
          <w:rtl/>
        </w:rPr>
        <w:t>המשמעות</w:t>
      </w:r>
      <w:r w:rsidR="006020EE">
        <w:rPr>
          <w:rFonts w:hint="cs"/>
          <w:rtl/>
        </w:rPr>
        <w:t xml:space="preserve"> של חייב שמגיש צו תשלומים, או אפרופו </w:t>
      </w:r>
      <w:bookmarkStart w:id="2124" w:name="_ETM_Q1_5296653"/>
      <w:bookmarkEnd w:id="2124"/>
      <w:r w:rsidR="006020EE">
        <w:rPr>
          <w:rFonts w:hint="cs"/>
          <w:rtl/>
        </w:rPr>
        <w:t>צו הבאה,</w:t>
      </w:r>
      <w:r>
        <w:rPr>
          <w:rFonts w:hint="cs"/>
          <w:rtl/>
        </w:rPr>
        <w:t xml:space="preserve"> שמאפשרים לו באותו מעמד</w:t>
      </w:r>
      <w:r w:rsidR="006020EE">
        <w:rPr>
          <w:rFonts w:hint="cs"/>
          <w:rtl/>
        </w:rPr>
        <w:t xml:space="preserve"> כבר לעשות איחוד תיקים,</w:t>
      </w:r>
      <w:r w:rsidR="004A4F29">
        <w:rPr>
          <w:rFonts w:hint="cs"/>
          <w:rtl/>
        </w:rPr>
        <w:t xml:space="preserve"> הוא משמעותי בעינינו. </w:t>
      </w:r>
      <w:bookmarkStart w:id="2125" w:name="_ETM_Q1_5303334"/>
      <w:bookmarkEnd w:id="2125"/>
    </w:p>
    <w:p w:rsidR="004A4F29" w:rsidRDefault="004A4F29" w:rsidP="0050687C">
      <w:pPr>
        <w:rPr>
          <w:rtl/>
        </w:rPr>
      </w:pPr>
      <w:bookmarkStart w:id="2126" w:name="_ETM_Q1_5303492"/>
      <w:bookmarkEnd w:id="2126"/>
    </w:p>
    <w:p w:rsidR="004A4F29" w:rsidRDefault="004A4F29" w:rsidP="004A4F29">
      <w:pPr>
        <w:pStyle w:val="af6"/>
        <w:keepNext/>
        <w:rPr>
          <w:rtl/>
        </w:rPr>
      </w:pPr>
      <w:bookmarkStart w:id="2127" w:name="ET_yor_6157_272"/>
      <w:r w:rsidRPr="004A4F29">
        <w:rPr>
          <w:rStyle w:val="TagStyle"/>
          <w:rtl/>
        </w:rPr>
        <w:t xml:space="preserve"> &lt;&lt; </w:t>
      </w:r>
      <w:proofErr w:type="spellStart"/>
      <w:r w:rsidRPr="004A4F29">
        <w:rPr>
          <w:rStyle w:val="TagStyle"/>
          <w:rtl/>
        </w:rPr>
        <w:t>יור</w:t>
      </w:r>
      <w:proofErr w:type="spellEnd"/>
      <w:r w:rsidRPr="004A4F2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A4F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7"/>
    </w:p>
    <w:p w:rsidR="004A4F29" w:rsidRDefault="004A4F29" w:rsidP="004A4F29">
      <w:pPr>
        <w:pStyle w:val="KeepWithNext"/>
        <w:rPr>
          <w:rtl/>
          <w:lang w:eastAsia="he-IL"/>
        </w:rPr>
      </w:pPr>
    </w:p>
    <w:p w:rsidR="004A4F29" w:rsidRDefault="004A4F29" w:rsidP="004A4F29">
      <w:pPr>
        <w:rPr>
          <w:rtl/>
          <w:lang w:eastAsia="he-IL"/>
        </w:rPr>
      </w:pPr>
      <w:bookmarkStart w:id="2128" w:name="_ETM_Q1_5304543"/>
      <w:bookmarkEnd w:id="2128"/>
      <w:r>
        <w:rPr>
          <w:rFonts w:hint="cs"/>
          <w:rtl/>
          <w:lang w:eastAsia="he-IL"/>
        </w:rPr>
        <w:t xml:space="preserve">ברור. </w:t>
      </w:r>
    </w:p>
    <w:p w:rsidR="004A4F29" w:rsidRDefault="004A4F29" w:rsidP="004A4F29">
      <w:pPr>
        <w:rPr>
          <w:rtl/>
          <w:lang w:eastAsia="he-IL"/>
        </w:rPr>
      </w:pPr>
      <w:bookmarkStart w:id="2129" w:name="_ETM_Q1_5305815"/>
      <w:bookmarkStart w:id="2130" w:name="_ETM_Q1_5305909"/>
      <w:bookmarkEnd w:id="2129"/>
      <w:bookmarkEnd w:id="2130"/>
    </w:p>
    <w:p w:rsidR="004A4F29" w:rsidRDefault="004A4F29" w:rsidP="004A4F29">
      <w:pPr>
        <w:pStyle w:val="af9"/>
        <w:keepNext/>
        <w:rPr>
          <w:rtl/>
          <w:lang w:eastAsia="he-IL"/>
        </w:rPr>
      </w:pPr>
      <w:bookmarkStart w:id="2131" w:name="ET_guest_632644_273"/>
      <w:r w:rsidRPr="004A4F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4A4F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1"/>
    </w:p>
    <w:p w:rsidR="004A4F29" w:rsidRDefault="004A4F29" w:rsidP="004A4F29">
      <w:pPr>
        <w:pStyle w:val="KeepWithNext"/>
        <w:rPr>
          <w:rtl/>
          <w:lang w:eastAsia="he-IL"/>
        </w:rPr>
      </w:pPr>
    </w:p>
    <w:p w:rsidR="004A4F29" w:rsidRPr="004A4F29" w:rsidRDefault="004A4F29" w:rsidP="004A4F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צריך להשאיר </w:t>
      </w:r>
      <w:bookmarkStart w:id="2132" w:name="_ETM_Q1_5304608"/>
      <w:bookmarkEnd w:id="2132"/>
      <w:r>
        <w:rPr>
          <w:rFonts w:hint="cs"/>
          <w:rtl/>
          <w:lang w:eastAsia="he-IL"/>
        </w:rPr>
        <w:t xml:space="preserve">את שתי ההוראות. </w:t>
      </w:r>
    </w:p>
    <w:p w:rsidR="0050687C" w:rsidRDefault="0050687C" w:rsidP="0050687C">
      <w:pPr>
        <w:rPr>
          <w:rtl/>
        </w:rPr>
      </w:pPr>
      <w:bookmarkStart w:id="2133" w:name="_ETM_Q1_5310282"/>
      <w:bookmarkStart w:id="2134" w:name="_ETM_Q1_5310336"/>
      <w:bookmarkEnd w:id="2133"/>
      <w:bookmarkEnd w:id="2134"/>
    </w:p>
    <w:p w:rsidR="0050687C" w:rsidRDefault="0050687C" w:rsidP="0050687C">
      <w:pPr>
        <w:pStyle w:val="af6"/>
        <w:keepNext/>
        <w:rPr>
          <w:rtl/>
        </w:rPr>
      </w:pPr>
      <w:bookmarkStart w:id="2135" w:name="ET_yor_6157_171"/>
      <w:r w:rsidRPr="0050687C">
        <w:rPr>
          <w:rStyle w:val="TagStyle"/>
          <w:rtl/>
        </w:rPr>
        <w:t xml:space="preserve"> &lt;&lt; </w:t>
      </w:r>
      <w:proofErr w:type="spellStart"/>
      <w:r w:rsidRPr="0050687C">
        <w:rPr>
          <w:rStyle w:val="TagStyle"/>
          <w:rtl/>
        </w:rPr>
        <w:t>יור</w:t>
      </w:r>
      <w:proofErr w:type="spellEnd"/>
      <w:r w:rsidRPr="0050687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68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5"/>
    </w:p>
    <w:p w:rsidR="0050687C" w:rsidRDefault="0050687C" w:rsidP="0050687C">
      <w:pPr>
        <w:pStyle w:val="KeepWithNext"/>
        <w:rPr>
          <w:rtl/>
        </w:rPr>
      </w:pPr>
    </w:p>
    <w:p w:rsidR="0050687C" w:rsidRDefault="0050687C" w:rsidP="004A4F29">
      <w:pPr>
        <w:rPr>
          <w:rtl/>
        </w:rPr>
      </w:pPr>
      <w:bookmarkStart w:id="2136" w:name="_ETM_Q1_5311251"/>
      <w:bookmarkEnd w:id="2136"/>
      <w:r>
        <w:rPr>
          <w:rFonts w:hint="cs"/>
          <w:rtl/>
        </w:rPr>
        <w:t xml:space="preserve">אני </w:t>
      </w:r>
      <w:bookmarkStart w:id="2137" w:name="_ETM_Q1_5312018"/>
      <w:bookmarkEnd w:id="2137"/>
      <w:r>
        <w:rPr>
          <w:rFonts w:hint="cs"/>
          <w:rtl/>
        </w:rPr>
        <w:t>חושב שאין בינינו מחלוקת מהותית</w:t>
      </w:r>
      <w:r w:rsidR="004A4F29">
        <w:rPr>
          <w:rFonts w:hint="cs"/>
          <w:rtl/>
        </w:rPr>
        <w:t>.</w:t>
      </w:r>
      <w:r>
        <w:rPr>
          <w:rFonts w:hint="cs"/>
          <w:rtl/>
        </w:rPr>
        <w:t xml:space="preserve"> אבל יש בינינו</w:t>
      </w:r>
      <w:r w:rsidR="004A4F29">
        <w:rPr>
          <w:rFonts w:hint="cs"/>
          <w:rtl/>
        </w:rPr>
        <w:t xml:space="preserve"> כן מחלוקת שאני לא מוכן </w:t>
      </w:r>
      <w:bookmarkStart w:id="2138" w:name="_ETM_Q1_5316292"/>
      <w:bookmarkEnd w:id="2138"/>
      <w:r w:rsidR="004A4F29">
        <w:rPr>
          <w:rFonts w:hint="cs"/>
          <w:rtl/>
        </w:rPr>
        <w:t>להשאיר אות מתה בחוק שמייצרת שני מסלולים</w:t>
      </w:r>
      <w:r>
        <w:rPr>
          <w:rFonts w:hint="cs"/>
          <w:rtl/>
        </w:rPr>
        <w:t xml:space="preserve"> שיש ב</w:t>
      </w:r>
      <w:r w:rsidR="004A4F29">
        <w:rPr>
          <w:rFonts w:hint="cs"/>
          <w:rtl/>
        </w:rPr>
        <w:t>יניהם</w:t>
      </w:r>
      <w:r>
        <w:rPr>
          <w:rFonts w:hint="cs"/>
          <w:rtl/>
        </w:rPr>
        <w:t xml:space="preserve"> </w:t>
      </w:r>
      <w:bookmarkStart w:id="2139" w:name="_ETM_Q1_5322866"/>
      <w:bookmarkEnd w:id="2139"/>
      <w:r>
        <w:rPr>
          <w:rFonts w:hint="cs"/>
          <w:rtl/>
        </w:rPr>
        <w:t xml:space="preserve">סתירה לוגית בהוראת קבע. </w:t>
      </w:r>
      <w:r w:rsidR="004A4F29">
        <w:rPr>
          <w:rFonts w:hint="cs"/>
          <w:rtl/>
        </w:rPr>
        <w:t>ב</w:t>
      </w:r>
      <w:r>
        <w:rPr>
          <w:rFonts w:hint="cs"/>
          <w:rtl/>
        </w:rPr>
        <w:t>הוראת שעה זה מאוד הגיוני</w:t>
      </w:r>
      <w:r w:rsidR="004A4F29">
        <w:rPr>
          <w:rFonts w:hint="cs"/>
          <w:rtl/>
        </w:rPr>
        <w:t xml:space="preserve"> להכניס מסלולים שיש </w:t>
      </w:r>
      <w:bookmarkStart w:id="2140" w:name="_ETM_Q1_5329521"/>
      <w:bookmarkEnd w:id="2140"/>
      <w:r w:rsidR="004A4F29">
        <w:rPr>
          <w:rFonts w:hint="cs"/>
          <w:rtl/>
        </w:rPr>
        <w:t xml:space="preserve">ביניהם סתירה, כי אתה אומר אני עושה פיילוט לגלות </w:t>
      </w:r>
      <w:bookmarkStart w:id="2141" w:name="_ETM_Q1_5331794"/>
      <w:bookmarkEnd w:id="2141"/>
      <w:r>
        <w:rPr>
          <w:rFonts w:hint="cs"/>
          <w:rtl/>
        </w:rPr>
        <w:t xml:space="preserve">האם צריך לבטל את </w:t>
      </w:r>
      <w:r w:rsidR="004A4F29">
        <w:rPr>
          <w:rFonts w:hint="cs"/>
          <w:rtl/>
        </w:rPr>
        <w:t xml:space="preserve">74ו. </w:t>
      </w:r>
      <w:bookmarkStart w:id="2142" w:name="_ETM_Q1_5331136"/>
      <w:bookmarkEnd w:id="2142"/>
      <w:r w:rsidR="004A4F29">
        <w:rPr>
          <w:rFonts w:hint="cs"/>
          <w:rtl/>
        </w:rPr>
        <w:t xml:space="preserve">לא להשאיר את השלדים האלו בארון. בסדר גמור. </w:t>
      </w:r>
    </w:p>
    <w:p w:rsidR="009F518E" w:rsidRDefault="009F518E" w:rsidP="0050687C">
      <w:pPr>
        <w:rPr>
          <w:rtl/>
        </w:rPr>
      </w:pPr>
      <w:bookmarkStart w:id="2143" w:name="_ETM_Q1_5339854"/>
      <w:bookmarkStart w:id="2144" w:name="_ETM_Q1_5339996"/>
      <w:bookmarkStart w:id="2145" w:name="_ETM_Q1_5337436"/>
      <w:bookmarkStart w:id="2146" w:name="_ETM_Q1_5337481"/>
      <w:bookmarkStart w:id="2147" w:name="_ETM_Q1_5345515"/>
      <w:bookmarkEnd w:id="2143"/>
      <w:bookmarkEnd w:id="2144"/>
      <w:bookmarkEnd w:id="2145"/>
      <w:bookmarkEnd w:id="2146"/>
      <w:bookmarkEnd w:id="2147"/>
    </w:p>
    <w:p w:rsidR="009F518E" w:rsidRDefault="009F518E" w:rsidP="009F518E">
      <w:pPr>
        <w:pStyle w:val="af9"/>
        <w:keepNext/>
        <w:rPr>
          <w:rtl/>
        </w:rPr>
      </w:pPr>
      <w:bookmarkStart w:id="2148" w:name="ET_guest_632644_172"/>
      <w:r w:rsidRPr="009F518E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9F51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8"/>
    </w:p>
    <w:p w:rsidR="009F518E" w:rsidRDefault="009F518E" w:rsidP="009F518E">
      <w:pPr>
        <w:pStyle w:val="KeepWithNext"/>
        <w:rPr>
          <w:rtl/>
        </w:rPr>
      </w:pPr>
    </w:p>
    <w:p w:rsidR="009F518E" w:rsidRDefault="009F518E" w:rsidP="009F518E">
      <w:pPr>
        <w:rPr>
          <w:rtl/>
        </w:rPr>
      </w:pPr>
      <w:bookmarkStart w:id="2149" w:name="_ETM_Q1_5345930"/>
      <w:bookmarkStart w:id="2150" w:name="_ETM_Q1_5345970"/>
      <w:bookmarkEnd w:id="2149"/>
      <w:bookmarkEnd w:id="2150"/>
      <w:r>
        <w:rPr>
          <w:rFonts w:hint="cs"/>
          <w:rtl/>
        </w:rPr>
        <w:t>זה יהיה 74ו</w:t>
      </w:r>
      <w:r w:rsidR="004A4F29">
        <w:rPr>
          <w:rFonts w:hint="cs"/>
          <w:rtl/>
        </w:rPr>
        <w:t>, ו</w:t>
      </w:r>
      <w:bookmarkStart w:id="2151" w:name="_ETM_Q1_5340332"/>
      <w:bookmarkEnd w:id="2151"/>
      <w:r w:rsidR="004A4F29">
        <w:rPr>
          <w:rFonts w:hint="cs"/>
          <w:rtl/>
        </w:rPr>
        <w:t xml:space="preserve">ב-74 זה למחוק את החובה של הפקדת של ה-3%. </w:t>
      </w:r>
    </w:p>
    <w:p w:rsidR="009F518E" w:rsidRDefault="009F518E" w:rsidP="009F518E">
      <w:pPr>
        <w:rPr>
          <w:rtl/>
        </w:rPr>
      </w:pPr>
      <w:bookmarkStart w:id="2152" w:name="_ETM_Q1_5353659"/>
      <w:bookmarkStart w:id="2153" w:name="_ETM_Q1_5353704"/>
      <w:bookmarkEnd w:id="2152"/>
      <w:bookmarkEnd w:id="2153"/>
    </w:p>
    <w:p w:rsidR="009F518E" w:rsidRDefault="009F518E" w:rsidP="009F518E">
      <w:pPr>
        <w:pStyle w:val="af6"/>
        <w:keepNext/>
        <w:rPr>
          <w:rtl/>
        </w:rPr>
      </w:pPr>
      <w:bookmarkStart w:id="2154" w:name="ET_yor_6157_173"/>
      <w:r w:rsidRPr="009F518E">
        <w:rPr>
          <w:rStyle w:val="TagStyle"/>
          <w:rtl/>
        </w:rPr>
        <w:t xml:space="preserve"> &lt;&lt; </w:t>
      </w:r>
      <w:proofErr w:type="spellStart"/>
      <w:r w:rsidRPr="009F518E">
        <w:rPr>
          <w:rStyle w:val="TagStyle"/>
          <w:rtl/>
        </w:rPr>
        <w:t>יור</w:t>
      </w:r>
      <w:proofErr w:type="spellEnd"/>
      <w:r w:rsidRPr="009F518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F51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4"/>
    </w:p>
    <w:p w:rsidR="009F518E" w:rsidRDefault="009F518E" w:rsidP="009F518E">
      <w:pPr>
        <w:pStyle w:val="KeepWithNext"/>
        <w:rPr>
          <w:rtl/>
        </w:rPr>
      </w:pPr>
    </w:p>
    <w:p w:rsidR="009F518E" w:rsidRDefault="009F518E" w:rsidP="009F518E">
      <w:pPr>
        <w:rPr>
          <w:rtl/>
        </w:rPr>
      </w:pPr>
      <w:bookmarkStart w:id="2155" w:name="_ETM_Q1_5354659"/>
      <w:bookmarkEnd w:id="2155"/>
      <w:r>
        <w:rPr>
          <w:rFonts w:hint="cs"/>
          <w:rtl/>
        </w:rPr>
        <w:t xml:space="preserve">אני </w:t>
      </w:r>
      <w:bookmarkStart w:id="2156" w:name="_ETM_Q1_5355620"/>
      <w:bookmarkEnd w:id="2156"/>
      <w:r>
        <w:rPr>
          <w:rFonts w:hint="cs"/>
          <w:rtl/>
        </w:rPr>
        <w:t xml:space="preserve">לא אומר אפילו למחוק את זה. </w:t>
      </w:r>
      <w:r w:rsidR="004A4F29">
        <w:rPr>
          <w:rFonts w:hint="cs"/>
          <w:rtl/>
        </w:rPr>
        <w:t xml:space="preserve">שיהיה ברור למה אני מתכוון. </w:t>
      </w:r>
    </w:p>
    <w:p w:rsidR="009F518E" w:rsidRDefault="009F518E" w:rsidP="009F518E">
      <w:pPr>
        <w:rPr>
          <w:rtl/>
        </w:rPr>
      </w:pPr>
      <w:bookmarkStart w:id="2157" w:name="_ETM_Q1_5360245"/>
      <w:bookmarkStart w:id="2158" w:name="_ETM_Q1_5360290"/>
      <w:bookmarkStart w:id="2159" w:name="_ETM_Q1_5361349"/>
      <w:bookmarkEnd w:id="2157"/>
      <w:bookmarkEnd w:id="2158"/>
      <w:bookmarkEnd w:id="2159"/>
    </w:p>
    <w:p w:rsidR="009F518E" w:rsidRDefault="009F518E" w:rsidP="009F518E">
      <w:pPr>
        <w:pStyle w:val="af9"/>
        <w:keepNext/>
        <w:rPr>
          <w:rtl/>
        </w:rPr>
      </w:pPr>
      <w:bookmarkStart w:id="2160" w:name="ET_guest_632644_174"/>
      <w:r w:rsidRPr="009F518E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9F51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0"/>
    </w:p>
    <w:p w:rsidR="009F518E" w:rsidRDefault="009F518E" w:rsidP="009F518E">
      <w:pPr>
        <w:pStyle w:val="KeepWithNext"/>
        <w:rPr>
          <w:rtl/>
        </w:rPr>
      </w:pPr>
    </w:p>
    <w:p w:rsidR="009F518E" w:rsidRDefault="00966129" w:rsidP="00966129">
      <w:pPr>
        <w:rPr>
          <w:rtl/>
        </w:rPr>
      </w:pPr>
      <w:bookmarkStart w:id="2161" w:name="_ETM_Q1_5362289"/>
      <w:bookmarkStart w:id="2162" w:name="_ETM_Q1_5362460"/>
      <w:bookmarkEnd w:id="2161"/>
      <w:bookmarkEnd w:id="2162"/>
      <w:r>
        <w:rPr>
          <w:rFonts w:hint="cs"/>
          <w:rtl/>
        </w:rPr>
        <w:t xml:space="preserve">כמו </w:t>
      </w:r>
      <w:bookmarkStart w:id="2163" w:name="_ETM_Q1_5363042"/>
      <w:bookmarkEnd w:id="2163"/>
      <w:r>
        <w:rPr>
          <w:rFonts w:hint="cs"/>
          <w:rtl/>
        </w:rPr>
        <w:t xml:space="preserve">שכבוד הרשמת הציגה, זה לא מגיע אליה, כי </w:t>
      </w:r>
      <w:bookmarkStart w:id="2164" w:name="_ETM_Q1_5361739"/>
      <w:bookmarkStart w:id="2165" w:name="_ETM_Q1_5361789"/>
      <w:bookmarkEnd w:id="2164"/>
      <w:bookmarkEnd w:id="2165"/>
      <w:r w:rsidR="009F518E">
        <w:rPr>
          <w:rFonts w:hint="cs"/>
          <w:rtl/>
        </w:rPr>
        <w:t xml:space="preserve">יש </w:t>
      </w:r>
      <w:bookmarkStart w:id="2166" w:name="_ETM_Q1_5365605"/>
      <w:bookmarkEnd w:id="2166"/>
      <w:r w:rsidR="009F518E">
        <w:rPr>
          <w:rFonts w:hint="cs"/>
          <w:rtl/>
        </w:rPr>
        <w:t xml:space="preserve">חובת הפקדה של </w:t>
      </w:r>
      <w:r>
        <w:rPr>
          <w:rFonts w:hint="cs"/>
          <w:rtl/>
        </w:rPr>
        <w:t xml:space="preserve">3% במזכירות. </w:t>
      </w:r>
      <w:bookmarkStart w:id="2167" w:name="_ETM_Q1_5366396"/>
      <w:bookmarkEnd w:id="2167"/>
      <w:r>
        <w:rPr>
          <w:rFonts w:hint="cs"/>
          <w:rtl/>
        </w:rPr>
        <w:t xml:space="preserve">אז צריך לבטל ב-74ו את פרט 2 ופרט 3, אם </w:t>
      </w:r>
      <w:bookmarkStart w:id="2168" w:name="_ETM_Q1_5368367"/>
      <w:bookmarkEnd w:id="2168"/>
      <w:r>
        <w:rPr>
          <w:rFonts w:hint="cs"/>
          <w:rtl/>
        </w:rPr>
        <w:t xml:space="preserve">אני מבינה את אדוני נכון. </w:t>
      </w:r>
      <w:r w:rsidR="009F518E">
        <w:rPr>
          <w:rFonts w:hint="cs"/>
          <w:rtl/>
        </w:rPr>
        <w:t xml:space="preserve">ואז יש מסלול של בקשות </w:t>
      </w:r>
      <w:bookmarkStart w:id="2169" w:name="_ETM_Q1_5377358"/>
      <w:bookmarkEnd w:id="2169"/>
      <w:r w:rsidR="009F518E">
        <w:rPr>
          <w:rFonts w:hint="cs"/>
          <w:rtl/>
        </w:rPr>
        <w:t xml:space="preserve">איחוד ומסלול של איחוד אגב תשלומים. </w:t>
      </w:r>
      <w:r w:rsidR="00E2673E">
        <w:rPr>
          <w:rFonts w:hint="cs"/>
          <w:rtl/>
        </w:rPr>
        <w:t xml:space="preserve">צריך לקרוא את </w:t>
      </w:r>
      <w:bookmarkStart w:id="2170" w:name="_ETM_Q1_5377811"/>
      <w:bookmarkEnd w:id="2170"/>
      <w:r w:rsidR="00E2673E">
        <w:rPr>
          <w:rFonts w:hint="cs"/>
          <w:rtl/>
        </w:rPr>
        <w:t xml:space="preserve">כל הפרק. </w:t>
      </w:r>
    </w:p>
    <w:p w:rsidR="009F518E" w:rsidRDefault="009F518E" w:rsidP="009F518E">
      <w:pPr>
        <w:rPr>
          <w:rtl/>
        </w:rPr>
      </w:pPr>
      <w:bookmarkStart w:id="2171" w:name="_ETM_Q1_5384988"/>
      <w:bookmarkStart w:id="2172" w:name="_ETM_Q1_5385038"/>
      <w:bookmarkEnd w:id="2171"/>
      <w:bookmarkEnd w:id="2172"/>
    </w:p>
    <w:p w:rsidR="009F518E" w:rsidRDefault="009F518E" w:rsidP="009F518E">
      <w:pPr>
        <w:pStyle w:val="af6"/>
        <w:keepNext/>
        <w:rPr>
          <w:rtl/>
        </w:rPr>
      </w:pPr>
      <w:bookmarkStart w:id="2173" w:name="ET_yor_6157_175"/>
      <w:r w:rsidRPr="009F518E">
        <w:rPr>
          <w:rStyle w:val="TagStyle"/>
          <w:rtl/>
        </w:rPr>
        <w:t xml:space="preserve"> &lt;&lt; </w:t>
      </w:r>
      <w:proofErr w:type="spellStart"/>
      <w:r w:rsidRPr="009F518E">
        <w:rPr>
          <w:rStyle w:val="TagStyle"/>
          <w:rtl/>
        </w:rPr>
        <w:t>יור</w:t>
      </w:r>
      <w:proofErr w:type="spellEnd"/>
      <w:r w:rsidRPr="009F518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F51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3"/>
    </w:p>
    <w:p w:rsidR="009F518E" w:rsidRDefault="009F518E" w:rsidP="009F518E">
      <w:pPr>
        <w:pStyle w:val="KeepWithNext"/>
        <w:rPr>
          <w:rtl/>
        </w:rPr>
      </w:pPr>
    </w:p>
    <w:p w:rsidR="009F518E" w:rsidRDefault="00E2673E" w:rsidP="00E2673E">
      <w:pPr>
        <w:rPr>
          <w:rtl/>
        </w:rPr>
      </w:pPr>
      <w:r>
        <w:rPr>
          <w:rFonts w:hint="cs"/>
          <w:rtl/>
        </w:rPr>
        <w:t xml:space="preserve">צריך לקרוא את כל הפרק ולראות שאנחנו </w:t>
      </w:r>
      <w:bookmarkStart w:id="2174" w:name="_ETM_Q1_5380980"/>
      <w:bookmarkEnd w:id="2174"/>
      <w:r>
        <w:rPr>
          <w:rFonts w:hint="cs"/>
          <w:rtl/>
        </w:rPr>
        <w:t xml:space="preserve">לא מתבלבלים, זה בסדר גמור. </w:t>
      </w:r>
      <w:bookmarkStart w:id="2175" w:name="_ETM_Q1_5386198"/>
      <w:bookmarkEnd w:id="2175"/>
      <w:r w:rsidR="009F518E">
        <w:rPr>
          <w:rFonts w:hint="cs"/>
          <w:rtl/>
        </w:rPr>
        <w:t xml:space="preserve">ההצעה שלי </w:t>
      </w:r>
      <w:bookmarkStart w:id="2176" w:name="_ETM_Q1_5395583"/>
      <w:bookmarkEnd w:id="2176"/>
      <w:r w:rsidR="009F518E">
        <w:rPr>
          <w:rFonts w:hint="cs"/>
          <w:rtl/>
        </w:rPr>
        <w:t xml:space="preserve">היא כזאת: לא ייתן הרשם צו איחוד תשלומים אלא </w:t>
      </w:r>
      <w:bookmarkStart w:id="2177" w:name="_ETM_Q1_5406432"/>
      <w:bookmarkEnd w:id="2177"/>
      <w:r w:rsidR="009F518E">
        <w:rPr>
          <w:rFonts w:hint="cs"/>
          <w:rtl/>
        </w:rPr>
        <w:t>אם כן החייב</w:t>
      </w:r>
      <w:r>
        <w:rPr>
          <w:rFonts w:hint="cs"/>
          <w:rtl/>
        </w:rPr>
        <w:t xml:space="preserve"> אחד, שתיים, שלוש,</w:t>
      </w:r>
      <w:r w:rsidR="009F518E">
        <w:rPr>
          <w:rFonts w:hint="cs"/>
          <w:rtl/>
        </w:rPr>
        <w:t xml:space="preserve"> אלא אם כן מצא לנכון אגב דיון </w:t>
      </w:r>
      <w:bookmarkStart w:id="2178" w:name="_ETM_Q1_5418763"/>
      <w:bookmarkEnd w:id="2178"/>
      <w:r w:rsidR="009F518E">
        <w:rPr>
          <w:rFonts w:hint="cs"/>
          <w:rtl/>
        </w:rPr>
        <w:t>בצו תשלומים לעשות כן</w:t>
      </w:r>
      <w:r>
        <w:rPr>
          <w:rFonts w:hint="cs"/>
          <w:rtl/>
        </w:rPr>
        <w:t xml:space="preserve"> בשינויים </w:t>
      </w:r>
      <w:bookmarkStart w:id="2179" w:name="_ETM_Q1_5415233"/>
      <w:bookmarkEnd w:id="2179"/>
      <w:r>
        <w:rPr>
          <w:rFonts w:hint="cs"/>
          <w:rtl/>
        </w:rPr>
        <w:t>המחויבים</w:t>
      </w:r>
      <w:r w:rsidR="009F518E">
        <w:rPr>
          <w:rFonts w:hint="cs"/>
          <w:rtl/>
        </w:rPr>
        <w:t>.</w:t>
      </w:r>
      <w:r>
        <w:rPr>
          <w:rFonts w:hint="cs"/>
          <w:rtl/>
        </w:rPr>
        <w:t xml:space="preserve"> זה הכול.</w:t>
      </w:r>
      <w:r w:rsidR="009F518E">
        <w:rPr>
          <w:rFonts w:hint="cs"/>
          <w:rtl/>
        </w:rPr>
        <w:t xml:space="preserve"> במקום </w:t>
      </w:r>
      <w:r>
        <w:rPr>
          <w:rFonts w:hint="cs"/>
          <w:rtl/>
        </w:rPr>
        <w:t>"</w:t>
      </w:r>
      <w:r w:rsidR="009F518E">
        <w:rPr>
          <w:rFonts w:hint="cs"/>
          <w:rtl/>
        </w:rPr>
        <w:t>לא תידון</w:t>
      </w:r>
      <w:r>
        <w:rPr>
          <w:rFonts w:hint="cs"/>
          <w:rtl/>
        </w:rPr>
        <w:t>"</w:t>
      </w:r>
      <w:r w:rsidR="009F518E">
        <w:rPr>
          <w:rFonts w:hint="cs"/>
          <w:rtl/>
        </w:rPr>
        <w:t xml:space="preserve">, שזה עובר לשיקול </w:t>
      </w:r>
      <w:bookmarkStart w:id="2180" w:name="_ETM_Q1_5426003"/>
      <w:bookmarkEnd w:id="2180"/>
      <w:r w:rsidR="009F518E">
        <w:rPr>
          <w:rFonts w:hint="cs"/>
          <w:rtl/>
        </w:rPr>
        <w:t>דעת רשם.</w:t>
      </w:r>
      <w:r>
        <w:rPr>
          <w:rFonts w:hint="cs"/>
          <w:rtl/>
        </w:rPr>
        <w:t xml:space="preserve"> זה השינוי היחיד, ואז יש לזה סדר </w:t>
      </w:r>
      <w:bookmarkStart w:id="2181" w:name="_ETM_Q1_5428741"/>
      <w:bookmarkEnd w:id="2181"/>
      <w:r>
        <w:rPr>
          <w:rFonts w:hint="cs"/>
          <w:rtl/>
        </w:rPr>
        <w:t xml:space="preserve">והיגיון. </w:t>
      </w:r>
      <w:proofErr w:type="spellStart"/>
      <w:r>
        <w:rPr>
          <w:rFonts w:hint="cs"/>
          <w:rtl/>
        </w:rPr>
        <w:t>הדיפולט</w:t>
      </w:r>
      <w:proofErr w:type="spellEnd"/>
      <w:r>
        <w:rPr>
          <w:rFonts w:hint="cs"/>
          <w:rtl/>
        </w:rPr>
        <w:t xml:space="preserve"> הוא שכאשר אתה מגיש בקשה זה מה שאתה צריך לעשות, אבל </w:t>
      </w:r>
      <w:bookmarkStart w:id="2182" w:name="_ETM_Q1_5432261"/>
      <w:bookmarkEnd w:id="2182"/>
      <w:r>
        <w:rPr>
          <w:rFonts w:hint="cs"/>
          <w:rtl/>
        </w:rPr>
        <w:t xml:space="preserve">הרשם יכול לתת את זה גם </w:t>
      </w:r>
      <w:bookmarkStart w:id="2183" w:name="_ETM_Q1_5435065"/>
      <w:bookmarkEnd w:id="2183"/>
      <w:r>
        <w:rPr>
          <w:rFonts w:hint="cs"/>
          <w:rtl/>
        </w:rPr>
        <w:t xml:space="preserve">אם לא עשית את כל ההפקדות. </w:t>
      </w:r>
    </w:p>
    <w:p w:rsidR="00E70A55" w:rsidRDefault="00E70A55" w:rsidP="00E2673E">
      <w:pPr>
        <w:rPr>
          <w:rtl/>
        </w:rPr>
      </w:pPr>
      <w:bookmarkStart w:id="2184" w:name="_ETM_Q1_5437618"/>
      <w:bookmarkStart w:id="2185" w:name="_ETM_Q1_5437763"/>
      <w:bookmarkStart w:id="2186" w:name="_ETM_Q1_5439602"/>
      <w:bookmarkEnd w:id="2184"/>
      <w:bookmarkEnd w:id="2185"/>
      <w:bookmarkEnd w:id="2186"/>
    </w:p>
    <w:p w:rsidR="00E70A55" w:rsidRDefault="00E70A55" w:rsidP="00E70A55">
      <w:pPr>
        <w:pStyle w:val="af9"/>
        <w:keepNext/>
        <w:rPr>
          <w:rtl/>
        </w:rPr>
      </w:pPr>
      <w:bookmarkStart w:id="2187" w:name="ET_guest_632644_274"/>
      <w:r w:rsidRPr="00E70A55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E70A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7"/>
    </w:p>
    <w:p w:rsidR="00E70A55" w:rsidRDefault="00E70A55" w:rsidP="00E70A55">
      <w:pPr>
        <w:pStyle w:val="KeepWithNext"/>
        <w:rPr>
          <w:rtl/>
        </w:rPr>
      </w:pPr>
    </w:p>
    <w:p w:rsidR="00E70A55" w:rsidRDefault="00E70A55" w:rsidP="00E70A55">
      <w:pPr>
        <w:rPr>
          <w:rtl/>
        </w:rPr>
      </w:pPr>
      <w:bookmarkStart w:id="2188" w:name="_ETM_Q1_5440354"/>
      <w:bookmarkStart w:id="2189" w:name="_ETM_Q1_5440432"/>
      <w:bookmarkEnd w:id="2188"/>
      <w:bookmarkEnd w:id="2189"/>
      <w:r>
        <w:rPr>
          <w:rFonts w:hint="cs"/>
          <w:rtl/>
        </w:rPr>
        <w:t xml:space="preserve">אגב, צו תשלומים </w:t>
      </w:r>
      <w:bookmarkStart w:id="2190" w:name="_ETM_Q1_5437785"/>
      <w:bookmarkEnd w:id="2190"/>
      <w:r>
        <w:rPr>
          <w:rFonts w:hint="cs"/>
          <w:rtl/>
        </w:rPr>
        <w:t xml:space="preserve">זה 74טו. זה העניין. </w:t>
      </w:r>
    </w:p>
    <w:p w:rsidR="00E70A55" w:rsidRDefault="00E70A55" w:rsidP="00E70A55">
      <w:pPr>
        <w:rPr>
          <w:rtl/>
        </w:rPr>
      </w:pPr>
    </w:p>
    <w:p w:rsidR="00E70A55" w:rsidRDefault="00E70A55" w:rsidP="00E70A55">
      <w:pPr>
        <w:pStyle w:val="af6"/>
        <w:keepNext/>
        <w:rPr>
          <w:rtl/>
        </w:rPr>
      </w:pPr>
      <w:bookmarkStart w:id="2191" w:name="ET_yor_6157_275"/>
      <w:r w:rsidRPr="00E70A55">
        <w:rPr>
          <w:rStyle w:val="TagStyle"/>
          <w:rtl/>
        </w:rPr>
        <w:t xml:space="preserve"> &lt;&lt; </w:t>
      </w:r>
      <w:proofErr w:type="spellStart"/>
      <w:r w:rsidRPr="00E70A55">
        <w:rPr>
          <w:rStyle w:val="TagStyle"/>
          <w:rtl/>
        </w:rPr>
        <w:t>יור</w:t>
      </w:r>
      <w:proofErr w:type="spellEnd"/>
      <w:r w:rsidRPr="00E70A5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70A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1"/>
    </w:p>
    <w:p w:rsidR="00E70A55" w:rsidRDefault="00E70A55" w:rsidP="00E70A55">
      <w:pPr>
        <w:pStyle w:val="KeepWithNext"/>
        <w:rPr>
          <w:rtl/>
          <w:lang w:eastAsia="he-IL"/>
        </w:rPr>
      </w:pPr>
    </w:p>
    <w:p w:rsidR="00E70A55" w:rsidRPr="00E70A55" w:rsidRDefault="00E70A55" w:rsidP="00E70A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במקום לעשות את זה ב-74טו, </w:t>
      </w:r>
      <w:bookmarkStart w:id="2192" w:name="_ETM_Q1_5446137"/>
      <w:bookmarkEnd w:id="2192"/>
      <w:r>
        <w:rPr>
          <w:rFonts w:hint="cs"/>
          <w:rtl/>
          <w:lang w:eastAsia="he-IL"/>
        </w:rPr>
        <w:t xml:space="preserve">או אם אתם גם רוצים להשאיר את 74טו כדי שמישהו </w:t>
      </w:r>
      <w:bookmarkStart w:id="2193" w:name="_ETM_Q1_5450164"/>
      <w:bookmarkEnd w:id="2193"/>
      <w:r>
        <w:rPr>
          <w:rFonts w:hint="cs"/>
          <w:rtl/>
          <w:lang w:eastAsia="he-IL"/>
        </w:rPr>
        <w:t xml:space="preserve">כבר הגיש, עורכי הדין והרשמים מכירים </w:t>
      </w:r>
      <w:bookmarkStart w:id="2194" w:name="_ETM_Q1_5451325"/>
      <w:bookmarkEnd w:id="2194"/>
      <w:r>
        <w:rPr>
          <w:rFonts w:hint="cs"/>
          <w:rtl/>
          <w:lang w:eastAsia="he-IL"/>
        </w:rPr>
        <w:t xml:space="preserve">את הסעיף, בסדר גמור, תשאירו. והרשם רשאי לתת </w:t>
      </w:r>
      <w:bookmarkStart w:id="2195" w:name="_ETM_Q1_5455786"/>
      <w:bookmarkEnd w:id="2195"/>
      <w:r>
        <w:rPr>
          <w:rFonts w:hint="cs"/>
          <w:rtl/>
          <w:lang w:eastAsia="he-IL"/>
        </w:rPr>
        <w:t>בשינויים המחויבים את מה שהוא יכול לתת ב-74טו ג</w:t>
      </w:r>
      <w:bookmarkStart w:id="2196" w:name="_ETM_Q1_5460490"/>
      <w:bookmarkEnd w:id="2196"/>
      <w:r>
        <w:rPr>
          <w:rFonts w:hint="cs"/>
          <w:rtl/>
          <w:lang w:eastAsia="he-IL"/>
        </w:rPr>
        <w:t xml:space="preserve">ם אם הוגשה בקשה שאיננה עומדת בתנאים האלו. </w:t>
      </w:r>
      <w:bookmarkStart w:id="2197" w:name="_ETM_Q1_5462557"/>
      <w:bookmarkEnd w:id="2197"/>
      <w:r>
        <w:rPr>
          <w:rFonts w:hint="cs"/>
          <w:rtl/>
          <w:lang w:eastAsia="he-IL"/>
        </w:rPr>
        <w:t xml:space="preserve">שזה עובר לשיקול דעת רשם. כי כרגע אתם זורקים </w:t>
      </w:r>
      <w:bookmarkStart w:id="2198" w:name="_ETM_Q1_5464082"/>
      <w:bookmarkEnd w:id="2198"/>
      <w:r>
        <w:rPr>
          <w:rFonts w:hint="cs"/>
          <w:rtl/>
          <w:lang w:eastAsia="he-IL"/>
        </w:rPr>
        <w:t xml:space="preserve">אותו במזכירות כי אין לו 3%, ואז אם יש לו </w:t>
      </w:r>
      <w:bookmarkStart w:id="2199" w:name="_ETM_Q1_5467464"/>
      <w:bookmarkEnd w:id="2199"/>
      <w:r>
        <w:rPr>
          <w:rFonts w:hint="cs"/>
          <w:rtl/>
          <w:lang w:eastAsia="he-IL"/>
        </w:rPr>
        <w:t xml:space="preserve">שכל הוא מגיש צו תשלומים בלי 3%, ואם אין לו </w:t>
      </w:r>
      <w:bookmarkStart w:id="2200" w:name="_ETM_Q1_5467261"/>
      <w:bookmarkEnd w:id="2200"/>
      <w:r>
        <w:rPr>
          <w:rFonts w:hint="cs"/>
          <w:rtl/>
          <w:lang w:eastAsia="he-IL"/>
        </w:rPr>
        <w:t xml:space="preserve">שכל הוא הולך הביתה. זה הכול. וזו בעיניי מציאות </w:t>
      </w:r>
      <w:bookmarkStart w:id="2201" w:name="_ETM_Q1_5470920"/>
      <w:bookmarkEnd w:id="2201"/>
      <w:r>
        <w:rPr>
          <w:rFonts w:hint="cs"/>
          <w:rtl/>
          <w:lang w:eastAsia="he-IL"/>
        </w:rPr>
        <w:t xml:space="preserve">לא נכונה. זה לחסוך לכם בירוקרטיה, האמינו לי. אני דואג </w:t>
      </w:r>
      <w:bookmarkStart w:id="2202" w:name="_ETM_Q1_5480657"/>
      <w:bookmarkEnd w:id="2202"/>
      <w:r>
        <w:rPr>
          <w:rFonts w:hint="cs"/>
          <w:rtl/>
          <w:lang w:eastAsia="he-IL"/>
        </w:rPr>
        <w:t xml:space="preserve">לכם. </w:t>
      </w:r>
    </w:p>
    <w:p w:rsidR="0012109E" w:rsidRDefault="0012109E" w:rsidP="009F518E">
      <w:pPr>
        <w:rPr>
          <w:rtl/>
        </w:rPr>
      </w:pPr>
      <w:bookmarkStart w:id="2203" w:name="_ETM_Q1_5467850"/>
      <w:bookmarkStart w:id="2204" w:name="_ETM_Q1_5467895"/>
      <w:bookmarkStart w:id="2205" w:name="_ETM_Q1_5484621"/>
      <w:bookmarkEnd w:id="2203"/>
      <w:bookmarkEnd w:id="2204"/>
      <w:bookmarkEnd w:id="2205"/>
    </w:p>
    <w:p w:rsidR="0012109E" w:rsidRDefault="0012109E" w:rsidP="0012109E">
      <w:pPr>
        <w:pStyle w:val="a4"/>
        <w:keepNext/>
        <w:rPr>
          <w:rtl/>
        </w:rPr>
      </w:pPr>
      <w:bookmarkStart w:id="2206" w:name="ET_speaker_5109_176"/>
      <w:r w:rsidRPr="0012109E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1210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6"/>
    </w:p>
    <w:p w:rsidR="0012109E" w:rsidRDefault="0012109E" w:rsidP="0012109E">
      <w:pPr>
        <w:pStyle w:val="KeepWithNext"/>
        <w:rPr>
          <w:rtl/>
        </w:rPr>
      </w:pPr>
    </w:p>
    <w:p w:rsidR="0012109E" w:rsidRDefault="0012109E" w:rsidP="0012109E">
      <w:pPr>
        <w:rPr>
          <w:rtl/>
        </w:rPr>
      </w:pPr>
      <w:bookmarkStart w:id="2207" w:name="_ETM_Q1_5485056"/>
      <w:bookmarkStart w:id="2208" w:name="_ETM_Q1_5485091"/>
      <w:bookmarkEnd w:id="2207"/>
      <w:bookmarkEnd w:id="2208"/>
      <w:r>
        <w:rPr>
          <w:rFonts w:hint="cs"/>
          <w:rtl/>
        </w:rPr>
        <w:t>אדוני, הכוונה שלך</w:t>
      </w:r>
      <w:r w:rsidR="00E70A55">
        <w:rPr>
          <w:rFonts w:hint="cs"/>
          <w:rtl/>
        </w:rPr>
        <w:t xml:space="preserve"> שאם זה שהממשלה רוצה,</w:t>
      </w:r>
      <w:r>
        <w:rPr>
          <w:rFonts w:hint="cs"/>
          <w:rtl/>
        </w:rPr>
        <w:t xml:space="preserve"> ששר המשפטים </w:t>
      </w:r>
      <w:bookmarkStart w:id="2209" w:name="_ETM_Q1_5489749"/>
      <w:bookmarkEnd w:id="2209"/>
      <w:r>
        <w:rPr>
          <w:rFonts w:hint="cs"/>
          <w:rtl/>
        </w:rPr>
        <w:t>יגיש הסתייגות?</w:t>
      </w:r>
      <w:r w:rsidR="00E70A55">
        <w:rPr>
          <w:rFonts w:hint="cs"/>
          <w:rtl/>
        </w:rPr>
        <w:t xml:space="preserve"> נראה לי </w:t>
      </w:r>
      <w:bookmarkStart w:id="2210" w:name="_ETM_Q1_5486115"/>
      <w:bookmarkEnd w:id="2210"/>
      <w:r w:rsidR="00E70A55">
        <w:rPr>
          <w:rFonts w:hint="cs"/>
          <w:rtl/>
        </w:rPr>
        <w:t xml:space="preserve">שעדיף שזה ייכנס לנוסח מראש. </w:t>
      </w:r>
    </w:p>
    <w:p w:rsidR="0012109E" w:rsidRDefault="0012109E" w:rsidP="0012109E">
      <w:pPr>
        <w:rPr>
          <w:rtl/>
        </w:rPr>
      </w:pPr>
      <w:bookmarkStart w:id="2211" w:name="_ETM_Q1_5493444"/>
      <w:bookmarkStart w:id="2212" w:name="_ETM_Q1_5493494"/>
      <w:bookmarkEnd w:id="2211"/>
      <w:bookmarkEnd w:id="2212"/>
    </w:p>
    <w:p w:rsidR="0012109E" w:rsidRDefault="0012109E" w:rsidP="0012109E">
      <w:pPr>
        <w:pStyle w:val="af6"/>
        <w:keepNext/>
        <w:rPr>
          <w:rtl/>
        </w:rPr>
      </w:pPr>
      <w:bookmarkStart w:id="2213" w:name="ET_yor_6157_177"/>
      <w:r w:rsidRPr="0012109E">
        <w:rPr>
          <w:rStyle w:val="TagStyle"/>
          <w:rtl/>
        </w:rPr>
        <w:t xml:space="preserve"> &lt;&lt; </w:t>
      </w:r>
      <w:proofErr w:type="spellStart"/>
      <w:r w:rsidRPr="0012109E">
        <w:rPr>
          <w:rStyle w:val="TagStyle"/>
          <w:rtl/>
        </w:rPr>
        <w:t>יור</w:t>
      </w:r>
      <w:proofErr w:type="spellEnd"/>
      <w:r w:rsidRPr="0012109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10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3"/>
    </w:p>
    <w:p w:rsidR="0012109E" w:rsidRDefault="0012109E" w:rsidP="0012109E">
      <w:pPr>
        <w:pStyle w:val="KeepWithNext"/>
        <w:rPr>
          <w:rtl/>
        </w:rPr>
      </w:pPr>
    </w:p>
    <w:p w:rsidR="0012109E" w:rsidRDefault="0012109E" w:rsidP="0012109E">
      <w:pPr>
        <w:rPr>
          <w:rtl/>
        </w:rPr>
      </w:pPr>
      <w:bookmarkStart w:id="2214" w:name="_ETM_Q1_5495384"/>
      <w:bookmarkEnd w:id="2214"/>
      <w:r>
        <w:rPr>
          <w:rFonts w:hint="cs"/>
          <w:rtl/>
        </w:rPr>
        <w:t xml:space="preserve">אם אתם יכולים לשקול את הנושא הזה עוד לפני </w:t>
      </w:r>
      <w:bookmarkStart w:id="2215" w:name="_ETM_Q1_5500636"/>
      <w:bookmarkEnd w:id="2215"/>
      <w:r>
        <w:rPr>
          <w:rFonts w:hint="cs"/>
          <w:rtl/>
        </w:rPr>
        <w:t>יום שישי ב-12:00</w:t>
      </w:r>
      <w:r w:rsidR="00E70A55">
        <w:rPr>
          <w:rFonts w:hint="cs"/>
          <w:rtl/>
        </w:rPr>
        <w:t xml:space="preserve">, נפיץ את זה כנוסח </w:t>
      </w:r>
      <w:bookmarkStart w:id="2216" w:name="_ETM_Q1_5497398"/>
      <w:bookmarkEnd w:id="2216"/>
      <w:r w:rsidR="00E70A55">
        <w:rPr>
          <w:rFonts w:hint="cs"/>
          <w:rtl/>
        </w:rPr>
        <w:t xml:space="preserve">הוועדה. אין בעיה, הסברנו פה את העניין. קראנו כבר אפילו </w:t>
      </w:r>
      <w:bookmarkStart w:id="2217" w:name="_ETM_Q1_5501843"/>
      <w:bookmarkEnd w:id="2217"/>
      <w:r w:rsidR="00E70A55">
        <w:rPr>
          <w:rFonts w:hint="cs"/>
          <w:rtl/>
        </w:rPr>
        <w:t xml:space="preserve">את הסעיף הרלוונטי. </w:t>
      </w:r>
    </w:p>
    <w:p w:rsidR="0012109E" w:rsidRDefault="0012109E" w:rsidP="0012109E">
      <w:pPr>
        <w:rPr>
          <w:rtl/>
        </w:rPr>
      </w:pPr>
      <w:bookmarkStart w:id="2218" w:name="_ETM_Q1_5511893"/>
      <w:bookmarkStart w:id="2219" w:name="_ETM_Q1_5511943"/>
      <w:bookmarkStart w:id="2220" w:name="_ETM_Q1_5513261"/>
      <w:bookmarkEnd w:id="2218"/>
      <w:bookmarkEnd w:id="2219"/>
      <w:bookmarkEnd w:id="2220"/>
    </w:p>
    <w:p w:rsidR="0012109E" w:rsidRDefault="0012109E" w:rsidP="0012109E">
      <w:pPr>
        <w:pStyle w:val="a4"/>
        <w:keepNext/>
        <w:rPr>
          <w:rtl/>
        </w:rPr>
      </w:pPr>
      <w:bookmarkStart w:id="2221" w:name="ET_speaker_5109_178"/>
      <w:r w:rsidRPr="0012109E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1210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1"/>
    </w:p>
    <w:p w:rsidR="0012109E" w:rsidRDefault="0012109E" w:rsidP="0012109E">
      <w:pPr>
        <w:pStyle w:val="KeepWithNext"/>
        <w:rPr>
          <w:rtl/>
        </w:rPr>
      </w:pPr>
    </w:p>
    <w:p w:rsidR="0012109E" w:rsidRDefault="00E70A55" w:rsidP="0012109E">
      <w:pPr>
        <w:rPr>
          <w:rtl/>
        </w:rPr>
      </w:pPr>
      <w:bookmarkStart w:id="2222" w:name="_ETM_Q1_5513633"/>
      <w:bookmarkStart w:id="2223" w:name="_ETM_Q1_5513683"/>
      <w:bookmarkEnd w:id="2222"/>
      <w:bookmarkEnd w:id="2223"/>
      <w:r>
        <w:rPr>
          <w:rFonts w:hint="cs"/>
          <w:rtl/>
        </w:rPr>
        <w:t xml:space="preserve">אבל אני צריך להפיץ את הנוסח קודם. </w:t>
      </w:r>
    </w:p>
    <w:p w:rsidR="0012109E" w:rsidRDefault="0012109E" w:rsidP="0012109E">
      <w:pPr>
        <w:rPr>
          <w:rtl/>
        </w:rPr>
      </w:pPr>
      <w:bookmarkStart w:id="2224" w:name="_ETM_Q1_5518367"/>
      <w:bookmarkStart w:id="2225" w:name="_ETM_Q1_5518414"/>
      <w:bookmarkEnd w:id="2224"/>
      <w:bookmarkEnd w:id="2225"/>
    </w:p>
    <w:p w:rsidR="0012109E" w:rsidRDefault="0012109E" w:rsidP="0012109E">
      <w:pPr>
        <w:pStyle w:val="af6"/>
        <w:keepNext/>
        <w:rPr>
          <w:rtl/>
        </w:rPr>
      </w:pPr>
      <w:bookmarkStart w:id="2226" w:name="ET_yor_6157_179"/>
      <w:r w:rsidRPr="0012109E">
        <w:rPr>
          <w:rStyle w:val="TagStyle"/>
          <w:rtl/>
        </w:rPr>
        <w:t xml:space="preserve"> &lt;&lt; </w:t>
      </w:r>
      <w:proofErr w:type="spellStart"/>
      <w:r w:rsidRPr="0012109E">
        <w:rPr>
          <w:rStyle w:val="TagStyle"/>
          <w:rtl/>
        </w:rPr>
        <w:t>יור</w:t>
      </w:r>
      <w:proofErr w:type="spellEnd"/>
      <w:r w:rsidRPr="0012109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10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6"/>
    </w:p>
    <w:p w:rsidR="0012109E" w:rsidRDefault="0012109E" w:rsidP="0012109E">
      <w:pPr>
        <w:pStyle w:val="KeepWithNext"/>
        <w:rPr>
          <w:rtl/>
        </w:rPr>
      </w:pPr>
    </w:p>
    <w:p w:rsidR="0012109E" w:rsidRDefault="00E70A55" w:rsidP="0012109E">
      <w:pPr>
        <w:rPr>
          <w:rtl/>
        </w:rPr>
      </w:pPr>
      <w:bookmarkStart w:id="2227" w:name="_ETM_Q1_5519577"/>
      <w:bookmarkEnd w:id="2227"/>
      <w:r>
        <w:rPr>
          <w:rFonts w:hint="cs"/>
          <w:rtl/>
        </w:rPr>
        <w:t xml:space="preserve">נכון. אבל אם הופץ </w:t>
      </w:r>
      <w:bookmarkStart w:id="2228" w:name="_ETM_Q1_5516030"/>
      <w:bookmarkEnd w:id="2228"/>
      <w:r>
        <w:rPr>
          <w:rFonts w:hint="cs"/>
          <w:rtl/>
        </w:rPr>
        <w:t>הנוסח אחרי ההסתייגויות, ואגב הדיון בהסתייגויות אני מצ</w:t>
      </w:r>
      <w:bookmarkStart w:id="2229" w:name="_ETM_Q1_5516099"/>
      <w:bookmarkEnd w:id="2229"/>
      <w:r>
        <w:rPr>
          <w:rFonts w:hint="cs"/>
          <w:rtl/>
        </w:rPr>
        <w:t xml:space="preserve">יע שינוי נוסח, זה בסדר. </w:t>
      </w:r>
    </w:p>
    <w:p w:rsidR="0012109E" w:rsidRDefault="0012109E" w:rsidP="0012109E">
      <w:pPr>
        <w:rPr>
          <w:rtl/>
        </w:rPr>
      </w:pPr>
      <w:bookmarkStart w:id="2230" w:name="_ETM_Q1_5523630"/>
      <w:bookmarkStart w:id="2231" w:name="_ETM_Q1_5523675"/>
      <w:bookmarkStart w:id="2232" w:name="_ETM_Q1_5524668"/>
      <w:bookmarkEnd w:id="2230"/>
      <w:bookmarkEnd w:id="2231"/>
      <w:bookmarkEnd w:id="2232"/>
    </w:p>
    <w:p w:rsidR="0012109E" w:rsidRDefault="0012109E" w:rsidP="0012109E">
      <w:pPr>
        <w:pStyle w:val="a4"/>
        <w:keepNext/>
        <w:rPr>
          <w:rtl/>
        </w:rPr>
      </w:pPr>
      <w:bookmarkStart w:id="2233" w:name="ET_speaker_5109_180"/>
      <w:r w:rsidRPr="0012109E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1210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3"/>
    </w:p>
    <w:p w:rsidR="0012109E" w:rsidRDefault="0012109E" w:rsidP="0012109E">
      <w:pPr>
        <w:pStyle w:val="KeepWithNext"/>
        <w:rPr>
          <w:rtl/>
        </w:rPr>
      </w:pPr>
    </w:p>
    <w:p w:rsidR="0012109E" w:rsidRDefault="0012109E" w:rsidP="0012109E">
      <w:pPr>
        <w:rPr>
          <w:rtl/>
        </w:rPr>
      </w:pPr>
      <w:bookmarkStart w:id="2234" w:name="_ETM_Q1_5525096"/>
      <w:bookmarkStart w:id="2235" w:name="_ETM_Q1_5525131"/>
      <w:bookmarkEnd w:id="2234"/>
      <w:bookmarkEnd w:id="2235"/>
      <w:r>
        <w:rPr>
          <w:rFonts w:hint="cs"/>
          <w:rtl/>
        </w:rPr>
        <w:t xml:space="preserve">אבל </w:t>
      </w:r>
      <w:bookmarkStart w:id="2236" w:name="_ETM_Q1_5525691"/>
      <w:bookmarkEnd w:id="2236"/>
      <w:r>
        <w:rPr>
          <w:rFonts w:hint="cs"/>
          <w:rtl/>
        </w:rPr>
        <w:t xml:space="preserve">אז צריך לתת זמן להסתייגויות על הנוסח החדש. </w:t>
      </w:r>
    </w:p>
    <w:p w:rsidR="00E70A55" w:rsidRDefault="00E70A55" w:rsidP="0012109E">
      <w:pPr>
        <w:rPr>
          <w:rtl/>
        </w:rPr>
      </w:pPr>
      <w:bookmarkStart w:id="2237" w:name="_ETM_Q1_5525240"/>
      <w:bookmarkStart w:id="2238" w:name="_ETM_Q1_5525346"/>
      <w:bookmarkEnd w:id="2237"/>
      <w:bookmarkEnd w:id="2238"/>
    </w:p>
    <w:p w:rsidR="00E70A55" w:rsidRDefault="00E70A55" w:rsidP="00E70A55">
      <w:pPr>
        <w:pStyle w:val="af6"/>
        <w:keepNext/>
        <w:rPr>
          <w:rtl/>
        </w:rPr>
      </w:pPr>
      <w:bookmarkStart w:id="2239" w:name="ET_yor_6157_276"/>
      <w:r w:rsidRPr="00E70A55">
        <w:rPr>
          <w:rStyle w:val="TagStyle"/>
          <w:rtl/>
        </w:rPr>
        <w:t xml:space="preserve"> &lt;&lt; </w:t>
      </w:r>
      <w:proofErr w:type="spellStart"/>
      <w:r w:rsidRPr="00E70A55">
        <w:rPr>
          <w:rStyle w:val="TagStyle"/>
          <w:rtl/>
        </w:rPr>
        <w:t>יור</w:t>
      </w:r>
      <w:proofErr w:type="spellEnd"/>
      <w:r w:rsidRPr="00E70A5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70A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9"/>
    </w:p>
    <w:p w:rsidR="00E70A55" w:rsidRDefault="00E70A55" w:rsidP="00E70A55">
      <w:pPr>
        <w:pStyle w:val="KeepWithNext"/>
        <w:rPr>
          <w:rtl/>
          <w:lang w:eastAsia="he-IL"/>
        </w:rPr>
      </w:pPr>
    </w:p>
    <w:p w:rsidR="00E70A55" w:rsidRDefault="00E70A55" w:rsidP="00E70A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אני אגיש את </w:t>
      </w:r>
      <w:bookmarkStart w:id="2240" w:name="_ETM_Q1_5524534"/>
      <w:bookmarkEnd w:id="2240"/>
      <w:r>
        <w:rPr>
          <w:rFonts w:hint="cs"/>
          <w:rtl/>
          <w:lang w:eastAsia="he-IL"/>
        </w:rPr>
        <w:t>זה כהסתייגות מטעמי? אני יכול להגיש את זה כהסתייגות מטעמי</w:t>
      </w:r>
      <w:bookmarkStart w:id="2241" w:name="_ETM_Q1_5526548"/>
      <w:bookmarkEnd w:id="2241"/>
      <w:r>
        <w:rPr>
          <w:rFonts w:hint="cs"/>
          <w:rtl/>
          <w:lang w:eastAsia="he-IL"/>
        </w:rPr>
        <w:t xml:space="preserve"> או מטעם המשרד. </w:t>
      </w:r>
    </w:p>
    <w:p w:rsidR="00E70A55" w:rsidRDefault="00E70A55" w:rsidP="00E70A55">
      <w:pPr>
        <w:rPr>
          <w:rtl/>
          <w:lang w:eastAsia="he-IL"/>
        </w:rPr>
      </w:pPr>
      <w:bookmarkStart w:id="2242" w:name="_ETM_Q1_5526821"/>
      <w:bookmarkStart w:id="2243" w:name="_ETM_Q1_5526949"/>
      <w:bookmarkStart w:id="2244" w:name="_ETM_Q1_5527717"/>
      <w:bookmarkEnd w:id="2242"/>
      <w:bookmarkEnd w:id="2243"/>
      <w:bookmarkEnd w:id="2244"/>
    </w:p>
    <w:p w:rsidR="00E70A55" w:rsidRDefault="00E70A55" w:rsidP="00E70A55">
      <w:pPr>
        <w:pStyle w:val="a4"/>
        <w:keepNext/>
        <w:rPr>
          <w:rtl/>
        </w:rPr>
      </w:pPr>
      <w:bookmarkStart w:id="2245" w:name="ET_speaker_5109_277"/>
      <w:r w:rsidRPr="00E70A55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E70A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5"/>
    </w:p>
    <w:p w:rsidR="00E70A55" w:rsidRDefault="00E70A55" w:rsidP="00E70A55">
      <w:pPr>
        <w:pStyle w:val="KeepWithNext"/>
        <w:rPr>
          <w:rtl/>
          <w:lang w:eastAsia="he-IL"/>
        </w:rPr>
      </w:pPr>
    </w:p>
    <w:p w:rsidR="0012109E" w:rsidRDefault="00E70A55" w:rsidP="00E70A55">
      <w:pPr>
        <w:rPr>
          <w:rtl/>
        </w:rPr>
      </w:pPr>
      <w:bookmarkStart w:id="2246" w:name="_ETM_Q1_5528581"/>
      <w:bookmarkEnd w:id="2246"/>
      <w:r>
        <w:rPr>
          <w:rFonts w:hint="cs"/>
          <w:rtl/>
          <w:lang w:eastAsia="he-IL"/>
        </w:rPr>
        <w:t>א</w:t>
      </w:r>
      <w:bookmarkStart w:id="2247" w:name="_ETM_Q1_5528701"/>
      <w:bookmarkEnd w:id="2247"/>
      <w:r>
        <w:rPr>
          <w:rFonts w:hint="cs"/>
          <w:rtl/>
          <w:lang w:eastAsia="he-IL"/>
        </w:rPr>
        <w:t xml:space="preserve">פשר. </w:t>
      </w:r>
      <w:bookmarkStart w:id="2248" w:name="_ETM_Q1_5532395"/>
      <w:bookmarkStart w:id="2249" w:name="_ETM_Q1_5532445"/>
      <w:bookmarkEnd w:id="2248"/>
      <w:bookmarkEnd w:id="2249"/>
      <w:r w:rsidR="0012109E">
        <w:rPr>
          <w:rFonts w:hint="cs"/>
          <w:rtl/>
        </w:rPr>
        <w:t xml:space="preserve">עדיף שזה </w:t>
      </w:r>
      <w:bookmarkStart w:id="2250" w:name="_ETM_Q1_5538709"/>
      <w:bookmarkEnd w:id="2250"/>
      <w:r w:rsidR="0012109E">
        <w:rPr>
          <w:rFonts w:hint="cs"/>
          <w:rtl/>
        </w:rPr>
        <w:t>יהיה בתוך הנוסח.</w:t>
      </w:r>
    </w:p>
    <w:p w:rsidR="0012109E" w:rsidRDefault="0012109E" w:rsidP="0012109E">
      <w:pPr>
        <w:rPr>
          <w:rtl/>
        </w:rPr>
      </w:pPr>
      <w:bookmarkStart w:id="2251" w:name="_ETM_Q1_5542603"/>
      <w:bookmarkStart w:id="2252" w:name="_ETM_Q1_5542653"/>
      <w:bookmarkEnd w:id="2251"/>
      <w:bookmarkEnd w:id="2252"/>
    </w:p>
    <w:p w:rsidR="0012109E" w:rsidRDefault="0012109E" w:rsidP="0012109E">
      <w:pPr>
        <w:pStyle w:val="af6"/>
        <w:keepNext/>
        <w:rPr>
          <w:rtl/>
        </w:rPr>
      </w:pPr>
      <w:bookmarkStart w:id="2253" w:name="ET_yor_6157_181"/>
      <w:r w:rsidRPr="0012109E">
        <w:rPr>
          <w:rStyle w:val="TagStyle"/>
          <w:rtl/>
        </w:rPr>
        <w:t xml:space="preserve"> &lt;&lt; </w:t>
      </w:r>
      <w:proofErr w:type="spellStart"/>
      <w:r w:rsidRPr="0012109E">
        <w:rPr>
          <w:rStyle w:val="TagStyle"/>
          <w:rtl/>
        </w:rPr>
        <w:t>יור</w:t>
      </w:r>
      <w:proofErr w:type="spellEnd"/>
      <w:r w:rsidRPr="0012109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10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3"/>
    </w:p>
    <w:p w:rsidR="0012109E" w:rsidRDefault="0012109E" w:rsidP="0012109E">
      <w:pPr>
        <w:pStyle w:val="KeepWithNext"/>
        <w:rPr>
          <w:rtl/>
        </w:rPr>
      </w:pPr>
    </w:p>
    <w:p w:rsidR="0012109E" w:rsidRDefault="00E70A55" w:rsidP="00312446">
      <w:pPr>
        <w:rPr>
          <w:rtl/>
        </w:rPr>
      </w:pPr>
      <w:bookmarkStart w:id="2254" w:name="_ETM_Q1_5533957"/>
      <w:bookmarkStart w:id="2255" w:name="_ETM_Q1_5534121"/>
      <w:bookmarkEnd w:id="2254"/>
      <w:bookmarkEnd w:id="2255"/>
      <w:r>
        <w:rPr>
          <w:rFonts w:hint="cs"/>
          <w:rtl/>
        </w:rPr>
        <w:t xml:space="preserve">ברור שזה עדיף. </w:t>
      </w:r>
      <w:r w:rsidR="00312446">
        <w:rPr>
          <w:rFonts w:hint="cs"/>
          <w:rtl/>
        </w:rPr>
        <w:t>הם</w:t>
      </w:r>
      <w:bookmarkStart w:id="2256" w:name="_ETM_Q1_5539637"/>
      <w:bookmarkEnd w:id="2256"/>
      <w:r w:rsidR="00312446">
        <w:rPr>
          <w:rFonts w:hint="cs"/>
          <w:rtl/>
        </w:rPr>
        <w:t xml:space="preserve"> טוענים שהם צריכים זמן מצד אחד. </w:t>
      </w:r>
      <w:bookmarkStart w:id="2257" w:name="_ETM_Q1_5539880"/>
      <w:bookmarkStart w:id="2258" w:name="_ETM_Q1_5543562"/>
      <w:bookmarkEnd w:id="2257"/>
      <w:bookmarkEnd w:id="2258"/>
      <w:r w:rsidR="0012109E">
        <w:rPr>
          <w:rFonts w:hint="cs"/>
          <w:rtl/>
        </w:rPr>
        <w:t xml:space="preserve">אם אתם תגידו שלא נורא שזה יידחה </w:t>
      </w:r>
      <w:bookmarkStart w:id="2259" w:name="_ETM_Q1_5548786"/>
      <w:bookmarkEnd w:id="2259"/>
      <w:r w:rsidR="0012109E">
        <w:rPr>
          <w:rtl/>
        </w:rPr>
        <w:t>–</w:t>
      </w:r>
      <w:r w:rsidR="0012109E">
        <w:rPr>
          <w:rFonts w:hint="cs"/>
          <w:rtl/>
        </w:rPr>
        <w:t xml:space="preserve"> אני לא בלחץ.</w:t>
      </w:r>
      <w:r w:rsidR="00312446">
        <w:rPr>
          <w:rFonts w:hint="cs"/>
          <w:rtl/>
        </w:rPr>
        <w:t xml:space="preserve"> אתם יותר בלחץ ממני בהקשר הזה.</w:t>
      </w:r>
      <w:r w:rsidR="0012109E">
        <w:rPr>
          <w:rFonts w:hint="cs"/>
          <w:rtl/>
        </w:rPr>
        <w:t xml:space="preserve"> אם אתם רוצים</w:t>
      </w:r>
      <w:r w:rsidR="00312446">
        <w:rPr>
          <w:rFonts w:hint="cs"/>
          <w:rtl/>
        </w:rPr>
        <w:t xml:space="preserve"> שנחכה עם הגשת </w:t>
      </w:r>
      <w:bookmarkStart w:id="2260" w:name="_ETM_Q1_5548263"/>
      <w:bookmarkEnd w:id="2260"/>
      <w:r w:rsidR="00312446">
        <w:rPr>
          <w:rFonts w:hint="cs"/>
          <w:rtl/>
        </w:rPr>
        <w:t>ההסתייגויות לשבוע של ה-15, פשוט יש לחץ מליאה.</w:t>
      </w:r>
      <w:r w:rsidR="0012109E">
        <w:rPr>
          <w:rFonts w:hint="cs"/>
          <w:rtl/>
        </w:rPr>
        <w:t xml:space="preserve"> אני</w:t>
      </w:r>
      <w:r w:rsidR="00312446">
        <w:rPr>
          <w:rFonts w:hint="cs"/>
          <w:rtl/>
        </w:rPr>
        <w:t xml:space="preserve"> כן רוצה </w:t>
      </w:r>
      <w:bookmarkStart w:id="2261" w:name="_ETM_Q1_5551809"/>
      <w:bookmarkEnd w:id="2261"/>
      <w:r w:rsidR="00312446">
        <w:rPr>
          <w:rFonts w:hint="cs"/>
          <w:rtl/>
        </w:rPr>
        <w:t>שנתחיל להתקדם. אני</w:t>
      </w:r>
      <w:r w:rsidR="0012109E">
        <w:rPr>
          <w:rFonts w:hint="cs"/>
          <w:rtl/>
        </w:rPr>
        <w:t xml:space="preserve"> אגיש הסתייגות </w:t>
      </w:r>
      <w:bookmarkStart w:id="2262" w:name="_ETM_Q1_5561134"/>
      <w:bookmarkEnd w:id="2262"/>
      <w:r w:rsidR="0012109E">
        <w:rPr>
          <w:rFonts w:hint="cs"/>
          <w:rtl/>
        </w:rPr>
        <w:t xml:space="preserve">ממני שעושה את הדבר הזה ואני אנסח אותה גם יחד </w:t>
      </w:r>
      <w:bookmarkStart w:id="2263" w:name="_ETM_Q1_5568902"/>
      <w:bookmarkEnd w:id="2263"/>
      <w:r w:rsidR="0012109E">
        <w:rPr>
          <w:rFonts w:hint="cs"/>
          <w:rtl/>
        </w:rPr>
        <w:t xml:space="preserve">עם הייעוץ המשפטי של הוועדה. הנוסח יהיה הוראת שעה </w:t>
      </w:r>
      <w:bookmarkStart w:id="2264" w:name="_ETM_Q1_5579317"/>
      <w:bookmarkEnd w:id="2264"/>
      <w:r w:rsidR="0012109E">
        <w:rPr>
          <w:rFonts w:hint="cs"/>
          <w:rtl/>
        </w:rPr>
        <w:t>לשנה ובלי תיקון של סעיף 74ו. אני אגיש הסתייגות מטעמי</w:t>
      </w:r>
      <w:r w:rsidR="00312446">
        <w:rPr>
          <w:rFonts w:hint="cs"/>
          <w:rtl/>
        </w:rPr>
        <w:t xml:space="preserve"> שעושה בדיוק את מה שאני מתכוון. </w:t>
      </w:r>
      <w:bookmarkStart w:id="2265" w:name="_ETM_Q1_5586502"/>
      <w:bookmarkEnd w:id="2265"/>
      <w:r w:rsidR="00312446">
        <w:rPr>
          <w:rFonts w:hint="cs"/>
          <w:rtl/>
        </w:rPr>
        <w:t>אם ההסתייגות הזאת תהיה מקובלת על השר או עליכם,</w:t>
      </w:r>
      <w:r w:rsidR="0012109E">
        <w:rPr>
          <w:rFonts w:hint="cs"/>
          <w:rtl/>
        </w:rPr>
        <w:t xml:space="preserve"> </w:t>
      </w:r>
      <w:bookmarkStart w:id="2266" w:name="_ETM_Q1_5588604"/>
      <w:bookmarkEnd w:id="2266"/>
      <w:r w:rsidR="0012109E">
        <w:rPr>
          <w:rFonts w:hint="cs"/>
          <w:rtl/>
        </w:rPr>
        <w:t>אז אכניס אותה לנוסח</w:t>
      </w:r>
      <w:r w:rsidR="00312446">
        <w:rPr>
          <w:rFonts w:hint="cs"/>
          <w:rtl/>
        </w:rPr>
        <w:t>.</w:t>
      </w:r>
      <w:r w:rsidR="0012109E">
        <w:rPr>
          <w:rFonts w:hint="cs"/>
          <w:rtl/>
        </w:rPr>
        <w:t xml:space="preserve"> אם לא</w:t>
      </w:r>
      <w:r w:rsidR="00312446">
        <w:rPr>
          <w:rFonts w:hint="cs"/>
          <w:rtl/>
        </w:rPr>
        <w:t>,</w:t>
      </w:r>
      <w:r w:rsidR="0012109E">
        <w:rPr>
          <w:rFonts w:hint="cs"/>
          <w:rtl/>
        </w:rPr>
        <w:t xml:space="preserve"> אני לא אכפה את </w:t>
      </w:r>
      <w:bookmarkStart w:id="2267" w:name="_ETM_Q1_5595220"/>
      <w:bookmarkEnd w:id="2267"/>
      <w:r w:rsidR="0012109E">
        <w:rPr>
          <w:rFonts w:hint="cs"/>
          <w:rtl/>
        </w:rPr>
        <w:t>דעתי</w:t>
      </w:r>
      <w:r w:rsidR="00312446">
        <w:rPr>
          <w:rFonts w:hint="cs"/>
          <w:rtl/>
        </w:rPr>
        <w:t xml:space="preserve"> עליכם </w:t>
      </w:r>
      <w:bookmarkStart w:id="2268" w:name="_ETM_Q1_5593497"/>
      <w:bookmarkEnd w:id="2268"/>
      <w:r w:rsidR="00312446">
        <w:rPr>
          <w:rFonts w:hint="cs"/>
          <w:rtl/>
        </w:rPr>
        <w:t>ונשאיר את זה כמו שדיברנו. מקובל עליכם?</w:t>
      </w:r>
    </w:p>
    <w:p w:rsidR="0012109E" w:rsidRDefault="0012109E" w:rsidP="0012109E">
      <w:pPr>
        <w:rPr>
          <w:rtl/>
        </w:rPr>
      </w:pPr>
      <w:bookmarkStart w:id="2269" w:name="_ETM_Q1_5597250"/>
      <w:bookmarkStart w:id="2270" w:name="_ETM_Q1_5597300"/>
      <w:bookmarkStart w:id="2271" w:name="_ETM_Q1_5598540"/>
      <w:bookmarkEnd w:id="2269"/>
      <w:bookmarkEnd w:id="2270"/>
      <w:bookmarkEnd w:id="2271"/>
    </w:p>
    <w:p w:rsidR="0012109E" w:rsidRDefault="0012109E" w:rsidP="0012109E">
      <w:pPr>
        <w:pStyle w:val="af9"/>
        <w:keepNext/>
        <w:rPr>
          <w:rtl/>
        </w:rPr>
      </w:pPr>
      <w:bookmarkStart w:id="2272" w:name="ET_guest_632644_182"/>
      <w:r w:rsidRPr="0012109E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1210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2"/>
    </w:p>
    <w:p w:rsidR="0012109E" w:rsidRDefault="0012109E" w:rsidP="0012109E">
      <w:pPr>
        <w:pStyle w:val="KeepWithNext"/>
        <w:rPr>
          <w:rtl/>
        </w:rPr>
      </w:pPr>
    </w:p>
    <w:p w:rsidR="0012109E" w:rsidRDefault="0012109E" w:rsidP="0012109E">
      <w:pPr>
        <w:rPr>
          <w:rtl/>
        </w:rPr>
      </w:pPr>
      <w:bookmarkStart w:id="2273" w:name="_ETM_Q1_5598925"/>
      <w:bookmarkStart w:id="2274" w:name="_ETM_Q1_5598960"/>
      <w:bookmarkEnd w:id="2273"/>
      <w:bookmarkEnd w:id="2274"/>
      <w:r>
        <w:rPr>
          <w:rFonts w:hint="cs"/>
          <w:rtl/>
        </w:rPr>
        <w:t xml:space="preserve">כן. </w:t>
      </w:r>
    </w:p>
    <w:p w:rsidR="00312446" w:rsidRDefault="00312446" w:rsidP="0012109E">
      <w:pPr>
        <w:rPr>
          <w:rtl/>
        </w:rPr>
      </w:pPr>
    </w:p>
    <w:p w:rsidR="00312446" w:rsidRDefault="00312446" w:rsidP="00312446">
      <w:pPr>
        <w:pStyle w:val="af6"/>
        <w:keepNext/>
        <w:rPr>
          <w:rtl/>
        </w:rPr>
      </w:pPr>
      <w:bookmarkStart w:id="2275" w:name="ET_yor_6157_278"/>
      <w:r w:rsidRPr="00312446">
        <w:rPr>
          <w:rStyle w:val="TagStyle"/>
          <w:rtl/>
        </w:rPr>
        <w:t xml:space="preserve"> &lt;&lt; </w:t>
      </w:r>
      <w:proofErr w:type="spellStart"/>
      <w:r w:rsidRPr="00312446">
        <w:rPr>
          <w:rStyle w:val="TagStyle"/>
          <w:rtl/>
        </w:rPr>
        <w:t>יור</w:t>
      </w:r>
      <w:proofErr w:type="spellEnd"/>
      <w:r w:rsidRPr="0031244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24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5"/>
    </w:p>
    <w:p w:rsidR="00312446" w:rsidRDefault="00312446" w:rsidP="00312446">
      <w:pPr>
        <w:pStyle w:val="KeepWithNext"/>
        <w:rPr>
          <w:rtl/>
          <w:lang w:eastAsia="he-IL"/>
        </w:rPr>
      </w:pPr>
    </w:p>
    <w:p w:rsidR="00312446" w:rsidRPr="00312446" w:rsidRDefault="00312446" w:rsidP="003124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מקובל עליך, אדוני היועץ </w:t>
      </w:r>
      <w:bookmarkStart w:id="2276" w:name="_ETM_Q1_5596501"/>
      <w:bookmarkEnd w:id="2276"/>
      <w:r>
        <w:rPr>
          <w:rFonts w:hint="cs"/>
          <w:rtl/>
          <w:lang w:eastAsia="he-IL"/>
        </w:rPr>
        <w:t xml:space="preserve">המשפטי? </w:t>
      </w:r>
    </w:p>
    <w:p w:rsidR="0012109E" w:rsidRDefault="0012109E" w:rsidP="0012109E">
      <w:pPr>
        <w:rPr>
          <w:rtl/>
        </w:rPr>
      </w:pPr>
      <w:bookmarkStart w:id="2277" w:name="_ETM_Q1_5599830"/>
      <w:bookmarkStart w:id="2278" w:name="_ETM_Q1_5599865"/>
      <w:bookmarkStart w:id="2279" w:name="_ETM_Q1_5601000"/>
      <w:bookmarkEnd w:id="2277"/>
      <w:bookmarkEnd w:id="2278"/>
      <w:bookmarkEnd w:id="2279"/>
    </w:p>
    <w:p w:rsidR="0012109E" w:rsidRDefault="0012109E" w:rsidP="0012109E">
      <w:pPr>
        <w:pStyle w:val="a4"/>
        <w:keepNext/>
        <w:rPr>
          <w:rtl/>
        </w:rPr>
      </w:pPr>
      <w:bookmarkStart w:id="2280" w:name="ET_speaker_5109_183"/>
      <w:r w:rsidRPr="0012109E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1210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0"/>
    </w:p>
    <w:p w:rsidR="0012109E" w:rsidRDefault="0012109E" w:rsidP="0012109E">
      <w:pPr>
        <w:pStyle w:val="KeepWithNext"/>
        <w:rPr>
          <w:rtl/>
        </w:rPr>
      </w:pPr>
    </w:p>
    <w:p w:rsidR="0012109E" w:rsidRDefault="0012109E" w:rsidP="0012109E">
      <w:pPr>
        <w:rPr>
          <w:rtl/>
        </w:rPr>
      </w:pPr>
      <w:bookmarkStart w:id="2281" w:name="_ETM_Q1_5601374"/>
      <w:bookmarkStart w:id="2282" w:name="_ETM_Q1_5601424"/>
      <w:bookmarkEnd w:id="2281"/>
      <w:bookmarkEnd w:id="2282"/>
      <w:r>
        <w:rPr>
          <w:rFonts w:hint="cs"/>
          <w:rtl/>
        </w:rPr>
        <w:t xml:space="preserve">כן. </w:t>
      </w:r>
    </w:p>
    <w:p w:rsidR="0012109E" w:rsidRDefault="0012109E" w:rsidP="0012109E">
      <w:pPr>
        <w:rPr>
          <w:rtl/>
        </w:rPr>
      </w:pPr>
      <w:bookmarkStart w:id="2283" w:name="_ETM_Q1_5603471"/>
      <w:bookmarkStart w:id="2284" w:name="_ETM_Q1_5603510"/>
      <w:bookmarkStart w:id="2285" w:name="_ETM_Q1_5605495"/>
      <w:bookmarkEnd w:id="2283"/>
      <w:bookmarkEnd w:id="2284"/>
      <w:bookmarkEnd w:id="2285"/>
    </w:p>
    <w:p w:rsidR="0012109E" w:rsidRDefault="0012109E" w:rsidP="0012109E">
      <w:pPr>
        <w:pStyle w:val="af9"/>
        <w:keepNext/>
        <w:rPr>
          <w:rtl/>
        </w:rPr>
      </w:pPr>
      <w:bookmarkStart w:id="2286" w:name="ET_guest_694383_184"/>
      <w:r w:rsidRPr="0012109E">
        <w:rPr>
          <w:rStyle w:val="TagStyle"/>
          <w:rtl/>
        </w:rPr>
        <w:t xml:space="preserve"> &lt;&lt; אורח &gt;&gt; </w:t>
      </w:r>
      <w:r>
        <w:rPr>
          <w:rtl/>
        </w:rPr>
        <w:t>מרב זוהרי:</w:t>
      </w:r>
      <w:r w:rsidRPr="001210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6"/>
    </w:p>
    <w:p w:rsidR="0012109E" w:rsidRDefault="0012109E" w:rsidP="0012109E">
      <w:pPr>
        <w:pStyle w:val="KeepWithNext"/>
        <w:rPr>
          <w:rtl/>
        </w:rPr>
      </w:pPr>
    </w:p>
    <w:p w:rsidR="0012109E" w:rsidRDefault="0012109E" w:rsidP="0012109E">
      <w:pPr>
        <w:rPr>
          <w:rtl/>
        </w:rPr>
      </w:pPr>
      <w:bookmarkStart w:id="2287" w:name="_ETM_Q1_5605904"/>
      <w:bookmarkStart w:id="2288" w:name="_ETM_Q1_5605954"/>
      <w:bookmarkEnd w:id="2287"/>
      <w:bookmarkEnd w:id="2288"/>
      <w:r>
        <w:rPr>
          <w:rFonts w:hint="cs"/>
          <w:rtl/>
        </w:rPr>
        <w:t xml:space="preserve">כן, שהנוסח יהיה הוראת שעה. </w:t>
      </w:r>
    </w:p>
    <w:p w:rsidR="005D2B09" w:rsidRDefault="005D2B09" w:rsidP="0012109E">
      <w:pPr>
        <w:rPr>
          <w:rtl/>
        </w:rPr>
      </w:pPr>
    </w:p>
    <w:p w:rsidR="005D2B09" w:rsidRDefault="005D2B09" w:rsidP="005D2B09">
      <w:pPr>
        <w:pStyle w:val="af6"/>
        <w:keepNext/>
        <w:rPr>
          <w:rtl/>
        </w:rPr>
      </w:pPr>
      <w:bookmarkStart w:id="2289" w:name="ET_yor_6157_279"/>
      <w:r w:rsidRPr="005D2B09">
        <w:rPr>
          <w:rStyle w:val="TagStyle"/>
          <w:rtl/>
        </w:rPr>
        <w:t xml:space="preserve"> &lt;&lt; </w:t>
      </w:r>
      <w:proofErr w:type="spellStart"/>
      <w:r w:rsidRPr="005D2B09">
        <w:rPr>
          <w:rStyle w:val="TagStyle"/>
          <w:rtl/>
        </w:rPr>
        <w:t>יור</w:t>
      </w:r>
      <w:proofErr w:type="spellEnd"/>
      <w:r w:rsidRPr="005D2B0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2B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9"/>
    </w:p>
    <w:p w:rsidR="005D2B09" w:rsidRDefault="005D2B09" w:rsidP="005D2B09">
      <w:pPr>
        <w:pStyle w:val="KeepWithNext"/>
        <w:rPr>
          <w:rtl/>
          <w:lang w:eastAsia="he-IL"/>
        </w:rPr>
      </w:pPr>
    </w:p>
    <w:p w:rsidR="005D2B09" w:rsidRPr="005D2B09" w:rsidRDefault="005D2B09" w:rsidP="005D2B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תראו שההסתייגות שלי מגשימה את מטרותיכם, אני </w:t>
      </w:r>
      <w:bookmarkStart w:id="2290" w:name="_ETM_Q1_5613022"/>
      <w:bookmarkEnd w:id="2290"/>
      <w:r>
        <w:rPr>
          <w:rFonts w:hint="cs"/>
          <w:rtl/>
          <w:lang w:eastAsia="he-IL"/>
        </w:rPr>
        <w:t xml:space="preserve">אתמוך בה. אם לא, אני אמשוך אותה. </w:t>
      </w:r>
    </w:p>
    <w:p w:rsidR="00B51F96" w:rsidRDefault="00B51F96" w:rsidP="0012109E">
      <w:pPr>
        <w:rPr>
          <w:rtl/>
        </w:rPr>
      </w:pPr>
      <w:bookmarkStart w:id="2291" w:name="_ETM_Q1_5618639"/>
      <w:bookmarkStart w:id="2292" w:name="_ETM_Q1_5618684"/>
      <w:bookmarkStart w:id="2293" w:name="_ETM_Q1_5620719"/>
      <w:bookmarkEnd w:id="2291"/>
      <w:bookmarkEnd w:id="2292"/>
      <w:bookmarkEnd w:id="2293"/>
    </w:p>
    <w:p w:rsidR="00B51F96" w:rsidRDefault="00B51F96" w:rsidP="00B51F96">
      <w:pPr>
        <w:pStyle w:val="af9"/>
        <w:keepNext/>
        <w:rPr>
          <w:rtl/>
        </w:rPr>
      </w:pPr>
      <w:bookmarkStart w:id="2294" w:name="ET_guest_632644_185"/>
      <w:r w:rsidRPr="00B51F96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B51F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4"/>
    </w:p>
    <w:p w:rsidR="00B51F96" w:rsidRDefault="00B51F96" w:rsidP="00B51F96">
      <w:pPr>
        <w:pStyle w:val="KeepWithNext"/>
        <w:rPr>
          <w:rtl/>
        </w:rPr>
      </w:pPr>
    </w:p>
    <w:p w:rsidR="00B51F96" w:rsidRDefault="00B51F96" w:rsidP="00B51F96">
      <w:pPr>
        <w:rPr>
          <w:rtl/>
        </w:rPr>
      </w:pPr>
      <w:bookmarkStart w:id="2295" w:name="_ETM_Q1_5621169"/>
      <w:bookmarkStart w:id="2296" w:name="_ETM_Q1_5621209"/>
      <w:bookmarkEnd w:id="2295"/>
      <w:bookmarkEnd w:id="2296"/>
      <w:r>
        <w:rPr>
          <w:rFonts w:hint="cs"/>
          <w:rtl/>
        </w:rPr>
        <w:t xml:space="preserve">עד מחר </w:t>
      </w:r>
      <w:bookmarkStart w:id="2297" w:name="_ETM_Q1_5622094"/>
      <w:bookmarkEnd w:id="2297"/>
      <w:r>
        <w:rPr>
          <w:rFonts w:hint="cs"/>
          <w:rtl/>
        </w:rPr>
        <w:t xml:space="preserve">ב-12:00 לראות אם אנחנו  יכולים להפוך אותה לקבוע. </w:t>
      </w:r>
    </w:p>
    <w:p w:rsidR="00B51F96" w:rsidRDefault="00B51F96" w:rsidP="00B51F96">
      <w:pPr>
        <w:rPr>
          <w:rtl/>
        </w:rPr>
      </w:pPr>
      <w:bookmarkStart w:id="2298" w:name="_ETM_Q1_5632821"/>
      <w:bookmarkStart w:id="2299" w:name="_ETM_Q1_5632891"/>
      <w:bookmarkEnd w:id="2298"/>
      <w:bookmarkEnd w:id="2299"/>
    </w:p>
    <w:p w:rsidR="00B51F96" w:rsidRDefault="00B51F96" w:rsidP="00B51F96">
      <w:pPr>
        <w:pStyle w:val="af6"/>
        <w:keepNext/>
        <w:rPr>
          <w:rtl/>
        </w:rPr>
      </w:pPr>
      <w:bookmarkStart w:id="2300" w:name="ET_yor_6157_186"/>
      <w:r w:rsidRPr="00B51F96">
        <w:rPr>
          <w:rStyle w:val="TagStyle"/>
          <w:rtl/>
        </w:rPr>
        <w:t xml:space="preserve"> &lt;&lt; </w:t>
      </w:r>
      <w:proofErr w:type="spellStart"/>
      <w:r w:rsidRPr="00B51F96">
        <w:rPr>
          <w:rStyle w:val="TagStyle"/>
          <w:rtl/>
        </w:rPr>
        <w:t>יור</w:t>
      </w:r>
      <w:proofErr w:type="spellEnd"/>
      <w:r w:rsidRPr="00B51F9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1F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0"/>
    </w:p>
    <w:p w:rsidR="00B51F96" w:rsidRDefault="00B51F96" w:rsidP="00B51F96">
      <w:pPr>
        <w:pStyle w:val="KeepWithNext"/>
        <w:rPr>
          <w:rtl/>
        </w:rPr>
      </w:pPr>
    </w:p>
    <w:p w:rsidR="00B51F96" w:rsidRDefault="00B51F96" w:rsidP="00B51F96">
      <w:pPr>
        <w:rPr>
          <w:rtl/>
        </w:rPr>
      </w:pPr>
      <w:bookmarkStart w:id="2301" w:name="_ETM_Q1_5633771"/>
      <w:bookmarkEnd w:id="2301"/>
      <w:r>
        <w:rPr>
          <w:rFonts w:hint="cs"/>
          <w:rtl/>
        </w:rPr>
        <w:t>א</w:t>
      </w:r>
      <w:bookmarkStart w:id="2302" w:name="_ETM_Q1_5634501"/>
      <w:bookmarkEnd w:id="2302"/>
      <w:r w:rsidR="005D2B09">
        <w:rPr>
          <w:rFonts w:hint="cs"/>
          <w:rtl/>
        </w:rPr>
        <w:t xml:space="preserve">ני אגיש הסתייגות </w:t>
      </w:r>
      <w:bookmarkStart w:id="2303" w:name="_ETM_Q1_5621778"/>
      <w:bookmarkEnd w:id="2303"/>
      <w:r w:rsidR="005D2B09">
        <w:rPr>
          <w:rFonts w:hint="cs"/>
          <w:rtl/>
        </w:rPr>
        <w:t xml:space="preserve">שבעיניי פותרת את הבעיה. ואם תרצו אותה או תרצו להעיר </w:t>
      </w:r>
      <w:bookmarkStart w:id="2304" w:name="_ETM_Q1_5629890"/>
      <w:bookmarkEnd w:id="2304"/>
      <w:r w:rsidR="005D2B09">
        <w:rPr>
          <w:rFonts w:hint="cs"/>
          <w:rtl/>
        </w:rPr>
        <w:t xml:space="preserve">לגביה, אנחנו נתמודד עם זה. פשוט אני לא רוצה </w:t>
      </w:r>
      <w:bookmarkStart w:id="2305" w:name="_ETM_Q1_5633861"/>
      <w:bookmarkEnd w:id="2305"/>
      <w:r w:rsidR="005D2B09">
        <w:rPr>
          <w:rFonts w:hint="cs"/>
          <w:rtl/>
        </w:rPr>
        <w:t xml:space="preserve">לעכב את החוק שחשוב לכם מצד אחד, ומצד שני אני </w:t>
      </w:r>
      <w:bookmarkStart w:id="2306" w:name="_ETM_Q1_5632666"/>
      <w:bookmarkEnd w:id="2306"/>
      <w:r w:rsidR="005D2B09">
        <w:rPr>
          <w:rFonts w:hint="cs"/>
          <w:rtl/>
        </w:rPr>
        <w:t xml:space="preserve">לא רוצה להפוך הוראת קבע שסותרת. </w:t>
      </w:r>
    </w:p>
    <w:p w:rsidR="00B51F96" w:rsidRDefault="00B51F96" w:rsidP="00B51F96">
      <w:pPr>
        <w:rPr>
          <w:rtl/>
        </w:rPr>
      </w:pPr>
      <w:bookmarkStart w:id="2307" w:name="_ETM_Q1_5638667"/>
      <w:bookmarkStart w:id="2308" w:name="_ETM_Q1_5638707"/>
      <w:bookmarkStart w:id="2309" w:name="_ETM_Q1_5641212"/>
      <w:bookmarkEnd w:id="2307"/>
      <w:bookmarkEnd w:id="2308"/>
      <w:bookmarkEnd w:id="2309"/>
    </w:p>
    <w:p w:rsidR="00B51F96" w:rsidRDefault="00B51F96" w:rsidP="00B51F96">
      <w:pPr>
        <w:pStyle w:val="af9"/>
        <w:keepNext/>
        <w:rPr>
          <w:rtl/>
        </w:rPr>
      </w:pPr>
      <w:bookmarkStart w:id="2310" w:name="ET_guest_632644_187"/>
      <w:r w:rsidRPr="00B51F96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B51F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0"/>
    </w:p>
    <w:p w:rsidR="00B51F96" w:rsidRDefault="00B51F96" w:rsidP="00B51F96">
      <w:pPr>
        <w:pStyle w:val="KeepWithNext"/>
        <w:rPr>
          <w:rtl/>
        </w:rPr>
      </w:pPr>
    </w:p>
    <w:p w:rsidR="00B51F96" w:rsidRDefault="00B51F96" w:rsidP="005D2B09">
      <w:pPr>
        <w:rPr>
          <w:rtl/>
        </w:rPr>
      </w:pPr>
      <w:bookmarkStart w:id="2311" w:name="_ETM_Q1_5641654"/>
      <w:bookmarkStart w:id="2312" w:name="_ETM_Q1_5641699"/>
      <w:bookmarkEnd w:id="2311"/>
      <w:bookmarkEnd w:id="2312"/>
      <w:r>
        <w:rPr>
          <w:rFonts w:hint="cs"/>
          <w:rtl/>
        </w:rPr>
        <w:t>כמו שביקשנו, בהסתי</w:t>
      </w:r>
      <w:r w:rsidR="005D2B09">
        <w:rPr>
          <w:rFonts w:hint="cs"/>
          <w:rtl/>
        </w:rPr>
        <w:t>י</w:t>
      </w:r>
      <w:r>
        <w:rPr>
          <w:rFonts w:hint="cs"/>
          <w:rtl/>
        </w:rPr>
        <w:t>גות שיישאר 74טו</w:t>
      </w:r>
      <w:r w:rsidR="005D2B09">
        <w:rPr>
          <w:rFonts w:hint="cs"/>
          <w:rtl/>
        </w:rPr>
        <w:t xml:space="preserve">. </w:t>
      </w:r>
    </w:p>
    <w:p w:rsidR="00B51F96" w:rsidRDefault="00B51F96" w:rsidP="00B51F96">
      <w:pPr>
        <w:rPr>
          <w:rtl/>
        </w:rPr>
      </w:pPr>
      <w:bookmarkStart w:id="2313" w:name="_ETM_Q1_5654229"/>
      <w:bookmarkStart w:id="2314" w:name="_ETM_Q1_5654291"/>
      <w:bookmarkEnd w:id="2313"/>
      <w:bookmarkEnd w:id="2314"/>
    </w:p>
    <w:p w:rsidR="00B51F96" w:rsidRDefault="00B51F96" w:rsidP="00B51F96">
      <w:pPr>
        <w:pStyle w:val="af6"/>
        <w:keepNext/>
        <w:rPr>
          <w:rtl/>
        </w:rPr>
      </w:pPr>
      <w:bookmarkStart w:id="2315" w:name="ET_yor_6157_188"/>
      <w:r w:rsidRPr="00B51F96">
        <w:rPr>
          <w:rStyle w:val="TagStyle"/>
          <w:rtl/>
        </w:rPr>
        <w:t xml:space="preserve"> &lt;&lt; </w:t>
      </w:r>
      <w:proofErr w:type="spellStart"/>
      <w:r w:rsidRPr="00B51F96">
        <w:rPr>
          <w:rStyle w:val="TagStyle"/>
          <w:rtl/>
        </w:rPr>
        <w:t>יור</w:t>
      </w:r>
      <w:proofErr w:type="spellEnd"/>
      <w:r w:rsidRPr="00B51F9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1F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5"/>
    </w:p>
    <w:p w:rsidR="00B51F96" w:rsidRDefault="00B51F96" w:rsidP="00B51F96">
      <w:pPr>
        <w:pStyle w:val="KeepWithNext"/>
        <w:rPr>
          <w:rtl/>
        </w:rPr>
      </w:pPr>
    </w:p>
    <w:p w:rsidR="005D2B09" w:rsidRDefault="005D2B09" w:rsidP="005D2B09">
      <w:pPr>
        <w:rPr>
          <w:rtl/>
        </w:rPr>
      </w:pPr>
      <w:r>
        <w:rPr>
          <w:rFonts w:hint="cs"/>
          <w:rtl/>
        </w:rPr>
        <w:t xml:space="preserve">בסדר גמור. אני אנסח את ההסתייגות בהתאם. </w:t>
      </w:r>
    </w:p>
    <w:p w:rsidR="005D2B09" w:rsidRPr="005D2B09" w:rsidRDefault="005D2B09" w:rsidP="005D2B09">
      <w:pPr>
        <w:rPr>
          <w:rtl/>
        </w:rPr>
      </w:pPr>
      <w:bookmarkStart w:id="2316" w:name="_ETM_Q1_5645443"/>
      <w:bookmarkStart w:id="2317" w:name="_ETM_Q1_5645562"/>
      <w:bookmarkEnd w:id="2316"/>
      <w:bookmarkEnd w:id="2317"/>
    </w:p>
    <w:p w:rsidR="00B51F96" w:rsidRDefault="00B51F96" w:rsidP="00B51F96">
      <w:pPr>
        <w:rPr>
          <w:rtl/>
        </w:rPr>
      </w:pPr>
      <w:bookmarkStart w:id="2318" w:name="_ETM_Q1_5656312"/>
      <w:bookmarkEnd w:id="2318"/>
      <w:r>
        <w:rPr>
          <w:rFonts w:hint="cs"/>
          <w:rtl/>
        </w:rPr>
        <w:t>תו</w:t>
      </w:r>
      <w:bookmarkStart w:id="2319" w:name="_ETM_Q1_5657527"/>
      <w:bookmarkEnd w:id="2319"/>
      <w:r>
        <w:rPr>
          <w:rFonts w:hint="cs"/>
          <w:rtl/>
        </w:rPr>
        <w:t xml:space="preserve">דה רבה. ישיבה זו נעולה. </w:t>
      </w:r>
    </w:p>
    <w:p w:rsidR="00B51F96" w:rsidRDefault="00B51F96" w:rsidP="00B51F96">
      <w:pPr>
        <w:rPr>
          <w:rtl/>
        </w:rPr>
      </w:pPr>
      <w:bookmarkStart w:id="2320" w:name="_ETM_Q1_5662319"/>
      <w:bookmarkStart w:id="2321" w:name="_ETM_Q1_5662364"/>
      <w:bookmarkEnd w:id="2320"/>
      <w:bookmarkEnd w:id="2321"/>
    </w:p>
    <w:p w:rsidR="00530BC8" w:rsidRDefault="00530BC8" w:rsidP="00B51F96">
      <w:pPr>
        <w:rPr>
          <w:rtl/>
        </w:rPr>
      </w:pPr>
      <w:bookmarkStart w:id="2322" w:name="_GoBack"/>
      <w:bookmarkEnd w:id="2322"/>
    </w:p>
    <w:p w:rsidR="00B51F96" w:rsidRDefault="00B51F96" w:rsidP="005D2B09">
      <w:pPr>
        <w:pStyle w:val="afc"/>
        <w:keepNext/>
        <w:rPr>
          <w:rtl/>
        </w:rPr>
      </w:pPr>
      <w:bookmarkStart w:id="2323" w:name="ET_meetingend_189"/>
      <w:r w:rsidRPr="00B51F9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10:27.</w:t>
      </w:r>
      <w:r w:rsidRPr="00B51F96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323"/>
    </w:p>
    <w:sectPr w:rsidR="00B51F96" w:rsidSect="00530BC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6764" w:rsidRDefault="00F26764">
      <w:r>
        <w:separator/>
      </w:r>
    </w:p>
  </w:endnote>
  <w:endnote w:type="continuationSeparator" w:id="0">
    <w:p w:rsidR="00F26764" w:rsidRDefault="00F26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6764" w:rsidRDefault="00F26764">
      <w:r>
        <w:separator/>
      </w:r>
    </w:p>
  </w:footnote>
  <w:footnote w:type="continuationSeparator" w:id="0">
    <w:p w:rsidR="00F26764" w:rsidRDefault="00F267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764" w:rsidRDefault="00F2676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26764" w:rsidRDefault="00F2676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764" w:rsidRDefault="00F2676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30BC8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F26764" w:rsidRPr="00CC5815" w:rsidRDefault="00530BC8" w:rsidP="008E5E3F">
    <w:pPr>
      <w:pStyle w:val="a3"/>
      <w:ind w:firstLine="0"/>
    </w:pPr>
    <w:r>
      <w:rPr>
        <w:rFonts w:hint="cs"/>
        <w:rtl/>
      </w:rPr>
      <w:t>ועדת החוקה, חוק ומשפט</w:t>
    </w:r>
  </w:p>
  <w:p w:rsidR="00F26764" w:rsidRPr="00CC5815" w:rsidRDefault="00F26764" w:rsidP="008E5E3F">
    <w:pPr>
      <w:pStyle w:val="a3"/>
      <w:ind w:firstLine="0"/>
      <w:rPr>
        <w:rtl/>
      </w:rPr>
    </w:pPr>
    <w:r>
      <w:rPr>
        <w:rtl/>
      </w:rPr>
      <w:t>02/02/2023</w:t>
    </w:r>
  </w:p>
  <w:p w:rsidR="00F26764" w:rsidRPr="00CC5815" w:rsidRDefault="00F2676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764" w:rsidRDefault="00F2676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26764" w:rsidRDefault="00F2676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26764" w:rsidRDefault="00F2676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7E0"/>
    <w:rsid w:val="000319D0"/>
    <w:rsid w:val="00037279"/>
    <w:rsid w:val="000404D6"/>
    <w:rsid w:val="000428F8"/>
    <w:rsid w:val="00051574"/>
    <w:rsid w:val="00062F10"/>
    <w:rsid w:val="00067F42"/>
    <w:rsid w:val="000739F2"/>
    <w:rsid w:val="000741CE"/>
    <w:rsid w:val="00092B80"/>
    <w:rsid w:val="00097F07"/>
    <w:rsid w:val="000A17C6"/>
    <w:rsid w:val="000A3D64"/>
    <w:rsid w:val="000A51F4"/>
    <w:rsid w:val="000B060C"/>
    <w:rsid w:val="000B2EE6"/>
    <w:rsid w:val="000B5C52"/>
    <w:rsid w:val="000C47F5"/>
    <w:rsid w:val="000E1F24"/>
    <w:rsid w:val="000E2E49"/>
    <w:rsid w:val="000E3314"/>
    <w:rsid w:val="000F2459"/>
    <w:rsid w:val="00106DDC"/>
    <w:rsid w:val="001100AD"/>
    <w:rsid w:val="00115722"/>
    <w:rsid w:val="0012109E"/>
    <w:rsid w:val="00150436"/>
    <w:rsid w:val="0015309D"/>
    <w:rsid w:val="00167294"/>
    <w:rsid w:val="001673D4"/>
    <w:rsid w:val="00170599"/>
    <w:rsid w:val="00171E7F"/>
    <w:rsid w:val="00172931"/>
    <w:rsid w:val="001758C1"/>
    <w:rsid w:val="0017779F"/>
    <w:rsid w:val="00194242"/>
    <w:rsid w:val="001A74E9"/>
    <w:rsid w:val="001A7A1B"/>
    <w:rsid w:val="001B1BCF"/>
    <w:rsid w:val="001C44DA"/>
    <w:rsid w:val="001C4FDA"/>
    <w:rsid w:val="001D440C"/>
    <w:rsid w:val="001F0B9D"/>
    <w:rsid w:val="001F537D"/>
    <w:rsid w:val="002016FF"/>
    <w:rsid w:val="00207BCF"/>
    <w:rsid w:val="00213362"/>
    <w:rsid w:val="00216B48"/>
    <w:rsid w:val="00227FEF"/>
    <w:rsid w:val="00231ABB"/>
    <w:rsid w:val="00232FFD"/>
    <w:rsid w:val="00240517"/>
    <w:rsid w:val="00247641"/>
    <w:rsid w:val="00261554"/>
    <w:rsid w:val="00275C03"/>
    <w:rsid w:val="00280D58"/>
    <w:rsid w:val="00283461"/>
    <w:rsid w:val="002A27D0"/>
    <w:rsid w:val="002B7FC8"/>
    <w:rsid w:val="002D4BDB"/>
    <w:rsid w:val="002E5E31"/>
    <w:rsid w:val="002F0110"/>
    <w:rsid w:val="002F74B2"/>
    <w:rsid w:val="003026BA"/>
    <w:rsid w:val="00303B4C"/>
    <w:rsid w:val="00312415"/>
    <w:rsid w:val="00312446"/>
    <w:rsid w:val="00321E62"/>
    <w:rsid w:val="00327180"/>
    <w:rsid w:val="00327BF8"/>
    <w:rsid w:val="00340AFA"/>
    <w:rsid w:val="003548A1"/>
    <w:rsid w:val="0036376A"/>
    <w:rsid w:val="003658CB"/>
    <w:rsid w:val="00366CFB"/>
    <w:rsid w:val="0036794C"/>
    <w:rsid w:val="00373508"/>
    <w:rsid w:val="00396023"/>
    <w:rsid w:val="003A1F86"/>
    <w:rsid w:val="003A3113"/>
    <w:rsid w:val="003A5CEB"/>
    <w:rsid w:val="003A5EA1"/>
    <w:rsid w:val="003B4BF1"/>
    <w:rsid w:val="003B6CCD"/>
    <w:rsid w:val="003C0DD8"/>
    <w:rsid w:val="003C141D"/>
    <w:rsid w:val="003C279D"/>
    <w:rsid w:val="003C7BED"/>
    <w:rsid w:val="003E2013"/>
    <w:rsid w:val="003E46E4"/>
    <w:rsid w:val="003F0A5F"/>
    <w:rsid w:val="003F0ECC"/>
    <w:rsid w:val="00403FB1"/>
    <w:rsid w:val="00411094"/>
    <w:rsid w:val="00415F67"/>
    <w:rsid w:val="00420E41"/>
    <w:rsid w:val="00424C94"/>
    <w:rsid w:val="00447608"/>
    <w:rsid w:val="00451103"/>
    <w:rsid w:val="00451746"/>
    <w:rsid w:val="00456C22"/>
    <w:rsid w:val="00467DB7"/>
    <w:rsid w:val="00470EAC"/>
    <w:rsid w:val="004843B9"/>
    <w:rsid w:val="0049458B"/>
    <w:rsid w:val="00495FD8"/>
    <w:rsid w:val="004A4F29"/>
    <w:rsid w:val="004A539C"/>
    <w:rsid w:val="004B0712"/>
    <w:rsid w:val="004B0A65"/>
    <w:rsid w:val="004B1BE9"/>
    <w:rsid w:val="004B34B6"/>
    <w:rsid w:val="004C12BB"/>
    <w:rsid w:val="004E03F3"/>
    <w:rsid w:val="00500C0C"/>
    <w:rsid w:val="0050687C"/>
    <w:rsid w:val="00511754"/>
    <w:rsid w:val="00530BC8"/>
    <w:rsid w:val="005375B2"/>
    <w:rsid w:val="00546678"/>
    <w:rsid w:val="005506B9"/>
    <w:rsid w:val="00560A11"/>
    <w:rsid w:val="005610A5"/>
    <w:rsid w:val="00565443"/>
    <w:rsid w:val="0057738A"/>
    <w:rsid w:val="005817EC"/>
    <w:rsid w:val="0058786E"/>
    <w:rsid w:val="00590B77"/>
    <w:rsid w:val="005A1DAE"/>
    <w:rsid w:val="005A342D"/>
    <w:rsid w:val="005C363E"/>
    <w:rsid w:val="005D2B09"/>
    <w:rsid w:val="005D61F3"/>
    <w:rsid w:val="005E1C6B"/>
    <w:rsid w:val="005E46FB"/>
    <w:rsid w:val="005F4A09"/>
    <w:rsid w:val="005F76B0"/>
    <w:rsid w:val="006020EE"/>
    <w:rsid w:val="00622BBD"/>
    <w:rsid w:val="006264F2"/>
    <w:rsid w:val="00634F61"/>
    <w:rsid w:val="00683D15"/>
    <w:rsid w:val="00695A47"/>
    <w:rsid w:val="006A0CB7"/>
    <w:rsid w:val="006B23E9"/>
    <w:rsid w:val="006D7D93"/>
    <w:rsid w:val="006E59FE"/>
    <w:rsid w:val="006F0259"/>
    <w:rsid w:val="00700433"/>
    <w:rsid w:val="00702755"/>
    <w:rsid w:val="00703A1C"/>
    <w:rsid w:val="0070472C"/>
    <w:rsid w:val="007219F8"/>
    <w:rsid w:val="00732442"/>
    <w:rsid w:val="00741880"/>
    <w:rsid w:val="007426F2"/>
    <w:rsid w:val="00745FF9"/>
    <w:rsid w:val="007509A6"/>
    <w:rsid w:val="00754AB3"/>
    <w:rsid w:val="007872B4"/>
    <w:rsid w:val="00791CBE"/>
    <w:rsid w:val="007A5E90"/>
    <w:rsid w:val="007C2D70"/>
    <w:rsid w:val="007C693F"/>
    <w:rsid w:val="007C6ADD"/>
    <w:rsid w:val="007D1412"/>
    <w:rsid w:val="008033D0"/>
    <w:rsid w:val="00803AB5"/>
    <w:rsid w:val="00804C01"/>
    <w:rsid w:val="00812469"/>
    <w:rsid w:val="0082136D"/>
    <w:rsid w:val="008320F6"/>
    <w:rsid w:val="008347B5"/>
    <w:rsid w:val="00834849"/>
    <w:rsid w:val="00841223"/>
    <w:rsid w:val="00845ECF"/>
    <w:rsid w:val="00846BE9"/>
    <w:rsid w:val="00853207"/>
    <w:rsid w:val="00854D8B"/>
    <w:rsid w:val="00861ED4"/>
    <w:rsid w:val="00870725"/>
    <w:rsid w:val="008713A4"/>
    <w:rsid w:val="00875F10"/>
    <w:rsid w:val="008A13C5"/>
    <w:rsid w:val="008A5C52"/>
    <w:rsid w:val="008B5961"/>
    <w:rsid w:val="008C6035"/>
    <w:rsid w:val="008C7015"/>
    <w:rsid w:val="008D1DFB"/>
    <w:rsid w:val="008E03B4"/>
    <w:rsid w:val="008E4C51"/>
    <w:rsid w:val="008E5791"/>
    <w:rsid w:val="008E5E3F"/>
    <w:rsid w:val="008F1A15"/>
    <w:rsid w:val="0090279B"/>
    <w:rsid w:val="00902DBD"/>
    <w:rsid w:val="00914904"/>
    <w:rsid w:val="00915F6E"/>
    <w:rsid w:val="009207DD"/>
    <w:rsid w:val="009258CE"/>
    <w:rsid w:val="009515F0"/>
    <w:rsid w:val="00953611"/>
    <w:rsid w:val="00966129"/>
    <w:rsid w:val="0097418E"/>
    <w:rsid w:val="009830CB"/>
    <w:rsid w:val="00984FBF"/>
    <w:rsid w:val="009853B9"/>
    <w:rsid w:val="0098765A"/>
    <w:rsid w:val="009963EE"/>
    <w:rsid w:val="009A51DF"/>
    <w:rsid w:val="009B4AF1"/>
    <w:rsid w:val="009D478A"/>
    <w:rsid w:val="009D7EC8"/>
    <w:rsid w:val="009E1498"/>
    <w:rsid w:val="009E58A6"/>
    <w:rsid w:val="009E5CA5"/>
    <w:rsid w:val="009E6E93"/>
    <w:rsid w:val="009E7424"/>
    <w:rsid w:val="009F1518"/>
    <w:rsid w:val="009F18D3"/>
    <w:rsid w:val="009F518E"/>
    <w:rsid w:val="009F5773"/>
    <w:rsid w:val="00A10A9F"/>
    <w:rsid w:val="00A15971"/>
    <w:rsid w:val="00A22C90"/>
    <w:rsid w:val="00A2595D"/>
    <w:rsid w:val="00A42723"/>
    <w:rsid w:val="00A60815"/>
    <w:rsid w:val="00A64A6D"/>
    <w:rsid w:val="00A66020"/>
    <w:rsid w:val="00A812EB"/>
    <w:rsid w:val="00A823BD"/>
    <w:rsid w:val="00A86AA7"/>
    <w:rsid w:val="00A96A75"/>
    <w:rsid w:val="00A97894"/>
    <w:rsid w:val="00AB02EE"/>
    <w:rsid w:val="00AB2B60"/>
    <w:rsid w:val="00AB3F3A"/>
    <w:rsid w:val="00AC503A"/>
    <w:rsid w:val="00AD2F92"/>
    <w:rsid w:val="00AD4EC9"/>
    <w:rsid w:val="00AD6FFC"/>
    <w:rsid w:val="00AF31E6"/>
    <w:rsid w:val="00AF4150"/>
    <w:rsid w:val="00B0509A"/>
    <w:rsid w:val="00B120B2"/>
    <w:rsid w:val="00B16EFE"/>
    <w:rsid w:val="00B4324F"/>
    <w:rsid w:val="00B43A37"/>
    <w:rsid w:val="00B50340"/>
    <w:rsid w:val="00B51F96"/>
    <w:rsid w:val="00B65508"/>
    <w:rsid w:val="00B758C1"/>
    <w:rsid w:val="00B827F6"/>
    <w:rsid w:val="00B83B75"/>
    <w:rsid w:val="00B8517A"/>
    <w:rsid w:val="00BA6446"/>
    <w:rsid w:val="00BB4FBC"/>
    <w:rsid w:val="00BB6AB3"/>
    <w:rsid w:val="00BD2C41"/>
    <w:rsid w:val="00BD47B7"/>
    <w:rsid w:val="00BF67DA"/>
    <w:rsid w:val="00C06704"/>
    <w:rsid w:val="00C135D5"/>
    <w:rsid w:val="00C22DCB"/>
    <w:rsid w:val="00C349D8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3005"/>
    <w:rsid w:val="00C85118"/>
    <w:rsid w:val="00C8624A"/>
    <w:rsid w:val="00C86BC4"/>
    <w:rsid w:val="00CA3BA4"/>
    <w:rsid w:val="00CA5363"/>
    <w:rsid w:val="00CB6D60"/>
    <w:rsid w:val="00CB7569"/>
    <w:rsid w:val="00CC5815"/>
    <w:rsid w:val="00CD076C"/>
    <w:rsid w:val="00CE24B8"/>
    <w:rsid w:val="00CE338C"/>
    <w:rsid w:val="00CE5849"/>
    <w:rsid w:val="00D12D3A"/>
    <w:rsid w:val="00D25D70"/>
    <w:rsid w:val="00D278F7"/>
    <w:rsid w:val="00D37550"/>
    <w:rsid w:val="00D40A29"/>
    <w:rsid w:val="00D45D27"/>
    <w:rsid w:val="00D6036E"/>
    <w:rsid w:val="00D65E30"/>
    <w:rsid w:val="00D7143E"/>
    <w:rsid w:val="00D86E57"/>
    <w:rsid w:val="00D96B24"/>
    <w:rsid w:val="00DE5B80"/>
    <w:rsid w:val="00DF767F"/>
    <w:rsid w:val="00E16BC1"/>
    <w:rsid w:val="00E207FD"/>
    <w:rsid w:val="00E2673E"/>
    <w:rsid w:val="00E31E75"/>
    <w:rsid w:val="00E33AE3"/>
    <w:rsid w:val="00E413BA"/>
    <w:rsid w:val="00E61903"/>
    <w:rsid w:val="00E64116"/>
    <w:rsid w:val="00E70A55"/>
    <w:rsid w:val="00E7143E"/>
    <w:rsid w:val="00E719A5"/>
    <w:rsid w:val="00E72711"/>
    <w:rsid w:val="00E7441B"/>
    <w:rsid w:val="00E8615A"/>
    <w:rsid w:val="00EA624B"/>
    <w:rsid w:val="00EB057D"/>
    <w:rsid w:val="00EB18E4"/>
    <w:rsid w:val="00EB5C85"/>
    <w:rsid w:val="00EC0AC2"/>
    <w:rsid w:val="00EC1FB3"/>
    <w:rsid w:val="00EC2CD4"/>
    <w:rsid w:val="00EE09AD"/>
    <w:rsid w:val="00F040DB"/>
    <w:rsid w:val="00F053E5"/>
    <w:rsid w:val="00F075A8"/>
    <w:rsid w:val="00F10D2D"/>
    <w:rsid w:val="00F16831"/>
    <w:rsid w:val="00F232FA"/>
    <w:rsid w:val="00F25215"/>
    <w:rsid w:val="00F26764"/>
    <w:rsid w:val="00F30B49"/>
    <w:rsid w:val="00F3623F"/>
    <w:rsid w:val="00F41C33"/>
    <w:rsid w:val="00F423F1"/>
    <w:rsid w:val="00F4792E"/>
    <w:rsid w:val="00F53584"/>
    <w:rsid w:val="00F549E5"/>
    <w:rsid w:val="00F62AB9"/>
    <w:rsid w:val="00F63F05"/>
    <w:rsid w:val="00F72368"/>
    <w:rsid w:val="00F728F4"/>
    <w:rsid w:val="00F821F6"/>
    <w:rsid w:val="00F84D49"/>
    <w:rsid w:val="00F95519"/>
    <w:rsid w:val="00FA0074"/>
    <w:rsid w:val="00FB0768"/>
    <w:rsid w:val="00FB43C7"/>
    <w:rsid w:val="00FC1F3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F767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E5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4449F3-9082-4E03-BECC-1BC33FBA0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29</Pages>
  <Words>9781</Words>
  <Characters>55754</Characters>
  <Application>Microsoft Office Word</Application>
  <DocSecurity>0</DocSecurity>
  <Lines>464</Lines>
  <Paragraphs>130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183</cp:revision>
  <cp:lastPrinted>2015-07-20T08:20:00Z</cp:lastPrinted>
  <dcterms:created xsi:type="dcterms:W3CDTF">2018-05-03T11:21:00Z</dcterms:created>
  <dcterms:modified xsi:type="dcterms:W3CDTF">2023-02-06T08:02:00Z</dcterms:modified>
</cp:coreProperties>
</file>