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E3743" w:rsidP="00DE6BD6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DE6BD6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6B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E37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3743" w:rsidP="00F85E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85E1A">
        <w:rPr>
          <w:rFonts w:hint="cs"/>
          <w:b/>
          <w:bCs/>
          <w:rtl/>
        </w:rPr>
        <w:t>43</w:t>
      </w:r>
    </w:p>
    <w:p w:rsidR="00E64116" w:rsidRPr="008713A4" w:rsidRDefault="009E37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E6BD6">
        <w:rPr>
          <w:rFonts w:hint="cs"/>
          <w:b/>
          <w:bCs/>
          <w:rtl/>
        </w:rPr>
        <w:t xml:space="preserve"> ועדת הכספים</w:t>
      </w:r>
    </w:p>
    <w:p w:rsidR="00E64116" w:rsidRPr="008713A4" w:rsidRDefault="009E37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בינואר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E3743" w:rsidP="009E3743">
      <w:pPr>
        <w:spacing w:before="60"/>
        <w:ind w:firstLine="0"/>
        <w:rPr>
          <w:rtl/>
        </w:rPr>
      </w:pPr>
      <w:bookmarkStart w:id="0" w:name="ET_subject_638550_1"/>
      <w:r w:rsidRPr="009E3743">
        <w:rPr>
          <w:rStyle w:val="TagStyle"/>
          <w:rtl/>
        </w:rPr>
        <w:t xml:space="preserve"> &lt;&lt; נושא &gt;&gt; </w:t>
      </w:r>
      <w:r w:rsidRPr="009E3743">
        <w:rPr>
          <w:rtl/>
        </w:rPr>
        <w:t>דיון בנושא מניין דירות התא המשפחתי לעניין חישוב מדרגות מס הרכישה (דירה בבעלות קטין)</w:t>
      </w:r>
      <w:r w:rsidRPr="009E3743">
        <w:rPr>
          <w:rStyle w:val="TagStyle"/>
          <w:rtl/>
        </w:rPr>
        <w:t xml:space="preserve"> &lt;&lt; נושא &gt;&gt;</w:t>
      </w:r>
      <w:r w:rsidRPr="009E374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E3743" w:rsidRPr="008713A4" w:rsidRDefault="009E37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E3743" w:rsidRDefault="009E3743" w:rsidP="00EC1FB3">
      <w:pPr>
        <w:ind w:firstLine="0"/>
        <w:rPr>
          <w:rtl/>
        </w:rPr>
      </w:pPr>
      <w:r w:rsidRPr="009E3743">
        <w:rPr>
          <w:rtl/>
        </w:rPr>
        <w:t>משה גפני – היו"ר</w:t>
      </w:r>
    </w:p>
    <w:p w:rsidR="009E3743" w:rsidRDefault="009E3743" w:rsidP="00EC1FB3">
      <w:pPr>
        <w:ind w:firstLine="0"/>
        <w:rPr>
          <w:rtl/>
        </w:rPr>
      </w:pPr>
      <w:r w:rsidRPr="009E3743">
        <w:rPr>
          <w:rtl/>
        </w:rPr>
        <w:t>ינון אזולאי</w:t>
      </w:r>
    </w:p>
    <w:p w:rsidR="009E3743" w:rsidRDefault="009E3743" w:rsidP="00FC7791">
      <w:pPr>
        <w:ind w:firstLine="0"/>
        <w:rPr>
          <w:rtl/>
        </w:rPr>
      </w:pPr>
      <w:bookmarkStart w:id="1" w:name="_ETM_Q1_1051996"/>
      <w:bookmarkStart w:id="2" w:name="_ETM_Q1_1052101"/>
      <w:bookmarkEnd w:id="1"/>
      <w:bookmarkEnd w:id="2"/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FC7791" w:rsidRPr="00FC7791" w:rsidRDefault="00FC7791" w:rsidP="00FC7791">
      <w:pPr>
        <w:ind w:firstLine="0"/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4612"/>
      </w:tblGrid>
      <w:tr w:rsidR="00EF32BD" w:rsidTr="00EF32BD"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מסמ"ק, רשות המסים, רשות המסים</w:t>
            </w:r>
          </w:p>
        </w:tc>
      </w:tr>
      <w:tr w:rsidR="00EF32BD" w:rsidTr="00EF32BD">
        <w:tc>
          <w:tcPr>
            <w:tcW w:w="0" w:type="auto"/>
            <w:shd w:val="clear" w:color="auto" w:fill="auto"/>
          </w:tcPr>
          <w:p w:rsidR="00EF32BD" w:rsidRDefault="00AD32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מנחם </w:t>
            </w:r>
            <w:proofErr w:type="spellStart"/>
            <w:r>
              <w:rPr>
                <w:rFonts w:hint="cs"/>
                <w:rtl/>
              </w:rPr>
              <w:t>קרימלובסקי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32BD" w:rsidRDefault="00AD32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עורך-דין</w:t>
            </w:r>
          </w:p>
        </w:tc>
      </w:tr>
      <w:tr w:rsidR="00EF32BD" w:rsidTr="00EF32BD"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</w:p>
        </w:tc>
      </w:tr>
      <w:tr w:rsidR="00EF32BD" w:rsidTr="00EF32BD"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</w:p>
        </w:tc>
      </w:tr>
      <w:tr w:rsidR="00EF32BD" w:rsidTr="00EF32BD"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</w:p>
        </w:tc>
      </w:tr>
      <w:tr w:rsidR="00EF32BD" w:rsidTr="00EF32BD"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F32BD" w:rsidRDefault="00EF32BD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E3743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6BD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374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E3743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9E3743" w:rsidRDefault="009E3743" w:rsidP="008320F6">
      <w:pPr>
        <w:ind w:firstLine="0"/>
        <w:rPr>
          <w:rtl/>
        </w:rPr>
      </w:pPr>
    </w:p>
    <w:p w:rsidR="00DE6BD6" w:rsidRDefault="00DE6BD6" w:rsidP="008320F6">
      <w:pPr>
        <w:ind w:firstLine="0"/>
        <w:rPr>
          <w:rtl/>
        </w:rPr>
      </w:pPr>
    </w:p>
    <w:p w:rsidR="00DE6BD6" w:rsidRPr="008713A4" w:rsidRDefault="00DE6BD6" w:rsidP="008320F6">
      <w:pPr>
        <w:ind w:firstLine="0"/>
        <w:rPr>
          <w:rtl/>
        </w:rPr>
      </w:pPr>
    </w:p>
    <w:p w:rsidR="007872B4" w:rsidRDefault="009E3743" w:rsidP="009E3743">
      <w:pPr>
        <w:ind w:firstLine="0"/>
      </w:pPr>
      <w:r w:rsidRPr="009E374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F85E1A" w:rsidRDefault="00F85E1A" w:rsidP="00F85E1A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3" w:name="ET_yor_4762_2"/>
      <w:r w:rsidRPr="00DE6BD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DE6BD6">
        <w:rPr>
          <w:b/>
          <w:bCs/>
          <w:u w:val="single"/>
          <w:rtl/>
        </w:rPr>
        <w:t>דיון בנושא מניין דירות התא המשפחתי לעניין חישוב מדרגות מס הרכישה (דירה בבעלות קטין)</w:t>
      </w:r>
      <w:r w:rsidRPr="00DE6BD6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DE6BD6" w:rsidRDefault="00DE6BD6" w:rsidP="00F85E1A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DE6BD6" w:rsidRPr="00DE6BD6" w:rsidRDefault="00DE6BD6" w:rsidP="00F85E1A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F85E1A" w:rsidRDefault="00F85E1A" w:rsidP="009E3743">
      <w:pPr>
        <w:pStyle w:val="af6"/>
        <w:keepNext/>
        <w:rPr>
          <w:rStyle w:val="TagStyle"/>
          <w:rtl/>
        </w:rPr>
      </w:pPr>
    </w:p>
    <w:p w:rsidR="00F85E1A" w:rsidRDefault="00F85E1A" w:rsidP="009E3743">
      <w:pPr>
        <w:pStyle w:val="af6"/>
        <w:keepNext/>
        <w:rPr>
          <w:rStyle w:val="TagStyle"/>
          <w:rtl/>
        </w:rPr>
      </w:pPr>
    </w:p>
    <w:p w:rsidR="009E3743" w:rsidRDefault="009E3743" w:rsidP="009E3743">
      <w:pPr>
        <w:pStyle w:val="af6"/>
        <w:keepNext/>
        <w:rPr>
          <w:rtl/>
        </w:rPr>
      </w:pPr>
      <w:r w:rsidRPr="009E3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3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9E3743" w:rsidRDefault="009E3743" w:rsidP="009E3743">
      <w:pPr>
        <w:pStyle w:val="KeepWithNext"/>
        <w:rPr>
          <w:rtl/>
        </w:rPr>
      </w:pPr>
    </w:p>
    <w:p w:rsidR="009E3743" w:rsidRDefault="00F85E1A" w:rsidP="009E3743">
      <w:pPr>
        <w:rPr>
          <w:rtl/>
        </w:rPr>
      </w:pPr>
      <w:bookmarkStart w:id="4" w:name="_ETM_Q1_631148"/>
      <w:bookmarkEnd w:id="4"/>
      <w:r>
        <w:rPr>
          <w:rFonts w:hint="cs"/>
          <w:rtl/>
        </w:rPr>
        <w:t xml:space="preserve">בוקר טוב. אני פותח את ישיבת ועדת הכספים. על סדר-היום: </w:t>
      </w:r>
      <w:bookmarkStart w:id="5" w:name="_ETM_Q1_18201"/>
      <w:bookmarkEnd w:id="5"/>
      <w:r>
        <w:rPr>
          <w:rFonts w:hint="cs"/>
          <w:rtl/>
        </w:rPr>
        <w:t>דיון בנושא מניין דירות התא המשפחתי לעניין חישוב מדרגות מס</w:t>
      </w:r>
      <w:bookmarkStart w:id="6" w:name="_ETM_Q1_26200"/>
      <w:bookmarkEnd w:id="6"/>
      <w:r>
        <w:rPr>
          <w:rFonts w:hint="cs"/>
          <w:rtl/>
        </w:rPr>
        <w:t xml:space="preserve"> הרכישה (דירה בבעלות קטין). </w:t>
      </w:r>
    </w:p>
    <w:p w:rsidR="00F85E1A" w:rsidRDefault="00F85E1A" w:rsidP="009E3743">
      <w:pPr>
        <w:rPr>
          <w:rtl/>
        </w:rPr>
      </w:pPr>
      <w:bookmarkStart w:id="7" w:name="_ETM_Q1_295856"/>
      <w:bookmarkStart w:id="8" w:name="_ETM_Q1_295955"/>
      <w:bookmarkStart w:id="9" w:name="_ETM_Q1_296512"/>
      <w:bookmarkEnd w:id="7"/>
      <w:bookmarkEnd w:id="8"/>
      <w:bookmarkEnd w:id="9"/>
    </w:p>
    <w:p w:rsidR="00F85E1A" w:rsidRDefault="00F85E1A" w:rsidP="00F85E1A">
      <w:pPr>
        <w:rPr>
          <w:rtl/>
        </w:rPr>
      </w:pPr>
      <w:bookmarkStart w:id="10" w:name="_ETM_Q1_296585"/>
      <w:bookmarkEnd w:id="10"/>
      <w:r>
        <w:rPr>
          <w:rFonts w:hint="cs"/>
          <w:rtl/>
        </w:rPr>
        <w:t xml:space="preserve">מדובר על קטין שהוא יתום. </w:t>
      </w:r>
      <w:bookmarkStart w:id="11" w:name="_ETM_Q1_313040"/>
      <w:bookmarkEnd w:id="11"/>
      <w:r>
        <w:rPr>
          <w:rFonts w:hint="cs"/>
          <w:rtl/>
        </w:rPr>
        <w:t xml:space="preserve">הנושא הזה עלה כמה פעמים. נאמר על-ידי משרד האוצר שזה </w:t>
      </w:r>
      <w:bookmarkStart w:id="12" w:name="_ETM_Q1_321232"/>
      <w:bookmarkEnd w:id="12"/>
      <w:r>
        <w:rPr>
          <w:rFonts w:hint="cs"/>
          <w:rtl/>
        </w:rPr>
        <w:t xml:space="preserve">מבוצע. הדירה שנרכשת מכספי תרומות, מביטוח לאומי או מביטוח בכלל, לא תיחשב כדירה נוספת לגבי מס רכישה. </w:t>
      </w:r>
      <w:bookmarkStart w:id="13" w:name="_ETM_Q1_337675"/>
      <w:bookmarkStart w:id="14" w:name="_ETM_Q1_337734"/>
      <w:bookmarkStart w:id="15" w:name="_ETM_Q1_337803"/>
      <w:bookmarkEnd w:id="13"/>
      <w:bookmarkEnd w:id="14"/>
      <w:bookmarkEnd w:id="15"/>
      <w:r>
        <w:rPr>
          <w:rFonts w:hint="cs"/>
          <w:rtl/>
        </w:rPr>
        <w:t>א</w:t>
      </w:r>
      <w:bookmarkStart w:id="16" w:name="_ETM_Q1_337918"/>
      <w:bookmarkEnd w:id="16"/>
      <w:r>
        <w:rPr>
          <w:rFonts w:hint="cs"/>
          <w:rtl/>
        </w:rPr>
        <w:t xml:space="preserve">נחנו </w:t>
      </w:r>
      <w:bookmarkStart w:id="17" w:name="_ETM_Q1_338523"/>
      <w:bookmarkEnd w:id="17"/>
      <w:r>
        <w:rPr>
          <w:rFonts w:hint="cs"/>
          <w:rtl/>
        </w:rPr>
        <w:t xml:space="preserve">לא נחזור על כל הדברים שנאמרו כאן בוועדה. </w:t>
      </w:r>
    </w:p>
    <w:p w:rsidR="00F85E1A" w:rsidRDefault="00F85E1A" w:rsidP="00F85E1A">
      <w:pPr>
        <w:rPr>
          <w:rtl/>
        </w:rPr>
      </w:pPr>
    </w:p>
    <w:p w:rsidR="00F85E1A" w:rsidRDefault="00F85E1A" w:rsidP="00AD32D0">
      <w:pPr>
        <w:rPr>
          <w:rtl/>
        </w:rPr>
      </w:pPr>
      <w:bookmarkStart w:id="18" w:name="_ETM_Q1_339587"/>
      <w:bookmarkStart w:id="19" w:name="_ETM_Q1_339712"/>
      <w:bookmarkEnd w:id="18"/>
      <w:bookmarkEnd w:id="19"/>
      <w:r>
        <w:rPr>
          <w:rFonts w:hint="cs"/>
          <w:rtl/>
        </w:rPr>
        <w:t xml:space="preserve">שלומית ארליך, </w:t>
      </w:r>
      <w:bookmarkStart w:id="20" w:name="_ETM_Q1_341923"/>
      <w:bookmarkEnd w:id="20"/>
      <w:r>
        <w:rPr>
          <w:rFonts w:hint="cs"/>
          <w:rtl/>
        </w:rPr>
        <w:t>היועצת</w:t>
      </w:r>
      <w:r w:rsidR="00AD32D0">
        <w:rPr>
          <w:rFonts w:hint="cs"/>
          <w:rtl/>
        </w:rPr>
        <w:t xml:space="preserve"> המשפטית, שואלת את שי </w:t>
      </w:r>
      <w:proofErr w:type="spellStart"/>
      <w:r w:rsidR="00AD32D0">
        <w:rPr>
          <w:rFonts w:hint="cs"/>
          <w:rtl/>
        </w:rPr>
        <w:t>אהרונוביץ</w:t>
      </w:r>
      <w:proofErr w:type="spellEnd"/>
      <w:r w:rsidR="00AD32D0">
        <w:rPr>
          <w:rFonts w:hint="cs"/>
          <w:rtl/>
        </w:rPr>
        <w:t>:</w:t>
      </w:r>
      <w:r>
        <w:rPr>
          <w:rFonts w:hint="cs"/>
          <w:rtl/>
        </w:rPr>
        <w:t xml:space="preserve"> אני רוצה להבין, במצב </w:t>
      </w:r>
      <w:bookmarkStart w:id="21" w:name="_ETM_Q1_354099"/>
      <w:bookmarkEnd w:id="21"/>
      <w:r>
        <w:rPr>
          <w:rFonts w:hint="cs"/>
          <w:rtl/>
        </w:rPr>
        <w:t>שבו מדובר במקורות חיצוניים</w:t>
      </w:r>
      <w:r w:rsidR="00AD32D0">
        <w:rPr>
          <w:rFonts w:hint="cs"/>
          <w:rtl/>
        </w:rPr>
        <w:t xml:space="preserve">. </w:t>
      </w:r>
      <w:r>
        <w:rPr>
          <w:rFonts w:hint="cs"/>
          <w:rtl/>
        </w:rPr>
        <w:t>לצורך העניין</w:t>
      </w:r>
      <w:r w:rsidR="00AD32D0">
        <w:rPr>
          <w:rFonts w:hint="cs"/>
          <w:rtl/>
        </w:rPr>
        <w:t>,</w:t>
      </w:r>
      <w:r>
        <w:rPr>
          <w:rFonts w:hint="cs"/>
          <w:rtl/>
        </w:rPr>
        <w:t xml:space="preserve"> בתפישה שלנו גם </w:t>
      </w:r>
      <w:bookmarkStart w:id="22" w:name="_ETM_Q1_359691"/>
      <w:bookmarkEnd w:id="22"/>
      <w:r>
        <w:rPr>
          <w:rFonts w:hint="cs"/>
          <w:rtl/>
        </w:rPr>
        <w:t>מצב של שכירות שמ</w:t>
      </w:r>
      <w:r w:rsidR="00AD32D0">
        <w:rPr>
          <w:rFonts w:hint="cs"/>
          <w:rtl/>
        </w:rPr>
        <w:t>מ</w:t>
      </w:r>
      <w:r>
        <w:rPr>
          <w:rFonts w:hint="cs"/>
          <w:rtl/>
        </w:rPr>
        <w:t xml:space="preserve">מנת הלוואות או משכנתא על הדירה, נתפסת </w:t>
      </w:r>
      <w:bookmarkStart w:id="23" w:name="_ETM_Q1_364938"/>
      <w:bookmarkEnd w:id="23"/>
      <w:r>
        <w:rPr>
          <w:rFonts w:hint="cs"/>
          <w:rtl/>
        </w:rPr>
        <w:t>כמקור חיצוני. האם גם אתם תופסים אותה כמקור חיצוני</w:t>
      </w:r>
      <w:r w:rsidR="00AD32D0">
        <w:rPr>
          <w:rFonts w:hint="cs"/>
          <w:rtl/>
        </w:rPr>
        <w:t>?</w:t>
      </w:r>
      <w:r>
        <w:rPr>
          <w:rFonts w:hint="cs"/>
          <w:rtl/>
        </w:rPr>
        <w:t xml:space="preserve"> כך </w:t>
      </w:r>
      <w:bookmarkStart w:id="24" w:name="_ETM_Q1_372410"/>
      <w:bookmarkEnd w:id="24"/>
      <w:r>
        <w:rPr>
          <w:rFonts w:hint="cs"/>
          <w:rtl/>
        </w:rPr>
        <w:t xml:space="preserve">שואלת אותך היועצת המשפטית. </w:t>
      </w:r>
    </w:p>
    <w:p w:rsidR="00F85E1A" w:rsidRDefault="00F85E1A" w:rsidP="00F85E1A">
      <w:pPr>
        <w:rPr>
          <w:rtl/>
        </w:rPr>
      </w:pPr>
    </w:p>
    <w:p w:rsidR="00F85E1A" w:rsidRDefault="00F85E1A" w:rsidP="00F85E1A">
      <w:pPr>
        <w:rPr>
          <w:rtl/>
        </w:rPr>
      </w:pPr>
      <w:r>
        <w:rPr>
          <w:rFonts w:hint="cs"/>
          <w:rtl/>
        </w:rPr>
        <w:t xml:space="preserve">אתה, שי </w:t>
      </w:r>
      <w:proofErr w:type="spellStart"/>
      <w:r>
        <w:rPr>
          <w:rFonts w:hint="cs"/>
          <w:rtl/>
        </w:rPr>
        <w:t>אהרונוביץ</w:t>
      </w:r>
      <w:proofErr w:type="spellEnd"/>
      <w:r>
        <w:rPr>
          <w:rFonts w:hint="cs"/>
          <w:rtl/>
        </w:rPr>
        <w:t xml:space="preserve"> השבת שכן. </w:t>
      </w:r>
    </w:p>
    <w:p w:rsidR="00F85E1A" w:rsidRDefault="00F85E1A" w:rsidP="00F85E1A">
      <w:pPr>
        <w:rPr>
          <w:rtl/>
        </w:rPr>
      </w:pPr>
      <w:bookmarkStart w:id="25" w:name="_ETM_Q1_377040"/>
      <w:bookmarkStart w:id="26" w:name="_ETM_Q1_377124"/>
      <w:bookmarkEnd w:id="25"/>
      <w:bookmarkEnd w:id="26"/>
    </w:p>
    <w:p w:rsidR="00F85E1A" w:rsidRDefault="00F85E1A" w:rsidP="00F85E1A">
      <w:pPr>
        <w:rPr>
          <w:rtl/>
        </w:rPr>
      </w:pPr>
      <w:bookmarkStart w:id="27" w:name="_ETM_Q1_377200"/>
      <w:bookmarkStart w:id="28" w:name="_ETM_Q1_377316"/>
      <w:bookmarkEnd w:id="27"/>
      <w:bookmarkEnd w:id="28"/>
      <w:r>
        <w:rPr>
          <w:rFonts w:hint="cs"/>
          <w:rtl/>
        </w:rPr>
        <w:t xml:space="preserve">אגב, </w:t>
      </w:r>
      <w:bookmarkStart w:id="29" w:name="_ETM_Q1_380080"/>
      <w:bookmarkEnd w:id="29"/>
      <w:r>
        <w:rPr>
          <w:rFonts w:hint="cs"/>
          <w:rtl/>
        </w:rPr>
        <w:t xml:space="preserve">זה מופיע שלוש פעמים בפרוטוקולים של הוועדה. </w:t>
      </w:r>
    </w:p>
    <w:p w:rsidR="009E3743" w:rsidRDefault="009E3743" w:rsidP="009E3743">
      <w:pPr>
        <w:rPr>
          <w:rtl/>
        </w:rPr>
      </w:pPr>
      <w:bookmarkStart w:id="30" w:name="_ETM_Q1_632865"/>
      <w:bookmarkStart w:id="31" w:name="_ETM_Q1_632985"/>
      <w:bookmarkEnd w:id="30"/>
      <w:bookmarkEnd w:id="31"/>
    </w:p>
    <w:p w:rsidR="009E3743" w:rsidRDefault="009E3743" w:rsidP="009E3743">
      <w:pPr>
        <w:pStyle w:val="a4"/>
        <w:keepNext/>
        <w:rPr>
          <w:rtl/>
        </w:rPr>
      </w:pPr>
      <w:bookmarkStart w:id="32" w:name="ET_speaker_שלומית_ארליך_3"/>
      <w:r w:rsidRPr="009E37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E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9E3743" w:rsidRDefault="009E3743" w:rsidP="009E3743">
      <w:pPr>
        <w:pStyle w:val="KeepWithNext"/>
        <w:rPr>
          <w:rtl/>
        </w:rPr>
      </w:pPr>
    </w:p>
    <w:p w:rsidR="009E3743" w:rsidRDefault="005210F5" w:rsidP="009E3743">
      <w:pPr>
        <w:rPr>
          <w:rtl/>
        </w:rPr>
      </w:pPr>
      <w:bookmarkStart w:id="33" w:name="_ETM_Q1_640675"/>
      <w:bookmarkStart w:id="34" w:name="_ETM_Q1_640960"/>
      <w:bookmarkStart w:id="35" w:name="_ETM_Q1_641025"/>
      <w:bookmarkEnd w:id="33"/>
      <w:bookmarkEnd w:id="34"/>
      <w:bookmarkEnd w:id="35"/>
      <w:r>
        <w:rPr>
          <w:rFonts w:hint="cs"/>
          <w:rtl/>
        </w:rPr>
        <w:t xml:space="preserve">זה מלפני כמה </w:t>
      </w:r>
      <w:bookmarkStart w:id="36" w:name="_ETM_Q1_384970"/>
      <w:bookmarkEnd w:id="36"/>
      <w:r>
        <w:rPr>
          <w:rFonts w:hint="cs"/>
          <w:rtl/>
        </w:rPr>
        <w:t xml:space="preserve">שנים וכלום לא השתנה. </w:t>
      </w:r>
    </w:p>
    <w:p w:rsidR="005210F5" w:rsidRDefault="005210F5" w:rsidP="009E3743">
      <w:pPr>
        <w:rPr>
          <w:rtl/>
        </w:rPr>
      </w:pPr>
    </w:p>
    <w:p w:rsidR="009E3743" w:rsidRDefault="009E3743" w:rsidP="009E3743">
      <w:pPr>
        <w:pStyle w:val="af6"/>
        <w:keepNext/>
        <w:rPr>
          <w:rtl/>
        </w:rPr>
      </w:pPr>
      <w:bookmarkStart w:id="37" w:name="_ETM_Q1_642901"/>
      <w:bookmarkStart w:id="38" w:name="_ETM_Q1_643021"/>
      <w:bookmarkStart w:id="39" w:name="ET_yor_4762_4"/>
      <w:bookmarkEnd w:id="37"/>
      <w:bookmarkEnd w:id="38"/>
      <w:r w:rsidRPr="009E3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3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9E3743" w:rsidRDefault="009E3743" w:rsidP="009E3743">
      <w:pPr>
        <w:pStyle w:val="KeepWithNext"/>
        <w:rPr>
          <w:rtl/>
        </w:rPr>
      </w:pPr>
    </w:p>
    <w:p w:rsidR="009E3743" w:rsidRDefault="00AD32D0" w:rsidP="009E3743">
      <w:pPr>
        <w:rPr>
          <w:rtl/>
        </w:rPr>
      </w:pPr>
      <w:bookmarkStart w:id="40" w:name="_ETM_Q1_644789"/>
      <w:bookmarkStart w:id="41" w:name="_ETM_Q1_646889"/>
      <w:bookmarkStart w:id="42" w:name="_ETM_Q1_385458"/>
      <w:bookmarkEnd w:id="40"/>
      <w:bookmarkEnd w:id="41"/>
      <w:bookmarkEnd w:id="42"/>
      <w:r>
        <w:rPr>
          <w:rFonts w:hint="cs"/>
          <w:rtl/>
        </w:rPr>
        <w:t xml:space="preserve">כן, זה יפה. </w:t>
      </w:r>
      <w:r w:rsidR="005210F5">
        <w:rPr>
          <w:rFonts w:hint="cs"/>
          <w:rtl/>
        </w:rPr>
        <w:t xml:space="preserve">אני מעריך שהתיק הזה היה נסגר. </w:t>
      </w:r>
      <w:bookmarkStart w:id="43" w:name="_ETM_Q1_392194"/>
      <w:bookmarkStart w:id="44" w:name="_ETM_Q1_391995"/>
      <w:bookmarkEnd w:id="43"/>
      <w:bookmarkEnd w:id="44"/>
    </w:p>
    <w:p w:rsidR="005210F5" w:rsidRDefault="005210F5" w:rsidP="009E3743">
      <w:pPr>
        <w:rPr>
          <w:rtl/>
        </w:rPr>
      </w:pPr>
      <w:bookmarkStart w:id="45" w:name="_ETM_Q1_392578"/>
      <w:bookmarkStart w:id="46" w:name="_ETM_Q1_392676"/>
      <w:bookmarkStart w:id="47" w:name="_ETM_Q1_392722"/>
      <w:bookmarkEnd w:id="45"/>
      <w:bookmarkEnd w:id="46"/>
      <w:bookmarkEnd w:id="47"/>
    </w:p>
    <w:p w:rsidR="005210F5" w:rsidRDefault="005210F5" w:rsidP="00AD32D0">
      <w:pPr>
        <w:rPr>
          <w:rtl/>
        </w:rPr>
      </w:pPr>
      <w:bookmarkStart w:id="48" w:name="_ETM_Q1_392818"/>
      <w:bookmarkEnd w:id="48"/>
      <w:r>
        <w:rPr>
          <w:rFonts w:hint="cs"/>
          <w:rtl/>
        </w:rPr>
        <w:t xml:space="preserve">חבר הכנסת אזולאי, אני קורא את דבריך מהפרוטוקול. שי </w:t>
      </w:r>
      <w:proofErr w:type="spellStart"/>
      <w:r>
        <w:rPr>
          <w:rFonts w:hint="cs"/>
          <w:rtl/>
        </w:rPr>
        <w:t>אהרונוביץ</w:t>
      </w:r>
      <w:proofErr w:type="spellEnd"/>
      <w:r>
        <w:rPr>
          <w:rFonts w:hint="cs"/>
          <w:rtl/>
        </w:rPr>
        <w:t xml:space="preserve"> אומר לך: "אני רוצה להגיד לכבוד חבר הכנסת אזולאי</w:t>
      </w:r>
      <w:r w:rsidR="00AD32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9" w:name="_ETM_Q1_403135"/>
      <w:bookmarkEnd w:id="49"/>
      <w:r>
        <w:rPr>
          <w:rFonts w:hint="cs"/>
          <w:rtl/>
        </w:rPr>
        <w:t xml:space="preserve">גם אם אנחנו כותבים דברים ברחל בתך הקטנה, עוד יותר </w:t>
      </w:r>
      <w:bookmarkStart w:id="50" w:name="_ETM_Q1_401310"/>
      <w:bookmarkEnd w:id="50"/>
      <w:r>
        <w:rPr>
          <w:rFonts w:hint="cs"/>
          <w:rtl/>
        </w:rPr>
        <w:t>בהוראות ביצוע</w:t>
      </w:r>
      <w:r w:rsidR="00AD32D0">
        <w:rPr>
          <w:rFonts w:hint="cs"/>
          <w:rtl/>
        </w:rPr>
        <w:t>,</w:t>
      </w:r>
      <w:r>
        <w:rPr>
          <w:rFonts w:hint="cs"/>
          <w:rtl/>
        </w:rPr>
        <w:t xml:space="preserve"> קורה שיש דיונים באחד המשרדים שלנו בין </w:t>
      </w:r>
      <w:r w:rsidR="00AD32D0">
        <w:rPr>
          <w:rFonts w:hint="cs"/>
          <w:rtl/>
        </w:rPr>
        <w:t>מ</w:t>
      </w:r>
      <w:r>
        <w:rPr>
          <w:rFonts w:hint="cs"/>
          <w:rtl/>
        </w:rPr>
        <w:t>פקח</w:t>
      </w:r>
      <w:bookmarkStart w:id="51" w:name="_ETM_Q1_409948"/>
      <w:bookmarkEnd w:id="51"/>
      <w:r>
        <w:rPr>
          <w:rFonts w:hint="cs"/>
          <w:rtl/>
        </w:rPr>
        <w:t xml:space="preserve"> לבין שאלות שהן גם עובדתיות. אני לא יכול בכל דבר</w:t>
      </w:r>
      <w:r w:rsidR="00AD32D0">
        <w:rPr>
          <w:rFonts w:hint="cs"/>
          <w:rtl/>
        </w:rPr>
        <w:t xml:space="preserve"> - - ",</w:t>
      </w:r>
      <w:r>
        <w:rPr>
          <w:rFonts w:hint="cs"/>
          <w:rtl/>
        </w:rPr>
        <w:t xml:space="preserve"> </w:t>
      </w:r>
      <w:bookmarkStart w:id="52" w:name="_ETM_Q1_415471"/>
      <w:bookmarkEnd w:id="52"/>
      <w:r>
        <w:rPr>
          <w:rFonts w:hint="cs"/>
          <w:rtl/>
        </w:rPr>
        <w:t xml:space="preserve">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5210F5" w:rsidRDefault="005210F5" w:rsidP="009E3743">
      <w:pPr>
        <w:rPr>
          <w:rtl/>
        </w:rPr>
      </w:pPr>
      <w:bookmarkStart w:id="53" w:name="_ETM_Q1_415547"/>
      <w:bookmarkEnd w:id="53"/>
    </w:p>
    <w:p w:rsidR="005210F5" w:rsidRDefault="005210F5" w:rsidP="009E3743">
      <w:pPr>
        <w:rPr>
          <w:rtl/>
        </w:rPr>
      </w:pPr>
      <w:bookmarkStart w:id="54" w:name="_ETM_Q1_415727"/>
      <w:bookmarkStart w:id="55" w:name="_ETM_Q1_415863"/>
      <w:bookmarkEnd w:id="54"/>
      <w:bookmarkEnd w:id="55"/>
      <w:r>
        <w:rPr>
          <w:rFonts w:hint="cs"/>
          <w:rtl/>
        </w:rPr>
        <w:t xml:space="preserve">מיותר שאני אגיד את כל הדברים בגלל </w:t>
      </w:r>
      <w:bookmarkStart w:id="56" w:name="_ETM_Q1_416734"/>
      <w:bookmarkEnd w:id="56"/>
      <w:r>
        <w:rPr>
          <w:rFonts w:hint="cs"/>
          <w:rtl/>
        </w:rPr>
        <w:t xml:space="preserve">שלפי דעתי אין לנו ויכוח במהות. יש לנו דיון שהוא </w:t>
      </w:r>
      <w:bookmarkStart w:id="57" w:name="_ETM_Q1_424430"/>
      <w:bookmarkEnd w:id="57"/>
      <w:r>
        <w:rPr>
          <w:rFonts w:hint="cs"/>
          <w:rtl/>
        </w:rPr>
        <w:t>לא לרוחי. שמתי אותו על סדר-היום כי זה פשוט עצבן</w:t>
      </w:r>
      <w:bookmarkStart w:id="58" w:name="_ETM_Q1_422571"/>
      <w:bookmarkEnd w:id="58"/>
      <w:r>
        <w:rPr>
          <w:rFonts w:hint="cs"/>
          <w:rtl/>
        </w:rPr>
        <w:t xml:space="preserve"> אותי. </w:t>
      </w:r>
      <w:r w:rsidR="00AD32D0">
        <w:rPr>
          <w:rFonts w:hint="cs"/>
          <w:rtl/>
        </w:rPr>
        <w:t xml:space="preserve"> אנשים פונים, אנחנו מקבלים הרבה </w:t>
      </w:r>
      <w:bookmarkStart w:id="59" w:name="_ETM_Q1_419043"/>
      <w:bookmarkEnd w:id="59"/>
      <w:r w:rsidR="00AD32D0">
        <w:rPr>
          <w:rFonts w:hint="cs"/>
          <w:rtl/>
        </w:rPr>
        <w:t xml:space="preserve">פניות. יתומים שאנשים טובים רוכשים להם דירה, או שנותנים </w:t>
      </w:r>
      <w:bookmarkStart w:id="60" w:name="_ETM_Q1_437779"/>
      <w:bookmarkEnd w:id="60"/>
      <w:r w:rsidR="00AD32D0">
        <w:rPr>
          <w:rFonts w:hint="cs"/>
          <w:rtl/>
        </w:rPr>
        <w:t xml:space="preserve">להם תרומות ושקל </w:t>
      </w:r>
      <w:proofErr w:type="spellStart"/>
      <w:r w:rsidR="00AD32D0">
        <w:rPr>
          <w:rFonts w:hint="cs"/>
          <w:rtl/>
        </w:rPr>
        <w:t>ושקל</w:t>
      </w:r>
      <w:proofErr w:type="spellEnd"/>
      <w:r w:rsidR="00AD32D0">
        <w:rPr>
          <w:rFonts w:hint="cs"/>
          <w:rtl/>
        </w:rPr>
        <w:t xml:space="preserve"> מצטרף לרכישת דירה עבור היתום. </w:t>
      </w:r>
      <w:bookmarkStart w:id="61" w:name="_ETM_Q1_442013"/>
      <w:bookmarkEnd w:id="61"/>
      <w:r w:rsidR="00AD32D0">
        <w:rPr>
          <w:rFonts w:hint="cs"/>
          <w:rtl/>
        </w:rPr>
        <w:t xml:space="preserve">אתם ברשות המיסים אמרתם שזה לא נחשב כדירה נוספת כדי </w:t>
      </w:r>
      <w:bookmarkStart w:id="62" w:name="_ETM_Q1_447057"/>
      <w:bookmarkEnd w:id="62"/>
      <w:r w:rsidR="00AD32D0">
        <w:rPr>
          <w:rFonts w:hint="cs"/>
          <w:rtl/>
        </w:rPr>
        <w:t xml:space="preserve">לשלם מס רכישה גבוה ואנחנו ממשיכים לקבל תלונות. </w:t>
      </w:r>
    </w:p>
    <w:p w:rsidR="00AD32D0" w:rsidRDefault="00AD32D0" w:rsidP="009E3743">
      <w:pPr>
        <w:rPr>
          <w:rtl/>
        </w:rPr>
      </w:pPr>
      <w:bookmarkStart w:id="63" w:name="_ETM_Q1_448912"/>
      <w:bookmarkStart w:id="64" w:name="_ETM_Q1_448962"/>
      <w:bookmarkEnd w:id="63"/>
      <w:bookmarkEnd w:id="64"/>
    </w:p>
    <w:p w:rsidR="00AD32D0" w:rsidRDefault="00AD32D0" w:rsidP="009E3743">
      <w:pPr>
        <w:rPr>
          <w:rtl/>
        </w:rPr>
      </w:pPr>
      <w:bookmarkStart w:id="65" w:name="_ETM_Q1_449024"/>
      <w:bookmarkStart w:id="66" w:name="_ETM_Q1_449076"/>
      <w:bookmarkEnd w:id="65"/>
      <w:bookmarkEnd w:id="66"/>
      <w:r>
        <w:rPr>
          <w:rFonts w:hint="cs"/>
          <w:rtl/>
        </w:rPr>
        <w:t xml:space="preserve">אני רוצה </w:t>
      </w:r>
      <w:bookmarkStart w:id="67" w:name="_ETM_Q1_450064"/>
      <w:bookmarkEnd w:id="67"/>
      <w:r>
        <w:rPr>
          <w:rFonts w:hint="cs"/>
          <w:rtl/>
        </w:rPr>
        <w:t xml:space="preserve">לדעת למה אי-אפשר לשים את זה בהוראות הביצוע של רשות </w:t>
      </w:r>
      <w:bookmarkStart w:id="68" w:name="_ETM_Q1_457632"/>
      <w:bookmarkEnd w:id="68"/>
      <w:r>
        <w:rPr>
          <w:rFonts w:hint="cs"/>
          <w:rtl/>
        </w:rPr>
        <w:t xml:space="preserve">המיסים? אם מישהו מחברי הכנסת מבקש להוסיף? ינון אזולאי, בבקשה. </w:t>
      </w:r>
      <w:bookmarkStart w:id="69" w:name="_ETM_Q1_457230"/>
      <w:bookmarkEnd w:id="69"/>
    </w:p>
    <w:p w:rsidR="005210F5" w:rsidRDefault="005210F5" w:rsidP="009E3743">
      <w:pPr>
        <w:rPr>
          <w:rtl/>
        </w:rPr>
      </w:pPr>
      <w:bookmarkStart w:id="70" w:name="_ETM_Q1_385570"/>
      <w:bookmarkEnd w:id="70"/>
    </w:p>
    <w:p w:rsidR="009E3743" w:rsidRDefault="009E3743" w:rsidP="009E3743">
      <w:pPr>
        <w:pStyle w:val="a4"/>
        <w:keepNext/>
        <w:rPr>
          <w:rtl/>
        </w:rPr>
      </w:pPr>
      <w:bookmarkStart w:id="71" w:name="ET_speaker_5726_5"/>
      <w:r w:rsidRPr="009E37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9E3743" w:rsidRDefault="009E3743" w:rsidP="009E3743">
      <w:pPr>
        <w:pStyle w:val="KeepWithNext"/>
        <w:rPr>
          <w:rtl/>
        </w:rPr>
      </w:pPr>
    </w:p>
    <w:p w:rsidR="00AD32D0" w:rsidRDefault="00AD32D0" w:rsidP="00AD32D0">
      <w:pPr>
        <w:rPr>
          <w:rtl/>
        </w:rPr>
      </w:pPr>
      <w:bookmarkStart w:id="72" w:name="_ETM_Q1_459390"/>
      <w:bookmarkStart w:id="73" w:name="_ETM_Q1_459463"/>
      <w:bookmarkEnd w:id="72"/>
      <w:bookmarkEnd w:id="73"/>
      <w:r>
        <w:rPr>
          <w:rFonts w:hint="cs"/>
          <w:rtl/>
        </w:rPr>
        <w:t xml:space="preserve">אני רק מבקש שהתשובה של רשות המיסים לא תהיה, תביאו </w:t>
      </w:r>
      <w:bookmarkStart w:id="74" w:name="_ETM_Q1_464882"/>
      <w:bookmarkEnd w:id="74"/>
      <w:r>
        <w:rPr>
          <w:rFonts w:hint="cs"/>
          <w:rtl/>
        </w:rPr>
        <w:t xml:space="preserve">לנו את הפניות ונטפל בהן. </w:t>
      </w:r>
      <w:r w:rsidR="002571BB">
        <w:rPr>
          <w:rFonts w:hint="cs"/>
          <w:rtl/>
        </w:rPr>
        <w:t xml:space="preserve">פעם שעברה אמרתם את זה, </w:t>
      </w:r>
      <w:bookmarkStart w:id="75" w:name="_ETM_Q1_489234"/>
      <w:bookmarkEnd w:id="75"/>
      <w:r w:rsidR="002571BB">
        <w:rPr>
          <w:rFonts w:hint="cs"/>
          <w:rtl/>
        </w:rPr>
        <w:t xml:space="preserve">הצלחתם לעבוד עלינו אבל זה פניות פרטניות. מבחינתנו, אחד זה </w:t>
      </w:r>
      <w:bookmarkStart w:id="76" w:name="_ETM_Q1_492842"/>
      <w:bookmarkEnd w:id="76"/>
      <w:r w:rsidR="002571BB">
        <w:rPr>
          <w:rFonts w:hint="cs"/>
          <w:rtl/>
        </w:rPr>
        <w:t xml:space="preserve">כלל ושניים זה כלל. הבטחתם שזה יהיה כתוב ושאתם </w:t>
      </w:r>
      <w:bookmarkStart w:id="77" w:name="_ETM_Q1_503610"/>
      <w:bookmarkEnd w:id="77"/>
      <w:r w:rsidR="002571BB">
        <w:rPr>
          <w:rFonts w:hint="cs"/>
          <w:rtl/>
        </w:rPr>
        <w:t xml:space="preserve">תוציאו הנחייה של זה וזה לא קורה. </w:t>
      </w:r>
    </w:p>
    <w:p w:rsidR="002571BB" w:rsidRDefault="002571BB" w:rsidP="00AD32D0">
      <w:pPr>
        <w:rPr>
          <w:rtl/>
        </w:rPr>
      </w:pPr>
    </w:p>
    <w:p w:rsidR="002571BB" w:rsidRDefault="002571BB" w:rsidP="00AD32D0">
      <w:pPr>
        <w:rPr>
          <w:rtl/>
        </w:rPr>
      </w:pPr>
      <w:r>
        <w:rPr>
          <w:rFonts w:hint="cs"/>
          <w:rtl/>
        </w:rPr>
        <w:t xml:space="preserve">אם צריך להביא </w:t>
      </w:r>
      <w:bookmarkStart w:id="78" w:name="_ETM_Q1_506080"/>
      <w:bookmarkEnd w:id="78"/>
      <w:r>
        <w:rPr>
          <w:rFonts w:hint="cs"/>
          <w:rtl/>
        </w:rPr>
        <w:t xml:space="preserve">ולעשות תיקון בחוק, אולי כך גם נראה את השולחן קצת </w:t>
      </w:r>
      <w:bookmarkStart w:id="79" w:name="_ETM_Q1_512864"/>
      <w:bookmarkEnd w:id="79"/>
      <w:r>
        <w:rPr>
          <w:rFonts w:hint="cs"/>
          <w:rtl/>
        </w:rPr>
        <w:t xml:space="preserve">יותר מלא. </w:t>
      </w:r>
    </w:p>
    <w:p w:rsidR="002571BB" w:rsidRDefault="002571BB" w:rsidP="00AD32D0">
      <w:pPr>
        <w:rPr>
          <w:rtl/>
        </w:rPr>
      </w:pPr>
      <w:bookmarkStart w:id="80" w:name="_ETM_Q1_519888"/>
      <w:bookmarkStart w:id="81" w:name="_ETM_Q1_519958"/>
      <w:bookmarkEnd w:id="80"/>
      <w:bookmarkEnd w:id="81"/>
    </w:p>
    <w:p w:rsidR="001F1DEF" w:rsidRDefault="001F1DEF" w:rsidP="001F1DEF">
      <w:pPr>
        <w:pStyle w:val="af6"/>
        <w:keepNext/>
        <w:rPr>
          <w:rtl/>
        </w:rPr>
      </w:pPr>
      <w:bookmarkStart w:id="82" w:name="_ETM_Q1_512731"/>
      <w:bookmarkStart w:id="83" w:name="_ETM_Q1_512828"/>
      <w:bookmarkStart w:id="84" w:name="ET_yor_4762_69"/>
      <w:bookmarkEnd w:id="82"/>
      <w:bookmarkEnd w:id="83"/>
      <w:r w:rsidRPr="001F1D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1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1F1DEF" w:rsidRDefault="001F1DEF" w:rsidP="001F1DEF">
      <w:pPr>
        <w:pStyle w:val="KeepWithNext"/>
        <w:rPr>
          <w:rtl/>
          <w:lang w:eastAsia="he-IL"/>
        </w:rPr>
      </w:pPr>
    </w:p>
    <w:p w:rsidR="002571BB" w:rsidRDefault="002571BB" w:rsidP="00AD32D0">
      <w:pPr>
        <w:rPr>
          <w:rtl/>
        </w:rPr>
      </w:pPr>
      <w:bookmarkStart w:id="85" w:name="_ETM_Q1_515660"/>
      <w:bookmarkStart w:id="86" w:name="_ETM_Q1_520017"/>
      <w:bookmarkStart w:id="87" w:name="_ETM_Q1_520093"/>
      <w:bookmarkEnd w:id="85"/>
      <w:bookmarkEnd w:id="86"/>
      <w:bookmarkEnd w:id="87"/>
      <w:r>
        <w:rPr>
          <w:rFonts w:hint="cs"/>
          <w:rtl/>
        </w:rPr>
        <w:t xml:space="preserve">היועצת המשפטית, בבקשה. </w:t>
      </w:r>
    </w:p>
    <w:p w:rsidR="001F1DEF" w:rsidRDefault="001F1DEF" w:rsidP="00AD32D0">
      <w:pPr>
        <w:rPr>
          <w:rtl/>
        </w:rPr>
      </w:pPr>
      <w:bookmarkStart w:id="88" w:name="_ETM_Q1_532331"/>
      <w:bookmarkStart w:id="89" w:name="_ETM_Q1_532385"/>
      <w:bookmarkEnd w:id="88"/>
      <w:bookmarkEnd w:id="89"/>
    </w:p>
    <w:p w:rsidR="001F1DEF" w:rsidRDefault="001F1DEF" w:rsidP="001F1DEF">
      <w:pPr>
        <w:pStyle w:val="a4"/>
        <w:keepNext/>
        <w:rPr>
          <w:rtl/>
        </w:rPr>
      </w:pPr>
      <w:bookmarkStart w:id="90" w:name="ET_speaker_שלומית_ארליך_70"/>
      <w:r w:rsidRPr="001F1D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1F1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1F1DEF" w:rsidRDefault="001F1DEF" w:rsidP="001F1DEF">
      <w:pPr>
        <w:pStyle w:val="KeepWithNext"/>
        <w:rPr>
          <w:rtl/>
          <w:lang w:eastAsia="he-IL"/>
        </w:rPr>
      </w:pPr>
    </w:p>
    <w:p w:rsidR="001F1DEF" w:rsidRDefault="001F1DEF" w:rsidP="001F1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כמה פעמים הנושא עלה ונדון וחזרנו חזרה לאותן הוראות </w:t>
      </w:r>
      <w:bookmarkStart w:id="91" w:name="_ETM_Q1_539415"/>
      <w:bookmarkEnd w:id="91"/>
      <w:r>
        <w:rPr>
          <w:rFonts w:hint="cs"/>
          <w:rtl/>
          <w:lang w:eastAsia="he-IL"/>
        </w:rPr>
        <w:t xml:space="preserve">מיסוי מקרקעין מספר 6/2011. גם אז חשבנו שאולי נכון לתקן </w:t>
      </w:r>
      <w:bookmarkStart w:id="92" w:name="_ETM_Q1_545168"/>
      <w:bookmarkEnd w:id="92"/>
      <w:r>
        <w:rPr>
          <w:rFonts w:hint="cs"/>
          <w:rtl/>
          <w:lang w:eastAsia="he-IL"/>
        </w:rPr>
        <w:t xml:space="preserve">את ההוראות האלו ולקבוע באופן חד משמעי באיזה מצבים יחול </w:t>
      </w:r>
      <w:bookmarkStart w:id="93" w:name="_ETM_Q1_554800"/>
      <w:bookmarkEnd w:id="93"/>
      <w:r>
        <w:rPr>
          <w:rFonts w:hint="cs"/>
          <w:rtl/>
          <w:lang w:eastAsia="he-IL"/>
        </w:rPr>
        <w:t xml:space="preserve">ולא יחול כדי שהדברים יהיו ברורים ושההנחיות ירדו למטה </w:t>
      </w:r>
      <w:bookmarkStart w:id="94" w:name="_ETM_Q1_556978"/>
      <w:bookmarkEnd w:id="94"/>
      <w:r>
        <w:rPr>
          <w:rFonts w:hint="cs"/>
          <w:rtl/>
          <w:lang w:eastAsia="he-IL"/>
        </w:rPr>
        <w:t xml:space="preserve">ויחלחלו גם לפקידי השומה. </w:t>
      </w:r>
    </w:p>
    <w:p w:rsidR="001F1DEF" w:rsidRDefault="001F1DEF" w:rsidP="001F1DEF">
      <w:pPr>
        <w:rPr>
          <w:rtl/>
          <w:lang w:eastAsia="he-IL"/>
        </w:rPr>
      </w:pPr>
      <w:bookmarkStart w:id="95" w:name="_ETM_Q1_557250"/>
      <w:bookmarkStart w:id="96" w:name="_ETM_Q1_557323"/>
      <w:bookmarkEnd w:id="95"/>
      <w:bookmarkEnd w:id="96"/>
    </w:p>
    <w:p w:rsidR="001F1DEF" w:rsidRDefault="001F1DEF" w:rsidP="001F1DEF">
      <w:pPr>
        <w:rPr>
          <w:rtl/>
          <w:lang w:eastAsia="he-IL"/>
        </w:rPr>
      </w:pPr>
      <w:bookmarkStart w:id="97" w:name="_ETM_Q1_557410"/>
      <w:bookmarkStart w:id="98" w:name="_ETM_Q1_557465"/>
      <w:bookmarkEnd w:id="97"/>
      <w:bookmarkEnd w:id="98"/>
      <w:r>
        <w:rPr>
          <w:rFonts w:hint="cs"/>
          <w:rtl/>
          <w:lang w:eastAsia="he-IL"/>
        </w:rPr>
        <w:t xml:space="preserve">אתם אמרתם שאין צורך. </w:t>
      </w:r>
      <w:bookmarkStart w:id="99" w:name="_ETM_Q1_561746"/>
      <w:bookmarkEnd w:id="99"/>
      <w:r>
        <w:rPr>
          <w:rFonts w:hint="cs"/>
          <w:rtl/>
          <w:lang w:eastAsia="he-IL"/>
        </w:rPr>
        <w:t xml:space="preserve">חברי הכנסת העבירו פניות פרטניות אבל העניין הזה חוזר ועולה </w:t>
      </w:r>
      <w:bookmarkStart w:id="100" w:name="_ETM_Q1_567381"/>
      <w:bookmarkEnd w:id="100"/>
      <w:r>
        <w:rPr>
          <w:rFonts w:hint="cs"/>
          <w:rtl/>
          <w:lang w:eastAsia="he-IL"/>
        </w:rPr>
        <w:t xml:space="preserve">ואנחנו ממשיכים לקבל פניות בעניין. </w:t>
      </w:r>
    </w:p>
    <w:p w:rsidR="001F1DEF" w:rsidRDefault="001F1DEF" w:rsidP="001F1DEF">
      <w:pPr>
        <w:rPr>
          <w:rtl/>
          <w:lang w:eastAsia="he-IL"/>
        </w:rPr>
      </w:pPr>
      <w:bookmarkStart w:id="101" w:name="_ETM_Q1_571493"/>
      <w:bookmarkStart w:id="102" w:name="_ETM_Q1_571550"/>
      <w:bookmarkEnd w:id="101"/>
      <w:bookmarkEnd w:id="102"/>
    </w:p>
    <w:p w:rsidR="001F1DEF" w:rsidRDefault="001F1DEF" w:rsidP="001F1DEF">
      <w:pPr>
        <w:pStyle w:val="a4"/>
        <w:keepNext/>
        <w:rPr>
          <w:rtl/>
        </w:rPr>
      </w:pPr>
      <w:bookmarkStart w:id="103" w:name="_ETM_Q1_571621"/>
      <w:bookmarkStart w:id="104" w:name="_ETM_Q1_571675"/>
      <w:bookmarkStart w:id="105" w:name="ET_speaker_5726_71"/>
      <w:bookmarkEnd w:id="103"/>
      <w:bookmarkEnd w:id="104"/>
      <w:r w:rsidRPr="001F1D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1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1F1DEF" w:rsidRDefault="001F1DEF" w:rsidP="001F1DEF">
      <w:pPr>
        <w:pStyle w:val="KeepWithNext"/>
        <w:rPr>
          <w:rtl/>
          <w:lang w:eastAsia="he-IL"/>
        </w:rPr>
      </w:pPr>
    </w:p>
    <w:p w:rsidR="001F1DEF" w:rsidRDefault="001F1DEF" w:rsidP="001F1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 אומרת, זה </w:t>
      </w:r>
      <w:bookmarkStart w:id="106" w:name="_ETM_Q1_570847"/>
      <w:bookmarkEnd w:id="106"/>
      <w:r>
        <w:rPr>
          <w:rFonts w:hint="cs"/>
          <w:rtl/>
          <w:lang w:eastAsia="he-IL"/>
        </w:rPr>
        <w:t xml:space="preserve">לא להסתכל על זה כפניות פרטניות. </w:t>
      </w:r>
    </w:p>
    <w:p w:rsidR="001F1DEF" w:rsidRDefault="001F1DEF" w:rsidP="001F1DEF">
      <w:pPr>
        <w:rPr>
          <w:rtl/>
          <w:lang w:eastAsia="he-IL"/>
        </w:rPr>
      </w:pPr>
    </w:p>
    <w:p w:rsidR="001F1DEF" w:rsidRDefault="001F1DEF" w:rsidP="001F1DEF">
      <w:pPr>
        <w:pStyle w:val="a4"/>
        <w:keepNext/>
        <w:rPr>
          <w:rtl/>
        </w:rPr>
      </w:pPr>
      <w:bookmarkStart w:id="107" w:name="ET_speaker_שלומית_ארליך_72"/>
      <w:r w:rsidRPr="001F1DE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1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1F1DEF" w:rsidRDefault="001F1DEF" w:rsidP="001F1DEF">
      <w:pPr>
        <w:pStyle w:val="KeepWithNext"/>
        <w:rPr>
          <w:rtl/>
          <w:lang w:eastAsia="he-IL"/>
        </w:rPr>
      </w:pPr>
    </w:p>
    <w:p w:rsidR="001F1DEF" w:rsidRDefault="001F1DEF" w:rsidP="001F1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חושבת שצריך </w:t>
      </w:r>
      <w:bookmarkStart w:id="108" w:name="_ETM_Q1_572537"/>
      <w:bookmarkEnd w:id="108"/>
      <w:r>
        <w:rPr>
          <w:rFonts w:hint="cs"/>
          <w:rtl/>
          <w:lang w:eastAsia="he-IL"/>
        </w:rPr>
        <w:t xml:space="preserve">לתקן את החוזר. </w:t>
      </w:r>
    </w:p>
    <w:p w:rsidR="001F1DEF" w:rsidRDefault="001F1DEF" w:rsidP="001F1DEF">
      <w:pPr>
        <w:rPr>
          <w:rtl/>
          <w:lang w:eastAsia="he-IL"/>
        </w:rPr>
      </w:pPr>
    </w:p>
    <w:p w:rsidR="001F1DEF" w:rsidRDefault="001F1DEF" w:rsidP="001F1DEF">
      <w:pPr>
        <w:pStyle w:val="a4"/>
        <w:keepNext/>
        <w:rPr>
          <w:rtl/>
        </w:rPr>
      </w:pPr>
      <w:bookmarkStart w:id="109" w:name="ET_speaker_5726_73"/>
      <w:r w:rsidRPr="001F1D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1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1F1DEF" w:rsidRDefault="001F1DEF" w:rsidP="001F1DEF">
      <w:pPr>
        <w:pStyle w:val="KeepWithNext"/>
        <w:rPr>
          <w:rtl/>
          <w:lang w:eastAsia="he-IL"/>
        </w:rPr>
      </w:pPr>
    </w:p>
    <w:p w:rsidR="001F1DEF" w:rsidRDefault="001F1DEF" w:rsidP="001F1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כבוד היועצת המשפטית מסכימה איתי, </w:t>
      </w:r>
      <w:bookmarkStart w:id="110" w:name="_ETM_Q1_575210"/>
      <w:bookmarkEnd w:id="110"/>
      <w:r>
        <w:rPr>
          <w:rFonts w:hint="cs"/>
          <w:rtl/>
          <w:lang w:eastAsia="he-IL"/>
        </w:rPr>
        <w:t xml:space="preserve">זה מה שאני רוצה להגיד. </w:t>
      </w:r>
    </w:p>
    <w:p w:rsidR="001F1DEF" w:rsidRDefault="001F1DEF" w:rsidP="001F1DEF">
      <w:pPr>
        <w:rPr>
          <w:rtl/>
          <w:lang w:eastAsia="he-IL"/>
        </w:rPr>
      </w:pPr>
      <w:bookmarkStart w:id="111" w:name="_ETM_Q1_577930"/>
      <w:bookmarkStart w:id="112" w:name="_ETM_Q1_577990"/>
      <w:bookmarkStart w:id="113" w:name="_ETM_Q1_578794"/>
      <w:bookmarkEnd w:id="111"/>
      <w:bookmarkEnd w:id="112"/>
      <w:bookmarkEnd w:id="113"/>
    </w:p>
    <w:p w:rsidR="001F1DEF" w:rsidRDefault="001F1DEF" w:rsidP="001F1DEF">
      <w:pPr>
        <w:pStyle w:val="a4"/>
        <w:keepNext/>
        <w:rPr>
          <w:rtl/>
        </w:rPr>
      </w:pPr>
      <w:bookmarkStart w:id="114" w:name="ET_speaker_שלומית_ארליך_74"/>
      <w:r w:rsidRPr="001F1DE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1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1F1DEF" w:rsidRDefault="001F1DEF" w:rsidP="001F1DEF">
      <w:pPr>
        <w:pStyle w:val="KeepWithNext"/>
        <w:rPr>
          <w:rtl/>
          <w:lang w:eastAsia="he-IL"/>
        </w:rPr>
      </w:pPr>
    </w:p>
    <w:p w:rsidR="001F1DEF" w:rsidRDefault="001F1DEF" w:rsidP="001F1DEF">
      <w:pPr>
        <w:rPr>
          <w:rtl/>
          <w:lang w:eastAsia="he-IL"/>
        </w:rPr>
      </w:pPr>
      <w:bookmarkStart w:id="115" w:name="_ETM_Q1_579137"/>
      <w:bookmarkStart w:id="116" w:name="_ETM_Q1_579174"/>
      <w:bookmarkEnd w:id="115"/>
      <w:bookmarkEnd w:id="116"/>
      <w:r>
        <w:rPr>
          <w:rFonts w:hint="cs"/>
          <w:rtl/>
          <w:lang w:eastAsia="he-IL"/>
        </w:rPr>
        <w:t xml:space="preserve">חד משמעית. </w:t>
      </w:r>
    </w:p>
    <w:p w:rsidR="001F1DEF" w:rsidRDefault="001F1DEF" w:rsidP="001F1DEF">
      <w:pPr>
        <w:rPr>
          <w:rtl/>
          <w:lang w:eastAsia="he-IL"/>
        </w:rPr>
      </w:pPr>
    </w:p>
    <w:p w:rsidR="001F1DEF" w:rsidRDefault="001F1DEF" w:rsidP="001F1DEF">
      <w:pPr>
        <w:pStyle w:val="af6"/>
        <w:keepNext/>
        <w:rPr>
          <w:rtl/>
        </w:rPr>
      </w:pPr>
      <w:bookmarkStart w:id="117" w:name="ET_yor_4762_75"/>
      <w:r w:rsidRPr="001F1D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1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1F1DEF" w:rsidRDefault="001F1DEF" w:rsidP="001F1DEF">
      <w:pPr>
        <w:pStyle w:val="KeepWithNext"/>
        <w:rPr>
          <w:rtl/>
          <w:lang w:eastAsia="he-IL"/>
        </w:rPr>
      </w:pPr>
    </w:p>
    <w:p w:rsidR="001F1DEF" w:rsidRDefault="001F1DEF" w:rsidP="001F1DE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</w:t>
      </w:r>
    </w:p>
    <w:p w:rsidR="001F1DEF" w:rsidRDefault="001F1DEF" w:rsidP="001F1DEF">
      <w:pPr>
        <w:rPr>
          <w:rtl/>
          <w:lang w:eastAsia="he-IL"/>
        </w:rPr>
      </w:pPr>
    </w:p>
    <w:p w:rsidR="001F1DEF" w:rsidRDefault="001F1DEF" w:rsidP="001F1DEF">
      <w:pPr>
        <w:pStyle w:val="a4"/>
        <w:keepNext/>
        <w:rPr>
          <w:rtl/>
        </w:rPr>
      </w:pPr>
      <w:bookmarkStart w:id="118" w:name="ET_speaker_5726_76"/>
      <w:r w:rsidRPr="001F1D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1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1F1DEF" w:rsidRDefault="001F1DEF" w:rsidP="001F1DEF">
      <w:pPr>
        <w:pStyle w:val="KeepWithNext"/>
        <w:rPr>
          <w:rtl/>
          <w:lang w:eastAsia="he-IL"/>
        </w:rPr>
      </w:pPr>
    </w:p>
    <w:p w:rsidR="001F1DEF" w:rsidRDefault="001F1DEF" w:rsidP="001F1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ראיתי </w:t>
      </w:r>
      <w:bookmarkStart w:id="119" w:name="_ETM_Q1_584108"/>
      <w:bookmarkEnd w:id="119"/>
      <w:r>
        <w:rPr>
          <w:rFonts w:hint="cs"/>
          <w:rtl/>
          <w:lang w:eastAsia="he-IL"/>
        </w:rPr>
        <w:t xml:space="preserve">שהתעקשת שהיא תדבר. לשמוע שיועצת משפטית מסכימה איתי זה כבר </w:t>
      </w:r>
      <w:bookmarkStart w:id="120" w:name="_ETM_Q1_591900"/>
      <w:bookmarkEnd w:id="120"/>
      <w:r>
        <w:rPr>
          <w:rFonts w:hint="cs"/>
          <w:rtl/>
          <w:lang w:eastAsia="he-IL"/>
        </w:rPr>
        <w:t xml:space="preserve">הישג  בשבילי. </w:t>
      </w:r>
    </w:p>
    <w:p w:rsidR="001F1DEF" w:rsidRDefault="001F1DEF" w:rsidP="001F1DEF">
      <w:pPr>
        <w:rPr>
          <w:rtl/>
          <w:lang w:eastAsia="he-IL"/>
        </w:rPr>
      </w:pPr>
      <w:bookmarkStart w:id="121" w:name="_ETM_Q1_594796"/>
      <w:bookmarkStart w:id="122" w:name="_ETM_Q1_594861"/>
      <w:bookmarkEnd w:id="121"/>
      <w:bookmarkEnd w:id="122"/>
    </w:p>
    <w:p w:rsidR="001F1DEF" w:rsidRDefault="001F1DEF" w:rsidP="001F1DEF">
      <w:pPr>
        <w:pStyle w:val="af6"/>
        <w:keepNext/>
        <w:rPr>
          <w:rtl/>
        </w:rPr>
      </w:pPr>
      <w:bookmarkStart w:id="123" w:name="ET_yor_4762_77"/>
      <w:r w:rsidRPr="001F1D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1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1F1DEF" w:rsidRDefault="001F1DEF" w:rsidP="001F1DEF">
      <w:pPr>
        <w:pStyle w:val="KeepWithNext"/>
        <w:rPr>
          <w:rtl/>
          <w:lang w:eastAsia="he-IL"/>
        </w:rPr>
      </w:pPr>
    </w:p>
    <w:p w:rsidR="001F1DEF" w:rsidRPr="001F1DEF" w:rsidRDefault="001F1DEF" w:rsidP="001F1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אהרונוביץ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1F1DEF" w:rsidRPr="00AD32D0" w:rsidRDefault="001F1DEF" w:rsidP="00AD32D0">
      <w:pPr>
        <w:rPr>
          <w:rtl/>
        </w:rPr>
      </w:pPr>
    </w:p>
    <w:p w:rsidR="009E3743" w:rsidRDefault="001F1DEF" w:rsidP="009E3743">
      <w:pPr>
        <w:pStyle w:val="af9"/>
        <w:keepNext/>
        <w:rPr>
          <w:rtl/>
        </w:rPr>
      </w:pPr>
      <w:bookmarkStart w:id="124" w:name="_ETM_Q1_647823"/>
      <w:bookmarkStart w:id="125" w:name="_ETM_Q1_647853"/>
      <w:bookmarkStart w:id="126" w:name="_ETM_Q1_650117"/>
      <w:bookmarkStart w:id="127" w:name="ET_guest_562576_6"/>
      <w:bookmarkEnd w:id="124"/>
      <w:bookmarkEnd w:id="125"/>
      <w:bookmarkEnd w:id="126"/>
      <w:r>
        <w:rPr>
          <w:rStyle w:val="TagStyle"/>
          <w:rtl/>
        </w:rPr>
        <w:t xml:space="preserve"> &lt;&lt; או</w:t>
      </w:r>
      <w:r>
        <w:rPr>
          <w:rStyle w:val="TagStyle"/>
          <w:rFonts w:hint="cs"/>
          <w:rtl/>
        </w:rPr>
        <w:t>ר</w:t>
      </w:r>
      <w:r w:rsidR="009E3743" w:rsidRPr="009E3743">
        <w:rPr>
          <w:rStyle w:val="TagStyle"/>
          <w:rtl/>
        </w:rPr>
        <w:t xml:space="preserve">ח &gt;&gt; </w:t>
      </w:r>
      <w:r w:rsidR="009E3743">
        <w:rPr>
          <w:rtl/>
        </w:rPr>
        <w:t xml:space="preserve">שי </w:t>
      </w:r>
      <w:proofErr w:type="spellStart"/>
      <w:r w:rsidR="009E3743">
        <w:rPr>
          <w:rtl/>
        </w:rPr>
        <w:t>אהרונוביץ</w:t>
      </w:r>
      <w:proofErr w:type="spellEnd"/>
      <w:r w:rsidR="009E3743">
        <w:rPr>
          <w:rtl/>
        </w:rPr>
        <w:t>:</w:t>
      </w:r>
      <w:r w:rsidR="009E3743" w:rsidRPr="009E3743">
        <w:rPr>
          <w:rStyle w:val="TagStyle"/>
          <w:rtl/>
        </w:rPr>
        <w:t xml:space="preserve"> &lt;&lt; אורח &gt;&gt;</w:t>
      </w:r>
      <w:r w:rsidR="009E3743">
        <w:rPr>
          <w:rtl/>
        </w:rPr>
        <w:t xml:space="preserve">   </w:t>
      </w:r>
      <w:bookmarkEnd w:id="127"/>
    </w:p>
    <w:p w:rsidR="009E3743" w:rsidRDefault="009E3743" w:rsidP="009E3743">
      <w:pPr>
        <w:pStyle w:val="KeepWithNext"/>
        <w:rPr>
          <w:rtl/>
        </w:rPr>
      </w:pPr>
    </w:p>
    <w:p w:rsidR="00FC7791" w:rsidRDefault="001F1DEF" w:rsidP="009E3743">
      <w:pPr>
        <w:rPr>
          <w:rtl/>
        </w:rPr>
      </w:pPr>
      <w:bookmarkStart w:id="128" w:name="_ETM_Q1_650832"/>
      <w:bookmarkStart w:id="129" w:name="_ETM_Q1_650877"/>
      <w:bookmarkEnd w:id="128"/>
      <w:bookmarkEnd w:id="129"/>
      <w:r>
        <w:rPr>
          <w:rFonts w:hint="cs"/>
          <w:rtl/>
        </w:rPr>
        <w:t xml:space="preserve">צהריים טובים. ראשית, אני </w:t>
      </w:r>
      <w:bookmarkStart w:id="130" w:name="_ETM_Q1_599148"/>
      <w:bookmarkEnd w:id="130"/>
      <w:r>
        <w:rPr>
          <w:rFonts w:hint="cs"/>
          <w:rtl/>
        </w:rPr>
        <w:t xml:space="preserve">רוצה לומר שמאז הדיון האחרון שהיה בעניין הזה לפני שנה </w:t>
      </w:r>
      <w:bookmarkStart w:id="131" w:name="_ETM_Q1_602414"/>
      <w:bookmarkEnd w:id="131"/>
      <w:r>
        <w:rPr>
          <w:rFonts w:hint="cs"/>
          <w:rtl/>
        </w:rPr>
        <w:t xml:space="preserve">פלוס מינוס, במרבית המקרים בהחלט ניתנה ההקלה של דירה יחידה. </w:t>
      </w:r>
      <w:bookmarkStart w:id="132" w:name="_ETM_Q1_610445"/>
      <w:bookmarkEnd w:id="132"/>
      <w:r>
        <w:rPr>
          <w:rFonts w:hint="cs"/>
          <w:rtl/>
        </w:rPr>
        <w:t xml:space="preserve">קודם כול, צריך להסביר שמדובר מיתום מהורה אחד. לא עלינו, </w:t>
      </w:r>
      <w:bookmarkStart w:id="133" w:name="_ETM_Q1_615434"/>
      <w:bookmarkEnd w:id="133"/>
      <w:r>
        <w:rPr>
          <w:rFonts w:hint="cs"/>
          <w:rtl/>
        </w:rPr>
        <w:t xml:space="preserve">יתום משני הורים כבר אין תא משפחתי בכל מקרה לפי </w:t>
      </w:r>
      <w:bookmarkStart w:id="134" w:name="_ETM_Q1_618901"/>
      <w:bookmarkEnd w:id="134"/>
      <w:r>
        <w:rPr>
          <w:rFonts w:hint="cs"/>
          <w:rtl/>
        </w:rPr>
        <w:t xml:space="preserve">הכללים של החוק ואז זה כבר לא רלוונטי. זאת אומרת </w:t>
      </w:r>
      <w:bookmarkStart w:id="135" w:name="_ETM_Q1_618616"/>
      <w:bookmarkEnd w:id="135"/>
      <w:r>
        <w:rPr>
          <w:rFonts w:hint="cs"/>
          <w:rtl/>
        </w:rPr>
        <w:t xml:space="preserve">שאנחנו מדברים </w:t>
      </w:r>
      <w:r w:rsidR="00FC7791">
        <w:rPr>
          <w:rFonts w:hint="cs"/>
          <w:rtl/>
        </w:rPr>
        <w:t xml:space="preserve"> על יתומים מהורה אחד שנרכשת על שמם </w:t>
      </w:r>
      <w:bookmarkStart w:id="136" w:name="_ETM_Q1_626824"/>
      <w:bookmarkEnd w:id="136"/>
      <w:r w:rsidR="00FC7791">
        <w:rPr>
          <w:rFonts w:hint="cs"/>
          <w:rtl/>
        </w:rPr>
        <w:t xml:space="preserve">דירה. </w:t>
      </w:r>
      <w:bookmarkStart w:id="137" w:name="_ETM_Q1_627928"/>
      <w:bookmarkEnd w:id="137"/>
    </w:p>
    <w:p w:rsidR="00FC7791" w:rsidRDefault="00FC7791" w:rsidP="009E3743">
      <w:pPr>
        <w:rPr>
          <w:rtl/>
        </w:rPr>
      </w:pPr>
      <w:bookmarkStart w:id="138" w:name="_ETM_Q1_628010"/>
      <w:bookmarkStart w:id="139" w:name="_ETM_Q1_628056"/>
      <w:bookmarkEnd w:id="138"/>
      <w:bookmarkEnd w:id="139"/>
    </w:p>
    <w:p w:rsidR="009E3743" w:rsidRDefault="00FC7791" w:rsidP="00FC7791">
      <w:pPr>
        <w:rPr>
          <w:rtl/>
        </w:rPr>
      </w:pPr>
      <w:bookmarkStart w:id="140" w:name="_ETM_Q1_628091"/>
      <w:bookmarkEnd w:id="140"/>
      <w:r>
        <w:rPr>
          <w:rFonts w:hint="cs"/>
          <w:rtl/>
        </w:rPr>
        <w:t xml:space="preserve">באמת, במרבית המקרים, כולל במשרדים ששם יש יותר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1" w:name="_ETM_Q1_636456"/>
      <w:bookmarkEnd w:id="141"/>
      <w:r>
        <w:rPr>
          <w:rFonts w:hint="cs"/>
          <w:rtl/>
        </w:rPr>
        <w:t xml:space="preserve">זאת יותר תופעה שקיימת לא בכל המשרדים אלא במשרדים שבהם </w:t>
      </w:r>
      <w:bookmarkStart w:id="142" w:name="_ETM_Q1_644232"/>
      <w:bookmarkEnd w:id="142"/>
      <w:r>
        <w:rPr>
          <w:rFonts w:hint="cs"/>
          <w:rtl/>
        </w:rPr>
        <w:t xml:space="preserve">יש את הבקשות האלה. אפשר לומר שמרבית המקרים היו בירושלים. </w:t>
      </w:r>
      <w:bookmarkStart w:id="143" w:name="_ETM_Q1_656248"/>
      <w:bookmarkEnd w:id="143"/>
      <w:r w:rsidR="009E3743">
        <w:rPr>
          <w:rFonts w:hint="cs"/>
          <w:rtl/>
        </w:rPr>
        <w:t xml:space="preserve">בדקתי את זה היום </w:t>
      </w:r>
      <w:r>
        <w:rPr>
          <w:rFonts w:hint="cs"/>
          <w:rtl/>
        </w:rPr>
        <w:t xml:space="preserve">והייתי אצל מנהל מיסוי ירושלים </w:t>
      </w:r>
      <w:r w:rsidR="009E3743">
        <w:rPr>
          <w:rFonts w:hint="cs"/>
          <w:rtl/>
        </w:rPr>
        <w:t xml:space="preserve">ובמרבית המקרים נתנו. </w:t>
      </w:r>
    </w:p>
    <w:p w:rsidR="009E3743" w:rsidRDefault="009E3743" w:rsidP="009E3743">
      <w:pPr>
        <w:rPr>
          <w:rtl/>
        </w:rPr>
      </w:pPr>
      <w:bookmarkStart w:id="144" w:name="_ETM_Q1_671122"/>
      <w:bookmarkStart w:id="145" w:name="_ETM_Q1_671192"/>
      <w:bookmarkEnd w:id="144"/>
      <w:bookmarkEnd w:id="145"/>
    </w:p>
    <w:p w:rsidR="009E3743" w:rsidRDefault="009E3743" w:rsidP="00FC7791">
      <w:pPr>
        <w:rPr>
          <w:rtl/>
        </w:rPr>
      </w:pPr>
      <w:bookmarkStart w:id="146" w:name="_ETM_Q1_671257"/>
      <w:bookmarkStart w:id="147" w:name="_ETM_Q1_671312"/>
      <w:bookmarkEnd w:id="146"/>
      <w:bookmarkEnd w:id="147"/>
      <w:r>
        <w:rPr>
          <w:rFonts w:hint="cs"/>
          <w:rtl/>
        </w:rPr>
        <w:t xml:space="preserve">אני </w:t>
      </w:r>
      <w:bookmarkStart w:id="148" w:name="_ETM_Q1_671785"/>
      <w:bookmarkEnd w:id="148"/>
      <w:r>
        <w:rPr>
          <w:rFonts w:hint="cs"/>
          <w:rtl/>
        </w:rPr>
        <w:t xml:space="preserve">זוכר את הציטוט ששלומית ציטטה. המחלוקת היא מה קורה בסיטואציה </w:t>
      </w:r>
      <w:bookmarkStart w:id="149" w:name="_ETM_Q1_681042"/>
      <w:bookmarkEnd w:id="149"/>
      <w:r>
        <w:rPr>
          <w:rFonts w:hint="cs"/>
          <w:rtl/>
        </w:rPr>
        <w:t>שהנכס נרכש בעצם מהון עצמי מסוים שבאמת מועבר מקרן</w:t>
      </w:r>
      <w:r w:rsidR="00FC7791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150" w:name="_ETM_Q1_689854"/>
      <w:bookmarkEnd w:id="150"/>
      <w:r>
        <w:rPr>
          <w:rFonts w:hint="cs"/>
          <w:rtl/>
        </w:rPr>
        <w:t>מאיזה תורם חיצוני</w:t>
      </w:r>
      <w:r w:rsidR="00FC7791">
        <w:rPr>
          <w:rFonts w:hint="cs"/>
          <w:rtl/>
        </w:rPr>
        <w:t>,</w:t>
      </w:r>
      <w:r>
        <w:rPr>
          <w:rFonts w:hint="cs"/>
          <w:rtl/>
        </w:rPr>
        <w:t xml:space="preserve"> לתא המשפחתי ובעצם ההורה הנותר בחיים הוא </w:t>
      </w:r>
      <w:bookmarkStart w:id="151" w:name="_ETM_Q1_697347"/>
      <w:bookmarkEnd w:id="151"/>
      <w:r>
        <w:rPr>
          <w:rFonts w:hint="cs"/>
          <w:rtl/>
        </w:rPr>
        <w:t>זה שלוקח את המשכנתא</w:t>
      </w:r>
      <w:r w:rsidR="00FC7791">
        <w:rPr>
          <w:rFonts w:hint="cs"/>
          <w:rtl/>
        </w:rPr>
        <w:t>?</w:t>
      </w:r>
      <w:r>
        <w:rPr>
          <w:rFonts w:hint="cs"/>
          <w:rtl/>
        </w:rPr>
        <w:t xml:space="preserve"> כפי שאנחנו יודעים</w:t>
      </w:r>
      <w:r w:rsidR="00FC7791">
        <w:rPr>
          <w:rFonts w:hint="cs"/>
          <w:rtl/>
        </w:rPr>
        <w:t>,</w:t>
      </w:r>
      <w:r>
        <w:rPr>
          <w:rFonts w:hint="cs"/>
          <w:rtl/>
        </w:rPr>
        <w:t xml:space="preserve"> ילדים קטינים לא </w:t>
      </w:r>
      <w:bookmarkStart w:id="152" w:name="_ETM_Q1_704264"/>
      <w:bookmarkEnd w:id="152"/>
      <w:r>
        <w:rPr>
          <w:rFonts w:hint="cs"/>
          <w:rtl/>
        </w:rPr>
        <w:t>יכולים לק</w:t>
      </w:r>
      <w:r w:rsidR="00FC7791">
        <w:rPr>
          <w:rFonts w:hint="cs"/>
          <w:rtl/>
        </w:rPr>
        <w:t>בל</w:t>
      </w:r>
      <w:r>
        <w:rPr>
          <w:rFonts w:hint="cs"/>
          <w:rtl/>
        </w:rPr>
        <w:t xml:space="preserve"> משכנתא וגם ילדים בגירים </w:t>
      </w:r>
      <w:r w:rsidR="00FC7791">
        <w:rPr>
          <w:rFonts w:hint="cs"/>
          <w:rtl/>
        </w:rPr>
        <w:t xml:space="preserve">בשנים הראשונות כשהם עדיין צעירים ועוד אין להם משכורת קבועה, בנקים לא נותנים להם </w:t>
      </w:r>
      <w:bookmarkStart w:id="153" w:name="_ETM_Q1_710027"/>
      <w:bookmarkEnd w:id="153"/>
      <w:r w:rsidR="00FC7791">
        <w:rPr>
          <w:rFonts w:hint="cs"/>
          <w:rtl/>
        </w:rPr>
        <w:t xml:space="preserve">כלווה יחיד. </w:t>
      </w:r>
      <w:bookmarkStart w:id="154" w:name="_ETM_Q1_714059"/>
      <w:bookmarkEnd w:id="154"/>
      <w:r>
        <w:rPr>
          <w:rFonts w:hint="cs"/>
          <w:rtl/>
        </w:rPr>
        <w:t xml:space="preserve">אז ההורה הוא </w:t>
      </w:r>
      <w:bookmarkStart w:id="155" w:name="_ETM_Q1_721404"/>
      <w:bookmarkEnd w:id="155"/>
      <w:r w:rsidR="00FC7791">
        <w:rPr>
          <w:rFonts w:hint="cs"/>
          <w:rtl/>
        </w:rPr>
        <w:t>זה ש</w:t>
      </w:r>
      <w:r>
        <w:rPr>
          <w:rFonts w:hint="cs"/>
          <w:rtl/>
        </w:rPr>
        <w:t xml:space="preserve">בעצם שלוקח את המשכנתא. </w:t>
      </w:r>
    </w:p>
    <w:p w:rsidR="009E3743" w:rsidRDefault="009E3743" w:rsidP="009E3743">
      <w:pPr>
        <w:rPr>
          <w:rtl/>
        </w:rPr>
      </w:pPr>
      <w:bookmarkStart w:id="156" w:name="_ETM_Q1_726601"/>
      <w:bookmarkStart w:id="157" w:name="_ETM_Q1_726666"/>
      <w:bookmarkEnd w:id="156"/>
      <w:bookmarkEnd w:id="157"/>
    </w:p>
    <w:p w:rsidR="009E3743" w:rsidRDefault="009E3743" w:rsidP="00FC7791">
      <w:pPr>
        <w:rPr>
          <w:rtl/>
        </w:rPr>
      </w:pPr>
      <w:bookmarkStart w:id="158" w:name="_ETM_Q1_726761"/>
      <w:bookmarkStart w:id="159" w:name="_ETM_Q1_726816"/>
      <w:bookmarkEnd w:id="158"/>
      <w:bookmarkEnd w:id="159"/>
      <w:r>
        <w:rPr>
          <w:rFonts w:hint="cs"/>
          <w:rtl/>
        </w:rPr>
        <w:t>לפני כמה שבועות נודע לי שיש</w:t>
      </w:r>
      <w:r w:rsidR="00FC7791">
        <w:rPr>
          <w:rFonts w:hint="cs"/>
          <w:rtl/>
        </w:rPr>
        <w:t xml:space="preserve"> עכשיו תיק שהגיע ל</w:t>
      </w:r>
      <w:bookmarkStart w:id="160" w:name="_ETM_Q1_733232"/>
      <w:bookmarkEnd w:id="160"/>
      <w:r w:rsidR="00FC7791">
        <w:rPr>
          <w:rFonts w:hint="cs"/>
          <w:rtl/>
        </w:rPr>
        <w:t xml:space="preserve">וועדת </w:t>
      </w:r>
      <w:r>
        <w:rPr>
          <w:rFonts w:hint="cs"/>
          <w:rtl/>
        </w:rPr>
        <w:t xml:space="preserve">ערר </w:t>
      </w:r>
      <w:r w:rsidR="00FC7791">
        <w:rPr>
          <w:rFonts w:hint="cs"/>
          <w:rtl/>
        </w:rPr>
        <w:t xml:space="preserve">בירושלים </w:t>
      </w:r>
      <w:r>
        <w:rPr>
          <w:rFonts w:hint="cs"/>
          <w:rtl/>
        </w:rPr>
        <w:t>לפני מספר שבועות</w:t>
      </w:r>
      <w:r w:rsidR="00FC7791">
        <w:rPr>
          <w:rFonts w:hint="cs"/>
          <w:rtl/>
        </w:rPr>
        <w:t xml:space="preserve"> </w:t>
      </w:r>
      <w:bookmarkStart w:id="161" w:name="_ETM_Q1_731845"/>
      <w:bookmarkEnd w:id="161"/>
      <w:r w:rsidR="00FC7791">
        <w:rPr>
          <w:rFonts w:hint="cs"/>
          <w:rtl/>
        </w:rPr>
        <w:t>בעניין הזה</w:t>
      </w:r>
      <w:r>
        <w:rPr>
          <w:rFonts w:hint="cs"/>
          <w:rtl/>
        </w:rPr>
        <w:t xml:space="preserve">. שם יש את השאלה מה </w:t>
      </w:r>
      <w:bookmarkStart w:id="162" w:name="_ETM_Q1_739251"/>
      <w:bookmarkEnd w:id="162"/>
      <w:r>
        <w:rPr>
          <w:rFonts w:hint="cs"/>
          <w:rtl/>
        </w:rPr>
        <w:t>לגבי הלווה הנוסף, האם ההורה הוא</w:t>
      </w:r>
      <w:r w:rsidR="00FC7791">
        <w:rPr>
          <w:rFonts w:hint="cs"/>
          <w:rtl/>
        </w:rPr>
        <w:t xml:space="preserve"> לווה נוסף ומשלם את זה מכיסו. </w:t>
      </w:r>
    </w:p>
    <w:p w:rsidR="009E3743" w:rsidRDefault="009E3743" w:rsidP="009E3743">
      <w:pPr>
        <w:rPr>
          <w:rtl/>
        </w:rPr>
      </w:pPr>
      <w:bookmarkStart w:id="163" w:name="_ETM_Q1_745033"/>
      <w:bookmarkStart w:id="164" w:name="_ETM_Q1_745103"/>
      <w:bookmarkEnd w:id="163"/>
      <w:bookmarkEnd w:id="164"/>
    </w:p>
    <w:p w:rsidR="00FC7791" w:rsidRDefault="00FC7791" w:rsidP="00FC7791">
      <w:pPr>
        <w:rPr>
          <w:rtl/>
        </w:rPr>
      </w:pPr>
      <w:bookmarkStart w:id="165" w:name="_ETM_Q1_745178"/>
      <w:bookmarkStart w:id="166" w:name="_ETM_Q1_745258"/>
      <w:bookmarkEnd w:id="165"/>
      <w:bookmarkEnd w:id="166"/>
      <w:r>
        <w:rPr>
          <w:rFonts w:hint="cs"/>
          <w:rtl/>
        </w:rPr>
        <w:lastRenderedPageBreak/>
        <w:t xml:space="preserve">אני אגיד </w:t>
      </w:r>
      <w:bookmarkStart w:id="167" w:name="_ETM_Q1_737204"/>
      <w:bookmarkEnd w:id="167"/>
      <w:r>
        <w:rPr>
          <w:rFonts w:hint="cs"/>
          <w:rtl/>
        </w:rPr>
        <w:t xml:space="preserve">משהו. </w:t>
      </w:r>
      <w:r w:rsidR="009E3743">
        <w:rPr>
          <w:rFonts w:hint="cs"/>
          <w:rtl/>
        </w:rPr>
        <w:t xml:space="preserve">אנחנו ברשות המיסים לא </w:t>
      </w:r>
      <w:bookmarkStart w:id="168" w:name="_ETM_Q1_748216"/>
      <w:bookmarkEnd w:id="168"/>
      <w:r w:rsidR="009E3743">
        <w:rPr>
          <w:rFonts w:hint="cs"/>
          <w:rtl/>
        </w:rPr>
        <w:t>אוהבים את התיקים האלה</w:t>
      </w:r>
      <w:r>
        <w:rPr>
          <w:rFonts w:hint="cs"/>
          <w:rtl/>
        </w:rPr>
        <w:t>, לא על זה תפארתנו. אני מסכים ש</w:t>
      </w:r>
      <w:r w:rsidR="009E3743">
        <w:rPr>
          <w:rFonts w:hint="cs"/>
          <w:rtl/>
        </w:rPr>
        <w:t xml:space="preserve">יתום, לא עלינו, זה לא תכנון </w:t>
      </w:r>
      <w:bookmarkStart w:id="169" w:name="_ETM_Q1_755332"/>
      <w:bookmarkEnd w:id="169"/>
      <w:r w:rsidR="009E3743">
        <w:rPr>
          <w:rFonts w:hint="cs"/>
          <w:rtl/>
        </w:rPr>
        <w:t>מס.</w:t>
      </w:r>
      <w:r>
        <w:rPr>
          <w:rFonts w:hint="cs"/>
          <w:rtl/>
        </w:rPr>
        <w:t xml:space="preserve"> אני </w:t>
      </w:r>
      <w:bookmarkStart w:id="170" w:name="_ETM_Q1_750260"/>
      <w:bookmarkEnd w:id="170"/>
      <w:r>
        <w:rPr>
          <w:rFonts w:hint="cs"/>
          <w:rtl/>
        </w:rPr>
        <w:t xml:space="preserve">לפחות לא רואה בזה תכנון מס ואני לא חושב </w:t>
      </w:r>
      <w:bookmarkStart w:id="171" w:name="_ETM_Q1_751199"/>
      <w:bookmarkEnd w:id="171"/>
      <w:r>
        <w:rPr>
          <w:rFonts w:hint="cs"/>
          <w:rtl/>
        </w:rPr>
        <w:t xml:space="preserve">שמישהו יכול לראות בזה תכנון מס. </w:t>
      </w:r>
    </w:p>
    <w:p w:rsidR="00FC7791" w:rsidRDefault="00FC7791" w:rsidP="00FC7791">
      <w:pPr>
        <w:rPr>
          <w:rtl/>
        </w:rPr>
      </w:pPr>
      <w:bookmarkStart w:id="172" w:name="_ETM_Q1_749936"/>
      <w:bookmarkStart w:id="173" w:name="_ETM_Q1_750012"/>
      <w:bookmarkStart w:id="174" w:name="_ETM_Q1_750080"/>
      <w:bookmarkEnd w:id="172"/>
      <w:bookmarkEnd w:id="173"/>
      <w:bookmarkEnd w:id="174"/>
    </w:p>
    <w:p w:rsidR="009E3743" w:rsidRDefault="009E3743" w:rsidP="00FC7791">
      <w:pPr>
        <w:rPr>
          <w:rtl/>
        </w:rPr>
      </w:pPr>
      <w:bookmarkStart w:id="175" w:name="_ETM_Q1_750137"/>
      <w:bookmarkEnd w:id="175"/>
      <w:r>
        <w:rPr>
          <w:rFonts w:hint="cs"/>
          <w:rtl/>
        </w:rPr>
        <w:t xml:space="preserve">מהתייעצות </w:t>
      </w:r>
      <w:proofErr w:type="spellStart"/>
      <w:r>
        <w:rPr>
          <w:rFonts w:hint="cs"/>
          <w:rtl/>
        </w:rPr>
        <w:t>שהי</w:t>
      </w:r>
      <w:r w:rsidR="00FC7791">
        <w:rPr>
          <w:rFonts w:hint="cs"/>
          <w:rtl/>
        </w:rPr>
        <w:t>ת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לי אתמול עם הייעוץ המשפטי אצלנו, אנחנו </w:t>
      </w:r>
      <w:bookmarkStart w:id="176" w:name="_ETM_Q1_764461"/>
      <w:bookmarkEnd w:id="176"/>
      <w:r>
        <w:rPr>
          <w:rFonts w:hint="cs"/>
          <w:rtl/>
        </w:rPr>
        <w:t xml:space="preserve">כן סבורים שצריך לפעול פה לתיקון חקיקה, אולי ברוח שהציע </w:t>
      </w:r>
      <w:bookmarkStart w:id="177" w:name="_ETM_Q1_771667"/>
      <w:bookmarkEnd w:id="177"/>
      <w:r>
        <w:rPr>
          <w:rFonts w:hint="cs"/>
          <w:rtl/>
        </w:rPr>
        <w:t>הרב גפני. יש הצעת חוק פרטית כרגע</w:t>
      </w:r>
      <w:r w:rsidR="002F58A3">
        <w:rPr>
          <w:rFonts w:hint="cs"/>
          <w:rtl/>
        </w:rPr>
        <w:t xml:space="preserve"> וצריך לפעול לתיקון חקיקה. כמובן אנחנו צריכים לבדוק. החלפתי </w:t>
      </w:r>
      <w:bookmarkStart w:id="178" w:name="_ETM_Q1_771480"/>
      <w:bookmarkEnd w:id="178"/>
      <w:r w:rsidR="002F58A3">
        <w:rPr>
          <w:rFonts w:hint="cs"/>
          <w:rtl/>
        </w:rPr>
        <w:t xml:space="preserve">מילה אתמול עם אגף תקציבים, הם עסוקים כרגע עם חוק </w:t>
      </w:r>
      <w:bookmarkStart w:id="179" w:name="_ETM_Q1_774249"/>
      <w:bookmarkEnd w:id="179"/>
      <w:r w:rsidR="002F58A3">
        <w:rPr>
          <w:rFonts w:hint="cs"/>
          <w:rtl/>
        </w:rPr>
        <w:t xml:space="preserve">ההסדרים, לראות מה אפשר לעשות, למרות שלדעתי אין פה </w:t>
      </w:r>
      <w:bookmarkStart w:id="180" w:name="_ETM_Q1_778893"/>
      <w:bookmarkEnd w:id="180"/>
      <w:r w:rsidR="002F58A3">
        <w:rPr>
          <w:rFonts w:hint="cs"/>
          <w:rtl/>
        </w:rPr>
        <w:t xml:space="preserve">השלכות תקציביות גדולות. </w:t>
      </w:r>
    </w:p>
    <w:p w:rsidR="009E3743" w:rsidRDefault="009E3743" w:rsidP="009E3743">
      <w:pPr>
        <w:rPr>
          <w:rtl/>
        </w:rPr>
      </w:pPr>
      <w:bookmarkStart w:id="181" w:name="_ETM_Q1_777048"/>
      <w:bookmarkStart w:id="182" w:name="_ETM_Q1_777148"/>
      <w:bookmarkEnd w:id="181"/>
      <w:bookmarkEnd w:id="182"/>
    </w:p>
    <w:p w:rsidR="009E3743" w:rsidRDefault="009E3743" w:rsidP="009E3743">
      <w:pPr>
        <w:pStyle w:val="af6"/>
        <w:keepNext/>
        <w:rPr>
          <w:rtl/>
        </w:rPr>
      </w:pPr>
      <w:bookmarkStart w:id="183" w:name="_ETM_Q1_777208"/>
      <w:bookmarkStart w:id="184" w:name="_ETM_Q1_777298"/>
      <w:bookmarkStart w:id="185" w:name="_ETM_Q1_779512"/>
      <w:bookmarkStart w:id="186" w:name="_ETM_Q1_783414"/>
      <w:bookmarkStart w:id="187" w:name="_ETM_Q1_783488"/>
      <w:bookmarkStart w:id="188" w:name="ET_yor_4762_7"/>
      <w:bookmarkEnd w:id="183"/>
      <w:bookmarkEnd w:id="184"/>
      <w:bookmarkEnd w:id="185"/>
      <w:bookmarkEnd w:id="186"/>
      <w:bookmarkEnd w:id="187"/>
      <w:r w:rsidRPr="009E3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3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9E3743" w:rsidRDefault="009E3743" w:rsidP="009E3743">
      <w:pPr>
        <w:pStyle w:val="KeepWithNext"/>
        <w:rPr>
          <w:rtl/>
        </w:rPr>
      </w:pPr>
    </w:p>
    <w:p w:rsidR="009E3743" w:rsidRDefault="009E3743" w:rsidP="00FC7791">
      <w:pPr>
        <w:rPr>
          <w:rtl/>
        </w:rPr>
      </w:pPr>
      <w:bookmarkStart w:id="189" w:name="_ETM_Q1_784567"/>
      <w:bookmarkEnd w:id="189"/>
      <w:r>
        <w:rPr>
          <w:rFonts w:hint="cs"/>
          <w:rtl/>
        </w:rPr>
        <w:t xml:space="preserve">איפה יש </w:t>
      </w:r>
      <w:r w:rsidR="00FC7791">
        <w:rPr>
          <w:rFonts w:hint="cs"/>
          <w:rtl/>
        </w:rPr>
        <w:t>חקיקה</w:t>
      </w:r>
      <w:r>
        <w:rPr>
          <w:rFonts w:hint="cs"/>
          <w:rtl/>
        </w:rPr>
        <w:t xml:space="preserve"> פרטית?</w:t>
      </w:r>
    </w:p>
    <w:p w:rsidR="002F58A3" w:rsidRDefault="002F58A3" w:rsidP="009E3743">
      <w:pPr>
        <w:rPr>
          <w:rtl/>
        </w:rPr>
      </w:pPr>
    </w:p>
    <w:p w:rsidR="002F58A3" w:rsidRDefault="002F58A3" w:rsidP="002F58A3">
      <w:pPr>
        <w:pStyle w:val="af9"/>
        <w:keepNext/>
        <w:rPr>
          <w:rtl/>
        </w:rPr>
      </w:pPr>
      <w:bookmarkStart w:id="190" w:name="ET_guest_562576_42"/>
      <w:r w:rsidRPr="002F58A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2F58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2F58A3" w:rsidRDefault="002F58A3" w:rsidP="002F58A3">
      <w:pPr>
        <w:pStyle w:val="KeepWithNext"/>
        <w:rPr>
          <w:rtl/>
        </w:rPr>
      </w:pPr>
    </w:p>
    <w:p w:rsidR="002F58A3" w:rsidRPr="002F58A3" w:rsidRDefault="002F58A3" w:rsidP="002F58A3">
      <w:pPr>
        <w:rPr>
          <w:rtl/>
        </w:rPr>
      </w:pPr>
      <w:r>
        <w:rPr>
          <w:rFonts w:hint="cs"/>
          <w:rtl/>
        </w:rPr>
        <w:t xml:space="preserve">של הרב גפני. יש הצעת חוק פרטית. </w:t>
      </w:r>
    </w:p>
    <w:p w:rsidR="009E3743" w:rsidRDefault="009E3743" w:rsidP="009E3743">
      <w:pPr>
        <w:rPr>
          <w:rtl/>
        </w:rPr>
      </w:pPr>
      <w:bookmarkStart w:id="191" w:name="_ETM_Q1_789331"/>
      <w:bookmarkStart w:id="192" w:name="_ETM_Q1_789464"/>
      <w:bookmarkStart w:id="193" w:name="_ETM_Q1_790423"/>
      <w:bookmarkStart w:id="194" w:name="_ETM_Q1_790501"/>
      <w:bookmarkStart w:id="195" w:name="_ETM_Q1_791383"/>
      <w:bookmarkEnd w:id="191"/>
      <w:bookmarkEnd w:id="192"/>
      <w:bookmarkEnd w:id="193"/>
      <w:bookmarkEnd w:id="194"/>
      <w:bookmarkEnd w:id="195"/>
    </w:p>
    <w:p w:rsidR="009E3743" w:rsidRDefault="009E3743" w:rsidP="009E3743">
      <w:pPr>
        <w:pStyle w:val="a4"/>
        <w:keepNext/>
        <w:rPr>
          <w:rtl/>
        </w:rPr>
      </w:pPr>
      <w:bookmarkStart w:id="196" w:name="ET_speaker_שלומית_ארליך_8"/>
      <w:r w:rsidRPr="009E37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E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9E3743" w:rsidRDefault="009E3743" w:rsidP="009E3743">
      <w:pPr>
        <w:pStyle w:val="KeepWithNext"/>
        <w:rPr>
          <w:rtl/>
        </w:rPr>
      </w:pPr>
    </w:p>
    <w:p w:rsidR="009E3743" w:rsidRDefault="009E3743" w:rsidP="009E3743">
      <w:pPr>
        <w:rPr>
          <w:rtl/>
        </w:rPr>
      </w:pPr>
      <w:bookmarkStart w:id="197" w:name="_ETM_Q1_792192"/>
      <w:bookmarkStart w:id="198" w:name="_ETM_Q1_792231"/>
      <w:bookmarkEnd w:id="197"/>
      <w:bookmarkEnd w:id="198"/>
      <w:r>
        <w:rPr>
          <w:rFonts w:hint="cs"/>
          <w:rtl/>
        </w:rPr>
        <w:t xml:space="preserve">בכנסת ה-24 היה. </w:t>
      </w:r>
    </w:p>
    <w:p w:rsidR="009E3743" w:rsidRDefault="009E3743" w:rsidP="009E3743">
      <w:pPr>
        <w:rPr>
          <w:rtl/>
        </w:rPr>
      </w:pPr>
      <w:bookmarkStart w:id="199" w:name="_ETM_Q1_795553"/>
      <w:bookmarkStart w:id="200" w:name="_ETM_Q1_795641"/>
      <w:bookmarkStart w:id="201" w:name="_ETM_Q1_797387"/>
      <w:bookmarkEnd w:id="199"/>
      <w:bookmarkEnd w:id="200"/>
      <w:bookmarkEnd w:id="201"/>
    </w:p>
    <w:p w:rsidR="009E3743" w:rsidRDefault="009E3743" w:rsidP="009E3743">
      <w:pPr>
        <w:pStyle w:val="af9"/>
        <w:keepNext/>
        <w:rPr>
          <w:rtl/>
        </w:rPr>
      </w:pPr>
      <w:bookmarkStart w:id="202" w:name="ET_guest_562576_9"/>
      <w:r w:rsidRPr="009E374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E37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9E3743" w:rsidRDefault="009E3743" w:rsidP="009E3743">
      <w:pPr>
        <w:pStyle w:val="KeepWithNext"/>
        <w:rPr>
          <w:rtl/>
        </w:rPr>
      </w:pPr>
    </w:p>
    <w:p w:rsidR="009E3743" w:rsidRDefault="002F58A3" w:rsidP="009E3743">
      <w:pPr>
        <w:rPr>
          <w:rtl/>
        </w:rPr>
      </w:pPr>
      <w:bookmarkStart w:id="203" w:name="_ETM_Q1_798054"/>
      <w:bookmarkStart w:id="204" w:name="_ETM_Q1_798142"/>
      <w:bookmarkStart w:id="205" w:name="_ETM_Q1_799376"/>
      <w:bookmarkEnd w:id="203"/>
      <w:bookmarkEnd w:id="204"/>
      <w:bookmarkEnd w:id="205"/>
      <w:r>
        <w:rPr>
          <w:rFonts w:hint="cs"/>
          <w:rtl/>
        </w:rPr>
        <w:t xml:space="preserve">עכשיו </w:t>
      </w:r>
      <w:bookmarkStart w:id="206" w:name="_ETM_Q1_786969"/>
      <w:bookmarkEnd w:id="206"/>
      <w:r>
        <w:rPr>
          <w:rFonts w:hint="cs"/>
          <w:rtl/>
        </w:rPr>
        <w:t xml:space="preserve">שולחים לנו את הכול, </w:t>
      </w:r>
      <w:r w:rsidR="007432E4">
        <w:rPr>
          <w:rFonts w:hint="cs"/>
          <w:rtl/>
        </w:rPr>
        <w:t>יש לנו איזה 2,000 הצעות פרטיות ש</w:t>
      </w:r>
      <w:r>
        <w:rPr>
          <w:rFonts w:hint="cs"/>
          <w:rtl/>
        </w:rPr>
        <w:t xml:space="preserve">שלחו לנו. אחת מההצעות היא הצעת החוק הפרטית. </w:t>
      </w:r>
    </w:p>
    <w:p w:rsidR="009E3743" w:rsidRDefault="009E3743" w:rsidP="009E3743">
      <w:pPr>
        <w:rPr>
          <w:rtl/>
        </w:rPr>
      </w:pPr>
      <w:bookmarkStart w:id="207" w:name="_ETM_Q1_800346"/>
      <w:bookmarkStart w:id="208" w:name="_ETM_Q1_800470"/>
      <w:bookmarkEnd w:id="207"/>
      <w:bookmarkEnd w:id="208"/>
    </w:p>
    <w:p w:rsidR="009E3743" w:rsidRDefault="009E3743" w:rsidP="009E3743">
      <w:pPr>
        <w:pStyle w:val="a4"/>
        <w:keepNext/>
        <w:rPr>
          <w:rtl/>
        </w:rPr>
      </w:pPr>
      <w:bookmarkStart w:id="209" w:name="_ETM_Q1_800544"/>
      <w:bookmarkStart w:id="210" w:name="_ETM_Q1_800607"/>
      <w:bookmarkStart w:id="211" w:name="_ETM_Q1_801580"/>
      <w:bookmarkStart w:id="212" w:name="ET_speaker_5726_10"/>
      <w:bookmarkEnd w:id="209"/>
      <w:bookmarkEnd w:id="210"/>
      <w:bookmarkEnd w:id="211"/>
      <w:r w:rsidRPr="009E37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9E3743" w:rsidRDefault="009E3743" w:rsidP="009E3743">
      <w:pPr>
        <w:pStyle w:val="KeepWithNext"/>
        <w:rPr>
          <w:rtl/>
        </w:rPr>
      </w:pPr>
    </w:p>
    <w:p w:rsidR="009E3743" w:rsidRDefault="002F58A3" w:rsidP="009E3743">
      <w:pPr>
        <w:rPr>
          <w:rtl/>
        </w:rPr>
      </w:pPr>
      <w:bookmarkStart w:id="213" w:name="_ETM_Q1_802208"/>
      <w:bookmarkStart w:id="214" w:name="_ETM_Q1_802262"/>
      <w:bookmarkEnd w:id="213"/>
      <w:bookmarkEnd w:id="214"/>
      <w:r>
        <w:rPr>
          <w:rFonts w:hint="cs"/>
          <w:rtl/>
        </w:rPr>
        <w:t xml:space="preserve">אגב, </w:t>
      </w:r>
      <w:bookmarkStart w:id="215" w:name="_ETM_Q1_795829"/>
      <w:bookmarkEnd w:id="215"/>
      <w:r>
        <w:rPr>
          <w:rFonts w:hint="cs"/>
          <w:rtl/>
        </w:rPr>
        <w:t xml:space="preserve">הצעת חוק אחת תפתור לכם את כל הבעיה </w:t>
      </w:r>
      <w:r>
        <w:rPr>
          <w:rtl/>
        </w:rPr>
        <w:t>–</w:t>
      </w:r>
      <w:r>
        <w:rPr>
          <w:rFonts w:hint="cs"/>
          <w:rtl/>
        </w:rPr>
        <w:t xml:space="preserve"> לסגור את רשות המיסים. סתם. </w:t>
      </w:r>
    </w:p>
    <w:p w:rsidR="009E3743" w:rsidRDefault="009E3743" w:rsidP="009E3743">
      <w:pPr>
        <w:rPr>
          <w:rtl/>
        </w:rPr>
      </w:pPr>
      <w:bookmarkStart w:id="216" w:name="_ETM_Q1_805801"/>
      <w:bookmarkStart w:id="217" w:name="_ETM_Q1_805889"/>
      <w:bookmarkStart w:id="218" w:name="_ETM_Q1_807925"/>
      <w:bookmarkEnd w:id="216"/>
      <w:bookmarkEnd w:id="217"/>
      <w:bookmarkEnd w:id="218"/>
    </w:p>
    <w:p w:rsidR="009E3743" w:rsidRDefault="009E3743" w:rsidP="009E3743">
      <w:pPr>
        <w:pStyle w:val="af9"/>
        <w:keepNext/>
        <w:rPr>
          <w:rtl/>
        </w:rPr>
      </w:pPr>
      <w:bookmarkStart w:id="219" w:name="ET_guest_562576_11"/>
      <w:r w:rsidRPr="009E374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E37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9E3743" w:rsidRDefault="009E3743" w:rsidP="009E3743">
      <w:pPr>
        <w:pStyle w:val="KeepWithNext"/>
        <w:rPr>
          <w:rtl/>
        </w:rPr>
      </w:pPr>
    </w:p>
    <w:p w:rsidR="009E3743" w:rsidRDefault="002F58A3" w:rsidP="009E3743">
      <w:pPr>
        <w:rPr>
          <w:rtl/>
        </w:rPr>
      </w:pPr>
      <w:bookmarkStart w:id="220" w:name="_ETM_Q1_808469"/>
      <w:bookmarkStart w:id="221" w:name="_ETM_Q1_808563"/>
      <w:bookmarkStart w:id="222" w:name="_ETM_Q1_813333"/>
      <w:bookmarkEnd w:id="220"/>
      <w:bookmarkEnd w:id="221"/>
      <w:bookmarkEnd w:id="222"/>
      <w:r>
        <w:rPr>
          <w:rFonts w:hint="cs"/>
          <w:rtl/>
        </w:rPr>
        <w:t>ואז מה?</w:t>
      </w:r>
    </w:p>
    <w:p w:rsidR="002F58A3" w:rsidRDefault="002F58A3" w:rsidP="009E3743">
      <w:pPr>
        <w:rPr>
          <w:rtl/>
        </w:rPr>
      </w:pPr>
      <w:bookmarkStart w:id="223" w:name="_ETM_Q1_797966"/>
      <w:bookmarkStart w:id="224" w:name="_ETM_Q1_798036"/>
      <w:bookmarkStart w:id="225" w:name="_ETM_Q1_801199"/>
      <w:bookmarkEnd w:id="223"/>
      <w:bookmarkEnd w:id="224"/>
      <w:bookmarkEnd w:id="225"/>
    </w:p>
    <w:p w:rsidR="002F58A3" w:rsidRDefault="002F58A3" w:rsidP="002F58A3">
      <w:pPr>
        <w:pStyle w:val="a4"/>
        <w:keepNext/>
        <w:rPr>
          <w:rtl/>
        </w:rPr>
      </w:pPr>
      <w:bookmarkStart w:id="226" w:name="ET_speaker_5726_43"/>
      <w:r w:rsidRPr="002F58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2F58A3" w:rsidRDefault="002F58A3" w:rsidP="002F58A3">
      <w:pPr>
        <w:pStyle w:val="KeepWithNext"/>
        <w:rPr>
          <w:rtl/>
          <w:lang w:eastAsia="he-IL"/>
        </w:rPr>
      </w:pPr>
    </w:p>
    <w:p w:rsidR="002F58A3" w:rsidRDefault="002F58A3" w:rsidP="002F58A3">
      <w:pPr>
        <w:rPr>
          <w:rtl/>
          <w:lang w:eastAsia="he-IL"/>
        </w:rPr>
      </w:pPr>
      <w:bookmarkStart w:id="227" w:name="_ETM_Q1_801718"/>
      <w:bookmarkStart w:id="228" w:name="_ETM_Q1_801778"/>
      <w:bookmarkEnd w:id="227"/>
      <w:bookmarkEnd w:id="228"/>
      <w:r>
        <w:rPr>
          <w:rFonts w:hint="cs"/>
          <w:rtl/>
          <w:lang w:eastAsia="he-IL"/>
        </w:rPr>
        <w:t xml:space="preserve">הנה, הנה. </w:t>
      </w:r>
    </w:p>
    <w:p w:rsidR="002F58A3" w:rsidRPr="002F58A3" w:rsidRDefault="002F58A3" w:rsidP="002F58A3">
      <w:pPr>
        <w:rPr>
          <w:rtl/>
          <w:lang w:eastAsia="he-IL"/>
        </w:rPr>
      </w:pPr>
      <w:bookmarkStart w:id="229" w:name="_ETM_Q1_807374"/>
      <w:bookmarkStart w:id="230" w:name="_ETM_Q1_807438"/>
      <w:bookmarkEnd w:id="229"/>
      <w:bookmarkEnd w:id="230"/>
    </w:p>
    <w:p w:rsidR="009E3743" w:rsidRDefault="009E3743" w:rsidP="009E3743">
      <w:pPr>
        <w:pStyle w:val="a4"/>
        <w:keepNext/>
        <w:rPr>
          <w:rtl/>
        </w:rPr>
      </w:pPr>
      <w:bookmarkStart w:id="231" w:name="ET_speaker_5809_12"/>
      <w:r w:rsidRPr="009E37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E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9E3743" w:rsidRDefault="009E3743" w:rsidP="009E3743">
      <w:pPr>
        <w:pStyle w:val="KeepWithNext"/>
        <w:rPr>
          <w:rtl/>
        </w:rPr>
      </w:pPr>
    </w:p>
    <w:p w:rsidR="009E3743" w:rsidRDefault="009E3743" w:rsidP="009E3743">
      <w:pPr>
        <w:rPr>
          <w:rtl/>
        </w:rPr>
      </w:pPr>
      <w:bookmarkStart w:id="232" w:name="_ETM_Q1_813911"/>
      <w:bookmarkStart w:id="233" w:name="_ETM_Q1_813960"/>
      <w:bookmarkEnd w:id="232"/>
      <w:bookmarkEnd w:id="233"/>
      <w:r>
        <w:rPr>
          <w:rFonts w:hint="cs"/>
          <w:rtl/>
        </w:rPr>
        <w:t>בוא נסגור את</w:t>
      </w:r>
      <w:r w:rsidR="002F58A3">
        <w:rPr>
          <w:rFonts w:hint="cs"/>
          <w:rtl/>
        </w:rPr>
        <w:t xml:space="preserve"> המדינה. למה </w:t>
      </w:r>
      <w:bookmarkStart w:id="234" w:name="_ETM_Q1_807984"/>
      <w:bookmarkEnd w:id="234"/>
      <w:r w:rsidR="002F58A3">
        <w:rPr>
          <w:rFonts w:hint="cs"/>
          <w:rtl/>
        </w:rPr>
        <w:t>אתה מתאמץ?</w:t>
      </w:r>
    </w:p>
    <w:p w:rsidR="009E3743" w:rsidRDefault="009E3743" w:rsidP="009E3743">
      <w:pPr>
        <w:rPr>
          <w:rtl/>
        </w:rPr>
      </w:pPr>
      <w:bookmarkStart w:id="235" w:name="_ETM_Q1_816778"/>
      <w:bookmarkStart w:id="236" w:name="_ETM_Q1_816837"/>
      <w:bookmarkEnd w:id="235"/>
      <w:bookmarkEnd w:id="236"/>
    </w:p>
    <w:p w:rsidR="009E3743" w:rsidRDefault="009E3743" w:rsidP="009E3743">
      <w:pPr>
        <w:pStyle w:val="a4"/>
        <w:keepNext/>
        <w:rPr>
          <w:rtl/>
        </w:rPr>
      </w:pPr>
      <w:bookmarkStart w:id="237" w:name="_ETM_Q1_816920"/>
      <w:bookmarkStart w:id="238" w:name="_ETM_Q1_817000"/>
      <w:bookmarkStart w:id="239" w:name="_ETM_Q1_817924"/>
      <w:bookmarkStart w:id="240" w:name="ET_speaker_5726_13"/>
      <w:bookmarkEnd w:id="237"/>
      <w:bookmarkEnd w:id="238"/>
      <w:bookmarkEnd w:id="239"/>
      <w:r w:rsidRPr="009E37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9E3743" w:rsidRDefault="009E3743" w:rsidP="009E3743">
      <w:pPr>
        <w:pStyle w:val="KeepWithNext"/>
        <w:rPr>
          <w:rtl/>
        </w:rPr>
      </w:pPr>
    </w:p>
    <w:p w:rsidR="009E3743" w:rsidRDefault="009E3743" w:rsidP="002F58A3">
      <w:pPr>
        <w:rPr>
          <w:rtl/>
        </w:rPr>
      </w:pPr>
      <w:bookmarkStart w:id="241" w:name="_ETM_Q1_818601"/>
      <w:bookmarkStart w:id="242" w:name="_ETM_Q1_818650"/>
      <w:bookmarkEnd w:id="241"/>
      <w:bookmarkEnd w:id="242"/>
      <w:r>
        <w:rPr>
          <w:rFonts w:hint="cs"/>
          <w:rtl/>
        </w:rPr>
        <w:t xml:space="preserve">שי, זה לא היה מופנה אליך. </w:t>
      </w:r>
      <w:bookmarkStart w:id="243" w:name="_ETM_Q1_823661"/>
      <w:bookmarkStart w:id="244" w:name="_ETM_Q1_823740"/>
      <w:bookmarkStart w:id="245" w:name="_ETM_Q1_826026"/>
      <w:bookmarkStart w:id="246" w:name="_ETM_Q1_826112"/>
      <w:bookmarkEnd w:id="243"/>
      <w:bookmarkEnd w:id="244"/>
      <w:bookmarkEnd w:id="245"/>
      <w:bookmarkEnd w:id="246"/>
      <w:r>
        <w:rPr>
          <w:rFonts w:hint="cs"/>
          <w:rtl/>
        </w:rPr>
        <w:t xml:space="preserve">זה היה </w:t>
      </w:r>
      <w:bookmarkStart w:id="247" w:name="_ETM_Q1_826833"/>
      <w:bookmarkEnd w:id="247"/>
      <w:r>
        <w:rPr>
          <w:rFonts w:hint="cs"/>
          <w:rtl/>
        </w:rPr>
        <w:t xml:space="preserve">בחוש הומור. </w:t>
      </w:r>
    </w:p>
    <w:p w:rsidR="009E3743" w:rsidRDefault="009E3743" w:rsidP="009E3743">
      <w:pPr>
        <w:rPr>
          <w:rtl/>
        </w:rPr>
      </w:pPr>
      <w:bookmarkStart w:id="248" w:name="_ETM_Q1_828927"/>
      <w:bookmarkStart w:id="249" w:name="_ETM_Q1_829002"/>
      <w:bookmarkStart w:id="250" w:name="_ETM_Q1_829086"/>
      <w:bookmarkStart w:id="251" w:name="_ETM_Q1_829164"/>
      <w:bookmarkStart w:id="252" w:name="_ETM_Q1_829980"/>
      <w:bookmarkEnd w:id="248"/>
      <w:bookmarkEnd w:id="249"/>
      <w:bookmarkEnd w:id="250"/>
      <w:bookmarkEnd w:id="251"/>
      <w:bookmarkEnd w:id="252"/>
    </w:p>
    <w:p w:rsidR="009E3743" w:rsidRDefault="009E3743" w:rsidP="009E3743">
      <w:pPr>
        <w:pStyle w:val="af9"/>
        <w:keepNext/>
        <w:rPr>
          <w:rtl/>
        </w:rPr>
      </w:pPr>
      <w:bookmarkStart w:id="253" w:name="ET_guest_562576_14"/>
      <w:r w:rsidRPr="009E374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E37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9E3743" w:rsidRDefault="009E3743" w:rsidP="009E3743">
      <w:pPr>
        <w:pStyle w:val="KeepWithNext"/>
        <w:rPr>
          <w:rtl/>
        </w:rPr>
      </w:pPr>
    </w:p>
    <w:p w:rsidR="009E3743" w:rsidRDefault="002F58A3" w:rsidP="009E3743">
      <w:pPr>
        <w:rPr>
          <w:rtl/>
        </w:rPr>
      </w:pPr>
      <w:bookmarkStart w:id="254" w:name="_ETM_Q1_830543"/>
      <w:bookmarkStart w:id="255" w:name="_ETM_Q1_830588"/>
      <w:bookmarkEnd w:id="254"/>
      <w:bookmarkEnd w:id="255"/>
      <w:r>
        <w:rPr>
          <w:rFonts w:hint="cs"/>
          <w:rtl/>
        </w:rPr>
        <w:t>בחוש הומור. אני  אומר ש</w:t>
      </w:r>
      <w:r w:rsidR="009E3743">
        <w:rPr>
          <w:rFonts w:hint="cs"/>
          <w:rtl/>
        </w:rPr>
        <w:t>אני</w:t>
      </w:r>
      <w:r>
        <w:rPr>
          <w:rFonts w:hint="cs"/>
          <w:rtl/>
        </w:rPr>
        <w:t xml:space="preserve"> בהחלט אפעל להסדיר את זה. אני</w:t>
      </w:r>
      <w:r w:rsidR="009E3743">
        <w:rPr>
          <w:rFonts w:hint="cs"/>
          <w:rtl/>
        </w:rPr>
        <w:t xml:space="preserve"> מעריך שתרצו להגדיר את זה בחקיקה. </w:t>
      </w:r>
    </w:p>
    <w:p w:rsidR="009E3743" w:rsidRDefault="009E3743" w:rsidP="009E3743">
      <w:pPr>
        <w:rPr>
          <w:rtl/>
        </w:rPr>
      </w:pPr>
      <w:bookmarkStart w:id="256" w:name="_ETM_Q1_836376"/>
      <w:bookmarkStart w:id="257" w:name="_ETM_Q1_836454"/>
      <w:bookmarkEnd w:id="256"/>
      <w:bookmarkEnd w:id="257"/>
    </w:p>
    <w:p w:rsidR="009E3743" w:rsidRDefault="009E3743" w:rsidP="009E3743">
      <w:pPr>
        <w:pStyle w:val="af6"/>
        <w:keepNext/>
        <w:rPr>
          <w:rtl/>
        </w:rPr>
      </w:pPr>
      <w:bookmarkStart w:id="258" w:name="ET_yor_4762_15"/>
      <w:r w:rsidRPr="009E3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3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9E3743" w:rsidRDefault="009E3743" w:rsidP="009E3743">
      <w:pPr>
        <w:pStyle w:val="KeepWithNext"/>
        <w:rPr>
          <w:rtl/>
        </w:rPr>
      </w:pPr>
    </w:p>
    <w:p w:rsidR="009E3743" w:rsidRDefault="009E3743" w:rsidP="009E3743">
      <w:pPr>
        <w:rPr>
          <w:rtl/>
        </w:rPr>
      </w:pPr>
      <w:bookmarkStart w:id="259" w:name="_ETM_Q1_837603"/>
      <w:bookmarkEnd w:id="259"/>
      <w:r>
        <w:rPr>
          <w:rFonts w:hint="cs"/>
          <w:rtl/>
        </w:rPr>
        <w:t xml:space="preserve">לא </w:t>
      </w:r>
      <w:bookmarkStart w:id="260" w:name="_ETM_Q1_838375"/>
      <w:bookmarkEnd w:id="260"/>
      <w:r>
        <w:rPr>
          <w:rFonts w:hint="cs"/>
          <w:rtl/>
        </w:rPr>
        <w:t xml:space="preserve">הבנתי. </w:t>
      </w:r>
    </w:p>
    <w:p w:rsidR="009E3743" w:rsidRDefault="009E3743" w:rsidP="009E3743">
      <w:pPr>
        <w:rPr>
          <w:rtl/>
        </w:rPr>
      </w:pPr>
      <w:bookmarkStart w:id="261" w:name="_ETM_Q1_839463"/>
      <w:bookmarkStart w:id="262" w:name="_ETM_Q1_839532"/>
      <w:bookmarkStart w:id="263" w:name="_ETM_Q1_840288"/>
      <w:bookmarkEnd w:id="261"/>
      <w:bookmarkEnd w:id="262"/>
      <w:bookmarkEnd w:id="263"/>
    </w:p>
    <w:p w:rsidR="009E3743" w:rsidRDefault="009E3743" w:rsidP="009E3743">
      <w:pPr>
        <w:pStyle w:val="af9"/>
        <w:keepNext/>
        <w:rPr>
          <w:rtl/>
        </w:rPr>
      </w:pPr>
      <w:bookmarkStart w:id="264" w:name="ET_guest_562576_16"/>
      <w:r w:rsidRPr="009E374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E37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9E3743" w:rsidRDefault="009E3743" w:rsidP="009E3743">
      <w:pPr>
        <w:pStyle w:val="KeepWithNext"/>
        <w:rPr>
          <w:rtl/>
        </w:rPr>
      </w:pPr>
    </w:p>
    <w:p w:rsidR="009E3743" w:rsidRDefault="002F58A3" w:rsidP="009E3743">
      <w:pPr>
        <w:rPr>
          <w:rtl/>
        </w:rPr>
      </w:pPr>
      <w:bookmarkStart w:id="265" w:name="_ETM_Q1_840852"/>
      <w:bookmarkStart w:id="266" w:name="_ETM_Q1_840901"/>
      <w:bookmarkEnd w:id="265"/>
      <w:bookmarkEnd w:id="266"/>
      <w:r>
        <w:rPr>
          <w:rFonts w:hint="cs"/>
          <w:rtl/>
        </w:rPr>
        <w:t xml:space="preserve">כדי למנוע את הבדיקות והמחלוקות, </w:t>
      </w:r>
      <w:r w:rsidR="009E3743">
        <w:rPr>
          <w:rFonts w:hint="cs"/>
          <w:rtl/>
        </w:rPr>
        <w:t xml:space="preserve">אני חושב שעדיף היה פשוט לציין את זה ברוח </w:t>
      </w:r>
      <w:bookmarkStart w:id="267" w:name="_ETM_Q1_846691"/>
      <w:bookmarkEnd w:id="267"/>
      <w:r w:rsidR="009E3743">
        <w:rPr>
          <w:rFonts w:hint="cs"/>
          <w:rtl/>
        </w:rPr>
        <w:t xml:space="preserve">הצעת החוק הפרטית שקיימת, </w:t>
      </w:r>
      <w:r>
        <w:rPr>
          <w:rFonts w:hint="cs"/>
          <w:rtl/>
        </w:rPr>
        <w:t xml:space="preserve">שבעצם </w:t>
      </w:r>
      <w:bookmarkStart w:id="268" w:name="_ETM_Q1_847731"/>
      <w:bookmarkEnd w:id="268"/>
      <w:r>
        <w:rPr>
          <w:rFonts w:hint="cs"/>
          <w:rtl/>
        </w:rPr>
        <w:t xml:space="preserve">- - - </w:t>
      </w:r>
    </w:p>
    <w:p w:rsidR="009E3743" w:rsidRDefault="009E3743" w:rsidP="009E3743">
      <w:pPr>
        <w:rPr>
          <w:rtl/>
        </w:rPr>
      </w:pPr>
      <w:bookmarkStart w:id="269" w:name="_ETM_Q1_851493"/>
      <w:bookmarkStart w:id="270" w:name="_ETM_Q1_851576"/>
      <w:bookmarkEnd w:id="269"/>
      <w:bookmarkEnd w:id="270"/>
    </w:p>
    <w:p w:rsidR="009E3743" w:rsidRDefault="009E3743" w:rsidP="009E3743">
      <w:pPr>
        <w:pStyle w:val="a4"/>
        <w:keepNext/>
        <w:rPr>
          <w:rtl/>
        </w:rPr>
      </w:pPr>
      <w:bookmarkStart w:id="271" w:name="_ETM_Q1_851815"/>
      <w:bookmarkStart w:id="272" w:name="_ETM_Q1_851893"/>
      <w:bookmarkStart w:id="273" w:name="_ETM_Q1_852861"/>
      <w:bookmarkStart w:id="274" w:name="ET_speaker_שלומית_ארליך_17"/>
      <w:bookmarkEnd w:id="271"/>
      <w:bookmarkEnd w:id="272"/>
      <w:bookmarkEnd w:id="273"/>
      <w:r w:rsidRPr="009E37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E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9E3743" w:rsidRDefault="009E3743" w:rsidP="009E3743">
      <w:pPr>
        <w:pStyle w:val="KeepWithNext"/>
        <w:rPr>
          <w:rtl/>
        </w:rPr>
      </w:pPr>
    </w:p>
    <w:p w:rsidR="009E3743" w:rsidRDefault="009E3743" w:rsidP="002F58A3">
      <w:pPr>
        <w:rPr>
          <w:rtl/>
        </w:rPr>
      </w:pPr>
      <w:bookmarkStart w:id="275" w:name="_ETM_Q1_853410"/>
      <w:bookmarkStart w:id="276" w:name="_ETM_Q1_853468"/>
      <w:bookmarkEnd w:id="275"/>
      <w:bookmarkEnd w:id="276"/>
      <w:r>
        <w:rPr>
          <w:rFonts w:hint="cs"/>
          <w:rtl/>
        </w:rPr>
        <w:t xml:space="preserve">מה בחוק אתם סבורים שלא מאפשר </w:t>
      </w:r>
      <w:bookmarkStart w:id="277" w:name="_ETM_Q1_857623"/>
      <w:bookmarkEnd w:id="277"/>
      <w:r>
        <w:rPr>
          <w:rFonts w:hint="cs"/>
          <w:rtl/>
        </w:rPr>
        <w:t>לכם לעשות את זה היום</w:t>
      </w:r>
      <w:r w:rsidR="002F58A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9E3743" w:rsidRDefault="009E3743" w:rsidP="009E3743">
      <w:pPr>
        <w:rPr>
          <w:rtl/>
        </w:rPr>
      </w:pPr>
      <w:bookmarkStart w:id="278" w:name="_ETM_Q1_860544"/>
      <w:bookmarkStart w:id="279" w:name="_ETM_Q1_860618"/>
      <w:bookmarkStart w:id="280" w:name="_ETM_Q1_860657"/>
      <w:bookmarkStart w:id="281" w:name="_ETM_Q1_860716"/>
      <w:bookmarkStart w:id="282" w:name="_ETM_Q1_861918"/>
      <w:bookmarkEnd w:id="278"/>
      <w:bookmarkEnd w:id="279"/>
      <w:bookmarkEnd w:id="280"/>
      <w:bookmarkEnd w:id="281"/>
      <w:bookmarkEnd w:id="282"/>
    </w:p>
    <w:p w:rsidR="009E3743" w:rsidRDefault="009E3743" w:rsidP="009E3743">
      <w:pPr>
        <w:pStyle w:val="af9"/>
        <w:keepNext/>
        <w:rPr>
          <w:rtl/>
        </w:rPr>
      </w:pPr>
      <w:bookmarkStart w:id="283" w:name="ET_guest_562576_18"/>
      <w:r w:rsidRPr="009E374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E37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9E3743" w:rsidRDefault="009E3743" w:rsidP="009E3743">
      <w:pPr>
        <w:pStyle w:val="KeepWithNext"/>
        <w:rPr>
          <w:rtl/>
        </w:rPr>
      </w:pPr>
    </w:p>
    <w:p w:rsidR="002F58A3" w:rsidRDefault="002F58A3" w:rsidP="002F58A3">
      <w:pPr>
        <w:rPr>
          <w:rtl/>
        </w:rPr>
      </w:pPr>
      <w:bookmarkStart w:id="284" w:name="_ETM_Q1_862657"/>
      <w:bookmarkStart w:id="285" w:name="_ETM_Q1_862704"/>
      <w:bookmarkEnd w:id="284"/>
      <w:bookmarkEnd w:id="285"/>
      <w:r>
        <w:rPr>
          <w:rFonts w:hint="cs"/>
          <w:rtl/>
        </w:rPr>
        <w:t xml:space="preserve">תיראו. צריך להגיד. אני לא רוצה להלאות </w:t>
      </w:r>
      <w:bookmarkStart w:id="286" w:name="_ETM_Q1_858944"/>
      <w:bookmarkEnd w:id="286"/>
      <w:r>
        <w:rPr>
          <w:rFonts w:hint="cs"/>
          <w:rtl/>
        </w:rPr>
        <w:t xml:space="preserve">את הפרוטוקול אבל </w:t>
      </w:r>
      <w:r w:rsidR="009E3743">
        <w:rPr>
          <w:rFonts w:hint="cs"/>
          <w:rtl/>
        </w:rPr>
        <w:t>אתם מכירים מקרה</w:t>
      </w:r>
      <w:r>
        <w:rPr>
          <w:rFonts w:hint="cs"/>
          <w:rtl/>
        </w:rPr>
        <w:t xml:space="preserve"> די מפורסם שהגיע לכותרות במהלך מערכת </w:t>
      </w:r>
      <w:bookmarkStart w:id="287" w:name="_ETM_Q1_858841"/>
      <w:bookmarkEnd w:id="287"/>
      <w:r>
        <w:rPr>
          <w:rFonts w:hint="cs"/>
          <w:rtl/>
        </w:rPr>
        <w:t>הבחירות האחרונה</w:t>
      </w:r>
      <w:r w:rsidR="009E3743">
        <w:rPr>
          <w:rFonts w:hint="cs"/>
          <w:rtl/>
        </w:rPr>
        <w:t xml:space="preserve">. הנושא הזה </w:t>
      </w:r>
      <w:bookmarkStart w:id="288" w:name="_ETM_Q1_867194"/>
      <w:bookmarkEnd w:id="288"/>
      <w:r w:rsidR="009E3743">
        <w:rPr>
          <w:rFonts w:hint="cs"/>
          <w:rtl/>
        </w:rPr>
        <w:t xml:space="preserve">שברגע שיש הבדל כל-כך גדול בין דירה יחידה לבין דירה </w:t>
      </w:r>
      <w:bookmarkStart w:id="289" w:name="_ETM_Q1_875035"/>
      <w:bookmarkEnd w:id="289"/>
      <w:r w:rsidR="009E3743">
        <w:rPr>
          <w:rFonts w:hint="cs"/>
          <w:rtl/>
        </w:rPr>
        <w:t>נוספת</w:t>
      </w:r>
      <w:r>
        <w:rPr>
          <w:rFonts w:hint="cs"/>
          <w:rtl/>
        </w:rPr>
        <w:t xml:space="preserve">, זאת איזושהי - </w:t>
      </w:r>
      <w:r w:rsidR="009E3743">
        <w:rPr>
          <w:rFonts w:hint="cs"/>
          <w:rtl/>
        </w:rPr>
        <w:t>ביתומים אני לא קורא לזה פרצה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זאת איזו </w:t>
      </w:r>
      <w:bookmarkStart w:id="290" w:name="_ETM_Q1_877641"/>
      <w:bookmarkEnd w:id="290"/>
      <w:r>
        <w:rPr>
          <w:rFonts w:hint="cs"/>
          <w:rtl/>
        </w:rPr>
        <w:t xml:space="preserve">פרצה במקרה של ילדים שהם בגירים. </w:t>
      </w:r>
      <w:bookmarkStart w:id="291" w:name="_ETM_Q1_881942"/>
      <w:bookmarkStart w:id="292" w:name="_ETM_Q1_882025"/>
      <w:bookmarkStart w:id="293" w:name="_ETM_Q1_882079"/>
      <w:bookmarkStart w:id="294" w:name="_ETM_Q1_882148"/>
      <w:bookmarkEnd w:id="291"/>
      <w:bookmarkEnd w:id="292"/>
      <w:bookmarkEnd w:id="293"/>
      <w:bookmarkEnd w:id="294"/>
    </w:p>
    <w:p w:rsidR="002F58A3" w:rsidRDefault="002F58A3" w:rsidP="002F58A3">
      <w:pPr>
        <w:rPr>
          <w:rtl/>
        </w:rPr>
      </w:pPr>
      <w:bookmarkStart w:id="295" w:name="_ETM_Q1_882898"/>
      <w:bookmarkStart w:id="296" w:name="_ETM_Q1_882959"/>
      <w:bookmarkEnd w:id="295"/>
      <w:bookmarkEnd w:id="296"/>
    </w:p>
    <w:p w:rsidR="009E3743" w:rsidRDefault="009E3743" w:rsidP="002F58A3">
      <w:pPr>
        <w:rPr>
          <w:rtl/>
        </w:rPr>
      </w:pPr>
      <w:bookmarkStart w:id="297" w:name="_ETM_Q1_883074"/>
      <w:bookmarkStart w:id="298" w:name="_ETM_Q1_883119"/>
      <w:bookmarkEnd w:id="297"/>
      <w:bookmarkEnd w:id="298"/>
      <w:r>
        <w:rPr>
          <w:rFonts w:hint="cs"/>
          <w:rtl/>
        </w:rPr>
        <w:t xml:space="preserve">לכן </w:t>
      </w:r>
      <w:bookmarkStart w:id="299" w:name="_ETM_Q1_886770"/>
      <w:bookmarkEnd w:id="299"/>
      <w:r>
        <w:rPr>
          <w:rFonts w:hint="cs"/>
          <w:rtl/>
        </w:rPr>
        <w:t xml:space="preserve">מחפשים כל מיני סממנים. כולנו מכירים את המקרה שהתפרסם של </w:t>
      </w:r>
      <w:bookmarkStart w:id="300" w:name="_ETM_Q1_893945"/>
      <w:bookmarkEnd w:id="300"/>
      <w:r>
        <w:rPr>
          <w:rFonts w:hint="cs"/>
          <w:rtl/>
        </w:rPr>
        <w:t>מישהי שרצתה להיות חברת כנסת. מי משלם את המשכנתא?</w:t>
      </w:r>
      <w:r w:rsidR="002F58A3">
        <w:rPr>
          <w:rFonts w:hint="cs"/>
          <w:rtl/>
        </w:rPr>
        <w:t xml:space="preserve"> לאן הולכת </w:t>
      </w:r>
      <w:bookmarkStart w:id="301" w:name="_ETM_Q1_895314"/>
      <w:bookmarkEnd w:id="301"/>
      <w:r w:rsidR="002F58A3">
        <w:rPr>
          <w:rFonts w:hint="cs"/>
          <w:rtl/>
        </w:rPr>
        <w:t>השירות?</w:t>
      </w:r>
    </w:p>
    <w:p w:rsidR="009E3743" w:rsidRDefault="009E3743" w:rsidP="009E3743">
      <w:pPr>
        <w:rPr>
          <w:rtl/>
        </w:rPr>
      </w:pPr>
      <w:bookmarkStart w:id="302" w:name="_ETM_Q1_900648"/>
      <w:bookmarkStart w:id="303" w:name="_ETM_Q1_900736"/>
      <w:bookmarkStart w:id="304" w:name="_ETM_Q1_900800"/>
      <w:bookmarkStart w:id="305" w:name="_ETM_Q1_900868"/>
      <w:bookmarkStart w:id="306" w:name="_ETM_Q1_901816"/>
      <w:bookmarkEnd w:id="302"/>
      <w:bookmarkEnd w:id="303"/>
      <w:bookmarkEnd w:id="304"/>
      <w:bookmarkEnd w:id="305"/>
      <w:bookmarkEnd w:id="306"/>
    </w:p>
    <w:p w:rsidR="009E3743" w:rsidRDefault="009E3743" w:rsidP="009E3743">
      <w:pPr>
        <w:pStyle w:val="a4"/>
        <w:keepNext/>
        <w:rPr>
          <w:rtl/>
        </w:rPr>
      </w:pPr>
      <w:bookmarkStart w:id="307" w:name="ET_speaker_5726_19"/>
      <w:r w:rsidRPr="009E37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9E3743" w:rsidRDefault="009E3743" w:rsidP="009E3743">
      <w:pPr>
        <w:pStyle w:val="KeepWithNext"/>
        <w:rPr>
          <w:rtl/>
        </w:rPr>
      </w:pPr>
    </w:p>
    <w:p w:rsidR="009E3743" w:rsidRDefault="002F58A3" w:rsidP="009E3743">
      <w:pPr>
        <w:rPr>
          <w:rtl/>
        </w:rPr>
      </w:pPr>
      <w:bookmarkStart w:id="308" w:name="_ETM_Q1_902424"/>
      <w:bookmarkStart w:id="309" w:name="_ETM_Q1_902483"/>
      <w:bookmarkEnd w:id="308"/>
      <w:bookmarkEnd w:id="309"/>
      <w:r>
        <w:rPr>
          <w:rFonts w:hint="cs"/>
          <w:rtl/>
        </w:rPr>
        <w:t xml:space="preserve">שי, </w:t>
      </w:r>
      <w:r w:rsidR="009E3743">
        <w:rPr>
          <w:rFonts w:hint="cs"/>
          <w:rtl/>
        </w:rPr>
        <w:t xml:space="preserve">גם אתה </w:t>
      </w:r>
      <w:bookmarkStart w:id="310" w:name="_ETM_Q1_903570"/>
      <w:bookmarkEnd w:id="310"/>
      <w:r w:rsidR="009E3743">
        <w:rPr>
          <w:rFonts w:hint="cs"/>
          <w:rtl/>
        </w:rPr>
        <w:t>אמרת שדין יתומים</w:t>
      </w:r>
      <w:r>
        <w:rPr>
          <w:rFonts w:hint="cs"/>
          <w:rtl/>
        </w:rPr>
        <w:t xml:space="preserve"> זה משהו אחר. </w:t>
      </w:r>
    </w:p>
    <w:p w:rsidR="002F58A3" w:rsidRDefault="002F58A3" w:rsidP="009E3743">
      <w:pPr>
        <w:rPr>
          <w:rtl/>
        </w:rPr>
      </w:pPr>
    </w:p>
    <w:p w:rsidR="002F58A3" w:rsidRDefault="002F58A3" w:rsidP="002F58A3">
      <w:pPr>
        <w:pStyle w:val="af9"/>
        <w:keepNext/>
        <w:rPr>
          <w:rtl/>
        </w:rPr>
      </w:pPr>
      <w:bookmarkStart w:id="311" w:name="ET_guest_562576_44"/>
      <w:r w:rsidRPr="002F58A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2F58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2F58A3" w:rsidRDefault="002F58A3" w:rsidP="002F58A3">
      <w:pPr>
        <w:pStyle w:val="KeepWithNext"/>
        <w:rPr>
          <w:rtl/>
        </w:rPr>
      </w:pPr>
    </w:p>
    <w:p w:rsidR="002F58A3" w:rsidRPr="002F58A3" w:rsidRDefault="002F58A3" w:rsidP="002F58A3">
      <w:pPr>
        <w:rPr>
          <w:rtl/>
        </w:rPr>
      </w:pPr>
      <w:r>
        <w:rPr>
          <w:rFonts w:hint="cs"/>
          <w:rtl/>
        </w:rPr>
        <w:t xml:space="preserve">נכון, אני מסכים לגמרי. </w:t>
      </w:r>
    </w:p>
    <w:p w:rsidR="009E3743" w:rsidRDefault="009E3743" w:rsidP="009E3743">
      <w:pPr>
        <w:rPr>
          <w:rtl/>
        </w:rPr>
      </w:pPr>
      <w:bookmarkStart w:id="312" w:name="_ETM_Q1_906571"/>
      <w:bookmarkStart w:id="313" w:name="_ETM_Q1_906669"/>
      <w:bookmarkEnd w:id="312"/>
      <w:bookmarkEnd w:id="313"/>
    </w:p>
    <w:p w:rsidR="009E3743" w:rsidRDefault="009E3743" w:rsidP="009E3743">
      <w:pPr>
        <w:pStyle w:val="a4"/>
        <w:keepNext/>
        <w:rPr>
          <w:rtl/>
        </w:rPr>
      </w:pPr>
      <w:bookmarkStart w:id="314" w:name="_ETM_Q1_906728"/>
      <w:bookmarkStart w:id="315" w:name="_ETM_Q1_906801"/>
      <w:bookmarkStart w:id="316" w:name="_ETM_Q1_908596"/>
      <w:bookmarkStart w:id="317" w:name="ET_speaker_5809_20"/>
      <w:bookmarkEnd w:id="314"/>
      <w:bookmarkEnd w:id="315"/>
      <w:bookmarkEnd w:id="316"/>
      <w:r w:rsidRPr="009E37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E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9E3743" w:rsidRDefault="009E3743" w:rsidP="009E3743">
      <w:pPr>
        <w:pStyle w:val="KeepWithNext"/>
        <w:rPr>
          <w:rtl/>
        </w:rPr>
      </w:pPr>
    </w:p>
    <w:p w:rsidR="009E3743" w:rsidRDefault="009E3743" w:rsidP="009E3743">
      <w:pPr>
        <w:rPr>
          <w:rtl/>
        </w:rPr>
      </w:pPr>
      <w:bookmarkStart w:id="318" w:name="_ETM_Q1_909219"/>
      <w:bookmarkStart w:id="319" w:name="_ETM_Q1_909302"/>
      <w:bookmarkEnd w:id="318"/>
      <w:bookmarkEnd w:id="319"/>
      <w:r>
        <w:rPr>
          <w:rFonts w:hint="cs"/>
          <w:rtl/>
        </w:rPr>
        <w:t xml:space="preserve">זה לא אותו מקרה. </w:t>
      </w:r>
    </w:p>
    <w:p w:rsidR="002F58A3" w:rsidRDefault="002F58A3" w:rsidP="009E3743">
      <w:pPr>
        <w:rPr>
          <w:rtl/>
        </w:rPr>
      </w:pPr>
    </w:p>
    <w:p w:rsidR="002F58A3" w:rsidRDefault="002F58A3" w:rsidP="002F58A3">
      <w:pPr>
        <w:pStyle w:val="a4"/>
        <w:keepNext/>
        <w:rPr>
          <w:rtl/>
        </w:rPr>
      </w:pPr>
      <w:bookmarkStart w:id="320" w:name="ET_speaker_5726_45"/>
      <w:r w:rsidRPr="002F58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2F58A3" w:rsidRDefault="002F58A3" w:rsidP="002F58A3">
      <w:pPr>
        <w:pStyle w:val="KeepWithNext"/>
        <w:rPr>
          <w:rtl/>
          <w:lang w:eastAsia="he-IL"/>
        </w:rPr>
      </w:pPr>
    </w:p>
    <w:p w:rsidR="002F58A3" w:rsidRPr="002F58A3" w:rsidRDefault="002F58A3" w:rsidP="002F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שזה לא אותו מקרה. </w:t>
      </w:r>
    </w:p>
    <w:p w:rsidR="009E3743" w:rsidRDefault="009E3743" w:rsidP="009E3743">
      <w:pPr>
        <w:rPr>
          <w:rtl/>
        </w:rPr>
      </w:pPr>
      <w:bookmarkStart w:id="321" w:name="_ETM_Q1_911949"/>
      <w:bookmarkStart w:id="322" w:name="_ETM_Q1_912027"/>
      <w:bookmarkStart w:id="323" w:name="_ETM_Q1_916714"/>
      <w:bookmarkEnd w:id="321"/>
      <w:bookmarkEnd w:id="322"/>
      <w:bookmarkEnd w:id="323"/>
    </w:p>
    <w:p w:rsidR="009E3743" w:rsidRDefault="009E3743" w:rsidP="009E3743">
      <w:pPr>
        <w:pStyle w:val="af9"/>
        <w:keepNext/>
        <w:rPr>
          <w:rtl/>
        </w:rPr>
      </w:pPr>
      <w:bookmarkStart w:id="324" w:name="ET_guest_562576_21"/>
      <w:r w:rsidRPr="009E374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E37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:rsidR="009E3743" w:rsidRDefault="009E3743" w:rsidP="009E3743">
      <w:pPr>
        <w:pStyle w:val="KeepWithNext"/>
        <w:rPr>
          <w:rtl/>
        </w:rPr>
      </w:pPr>
    </w:p>
    <w:p w:rsidR="002F58A3" w:rsidRDefault="002F58A3" w:rsidP="009E3743">
      <w:pPr>
        <w:rPr>
          <w:rtl/>
        </w:rPr>
      </w:pPr>
      <w:bookmarkStart w:id="325" w:name="_ETM_Q1_917430"/>
      <w:bookmarkStart w:id="326" w:name="_ETM_Q1_917479"/>
      <w:bookmarkEnd w:id="325"/>
      <w:bookmarkEnd w:id="326"/>
      <w:r>
        <w:rPr>
          <w:rFonts w:hint="cs"/>
          <w:rtl/>
        </w:rPr>
        <w:t xml:space="preserve">אני מסכים. </w:t>
      </w:r>
    </w:p>
    <w:p w:rsidR="002F58A3" w:rsidRDefault="002F58A3" w:rsidP="009E3743">
      <w:pPr>
        <w:rPr>
          <w:rtl/>
        </w:rPr>
      </w:pPr>
      <w:bookmarkStart w:id="327" w:name="_ETM_Q1_905929"/>
      <w:bookmarkStart w:id="328" w:name="_ETM_Q1_905980"/>
      <w:bookmarkEnd w:id="327"/>
      <w:bookmarkEnd w:id="328"/>
    </w:p>
    <w:p w:rsidR="002F58A3" w:rsidRDefault="002F58A3" w:rsidP="002F58A3">
      <w:pPr>
        <w:pStyle w:val="a4"/>
        <w:keepNext/>
        <w:rPr>
          <w:rtl/>
        </w:rPr>
      </w:pPr>
      <w:bookmarkStart w:id="329" w:name="_ETM_Q1_906153"/>
      <w:bookmarkStart w:id="330" w:name="_ETM_Q1_906195"/>
      <w:bookmarkStart w:id="331" w:name="ET_speaker_5726_46"/>
      <w:bookmarkEnd w:id="329"/>
      <w:bookmarkEnd w:id="330"/>
      <w:r w:rsidRPr="002F58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2F58A3" w:rsidRDefault="002F58A3" w:rsidP="002F58A3">
      <w:pPr>
        <w:pStyle w:val="KeepWithNext"/>
        <w:rPr>
          <w:rtl/>
          <w:lang w:eastAsia="he-IL"/>
        </w:rPr>
      </w:pPr>
    </w:p>
    <w:p w:rsidR="002F58A3" w:rsidRDefault="002F58A3" w:rsidP="002F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שמתחמן בצורה הזאת - - - </w:t>
      </w:r>
    </w:p>
    <w:p w:rsidR="002F58A3" w:rsidRDefault="002F58A3" w:rsidP="002F58A3">
      <w:pPr>
        <w:rPr>
          <w:rtl/>
          <w:lang w:eastAsia="he-IL"/>
        </w:rPr>
      </w:pPr>
      <w:bookmarkStart w:id="332" w:name="_ETM_Q1_903556"/>
      <w:bookmarkStart w:id="333" w:name="_ETM_Q1_903617"/>
      <w:bookmarkStart w:id="334" w:name="_ETM_Q1_904948"/>
      <w:bookmarkEnd w:id="332"/>
      <w:bookmarkEnd w:id="333"/>
      <w:bookmarkEnd w:id="334"/>
    </w:p>
    <w:p w:rsidR="002F58A3" w:rsidRDefault="002F58A3" w:rsidP="002F58A3">
      <w:pPr>
        <w:pStyle w:val="af9"/>
        <w:keepNext/>
        <w:rPr>
          <w:rtl/>
          <w:lang w:eastAsia="he-IL"/>
        </w:rPr>
      </w:pPr>
      <w:bookmarkStart w:id="335" w:name="ET_guest_562576_47"/>
      <w:r w:rsidRPr="002F5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2F58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:rsidR="002F58A3" w:rsidRDefault="002F58A3" w:rsidP="002F58A3">
      <w:pPr>
        <w:pStyle w:val="KeepWithNext"/>
        <w:rPr>
          <w:rtl/>
          <w:lang w:eastAsia="he-IL"/>
        </w:rPr>
      </w:pPr>
    </w:p>
    <w:p w:rsidR="009E3743" w:rsidRDefault="002F58A3" w:rsidP="009E3743">
      <w:pPr>
        <w:rPr>
          <w:rtl/>
        </w:rPr>
      </w:pPr>
      <w:bookmarkStart w:id="336" w:name="_ETM_Q1_905639"/>
      <w:bookmarkStart w:id="337" w:name="_ETM_Q1_905713"/>
      <w:bookmarkStart w:id="338" w:name="_ETM_Q1_906377"/>
      <w:bookmarkStart w:id="339" w:name="_ETM_Q1_906413"/>
      <w:bookmarkStart w:id="340" w:name="_ETM_Q1_919738"/>
      <w:bookmarkStart w:id="341" w:name="_ETM_Q1_926484"/>
      <w:bookmarkStart w:id="342" w:name="_ETM_Q1_926577"/>
      <w:bookmarkStart w:id="343" w:name="_ETM_Q1_926636"/>
      <w:bookmarkStart w:id="344" w:name="_ETM_Q1_926719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r>
        <w:rPr>
          <w:rFonts w:hint="cs"/>
          <w:rtl/>
        </w:rPr>
        <w:t xml:space="preserve">זה ממש לא אותו </w:t>
      </w:r>
      <w:bookmarkStart w:id="345" w:name="_ETM_Q1_916948"/>
      <w:bookmarkEnd w:id="345"/>
      <w:r>
        <w:rPr>
          <w:rFonts w:hint="cs"/>
          <w:rtl/>
        </w:rPr>
        <w:t xml:space="preserve">מקרה. הרב גפני, </w:t>
      </w:r>
      <w:proofErr w:type="spellStart"/>
      <w:r>
        <w:rPr>
          <w:rFonts w:hint="cs"/>
          <w:rtl/>
        </w:rPr>
        <w:t>הסטואציה</w:t>
      </w:r>
      <w:proofErr w:type="spellEnd"/>
      <w:r>
        <w:rPr>
          <w:rFonts w:hint="cs"/>
          <w:rtl/>
        </w:rPr>
        <w:t xml:space="preserve"> הזאת שמשתמשים בדמויות לכן </w:t>
      </w:r>
      <w:r w:rsidR="009E3743">
        <w:rPr>
          <w:rFonts w:hint="cs"/>
          <w:rtl/>
        </w:rPr>
        <w:t xml:space="preserve">אני חושב שאת הנושא הזה של יתומים - - </w:t>
      </w:r>
      <w:bookmarkStart w:id="346" w:name="_ETM_Q1_932780"/>
      <w:bookmarkEnd w:id="346"/>
      <w:r w:rsidR="009E3743">
        <w:rPr>
          <w:rFonts w:hint="cs"/>
          <w:rtl/>
        </w:rPr>
        <w:t xml:space="preserve">- </w:t>
      </w:r>
    </w:p>
    <w:p w:rsidR="009E3743" w:rsidRDefault="009E3743" w:rsidP="009E3743">
      <w:pPr>
        <w:rPr>
          <w:rtl/>
        </w:rPr>
      </w:pPr>
      <w:bookmarkStart w:id="347" w:name="_ETM_Q1_933236"/>
      <w:bookmarkStart w:id="348" w:name="_ETM_Q1_933305"/>
      <w:bookmarkEnd w:id="347"/>
      <w:bookmarkEnd w:id="348"/>
    </w:p>
    <w:p w:rsidR="009E3743" w:rsidRDefault="009E3743" w:rsidP="009E3743">
      <w:pPr>
        <w:pStyle w:val="af6"/>
        <w:keepNext/>
        <w:rPr>
          <w:rtl/>
        </w:rPr>
      </w:pPr>
      <w:bookmarkStart w:id="349" w:name="ET_yor_4762_22"/>
      <w:r w:rsidRPr="009E3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3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9E3743" w:rsidRDefault="009E3743" w:rsidP="009E3743">
      <w:pPr>
        <w:pStyle w:val="KeepWithNext"/>
        <w:rPr>
          <w:rtl/>
        </w:rPr>
      </w:pPr>
    </w:p>
    <w:p w:rsidR="002F58A3" w:rsidRDefault="009E3743" w:rsidP="002F58A3">
      <w:pPr>
        <w:rPr>
          <w:rtl/>
        </w:rPr>
      </w:pPr>
      <w:bookmarkStart w:id="350" w:name="_ETM_Q1_934301"/>
      <w:bookmarkEnd w:id="350"/>
      <w:r>
        <w:rPr>
          <w:rFonts w:hint="cs"/>
          <w:rtl/>
        </w:rPr>
        <w:t xml:space="preserve">שי, רגע, לפני זה. </w:t>
      </w:r>
      <w:r w:rsidR="002F58A3">
        <w:rPr>
          <w:rFonts w:hint="cs"/>
          <w:rtl/>
        </w:rPr>
        <w:t xml:space="preserve">הצעת </w:t>
      </w:r>
      <w:bookmarkStart w:id="351" w:name="_ETM_Q1_933147"/>
      <w:bookmarkEnd w:id="351"/>
      <w:r w:rsidR="002F58A3">
        <w:rPr>
          <w:rFonts w:hint="cs"/>
          <w:rtl/>
        </w:rPr>
        <w:t xml:space="preserve">חוק פרטית סלולה בפני כל חברי הוועדה. </w:t>
      </w:r>
      <w:r>
        <w:rPr>
          <w:rFonts w:hint="cs"/>
          <w:rtl/>
        </w:rPr>
        <w:t xml:space="preserve">אנחנו רוצים להימנע אם </w:t>
      </w:r>
      <w:r w:rsidR="002F58A3">
        <w:rPr>
          <w:rFonts w:hint="cs"/>
          <w:rtl/>
        </w:rPr>
        <w:t>א</w:t>
      </w:r>
      <w:r>
        <w:rPr>
          <w:rFonts w:hint="cs"/>
          <w:rtl/>
        </w:rPr>
        <w:t xml:space="preserve">ין </w:t>
      </w:r>
      <w:bookmarkStart w:id="352" w:name="_ETM_Q1_942466"/>
      <w:bookmarkEnd w:id="352"/>
      <w:r>
        <w:rPr>
          <w:rFonts w:hint="cs"/>
          <w:rtl/>
        </w:rPr>
        <w:t>צורך.</w:t>
      </w:r>
    </w:p>
    <w:p w:rsidR="002F58A3" w:rsidRDefault="002F58A3" w:rsidP="002F58A3">
      <w:pPr>
        <w:rPr>
          <w:rtl/>
        </w:rPr>
      </w:pPr>
    </w:p>
    <w:p w:rsidR="002F58A3" w:rsidRDefault="002F58A3" w:rsidP="002F58A3">
      <w:pPr>
        <w:pStyle w:val="af9"/>
        <w:keepNext/>
        <w:rPr>
          <w:rtl/>
        </w:rPr>
      </w:pPr>
      <w:bookmarkStart w:id="353" w:name="ET_guest_562576_48"/>
      <w:r w:rsidRPr="002F58A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2F58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2F58A3" w:rsidRDefault="002F58A3" w:rsidP="002F58A3">
      <w:pPr>
        <w:pStyle w:val="KeepWithNext"/>
        <w:rPr>
          <w:rtl/>
        </w:rPr>
      </w:pPr>
    </w:p>
    <w:p w:rsidR="002F58A3" w:rsidRDefault="002F58A3" w:rsidP="002F58A3">
      <w:pPr>
        <w:rPr>
          <w:rtl/>
        </w:rPr>
      </w:pPr>
      <w:r>
        <w:rPr>
          <w:rFonts w:hint="cs"/>
          <w:rtl/>
        </w:rPr>
        <w:t xml:space="preserve">אני גם מעדיף כשאין צורך. </w:t>
      </w:r>
    </w:p>
    <w:p w:rsidR="002F58A3" w:rsidRDefault="002F58A3" w:rsidP="002F58A3">
      <w:pPr>
        <w:rPr>
          <w:rtl/>
        </w:rPr>
      </w:pPr>
    </w:p>
    <w:p w:rsidR="002F58A3" w:rsidRDefault="002F58A3" w:rsidP="002F58A3">
      <w:pPr>
        <w:pStyle w:val="af6"/>
        <w:keepNext/>
        <w:rPr>
          <w:rtl/>
        </w:rPr>
      </w:pPr>
      <w:bookmarkStart w:id="354" w:name="ET_yor_4762_49"/>
      <w:r w:rsidRPr="002F58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5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2F58A3" w:rsidRDefault="002F58A3" w:rsidP="002F58A3">
      <w:pPr>
        <w:pStyle w:val="KeepWithNext"/>
        <w:rPr>
          <w:rtl/>
          <w:lang w:eastAsia="he-IL"/>
        </w:rPr>
      </w:pPr>
    </w:p>
    <w:p w:rsidR="009E3743" w:rsidRDefault="009E3743" w:rsidP="002F58A3">
      <w:pPr>
        <w:rPr>
          <w:rtl/>
        </w:rPr>
      </w:pPr>
      <w:r>
        <w:rPr>
          <w:rFonts w:hint="cs"/>
          <w:rtl/>
        </w:rPr>
        <w:t xml:space="preserve">כל הזמן הבנתי כאן בדיונים בוועדה וגם בכנסת הקודמת, </w:t>
      </w:r>
      <w:bookmarkStart w:id="355" w:name="_ETM_Q1_949703"/>
      <w:bookmarkEnd w:id="355"/>
      <w:r>
        <w:rPr>
          <w:rFonts w:hint="cs"/>
          <w:rtl/>
        </w:rPr>
        <w:t xml:space="preserve">שיש הנחייה שלכם בתוך המערכת. אם יש הנחיה כזאת והיא </w:t>
      </w:r>
      <w:bookmarkStart w:id="356" w:name="_ETM_Q1_957318"/>
      <w:bookmarkEnd w:id="356"/>
      <w:r>
        <w:rPr>
          <w:rFonts w:hint="cs"/>
          <w:rtl/>
        </w:rPr>
        <w:t xml:space="preserve">רשומה אצלכם, לא צריך את החקיקה. אם לא תהיה ברירה, </w:t>
      </w:r>
      <w:bookmarkStart w:id="357" w:name="_ETM_Q1_963535"/>
      <w:bookmarkEnd w:id="357"/>
      <w:r>
        <w:rPr>
          <w:rFonts w:hint="cs"/>
          <w:rtl/>
        </w:rPr>
        <w:t xml:space="preserve">אנחנו נעשה חקיקה. </w:t>
      </w:r>
    </w:p>
    <w:p w:rsidR="009E3743" w:rsidRDefault="009E3743" w:rsidP="009E3743">
      <w:pPr>
        <w:rPr>
          <w:rtl/>
        </w:rPr>
      </w:pPr>
      <w:bookmarkStart w:id="358" w:name="_ETM_Q1_965864"/>
      <w:bookmarkStart w:id="359" w:name="_ETM_Q1_965962"/>
      <w:bookmarkStart w:id="360" w:name="_ETM_Q1_966912"/>
      <w:bookmarkEnd w:id="358"/>
      <w:bookmarkEnd w:id="359"/>
      <w:bookmarkEnd w:id="360"/>
    </w:p>
    <w:p w:rsidR="009E3743" w:rsidRDefault="009E3743" w:rsidP="009E3743">
      <w:pPr>
        <w:pStyle w:val="a4"/>
        <w:keepNext/>
        <w:rPr>
          <w:rtl/>
        </w:rPr>
      </w:pPr>
      <w:bookmarkStart w:id="361" w:name="ET_speaker_שלומית_ארליך_23"/>
      <w:r w:rsidRPr="009E37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E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9E3743" w:rsidRDefault="009E3743" w:rsidP="009E3743">
      <w:pPr>
        <w:pStyle w:val="KeepWithNext"/>
        <w:rPr>
          <w:rtl/>
        </w:rPr>
      </w:pPr>
    </w:p>
    <w:p w:rsidR="009E3743" w:rsidRDefault="008A51CC" w:rsidP="009E3743">
      <w:pPr>
        <w:rPr>
          <w:rtl/>
        </w:rPr>
      </w:pPr>
      <w:bookmarkStart w:id="362" w:name="_ETM_Q1_967584"/>
      <w:bookmarkStart w:id="363" w:name="_ETM_Q1_967648"/>
      <w:bookmarkStart w:id="364" w:name="_ETM_Q1_975709"/>
      <w:bookmarkEnd w:id="362"/>
      <w:bookmarkEnd w:id="363"/>
      <w:bookmarkEnd w:id="364"/>
      <w:r>
        <w:rPr>
          <w:rFonts w:hint="cs"/>
          <w:rtl/>
        </w:rPr>
        <w:t xml:space="preserve">השאלה היא לא שאלת הדירה היחידה. אתה אומר </w:t>
      </w:r>
      <w:bookmarkStart w:id="365" w:name="_ETM_Q1_964670"/>
      <w:bookmarkEnd w:id="365"/>
      <w:r>
        <w:rPr>
          <w:rFonts w:hint="cs"/>
          <w:rtl/>
        </w:rPr>
        <w:t xml:space="preserve">רק לעניין המשכנתא. </w:t>
      </w:r>
    </w:p>
    <w:p w:rsidR="007432E4" w:rsidRDefault="007432E4" w:rsidP="009E3743">
      <w:pPr>
        <w:rPr>
          <w:rtl/>
        </w:rPr>
      </w:pPr>
    </w:p>
    <w:p w:rsidR="009E3743" w:rsidRDefault="009E3743" w:rsidP="009E3743">
      <w:pPr>
        <w:pStyle w:val="af9"/>
        <w:keepNext/>
        <w:rPr>
          <w:rtl/>
        </w:rPr>
      </w:pPr>
      <w:bookmarkStart w:id="366" w:name="ET_guest_562576_24"/>
      <w:r w:rsidRPr="009E374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E37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:rsidR="009E3743" w:rsidRDefault="009E3743" w:rsidP="009E3743">
      <w:pPr>
        <w:pStyle w:val="KeepWithNext"/>
        <w:rPr>
          <w:rtl/>
        </w:rPr>
      </w:pPr>
    </w:p>
    <w:p w:rsidR="008A51CC" w:rsidRDefault="008A51CC" w:rsidP="009E3743">
      <w:pPr>
        <w:rPr>
          <w:rtl/>
        </w:rPr>
      </w:pPr>
      <w:bookmarkStart w:id="367" w:name="_ETM_Q1_976346"/>
      <w:bookmarkStart w:id="368" w:name="_ETM_Q1_976444"/>
      <w:bookmarkEnd w:id="367"/>
      <w:bookmarkEnd w:id="368"/>
      <w:r>
        <w:rPr>
          <w:rFonts w:hint="cs"/>
          <w:rtl/>
        </w:rPr>
        <w:t xml:space="preserve">אני לא רוצה לפרט כי זה כבר </w:t>
      </w:r>
      <w:bookmarkStart w:id="369" w:name="_ETM_Q1_969202"/>
      <w:bookmarkEnd w:id="369"/>
      <w:r>
        <w:rPr>
          <w:rFonts w:hint="cs"/>
          <w:rtl/>
        </w:rPr>
        <w:t xml:space="preserve">ייכנס לתיקים לגופם. עשיתי תחקיר על התיקים האלה. מעל 90% שהיו השנה אנחנו השארנו שם דירה יחידה. התחילו לעשות תחקיר </w:t>
      </w:r>
      <w:bookmarkStart w:id="370" w:name="_ETM_Q1_982313"/>
      <w:bookmarkEnd w:id="370"/>
      <w:r>
        <w:rPr>
          <w:rFonts w:hint="cs"/>
          <w:rtl/>
        </w:rPr>
        <w:t>ו</w:t>
      </w:r>
      <w:r w:rsidR="009E3743">
        <w:rPr>
          <w:rFonts w:hint="cs"/>
          <w:rtl/>
        </w:rPr>
        <w:t xml:space="preserve">באחת מהדירות לא הצליחו להשכיר אותה </w:t>
      </w:r>
      <w:bookmarkStart w:id="371" w:name="_ETM_Q1_984913"/>
      <w:bookmarkEnd w:id="371"/>
      <w:r w:rsidR="009E3743">
        <w:rPr>
          <w:rFonts w:hint="cs"/>
          <w:rtl/>
        </w:rPr>
        <w:t>אז ההורה שילם מכיסו.</w:t>
      </w:r>
      <w:r>
        <w:rPr>
          <w:rFonts w:hint="cs"/>
          <w:rtl/>
        </w:rPr>
        <w:t xml:space="preserve"> אמרתי: תגידו לי, ירדתם מהפסים?</w:t>
      </w:r>
      <w:bookmarkStart w:id="372" w:name="_ETM_Q1_987232"/>
      <w:bookmarkEnd w:id="372"/>
    </w:p>
    <w:p w:rsidR="008A51CC" w:rsidRDefault="008A51CC" w:rsidP="009E3743">
      <w:pPr>
        <w:rPr>
          <w:rtl/>
        </w:rPr>
      </w:pPr>
      <w:bookmarkStart w:id="373" w:name="_ETM_Q1_987293"/>
      <w:bookmarkEnd w:id="373"/>
    </w:p>
    <w:p w:rsidR="009E3743" w:rsidRDefault="009E3743" w:rsidP="009E3743">
      <w:pPr>
        <w:rPr>
          <w:rtl/>
        </w:rPr>
      </w:pPr>
      <w:bookmarkStart w:id="374" w:name="_ETM_Q1_987377"/>
      <w:bookmarkStart w:id="375" w:name="_ETM_Q1_987454"/>
      <w:bookmarkEnd w:id="374"/>
      <w:bookmarkEnd w:id="375"/>
      <w:r>
        <w:rPr>
          <w:rFonts w:hint="cs"/>
          <w:rtl/>
        </w:rPr>
        <w:t xml:space="preserve">אני אומר עוד פעם, </w:t>
      </w:r>
      <w:r w:rsidR="008A51CC">
        <w:rPr>
          <w:rFonts w:hint="cs"/>
          <w:rtl/>
        </w:rPr>
        <w:t xml:space="preserve">גם אני כסמנכ"ל </w:t>
      </w:r>
      <w:r>
        <w:rPr>
          <w:rFonts w:hint="cs"/>
          <w:rtl/>
        </w:rPr>
        <w:t xml:space="preserve">לא כל </w:t>
      </w:r>
      <w:bookmarkStart w:id="376" w:name="_ETM_Q1_995996"/>
      <w:bookmarkEnd w:id="376"/>
      <w:r>
        <w:rPr>
          <w:rFonts w:hint="cs"/>
          <w:rtl/>
        </w:rPr>
        <w:t>תיק מגיע אלי אישית. ברגע שהתיק הגיע לערר</w:t>
      </w:r>
      <w:r w:rsidR="008A51CC">
        <w:rPr>
          <w:rFonts w:hint="cs"/>
          <w:rtl/>
        </w:rPr>
        <w:t xml:space="preserve"> </w:t>
      </w:r>
      <w:bookmarkStart w:id="377" w:name="_ETM_Q1_997384"/>
      <w:bookmarkEnd w:id="377"/>
      <w:r w:rsidR="008A51CC">
        <w:rPr>
          <w:rFonts w:hint="cs"/>
          <w:rtl/>
        </w:rPr>
        <w:t>אז הובא לידיעתי. אני אבדוק עוד פעם עם הייעוץ המשפטי שלנו</w:t>
      </w:r>
      <w:r>
        <w:rPr>
          <w:rFonts w:hint="cs"/>
          <w:rtl/>
        </w:rPr>
        <w:t xml:space="preserve">. </w:t>
      </w:r>
    </w:p>
    <w:p w:rsidR="009E3743" w:rsidRDefault="009E3743" w:rsidP="009E3743">
      <w:pPr>
        <w:rPr>
          <w:rtl/>
        </w:rPr>
      </w:pPr>
      <w:bookmarkStart w:id="378" w:name="_ETM_Q1_1001822"/>
      <w:bookmarkStart w:id="379" w:name="_ETM_Q1_1001899"/>
      <w:bookmarkEnd w:id="378"/>
      <w:bookmarkEnd w:id="379"/>
    </w:p>
    <w:p w:rsidR="009E3743" w:rsidRDefault="009E3743" w:rsidP="009E3743">
      <w:pPr>
        <w:pStyle w:val="af6"/>
        <w:keepNext/>
        <w:rPr>
          <w:rtl/>
        </w:rPr>
      </w:pPr>
      <w:bookmarkStart w:id="380" w:name="_ETM_Q1_1001973"/>
      <w:bookmarkStart w:id="381" w:name="_ETM_Q1_1002046"/>
      <w:bookmarkStart w:id="382" w:name="_ETM_Q1_1004178"/>
      <w:bookmarkStart w:id="383" w:name="_ETM_Q1_1004237"/>
      <w:bookmarkStart w:id="384" w:name="_ETM_Q1_1004521"/>
      <w:bookmarkStart w:id="385" w:name="_ETM_Q1_1004583"/>
      <w:bookmarkStart w:id="386" w:name="ET_yor_4762_25"/>
      <w:bookmarkEnd w:id="380"/>
      <w:bookmarkEnd w:id="381"/>
      <w:bookmarkEnd w:id="382"/>
      <w:bookmarkEnd w:id="383"/>
      <w:bookmarkEnd w:id="384"/>
      <w:bookmarkEnd w:id="385"/>
      <w:r w:rsidRPr="009E3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3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9E3743" w:rsidRDefault="009E3743" w:rsidP="009E3743">
      <w:pPr>
        <w:pStyle w:val="KeepWithNext"/>
        <w:rPr>
          <w:rtl/>
        </w:rPr>
      </w:pPr>
    </w:p>
    <w:p w:rsidR="009E3743" w:rsidRDefault="008A51CC" w:rsidP="000D6A74">
      <w:pPr>
        <w:rPr>
          <w:rtl/>
        </w:rPr>
      </w:pPr>
      <w:bookmarkStart w:id="387" w:name="_ETM_Q1_1005415"/>
      <w:bookmarkEnd w:id="387"/>
      <w:r>
        <w:rPr>
          <w:rFonts w:hint="cs"/>
          <w:rtl/>
        </w:rPr>
        <w:t xml:space="preserve">תעצור דקה. </w:t>
      </w:r>
      <w:r w:rsidR="009E3743">
        <w:rPr>
          <w:rFonts w:hint="cs"/>
          <w:rtl/>
        </w:rPr>
        <w:t xml:space="preserve">עו"ד </w:t>
      </w:r>
      <w:bookmarkStart w:id="388" w:name="_ETM_Q1_1006443"/>
      <w:bookmarkEnd w:id="388"/>
      <w:proofErr w:type="spellStart"/>
      <w:r w:rsidR="009E3743">
        <w:rPr>
          <w:rFonts w:hint="cs"/>
          <w:rtl/>
        </w:rPr>
        <w:t>קרימלובסקי</w:t>
      </w:r>
      <w:proofErr w:type="spellEnd"/>
      <w:r>
        <w:rPr>
          <w:rFonts w:hint="cs"/>
          <w:rtl/>
        </w:rPr>
        <w:t>, אתה עוסק בתיקים האלה, האם אתה יכול להתייחס?</w:t>
      </w:r>
      <w:r w:rsidR="009E3743">
        <w:rPr>
          <w:rFonts w:hint="cs"/>
          <w:rtl/>
        </w:rPr>
        <w:t xml:space="preserve"> </w:t>
      </w:r>
      <w:bookmarkStart w:id="389" w:name="_ETM_Q1_1010462"/>
      <w:bookmarkEnd w:id="389"/>
    </w:p>
    <w:p w:rsidR="009E3743" w:rsidRDefault="009E3743" w:rsidP="009E3743">
      <w:pPr>
        <w:rPr>
          <w:rtl/>
        </w:rPr>
      </w:pPr>
      <w:bookmarkStart w:id="390" w:name="_ETM_Q1_1013261"/>
      <w:bookmarkStart w:id="391" w:name="_ETM_Q1_1013291"/>
      <w:bookmarkStart w:id="392" w:name="_ETM_Q1_1013364"/>
      <w:bookmarkStart w:id="393" w:name="_ETM_Q1_1013433"/>
      <w:bookmarkStart w:id="394" w:name="_ETM_Q1_1013535"/>
      <w:bookmarkStart w:id="395" w:name="_ETM_Q1_1013565"/>
      <w:bookmarkStart w:id="396" w:name="_ETM_Q1_1013658"/>
      <w:bookmarkStart w:id="397" w:name="_ETM_Q1_1030447"/>
      <w:bookmarkStart w:id="398" w:name="_ETM_Q1_1030522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</w:p>
    <w:p w:rsidR="009E3743" w:rsidRDefault="000D6A74" w:rsidP="007432E4">
      <w:pPr>
        <w:pStyle w:val="a4"/>
        <w:keepNext/>
        <w:rPr>
          <w:rtl/>
        </w:rPr>
      </w:pPr>
      <w:bookmarkStart w:id="399" w:name="ET_speaker_קרימילובסקי_26"/>
      <w:r>
        <w:rPr>
          <w:rStyle w:val="TagStyle"/>
          <w:rtl/>
        </w:rPr>
        <w:t xml:space="preserve"> &lt;&lt; דובר &gt;&gt;</w:t>
      </w:r>
      <w:r w:rsidR="007432E4">
        <w:rPr>
          <w:rFonts w:hint="cs"/>
          <w:rtl/>
        </w:rPr>
        <w:t>מנחם</w:t>
      </w:r>
      <w:r>
        <w:rPr>
          <w:rFonts w:hint="cs"/>
          <w:rtl/>
        </w:rPr>
        <w:t xml:space="preserve"> </w:t>
      </w:r>
      <w:proofErr w:type="spellStart"/>
      <w:r w:rsidR="009E3743">
        <w:rPr>
          <w:rtl/>
        </w:rPr>
        <w:t>קרימלובסקי</w:t>
      </w:r>
      <w:proofErr w:type="spellEnd"/>
      <w:r w:rsidR="009E3743">
        <w:rPr>
          <w:rtl/>
        </w:rPr>
        <w:t>:</w:t>
      </w:r>
      <w:r w:rsidR="009E3743" w:rsidRPr="009E3743">
        <w:rPr>
          <w:rStyle w:val="TagStyle"/>
          <w:rtl/>
        </w:rPr>
        <w:t xml:space="preserve"> &lt;&lt; דובר &gt;&gt;</w:t>
      </w:r>
      <w:r w:rsidR="009E3743">
        <w:rPr>
          <w:rtl/>
        </w:rPr>
        <w:t xml:space="preserve">   </w:t>
      </w:r>
      <w:bookmarkEnd w:id="399"/>
    </w:p>
    <w:p w:rsidR="009E3743" w:rsidRDefault="009E3743" w:rsidP="009E3743">
      <w:pPr>
        <w:pStyle w:val="KeepWithNext"/>
        <w:rPr>
          <w:rtl/>
        </w:rPr>
      </w:pPr>
    </w:p>
    <w:p w:rsidR="009E3743" w:rsidRDefault="008A51CC" w:rsidP="008A51CC">
      <w:pPr>
        <w:rPr>
          <w:rtl/>
        </w:rPr>
      </w:pPr>
      <w:bookmarkStart w:id="400" w:name="_ETM_Q1_1032624"/>
      <w:bookmarkStart w:id="401" w:name="_ETM_Q1_1032914"/>
      <w:bookmarkStart w:id="402" w:name="_ETM_Q1_1032985"/>
      <w:bookmarkEnd w:id="400"/>
      <w:bookmarkEnd w:id="401"/>
      <w:bookmarkEnd w:id="402"/>
      <w:r>
        <w:rPr>
          <w:rFonts w:hint="cs"/>
          <w:rtl/>
        </w:rPr>
        <w:t>אני עוסק בתיקים האלה. ייצגתי לאחרונה בשני תיקים כאלה</w:t>
      </w:r>
      <w:bookmarkStart w:id="403" w:name="_ETM_Q1_1008943"/>
      <w:bookmarkEnd w:id="403"/>
      <w:r>
        <w:rPr>
          <w:rFonts w:hint="cs"/>
          <w:rtl/>
        </w:rPr>
        <w:t xml:space="preserve"> לאחרונה. הארון הסתיים לפני שלושה או ארבעה חודשים. </w:t>
      </w:r>
    </w:p>
    <w:p w:rsidR="000D6A74" w:rsidRDefault="000D6A74" w:rsidP="008A51CC">
      <w:pPr>
        <w:rPr>
          <w:rtl/>
        </w:rPr>
      </w:pPr>
      <w:bookmarkStart w:id="404" w:name="_ETM_Q1_1026348"/>
      <w:bookmarkStart w:id="405" w:name="_ETM_Q1_1026418"/>
      <w:bookmarkEnd w:id="404"/>
      <w:bookmarkEnd w:id="405"/>
    </w:p>
    <w:p w:rsidR="000D6A74" w:rsidRDefault="000D6A74" w:rsidP="008A51CC">
      <w:pPr>
        <w:rPr>
          <w:rtl/>
        </w:rPr>
      </w:pPr>
      <w:bookmarkStart w:id="406" w:name="_ETM_Q1_1026476"/>
      <w:bookmarkStart w:id="407" w:name="_ETM_Q1_1026536"/>
      <w:bookmarkEnd w:id="406"/>
      <w:bookmarkEnd w:id="407"/>
      <w:r>
        <w:rPr>
          <w:rFonts w:hint="cs"/>
          <w:rtl/>
        </w:rPr>
        <w:t xml:space="preserve">התיק </w:t>
      </w:r>
      <w:bookmarkStart w:id="408" w:name="_ETM_Q1_1031196"/>
      <w:bookmarkEnd w:id="408"/>
      <w:r>
        <w:rPr>
          <w:rFonts w:hint="cs"/>
          <w:rtl/>
        </w:rPr>
        <w:t xml:space="preserve">האחרון שטיפלתי בו היה לפני שלושה חודשים ובסופו של דבר, </w:t>
      </w:r>
      <w:bookmarkStart w:id="409" w:name="_ETM_Q1_1029359"/>
      <w:bookmarkEnd w:id="409"/>
      <w:r>
        <w:rPr>
          <w:rFonts w:hint="cs"/>
          <w:rtl/>
        </w:rPr>
        <w:t xml:space="preserve">אחרי חודשים רבים של דיונים מול פקידי השומה הוא הסתיים. אני עובד הרבה עם חיפה. הוא אמר שיש בירושלים </w:t>
      </w:r>
      <w:bookmarkStart w:id="410" w:name="_ETM_Q1_1035056"/>
      <w:bookmarkEnd w:id="410"/>
      <w:r>
        <w:rPr>
          <w:rFonts w:hint="cs"/>
          <w:rtl/>
        </w:rPr>
        <w:t xml:space="preserve">אבל לדעתי ליתומים לא קונים דירות בירושלים. קונים דירות ב-300,000 עד 7,000 שקלים. אלה הסכומים שעליהם מדברים. אני מכיר הרבה </w:t>
      </w:r>
      <w:bookmarkStart w:id="411" w:name="_ETM_Q1_1048281"/>
      <w:bookmarkEnd w:id="411"/>
      <w:r>
        <w:rPr>
          <w:rFonts w:hint="cs"/>
          <w:rtl/>
        </w:rPr>
        <w:t xml:space="preserve">תיקים כאלה שמתנהלים בחיפה וכמו שאמרתי אני עסקתי בשניים מהם. </w:t>
      </w:r>
      <w:bookmarkStart w:id="412" w:name="_ETM_Q1_1046166"/>
      <w:bookmarkEnd w:id="412"/>
    </w:p>
    <w:p w:rsidR="000D6A74" w:rsidRDefault="000D6A74" w:rsidP="008A51CC">
      <w:pPr>
        <w:rPr>
          <w:rtl/>
        </w:rPr>
      </w:pPr>
    </w:p>
    <w:p w:rsidR="000D6A74" w:rsidRDefault="000D6A74" w:rsidP="000D6A74">
      <w:pPr>
        <w:pStyle w:val="af9"/>
        <w:keepNext/>
        <w:rPr>
          <w:rtl/>
        </w:rPr>
      </w:pPr>
      <w:bookmarkStart w:id="413" w:name="ET_guest_562576_50"/>
      <w:r w:rsidRPr="000D6A74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0D6A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0D6A74" w:rsidRDefault="000D6A74" w:rsidP="000D6A74">
      <w:pPr>
        <w:pStyle w:val="KeepWithNext"/>
        <w:rPr>
          <w:rtl/>
        </w:rPr>
      </w:pPr>
    </w:p>
    <w:p w:rsidR="000D6A74" w:rsidRDefault="000D6A74" w:rsidP="000D6A74">
      <w:pPr>
        <w:rPr>
          <w:rtl/>
        </w:rPr>
      </w:pPr>
      <w:r>
        <w:rPr>
          <w:rFonts w:hint="cs"/>
          <w:rtl/>
        </w:rPr>
        <w:t xml:space="preserve">לא אמרתי שאין במשרדים אחרים. </w:t>
      </w:r>
    </w:p>
    <w:p w:rsidR="00631EE7" w:rsidRDefault="00631EE7" w:rsidP="000D6A74">
      <w:pPr>
        <w:rPr>
          <w:rtl/>
        </w:rPr>
      </w:pPr>
    </w:p>
    <w:p w:rsidR="00631EE7" w:rsidRDefault="00631EE7" w:rsidP="00631EE7">
      <w:pPr>
        <w:pStyle w:val="a4"/>
        <w:keepNext/>
        <w:rPr>
          <w:rtl/>
        </w:rPr>
      </w:pPr>
      <w:bookmarkStart w:id="414" w:name="ET_speaker_קרימילובסקי_51"/>
      <w:r w:rsidRPr="00631EE7">
        <w:rPr>
          <w:rStyle w:val="TagStyle"/>
          <w:rtl/>
        </w:rPr>
        <w:t xml:space="preserve"> &lt;&lt; דובר &gt;&gt; </w:t>
      </w:r>
      <w:r w:rsidR="007432E4">
        <w:rPr>
          <w:rFonts w:hint="cs"/>
          <w:rtl/>
        </w:rPr>
        <w:t xml:space="preserve">מנחם </w:t>
      </w:r>
      <w:proofErr w:type="spellStart"/>
      <w:r>
        <w:rPr>
          <w:rtl/>
        </w:rPr>
        <w:t>קרימילובסקי</w:t>
      </w:r>
      <w:proofErr w:type="spellEnd"/>
      <w:r>
        <w:rPr>
          <w:rtl/>
        </w:rPr>
        <w:t>:</w:t>
      </w:r>
      <w:r w:rsidRPr="00631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631EE7" w:rsidRDefault="00631EE7" w:rsidP="00631EE7">
      <w:pPr>
        <w:pStyle w:val="KeepWithNext"/>
        <w:rPr>
          <w:rtl/>
          <w:lang w:eastAsia="he-IL"/>
        </w:rPr>
      </w:pPr>
    </w:p>
    <w:p w:rsidR="009E3743" w:rsidRDefault="00631EE7" w:rsidP="00A432D2">
      <w:pPr>
        <w:rPr>
          <w:rtl/>
        </w:rPr>
      </w:pPr>
      <w:bookmarkStart w:id="415" w:name="_ETM_Q1_1052914"/>
      <w:bookmarkStart w:id="416" w:name="_ETM_Q1_1052969"/>
      <w:bookmarkStart w:id="417" w:name="_ETM_Q1_1074937"/>
      <w:bookmarkStart w:id="418" w:name="_ETM_Q1_1075018"/>
      <w:bookmarkStart w:id="419" w:name="_ETM_Q1_1075094"/>
      <w:bookmarkStart w:id="420" w:name="_ETM_Q1_1075158"/>
      <w:bookmarkEnd w:id="415"/>
      <w:bookmarkEnd w:id="416"/>
      <w:bookmarkEnd w:id="417"/>
      <w:bookmarkEnd w:id="418"/>
      <w:bookmarkEnd w:id="419"/>
      <w:bookmarkEnd w:id="420"/>
      <w:r>
        <w:rPr>
          <w:rFonts w:hint="cs"/>
          <w:rtl/>
        </w:rPr>
        <w:t xml:space="preserve">כמו ששי אמר, </w:t>
      </w:r>
      <w:bookmarkStart w:id="421" w:name="_ETM_Q1_1058767"/>
      <w:bookmarkEnd w:id="421"/>
      <w:r>
        <w:rPr>
          <w:rFonts w:hint="cs"/>
          <w:rtl/>
        </w:rPr>
        <w:t xml:space="preserve">ברור שביתומים אף אחד לא חושב לרגע אחד שיש פה </w:t>
      </w:r>
      <w:bookmarkStart w:id="422" w:name="_ETM_Q1_1064894"/>
      <w:bookmarkEnd w:id="422"/>
      <w:r>
        <w:rPr>
          <w:rFonts w:hint="cs"/>
          <w:rtl/>
        </w:rPr>
        <w:t xml:space="preserve">איזו מטרה לעשות איזה תכנון מס לא לגיטימי. </w:t>
      </w:r>
      <w:r w:rsidR="00A432D2">
        <w:rPr>
          <w:rFonts w:hint="cs"/>
          <w:rtl/>
        </w:rPr>
        <w:t xml:space="preserve">בסופו של דבר בפרקטיקה </w:t>
      </w:r>
      <w:r w:rsidR="00A432D2">
        <w:rPr>
          <w:rtl/>
        </w:rPr>
        <w:t>–</w:t>
      </w:r>
      <w:r w:rsidR="00A432D2">
        <w:rPr>
          <w:rFonts w:hint="cs"/>
          <w:rtl/>
        </w:rPr>
        <w:t xml:space="preserve"> ראיתי בפרוטוקול הקודם, גם השתמשתי בו בהשגה שהגשנו, ש</w:t>
      </w:r>
      <w:r w:rsidR="009E3743">
        <w:rPr>
          <w:rFonts w:hint="cs"/>
          <w:rtl/>
        </w:rPr>
        <w:t xml:space="preserve">העמדה של רשות </w:t>
      </w:r>
      <w:bookmarkStart w:id="423" w:name="_ETM_Q1_1081765"/>
      <w:bookmarkEnd w:id="423"/>
      <w:r w:rsidR="009E3743">
        <w:rPr>
          <w:rFonts w:hint="cs"/>
          <w:rtl/>
        </w:rPr>
        <w:t xml:space="preserve">המיסים </w:t>
      </w:r>
      <w:proofErr w:type="spellStart"/>
      <w:r w:rsidR="009E3743">
        <w:rPr>
          <w:rFonts w:hint="cs"/>
          <w:rtl/>
        </w:rPr>
        <w:t>היתה</w:t>
      </w:r>
      <w:proofErr w:type="spellEnd"/>
      <w:r w:rsidR="009E3743">
        <w:rPr>
          <w:rFonts w:hint="cs"/>
          <w:rtl/>
        </w:rPr>
        <w:t xml:space="preserve"> שלא </w:t>
      </w:r>
      <w:r w:rsidR="00A432D2">
        <w:rPr>
          <w:rFonts w:hint="cs"/>
          <w:rtl/>
        </w:rPr>
        <w:t xml:space="preserve">צריך להוציא </w:t>
      </w:r>
      <w:bookmarkStart w:id="424" w:name="_ETM_Q1_1083123"/>
      <w:bookmarkEnd w:id="424"/>
      <w:r w:rsidR="00A432D2">
        <w:rPr>
          <w:rFonts w:hint="cs"/>
          <w:rtl/>
        </w:rPr>
        <w:t>הוראת ביצוע ספציפית כי זה קיים בהוראת הביצוע שלנו</w:t>
      </w:r>
      <w:r w:rsidR="009E3743">
        <w:rPr>
          <w:rFonts w:hint="cs"/>
          <w:rtl/>
        </w:rPr>
        <w:t>. אבל תכלס</w:t>
      </w:r>
      <w:r w:rsidR="00A432D2">
        <w:rPr>
          <w:rFonts w:hint="cs"/>
          <w:rtl/>
        </w:rPr>
        <w:t>,</w:t>
      </w:r>
      <w:r w:rsidR="009E3743">
        <w:rPr>
          <w:rFonts w:hint="cs"/>
          <w:rtl/>
        </w:rPr>
        <w:t xml:space="preserve"> אני מגיע </w:t>
      </w:r>
      <w:r w:rsidR="00A432D2">
        <w:rPr>
          <w:rFonts w:hint="cs"/>
          <w:rtl/>
        </w:rPr>
        <w:t>מה</w:t>
      </w:r>
      <w:r w:rsidR="009E3743">
        <w:rPr>
          <w:rFonts w:hint="cs"/>
          <w:rtl/>
        </w:rPr>
        <w:t xml:space="preserve">פרקטיקה </w:t>
      </w:r>
      <w:bookmarkStart w:id="425" w:name="_ETM_Q1_1088958"/>
      <w:bookmarkEnd w:id="425"/>
      <w:r w:rsidR="009E3743">
        <w:rPr>
          <w:rFonts w:hint="cs"/>
          <w:rtl/>
        </w:rPr>
        <w:t>וכשאני עומד מול</w:t>
      </w:r>
      <w:r w:rsidR="00A432D2">
        <w:rPr>
          <w:rFonts w:hint="cs"/>
          <w:rtl/>
        </w:rPr>
        <w:t xml:space="preserve"> פקידי </w:t>
      </w:r>
      <w:bookmarkStart w:id="426" w:name="_ETM_Q1_1088092"/>
      <w:bookmarkEnd w:id="426"/>
      <w:r w:rsidR="00A432D2">
        <w:rPr>
          <w:rFonts w:hint="cs"/>
          <w:rtl/>
        </w:rPr>
        <w:t>מס מיסוי מקרקעין</w:t>
      </w:r>
      <w:r w:rsidR="009E3743">
        <w:rPr>
          <w:rFonts w:hint="cs"/>
          <w:rtl/>
        </w:rPr>
        <w:t xml:space="preserve"> ומתחילים לחקור אותי האם הכספים הגיעו מתרומה</w:t>
      </w:r>
      <w:r w:rsidR="00A432D2">
        <w:rPr>
          <w:rFonts w:hint="cs"/>
          <w:rtl/>
        </w:rPr>
        <w:t xml:space="preserve">. יכול להיות שיש איזה דוד שנתן 20 </w:t>
      </w:r>
      <w:bookmarkStart w:id="427" w:name="_ETM_Q1_1098722"/>
      <w:bookmarkEnd w:id="427"/>
      <w:r w:rsidR="00A432D2">
        <w:rPr>
          <w:rFonts w:hint="cs"/>
          <w:rtl/>
        </w:rPr>
        <w:t>שקלים או דוד שנתן 100 שקלים</w:t>
      </w:r>
      <w:r w:rsidR="009E3743">
        <w:rPr>
          <w:rFonts w:hint="cs"/>
          <w:rtl/>
        </w:rPr>
        <w:t xml:space="preserve"> </w:t>
      </w:r>
      <w:bookmarkStart w:id="428" w:name="_ETM_Q1_1099416"/>
      <w:bookmarkEnd w:id="428"/>
      <w:r w:rsidR="009E3743">
        <w:rPr>
          <w:rFonts w:hint="cs"/>
          <w:rtl/>
        </w:rPr>
        <w:t>ויורדים איתי לרזולוצי</w:t>
      </w:r>
      <w:r w:rsidR="00A432D2">
        <w:rPr>
          <w:rFonts w:hint="cs"/>
          <w:rtl/>
        </w:rPr>
        <w:t xml:space="preserve">ות שהייתי צריך להביא רשימה </w:t>
      </w:r>
      <w:bookmarkStart w:id="429" w:name="_ETM_Q1_1104730"/>
      <w:bookmarkEnd w:id="429"/>
      <w:r w:rsidR="00A432D2">
        <w:rPr>
          <w:rFonts w:hint="cs"/>
          <w:rtl/>
        </w:rPr>
        <w:t xml:space="preserve">של אלפי תורמים ולנתב בדיוק מאיפה הגיע כל שקל. </w:t>
      </w:r>
      <w:r w:rsidR="009E3743">
        <w:rPr>
          <w:rFonts w:hint="cs"/>
          <w:rtl/>
        </w:rPr>
        <w:t>זה קצת מרגיש ש</w:t>
      </w:r>
      <w:r w:rsidR="00A432D2">
        <w:rPr>
          <w:rFonts w:hint="cs"/>
          <w:rtl/>
        </w:rPr>
        <w:t xml:space="preserve">בעצם </w:t>
      </w:r>
      <w:bookmarkStart w:id="430" w:name="_ETM_Q1_1111183"/>
      <w:bookmarkEnd w:id="430"/>
      <w:r w:rsidR="00A432D2">
        <w:rPr>
          <w:rFonts w:hint="cs"/>
          <w:rtl/>
        </w:rPr>
        <w:t xml:space="preserve">מיסוי מקרקעין לא מבינים. </w:t>
      </w:r>
      <w:r w:rsidR="009E3743">
        <w:rPr>
          <w:rFonts w:hint="cs"/>
          <w:rtl/>
        </w:rPr>
        <w:t>הפקידים</w:t>
      </w:r>
      <w:r w:rsidR="00A432D2">
        <w:rPr>
          <w:rFonts w:hint="cs"/>
          <w:rtl/>
        </w:rPr>
        <w:t>,</w:t>
      </w:r>
      <w:r w:rsidR="009E3743">
        <w:rPr>
          <w:rFonts w:hint="cs"/>
          <w:rtl/>
        </w:rPr>
        <w:t xml:space="preserve"> לפחות</w:t>
      </w:r>
      <w:r w:rsidR="00A432D2">
        <w:rPr>
          <w:rFonts w:hint="cs"/>
          <w:rtl/>
        </w:rPr>
        <w:t>,</w:t>
      </w:r>
      <w:r w:rsidR="009E3743">
        <w:rPr>
          <w:rFonts w:hint="cs"/>
          <w:rtl/>
        </w:rPr>
        <w:t xml:space="preserve"> לא מבינים</w:t>
      </w:r>
      <w:r w:rsidR="00A432D2">
        <w:rPr>
          <w:rFonts w:hint="cs"/>
          <w:rtl/>
        </w:rPr>
        <w:t xml:space="preserve"> באמת</w:t>
      </w:r>
      <w:r w:rsidR="009E3743">
        <w:rPr>
          <w:rFonts w:hint="cs"/>
          <w:rtl/>
        </w:rPr>
        <w:t xml:space="preserve"> </w:t>
      </w:r>
      <w:bookmarkStart w:id="431" w:name="_ETM_Q1_1113797"/>
      <w:bookmarkEnd w:id="431"/>
      <w:r w:rsidR="009E3743">
        <w:rPr>
          <w:rFonts w:hint="cs"/>
          <w:rtl/>
        </w:rPr>
        <w:t xml:space="preserve">את העניין של הוראת ביצוע </w:t>
      </w:r>
      <w:r w:rsidR="00A432D2">
        <w:rPr>
          <w:rFonts w:hint="cs"/>
          <w:rtl/>
        </w:rPr>
        <w:t>שכפי שהם מפרשים, ז</w:t>
      </w:r>
      <w:r w:rsidR="009E3743">
        <w:rPr>
          <w:rFonts w:hint="cs"/>
          <w:rtl/>
        </w:rPr>
        <w:t xml:space="preserve">ה </w:t>
      </w:r>
      <w:bookmarkStart w:id="432" w:name="_ETM_Q1_1119651"/>
      <w:bookmarkEnd w:id="432"/>
      <w:r w:rsidR="009E3743">
        <w:rPr>
          <w:rFonts w:hint="cs"/>
          <w:rtl/>
        </w:rPr>
        <w:t xml:space="preserve">לא אמור להיות ככה. </w:t>
      </w:r>
    </w:p>
    <w:p w:rsidR="009E3743" w:rsidRDefault="009E3743" w:rsidP="009E3743">
      <w:pPr>
        <w:rPr>
          <w:rtl/>
        </w:rPr>
      </w:pPr>
      <w:bookmarkStart w:id="433" w:name="_ETM_Q1_1122171"/>
      <w:bookmarkStart w:id="434" w:name="_ETM_Q1_1122256"/>
      <w:bookmarkEnd w:id="433"/>
      <w:bookmarkEnd w:id="434"/>
    </w:p>
    <w:p w:rsidR="009E3743" w:rsidRDefault="00A432D2" w:rsidP="00471076">
      <w:pPr>
        <w:rPr>
          <w:rtl/>
        </w:rPr>
      </w:pPr>
      <w:bookmarkStart w:id="435" w:name="_ETM_Q1_1122319"/>
      <w:bookmarkStart w:id="436" w:name="_ETM_Q1_1122387"/>
      <w:bookmarkEnd w:id="435"/>
      <w:bookmarkEnd w:id="436"/>
      <w:r>
        <w:rPr>
          <w:rFonts w:hint="cs"/>
          <w:rtl/>
        </w:rPr>
        <w:t xml:space="preserve">חשוב להדגיש </w:t>
      </w:r>
      <w:bookmarkStart w:id="437" w:name="_ETM_Q1_1119189"/>
      <w:bookmarkEnd w:id="437"/>
      <w:r>
        <w:rPr>
          <w:rFonts w:hint="cs"/>
          <w:rtl/>
        </w:rPr>
        <w:t xml:space="preserve">כי </w:t>
      </w:r>
      <w:r w:rsidR="009E3743">
        <w:rPr>
          <w:rFonts w:hint="cs"/>
          <w:rtl/>
        </w:rPr>
        <w:t xml:space="preserve">קשה להם להיכנס לראש של אגודות </w:t>
      </w:r>
      <w:bookmarkStart w:id="438" w:name="_ETM_Q1_1126383"/>
      <w:bookmarkEnd w:id="438"/>
      <w:r w:rsidR="009E3743">
        <w:rPr>
          <w:rFonts w:hint="cs"/>
          <w:rtl/>
        </w:rPr>
        <w:t>הצדקה האדירות האלה. במקרה האחרון, הפקיד אמר לי שהוא</w:t>
      </w:r>
      <w:r>
        <w:rPr>
          <w:rFonts w:hint="cs"/>
          <w:rtl/>
        </w:rPr>
        <w:t xml:space="preserve"> את ההשגה שלי כי נרכשה דירה ב-600,000 שקלים </w:t>
      </w:r>
      <w:bookmarkStart w:id="439" w:name="_ETM_Q1_1130433"/>
      <w:bookmarkEnd w:id="439"/>
      <w:r>
        <w:rPr>
          <w:rFonts w:hint="cs"/>
          <w:rtl/>
        </w:rPr>
        <w:t>לשלושה אחים יתומים</w:t>
      </w:r>
      <w:r w:rsidR="009E3743">
        <w:rPr>
          <w:rFonts w:hint="cs"/>
          <w:rtl/>
        </w:rPr>
        <w:t xml:space="preserve">, שלכל </w:t>
      </w:r>
      <w:bookmarkStart w:id="440" w:name="_ETM_Q1_1134867"/>
      <w:bookmarkEnd w:id="440"/>
      <w:r w:rsidR="009E3743">
        <w:rPr>
          <w:rFonts w:hint="cs"/>
          <w:rtl/>
        </w:rPr>
        <w:t xml:space="preserve">אחד מהם היה בדיוק 200,000 שקלים מקרן ערבים. </w:t>
      </w:r>
      <w:r>
        <w:rPr>
          <w:rFonts w:hint="cs"/>
          <w:rtl/>
        </w:rPr>
        <w:t xml:space="preserve">הרי קרן ערבים נותנים 200,000 שקלים ליתום. בגלל </w:t>
      </w:r>
      <w:bookmarkStart w:id="441" w:name="_ETM_Q1_1143494"/>
      <w:bookmarkEnd w:id="441"/>
      <w:r>
        <w:rPr>
          <w:rFonts w:hint="cs"/>
          <w:rtl/>
        </w:rPr>
        <w:t>ש</w:t>
      </w:r>
      <w:r w:rsidR="009E3743">
        <w:rPr>
          <w:rFonts w:hint="cs"/>
          <w:rtl/>
        </w:rPr>
        <w:t xml:space="preserve">בדיוק </w:t>
      </w:r>
      <w:bookmarkStart w:id="442" w:name="_ETM_Q1_1143973"/>
      <w:bookmarkEnd w:id="442"/>
      <w:proofErr w:type="spellStart"/>
      <w:r w:rsidR="009E3743">
        <w:rPr>
          <w:rFonts w:hint="cs"/>
          <w:rtl/>
        </w:rPr>
        <w:t>היתה</w:t>
      </w:r>
      <w:proofErr w:type="spellEnd"/>
      <w:r w:rsidR="009E3743">
        <w:rPr>
          <w:rFonts w:hint="cs"/>
          <w:rtl/>
        </w:rPr>
        <w:t xml:space="preserve"> דירה</w:t>
      </w:r>
      <w:r>
        <w:rPr>
          <w:rFonts w:hint="cs"/>
          <w:rtl/>
        </w:rPr>
        <w:t xml:space="preserve"> שקנינו ב-600,000 וזה נחלק לשלושה</w:t>
      </w:r>
      <w:r w:rsidR="009E3743">
        <w:rPr>
          <w:rFonts w:hint="cs"/>
          <w:rtl/>
        </w:rPr>
        <w:t xml:space="preserve">, הוא אמר שבמקרה הזה </w:t>
      </w:r>
      <w:r>
        <w:rPr>
          <w:rFonts w:hint="cs"/>
          <w:rtl/>
        </w:rPr>
        <w:t xml:space="preserve">הוא מוכן לקבל את ההשגה </w:t>
      </w:r>
      <w:bookmarkStart w:id="443" w:name="_ETM_Q1_1144815"/>
      <w:bookmarkEnd w:id="443"/>
      <w:r>
        <w:rPr>
          <w:rFonts w:hint="cs"/>
          <w:rtl/>
        </w:rPr>
        <w:t xml:space="preserve">כי </w:t>
      </w:r>
      <w:r w:rsidR="009E3743">
        <w:rPr>
          <w:rFonts w:hint="cs"/>
          <w:rtl/>
        </w:rPr>
        <w:t>הוכחת לנו ש</w:t>
      </w:r>
      <w:r>
        <w:rPr>
          <w:rFonts w:hint="cs"/>
          <w:rtl/>
        </w:rPr>
        <w:t>הכסף היה צבוע לחלוטין בקרן ערבים</w:t>
      </w:r>
      <w:r w:rsidR="009E3743">
        <w:rPr>
          <w:rFonts w:hint="cs"/>
          <w:rtl/>
        </w:rPr>
        <w:t xml:space="preserve">. </w:t>
      </w:r>
      <w:bookmarkStart w:id="444" w:name="_ETM_Q1_1151042"/>
      <w:bookmarkEnd w:id="444"/>
      <w:r w:rsidR="009E3743">
        <w:rPr>
          <w:rFonts w:hint="cs"/>
          <w:rtl/>
        </w:rPr>
        <w:t>אבל בהשגה אחרת שהגשנו שהגיעה לוועדת ערר</w:t>
      </w:r>
      <w:r w:rsidR="00471076">
        <w:rPr>
          <w:rFonts w:hint="cs"/>
          <w:rtl/>
        </w:rPr>
        <w:t xml:space="preserve"> אצל השופטת </w:t>
      </w:r>
      <w:proofErr w:type="spellStart"/>
      <w:r w:rsidR="00471076">
        <w:rPr>
          <w:rFonts w:hint="cs"/>
          <w:rtl/>
        </w:rPr>
        <w:t>ו</w:t>
      </w:r>
      <w:r w:rsidR="007432E4">
        <w:rPr>
          <w:rFonts w:hint="cs"/>
          <w:rtl/>
        </w:rPr>
        <w:t>י</w:t>
      </w:r>
      <w:r w:rsidR="00471076">
        <w:rPr>
          <w:rFonts w:hint="cs"/>
          <w:rtl/>
        </w:rPr>
        <w:t>ינשטיין</w:t>
      </w:r>
      <w:proofErr w:type="spellEnd"/>
      <w:r w:rsidR="009E3743">
        <w:rPr>
          <w:rFonts w:hint="cs"/>
          <w:rtl/>
        </w:rPr>
        <w:t xml:space="preserve">, שם צירפנו את </w:t>
      </w:r>
      <w:bookmarkStart w:id="445" w:name="_ETM_Q1_1159245"/>
      <w:bookmarkEnd w:id="445"/>
      <w:r w:rsidR="009E3743">
        <w:rPr>
          <w:rFonts w:hint="cs"/>
          <w:rtl/>
        </w:rPr>
        <w:t>הכספים</w:t>
      </w:r>
      <w:r w:rsidR="00471076">
        <w:rPr>
          <w:rFonts w:hint="cs"/>
          <w:rtl/>
        </w:rPr>
        <w:t xml:space="preserve"> של קרן ערבים יחד עם הכספים של קופה נוספת. שם </w:t>
      </w:r>
      <w:bookmarkStart w:id="446" w:name="_ETM_Q1_1166820"/>
      <w:bookmarkEnd w:id="446"/>
      <w:r w:rsidR="00471076">
        <w:rPr>
          <w:rFonts w:hint="cs"/>
          <w:rtl/>
        </w:rPr>
        <w:t xml:space="preserve">התחילו </w:t>
      </w:r>
      <w:r w:rsidR="009E3743">
        <w:rPr>
          <w:rFonts w:hint="cs"/>
          <w:rtl/>
        </w:rPr>
        <w:t xml:space="preserve">לרדת </w:t>
      </w:r>
      <w:bookmarkStart w:id="447" w:name="_ETM_Q1_1166450"/>
      <w:bookmarkEnd w:id="447"/>
      <w:r w:rsidR="009E3743">
        <w:rPr>
          <w:rFonts w:hint="cs"/>
          <w:rtl/>
        </w:rPr>
        <w:t>לרזולוציות, האם היה איזה אבא שנתן את התוספת</w:t>
      </w:r>
      <w:r w:rsidR="00471076">
        <w:rPr>
          <w:rFonts w:hint="cs"/>
          <w:rtl/>
        </w:rPr>
        <w:t xml:space="preserve"> מסוימת</w:t>
      </w:r>
      <w:r w:rsidR="009E3743">
        <w:rPr>
          <w:rFonts w:hint="cs"/>
          <w:rtl/>
        </w:rPr>
        <w:t>?</w:t>
      </w:r>
    </w:p>
    <w:p w:rsidR="009E3743" w:rsidRDefault="009E3743" w:rsidP="009E3743">
      <w:pPr>
        <w:rPr>
          <w:rtl/>
        </w:rPr>
      </w:pPr>
      <w:bookmarkStart w:id="448" w:name="_ETM_Q1_1172715"/>
      <w:bookmarkStart w:id="449" w:name="_ETM_Q1_1172800"/>
      <w:bookmarkEnd w:id="448"/>
      <w:bookmarkEnd w:id="449"/>
    </w:p>
    <w:p w:rsidR="009E3743" w:rsidRDefault="009E3743" w:rsidP="009D58CA">
      <w:pPr>
        <w:rPr>
          <w:rtl/>
        </w:rPr>
      </w:pPr>
      <w:bookmarkStart w:id="450" w:name="_ETM_Q1_1172862"/>
      <w:bookmarkStart w:id="451" w:name="_ETM_Q1_1172931"/>
      <w:bookmarkEnd w:id="450"/>
      <w:bookmarkEnd w:id="451"/>
      <w:r>
        <w:rPr>
          <w:rFonts w:hint="cs"/>
          <w:rtl/>
        </w:rPr>
        <w:t>דיברו קודם</w:t>
      </w:r>
      <w:r w:rsidR="00471076">
        <w:rPr>
          <w:rFonts w:hint="cs"/>
          <w:rtl/>
        </w:rPr>
        <w:t xml:space="preserve"> שיש את העניין של המשכנתא</w:t>
      </w:r>
      <w:r>
        <w:rPr>
          <w:rFonts w:hint="cs"/>
          <w:rtl/>
        </w:rPr>
        <w:t xml:space="preserve">. זה </w:t>
      </w:r>
      <w:bookmarkStart w:id="452" w:name="_ETM_Q1_1175291"/>
      <w:bookmarkEnd w:id="452"/>
      <w:r>
        <w:rPr>
          <w:rFonts w:hint="cs"/>
          <w:rtl/>
        </w:rPr>
        <w:t>לא מסתיים רק במשכנת</w:t>
      </w:r>
      <w:r w:rsidR="00471076">
        <w:rPr>
          <w:rFonts w:hint="cs"/>
          <w:rtl/>
        </w:rPr>
        <w:t>א</w:t>
      </w:r>
      <w:r>
        <w:rPr>
          <w:rFonts w:hint="cs"/>
          <w:rtl/>
        </w:rPr>
        <w:t>.</w:t>
      </w:r>
      <w:r w:rsidR="00471076">
        <w:rPr>
          <w:rFonts w:hint="cs"/>
          <w:rtl/>
        </w:rPr>
        <w:t xml:space="preserve"> הם </w:t>
      </w:r>
      <w:bookmarkStart w:id="453" w:name="_ETM_Q1_1176888"/>
      <w:bookmarkEnd w:id="453"/>
      <w:r w:rsidR="00471076">
        <w:rPr>
          <w:rFonts w:hint="cs"/>
          <w:rtl/>
        </w:rPr>
        <w:t xml:space="preserve">שואלים, איך אנחנו יודעים </w:t>
      </w:r>
      <w:r w:rsidR="009D58CA">
        <w:rPr>
          <w:rFonts w:hint="cs"/>
          <w:rtl/>
        </w:rPr>
        <w:t xml:space="preserve">שכספי השכירות עוברים באמת?  </w:t>
      </w:r>
      <w:r>
        <w:rPr>
          <w:rFonts w:hint="cs"/>
          <w:rtl/>
        </w:rPr>
        <w:t xml:space="preserve"> </w:t>
      </w:r>
    </w:p>
    <w:p w:rsidR="009E3743" w:rsidRDefault="009E3743" w:rsidP="009E3743">
      <w:pPr>
        <w:rPr>
          <w:rtl/>
        </w:rPr>
      </w:pPr>
      <w:bookmarkStart w:id="454" w:name="_ETM_Q1_1182659"/>
      <w:bookmarkStart w:id="455" w:name="_ETM_Q1_1182739"/>
      <w:bookmarkEnd w:id="454"/>
      <w:bookmarkEnd w:id="455"/>
    </w:p>
    <w:p w:rsidR="009E3743" w:rsidRDefault="009E3743" w:rsidP="009D58CA">
      <w:pPr>
        <w:rPr>
          <w:rtl/>
        </w:rPr>
      </w:pPr>
      <w:bookmarkStart w:id="456" w:name="_ETM_Q1_1182814"/>
      <w:bookmarkEnd w:id="456"/>
      <w:r>
        <w:rPr>
          <w:rFonts w:hint="cs"/>
          <w:rtl/>
        </w:rPr>
        <w:t>א</w:t>
      </w:r>
      <w:bookmarkStart w:id="457" w:name="_ETM_Q1_1182939"/>
      <w:bookmarkEnd w:id="457"/>
      <w:r>
        <w:rPr>
          <w:rFonts w:hint="cs"/>
          <w:rtl/>
        </w:rPr>
        <w:t xml:space="preserve">ני חושב </w:t>
      </w:r>
      <w:bookmarkStart w:id="458" w:name="_ETM_Q1_1183988"/>
      <w:bookmarkEnd w:id="458"/>
      <w:r>
        <w:rPr>
          <w:rFonts w:hint="cs"/>
          <w:rtl/>
        </w:rPr>
        <w:t>שביתומים, מכיוון שיש פה תמימות דעים</w:t>
      </w:r>
      <w:r w:rsidR="009D58CA">
        <w:rPr>
          <w:rFonts w:hint="cs"/>
          <w:rtl/>
        </w:rPr>
        <w:t xml:space="preserve"> מאוד מאוד ברורה שאף </w:t>
      </w:r>
      <w:bookmarkStart w:id="459" w:name="_ETM_Q1_1185766"/>
      <w:bookmarkEnd w:id="459"/>
      <w:r w:rsidR="009D58CA">
        <w:rPr>
          <w:rFonts w:hint="cs"/>
          <w:rtl/>
        </w:rPr>
        <w:t xml:space="preserve">אחד לא עושה עסקים פה לצורך הרחבת התא המשפחתי, מה </w:t>
      </w:r>
      <w:bookmarkStart w:id="460" w:name="_ETM_Q1_1192898"/>
      <w:bookmarkEnd w:id="460"/>
      <w:r w:rsidR="009D58CA">
        <w:rPr>
          <w:rFonts w:hint="cs"/>
          <w:rtl/>
        </w:rPr>
        <w:t>שנקרא</w:t>
      </w:r>
      <w:r>
        <w:rPr>
          <w:rFonts w:hint="cs"/>
          <w:rtl/>
        </w:rPr>
        <w:t xml:space="preserve">. אם אנחנו באמת </w:t>
      </w:r>
      <w:bookmarkStart w:id="461" w:name="_ETM_Q1_1192364"/>
      <w:bookmarkEnd w:id="461"/>
      <w:r>
        <w:rPr>
          <w:rFonts w:hint="cs"/>
          <w:rtl/>
        </w:rPr>
        <w:t xml:space="preserve">יוצאים מנקודת הנחה </w:t>
      </w:r>
      <w:r w:rsidR="009D58CA">
        <w:rPr>
          <w:rFonts w:hint="cs"/>
          <w:rtl/>
        </w:rPr>
        <w:t xml:space="preserve">שקונים ליתומים דירה בשביל שזה ישמש אותם </w:t>
      </w:r>
      <w:proofErr w:type="spellStart"/>
      <w:r>
        <w:rPr>
          <w:rFonts w:hint="cs"/>
          <w:rtl/>
        </w:rPr>
        <w:t>אותם</w:t>
      </w:r>
      <w:proofErr w:type="spellEnd"/>
      <w:r>
        <w:rPr>
          <w:rFonts w:hint="cs"/>
          <w:rtl/>
        </w:rPr>
        <w:t xml:space="preserve"> אחרי שיתב</w:t>
      </w:r>
      <w:r w:rsidR="009D58CA">
        <w:rPr>
          <w:rFonts w:hint="cs"/>
          <w:rtl/>
        </w:rPr>
        <w:t>ג</w:t>
      </w:r>
      <w:r>
        <w:rPr>
          <w:rFonts w:hint="cs"/>
          <w:rtl/>
        </w:rPr>
        <w:t>רו</w:t>
      </w:r>
      <w:r w:rsidR="009D58CA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462" w:name="_ETM_Q1_1199080"/>
      <w:bookmarkEnd w:id="462"/>
      <w:r>
        <w:rPr>
          <w:rFonts w:hint="cs"/>
          <w:rtl/>
        </w:rPr>
        <w:t xml:space="preserve">צריך לקבוע בצורה חד משמעית, </w:t>
      </w:r>
      <w:r w:rsidR="009D58CA">
        <w:rPr>
          <w:rFonts w:hint="cs"/>
          <w:rtl/>
        </w:rPr>
        <w:t xml:space="preserve">שגם אם יקרה </w:t>
      </w:r>
      <w:bookmarkStart w:id="463" w:name="_ETM_Q1_1198247"/>
      <w:bookmarkEnd w:id="463"/>
      <w:r w:rsidR="009D58CA">
        <w:rPr>
          <w:rFonts w:hint="cs"/>
          <w:rtl/>
        </w:rPr>
        <w:t xml:space="preserve">מצב שיהיה חסר 5% מהכסף של הדירה והאבא אפילו נותן את זה </w:t>
      </w:r>
      <w:r w:rsidR="009D58CA">
        <w:rPr>
          <w:rtl/>
        </w:rPr>
        <w:t>–</w:t>
      </w:r>
      <w:r w:rsidR="009D58CA">
        <w:rPr>
          <w:rFonts w:hint="cs"/>
          <w:rtl/>
        </w:rPr>
        <w:t xml:space="preserve"> כל עוד שזה ברור שזה לא הולך </w:t>
      </w:r>
      <w:bookmarkStart w:id="464" w:name="_ETM_Q1_1210254"/>
      <w:bookmarkEnd w:id="464"/>
      <w:r w:rsidR="009D58CA">
        <w:rPr>
          <w:rFonts w:hint="cs"/>
          <w:rtl/>
        </w:rPr>
        <w:t xml:space="preserve">להרחבת התא המשפחתי בעתיד, אין סיבה שלא יכירו בזה. גם </w:t>
      </w:r>
      <w:bookmarkStart w:id="465" w:name="_ETM_Q1_1213390"/>
      <w:bookmarkEnd w:id="465"/>
      <w:r w:rsidR="009D58CA">
        <w:rPr>
          <w:rFonts w:hint="cs"/>
          <w:rtl/>
        </w:rPr>
        <w:t xml:space="preserve">אם זה כספי שכירות זה ככה וגם אם זאת </w:t>
      </w:r>
      <w:bookmarkStart w:id="466" w:name="_ETM_Q1_1215003"/>
      <w:bookmarkEnd w:id="466"/>
      <w:r w:rsidR="009D58CA">
        <w:rPr>
          <w:rFonts w:hint="cs"/>
          <w:rtl/>
        </w:rPr>
        <w:t>תהיה משכנתא זה ככה ולא צריך להיצמד לכל מקרה לגופו,</w:t>
      </w:r>
      <w:bookmarkStart w:id="467" w:name="_ETM_Q1_1217491"/>
      <w:bookmarkEnd w:id="467"/>
      <w:r w:rsidR="009D58CA">
        <w:rPr>
          <w:rFonts w:hint="cs"/>
          <w:rtl/>
        </w:rPr>
        <w:t xml:space="preserve"> שאז באמת הפקידים במיסוי מקרקעין עושים לנו את המוות כעורכי </w:t>
      </w:r>
      <w:bookmarkStart w:id="468" w:name="_ETM_Q1_1223747"/>
      <w:bookmarkEnd w:id="468"/>
      <w:r w:rsidR="009D58CA">
        <w:rPr>
          <w:rFonts w:hint="cs"/>
          <w:rtl/>
        </w:rPr>
        <w:t xml:space="preserve">דין מייצגים בלהביא עוד מסמך כזה ועוד מסמך כזה, עוד תצהיר כזה ועוד תצהיר כזה. </w:t>
      </w:r>
      <w:r>
        <w:rPr>
          <w:rFonts w:hint="cs"/>
          <w:rtl/>
        </w:rPr>
        <w:t xml:space="preserve"> </w:t>
      </w:r>
    </w:p>
    <w:p w:rsidR="00800B17" w:rsidRDefault="00800B17" w:rsidP="009E3743">
      <w:pPr>
        <w:rPr>
          <w:rtl/>
        </w:rPr>
      </w:pPr>
      <w:bookmarkStart w:id="469" w:name="_ETM_Q1_1227892"/>
      <w:bookmarkStart w:id="470" w:name="_ETM_Q1_1227977"/>
      <w:bookmarkEnd w:id="469"/>
      <w:bookmarkEnd w:id="470"/>
    </w:p>
    <w:p w:rsidR="00800B17" w:rsidRDefault="00800B17" w:rsidP="00800B17">
      <w:pPr>
        <w:pStyle w:val="a4"/>
        <w:keepNext/>
        <w:rPr>
          <w:rtl/>
        </w:rPr>
      </w:pPr>
      <w:bookmarkStart w:id="471" w:name="_ETM_Q1_1228057"/>
      <w:bookmarkStart w:id="472" w:name="_ETM_Q1_1228142"/>
      <w:bookmarkStart w:id="473" w:name="_ETM_Q1_1232899"/>
      <w:bookmarkStart w:id="474" w:name="ET_speaker_6127_27"/>
      <w:bookmarkEnd w:id="471"/>
      <w:bookmarkEnd w:id="472"/>
      <w:bookmarkEnd w:id="473"/>
      <w:r w:rsidRPr="00800B17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800B17" w:rsidRDefault="00800B17" w:rsidP="00800B17">
      <w:pPr>
        <w:pStyle w:val="KeepWithNext"/>
        <w:rPr>
          <w:rtl/>
        </w:rPr>
      </w:pPr>
    </w:p>
    <w:p w:rsidR="00800B17" w:rsidRDefault="00800B17" w:rsidP="00800B17">
      <w:pPr>
        <w:rPr>
          <w:rtl/>
        </w:rPr>
      </w:pPr>
      <w:bookmarkStart w:id="475" w:name="_ETM_Q1_1233534"/>
      <w:bookmarkStart w:id="476" w:name="_ETM_Q1_1233589"/>
      <w:bookmarkEnd w:id="475"/>
      <w:bookmarkEnd w:id="476"/>
      <w:r>
        <w:rPr>
          <w:rFonts w:hint="cs"/>
          <w:rtl/>
        </w:rPr>
        <w:t xml:space="preserve">מה העלות של </w:t>
      </w:r>
      <w:bookmarkStart w:id="477" w:name="_ETM_Q1_1235693"/>
      <w:bookmarkEnd w:id="477"/>
      <w:r>
        <w:rPr>
          <w:rFonts w:hint="cs"/>
          <w:rtl/>
        </w:rPr>
        <w:t>הדבר הזה?</w:t>
      </w:r>
    </w:p>
    <w:p w:rsidR="00800B17" w:rsidRDefault="00800B17" w:rsidP="00800B17">
      <w:pPr>
        <w:rPr>
          <w:rtl/>
        </w:rPr>
      </w:pPr>
      <w:bookmarkStart w:id="478" w:name="_ETM_Q1_1237677"/>
      <w:bookmarkStart w:id="479" w:name="_ETM_Q1_1237762"/>
      <w:bookmarkEnd w:id="478"/>
      <w:bookmarkEnd w:id="479"/>
    </w:p>
    <w:p w:rsidR="00800B17" w:rsidRDefault="00800B17" w:rsidP="00800B17">
      <w:pPr>
        <w:pStyle w:val="af6"/>
        <w:keepNext/>
        <w:rPr>
          <w:rtl/>
        </w:rPr>
      </w:pPr>
      <w:bookmarkStart w:id="480" w:name="ET_yor_4762_28"/>
      <w:r w:rsidRPr="00800B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800B17" w:rsidRDefault="00800B17" w:rsidP="00800B17">
      <w:pPr>
        <w:pStyle w:val="KeepWithNext"/>
        <w:rPr>
          <w:rtl/>
        </w:rPr>
      </w:pPr>
    </w:p>
    <w:p w:rsidR="009D58CA" w:rsidRDefault="009D58CA" w:rsidP="009D58CA">
      <w:pPr>
        <w:rPr>
          <w:rtl/>
        </w:rPr>
      </w:pPr>
      <w:bookmarkStart w:id="481" w:name="_ETM_Q1_1239001"/>
      <w:bookmarkEnd w:id="481"/>
      <w:r>
        <w:rPr>
          <w:rFonts w:hint="cs"/>
          <w:rtl/>
        </w:rPr>
        <w:t xml:space="preserve">אני לא יודע, אין לי מושג. </w:t>
      </w:r>
    </w:p>
    <w:p w:rsidR="009D58CA" w:rsidRDefault="009D58CA" w:rsidP="009D58CA">
      <w:pPr>
        <w:rPr>
          <w:rtl/>
        </w:rPr>
      </w:pPr>
      <w:bookmarkStart w:id="482" w:name="_ETM_Q1_1231780"/>
      <w:bookmarkStart w:id="483" w:name="_ETM_Q1_1231849"/>
      <w:bookmarkStart w:id="484" w:name="_ETM_Q1_1233364"/>
      <w:bookmarkEnd w:id="482"/>
      <w:bookmarkEnd w:id="483"/>
      <w:bookmarkEnd w:id="484"/>
    </w:p>
    <w:p w:rsidR="009D58CA" w:rsidRDefault="009D58CA" w:rsidP="009D58CA">
      <w:pPr>
        <w:pStyle w:val="a4"/>
        <w:keepNext/>
        <w:rPr>
          <w:rtl/>
        </w:rPr>
      </w:pPr>
      <w:bookmarkStart w:id="485" w:name="ET_speaker_5726_52"/>
      <w:r w:rsidRPr="009D58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58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9D58CA" w:rsidRDefault="009D58CA" w:rsidP="009D58CA">
      <w:pPr>
        <w:pStyle w:val="KeepWithNext"/>
        <w:rPr>
          <w:rtl/>
        </w:rPr>
      </w:pPr>
    </w:p>
    <w:p w:rsidR="009D58CA" w:rsidRDefault="009D58CA" w:rsidP="009D58CA">
      <w:pPr>
        <w:rPr>
          <w:rtl/>
        </w:rPr>
      </w:pPr>
      <w:bookmarkStart w:id="486" w:name="_ETM_Q1_1234987"/>
      <w:bookmarkStart w:id="487" w:name="_ETM_Q1_1235019"/>
      <w:bookmarkEnd w:id="486"/>
      <w:bookmarkEnd w:id="487"/>
      <w:r>
        <w:rPr>
          <w:rFonts w:hint="cs"/>
          <w:rtl/>
        </w:rPr>
        <w:t xml:space="preserve">אי-אפשר לדעת כי זה יתומים. </w:t>
      </w:r>
    </w:p>
    <w:p w:rsidR="009D58CA" w:rsidRDefault="009D58CA" w:rsidP="009D58CA">
      <w:pPr>
        <w:rPr>
          <w:rtl/>
        </w:rPr>
      </w:pPr>
      <w:bookmarkStart w:id="488" w:name="_ETM_Q1_1239444"/>
      <w:bookmarkStart w:id="489" w:name="_ETM_Q1_1239509"/>
      <w:bookmarkEnd w:id="488"/>
      <w:bookmarkEnd w:id="489"/>
    </w:p>
    <w:p w:rsidR="009D58CA" w:rsidRDefault="009D58CA" w:rsidP="009D58CA">
      <w:pPr>
        <w:pStyle w:val="af6"/>
        <w:keepNext/>
        <w:rPr>
          <w:rtl/>
        </w:rPr>
      </w:pPr>
      <w:bookmarkStart w:id="490" w:name="ET_yor_4762_53"/>
      <w:r w:rsidRPr="009D58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5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9D58CA" w:rsidRDefault="009D58CA" w:rsidP="009D58CA">
      <w:pPr>
        <w:pStyle w:val="KeepWithNext"/>
        <w:rPr>
          <w:rtl/>
        </w:rPr>
      </w:pPr>
    </w:p>
    <w:p w:rsidR="00800B17" w:rsidRDefault="009D58CA" w:rsidP="009D58CA">
      <w:pPr>
        <w:rPr>
          <w:rtl/>
        </w:rPr>
      </w:pPr>
      <w:bookmarkStart w:id="491" w:name="_ETM_Q1_1244760"/>
      <w:bookmarkEnd w:id="491"/>
      <w:r>
        <w:rPr>
          <w:rFonts w:hint="cs"/>
          <w:rtl/>
        </w:rPr>
        <w:t xml:space="preserve">ינון ביקש להתייחס אבל רק שנייה. </w:t>
      </w:r>
      <w:r w:rsidR="00800B17">
        <w:rPr>
          <w:rFonts w:hint="cs"/>
          <w:rtl/>
        </w:rPr>
        <w:t xml:space="preserve"> </w:t>
      </w:r>
    </w:p>
    <w:p w:rsidR="00800B17" w:rsidRDefault="00800B17" w:rsidP="00800B17">
      <w:pPr>
        <w:rPr>
          <w:rtl/>
        </w:rPr>
      </w:pPr>
      <w:bookmarkStart w:id="492" w:name="_ETM_Q1_1241370"/>
      <w:bookmarkStart w:id="493" w:name="_ETM_Q1_1241445"/>
      <w:bookmarkEnd w:id="492"/>
      <w:bookmarkEnd w:id="493"/>
    </w:p>
    <w:p w:rsidR="00800B17" w:rsidRDefault="00800B17" w:rsidP="00800B17">
      <w:pPr>
        <w:rPr>
          <w:rtl/>
        </w:rPr>
      </w:pPr>
      <w:bookmarkStart w:id="494" w:name="_ETM_Q1_1241515"/>
      <w:bookmarkStart w:id="495" w:name="_ETM_Q1_1241595"/>
      <w:bookmarkEnd w:id="494"/>
      <w:bookmarkEnd w:id="495"/>
      <w:r>
        <w:rPr>
          <w:rFonts w:hint="cs"/>
          <w:rtl/>
        </w:rPr>
        <w:t xml:space="preserve">אתה יודע מה מטרת הדיון. מטרת </w:t>
      </w:r>
      <w:bookmarkStart w:id="496" w:name="_ETM_Q1_1249351"/>
      <w:bookmarkEnd w:id="496"/>
      <w:r>
        <w:rPr>
          <w:rFonts w:hint="cs"/>
          <w:rtl/>
        </w:rPr>
        <w:t>הדיון היא להגיע למה</w:t>
      </w:r>
      <w:r w:rsidR="009D58CA">
        <w:rPr>
          <w:rFonts w:hint="cs"/>
          <w:rtl/>
        </w:rPr>
        <w:t xml:space="preserve"> שאמרתם בדיונים</w:t>
      </w:r>
      <w:r>
        <w:rPr>
          <w:rFonts w:hint="cs"/>
          <w:rtl/>
        </w:rPr>
        <w:t xml:space="preserve">. אמרתם שתהיה הודעת ביצוע. </w:t>
      </w:r>
      <w:r w:rsidR="009D58CA">
        <w:rPr>
          <w:rFonts w:hint="cs"/>
          <w:rtl/>
        </w:rPr>
        <w:t xml:space="preserve">כדי לעשות הוראת ביצוע בנושא המורכב הזה - - - </w:t>
      </w:r>
    </w:p>
    <w:p w:rsidR="009D58CA" w:rsidRDefault="009D58CA" w:rsidP="00800B17">
      <w:pPr>
        <w:rPr>
          <w:rtl/>
        </w:rPr>
      </w:pPr>
    </w:p>
    <w:p w:rsidR="009D58CA" w:rsidRDefault="009D58CA" w:rsidP="009D58CA">
      <w:pPr>
        <w:pStyle w:val="af9"/>
        <w:keepNext/>
        <w:rPr>
          <w:rtl/>
        </w:rPr>
      </w:pPr>
      <w:bookmarkStart w:id="497" w:name="ET_guest_562576_54"/>
      <w:r w:rsidRPr="009D58CA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D58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:rsidR="009D58CA" w:rsidRDefault="009D58CA" w:rsidP="009D58CA">
      <w:pPr>
        <w:pStyle w:val="KeepWithNext"/>
        <w:rPr>
          <w:rtl/>
        </w:rPr>
      </w:pPr>
    </w:p>
    <w:p w:rsidR="009D58CA" w:rsidRDefault="009D58CA" w:rsidP="009D58CA">
      <w:pPr>
        <w:rPr>
          <w:rtl/>
        </w:rPr>
      </w:pPr>
      <w:r>
        <w:rPr>
          <w:rFonts w:hint="cs"/>
          <w:rtl/>
        </w:rPr>
        <w:t xml:space="preserve">להבהיר את הוראת הביצוע יותר </w:t>
      </w:r>
      <w:bookmarkStart w:id="498" w:name="_ETM_Q1_1258479"/>
      <w:bookmarkEnd w:id="498"/>
      <w:r>
        <w:rPr>
          <w:rFonts w:hint="cs"/>
          <w:rtl/>
        </w:rPr>
        <w:t xml:space="preserve">נכון. </w:t>
      </w:r>
    </w:p>
    <w:p w:rsidR="009D58CA" w:rsidRDefault="009D58CA" w:rsidP="009D58CA">
      <w:pPr>
        <w:rPr>
          <w:rtl/>
        </w:rPr>
      </w:pPr>
      <w:bookmarkStart w:id="499" w:name="_ETM_Q1_1260191"/>
      <w:bookmarkStart w:id="500" w:name="_ETM_Q1_1260246"/>
      <w:bookmarkEnd w:id="499"/>
      <w:bookmarkEnd w:id="500"/>
    </w:p>
    <w:p w:rsidR="009D58CA" w:rsidRDefault="009D58CA" w:rsidP="009D58CA">
      <w:pPr>
        <w:pStyle w:val="a4"/>
        <w:keepNext/>
        <w:rPr>
          <w:rtl/>
        </w:rPr>
      </w:pPr>
      <w:bookmarkStart w:id="501" w:name="ET_speaker_קרימילובסקי_55"/>
      <w:r w:rsidRPr="009D58CA">
        <w:rPr>
          <w:rStyle w:val="TagStyle"/>
          <w:rtl/>
        </w:rPr>
        <w:t xml:space="preserve"> &lt;&lt; דובר &gt;&gt; </w:t>
      </w:r>
      <w:r w:rsidR="007432E4">
        <w:rPr>
          <w:rFonts w:hint="cs"/>
          <w:rtl/>
        </w:rPr>
        <w:t xml:space="preserve">מנחם </w:t>
      </w:r>
      <w:proofErr w:type="spellStart"/>
      <w:r>
        <w:rPr>
          <w:rtl/>
        </w:rPr>
        <w:t>קרימילובסקי</w:t>
      </w:r>
      <w:proofErr w:type="spellEnd"/>
      <w:r>
        <w:rPr>
          <w:rtl/>
        </w:rPr>
        <w:t>:</w:t>
      </w:r>
      <w:r w:rsidRPr="009D58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9D58CA" w:rsidRDefault="009D58CA" w:rsidP="009D58CA">
      <w:pPr>
        <w:pStyle w:val="KeepWithNext"/>
        <w:rPr>
          <w:rtl/>
          <w:lang w:eastAsia="he-IL"/>
        </w:rPr>
      </w:pPr>
    </w:p>
    <w:p w:rsidR="009D58CA" w:rsidRPr="009D58CA" w:rsidRDefault="009D58CA" w:rsidP="009D5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רוצה להוסיף נקודה קטנה. המטרה היא </w:t>
      </w:r>
      <w:bookmarkStart w:id="502" w:name="_ETM_Q1_1265240"/>
      <w:bookmarkEnd w:id="502"/>
      <w:r>
        <w:rPr>
          <w:rFonts w:hint="cs"/>
          <w:rtl/>
          <w:lang w:eastAsia="he-IL"/>
        </w:rPr>
        <w:t xml:space="preserve">להגיע למצב שליתומים האלה תהיה אפשרות להמשיך את החיים שלהם. </w:t>
      </w:r>
      <w:bookmarkStart w:id="503" w:name="_ETM_Q1_1270345"/>
      <w:bookmarkEnd w:id="503"/>
      <w:r>
        <w:rPr>
          <w:rFonts w:hint="cs"/>
          <w:rtl/>
          <w:lang w:eastAsia="he-IL"/>
        </w:rPr>
        <w:t xml:space="preserve">בעיקר זה גם מגיע להורים. האלמן או האלמנה שעושים כזה </w:t>
      </w:r>
      <w:bookmarkStart w:id="504" w:name="_ETM_Q1_1270030"/>
      <w:bookmarkEnd w:id="504"/>
      <w:r>
        <w:rPr>
          <w:rFonts w:hint="cs"/>
          <w:rtl/>
          <w:lang w:eastAsia="he-IL"/>
        </w:rPr>
        <w:t xml:space="preserve">דבר, הרבה פעמים זה במסגרת הסכמים בין בני זוג בזיווג </w:t>
      </w:r>
      <w:bookmarkStart w:id="505" w:name="_ETM_Q1_1280238"/>
      <w:bookmarkEnd w:id="505"/>
      <w:r>
        <w:rPr>
          <w:rFonts w:hint="cs"/>
          <w:rtl/>
          <w:lang w:eastAsia="he-IL"/>
        </w:rPr>
        <w:t xml:space="preserve">שני. לפני הנישואים הם רוצים לדעת שהילדים היתומים מסודרים. היום, </w:t>
      </w:r>
      <w:bookmarkStart w:id="506" w:name="_ETM_Q1_1282730"/>
      <w:bookmarkEnd w:id="506"/>
      <w:r>
        <w:rPr>
          <w:rFonts w:hint="cs"/>
          <w:rtl/>
          <w:lang w:eastAsia="he-IL"/>
        </w:rPr>
        <w:t xml:space="preserve">כשפונים אלי לצורך ייצוג בכאלה עסקאות אני אומר להם: תקשיבו, </w:t>
      </w:r>
      <w:bookmarkStart w:id="507" w:name="_ETM_Q1_1286702"/>
      <w:bookmarkEnd w:id="507"/>
      <w:r>
        <w:rPr>
          <w:rFonts w:hint="cs"/>
          <w:rtl/>
          <w:lang w:eastAsia="he-IL"/>
        </w:rPr>
        <w:t xml:space="preserve">אני לא יודע להגיד לכם אם תקבלו פטור ממס רכישה. </w:t>
      </w:r>
      <w:bookmarkStart w:id="508" w:name="_ETM_Q1_1288216"/>
      <w:bookmarkEnd w:id="508"/>
      <w:r>
        <w:rPr>
          <w:rFonts w:hint="cs"/>
          <w:rtl/>
          <w:lang w:eastAsia="he-IL"/>
        </w:rPr>
        <w:t xml:space="preserve">אם זה לא יהיה 100% מכספי ערבים </w:t>
      </w:r>
      <w:bookmarkStart w:id="509" w:name="_ETM_Q1_1292834"/>
      <w:bookmarkEnd w:id="509"/>
      <w:r>
        <w:rPr>
          <w:rFonts w:hint="cs"/>
          <w:rtl/>
          <w:lang w:eastAsia="he-IL"/>
        </w:rPr>
        <w:t xml:space="preserve">- - - </w:t>
      </w:r>
    </w:p>
    <w:p w:rsidR="00800B17" w:rsidRDefault="00800B17" w:rsidP="00800B17">
      <w:pPr>
        <w:rPr>
          <w:rtl/>
        </w:rPr>
      </w:pPr>
      <w:bookmarkStart w:id="510" w:name="_ETM_Q1_1257996"/>
      <w:bookmarkStart w:id="511" w:name="_ETM_Q1_1258106"/>
      <w:bookmarkStart w:id="512" w:name="_ETM_Q1_1259515"/>
      <w:bookmarkStart w:id="513" w:name="_ETM_Q1_1259590"/>
      <w:bookmarkStart w:id="514" w:name="_ETM_Q1_1262314"/>
      <w:bookmarkStart w:id="515" w:name="_ETM_Q1_1265382"/>
      <w:bookmarkStart w:id="516" w:name="_ETM_Q1_1265412"/>
      <w:bookmarkStart w:id="517" w:name="_ETM_Q1_1265492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</w:p>
    <w:p w:rsidR="001C1DA1" w:rsidRDefault="001C1DA1" w:rsidP="001C1DA1">
      <w:pPr>
        <w:pStyle w:val="af6"/>
        <w:keepNext/>
        <w:rPr>
          <w:rtl/>
        </w:rPr>
      </w:pPr>
      <w:bookmarkStart w:id="518" w:name="ET_yor_4762_29"/>
      <w:r w:rsidRPr="001C1D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1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1C1DA1" w:rsidRDefault="001C1DA1" w:rsidP="001C1DA1">
      <w:pPr>
        <w:pStyle w:val="KeepWithNext"/>
        <w:rPr>
          <w:rtl/>
        </w:rPr>
      </w:pPr>
    </w:p>
    <w:p w:rsidR="001C1DA1" w:rsidRDefault="001C1DA1" w:rsidP="007432E4">
      <w:pPr>
        <w:rPr>
          <w:rtl/>
        </w:rPr>
      </w:pPr>
      <w:bookmarkStart w:id="519" w:name="_ETM_Q1_1295800"/>
      <w:bookmarkEnd w:id="519"/>
      <w:r>
        <w:rPr>
          <w:rFonts w:hint="cs"/>
          <w:rtl/>
        </w:rPr>
        <w:t xml:space="preserve">על כל </w:t>
      </w:r>
      <w:bookmarkStart w:id="520" w:name="_ETM_Q1_1296750"/>
      <w:bookmarkEnd w:id="520"/>
      <w:r>
        <w:rPr>
          <w:rFonts w:hint="cs"/>
          <w:rtl/>
        </w:rPr>
        <w:t>פנים</w:t>
      </w:r>
      <w:r w:rsidR="009D58CA">
        <w:rPr>
          <w:rFonts w:hint="cs"/>
          <w:rtl/>
        </w:rPr>
        <w:t>,</w:t>
      </w:r>
      <w:r>
        <w:rPr>
          <w:rFonts w:hint="cs"/>
          <w:rtl/>
        </w:rPr>
        <w:t xml:space="preserve"> מטרת הדיון היא לא לעשות חוק.</w:t>
      </w:r>
      <w:r w:rsidR="009D58CA">
        <w:rPr>
          <w:rFonts w:hint="cs"/>
          <w:rtl/>
        </w:rPr>
        <w:t xml:space="preserve"> כדי לעשות חוק אני לא צריך את הדיון. נכין חוק ואני אחתום עליו ו</w:t>
      </w:r>
      <w:r>
        <w:rPr>
          <w:rFonts w:hint="cs"/>
          <w:rtl/>
        </w:rPr>
        <w:t xml:space="preserve">מי שירצה </w:t>
      </w:r>
      <w:r w:rsidR="009D58CA">
        <w:rPr>
          <w:rFonts w:hint="cs"/>
          <w:rtl/>
        </w:rPr>
        <w:t>ל</w:t>
      </w:r>
      <w:r>
        <w:rPr>
          <w:rFonts w:hint="cs"/>
          <w:rtl/>
        </w:rPr>
        <w:t xml:space="preserve">חתום </w:t>
      </w:r>
      <w:bookmarkStart w:id="521" w:name="_ETM_Q1_1305915"/>
      <w:bookmarkEnd w:id="521"/>
      <w:r w:rsidR="009D58CA">
        <w:rPr>
          <w:rFonts w:hint="cs"/>
          <w:rtl/>
        </w:rPr>
        <w:t xml:space="preserve">יחתום </w:t>
      </w:r>
      <w:bookmarkStart w:id="522" w:name="_ETM_Q1_1307347"/>
      <w:bookmarkEnd w:id="522"/>
      <w:r>
        <w:rPr>
          <w:rFonts w:hint="cs"/>
          <w:rtl/>
        </w:rPr>
        <w:t xml:space="preserve">ונביא את זה לדיון שרים. לא זאת מטרת הדיון. מטרת </w:t>
      </w:r>
      <w:bookmarkStart w:id="523" w:name="_ETM_Q1_1312027"/>
      <w:bookmarkEnd w:id="523"/>
      <w:r>
        <w:rPr>
          <w:rFonts w:hint="cs"/>
          <w:rtl/>
        </w:rPr>
        <w:t xml:space="preserve">הדיון זה להגיע לנושא שאמרתם. רשות המיסים לא פסקה מלהגיד </w:t>
      </w:r>
      <w:bookmarkStart w:id="524" w:name="_ETM_Q1_1319018"/>
      <w:bookmarkEnd w:id="524"/>
      <w:r>
        <w:rPr>
          <w:rFonts w:hint="cs"/>
          <w:rtl/>
        </w:rPr>
        <w:t>שזה מתבצע</w:t>
      </w:r>
      <w:r w:rsidR="009D58CA">
        <w:rPr>
          <w:rFonts w:hint="cs"/>
          <w:rtl/>
        </w:rPr>
        <w:t xml:space="preserve"> ותהיינה הוראות ביצוע. אני מבין שזאת עבודה. אני לא חושב שזה דבר של מה בכך. צריך לדעת מה שוולדימיר שואל. </w:t>
      </w:r>
    </w:p>
    <w:p w:rsidR="001C1DA1" w:rsidRDefault="001C1DA1" w:rsidP="001C1DA1">
      <w:pPr>
        <w:rPr>
          <w:rtl/>
        </w:rPr>
      </w:pPr>
      <w:bookmarkStart w:id="525" w:name="_ETM_Q1_1325879"/>
      <w:bookmarkStart w:id="526" w:name="_ETM_Q1_1325949"/>
      <w:bookmarkStart w:id="527" w:name="_ETM_Q1_1326029"/>
      <w:bookmarkStart w:id="528" w:name="_ETM_Q1_1326089"/>
      <w:bookmarkStart w:id="529" w:name="_ETM_Q1_1327574"/>
      <w:bookmarkEnd w:id="525"/>
      <w:bookmarkEnd w:id="526"/>
      <w:bookmarkEnd w:id="527"/>
      <w:bookmarkEnd w:id="528"/>
      <w:bookmarkEnd w:id="529"/>
    </w:p>
    <w:p w:rsidR="001C1DA1" w:rsidRDefault="001C1DA1" w:rsidP="001C1DA1">
      <w:pPr>
        <w:pStyle w:val="a4"/>
        <w:keepNext/>
        <w:rPr>
          <w:rtl/>
        </w:rPr>
      </w:pPr>
      <w:bookmarkStart w:id="530" w:name="ET_speaker_6127_30"/>
      <w:r w:rsidRPr="001C1D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1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1C1DA1" w:rsidRDefault="001C1DA1" w:rsidP="001C1DA1">
      <w:pPr>
        <w:pStyle w:val="KeepWithNext"/>
        <w:rPr>
          <w:rtl/>
        </w:rPr>
      </w:pPr>
    </w:p>
    <w:p w:rsidR="001C1DA1" w:rsidRDefault="001C1DA1" w:rsidP="001C1DA1">
      <w:pPr>
        <w:rPr>
          <w:rtl/>
        </w:rPr>
      </w:pPr>
      <w:bookmarkStart w:id="531" w:name="_ETM_Q1_1328268"/>
      <w:bookmarkStart w:id="532" w:name="_ETM_Q1_1328373"/>
      <w:bookmarkEnd w:id="531"/>
      <w:bookmarkEnd w:id="532"/>
      <w:r>
        <w:rPr>
          <w:rFonts w:hint="cs"/>
          <w:rtl/>
        </w:rPr>
        <w:t xml:space="preserve">כמה עסקאות כאלה יש </w:t>
      </w:r>
      <w:bookmarkStart w:id="533" w:name="_ETM_Q1_1331032"/>
      <w:bookmarkEnd w:id="533"/>
      <w:r>
        <w:rPr>
          <w:rFonts w:hint="cs"/>
          <w:rtl/>
        </w:rPr>
        <w:t xml:space="preserve">במהלך השנה? אני מבין שזה לא קבוע. </w:t>
      </w:r>
    </w:p>
    <w:p w:rsidR="001C1DA1" w:rsidRDefault="001C1DA1" w:rsidP="001C1DA1">
      <w:pPr>
        <w:rPr>
          <w:rtl/>
        </w:rPr>
      </w:pPr>
      <w:bookmarkStart w:id="534" w:name="_ETM_Q1_1336299"/>
      <w:bookmarkStart w:id="535" w:name="_ETM_Q1_1336379"/>
      <w:bookmarkEnd w:id="534"/>
      <w:bookmarkEnd w:id="535"/>
    </w:p>
    <w:p w:rsidR="009D58CA" w:rsidRDefault="009D58CA" w:rsidP="009D58CA">
      <w:pPr>
        <w:pStyle w:val="af6"/>
        <w:keepNext/>
        <w:rPr>
          <w:rtl/>
        </w:rPr>
      </w:pPr>
      <w:bookmarkStart w:id="536" w:name="ET_yor_4762_56"/>
      <w:r w:rsidRPr="009D58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5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9D58CA" w:rsidRDefault="009D58CA" w:rsidP="009D58CA">
      <w:pPr>
        <w:pStyle w:val="KeepWithNext"/>
        <w:rPr>
          <w:rtl/>
          <w:lang w:eastAsia="he-IL"/>
        </w:rPr>
      </w:pPr>
    </w:p>
    <w:p w:rsidR="009D58CA" w:rsidRPr="009D58CA" w:rsidRDefault="009D58CA" w:rsidP="009D58CA">
      <w:pPr>
        <w:rPr>
          <w:rtl/>
          <w:lang w:eastAsia="he-IL"/>
        </w:rPr>
      </w:pPr>
      <w:bookmarkStart w:id="537" w:name="_ETM_Q1_1336904"/>
      <w:bookmarkEnd w:id="537"/>
      <w:r>
        <w:rPr>
          <w:rFonts w:hint="cs"/>
          <w:rtl/>
          <w:lang w:eastAsia="he-IL"/>
        </w:rPr>
        <w:t xml:space="preserve">רגע, עצרתי את ינון. חבר הכנסת ינון אזולאי, בבקשה. </w:t>
      </w:r>
    </w:p>
    <w:p w:rsidR="001C1DA1" w:rsidRDefault="001C1DA1" w:rsidP="001C1DA1">
      <w:pPr>
        <w:rPr>
          <w:rtl/>
        </w:rPr>
      </w:pPr>
      <w:bookmarkStart w:id="538" w:name="_ETM_Q1_1336444"/>
      <w:bookmarkStart w:id="539" w:name="_ETM_Q1_1336514"/>
      <w:bookmarkStart w:id="540" w:name="_ETM_Q1_1337463"/>
      <w:bookmarkEnd w:id="538"/>
      <w:bookmarkEnd w:id="539"/>
      <w:bookmarkEnd w:id="540"/>
    </w:p>
    <w:p w:rsidR="001C1DA1" w:rsidRDefault="001C1DA1" w:rsidP="001C1DA1">
      <w:pPr>
        <w:pStyle w:val="a4"/>
        <w:keepNext/>
        <w:rPr>
          <w:rtl/>
        </w:rPr>
      </w:pPr>
      <w:bookmarkStart w:id="541" w:name="ET_speaker_5726_31"/>
      <w:r w:rsidRPr="001C1D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1C1DA1" w:rsidRDefault="001C1DA1" w:rsidP="001C1DA1">
      <w:pPr>
        <w:pStyle w:val="KeepWithNext"/>
        <w:rPr>
          <w:rtl/>
        </w:rPr>
      </w:pPr>
    </w:p>
    <w:p w:rsidR="001C1DA1" w:rsidRDefault="009D58CA" w:rsidP="009D58CA">
      <w:pPr>
        <w:rPr>
          <w:rtl/>
        </w:rPr>
      </w:pPr>
      <w:bookmarkStart w:id="542" w:name="_ETM_Q1_1338053"/>
      <w:bookmarkStart w:id="543" w:name="_ETM_Q1_1338103"/>
      <w:bookmarkEnd w:id="542"/>
      <w:bookmarkEnd w:id="543"/>
      <w:r>
        <w:rPr>
          <w:rFonts w:hint="cs"/>
          <w:rtl/>
        </w:rPr>
        <w:t xml:space="preserve">בגדול אין שום שינוי. </w:t>
      </w:r>
      <w:bookmarkStart w:id="544" w:name="_ETM_Q1_1343723"/>
      <w:bookmarkEnd w:id="544"/>
      <w:r w:rsidR="001C1DA1">
        <w:rPr>
          <w:rFonts w:hint="cs"/>
          <w:rtl/>
        </w:rPr>
        <w:t>רק להבין</w:t>
      </w:r>
      <w:r>
        <w:rPr>
          <w:rFonts w:hint="cs"/>
          <w:rtl/>
        </w:rPr>
        <w:t>,</w:t>
      </w:r>
      <w:r w:rsidR="001C1DA1">
        <w:rPr>
          <w:rFonts w:hint="cs"/>
          <w:rtl/>
        </w:rPr>
        <w:t xml:space="preserve"> פעם </w:t>
      </w:r>
      <w:bookmarkStart w:id="545" w:name="_ETM_Q1_1345860"/>
      <w:bookmarkEnd w:id="545"/>
      <w:r w:rsidR="001C1DA1">
        <w:rPr>
          <w:rFonts w:hint="cs"/>
          <w:rtl/>
        </w:rPr>
        <w:t xml:space="preserve">שעברה כמעט התחננתם שלא יהיה פה חוק. כל פעם שהעלינו </w:t>
      </w:r>
      <w:bookmarkStart w:id="546" w:name="_ETM_Q1_1353012"/>
      <w:bookmarkEnd w:id="546"/>
      <w:r w:rsidR="001C1DA1">
        <w:rPr>
          <w:rFonts w:hint="cs"/>
          <w:rtl/>
        </w:rPr>
        <w:t xml:space="preserve">את זה אמרתם רק לא חוק. </w:t>
      </w:r>
      <w:r>
        <w:rPr>
          <w:rFonts w:hint="cs"/>
          <w:rtl/>
        </w:rPr>
        <w:t xml:space="preserve">הסכמנו ואמרנו שאנחנו מאמינים. </w:t>
      </w:r>
      <w:r w:rsidR="001C1DA1">
        <w:rPr>
          <w:rFonts w:hint="cs"/>
          <w:rtl/>
        </w:rPr>
        <w:t xml:space="preserve">אמרתם </w:t>
      </w:r>
      <w:r>
        <w:rPr>
          <w:rFonts w:hint="cs"/>
          <w:rtl/>
        </w:rPr>
        <w:t>ש</w:t>
      </w:r>
      <w:r w:rsidR="001C1DA1">
        <w:rPr>
          <w:rFonts w:hint="cs"/>
          <w:rtl/>
        </w:rPr>
        <w:t xml:space="preserve">תעשו הוראות ביצוע. </w:t>
      </w:r>
      <w:bookmarkStart w:id="547" w:name="_ETM_Q1_1360478"/>
      <w:bookmarkEnd w:id="547"/>
      <w:r w:rsidR="001C1DA1">
        <w:rPr>
          <w:rFonts w:hint="cs"/>
          <w:rtl/>
        </w:rPr>
        <w:t>אני מרגיש קצת פגוע. זה נעים לכם ככה לבוא</w:t>
      </w:r>
      <w:r>
        <w:rPr>
          <w:rFonts w:hint="cs"/>
          <w:rtl/>
        </w:rPr>
        <w:t xml:space="preserve"> אלינו</w:t>
      </w:r>
      <w:r w:rsidR="001C1DA1">
        <w:rPr>
          <w:rFonts w:hint="cs"/>
          <w:rtl/>
        </w:rPr>
        <w:t xml:space="preserve"> עכשיו </w:t>
      </w:r>
      <w:bookmarkStart w:id="548" w:name="_ETM_Q1_1367934"/>
      <w:bookmarkEnd w:id="548"/>
      <w:r w:rsidR="001C1DA1">
        <w:rPr>
          <w:rFonts w:hint="cs"/>
          <w:rtl/>
        </w:rPr>
        <w:t xml:space="preserve">ולהראות אמרנו ולא קיימנו. עזוב, צחקתם עלינו. הוראות ביצוע היו </w:t>
      </w:r>
      <w:bookmarkStart w:id="549" w:name="_ETM_Q1_1376509"/>
      <w:bookmarkEnd w:id="549"/>
      <w:r w:rsidR="001C1DA1">
        <w:rPr>
          <w:rFonts w:hint="cs"/>
          <w:rtl/>
        </w:rPr>
        <w:t>צריכים להיות</w:t>
      </w:r>
      <w:r>
        <w:rPr>
          <w:rFonts w:hint="cs"/>
          <w:rtl/>
        </w:rPr>
        <w:t xml:space="preserve"> לפני שנה פלוס. היה כבר דיון שני בהוראות הביצוע. </w:t>
      </w:r>
    </w:p>
    <w:p w:rsidR="001C1DA1" w:rsidRDefault="001C1DA1" w:rsidP="001C1DA1">
      <w:pPr>
        <w:rPr>
          <w:rtl/>
        </w:rPr>
      </w:pPr>
      <w:bookmarkStart w:id="550" w:name="_ETM_Q1_1378178"/>
      <w:bookmarkStart w:id="551" w:name="_ETM_Q1_1378263"/>
      <w:bookmarkEnd w:id="550"/>
      <w:bookmarkEnd w:id="551"/>
    </w:p>
    <w:p w:rsidR="001C1DA1" w:rsidRDefault="001C1DA1" w:rsidP="001C1DA1">
      <w:pPr>
        <w:pStyle w:val="af6"/>
        <w:keepNext/>
        <w:rPr>
          <w:rtl/>
        </w:rPr>
      </w:pPr>
      <w:bookmarkStart w:id="552" w:name="ET_yor_4762_32"/>
      <w:r w:rsidRPr="001C1D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1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1C1DA1" w:rsidRDefault="001C1DA1" w:rsidP="001C1DA1">
      <w:pPr>
        <w:pStyle w:val="KeepWithNext"/>
        <w:rPr>
          <w:rtl/>
        </w:rPr>
      </w:pPr>
    </w:p>
    <w:p w:rsidR="001C1DA1" w:rsidRDefault="009D58CA" w:rsidP="001C1DA1">
      <w:pPr>
        <w:rPr>
          <w:rtl/>
        </w:rPr>
      </w:pPr>
      <w:bookmarkStart w:id="553" w:name="_ETM_Q1_1379268"/>
      <w:bookmarkEnd w:id="553"/>
      <w:r>
        <w:rPr>
          <w:rFonts w:hint="cs"/>
          <w:rtl/>
        </w:rPr>
        <w:t xml:space="preserve">זה היה גם בכנסת ה-24 </w:t>
      </w:r>
      <w:bookmarkStart w:id="554" w:name="_ETM_Q1_1380273"/>
      <w:bookmarkEnd w:id="554"/>
      <w:r>
        <w:rPr>
          <w:rFonts w:hint="cs"/>
          <w:rtl/>
        </w:rPr>
        <w:t xml:space="preserve">וגם בכנסת ה-25. </w:t>
      </w:r>
    </w:p>
    <w:p w:rsidR="001C1DA1" w:rsidRDefault="001C1DA1" w:rsidP="001C1DA1">
      <w:pPr>
        <w:rPr>
          <w:rtl/>
        </w:rPr>
      </w:pPr>
      <w:bookmarkStart w:id="555" w:name="_ETM_Q1_1383485"/>
      <w:bookmarkStart w:id="556" w:name="_ETM_Q1_1383575"/>
      <w:bookmarkStart w:id="557" w:name="_ETM_Q1_1384595"/>
      <w:bookmarkEnd w:id="555"/>
      <w:bookmarkEnd w:id="556"/>
      <w:bookmarkEnd w:id="557"/>
    </w:p>
    <w:p w:rsidR="001C1DA1" w:rsidRDefault="001C1DA1" w:rsidP="001C1DA1">
      <w:pPr>
        <w:pStyle w:val="a4"/>
        <w:keepNext/>
        <w:rPr>
          <w:rtl/>
        </w:rPr>
      </w:pPr>
      <w:bookmarkStart w:id="558" w:name="ET_speaker_5726_33"/>
      <w:r w:rsidRPr="001C1D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1C1DA1" w:rsidRDefault="001C1DA1" w:rsidP="001C1DA1">
      <w:pPr>
        <w:pStyle w:val="KeepWithNext"/>
        <w:rPr>
          <w:rtl/>
        </w:rPr>
      </w:pPr>
    </w:p>
    <w:p w:rsidR="001C1DA1" w:rsidRDefault="001C1DA1" w:rsidP="001C1DA1">
      <w:pPr>
        <w:rPr>
          <w:rtl/>
        </w:rPr>
      </w:pPr>
      <w:bookmarkStart w:id="559" w:name="_ETM_Q1_1385249"/>
      <w:bookmarkStart w:id="560" w:name="_ETM_Q1_1385299"/>
      <w:bookmarkEnd w:id="559"/>
      <w:bookmarkEnd w:id="560"/>
      <w:r>
        <w:rPr>
          <w:rFonts w:hint="cs"/>
          <w:rtl/>
        </w:rPr>
        <w:t>בואו תראו</w:t>
      </w:r>
      <w:r w:rsidR="009D58CA">
        <w:rPr>
          <w:rFonts w:hint="cs"/>
          <w:rtl/>
        </w:rPr>
        <w:t xml:space="preserve"> לנו שכנים דבריכם</w:t>
      </w:r>
      <w:r>
        <w:rPr>
          <w:rFonts w:hint="cs"/>
          <w:rtl/>
        </w:rPr>
        <w:t xml:space="preserve">. תעשו את הוראות הביצוע. </w:t>
      </w:r>
      <w:bookmarkStart w:id="561" w:name="_ETM_Q1_1390052"/>
      <w:bookmarkEnd w:id="561"/>
      <w:r>
        <w:rPr>
          <w:rFonts w:hint="cs"/>
          <w:rtl/>
        </w:rPr>
        <w:t xml:space="preserve">אנחנו בינתיים, כדי לעזור לכם, גם נגיש הצעת חוק פרטית </w:t>
      </w:r>
      <w:bookmarkStart w:id="562" w:name="_ETM_Q1_1397283"/>
      <w:bookmarkEnd w:id="562"/>
      <w:r w:rsidR="009D58CA">
        <w:rPr>
          <w:rFonts w:hint="cs"/>
          <w:rtl/>
        </w:rPr>
        <w:t xml:space="preserve">כדי לקדם את זה, אבל שיהיו הוראות ביצוע תוך חודש. אתה שואל </w:t>
      </w:r>
      <w:bookmarkStart w:id="563" w:name="_ETM_Q1_1397406"/>
      <w:bookmarkEnd w:id="563"/>
      <w:r w:rsidR="009D58CA">
        <w:rPr>
          <w:rFonts w:hint="cs"/>
          <w:rtl/>
        </w:rPr>
        <w:t>למה אנחנו צריכים את החוק? כדי שאם יום אחד יבוא</w:t>
      </w:r>
      <w:bookmarkStart w:id="564" w:name="_ETM_Q1_1403390"/>
      <w:bookmarkEnd w:id="564"/>
      <w:r w:rsidR="009D58CA">
        <w:rPr>
          <w:rFonts w:hint="cs"/>
          <w:rtl/>
        </w:rPr>
        <w:t xml:space="preserve"> מישהו וירצה להוריד את הוראות ביצוע, גם את החוק נתנו </w:t>
      </w:r>
      <w:bookmarkStart w:id="565" w:name="_ETM_Q1_1407205"/>
      <w:bookmarkEnd w:id="565"/>
      <w:r w:rsidR="009D58CA">
        <w:rPr>
          <w:rFonts w:hint="cs"/>
          <w:rtl/>
        </w:rPr>
        <w:t xml:space="preserve">לו אבל שהוראות ביצוע יהיו תוך חודש. </w:t>
      </w:r>
    </w:p>
    <w:p w:rsidR="001C1DA1" w:rsidRDefault="001C1DA1" w:rsidP="001C1DA1">
      <w:pPr>
        <w:rPr>
          <w:rtl/>
        </w:rPr>
      </w:pPr>
      <w:bookmarkStart w:id="566" w:name="_ETM_Q1_1408774"/>
      <w:bookmarkStart w:id="567" w:name="_ETM_Q1_1408853"/>
      <w:bookmarkEnd w:id="566"/>
      <w:bookmarkEnd w:id="567"/>
    </w:p>
    <w:p w:rsidR="001C1DA1" w:rsidRDefault="001C1DA1" w:rsidP="001C1DA1">
      <w:pPr>
        <w:pStyle w:val="af9"/>
        <w:keepNext/>
        <w:rPr>
          <w:rtl/>
        </w:rPr>
      </w:pPr>
      <w:bookmarkStart w:id="568" w:name="_ETM_Q1_1408953"/>
      <w:bookmarkStart w:id="569" w:name="_ETM_Q1_1409028"/>
      <w:bookmarkStart w:id="570" w:name="_ETM_Q1_1410782"/>
      <w:bookmarkStart w:id="571" w:name="_ETM_Q1_1410922"/>
      <w:bookmarkStart w:id="572" w:name="_ETM_Q1_1414810"/>
      <w:bookmarkStart w:id="573" w:name="ET_guest_562576_34"/>
      <w:bookmarkEnd w:id="568"/>
      <w:bookmarkEnd w:id="569"/>
      <w:bookmarkEnd w:id="570"/>
      <w:bookmarkEnd w:id="571"/>
      <w:bookmarkEnd w:id="572"/>
      <w:r w:rsidRPr="001C1DA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1C1D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1C1DA1" w:rsidRDefault="001C1DA1" w:rsidP="001C1DA1">
      <w:pPr>
        <w:pStyle w:val="KeepWithNext"/>
        <w:rPr>
          <w:rtl/>
        </w:rPr>
      </w:pPr>
    </w:p>
    <w:p w:rsidR="001C1DA1" w:rsidRDefault="00D01717" w:rsidP="00D01717">
      <w:pPr>
        <w:rPr>
          <w:rtl/>
        </w:rPr>
      </w:pPr>
      <w:bookmarkStart w:id="574" w:name="_ETM_Q1_1415485"/>
      <w:bookmarkStart w:id="575" w:name="_ETM_Q1_1415540"/>
      <w:bookmarkStart w:id="576" w:name="_ETM_Q1_1411760"/>
      <w:bookmarkEnd w:id="574"/>
      <w:bookmarkEnd w:id="575"/>
      <w:bookmarkEnd w:id="576"/>
      <w:r>
        <w:rPr>
          <w:rFonts w:hint="cs"/>
          <w:rtl/>
        </w:rPr>
        <w:t xml:space="preserve">קודם כול, אין הרבה מקרים. </w:t>
      </w:r>
      <w:r w:rsidR="001C1DA1">
        <w:rPr>
          <w:rFonts w:hint="cs"/>
          <w:rtl/>
        </w:rPr>
        <w:t>אתמול ביקשתי שיוציאו לי סטטיסטיקה.</w:t>
      </w:r>
      <w:r>
        <w:rPr>
          <w:rFonts w:hint="cs"/>
          <w:rtl/>
        </w:rPr>
        <w:t xml:space="preserve"> יש לנו היום במדינת ישראל 22,000 יתומים שהם יתומים מהורה אחד. יתומים משני </w:t>
      </w:r>
      <w:bookmarkStart w:id="577" w:name="_ETM_Q1_1426147"/>
      <w:bookmarkEnd w:id="577"/>
      <w:r>
        <w:rPr>
          <w:rFonts w:hint="cs"/>
          <w:rtl/>
        </w:rPr>
        <w:t xml:space="preserve">הורים ממילא זה לא רלוונטי לגביהם. </w:t>
      </w:r>
      <w:r w:rsidR="001C1DA1">
        <w:rPr>
          <w:rFonts w:hint="cs"/>
          <w:rtl/>
        </w:rPr>
        <w:t xml:space="preserve"> </w:t>
      </w:r>
      <w:bookmarkStart w:id="578" w:name="_ETM_Q1_1431291"/>
      <w:bookmarkEnd w:id="578"/>
      <w:r>
        <w:rPr>
          <w:rFonts w:hint="cs"/>
          <w:rtl/>
        </w:rPr>
        <w:t>אני לא חושב שכל ה-</w:t>
      </w:r>
      <w:r w:rsidR="001C1DA1">
        <w:rPr>
          <w:rFonts w:hint="cs"/>
          <w:rtl/>
        </w:rPr>
        <w:t>22,000</w:t>
      </w:r>
      <w:r>
        <w:rPr>
          <w:rFonts w:hint="cs"/>
          <w:rtl/>
        </w:rPr>
        <w:t xml:space="preserve"> יקנו מחר בבוקר דירות, גם לא חצי מהם, גם לא רבע מהם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1C1DA1">
        <w:rPr>
          <w:rFonts w:hint="cs"/>
          <w:rtl/>
        </w:rPr>
        <w:t xml:space="preserve">. אני מעריך שאנחנו מדברים על לא יותר </w:t>
      </w:r>
      <w:bookmarkStart w:id="579" w:name="_ETM_Q1_1442061"/>
      <w:bookmarkEnd w:id="579"/>
      <w:r>
        <w:rPr>
          <w:rFonts w:hint="cs"/>
          <w:rtl/>
        </w:rPr>
        <w:t xml:space="preserve">מכמה עשרות עסקאות בשנה ויכול להיות שאני גם מפריז בזה. </w:t>
      </w:r>
      <w:bookmarkStart w:id="580" w:name="_ETM_Q1_1445127"/>
      <w:bookmarkEnd w:id="580"/>
    </w:p>
    <w:p w:rsidR="001C1DA1" w:rsidRDefault="001C1DA1" w:rsidP="001C1DA1">
      <w:pPr>
        <w:rPr>
          <w:rtl/>
        </w:rPr>
      </w:pPr>
      <w:bookmarkStart w:id="581" w:name="_ETM_Q1_1445669"/>
      <w:bookmarkStart w:id="582" w:name="_ETM_Q1_1445749"/>
      <w:bookmarkStart w:id="583" w:name="_ETM_Q1_1447153"/>
      <w:bookmarkEnd w:id="581"/>
      <w:bookmarkEnd w:id="582"/>
      <w:bookmarkEnd w:id="583"/>
    </w:p>
    <w:p w:rsidR="001C1DA1" w:rsidRDefault="001C1DA1" w:rsidP="001C1DA1">
      <w:pPr>
        <w:pStyle w:val="a4"/>
        <w:keepNext/>
        <w:rPr>
          <w:rtl/>
        </w:rPr>
      </w:pPr>
      <w:bookmarkStart w:id="584" w:name="ET_speaker_5726_35"/>
      <w:r w:rsidRPr="001C1D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1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1C1DA1" w:rsidRDefault="001C1DA1" w:rsidP="001C1DA1">
      <w:pPr>
        <w:pStyle w:val="KeepWithNext"/>
        <w:rPr>
          <w:rtl/>
        </w:rPr>
      </w:pPr>
    </w:p>
    <w:p w:rsidR="001C1DA1" w:rsidRDefault="00D01717" w:rsidP="001C1DA1">
      <w:pPr>
        <w:rPr>
          <w:rtl/>
        </w:rPr>
      </w:pPr>
      <w:bookmarkStart w:id="585" w:name="_ETM_Q1_1447818"/>
      <w:bookmarkStart w:id="586" w:name="_ETM_Q1_1447863"/>
      <w:bookmarkEnd w:id="585"/>
      <w:bookmarkEnd w:id="586"/>
      <w:r>
        <w:rPr>
          <w:rFonts w:hint="cs"/>
          <w:rtl/>
        </w:rPr>
        <w:t xml:space="preserve">לא פונים כי מתייאשים מלכתחילה. </w:t>
      </w:r>
    </w:p>
    <w:p w:rsidR="00D01717" w:rsidRDefault="00D01717" w:rsidP="001C1DA1">
      <w:pPr>
        <w:rPr>
          <w:rtl/>
        </w:rPr>
      </w:pPr>
    </w:p>
    <w:p w:rsidR="00D01717" w:rsidRDefault="00D01717" w:rsidP="00D01717">
      <w:pPr>
        <w:pStyle w:val="af9"/>
        <w:keepNext/>
        <w:rPr>
          <w:rtl/>
        </w:rPr>
      </w:pPr>
      <w:bookmarkStart w:id="587" w:name="ET_guest_562576_57"/>
      <w:r w:rsidRPr="00D01717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D017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D01717" w:rsidRDefault="00D01717" w:rsidP="00D01717">
      <w:pPr>
        <w:pStyle w:val="KeepWithNext"/>
        <w:rPr>
          <w:rtl/>
        </w:rPr>
      </w:pPr>
    </w:p>
    <w:p w:rsidR="00D01717" w:rsidRDefault="00D01717" w:rsidP="00D01717">
      <w:pPr>
        <w:rPr>
          <w:rtl/>
        </w:rPr>
      </w:pPr>
      <w:r>
        <w:rPr>
          <w:rFonts w:hint="cs"/>
          <w:rtl/>
        </w:rPr>
        <w:t xml:space="preserve">לא, לא, אני לא חושב. </w:t>
      </w:r>
    </w:p>
    <w:p w:rsidR="00D01717" w:rsidRPr="00D01717" w:rsidRDefault="00D01717" w:rsidP="00D01717">
      <w:pPr>
        <w:rPr>
          <w:rtl/>
        </w:rPr>
      </w:pPr>
      <w:bookmarkStart w:id="588" w:name="_ETM_Q1_1443320"/>
      <w:bookmarkStart w:id="589" w:name="_ETM_Q1_1443369"/>
      <w:bookmarkEnd w:id="588"/>
      <w:bookmarkEnd w:id="589"/>
    </w:p>
    <w:p w:rsidR="001C1DA1" w:rsidRDefault="001C1DA1" w:rsidP="001C1DA1">
      <w:pPr>
        <w:pStyle w:val="af6"/>
        <w:keepNext/>
        <w:rPr>
          <w:rtl/>
        </w:rPr>
      </w:pPr>
      <w:bookmarkStart w:id="590" w:name="ET_yor_4762_36"/>
      <w:r w:rsidRPr="001C1D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1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1C1DA1" w:rsidRDefault="001C1DA1" w:rsidP="001C1DA1">
      <w:pPr>
        <w:pStyle w:val="KeepWithNext"/>
        <w:rPr>
          <w:rtl/>
        </w:rPr>
      </w:pPr>
    </w:p>
    <w:p w:rsidR="001C1DA1" w:rsidRDefault="001C1DA1" w:rsidP="001C1DA1">
      <w:pPr>
        <w:rPr>
          <w:rtl/>
        </w:rPr>
      </w:pPr>
      <w:bookmarkStart w:id="591" w:name="_ETM_Q1_1449387"/>
      <w:bookmarkEnd w:id="591"/>
      <w:r>
        <w:rPr>
          <w:rFonts w:hint="cs"/>
          <w:rtl/>
        </w:rPr>
        <w:t xml:space="preserve">ינון, יכול להיות שבאמת אין כל </w:t>
      </w:r>
      <w:bookmarkStart w:id="592" w:name="_ETM_Q1_1455564"/>
      <w:bookmarkEnd w:id="592"/>
      <w:r>
        <w:rPr>
          <w:rFonts w:hint="cs"/>
          <w:rtl/>
        </w:rPr>
        <w:t xml:space="preserve">כך הרבה. </w:t>
      </w:r>
    </w:p>
    <w:p w:rsidR="001C1DA1" w:rsidRDefault="001C1DA1" w:rsidP="001C1DA1">
      <w:pPr>
        <w:rPr>
          <w:rtl/>
        </w:rPr>
      </w:pPr>
      <w:bookmarkStart w:id="593" w:name="_ETM_Q1_1457118"/>
      <w:bookmarkStart w:id="594" w:name="_ETM_Q1_1457203"/>
      <w:bookmarkStart w:id="595" w:name="_ETM_Q1_1457852"/>
      <w:bookmarkStart w:id="596" w:name="_ETM_Q1_1457937"/>
      <w:bookmarkStart w:id="597" w:name="_ETM_Q1_1460331"/>
      <w:bookmarkEnd w:id="593"/>
      <w:bookmarkEnd w:id="594"/>
      <w:bookmarkEnd w:id="595"/>
      <w:bookmarkEnd w:id="596"/>
      <w:bookmarkEnd w:id="597"/>
    </w:p>
    <w:p w:rsidR="001C1DA1" w:rsidRDefault="001C1DA1" w:rsidP="001C1DA1">
      <w:pPr>
        <w:pStyle w:val="a4"/>
        <w:keepNext/>
        <w:rPr>
          <w:rtl/>
        </w:rPr>
      </w:pPr>
      <w:bookmarkStart w:id="598" w:name="ET_speaker_6127_37"/>
      <w:r w:rsidRPr="001C1D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1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1C1DA1" w:rsidRDefault="001C1DA1" w:rsidP="001C1DA1">
      <w:pPr>
        <w:pStyle w:val="KeepWithNext"/>
        <w:rPr>
          <w:rtl/>
        </w:rPr>
      </w:pPr>
    </w:p>
    <w:p w:rsidR="00D01717" w:rsidRDefault="00D01717" w:rsidP="00D01717">
      <w:pPr>
        <w:rPr>
          <w:rtl/>
        </w:rPr>
      </w:pPr>
      <w:bookmarkStart w:id="599" w:name="_ETM_Q1_1453752"/>
      <w:bookmarkStart w:id="600" w:name="_ETM_Q1_1453817"/>
      <w:bookmarkEnd w:id="599"/>
      <w:bookmarkEnd w:id="600"/>
      <w:r>
        <w:rPr>
          <w:rFonts w:hint="cs"/>
          <w:rtl/>
        </w:rPr>
        <w:t xml:space="preserve">גם אינטואיטיבית, לדעתי אין הרבה כאלה. </w:t>
      </w:r>
    </w:p>
    <w:p w:rsidR="00D01717" w:rsidRDefault="00D01717" w:rsidP="00D01717">
      <w:pPr>
        <w:rPr>
          <w:rtl/>
        </w:rPr>
      </w:pPr>
    </w:p>
    <w:p w:rsidR="00D01717" w:rsidRDefault="00D01717" w:rsidP="00D01717">
      <w:pPr>
        <w:pStyle w:val="a4"/>
        <w:keepNext/>
        <w:rPr>
          <w:rtl/>
        </w:rPr>
      </w:pPr>
      <w:bookmarkStart w:id="601" w:name="ET_speaker_5726_58"/>
      <w:r w:rsidRPr="00D017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17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D01717" w:rsidRDefault="00D01717" w:rsidP="00D01717">
      <w:pPr>
        <w:pStyle w:val="KeepWithNext"/>
        <w:rPr>
          <w:rtl/>
          <w:lang w:eastAsia="he-IL"/>
        </w:rPr>
      </w:pPr>
    </w:p>
    <w:p w:rsidR="00D01717" w:rsidRPr="00D01717" w:rsidRDefault="00D01717" w:rsidP="00D01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אדרבא. </w:t>
      </w:r>
    </w:p>
    <w:p w:rsidR="001C1DA1" w:rsidRDefault="001C1DA1" w:rsidP="001C1DA1">
      <w:pPr>
        <w:rPr>
          <w:rtl/>
        </w:rPr>
      </w:pPr>
      <w:bookmarkStart w:id="602" w:name="_ETM_Q1_1460966"/>
      <w:bookmarkStart w:id="603" w:name="_ETM_Q1_1461061"/>
      <w:bookmarkStart w:id="604" w:name="_ETM_Q1_1474770"/>
      <w:bookmarkEnd w:id="602"/>
      <w:bookmarkEnd w:id="603"/>
      <w:bookmarkEnd w:id="604"/>
    </w:p>
    <w:p w:rsidR="001C1DA1" w:rsidRDefault="001C1DA1" w:rsidP="001C1DA1">
      <w:pPr>
        <w:pStyle w:val="af9"/>
        <w:keepNext/>
        <w:rPr>
          <w:rtl/>
        </w:rPr>
      </w:pPr>
      <w:bookmarkStart w:id="605" w:name="ET_guest_562576_38"/>
      <w:r w:rsidRPr="001C1DA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1C1D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:rsidR="001C1DA1" w:rsidRDefault="001C1DA1" w:rsidP="001C1DA1">
      <w:pPr>
        <w:pStyle w:val="KeepWithNext"/>
        <w:rPr>
          <w:rtl/>
        </w:rPr>
      </w:pPr>
    </w:p>
    <w:p w:rsidR="00D01717" w:rsidRDefault="00D01717" w:rsidP="001C1DA1">
      <w:pPr>
        <w:rPr>
          <w:rtl/>
        </w:rPr>
      </w:pPr>
      <w:bookmarkStart w:id="606" w:name="_ETM_Q1_1475444"/>
      <w:bookmarkStart w:id="607" w:name="_ETM_Q1_1475534"/>
      <w:bookmarkEnd w:id="606"/>
      <w:bookmarkEnd w:id="607"/>
      <w:r>
        <w:rPr>
          <w:rFonts w:hint="cs"/>
          <w:rtl/>
        </w:rPr>
        <w:t xml:space="preserve">נכון. </w:t>
      </w:r>
      <w:bookmarkStart w:id="608" w:name="_ETM_Q1_1458100"/>
      <w:bookmarkEnd w:id="608"/>
    </w:p>
    <w:p w:rsidR="00D01717" w:rsidRDefault="00D01717" w:rsidP="001C1DA1">
      <w:pPr>
        <w:rPr>
          <w:rtl/>
        </w:rPr>
      </w:pPr>
      <w:bookmarkStart w:id="609" w:name="_ETM_Q1_1459140"/>
      <w:bookmarkStart w:id="610" w:name="_ETM_Q1_1459180"/>
      <w:bookmarkEnd w:id="609"/>
      <w:bookmarkEnd w:id="610"/>
    </w:p>
    <w:p w:rsidR="00D01717" w:rsidRDefault="00D01717" w:rsidP="00D01717">
      <w:pPr>
        <w:pStyle w:val="af6"/>
        <w:keepNext/>
        <w:rPr>
          <w:rtl/>
        </w:rPr>
      </w:pPr>
      <w:bookmarkStart w:id="611" w:name="_ETM_Q1_1459333"/>
      <w:bookmarkStart w:id="612" w:name="_ETM_Q1_1459383"/>
      <w:bookmarkStart w:id="613" w:name="ET_yor_4762_59"/>
      <w:bookmarkEnd w:id="611"/>
      <w:bookmarkEnd w:id="612"/>
      <w:r w:rsidRPr="00D017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1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D01717" w:rsidRDefault="00D01717" w:rsidP="00D01717">
      <w:pPr>
        <w:pStyle w:val="KeepWithNext"/>
        <w:rPr>
          <w:rtl/>
          <w:lang w:eastAsia="he-IL"/>
        </w:rPr>
      </w:pPr>
    </w:p>
    <w:p w:rsidR="00D01717" w:rsidRDefault="00D01717" w:rsidP="00D01717">
      <w:pPr>
        <w:rPr>
          <w:rtl/>
          <w:lang w:eastAsia="he-IL"/>
        </w:rPr>
      </w:pPr>
      <w:bookmarkStart w:id="614" w:name="_ETM_Q1_1461660"/>
      <w:bookmarkEnd w:id="614"/>
      <w:r>
        <w:rPr>
          <w:rFonts w:hint="cs"/>
          <w:rtl/>
          <w:lang w:eastAsia="he-IL"/>
        </w:rPr>
        <w:t xml:space="preserve">כל מקרה שמגיע אלינו הוא מקרה מיוחד. </w:t>
      </w:r>
    </w:p>
    <w:p w:rsidR="00D01717" w:rsidRDefault="00D01717" w:rsidP="00D01717">
      <w:pPr>
        <w:rPr>
          <w:rtl/>
          <w:lang w:eastAsia="he-IL"/>
        </w:rPr>
      </w:pPr>
      <w:bookmarkStart w:id="615" w:name="_ETM_Q1_1463865"/>
      <w:bookmarkStart w:id="616" w:name="_ETM_Q1_1463932"/>
      <w:bookmarkEnd w:id="615"/>
      <w:bookmarkEnd w:id="616"/>
    </w:p>
    <w:p w:rsidR="00D01717" w:rsidRDefault="00D01717" w:rsidP="00D01717">
      <w:pPr>
        <w:pStyle w:val="a4"/>
        <w:keepNext/>
        <w:rPr>
          <w:rtl/>
        </w:rPr>
      </w:pPr>
      <w:bookmarkStart w:id="617" w:name="ET_speaker_6127_60"/>
      <w:r w:rsidRPr="00D0171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17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D01717" w:rsidRDefault="00D01717" w:rsidP="00D01717">
      <w:pPr>
        <w:pStyle w:val="KeepWithNext"/>
        <w:rPr>
          <w:rtl/>
          <w:lang w:eastAsia="he-IL"/>
        </w:rPr>
      </w:pPr>
    </w:p>
    <w:p w:rsidR="00D01717" w:rsidRDefault="00D01717" w:rsidP="00D01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עם </w:t>
      </w:r>
      <w:bookmarkStart w:id="618" w:name="_ETM_Q1_1460626"/>
      <w:bookmarkEnd w:id="618"/>
      <w:r>
        <w:rPr>
          <w:rFonts w:hint="cs"/>
          <w:rtl/>
          <w:lang w:eastAsia="he-IL"/>
        </w:rPr>
        <w:t xml:space="preserve">ביקורות של מס הכנסה. בסופו של דבר בודקים 8% מהדוחות אבל אם אתה נופל במדגם זה 100%. </w:t>
      </w:r>
    </w:p>
    <w:p w:rsidR="00D01717" w:rsidRDefault="00D01717" w:rsidP="00D01717">
      <w:pPr>
        <w:rPr>
          <w:rtl/>
          <w:lang w:eastAsia="he-IL"/>
        </w:rPr>
      </w:pPr>
    </w:p>
    <w:p w:rsidR="00D01717" w:rsidRDefault="00D01717" w:rsidP="00D01717">
      <w:pPr>
        <w:pStyle w:val="af6"/>
        <w:keepNext/>
        <w:rPr>
          <w:rtl/>
        </w:rPr>
      </w:pPr>
      <w:bookmarkStart w:id="619" w:name="ET_yor_4762_61"/>
      <w:r w:rsidRPr="00D017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1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D01717" w:rsidRDefault="00D01717" w:rsidP="00D01717">
      <w:pPr>
        <w:pStyle w:val="KeepWithNext"/>
        <w:rPr>
          <w:rtl/>
          <w:lang w:eastAsia="he-IL"/>
        </w:rPr>
      </w:pPr>
    </w:p>
    <w:p w:rsidR="00D01717" w:rsidRPr="00D01717" w:rsidRDefault="00D01717" w:rsidP="00D01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D01717" w:rsidRDefault="00D01717" w:rsidP="00D01717">
      <w:pPr>
        <w:rPr>
          <w:rtl/>
          <w:lang w:eastAsia="he-IL"/>
        </w:rPr>
      </w:pPr>
      <w:bookmarkStart w:id="620" w:name="_ETM_Q1_1463395"/>
      <w:bookmarkStart w:id="621" w:name="_ETM_Q1_1463445"/>
      <w:bookmarkEnd w:id="620"/>
      <w:bookmarkEnd w:id="621"/>
    </w:p>
    <w:p w:rsidR="00D01717" w:rsidRDefault="00D01717" w:rsidP="00D01717">
      <w:pPr>
        <w:pStyle w:val="af9"/>
        <w:keepNext/>
        <w:rPr>
          <w:rtl/>
          <w:lang w:eastAsia="he-IL"/>
        </w:rPr>
      </w:pPr>
      <w:bookmarkStart w:id="622" w:name="_ETM_Q1_1471362"/>
      <w:bookmarkStart w:id="623" w:name="_ETM_Q1_1471435"/>
      <w:bookmarkStart w:id="624" w:name="_ETM_Q1_1472802"/>
      <w:bookmarkStart w:id="625" w:name="ET_guest_562576_62"/>
      <w:bookmarkEnd w:id="622"/>
      <w:bookmarkEnd w:id="623"/>
      <w:bookmarkEnd w:id="624"/>
      <w:r w:rsidRPr="00D01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D017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D01717" w:rsidRDefault="00D01717" w:rsidP="00D01717">
      <w:pPr>
        <w:pStyle w:val="KeepWithNext"/>
        <w:rPr>
          <w:rtl/>
          <w:lang w:eastAsia="he-IL"/>
        </w:rPr>
      </w:pPr>
    </w:p>
    <w:p w:rsidR="001C1DA1" w:rsidRDefault="001C1DA1" w:rsidP="001C1DA1">
      <w:pPr>
        <w:rPr>
          <w:rtl/>
        </w:rPr>
      </w:pPr>
      <w:bookmarkStart w:id="626" w:name="_ETM_Q1_1473277"/>
      <w:bookmarkStart w:id="627" w:name="_ETM_Q1_1473335"/>
      <w:bookmarkStart w:id="628" w:name="_ETM_Q1_1459508"/>
      <w:bookmarkStart w:id="629" w:name="_ETM_Q1_1459542"/>
      <w:bookmarkEnd w:id="626"/>
      <w:bookmarkEnd w:id="627"/>
      <w:bookmarkEnd w:id="628"/>
      <w:bookmarkEnd w:id="629"/>
      <w:r>
        <w:rPr>
          <w:rFonts w:hint="cs"/>
          <w:rtl/>
        </w:rPr>
        <w:t xml:space="preserve">מעל 90% מהמקרים אנחנו נתנו דירה יחידה. </w:t>
      </w:r>
    </w:p>
    <w:p w:rsidR="00D01717" w:rsidRDefault="00D01717" w:rsidP="001C1DA1">
      <w:pPr>
        <w:rPr>
          <w:rtl/>
        </w:rPr>
      </w:pPr>
      <w:bookmarkStart w:id="630" w:name="_ETM_Q1_1473933"/>
      <w:bookmarkStart w:id="631" w:name="_ETM_Q1_1473995"/>
      <w:bookmarkEnd w:id="630"/>
      <w:bookmarkEnd w:id="631"/>
    </w:p>
    <w:p w:rsidR="00D01717" w:rsidRDefault="00D01717" w:rsidP="001C1DA1">
      <w:pPr>
        <w:rPr>
          <w:rtl/>
        </w:rPr>
      </w:pPr>
      <w:bookmarkStart w:id="632" w:name="_ETM_Q1_1474077"/>
      <w:bookmarkStart w:id="633" w:name="_ETM_Q1_1474132"/>
      <w:bookmarkEnd w:id="632"/>
      <w:bookmarkEnd w:id="633"/>
      <w:r>
        <w:rPr>
          <w:rFonts w:hint="cs"/>
          <w:rtl/>
        </w:rPr>
        <w:t xml:space="preserve">לגבי זה </w:t>
      </w:r>
      <w:bookmarkStart w:id="634" w:name="_ETM_Q1_1475342"/>
      <w:bookmarkEnd w:id="634"/>
      <w:r>
        <w:rPr>
          <w:rFonts w:hint="cs"/>
          <w:rtl/>
        </w:rPr>
        <w:t xml:space="preserve">שאולי שאלו שאלות, את זה אני לא יודע. אני לא </w:t>
      </w:r>
      <w:bookmarkStart w:id="635" w:name="_ETM_Q1_1477975"/>
      <w:bookmarkEnd w:id="635"/>
      <w:r>
        <w:rPr>
          <w:rFonts w:hint="cs"/>
          <w:rtl/>
        </w:rPr>
        <w:t xml:space="preserve">תמיד יודע מה קורה עם המפקח, אבל מעל 90% מהמקרים </w:t>
      </w:r>
      <w:bookmarkStart w:id="636" w:name="_ETM_Q1_1486679"/>
      <w:bookmarkEnd w:id="636"/>
      <w:r>
        <w:rPr>
          <w:rFonts w:hint="cs"/>
          <w:rtl/>
        </w:rPr>
        <w:t xml:space="preserve">נתנו את הדירה היחידה. יש קושי לייעוץ המשפטי שלנו. היועץ המשפטי היה אמור להיות איתי פה והוא לא יכול היה </w:t>
      </w:r>
      <w:bookmarkStart w:id="637" w:name="_ETM_Q1_1489444"/>
      <w:bookmarkEnd w:id="637"/>
      <w:r>
        <w:rPr>
          <w:rFonts w:hint="cs"/>
          <w:rtl/>
        </w:rPr>
        <w:t xml:space="preserve">להגיע בשל בדיקה רפואית. אין לי גם בעיה שנשב עם שלומית והוא יסביר את הקושי שיש לו בפרשנות של החוק </w:t>
      </w:r>
      <w:bookmarkStart w:id="638" w:name="_ETM_Q1_1500589"/>
      <w:bookmarkEnd w:id="638"/>
      <w:r>
        <w:rPr>
          <w:rFonts w:hint="cs"/>
          <w:rtl/>
        </w:rPr>
        <w:t xml:space="preserve">נכון להיום ולתת את זה כשמישהו לוקח מימון וכאשר </w:t>
      </w:r>
      <w:bookmarkStart w:id="639" w:name="_ETM_Q1_1502062"/>
      <w:bookmarkEnd w:id="639"/>
      <w:r>
        <w:rPr>
          <w:rFonts w:hint="cs"/>
          <w:rtl/>
        </w:rPr>
        <w:t xml:space="preserve">ההורה הוא הלווה השני. </w:t>
      </w:r>
    </w:p>
    <w:p w:rsidR="00D01717" w:rsidRDefault="00D01717" w:rsidP="001C1DA1">
      <w:pPr>
        <w:rPr>
          <w:rtl/>
        </w:rPr>
      </w:pPr>
      <w:bookmarkStart w:id="640" w:name="_ETM_Q1_1508302"/>
      <w:bookmarkStart w:id="641" w:name="_ETM_Q1_1508349"/>
      <w:bookmarkEnd w:id="640"/>
      <w:bookmarkEnd w:id="641"/>
    </w:p>
    <w:p w:rsidR="00D01717" w:rsidRDefault="00D01717" w:rsidP="001C1DA1">
      <w:pPr>
        <w:rPr>
          <w:rtl/>
        </w:rPr>
      </w:pPr>
      <w:bookmarkStart w:id="642" w:name="_ETM_Q1_1508414"/>
      <w:bookmarkStart w:id="643" w:name="_ETM_Q1_1508457"/>
      <w:bookmarkEnd w:id="642"/>
      <w:bookmarkEnd w:id="643"/>
      <w:r>
        <w:rPr>
          <w:rFonts w:hint="cs"/>
          <w:rtl/>
        </w:rPr>
        <w:t xml:space="preserve">אני מסכים עם מה שהוועדה אומרת. </w:t>
      </w:r>
      <w:bookmarkStart w:id="644" w:name="_ETM_Q1_1515102"/>
      <w:bookmarkEnd w:id="644"/>
      <w:r>
        <w:rPr>
          <w:rFonts w:hint="cs"/>
          <w:rtl/>
        </w:rPr>
        <w:t xml:space="preserve">בכל מקרה אנחנו נקבל את מה שהוועדה אומרת אבל אני מבקש לתת לנו חודש לבחון עוד פעם משפטית אם אפשר </w:t>
      </w:r>
      <w:bookmarkStart w:id="645" w:name="_ETM_Q1_1521028"/>
      <w:bookmarkEnd w:id="645"/>
      <w:r>
        <w:rPr>
          <w:rFonts w:hint="cs"/>
          <w:rtl/>
        </w:rPr>
        <w:t xml:space="preserve">להבהיר את הוראת הביצוע בצורה חד משמעית לגבי משכנתא </w:t>
      </w:r>
      <w:bookmarkStart w:id="646" w:name="_ETM_Q1_1525793"/>
      <w:bookmarkEnd w:id="646"/>
      <w:r>
        <w:rPr>
          <w:rFonts w:hint="cs"/>
          <w:rtl/>
        </w:rPr>
        <w:t xml:space="preserve">ולגבי זה שהורה לוקח את המשכנתא וכדומה. אם אפשר להגיע </w:t>
      </w:r>
      <w:bookmarkStart w:id="647" w:name="_ETM_Q1_1527819"/>
      <w:bookmarkEnd w:id="647"/>
      <w:r>
        <w:rPr>
          <w:rFonts w:hint="cs"/>
          <w:rtl/>
        </w:rPr>
        <w:t xml:space="preserve">לנוסח שיספק את הוועדה, גם אני אשמח לא להגיע לחקיקה. </w:t>
      </w:r>
      <w:bookmarkStart w:id="648" w:name="_ETM_Q1_1530416"/>
      <w:bookmarkEnd w:id="648"/>
      <w:r>
        <w:rPr>
          <w:rFonts w:hint="cs"/>
          <w:rtl/>
        </w:rPr>
        <w:t xml:space="preserve">חקיקה תמיד יודעים איך נכנסים ולא תמיד יודעים איך יוצאים. </w:t>
      </w:r>
      <w:bookmarkStart w:id="649" w:name="_ETM_Q1_1529057"/>
      <w:bookmarkEnd w:id="649"/>
    </w:p>
    <w:p w:rsidR="009175F9" w:rsidRDefault="009175F9" w:rsidP="001C1DA1">
      <w:pPr>
        <w:rPr>
          <w:rtl/>
        </w:rPr>
      </w:pPr>
      <w:bookmarkStart w:id="650" w:name="_ETM_Q1_1534529"/>
      <w:bookmarkStart w:id="651" w:name="_ETM_Q1_1534583"/>
      <w:bookmarkEnd w:id="650"/>
      <w:bookmarkEnd w:id="651"/>
    </w:p>
    <w:p w:rsidR="009175F9" w:rsidRDefault="009175F9" w:rsidP="001C1DA1">
      <w:pPr>
        <w:rPr>
          <w:rtl/>
        </w:rPr>
      </w:pPr>
      <w:bookmarkStart w:id="652" w:name="_ETM_Q1_1534657"/>
      <w:bookmarkStart w:id="653" w:name="_ETM_Q1_1534701"/>
      <w:bookmarkEnd w:id="652"/>
      <w:bookmarkEnd w:id="653"/>
      <w:r>
        <w:rPr>
          <w:rFonts w:hint="cs"/>
          <w:rtl/>
        </w:rPr>
        <w:t xml:space="preserve">להצעת חקיקה נצטרך להביא עלויות הכלכליות שיש ואת הפוטנציאל. </w:t>
      </w:r>
      <w:bookmarkStart w:id="654" w:name="_ETM_Q1_1547819"/>
      <w:bookmarkEnd w:id="654"/>
      <w:r>
        <w:rPr>
          <w:rFonts w:hint="cs"/>
          <w:rtl/>
        </w:rPr>
        <w:t xml:space="preserve">אגב, סתם לסבר את האוזן, ב-2018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הצעת חוק פרטית </w:t>
      </w:r>
      <w:bookmarkStart w:id="655" w:name="_ETM_Q1_1549722"/>
      <w:bookmarkEnd w:id="655"/>
      <w:r>
        <w:rPr>
          <w:rFonts w:hint="cs"/>
          <w:rtl/>
        </w:rPr>
        <w:t xml:space="preserve">כזאת ונתנו פוטנציאל של 190 מיליון שקלים, שזה העלות. זה </w:t>
      </w:r>
      <w:bookmarkStart w:id="656" w:name="_ETM_Q1_1554811"/>
      <w:bookmarkEnd w:id="656"/>
      <w:r>
        <w:rPr>
          <w:rFonts w:hint="cs"/>
          <w:rtl/>
        </w:rPr>
        <w:t xml:space="preserve">היה נשמע לי מוגזם ואמרתי למי שחישבו אצלנו לחשב עוד </w:t>
      </w:r>
      <w:bookmarkStart w:id="657" w:name="_ETM_Q1_1560589"/>
      <w:bookmarkEnd w:id="657"/>
      <w:r>
        <w:rPr>
          <w:rFonts w:hint="cs"/>
          <w:rtl/>
        </w:rPr>
        <w:t xml:space="preserve">פעם. </w:t>
      </w:r>
    </w:p>
    <w:p w:rsidR="009175F9" w:rsidRDefault="009175F9" w:rsidP="001C1DA1">
      <w:pPr>
        <w:rPr>
          <w:rtl/>
        </w:rPr>
      </w:pPr>
      <w:bookmarkStart w:id="658" w:name="_ETM_Q1_1567149"/>
      <w:bookmarkStart w:id="659" w:name="_ETM_Q1_1567204"/>
      <w:bookmarkEnd w:id="658"/>
      <w:bookmarkEnd w:id="659"/>
    </w:p>
    <w:p w:rsidR="009175F9" w:rsidRDefault="009175F9" w:rsidP="001C1DA1">
      <w:pPr>
        <w:rPr>
          <w:rtl/>
        </w:rPr>
      </w:pPr>
      <w:bookmarkStart w:id="660" w:name="_ETM_Q1_1567261"/>
      <w:bookmarkStart w:id="661" w:name="_ETM_Q1_1567307"/>
      <w:bookmarkEnd w:id="660"/>
      <w:bookmarkEnd w:id="661"/>
      <w:r>
        <w:rPr>
          <w:rFonts w:hint="cs"/>
          <w:rtl/>
        </w:rPr>
        <w:t xml:space="preserve">אני אעשה אולי פגישה עם היועץ המשפטי ועם שלומית </w:t>
      </w:r>
      <w:bookmarkStart w:id="662" w:name="_ETM_Q1_1568100"/>
      <w:bookmarkEnd w:id="662"/>
      <w:r>
        <w:rPr>
          <w:rFonts w:hint="cs"/>
          <w:rtl/>
        </w:rPr>
        <w:t xml:space="preserve">וננסה להבהיר את הוראת הביצוע ולחזק אותה. </w:t>
      </w:r>
    </w:p>
    <w:p w:rsidR="009175F9" w:rsidRDefault="009175F9" w:rsidP="001C1DA1">
      <w:pPr>
        <w:rPr>
          <w:rtl/>
        </w:rPr>
      </w:pPr>
      <w:bookmarkStart w:id="663" w:name="_ETM_Q1_1571079"/>
      <w:bookmarkStart w:id="664" w:name="_ETM_Q1_1571126"/>
      <w:bookmarkEnd w:id="663"/>
      <w:bookmarkEnd w:id="664"/>
    </w:p>
    <w:p w:rsidR="009175F9" w:rsidRDefault="009175F9" w:rsidP="009175F9">
      <w:pPr>
        <w:pStyle w:val="af6"/>
        <w:keepNext/>
        <w:rPr>
          <w:rtl/>
        </w:rPr>
      </w:pPr>
      <w:bookmarkStart w:id="665" w:name="ET_yor_4762_63"/>
      <w:r w:rsidRPr="009175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7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9175F9" w:rsidRDefault="009175F9" w:rsidP="009175F9">
      <w:pPr>
        <w:pStyle w:val="KeepWithNext"/>
        <w:rPr>
          <w:rtl/>
          <w:lang w:eastAsia="he-IL"/>
        </w:rPr>
      </w:pPr>
    </w:p>
    <w:p w:rsidR="009175F9" w:rsidRDefault="009175F9" w:rsidP="009175F9">
      <w:pPr>
        <w:rPr>
          <w:rtl/>
          <w:lang w:eastAsia="he-IL"/>
        </w:rPr>
      </w:pPr>
      <w:bookmarkStart w:id="666" w:name="_ETM_Q1_1572224"/>
      <w:bookmarkEnd w:id="666"/>
      <w:r>
        <w:rPr>
          <w:rFonts w:hint="cs"/>
          <w:rtl/>
          <w:lang w:eastAsia="he-IL"/>
        </w:rPr>
        <w:t>מי היועץ המשפטי, גיא גולדמן?</w:t>
      </w:r>
    </w:p>
    <w:p w:rsidR="009175F9" w:rsidRDefault="009175F9" w:rsidP="009175F9">
      <w:pPr>
        <w:rPr>
          <w:rtl/>
          <w:lang w:eastAsia="he-IL"/>
        </w:rPr>
      </w:pPr>
      <w:bookmarkStart w:id="667" w:name="_ETM_Q1_1571727"/>
      <w:bookmarkStart w:id="668" w:name="_ETM_Q1_1571780"/>
      <w:bookmarkStart w:id="669" w:name="_ETM_Q1_1572783"/>
      <w:bookmarkEnd w:id="667"/>
      <w:bookmarkEnd w:id="668"/>
      <w:bookmarkEnd w:id="669"/>
    </w:p>
    <w:p w:rsidR="009175F9" w:rsidRDefault="009175F9" w:rsidP="009175F9">
      <w:pPr>
        <w:pStyle w:val="af9"/>
        <w:keepNext/>
        <w:rPr>
          <w:rtl/>
          <w:lang w:eastAsia="he-IL"/>
        </w:rPr>
      </w:pPr>
      <w:bookmarkStart w:id="670" w:name="ET_guest_562576_64"/>
      <w:r w:rsidRPr="0091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917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9175F9" w:rsidRDefault="009175F9" w:rsidP="009175F9">
      <w:pPr>
        <w:pStyle w:val="KeepWithNext"/>
        <w:rPr>
          <w:rtl/>
          <w:lang w:eastAsia="he-IL"/>
        </w:rPr>
      </w:pPr>
    </w:p>
    <w:p w:rsidR="009175F9" w:rsidRDefault="009175F9" w:rsidP="009175F9">
      <w:pPr>
        <w:rPr>
          <w:rtl/>
          <w:lang w:eastAsia="he-IL"/>
        </w:rPr>
      </w:pPr>
      <w:bookmarkStart w:id="671" w:name="_ETM_Q1_1573229"/>
      <w:bookmarkStart w:id="672" w:name="_ETM_Q1_1573291"/>
      <w:bookmarkEnd w:id="671"/>
      <w:bookmarkEnd w:id="672"/>
      <w:r>
        <w:rPr>
          <w:rFonts w:hint="cs"/>
          <w:rtl/>
          <w:lang w:eastAsia="he-IL"/>
        </w:rPr>
        <w:t xml:space="preserve">לא, שאול כהן. הוא היועץ המשפטי של מיסוי </w:t>
      </w:r>
      <w:bookmarkStart w:id="673" w:name="_ETM_Q1_1580975"/>
      <w:bookmarkEnd w:id="673"/>
      <w:r>
        <w:rPr>
          <w:rFonts w:hint="cs"/>
          <w:rtl/>
          <w:lang w:eastAsia="he-IL"/>
        </w:rPr>
        <w:t xml:space="preserve">מקרקעין. </w:t>
      </w:r>
    </w:p>
    <w:p w:rsidR="009175F9" w:rsidRDefault="009175F9" w:rsidP="009175F9">
      <w:pPr>
        <w:rPr>
          <w:rtl/>
          <w:lang w:eastAsia="he-IL"/>
        </w:rPr>
      </w:pPr>
    </w:p>
    <w:p w:rsidR="009175F9" w:rsidRDefault="009175F9" w:rsidP="009175F9">
      <w:pPr>
        <w:pStyle w:val="a4"/>
        <w:keepNext/>
        <w:rPr>
          <w:rtl/>
        </w:rPr>
      </w:pPr>
      <w:bookmarkStart w:id="674" w:name="ET_speaker_5726_65"/>
      <w:r w:rsidRPr="009175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7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9175F9" w:rsidRDefault="009175F9" w:rsidP="009175F9">
      <w:pPr>
        <w:pStyle w:val="KeepWithNext"/>
        <w:rPr>
          <w:rtl/>
          <w:lang w:eastAsia="he-IL"/>
        </w:rPr>
      </w:pPr>
    </w:p>
    <w:p w:rsidR="009175F9" w:rsidRPr="009175F9" w:rsidRDefault="009175F9" w:rsidP="00917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יכול, תמסור דרישת שלום לגיא גולדמן. התגעגענו </w:t>
      </w:r>
      <w:bookmarkStart w:id="675" w:name="_ETM_Q1_1587336"/>
      <w:bookmarkEnd w:id="675"/>
      <w:r>
        <w:rPr>
          <w:rFonts w:hint="cs"/>
          <w:rtl/>
          <w:lang w:eastAsia="he-IL"/>
        </w:rPr>
        <w:t xml:space="preserve">לו פה בוועדה. שמעתי שהוא עובר תפקיד. </w:t>
      </w:r>
    </w:p>
    <w:p w:rsidR="001C1DA1" w:rsidRDefault="001C1DA1" w:rsidP="001C1DA1">
      <w:pPr>
        <w:rPr>
          <w:rtl/>
        </w:rPr>
      </w:pPr>
      <w:bookmarkStart w:id="676" w:name="_ETM_Q1_1490381"/>
      <w:bookmarkStart w:id="677" w:name="_ETM_Q1_1490466"/>
      <w:bookmarkStart w:id="678" w:name="_ETM_Q1_1490536"/>
      <w:bookmarkStart w:id="679" w:name="_ETM_Q1_1490606"/>
      <w:bookmarkEnd w:id="676"/>
      <w:bookmarkEnd w:id="677"/>
      <w:bookmarkEnd w:id="678"/>
      <w:bookmarkEnd w:id="679"/>
    </w:p>
    <w:p w:rsidR="001C1DA1" w:rsidRDefault="001C1DA1" w:rsidP="001C1DA1">
      <w:pPr>
        <w:pStyle w:val="af6"/>
        <w:keepNext/>
        <w:rPr>
          <w:rtl/>
        </w:rPr>
      </w:pPr>
      <w:bookmarkStart w:id="680" w:name="ET_yor_4762_39"/>
      <w:r w:rsidRPr="001C1D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1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1C1DA1" w:rsidRDefault="001C1DA1" w:rsidP="001C1DA1">
      <w:pPr>
        <w:pStyle w:val="KeepWithNext"/>
        <w:rPr>
          <w:rtl/>
        </w:rPr>
      </w:pPr>
    </w:p>
    <w:p w:rsidR="001C1DA1" w:rsidRDefault="001C1DA1" w:rsidP="001C1DA1">
      <w:pPr>
        <w:rPr>
          <w:rtl/>
        </w:rPr>
      </w:pPr>
      <w:bookmarkStart w:id="681" w:name="_ETM_Q1_1600663"/>
      <w:bookmarkEnd w:id="681"/>
      <w:r>
        <w:rPr>
          <w:rFonts w:hint="cs"/>
          <w:rtl/>
        </w:rPr>
        <w:t xml:space="preserve">יש </w:t>
      </w:r>
      <w:bookmarkStart w:id="682" w:name="_ETM_Q1_1601316"/>
      <w:bookmarkEnd w:id="682"/>
      <w:r w:rsidR="009175F9">
        <w:rPr>
          <w:rFonts w:hint="cs"/>
          <w:rtl/>
        </w:rPr>
        <w:t>עוד מישהו שרוצה להתייחס?</w:t>
      </w:r>
    </w:p>
    <w:p w:rsidR="009175F9" w:rsidRDefault="009175F9" w:rsidP="001C1DA1">
      <w:pPr>
        <w:rPr>
          <w:rtl/>
        </w:rPr>
      </w:pPr>
      <w:bookmarkStart w:id="683" w:name="_ETM_Q1_1604649"/>
      <w:bookmarkStart w:id="684" w:name="_ETM_Q1_1604739"/>
      <w:bookmarkEnd w:id="683"/>
      <w:bookmarkEnd w:id="684"/>
    </w:p>
    <w:p w:rsidR="009175F9" w:rsidRDefault="009175F9" w:rsidP="009175F9">
      <w:pPr>
        <w:pStyle w:val="af9"/>
        <w:keepNext/>
        <w:rPr>
          <w:rtl/>
        </w:rPr>
      </w:pPr>
      <w:bookmarkStart w:id="685" w:name="ET_guest_562576_66"/>
      <w:r w:rsidRPr="009175F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175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:rsidR="009175F9" w:rsidRDefault="009175F9" w:rsidP="009175F9">
      <w:pPr>
        <w:pStyle w:val="KeepWithNext"/>
        <w:rPr>
          <w:rtl/>
        </w:rPr>
      </w:pPr>
    </w:p>
    <w:p w:rsidR="009175F9" w:rsidRDefault="009175F9" w:rsidP="009175F9">
      <w:pPr>
        <w:rPr>
          <w:rtl/>
        </w:rPr>
      </w:pPr>
      <w:r>
        <w:rPr>
          <w:rFonts w:hint="cs"/>
          <w:rtl/>
        </w:rPr>
        <w:t xml:space="preserve">בעוד חודש, ב-1.3, </w:t>
      </w:r>
      <w:bookmarkStart w:id="686" w:name="_ETM_Q1_1607299"/>
      <w:bookmarkEnd w:id="686"/>
      <w:r>
        <w:rPr>
          <w:rFonts w:hint="cs"/>
          <w:rtl/>
        </w:rPr>
        <w:t xml:space="preserve">בעזרת ה'. </w:t>
      </w:r>
    </w:p>
    <w:p w:rsidR="009175F9" w:rsidRDefault="009175F9" w:rsidP="009175F9">
      <w:pPr>
        <w:rPr>
          <w:rtl/>
        </w:rPr>
      </w:pPr>
      <w:bookmarkStart w:id="687" w:name="_ETM_Q1_1609475"/>
      <w:bookmarkStart w:id="688" w:name="_ETM_Q1_1609541"/>
      <w:bookmarkEnd w:id="687"/>
      <w:bookmarkEnd w:id="688"/>
    </w:p>
    <w:p w:rsidR="009175F9" w:rsidRDefault="009175F9" w:rsidP="009175F9">
      <w:pPr>
        <w:pStyle w:val="af6"/>
        <w:keepNext/>
        <w:rPr>
          <w:rtl/>
        </w:rPr>
      </w:pPr>
      <w:bookmarkStart w:id="689" w:name="ET_yor_4762_67"/>
      <w:r w:rsidRPr="009175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7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9175F9" w:rsidRDefault="009175F9" w:rsidP="009175F9">
      <w:pPr>
        <w:pStyle w:val="KeepWithNext"/>
        <w:rPr>
          <w:rtl/>
          <w:lang w:eastAsia="he-IL"/>
        </w:rPr>
      </w:pPr>
    </w:p>
    <w:p w:rsidR="001C1DA1" w:rsidRDefault="001C1DA1" w:rsidP="009175F9">
      <w:pPr>
        <w:rPr>
          <w:rtl/>
        </w:rPr>
      </w:pPr>
      <w:bookmarkStart w:id="690" w:name="_ETM_Q1_1610742"/>
      <w:bookmarkStart w:id="691" w:name="_ETM_Q1_1604809"/>
      <w:bookmarkStart w:id="692" w:name="_ETM_Q1_1604874"/>
      <w:bookmarkEnd w:id="690"/>
      <w:bookmarkEnd w:id="691"/>
      <w:bookmarkEnd w:id="692"/>
      <w:r>
        <w:rPr>
          <w:rFonts w:hint="cs"/>
          <w:rtl/>
        </w:rPr>
        <w:t xml:space="preserve">אנחנו מסכמים כך. נאמר על-ידי </w:t>
      </w:r>
      <w:bookmarkStart w:id="693" w:name="_ETM_Q1_1615603"/>
      <w:bookmarkEnd w:id="693"/>
      <w:r>
        <w:rPr>
          <w:rFonts w:hint="cs"/>
          <w:rtl/>
        </w:rPr>
        <w:t>רשות המיסים</w:t>
      </w:r>
      <w:r w:rsidR="009175F9">
        <w:rPr>
          <w:rFonts w:hint="cs"/>
          <w:rtl/>
        </w:rPr>
        <w:t xml:space="preserve"> שרוב המקרים מטופלים</w:t>
      </w:r>
      <w:r>
        <w:rPr>
          <w:rFonts w:hint="cs"/>
          <w:rtl/>
        </w:rPr>
        <w:t xml:space="preserve">. </w:t>
      </w:r>
      <w:r w:rsidR="009175F9">
        <w:rPr>
          <w:rFonts w:hint="cs"/>
          <w:rtl/>
        </w:rPr>
        <w:t xml:space="preserve">אבל </w:t>
      </w:r>
      <w:r>
        <w:rPr>
          <w:rFonts w:hint="cs"/>
          <w:rtl/>
        </w:rPr>
        <w:t>זה לא נמצא בתוך הוראות הביצוע</w:t>
      </w:r>
      <w:r w:rsidR="009175F9">
        <w:rPr>
          <w:rFonts w:hint="cs"/>
          <w:rtl/>
        </w:rPr>
        <w:t>,</w:t>
      </w:r>
      <w:r>
        <w:rPr>
          <w:rFonts w:hint="cs"/>
          <w:rtl/>
        </w:rPr>
        <w:t xml:space="preserve"> לצערנו הרב</w:t>
      </w:r>
      <w:r w:rsidR="009175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4" w:name="_ETM_Q1_1624282"/>
      <w:bookmarkEnd w:id="694"/>
      <w:r>
        <w:rPr>
          <w:rFonts w:hint="cs"/>
          <w:rtl/>
        </w:rPr>
        <w:t>מכיוון שנאמר</w:t>
      </w:r>
      <w:r w:rsidR="009175F9">
        <w:rPr>
          <w:rFonts w:hint="cs"/>
          <w:rtl/>
        </w:rPr>
        <w:t xml:space="preserve"> בשלבים מסוימים שזה </w:t>
      </w:r>
      <w:bookmarkStart w:id="695" w:name="_ETM_Q1_1628328"/>
      <w:bookmarkEnd w:id="695"/>
      <w:r w:rsidR="009175F9">
        <w:rPr>
          <w:rFonts w:hint="cs"/>
          <w:rtl/>
        </w:rPr>
        <w:t>כן יהיה בהוראות הביצוע</w:t>
      </w:r>
      <w:r>
        <w:rPr>
          <w:rFonts w:hint="cs"/>
          <w:rtl/>
        </w:rPr>
        <w:t>. אנחנו מקבלים את ההצעה שלך</w:t>
      </w:r>
      <w:r w:rsidR="009175F9">
        <w:rPr>
          <w:rFonts w:hint="cs"/>
          <w:rtl/>
        </w:rPr>
        <w:t xml:space="preserve">. קחו חודש, </w:t>
      </w:r>
      <w:r>
        <w:rPr>
          <w:rFonts w:hint="cs"/>
          <w:rtl/>
        </w:rPr>
        <w:t xml:space="preserve">תשב </w:t>
      </w:r>
      <w:bookmarkStart w:id="696" w:name="_ETM_Q1_1632633"/>
      <w:bookmarkEnd w:id="696"/>
      <w:r>
        <w:rPr>
          <w:rFonts w:hint="cs"/>
          <w:rtl/>
        </w:rPr>
        <w:t xml:space="preserve">היועצת המשפטית עם הייעוץ המשפטי של מיסוי מקרקעין כדי להגיע </w:t>
      </w:r>
      <w:bookmarkStart w:id="697" w:name="_ETM_Q1_1640549"/>
      <w:bookmarkEnd w:id="697"/>
      <w:r>
        <w:rPr>
          <w:rFonts w:hint="cs"/>
          <w:rtl/>
        </w:rPr>
        <w:t>לפתרון</w:t>
      </w:r>
      <w:r w:rsidR="009175F9">
        <w:rPr>
          <w:rFonts w:hint="cs"/>
          <w:rtl/>
        </w:rPr>
        <w:t xml:space="preserve"> על הנושא של </w:t>
      </w:r>
      <w:bookmarkStart w:id="698" w:name="_ETM_Q1_1640794"/>
      <w:bookmarkEnd w:id="698"/>
      <w:r w:rsidR="009175F9">
        <w:rPr>
          <w:rFonts w:hint="cs"/>
          <w:rtl/>
        </w:rPr>
        <w:t xml:space="preserve">היתומים. </w:t>
      </w:r>
    </w:p>
    <w:p w:rsidR="001C1DA1" w:rsidRDefault="001C1DA1" w:rsidP="001C1DA1">
      <w:pPr>
        <w:rPr>
          <w:rtl/>
        </w:rPr>
      </w:pPr>
      <w:bookmarkStart w:id="699" w:name="_ETM_Q1_1641858"/>
      <w:bookmarkStart w:id="700" w:name="_ETM_Q1_1641946"/>
      <w:bookmarkStart w:id="701" w:name="_ETM_Q1_1642001"/>
      <w:bookmarkStart w:id="702" w:name="_ETM_Q1_1642086"/>
      <w:bookmarkStart w:id="703" w:name="_ETM_Q1_1643827"/>
      <w:bookmarkEnd w:id="699"/>
      <w:bookmarkEnd w:id="700"/>
      <w:bookmarkEnd w:id="701"/>
      <w:bookmarkEnd w:id="702"/>
      <w:bookmarkEnd w:id="703"/>
    </w:p>
    <w:p w:rsidR="001C1DA1" w:rsidRDefault="001C1DA1" w:rsidP="001C1DA1">
      <w:pPr>
        <w:pStyle w:val="af9"/>
        <w:keepNext/>
        <w:rPr>
          <w:rtl/>
        </w:rPr>
      </w:pPr>
      <w:bookmarkStart w:id="704" w:name="ET_guest_562576_40"/>
      <w:r w:rsidRPr="001C1DA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1C1D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4"/>
    </w:p>
    <w:p w:rsidR="001C1DA1" w:rsidRDefault="001C1DA1" w:rsidP="001C1DA1">
      <w:pPr>
        <w:pStyle w:val="KeepWithNext"/>
        <w:rPr>
          <w:rtl/>
        </w:rPr>
      </w:pPr>
    </w:p>
    <w:p w:rsidR="001C1DA1" w:rsidRDefault="001C1DA1" w:rsidP="001C1DA1">
      <w:pPr>
        <w:rPr>
          <w:rtl/>
        </w:rPr>
      </w:pPr>
      <w:bookmarkStart w:id="705" w:name="_ETM_Q1_1644416"/>
      <w:bookmarkStart w:id="706" w:name="_ETM_Q1_1644496"/>
      <w:bookmarkEnd w:id="705"/>
      <w:bookmarkEnd w:id="706"/>
      <w:r>
        <w:rPr>
          <w:rFonts w:hint="cs"/>
          <w:rtl/>
        </w:rPr>
        <w:t>כשיש מימון</w:t>
      </w:r>
      <w:r w:rsidR="009175F9">
        <w:rPr>
          <w:rFonts w:hint="cs"/>
          <w:rtl/>
        </w:rPr>
        <w:t xml:space="preserve"> בעצם של הלוואות. </w:t>
      </w:r>
    </w:p>
    <w:p w:rsidR="001C1DA1" w:rsidRDefault="001C1DA1" w:rsidP="001C1DA1">
      <w:pPr>
        <w:rPr>
          <w:rtl/>
        </w:rPr>
      </w:pPr>
      <w:bookmarkStart w:id="707" w:name="_ETM_Q1_1648910"/>
      <w:bookmarkStart w:id="708" w:name="_ETM_Q1_1648980"/>
      <w:bookmarkEnd w:id="707"/>
      <w:bookmarkEnd w:id="708"/>
    </w:p>
    <w:p w:rsidR="001C1DA1" w:rsidRDefault="001C1DA1" w:rsidP="001C1DA1">
      <w:pPr>
        <w:pStyle w:val="af6"/>
        <w:keepNext/>
        <w:rPr>
          <w:rtl/>
        </w:rPr>
      </w:pPr>
      <w:bookmarkStart w:id="709" w:name="ET_yor_4762_41"/>
      <w:r w:rsidRPr="001C1D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1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1C1DA1" w:rsidRDefault="001C1DA1" w:rsidP="001C1DA1">
      <w:pPr>
        <w:pStyle w:val="KeepWithNext"/>
        <w:rPr>
          <w:rtl/>
        </w:rPr>
      </w:pPr>
    </w:p>
    <w:p w:rsidR="001C1DA1" w:rsidRDefault="009175F9" w:rsidP="001C1DA1">
      <w:pPr>
        <w:rPr>
          <w:rtl/>
        </w:rPr>
      </w:pPr>
      <w:bookmarkStart w:id="710" w:name="_ETM_Q1_1650209"/>
      <w:bookmarkEnd w:id="710"/>
      <w:r>
        <w:rPr>
          <w:rFonts w:hint="cs"/>
          <w:rtl/>
        </w:rPr>
        <w:t xml:space="preserve">יתום או יתומה מאב או </w:t>
      </w:r>
      <w:bookmarkStart w:id="711" w:name="_ETM_Q1_1649374"/>
      <w:bookmarkEnd w:id="711"/>
      <w:r>
        <w:rPr>
          <w:rFonts w:hint="cs"/>
          <w:rtl/>
        </w:rPr>
        <w:t xml:space="preserve">מאם ולא משני ההורים מכיוון שאז לא חל על זה </w:t>
      </w:r>
      <w:bookmarkStart w:id="712" w:name="_ETM_Q1_1651747"/>
      <w:bookmarkEnd w:id="712"/>
      <w:r>
        <w:rPr>
          <w:rFonts w:hint="cs"/>
          <w:rtl/>
        </w:rPr>
        <w:t xml:space="preserve">בכלל מס רכישה. </w:t>
      </w:r>
      <w:r w:rsidR="001C1DA1">
        <w:rPr>
          <w:rFonts w:hint="cs"/>
          <w:rtl/>
        </w:rPr>
        <w:t xml:space="preserve">להביא הצעה שזה יהיה כן בתוך הנושא של הוראות </w:t>
      </w:r>
      <w:bookmarkStart w:id="713" w:name="_ETM_Q1_1657028"/>
      <w:bookmarkEnd w:id="713"/>
      <w:r w:rsidR="001C1DA1">
        <w:rPr>
          <w:rFonts w:hint="cs"/>
          <w:rtl/>
        </w:rPr>
        <w:t xml:space="preserve">הביצוע ואז כל הנושאים האחרים מתייתרים. בעוד חודש או שנתכנס </w:t>
      </w:r>
      <w:bookmarkStart w:id="714" w:name="_ETM_Q1_1665677"/>
      <w:bookmarkEnd w:id="714"/>
      <w:r w:rsidR="001C1DA1">
        <w:rPr>
          <w:rFonts w:hint="cs"/>
          <w:rtl/>
        </w:rPr>
        <w:t>או שנו</w:t>
      </w:r>
      <w:r>
        <w:rPr>
          <w:rFonts w:hint="cs"/>
          <w:rtl/>
        </w:rPr>
        <w:t xml:space="preserve">דיע לוועדה שכך וכך היו המסקנות של היועץ המשפטי של מיסוי מקרקעין </w:t>
      </w:r>
      <w:bookmarkStart w:id="715" w:name="_ETM_Q1_1672067"/>
      <w:bookmarkEnd w:id="715"/>
      <w:r>
        <w:rPr>
          <w:rFonts w:hint="cs"/>
          <w:rtl/>
        </w:rPr>
        <w:t xml:space="preserve">והיועצת המשפטית של הוועדה. </w:t>
      </w:r>
    </w:p>
    <w:p w:rsidR="009175F9" w:rsidRDefault="009175F9" w:rsidP="001C1DA1">
      <w:pPr>
        <w:rPr>
          <w:rtl/>
        </w:rPr>
      </w:pPr>
      <w:bookmarkStart w:id="716" w:name="_ETM_Q1_1675331"/>
      <w:bookmarkStart w:id="717" w:name="_ETM_Q1_1675382"/>
      <w:bookmarkEnd w:id="716"/>
      <w:bookmarkEnd w:id="717"/>
    </w:p>
    <w:p w:rsidR="009175F9" w:rsidRDefault="009175F9" w:rsidP="001C1DA1">
      <w:pPr>
        <w:rPr>
          <w:rtl/>
        </w:rPr>
      </w:pPr>
      <w:bookmarkStart w:id="718" w:name="_ETM_Q1_1675443"/>
      <w:bookmarkStart w:id="719" w:name="_ETM_Q1_1675488"/>
      <w:bookmarkEnd w:id="718"/>
      <w:bookmarkEnd w:id="719"/>
      <w:r>
        <w:rPr>
          <w:rFonts w:hint="cs"/>
          <w:rtl/>
        </w:rPr>
        <w:t xml:space="preserve">זאת הצעה שלך שאנחנו בוועדה מקבלים. </w:t>
      </w:r>
      <w:bookmarkStart w:id="720" w:name="_ETM_Q1_1679699"/>
      <w:bookmarkStart w:id="721" w:name="_ETM_Q1_1679939"/>
      <w:bookmarkEnd w:id="720"/>
      <w:bookmarkEnd w:id="721"/>
    </w:p>
    <w:p w:rsidR="009175F9" w:rsidRDefault="009175F9" w:rsidP="001C1DA1">
      <w:pPr>
        <w:rPr>
          <w:rtl/>
        </w:rPr>
      </w:pPr>
      <w:bookmarkStart w:id="722" w:name="_ETM_Q1_1679988"/>
      <w:bookmarkEnd w:id="722"/>
    </w:p>
    <w:p w:rsidR="009175F9" w:rsidRDefault="009175F9" w:rsidP="00DE6BD6">
      <w:pPr>
        <w:rPr>
          <w:rtl/>
        </w:rPr>
      </w:pPr>
      <w:bookmarkStart w:id="723" w:name="_ETM_Q1_1680051"/>
      <w:bookmarkStart w:id="724" w:name="_ETM_Q1_1680096"/>
      <w:bookmarkEnd w:id="723"/>
      <w:bookmarkEnd w:id="724"/>
      <w:r>
        <w:rPr>
          <w:rFonts w:hint="cs"/>
          <w:rtl/>
        </w:rPr>
        <w:t xml:space="preserve">תודה רבה, הישיבה נעולה. </w:t>
      </w:r>
      <w:bookmarkStart w:id="725" w:name="_ETM_Q1_1683427"/>
      <w:bookmarkStart w:id="726" w:name="_ETM_Q1_1683474"/>
      <w:bookmarkStart w:id="727" w:name="ET_meetingend_68"/>
      <w:bookmarkEnd w:id="725"/>
      <w:bookmarkEnd w:id="726"/>
    </w:p>
    <w:p w:rsidR="00DE6BD6" w:rsidRDefault="00DE6BD6" w:rsidP="00DE6BD6">
      <w:pPr>
        <w:pStyle w:val="afc"/>
        <w:keepNext/>
        <w:rPr>
          <w:rStyle w:val="TagStyle"/>
          <w:vanish w:val="0"/>
          <w:rtl/>
        </w:rPr>
      </w:pPr>
    </w:p>
    <w:p w:rsidR="00DE6BD6" w:rsidRDefault="00DE6BD6" w:rsidP="00DE6BD6">
      <w:pPr>
        <w:pStyle w:val="afc"/>
        <w:keepNext/>
        <w:rPr>
          <w:rStyle w:val="TagStyle"/>
          <w:vanish w:val="0"/>
          <w:rtl/>
        </w:rPr>
      </w:pPr>
    </w:p>
    <w:p w:rsidR="009175F9" w:rsidRDefault="009175F9" w:rsidP="00DE6BD6">
      <w:pPr>
        <w:pStyle w:val="afc"/>
        <w:keepNext/>
        <w:rPr>
          <w:rtl/>
        </w:rPr>
      </w:pPr>
      <w:bookmarkStart w:id="728" w:name="_GoBack"/>
      <w:bookmarkEnd w:id="728"/>
      <w:r w:rsidRPr="009175F9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13:20.</w:t>
      </w:r>
      <w:r w:rsidRPr="009175F9">
        <w:rPr>
          <w:rStyle w:val="TagStyle"/>
          <w:rtl/>
        </w:rPr>
        <w:t xml:space="preserve"> &lt;&lt; סיום &gt;&gt;</w:t>
      </w:r>
      <w:bookmarkEnd w:id="727"/>
    </w:p>
    <w:p w:rsidR="009175F9" w:rsidRDefault="009175F9" w:rsidP="009175F9">
      <w:pPr>
        <w:pStyle w:val="KeepWithNext"/>
        <w:rPr>
          <w:rtl/>
        </w:rPr>
      </w:pPr>
    </w:p>
    <w:p w:rsidR="009175F9" w:rsidRPr="009175F9" w:rsidRDefault="009175F9" w:rsidP="009175F9">
      <w:pPr>
        <w:rPr>
          <w:rtl/>
        </w:rPr>
      </w:pPr>
    </w:p>
    <w:p w:rsidR="001C1DA1" w:rsidRDefault="001C1DA1" w:rsidP="001C1DA1">
      <w:pPr>
        <w:rPr>
          <w:rtl/>
        </w:rPr>
      </w:pPr>
      <w:bookmarkStart w:id="729" w:name="_ETM_Q1_1672395"/>
      <w:bookmarkStart w:id="730" w:name="_ETM_Q1_1672475"/>
      <w:bookmarkEnd w:id="729"/>
      <w:bookmarkEnd w:id="730"/>
    </w:p>
    <w:sectPr w:rsidR="001C1DA1" w:rsidSect="00DE6B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2D0" w:rsidRDefault="00AD32D0">
      <w:r>
        <w:separator/>
      </w:r>
    </w:p>
  </w:endnote>
  <w:endnote w:type="continuationSeparator" w:id="0">
    <w:p w:rsidR="00AD32D0" w:rsidRDefault="00AD3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2D0" w:rsidRDefault="00AD32D0">
      <w:r>
        <w:separator/>
      </w:r>
    </w:p>
  </w:footnote>
  <w:footnote w:type="continuationSeparator" w:id="0">
    <w:p w:rsidR="00AD32D0" w:rsidRDefault="00AD32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2D0" w:rsidRDefault="00AD32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32D0" w:rsidRDefault="00AD32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2D0" w:rsidRDefault="00AD32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6BD6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AD32D0" w:rsidRPr="00CC5815" w:rsidRDefault="00DE6BD6" w:rsidP="008E5E3F">
    <w:pPr>
      <w:pStyle w:val="a3"/>
      <w:ind w:firstLine="0"/>
    </w:pPr>
    <w:r>
      <w:rPr>
        <w:rFonts w:hint="cs"/>
        <w:rtl/>
      </w:rPr>
      <w:t>ועדת הכספים</w:t>
    </w:r>
  </w:p>
  <w:p w:rsidR="00AD32D0" w:rsidRPr="00CC5815" w:rsidRDefault="00AD32D0" w:rsidP="008E5E3F">
    <w:pPr>
      <w:pStyle w:val="a3"/>
      <w:ind w:firstLine="0"/>
      <w:rPr>
        <w:rtl/>
      </w:rPr>
    </w:pPr>
    <w:r>
      <w:rPr>
        <w:rtl/>
      </w:rPr>
      <w:t>30/01/2023</w:t>
    </w:r>
  </w:p>
  <w:p w:rsidR="00AD32D0" w:rsidRPr="00CC5815" w:rsidRDefault="00AD32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2D0" w:rsidRDefault="00AD32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2D0" w:rsidRDefault="00AD32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32D0" w:rsidRDefault="00AD32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1FC"/>
    <w:rsid w:val="00067F42"/>
    <w:rsid w:val="00092B80"/>
    <w:rsid w:val="00096AA3"/>
    <w:rsid w:val="000A17C6"/>
    <w:rsid w:val="000B060C"/>
    <w:rsid w:val="000B2EE6"/>
    <w:rsid w:val="000C16E5"/>
    <w:rsid w:val="000C47F5"/>
    <w:rsid w:val="000D6A74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DA1"/>
    <w:rsid w:val="001C44DA"/>
    <w:rsid w:val="001C4FDA"/>
    <w:rsid w:val="001D440C"/>
    <w:rsid w:val="001F1DEF"/>
    <w:rsid w:val="002016FF"/>
    <w:rsid w:val="00227FEF"/>
    <w:rsid w:val="002571BB"/>
    <w:rsid w:val="00261554"/>
    <w:rsid w:val="00275C03"/>
    <w:rsid w:val="00280D58"/>
    <w:rsid w:val="002D117F"/>
    <w:rsid w:val="002D4BDB"/>
    <w:rsid w:val="002E5E31"/>
    <w:rsid w:val="002F58A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788A"/>
    <w:rsid w:val="003C279D"/>
    <w:rsid w:val="003F0A5F"/>
    <w:rsid w:val="00420E41"/>
    <w:rsid w:val="00421F28"/>
    <w:rsid w:val="00424C94"/>
    <w:rsid w:val="00447608"/>
    <w:rsid w:val="00451746"/>
    <w:rsid w:val="00470EAC"/>
    <w:rsid w:val="00471076"/>
    <w:rsid w:val="0049458B"/>
    <w:rsid w:val="00495FD8"/>
    <w:rsid w:val="004B0A65"/>
    <w:rsid w:val="004B1BE9"/>
    <w:rsid w:val="00500C0C"/>
    <w:rsid w:val="00507A3D"/>
    <w:rsid w:val="005210F5"/>
    <w:rsid w:val="00546678"/>
    <w:rsid w:val="005506B9"/>
    <w:rsid w:val="00556C65"/>
    <w:rsid w:val="005817EC"/>
    <w:rsid w:val="00590B77"/>
    <w:rsid w:val="005A342D"/>
    <w:rsid w:val="005C363E"/>
    <w:rsid w:val="005D61F3"/>
    <w:rsid w:val="005E1C6B"/>
    <w:rsid w:val="005F76B0"/>
    <w:rsid w:val="00631EE7"/>
    <w:rsid w:val="00634F61"/>
    <w:rsid w:val="00695A47"/>
    <w:rsid w:val="006A0CB7"/>
    <w:rsid w:val="006F0259"/>
    <w:rsid w:val="00700433"/>
    <w:rsid w:val="00702755"/>
    <w:rsid w:val="0070472C"/>
    <w:rsid w:val="007432E4"/>
    <w:rsid w:val="007509A6"/>
    <w:rsid w:val="007872B4"/>
    <w:rsid w:val="00791CBE"/>
    <w:rsid w:val="007C693F"/>
    <w:rsid w:val="007C6ADD"/>
    <w:rsid w:val="00800B17"/>
    <w:rsid w:val="0082136D"/>
    <w:rsid w:val="008320F6"/>
    <w:rsid w:val="00841223"/>
    <w:rsid w:val="00846BE9"/>
    <w:rsid w:val="00853207"/>
    <w:rsid w:val="00857849"/>
    <w:rsid w:val="008713A4"/>
    <w:rsid w:val="00875F10"/>
    <w:rsid w:val="008A51CC"/>
    <w:rsid w:val="008C6035"/>
    <w:rsid w:val="008C7015"/>
    <w:rsid w:val="008D1DFB"/>
    <w:rsid w:val="008E03B4"/>
    <w:rsid w:val="008E5E3F"/>
    <w:rsid w:val="0090279B"/>
    <w:rsid w:val="00914904"/>
    <w:rsid w:val="009175F9"/>
    <w:rsid w:val="009258CE"/>
    <w:rsid w:val="009515F0"/>
    <w:rsid w:val="009830CB"/>
    <w:rsid w:val="009D478A"/>
    <w:rsid w:val="009D58CA"/>
    <w:rsid w:val="009E3743"/>
    <w:rsid w:val="009E6E93"/>
    <w:rsid w:val="009F1518"/>
    <w:rsid w:val="009F5773"/>
    <w:rsid w:val="00A15971"/>
    <w:rsid w:val="00A22C90"/>
    <w:rsid w:val="00A42723"/>
    <w:rsid w:val="00A432D2"/>
    <w:rsid w:val="00A64A6D"/>
    <w:rsid w:val="00A66020"/>
    <w:rsid w:val="00AB02EE"/>
    <w:rsid w:val="00AB3F3A"/>
    <w:rsid w:val="00AC14C9"/>
    <w:rsid w:val="00AD32D0"/>
    <w:rsid w:val="00AD4EC9"/>
    <w:rsid w:val="00AD6FFC"/>
    <w:rsid w:val="00AF31E6"/>
    <w:rsid w:val="00AF4150"/>
    <w:rsid w:val="00AF51EB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717"/>
    <w:rsid w:val="00D278F7"/>
    <w:rsid w:val="00D37550"/>
    <w:rsid w:val="00D40A29"/>
    <w:rsid w:val="00D44DD3"/>
    <w:rsid w:val="00D45D27"/>
    <w:rsid w:val="00D86E57"/>
    <w:rsid w:val="00D96B24"/>
    <w:rsid w:val="00DE5B80"/>
    <w:rsid w:val="00DE6BD6"/>
    <w:rsid w:val="00DF1BBC"/>
    <w:rsid w:val="00E33AE3"/>
    <w:rsid w:val="00E42D79"/>
    <w:rsid w:val="00E61903"/>
    <w:rsid w:val="00E64116"/>
    <w:rsid w:val="00E8115F"/>
    <w:rsid w:val="00EA624B"/>
    <w:rsid w:val="00EB057D"/>
    <w:rsid w:val="00EB18E4"/>
    <w:rsid w:val="00EB5C85"/>
    <w:rsid w:val="00EC0AC2"/>
    <w:rsid w:val="00EC1FB3"/>
    <w:rsid w:val="00EC2CD4"/>
    <w:rsid w:val="00EE09AD"/>
    <w:rsid w:val="00EF32B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E1A"/>
    <w:rsid w:val="00FB0768"/>
    <w:rsid w:val="00FC779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37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3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356BB-1CDF-4A67-A93D-6EC14E590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10</Pages>
  <Words>2576</Words>
  <Characters>14687</Characters>
  <Application>Microsoft Office Word</Application>
  <DocSecurity>0</DocSecurity>
  <Lines>122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2023-02-25T18:09:00Z</dcterms:modified>
</cp:coreProperties>
</file>