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1720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061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1720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71720C" w:rsidP="0071720C">
      <w:pPr>
        <w:ind w:firstLine="0"/>
        <w:jc w:val="center"/>
        <w:outlineLvl w:val="0"/>
        <w:rPr>
          <w:b/>
          <w:bCs/>
          <w:rtl/>
        </w:rPr>
      </w:pPr>
      <w:r>
        <w:rPr>
          <w:b/>
          <w:bCs/>
          <w:rtl/>
        </w:rPr>
        <w:t xml:space="preserve">פרוטוקול מס' </w:t>
      </w:r>
      <w:r>
        <w:rPr>
          <w:rFonts w:hint="cs"/>
          <w:b/>
          <w:bCs/>
          <w:rtl/>
        </w:rPr>
        <w:t>24</w:t>
      </w:r>
    </w:p>
    <w:p w:rsidR="00E64116" w:rsidRPr="008713A4" w:rsidRDefault="0071720C" w:rsidP="008320F6">
      <w:pPr>
        <w:ind w:firstLine="0"/>
        <w:jc w:val="center"/>
        <w:outlineLvl w:val="0"/>
        <w:rPr>
          <w:b/>
          <w:bCs/>
          <w:rtl/>
        </w:rPr>
      </w:pPr>
      <w:r>
        <w:rPr>
          <w:b/>
          <w:bCs/>
          <w:rtl/>
        </w:rPr>
        <w:t>מישיבת ועדת החוץ והביטחון</w:t>
      </w:r>
    </w:p>
    <w:p w:rsidR="00E64116" w:rsidRPr="008713A4" w:rsidRDefault="0071720C" w:rsidP="008320F6">
      <w:pPr>
        <w:ind w:firstLine="0"/>
        <w:jc w:val="center"/>
        <w:outlineLvl w:val="0"/>
        <w:rPr>
          <w:b/>
          <w:bCs/>
          <w:u w:val="single"/>
          <w:rtl/>
        </w:rPr>
      </w:pPr>
      <w:r>
        <w:rPr>
          <w:b/>
          <w:bCs/>
          <w:u w:val="single"/>
          <w:rtl/>
        </w:rPr>
        <w:t xml:space="preserve">יום שני, ו' באדר </w:t>
      </w:r>
      <w:proofErr w:type="spellStart"/>
      <w:r>
        <w:rPr>
          <w:b/>
          <w:bCs/>
          <w:u w:val="single"/>
          <w:rtl/>
        </w:rPr>
        <w:t>התשפ"ג</w:t>
      </w:r>
      <w:proofErr w:type="spellEnd"/>
      <w:r>
        <w:rPr>
          <w:b/>
          <w:bCs/>
          <w:u w:val="single"/>
          <w:rtl/>
        </w:rPr>
        <w:t xml:space="preserve"> (27 בפברואר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1720C" w:rsidP="006265A0">
      <w:pPr>
        <w:spacing w:before="60"/>
        <w:ind w:firstLine="0"/>
        <w:rPr>
          <w:rtl/>
        </w:rPr>
      </w:pPr>
      <w:bookmarkStart w:id="0" w:name="ET_hatsach_638023_1"/>
      <w:r w:rsidRPr="0071720C">
        <w:rPr>
          <w:rStyle w:val="TagStyle"/>
          <w:rtl/>
        </w:rPr>
        <w:t xml:space="preserve"> &lt;&lt; הצח &gt;&gt; </w:t>
      </w:r>
      <w:r w:rsidRPr="0071720C">
        <w:rPr>
          <w:rtl/>
        </w:rPr>
        <w:t xml:space="preserve">הצעת חוק סמכויות לאיסוף ואבחון של נתוני נוסעים הנכנסים לישראל או היוצאים ממנה, </w:t>
      </w:r>
      <w:proofErr w:type="spellStart"/>
      <w:r w:rsidRPr="0071720C">
        <w:rPr>
          <w:rtl/>
        </w:rPr>
        <w:t>התשפ"ב</w:t>
      </w:r>
      <w:proofErr w:type="spellEnd"/>
      <w:r w:rsidR="006265A0">
        <w:rPr>
          <w:rFonts w:hint="cs"/>
          <w:rtl/>
        </w:rPr>
        <w:t>–</w:t>
      </w:r>
      <w:r w:rsidRPr="0071720C">
        <w:rPr>
          <w:rtl/>
        </w:rPr>
        <w:t>2022</w:t>
      </w:r>
      <w:r w:rsidRPr="0071720C">
        <w:rPr>
          <w:rStyle w:val="TagStyle"/>
          <w:rtl/>
        </w:rPr>
        <w:t xml:space="preserve"> &lt;&lt; הצח &gt;&gt;</w:t>
      </w:r>
      <w:r w:rsidR="00C40DD5">
        <w:rPr>
          <w:rtl/>
        </w:rPr>
        <w:t xml:space="preserve"> </w:t>
      </w:r>
      <w:r w:rsidRPr="0071720C">
        <w:rPr>
          <w:rtl/>
        </w:rPr>
        <w:t xml:space="preserve"> </w:t>
      </w:r>
      <w:bookmarkEnd w:id="0"/>
    </w:p>
    <w:p w:rsidR="00E64116" w:rsidRDefault="00E64116" w:rsidP="007C693F">
      <w:pPr>
        <w:spacing w:before="60"/>
        <w:ind w:firstLine="0"/>
        <w:rPr>
          <w:rtl/>
        </w:rPr>
      </w:pPr>
    </w:p>
    <w:p w:rsidR="0071720C" w:rsidRPr="008713A4" w:rsidRDefault="007172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C5B2F" w:rsidRDefault="0071720C" w:rsidP="00EC1FB3">
      <w:pPr>
        <w:ind w:firstLine="0"/>
        <w:rPr>
          <w:rtl/>
        </w:rPr>
      </w:pPr>
      <w:r w:rsidRPr="003C5B2F">
        <w:rPr>
          <w:rtl/>
        </w:rPr>
        <w:t>יולי יואל אדלשטיין – היו"ר</w:t>
      </w:r>
    </w:p>
    <w:p w:rsidR="00225BD9" w:rsidRPr="003C5B2F" w:rsidRDefault="00225BD9" w:rsidP="00225BD9">
      <w:pPr>
        <w:ind w:firstLine="0"/>
        <w:rPr>
          <w:rtl/>
        </w:rPr>
      </w:pPr>
      <w:r w:rsidRPr="003C5B2F">
        <w:rPr>
          <w:rtl/>
        </w:rPr>
        <w:t>שרון ניר</w:t>
      </w:r>
      <w:r w:rsidR="005904C3" w:rsidRPr="003C5B2F">
        <w:rPr>
          <w:rFonts w:hint="cs"/>
          <w:rtl/>
        </w:rPr>
        <w:t xml:space="preserve"> </w:t>
      </w:r>
      <w:r w:rsidR="005904C3" w:rsidRPr="003C5B2F">
        <w:rPr>
          <w:rtl/>
        </w:rPr>
        <w:t>–</w:t>
      </w:r>
      <w:r w:rsidR="005904C3" w:rsidRPr="003C5B2F">
        <w:rPr>
          <w:rFonts w:hint="cs"/>
          <w:rtl/>
        </w:rPr>
        <w:t xml:space="preserve"> מ"מ היו"ר</w:t>
      </w:r>
    </w:p>
    <w:p w:rsidR="0071720C" w:rsidRPr="003C5B2F" w:rsidRDefault="0071720C" w:rsidP="00EC1FB3">
      <w:pPr>
        <w:ind w:firstLine="0"/>
        <w:rPr>
          <w:rtl/>
        </w:rPr>
      </w:pPr>
      <w:r w:rsidRPr="003C5B2F">
        <w:rPr>
          <w:rtl/>
        </w:rPr>
        <w:t xml:space="preserve">אורנה </w:t>
      </w:r>
      <w:proofErr w:type="spellStart"/>
      <w:r w:rsidRPr="003C5B2F">
        <w:rPr>
          <w:rtl/>
        </w:rPr>
        <w:t>ברביבאי</w:t>
      </w:r>
      <w:proofErr w:type="spellEnd"/>
    </w:p>
    <w:p w:rsidR="0071720C" w:rsidRPr="0071720C" w:rsidRDefault="0071720C" w:rsidP="00EC1FB3">
      <w:pPr>
        <w:ind w:firstLine="0"/>
        <w:rPr>
          <w:rtl/>
        </w:rPr>
      </w:pPr>
      <w:r w:rsidRPr="003C5B2F">
        <w:rPr>
          <w:rtl/>
        </w:rPr>
        <w:t>משה סולומון</w:t>
      </w:r>
    </w:p>
    <w:p w:rsidR="0071720C" w:rsidRPr="008713A4" w:rsidRDefault="0071720C"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336"/>
        <w:gridCol w:w="5528"/>
      </w:tblGrid>
      <w:tr w:rsidR="0071720C" w:rsidTr="0071720C">
        <w:tc>
          <w:tcPr>
            <w:tcW w:w="0" w:type="auto"/>
            <w:shd w:val="clear" w:color="auto" w:fill="auto"/>
          </w:tcPr>
          <w:p w:rsidR="0071720C" w:rsidRPr="004E181B" w:rsidRDefault="0071720C" w:rsidP="00DE5B80">
            <w:pPr>
              <w:ind w:firstLine="0"/>
              <w:rPr>
                <w:rtl/>
              </w:rPr>
            </w:pPr>
            <w:r w:rsidRPr="004E181B">
              <w:rPr>
                <w:rtl/>
              </w:rPr>
              <w:t>דרור גרנית</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r>
              <w:rPr>
                <w:rtl/>
              </w:rPr>
              <w:t>רפרנט ביטחון, משרד המשפטים</w:t>
            </w:r>
          </w:p>
        </w:tc>
      </w:tr>
      <w:tr w:rsidR="0071720C" w:rsidTr="0071720C">
        <w:tc>
          <w:tcPr>
            <w:tcW w:w="0" w:type="auto"/>
            <w:shd w:val="clear" w:color="auto" w:fill="auto"/>
          </w:tcPr>
          <w:p w:rsidR="0071720C" w:rsidRPr="004E181B" w:rsidRDefault="0071720C" w:rsidP="00202E6F">
            <w:pPr>
              <w:ind w:firstLine="0"/>
              <w:rPr>
                <w:rtl/>
              </w:rPr>
            </w:pPr>
            <w:r w:rsidRPr="004E181B">
              <w:rPr>
                <w:rtl/>
              </w:rPr>
              <w:t xml:space="preserve">מיכל </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r>
              <w:rPr>
                <w:rtl/>
              </w:rPr>
              <w:t>יועמ</w:t>
            </w:r>
            <w:r w:rsidR="00225BD9">
              <w:rPr>
                <w:rFonts w:hint="cs"/>
                <w:rtl/>
              </w:rPr>
              <w:t>"</w:t>
            </w:r>
            <w:r>
              <w:rPr>
                <w:rtl/>
              </w:rPr>
              <w:t>ש חקיקה, משרד ראש הממשלה</w:t>
            </w:r>
          </w:p>
        </w:tc>
      </w:tr>
      <w:tr w:rsidR="0071720C" w:rsidTr="0071720C">
        <w:tc>
          <w:tcPr>
            <w:tcW w:w="0" w:type="auto"/>
            <w:shd w:val="clear" w:color="auto" w:fill="auto"/>
          </w:tcPr>
          <w:p w:rsidR="0071720C" w:rsidRPr="004E181B" w:rsidRDefault="0071720C" w:rsidP="00202E6F">
            <w:pPr>
              <w:ind w:firstLine="0"/>
              <w:rPr>
                <w:rtl/>
              </w:rPr>
            </w:pPr>
            <w:r w:rsidRPr="004E181B">
              <w:rPr>
                <w:rtl/>
              </w:rPr>
              <w:t xml:space="preserve">אילן </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225BD9" w:rsidP="00DE5B80">
            <w:pPr>
              <w:ind w:firstLine="0"/>
              <w:rPr>
                <w:rtl/>
              </w:rPr>
            </w:pPr>
            <w:r>
              <w:rPr>
                <w:rtl/>
              </w:rPr>
              <w:t>עו</w:t>
            </w:r>
            <w:r>
              <w:rPr>
                <w:rFonts w:hint="cs"/>
                <w:rtl/>
              </w:rPr>
              <w:t>"ד</w:t>
            </w:r>
            <w:r w:rsidR="0071720C">
              <w:rPr>
                <w:rtl/>
              </w:rPr>
              <w:t>, משרד ראש הממשלה</w:t>
            </w:r>
          </w:p>
        </w:tc>
      </w:tr>
      <w:tr w:rsidR="0071720C" w:rsidTr="0071720C">
        <w:tc>
          <w:tcPr>
            <w:tcW w:w="0" w:type="auto"/>
            <w:shd w:val="clear" w:color="auto" w:fill="auto"/>
          </w:tcPr>
          <w:p w:rsidR="0071720C" w:rsidRPr="004E181B" w:rsidRDefault="0071720C" w:rsidP="00202E6F">
            <w:pPr>
              <w:ind w:firstLine="0"/>
              <w:rPr>
                <w:rtl/>
              </w:rPr>
            </w:pPr>
            <w:r w:rsidRPr="004E181B">
              <w:rPr>
                <w:rtl/>
              </w:rPr>
              <w:t xml:space="preserve">דובי </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r>
              <w:rPr>
                <w:rtl/>
              </w:rPr>
              <w:t>משרד ראש הממשלה</w:t>
            </w:r>
          </w:p>
        </w:tc>
      </w:tr>
      <w:tr w:rsidR="0071720C" w:rsidTr="0071720C">
        <w:tc>
          <w:tcPr>
            <w:tcW w:w="0" w:type="auto"/>
            <w:shd w:val="clear" w:color="auto" w:fill="auto"/>
          </w:tcPr>
          <w:p w:rsidR="0071720C" w:rsidRPr="004E181B" w:rsidRDefault="0071720C" w:rsidP="00DE5B80">
            <w:pPr>
              <w:ind w:firstLine="0"/>
              <w:rPr>
                <w:rtl/>
              </w:rPr>
            </w:pPr>
            <w:r w:rsidRPr="004E181B">
              <w:rPr>
                <w:rtl/>
              </w:rPr>
              <w:t>אווה</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r>
              <w:rPr>
                <w:rtl/>
              </w:rPr>
              <w:t>משרד ראש הממשלה</w:t>
            </w:r>
          </w:p>
        </w:tc>
      </w:tr>
      <w:tr w:rsidR="0071720C" w:rsidTr="0071720C">
        <w:tc>
          <w:tcPr>
            <w:tcW w:w="0" w:type="auto"/>
            <w:shd w:val="clear" w:color="auto" w:fill="auto"/>
          </w:tcPr>
          <w:p w:rsidR="0071720C" w:rsidRPr="004E181B" w:rsidRDefault="0029213B" w:rsidP="00DE5B80">
            <w:pPr>
              <w:ind w:firstLine="0"/>
              <w:rPr>
                <w:rtl/>
              </w:rPr>
            </w:pPr>
            <w:r w:rsidRPr="004E181B">
              <w:rPr>
                <w:rFonts w:hint="cs"/>
                <w:rtl/>
              </w:rPr>
              <w:t xml:space="preserve">סנ"צ </w:t>
            </w:r>
            <w:r w:rsidR="0071720C" w:rsidRPr="004E181B">
              <w:rPr>
                <w:rtl/>
              </w:rPr>
              <w:t>גלעד בהט</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5E1591">
            <w:pPr>
              <w:ind w:firstLine="0"/>
              <w:rPr>
                <w:rtl/>
              </w:rPr>
            </w:pPr>
            <w:r>
              <w:rPr>
                <w:rtl/>
              </w:rPr>
              <w:t xml:space="preserve">רמ"ד </w:t>
            </w:r>
            <w:proofErr w:type="spellStart"/>
            <w:r>
              <w:rPr>
                <w:rtl/>
              </w:rPr>
              <w:t>אח"מ</w:t>
            </w:r>
            <w:proofErr w:type="spellEnd"/>
            <w:r>
              <w:rPr>
                <w:rtl/>
              </w:rPr>
              <w:t xml:space="preserve"> וטכנולוגיות יועמ"ש מ"י, המשרד לב</w:t>
            </w:r>
            <w:r w:rsidR="003C5B2F">
              <w:rPr>
                <w:rFonts w:hint="cs"/>
                <w:rtl/>
              </w:rPr>
              <w:t>י</w:t>
            </w:r>
            <w:r>
              <w:rPr>
                <w:rtl/>
              </w:rPr>
              <w:t xml:space="preserve">טחון </w:t>
            </w:r>
            <w:r w:rsidR="005E1591">
              <w:rPr>
                <w:rFonts w:hint="cs"/>
                <w:rtl/>
              </w:rPr>
              <w:t>לאומי</w:t>
            </w:r>
          </w:p>
        </w:tc>
      </w:tr>
      <w:tr w:rsidR="0071720C" w:rsidTr="0071720C">
        <w:tc>
          <w:tcPr>
            <w:tcW w:w="0" w:type="auto"/>
            <w:shd w:val="clear" w:color="auto" w:fill="auto"/>
          </w:tcPr>
          <w:p w:rsidR="0071720C" w:rsidRPr="004E181B" w:rsidRDefault="0071720C" w:rsidP="00DE5B80">
            <w:pPr>
              <w:ind w:firstLine="0"/>
              <w:rPr>
                <w:rtl/>
              </w:rPr>
            </w:pPr>
            <w:r w:rsidRPr="004E181B">
              <w:rPr>
                <w:rtl/>
              </w:rPr>
              <w:t>שרון רובינשטיין צמח</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29213B" w:rsidP="005E1591">
            <w:pPr>
              <w:ind w:firstLine="0"/>
              <w:rPr>
                <w:rtl/>
              </w:rPr>
            </w:pPr>
            <w:r>
              <w:rPr>
                <w:rFonts w:hint="cs"/>
                <w:rtl/>
              </w:rPr>
              <w:t>עו"ד, ה</w:t>
            </w:r>
            <w:r w:rsidR="005E1591">
              <w:rPr>
                <w:rtl/>
              </w:rPr>
              <w:t>לשכה משפטית</w:t>
            </w:r>
            <w:r w:rsidR="0071720C">
              <w:rPr>
                <w:rtl/>
              </w:rPr>
              <w:t>, המשרד לב</w:t>
            </w:r>
            <w:r>
              <w:rPr>
                <w:rFonts w:hint="cs"/>
                <w:rtl/>
              </w:rPr>
              <w:t>י</w:t>
            </w:r>
            <w:r w:rsidR="0071720C">
              <w:rPr>
                <w:rtl/>
              </w:rPr>
              <w:t xml:space="preserve">טחון </w:t>
            </w:r>
            <w:r w:rsidR="005E1591">
              <w:rPr>
                <w:rFonts w:hint="cs"/>
                <w:rtl/>
              </w:rPr>
              <w:t>לאומי</w:t>
            </w:r>
          </w:p>
        </w:tc>
      </w:tr>
      <w:tr w:rsidR="0071720C" w:rsidTr="0071720C">
        <w:tc>
          <w:tcPr>
            <w:tcW w:w="0" w:type="auto"/>
            <w:shd w:val="clear" w:color="auto" w:fill="auto"/>
          </w:tcPr>
          <w:p w:rsidR="0071720C" w:rsidRPr="004E181B" w:rsidRDefault="0029213B" w:rsidP="00DE5B80">
            <w:pPr>
              <w:ind w:firstLine="0"/>
              <w:rPr>
                <w:rtl/>
              </w:rPr>
            </w:pPr>
            <w:r w:rsidRPr="004E181B">
              <w:rPr>
                <w:rFonts w:hint="cs"/>
                <w:rtl/>
              </w:rPr>
              <w:t xml:space="preserve">רפ"ק </w:t>
            </w:r>
            <w:r w:rsidR="0071720C" w:rsidRPr="004E181B">
              <w:rPr>
                <w:rtl/>
              </w:rPr>
              <w:t xml:space="preserve">שירה </w:t>
            </w:r>
            <w:proofErr w:type="spellStart"/>
            <w:r w:rsidR="0071720C" w:rsidRPr="004E181B">
              <w:rPr>
                <w:rtl/>
              </w:rPr>
              <w:t>קרואני</w:t>
            </w:r>
            <w:proofErr w:type="spellEnd"/>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5E1591">
            <w:pPr>
              <w:ind w:firstLine="0"/>
              <w:rPr>
                <w:rtl/>
              </w:rPr>
            </w:pPr>
            <w:r>
              <w:rPr>
                <w:rtl/>
              </w:rPr>
              <w:t>קמ"ד טכנ</w:t>
            </w:r>
            <w:r w:rsidR="005E1591">
              <w:rPr>
                <w:rFonts w:hint="cs"/>
                <w:rtl/>
              </w:rPr>
              <w:t>ו</w:t>
            </w:r>
            <w:r>
              <w:rPr>
                <w:rtl/>
              </w:rPr>
              <w:t xml:space="preserve">לוגיות </w:t>
            </w:r>
            <w:proofErr w:type="spellStart"/>
            <w:r>
              <w:rPr>
                <w:rtl/>
              </w:rPr>
              <w:t>ואח"מ</w:t>
            </w:r>
            <w:proofErr w:type="spellEnd"/>
            <w:r>
              <w:rPr>
                <w:rtl/>
              </w:rPr>
              <w:t xml:space="preserve"> יועמ"ש מ"י, המשרד לב</w:t>
            </w:r>
            <w:r w:rsidR="0029213B">
              <w:rPr>
                <w:rFonts w:hint="cs"/>
                <w:rtl/>
              </w:rPr>
              <w:t>י</w:t>
            </w:r>
            <w:r>
              <w:rPr>
                <w:rtl/>
              </w:rPr>
              <w:t xml:space="preserve">טחון </w:t>
            </w:r>
            <w:r w:rsidR="005E1591">
              <w:rPr>
                <w:rFonts w:hint="cs"/>
                <w:rtl/>
              </w:rPr>
              <w:t>לאומי</w:t>
            </w:r>
          </w:p>
        </w:tc>
      </w:tr>
      <w:tr w:rsidR="0071720C" w:rsidTr="0071720C">
        <w:tc>
          <w:tcPr>
            <w:tcW w:w="0" w:type="auto"/>
            <w:shd w:val="clear" w:color="auto" w:fill="auto"/>
          </w:tcPr>
          <w:p w:rsidR="0071720C" w:rsidRPr="004E181B" w:rsidRDefault="0029213B" w:rsidP="00DE5B80">
            <w:pPr>
              <w:ind w:firstLine="0"/>
              <w:rPr>
                <w:rtl/>
              </w:rPr>
            </w:pPr>
            <w:r w:rsidRPr="004E181B">
              <w:rPr>
                <w:rFonts w:hint="cs"/>
                <w:rtl/>
              </w:rPr>
              <w:t xml:space="preserve">רפ"ק </w:t>
            </w:r>
            <w:r w:rsidR="0071720C" w:rsidRPr="004E181B">
              <w:rPr>
                <w:rtl/>
              </w:rPr>
              <w:t>רינת סגל</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5E1591">
            <w:pPr>
              <w:ind w:firstLine="0"/>
              <w:rPr>
                <w:rtl/>
              </w:rPr>
            </w:pPr>
            <w:r>
              <w:rPr>
                <w:rtl/>
              </w:rPr>
              <w:t>ק' מודיעין, המשרד לב</w:t>
            </w:r>
            <w:r w:rsidR="003C5B2F">
              <w:rPr>
                <w:rFonts w:hint="cs"/>
                <w:rtl/>
              </w:rPr>
              <w:t>י</w:t>
            </w:r>
            <w:r>
              <w:rPr>
                <w:rtl/>
              </w:rPr>
              <w:t xml:space="preserve">טחון </w:t>
            </w:r>
            <w:r w:rsidR="005E1591">
              <w:rPr>
                <w:rFonts w:hint="cs"/>
                <w:rtl/>
              </w:rPr>
              <w:t>לאומי</w:t>
            </w:r>
          </w:p>
        </w:tc>
      </w:tr>
      <w:tr w:rsidR="0071720C" w:rsidTr="0071720C">
        <w:tc>
          <w:tcPr>
            <w:tcW w:w="0" w:type="auto"/>
            <w:shd w:val="clear" w:color="auto" w:fill="auto"/>
          </w:tcPr>
          <w:p w:rsidR="0071720C" w:rsidRPr="004E181B" w:rsidRDefault="0071720C" w:rsidP="00DE5B80">
            <w:pPr>
              <w:ind w:firstLine="0"/>
              <w:rPr>
                <w:rtl/>
              </w:rPr>
            </w:pPr>
            <w:r w:rsidRPr="004E181B">
              <w:rPr>
                <w:rtl/>
              </w:rPr>
              <w:t xml:space="preserve">גיל </w:t>
            </w:r>
            <w:proofErr w:type="spellStart"/>
            <w:r w:rsidRPr="004E181B">
              <w:rPr>
                <w:rtl/>
              </w:rPr>
              <w:t>ברינגר</w:t>
            </w:r>
            <w:proofErr w:type="spellEnd"/>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r>
              <w:rPr>
                <w:rtl/>
              </w:rPr>
              <w:t>משנה למנכ"ל, משרד הפנים</w:t>
            </w:r>
          </w:p>
        </w:tc>
      </w:tr>
      <w:tr w:rsidR="0071720C" w:rsidTr="0071720C">
        <w:tc>
          <w:tcPr>
            <w:tcW w:w="0" w:type="auto"/>
            <w:shd w:val="clear" w:color="auto" w:fill="auto"/>
          </w:tcPr>
          <w:p w:rsidR="0071720C" w:rsidRPr="004E181B" w:rsidRDefault="0071720C" w:rsidP="00DE5B80">
            <w:pPr>
              <w:ind w:firstLine="0"/>
              <w:rPr>
                <w:rtl/>
              </w:rPr>
            </w:pPr>
            <w:r w:rsidRPr="004E181B">
              <w:rPr>
                <w:rtl/>
              </w:rPr>
              <w:t>יגאל דוכן</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r>
              <w:rPr>
                <w:rtl/>
              </w:rPr>
              <w:t>מנהל מינהל ביקורת גבולות, משרד הפנים</w:t>
            </w:r>
          </w:p>
        </w:tc>
      </w:tr>
      <w:tr w:rsidR="0071720C" w:rsidTr="0071720C">
        <w:tc>
          <w:tcPr>
            <w:tcW w:w="0" w:type="auto"/>
            <w:shd w:val="clear" w:color="auto" w:fill="auto"/>
          </w:tcPr>
          <w:p w:rsidR="0071720C" w:rsidRPr="004E181B" w:rsidRDefault="0071720C" w:rsidP="00DE5B80">
            <w:pPr>
              <w:ind w:firstLine="0"/>
              <w:rPr>
                <w:rtl/>
              </w:rPr>
            </w:pPr>
            <w:r w:rsidRPr="004E181B">
              <w:rPr>
                <w:rtl/>
              </w:rPr>
              <w:t xml:space="preserve">עירית </w:t>
            </w:r>
            <w:proofErr w:type="spellStart"/>
            <w:r w:rsidRPr="004E181B">
              <w:rPr>
                <w:rtl/>
              </w:rPr>
              <w:t>ויסבלום</w:t>
            </w:r>
            <w:proofErr w:type="spellEnd"/>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225BD9" w:rsidP="00DE5B80">
            <w:pPr>
              <w:ind w:firstLine="0"/>
              <w:rPr>
                <w:rtl/>
              </w:rPr>
            </w:pPr>
            <w:r>
              <w:rPr>
                <w:rFonts w:hint="cs"/>
                <w:rtl/>
              </w:rPr>
              <w:t>עו"ד, ה</w:t>
            </w:r>
            <w:r w:rsidR="0071720C">
              <w:rPr>
                <w:rtl/>
              </w:rPr>
              <w:t>לשכה משפטית, משרד הפנים</w:t>
            </w:r>
          </w:p>
        </w:tc>
      </w:tr>
      <w:tr w:rsidR="0071720C" w:rsidTr="0071720C">
        <w:tc>
          <w:tcPr>
            <w:tcW w:w="0" w:type="auto"/>
            <w:shd w:val="clear" w:color="auto" w:fill="auto"/>
          </w:tcPr>
          <w:p w:rsidR="0071720C" w:rsidRPr="004E181B" w:rsidRDefault="0071720C" w:rsidP="00DE5B80">
            <w:pPr>
              <w:ind w:firstLine="0"/>
              <w:rPr>
                <w:rtl/>
              </w:rPr>
            </w:pPr>
            <w:proofErr w:type="spellStart"/>
            <w:r w:rsidRPr="004E181B">
              <w:rPr>
                <w:rtl/>
              </w:rPr>
              <w:t>נרמין</w:t>
            </w:r>
            <w:proofErr w:type="spellEnd"/>
            <w:r w:rsidRPr="004E181B">
              <w:rPr>
                <w:rtl/>
              </w:rPr>
              <w:t xml:space="preserve"> </w:t>
            </w:r>
            <w:proofErr w:type="spellStart"/>
            <w:r w:rsidRPr="004E181B">
              <w:rPr>
                <w:rtl/>
              </w:rPr>
              <w:t>ברהום</w:t>
            </w:r>
            <w:proofErr w:type="spellEnd"/>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29213B" w:rsidP="00DE5B80">
            <w:pPr>
              <w:ind w:firstLine="0"/>
              <w:rPr>
                <w:rtl/>
              </w:rPr>
            </w:pPr>
            <w:r>
              <w:rPr>
                <w:rFonts w:hint="cs"/>
                <w:rtl/>
              </w:rPr>
              <w:t xml:space="preserve">עו"ד, </w:t>
            </w:r>
            <w:r w:rsidR="0071720C">
              <w:rPr>
                <w:rtl/>
              </w:rPr>
              <w:t>עוזרת ראשית, משרד הבריאות</w:t>
            </w:r>
          </w:p>
        </w:tc>
      </w:tr>
      <w:tr w:rsidR="0071720C" w:rsidTr="0071720C">
        <w:tc>
          <w:tcPr>
            <w:tcW w:w="0" w:type="auto"/>
            <w:shd w:val="clear" w:color="auto" w:fill="auto"/>
          </w:tcPr>
          <w:p w:rsidR="0071720C" w:rsidRPr="004E181B" w:rsidRDefault="0071720C" w:rsidP="00DE5B80">
            <w:pPr>
              <w:ind w:firstLine="0"/>
              <w:rPr>
                <w:rtl/>
              </w:rPr>
            </w:pPr>
            <w:r w:rsidRPr="004E181B">
              <w:rPr>
                <w:rtl/>
              </w:rPr>
              <w:t>ישי דון יחיא</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5E1591" w:rsidP="00DE5B80">
            <w:pPr>
              <w:ind w:firstLine="0"/>
              <w:rPr>
                <w:rtl/>
              </w:rPr>
            </w:pPr>
            <w:r>
              <w:rPr>
                <w:rtl/>
              </w:rPr>
              <w:t>מנהל אגף קשרי תעופה בי</w:t>
            </w:r>
            <w:r>
              <w:rPr>
                <w:rFonts w:hint="cs"/>
                <w:rtl/>
              </w:rPr>
              <w:t>ן-</w:t>
            </w:r>
            <w:r w:rsidR="0071720C">
              <w:rPr>
                <w:rtl/>
              </w:rPr>
              <w:t>לאומיים, משרד התחבורה</w:t>
            </w:r>
          </w:p>
        </w:tc>
      </w:tr>
      <w:tr w:rsidR="0071720C" w:rsidTr="0071720C">
        <w:tc>
          <w:tcPr>
            <w:tcW w:w="0" w:type="auto"/>
            <w:shd w:val="clear" w:color="auto" w:fill="auto"/>
          </w:tcPr>
          <w:p w:rsidR="0071720C" w:rsidRPr="004E181B" w:rsidRDefault="0071720C" w:rsidP="00DE5B80">
            <w:pPr>
              <w:ind w:firstLine="0"/>
              <w:rPr>
                <w:rtl/>
              </w:rPr>
            </w:pPr>
            <w:r w:rsidRPr="004E181B">
              <w:rPr>
                <w:rtl/>
              </w:rPr>
              <w:t>סיגלית ברקאי-</w:t>
            </w:r>
            <w:proofErr w:type="spellStart"/>
            <w:r w:rsidRPr="004E181B">
              <w:rPr>
                <w:rtl/>
              </w:rPr>
              <w:t>ואקיל</w:t>
            </w:r>
            <w:proofErr w:type="spellEnd"/>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3C5B2F" w:rsidP="00DE5B80">
            <w:pPr>
              <w:ind w:firstLine="0"/>
              <w:rPr>
                <w:rtl/>
              </w:rPr>
            </w:pPr>
            <w:r>
              <w:rPr>
                <w:rFonts w:hint="cs"/>
                <w:rtl/>
              </w:rPr>
              <w:t>ה</w:t>
            </w:r>
            <w:r w:rsidR="0071720C">
              <w:rPr>
                <w:rtl/>
              </w:rPr>
              <w:t xml:space="preserve">לשכה </w:t>
            </w:r>
            <w:r>
              <w:rPr>
                <w:rFonts w:hint="cs"/>
                <w:rtl/>
              </w:rPr>
              <w:t>ה</w:t>
            </w:r>
            <w:r w:rsidR="0071720C">
              <w:rPr>
                <w:rtl/>
              </w:rPr>
              <w:t>משפטית, משרד התחבורה</w:t>
            </w:r>
          </w:p>
        </w:tc>
      </w:tr>
      <w:tr w:rsidR="0071720C" w:rsidTr="0071720C">
        <w:tc>
          <w:tcPr>
            <w:tcW w:w="0" w:type="auto"/>
            <w:shd w:val="clear" w:color="auto" w:fill="auto"/>
          </w:tcPr>
          <w:p w:rsidR="0071720C" w:rsidRPr="004E181B" w:rsidRDefault="0071720C" w:rsidP="00DE5B80">
            <w:pPr>
              <w:ind w:firstLine="0"/>
              <w:rPr>
                <w:rtl/>
              </w:rPr>
            </w:pPr>
            <w:r w:rsidRPr="004E181B">
              <w:rPr>
                <w:rtl/>
              </w:rPr>
              <w:t>יניב יוסף ארד</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proofErr w:type="spellStart"/>
            <w:r>
              <w:rPr>
                <w:rtl/>
              </w:rPr>
              <w:t>רע"ן</w:t>
            </w:r>
            <w:proofErr w:type="spellEnd"/>
            <w:r>
              <w:rPr>
                <w:rtl/>
              </w:rPr>
              <w:t xml:space="preserve"> </w:t>
            </w:r>
            <w:proofErr w:type="spellStart"/>
            <w:r>
              <w:rPr>
                <w:rtl/>
              </w:rPr>
              <w:t>לוטר</w:t>
            </w:r>
            <w:proofErr w:type="spellEnd"/>
            <w:r>
              <w:rPr>
                <w:rtl/>
              </w:rPr>
              <w:t xml:space="preserve"> ונושאים מיוחדים, </w:t>
            </w:r>
            <w:proofErr w:type="spellStart"/>
            <w:r>
              <w:rPr>
                <w:rtl/>
              </w:rPr>
              <w:t>מל"ל</w:t>
            </w:r>
            <w:proofErr w:type="spellEnd"/>
          </w:p>
        </w:tc>
      </w:tr>
      <w:tr w:rsidR="0071720C" w:rsidTr="0071720C">
        <w:tc>
          <w:tcPr>
            <w:tcW w:w="0" w:type="auto"/>
            <w:shd w:val="clear" w:color="auto" w:fill="auto"/>
          </w:tcPr>
          <w:p w:rsidR="0071720C" w:rsidRPr="004E181B" w:rsidRDefault="0071720C" w:rsidP="00DE5B80">
            <w:pPr>
              <w:ind w:firstLine="0"/>
              <w:rPr>
                <w:rtl/>
              </w:rPr>
            </w:pPr>
            <w:r w:rsidRPr="004E181B">
              <w:rPr>
                <w:rtl/>
              </w:rPr>
              <w:t>יואב זקס</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proofErr w:type="spellStart"/>
            <w:r>
              <w:rPr>
                <w:rtl/>
              </w:rPr>
              <w:t>רח</w:t>
            </w:r>
            <w:r w:rsidR="005E1591">
              <w:rPr>
                <w:rFonts w:hint="cs"/>
                <w:rtl/>
              </w:rPr>
              <w:t>"</w:t>
            </w:r>
            <w:r>
              <w:rPr>
                <w:rtl/>
              </w:rPr>
              <w:t>ט</w:t>
            </w:r>
            <w:proofErr w:type="spellEnd"/>
            <w:r>
              <w:rPr>
                <w:rtl/>
              </w:rPr>
              <w:t xml:space="preserve"> מו"פ וטכנולוגיות, </w:t>
            </w:r>
            <w:proofErr w:type="spellStart"/>
            <w:r>
              <w:rPr>
                <w:rtl/>
              </w:rPr>
              <w:t>מל"ל</w:t>
            </w:r>
            <w:proofErr w:type="spellEnd"/>
          </w:p>
        </w:tc>
      </w:tr>
      <w:tr w:rsidR="0071720C" w:rsidTr="0071720C">
        <w:tc>
          <w:tcPr>
            <w:tcW w:w="0" w:type="auto"/>
            <w:shd w:val="clear" w:color="auto" w:fill="auto"/>
          </w:tcPr>
          <w:p w:rsidR="0071720C" w:rsidRPr="004E181B" w:rsidRDefault="0071720C" w:rsidP="00DE5B80">
            <w:pPr>
              <w:ind w:firstLine="0"/>
              <w:rPr>
                <w:rtl/>
              </w:rPr>
            </w:pPr>
            <w:r w:rsidRPr="004E181B">
              <w:rPr>
                <w:rtl/>
              </w:rPr>
              <w:t xml:space="preserve">אורי </w:t>
            </w:r>
            <w:proofErr w:type="spellStart"/>
            <w:r w:rsidRPr="004E181B">
              <w:rPr>
                <w:rtl/>
              </w:rPr>
              <w:t>אלפרט</w:t>
            </w:r>
            <w:proofErr w:type="spellEnd"/>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r>
              <w:rPr>
                <w:rtl/>
              </w:rPr>
              <w:t>ראש מחלקת הנחיה, מערך הסייבר</w:t>
            </w:r>
          </w:p>
        </w:tc>
      </w:tr>
      <w:tr w:rsidR="0071720C" w:rsidTr="0071720C">
        <w:tc>
          <w:tcPr>
            <w:tcW w:w="0" w:type="auto"/>
            <w:shd w:val="clear" w:color="auto" w:fill="auto"/>
          </w:tcPr>
          <w:p w:rsidR="0071720C" w:rsidRPr="004E181B" w:rsidRDefault="0071720C" w:rsidP="00DE5B80">
            <w:pPr>
              <w:ind w:firstLine="0"/>
              <w:rPr>
                <w:rtl/>
              </w:rPr>
            </w:pPr>
            <w:r w:rsidRPr="004E181B">
              <w:rPr>
                <w:rtl/>
              </w:rPr>
              <w:t>כפיר חן</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r>
              <w:rPr>
                <w:rtl/>
              </w:rPr>
              <w:t>ראש מנהל המכס, רשות המיסים</w:t>
            </w:r>
          </w:p>
        </w:tc>
      </w:tr>
      <w:tr w:rsidR="0071720C" w:rsidTr="0071720C">
        <w:tc>
          <w:tcPr>
            <w:tcW w:w="0" w:type="auto"/>
            <w:shd w:val="clear" w:color="auto" w:fill="auto"/>
          </w:tcPr>
          <w:p w:rsidR="0071720C" w:rsidRPr="004E181B" w:rsidRDefault="0071720C" w:rsidP="00DE5B80">
            <w:pPr>
              <w:ind w:firstLine="0"/>
              <w:rPr>
                <w:rtl/>
              </w:rPr>
            </w:pPr>
            <w:proofErr w:type="spellStart"/>
            <w:r w:rsidRPr="004E181B">
              <w:rPr>
                <w:rtl/>
              </w:rPr>
              <w:t>רוית</w:t>
            </w:r>
            <w:proofErr w:type="spellEnd"/>
            <w:r w:rsidRPr="004E181B">
              <w:rPr>
                <w:rtl/>
              </w:rPr>
              <w:t xml:space="preserve"> נעים</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r>
              <w:rPr>
                <w:rtl/>
              </w:rPr>
              <w:t>ממונה בכירה בלו, רשות המיסים</w:t>
            </w:r>
          </w:p>
        </w:tc>
      </w:tr>
      <w:tr w:rsidR="0071720C" w:rsidTr="0071720C">
        <w:tc>
          <w:tcPr>
            <w:tcW w:w="0" w:type="auto"/>
            <w:shd w:val="clear" w:color="auto" w:fill="auto"/>
          </w:tcPr>
          <w:p w:rsidR="0071720C" w:rsidRPr="004E181B" w:rsidRDefault="0071720C" w:rsidP="00DE5B80">
            <w:pPr>
              <w:ind w:firstLine="0"/>
              <w:rPr>
                <w:rtl/>
              </w:rPr>
            </w:pPr>
            <w:r w:rsidRPr="004E181B">
              <w:rPr>
                <w:rtl/>
              </w:rPr>
              <w:t xml:space="preserve">אנה </w:t>
            </w:r>
            <w:proofErr w:type="spellStart"/>
            <w:r w:rsidRPr="004E181B">
              <w:rPr>
                <w:rtl/>
              </w:rPr>
              <w:t>ויטס</w:t>
            </w:r>
            <w:proofErr w:type="spellEnd"/>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proofErr w:type="spellStart"/>
            <w:r>
              <w:rPr>
                <w:rtl/>
              </w:rPr>
              <w:t>מינהלת</w:t>
            </w:r>
            <w:proofErr w:type="spellEnd"/>
            <w:r>
              <w:rPr>
                <w:rtl/>
              </w:rPr>
              <w:t xml:space="preserve"> הקמה </w:t>
            </w:r>
            <w:proofErr w:type="spellStart"/>
            <w:r w:rsidR="008A0E26" w:rsidRPr="00F23D63">
              <w:rPr>
                <w:rtl/>
              </w:rPr>
              <w:t>מלא"</w:t>
            </w:r>
            <w:r w:rsidR="008A0E26" w:rsidRPr="00F23D63">
              <w:rPr>
                <w:rFonts w:hint="cs"/>
                <w:rtl/>
              </w:rPr>
              <w:t>ן</w:t>
            </w:r>
            <w:proofErr w:type="spellEnd"/>
            <w:r>
              <w:rPr>
                <w:rtl/>
              </w:rPr>
              <w:t>, רשות המיסים</w:t>
            </w:r>
          </w:p>
        </w:tc>
      </w:tr>
      <w:tr w:rsidR="0071720C" w:rsidTr="0071720C">
        <w:tc>
          <w:tcPr>
            <w:tcW w:w="0" w:type="auto"/>
            <w:shd w:val="clear" w:color="auto" w:fill="auto"/>
          </w:tcPr>
          <w:p w:rsidR="0071720C" w:rsidRPr="004E181B" w:rsidRDefault="0071720C" w:rsidP="00DE5B80">
            <w:pPr>
              <w:ind w:firstLine="0"/>
              <w:rPr>
                <w:rtl/>
              </w:rPr>
            </w:pPr>
            <w:r w:rsidRPr="004E181B">
              <w:rPr>
                <w:rtl/>
              </w:rPr>
              <w:t>דוד בן חיון</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r>
              <w:rPr>
                <w:rtl/>
              </w:rPr>
              <w:t>מנהל אגף בכיר ביטחון סחר חוץ, רשות המיסים</w:t>
            </w:r>
          </w:p>
        </w:tc>
      </w:tr>
      <w:tr w:rsidR="0071720C" w:rsidTr="0071720C">
        <w:tc>
          <w:tcPr>
            <w:tcW w:w="0" w:type="auto"/>
            <w:shd w:val="clear" w:color="auto" w:fill="auto"/>
          </w:tcPr>
          <w:p w:rsidR="0071720C" w:rsidRPr="004E181B" w:rsidRDefault="0071720C" w:rsidP="00DE5B80">
            <w:pPr>
              <w:ind w:firstLine="0"/>
              <w:rPr>
                <w:rtl/>
              </w:rPr>
            </w:pPr>
            <w:r w:rsidRPr="004E181B">
              <w:rPr>
                <w:rtl/>
              </w:rPr>
              <w:t xml:space="preserve">עדי </w:t>
            </w:r>
            <w:proofErr w:type="spellStart"/>
            <w:r w:rsidRPr="004E181B">
              <w:rPr>
                <w:rtl/>
              </w:rPr>
              <w:t>הירשקורן</w:t>
            </w:r>
            <w:proofErr w:type="spellEnd"/>
            <w:r w:rsidRPr="004E181B">
              <w:rPr>
                <w:rtl/>
              </w:rPr>
              <w:t xml:space="preserve"> קליין</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8A0E26" w:rsidP="00DE5B80">
            <w:pPr>
              <w:ind w:firstLine="0"/>
              <w:rPr>
                <w:rtl/>
              </w:rPr>
            </w:pPr>
            <w:r>
              <w:rPr>
                <w:rtl/>
              </w:rPr>
              <w:t>הממונה על הגנת הפרטיות, אל</w:t>
            </w:r>
            <w:r w:rsidR="0071720C">
              <w:rPr>
                <w:rtl/>
              </w:rPr>
              <w:t xml:space="preserve"> על</w:t>
            </w:r>
          </w:p>
        </w:tc>
      </w:tr>
      <w:tr w:rsidR="0071720C" w:rsidTr="0071720C">
        <w:tc>
          <w:tcPr>
            <w:tcW w:w="0" w:type="auto"/>
            <w:shd w:val="clear" w:color="auto" w:fill="auto"/>
          </w:tcPr>
          <w:p w:rsidR="0071720C" w:rsidRPr="004E181B" w:rsidRDefault="0071720C" w:rsidP="00DE5B80">
            <w:pPr>
              <w:ind w:firstLine="0"/>
              <w:rPr>
                <w:rtl/>
              </w:rPr>
            </w:pPr>
            <w:r w:rsidRPr="004E181B">
              <w:rPr>
                <w:rtl/>
              </w:rPr>
              <w:t>עידן דיין</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71720C" w:rsidP="00DE5B80">
            <w:pPr>
              <w:ind w:firstLine="0"/>
              <w:rPr>
                <w:rtl/>
              </w:rPr>
            </w:pPr>
            <w:r>
              <w:rPr>
                <w:rtl/>
              </w:rPr>
              <w:t>עו"ד</w:t>
            </w:r>
            <w:r w:rsidR="00225BD9">
              <w:rPr>
                <w:rFonts w:hint="cs"/>
                <w:rtl/>
              </w:rPr>
              <w:t>,</w:t>
            </w:r>
            <w:r w:rsidR="00225BD9">
              <w:rPr>
                <w:rtl/>
              </w:rPr>
              <w:t xml:space="preserve"> </w:t>
            </w:r>
            <w:r w:rsidR="00225BD9">
              <w:rPr>
                <w:rFonts w:hint="cs"/>
                <w:rtl/>
              </w:rPr>
              <w:t>ה</w:t>
            </w:r>
            <w:r w:rsidR="00225BD9">
              <w:rPr>
                <w:rtl/>
              </w:rPr>
              <w:t>לשכה המשפטית</w:t>
            </w:r>
            <w:r w:rsidR="008A0E26">
              <w:rPr>
                <w:rtl/>
              </w:rPr>
              <w:t xml:space="preserve">, אל </w:t>
            </w:r>
            <w:r>
              <w:rPr>
                <w:rtl/>
              </w:rPr>
              <w:t>על</w:t>
            </w:r>
          </w:p>
        </w:tc>
      </w:tr>
      <w:tr w:rsidR="0071720C" w:rsidTr="0071720C">
        <w:tc>
          <w:tcPr>
            <w:tcW w:w="0" w:type="auto"/>
            <w:shd w:val="clear" w:color="auto" w:fill="auto"/>
          </w:tcPr>
          <w:p w:rsidR="0071720C" w:rsidRPr="004E181B" w:rsidRDefault="0071720C" w:rsidP="00DE5B80">
            <w:pPr>
              <w:ind w:firstLine="0"/>
              <w:rPr>
                <w:rtl/>
              </w:rPr>
            </w:pPr>
            <w:r w:rsidRPr="004E181B">
              <w:rPr>
                <w:rtl/>
              </w:rPr>
              <w:t>אפרת פוקס</w:t>
            </w:r>
          </w:p>
        </w:tc>
        <w:tc>
          <w:tcPr>
            <w:tcW w:w="0" w:type="auto"/>
            <w:shd w:val="clear" w:color="auto" w:fill="auto"/>
          </w:tcPr>
          <w:p w:rsidR="0071720C" w:rsidRDefault="0071720C" w:rsidP="00DE5B80">
            <w:pPr>
              <w:ind w:firstLine="0"/>
              <w:rPr>
                <w:rtl/>
              </w:rPr>
            </w:pPr>
            <w:r>
              <w:rPr>
                <w:rtl/>
              </w:rPr>
              <w:t>–</w:t>
            </w:r>
          </w:p>
        </w:tc>
        <w:tc>
          <w:tcPr>
            <w:tcW w:w="0" w:type="auto"/>
            <w:shd w:val="clear" w:color="auto" w:fill="auto"/>
          </w:tcPr>
          <w:p w:rsidR="0071720C" w:rsidRDefault="008A0E26" w:rsidP="00DE5B80">
            <w:pPr>
              <w:ind w:firstLine="0"/>
              <w:rPr>
                <w:rtl/>
              </w:rPr>
            </w:pPr>
            <w:r>
              <w:rPr>
                <w:rtl/>
              </w:rPr>
              <w:t xml:space="preserve">מנהלת קשרי ממשל, אל </w:t>
            </w:r>
            <w:r w:rsidR="0071720C">
              <w:rPr>
                <w:rtl/>
              </w:rPr>
              <w:t>על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B1C68" w:rsidP="00D40A29">
      <w:pPr>
        <w:ind w:firstLine="0"/>
      </w:pPr>
      <w:r>
        <w:rPr>
          <w:rFonts w:hint="cs"/>
          <w:rtl/>
        </w:rPr>
        <w:t>עידו בן יצחק</w:t>
      </w:r>
    </w:p>
    <w:p w:rsidR="00E64116" w:rsidRDefault="009B1C68" w:rsidP="00DE5B80">
      <w:pPr>
        <w:ind w:firstLine="0"/>
        <w:rPr>
          <w:rtl/>
        </w:rPr>
      </w:pPr>
      <w:r>
        <w:rPr>
          <w:rFonts w:hint="cs"/>
          <w:rtl/>
        </w:rPr>
        <w:t xml:space="preserve">גלעד </w:t>
      </w:r>
      <w:proofErr w:type="spellStart"/>
      <w:r>
        <w:rPr>
          <w:rFonts w:hint="cs"/>
          <w:rtl/>
        </w:rPr>
        <w:t>נוה</w:t>
      </w:r>
      <w:proofErr w:type="spellEnd"/>
    </w:p>
    <w:p w:rsidR="009B1C68" w:rsidRDefault="009B1C68" w:rsidP="00DE5B80">
      <w:pPr>
        <w:ind w:firstLine="0"/>
        <w:rPr>
          <w:rtl/>
        </w:rPr>
      </w:pPr>
    </w:p>
    <w:p w:rsidR="00B024F3" w:rsidRPr="008713A4" w:rsidRDefault="00B024F3"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 הוועדה</w:t>
      </w:r>
      <w:r w:rsidRPr="008713A4">
        <w:rPr>
          <w:rFonts w:hint="cs"/>
          <w:b/>
          <w:bCs/>
          <w:u w:val="single"/>
          <w:rtl/>
        </w:rPr>
        <w:t>:</w:t>
      </w:r>
    </w:p>
    <w:p w:rsidR="00E64116" w:rsidRPr="008713A4" w:rsidRDefault="0071720C" w:rsidP="00D40A29">
      <w:pPr>
        <w:ind w:firstLine="0"/>
        <w:rPr>
          <w:u w:val="single"/>
        </w:rPr>
      </w:pPr>
      <w:r>
        <w:rPr>
          <w:rtl/>
        </w:rPr>
        <w:t>אסף פרידמן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1720C" w:rsidP="008320F6">
      <w:pPr>
        <w:ind w:firstLine="0"/>
        <w:rPr>
          <w:rtl/>
        </w:rPr>
      </w:pPr>
      <w:r>
        <w:rPr>
          <w:rtl/>
        </w:rPr>
        <w:t>אלון דמלה</w:t>
      </w:r>
    </w:p>
    <w:p w:rsidR="0071720C" w:rsidRDefault="0071720C" w:rsidP="008320F6">
      <w:pPr>
        <w:ind w:firstLine="0"/>
        <w:rPr>
          <w:rtl/>
        </w:rPr>
      </w:pPr>
    </w:p>
    <w:p w:rsidR="002061DE" w:rsidRPr="008713A4" w:rsidRDefault="002061DE" w:rsidP="008320F6">
      <w:pPr>
        <w:ind w:firstLine="0"/>
        <w:rPr>
          <w:rtl/>
        </w:rPr>
      </w:pPr>
    </w:p>
    <w:p w:rsidR="006265A0" w:rsidRDefault="0071720C" w:rsidP="0071720C">
      <w:pPr>
        <w:ind w:firstLine="0"/>
        <w:rPr>
          <w:color w:val="606060"/>
          <w:rtl/>
        </w:rPr>
      </w:pPr>
      <w:r w:rsidRPr="0071720C">
        <w:rPr>
          <w:color w:val="606060"/>
          <w:rtl/>
        </w:rPr>
        <w:t>רשימת הנוכחים על תואריהם מבוססת על המידע שהוזן במערכת המוזמנים הממוחשבת. ייתכנו אי-דיוקים והשמטות.</w:t>
      </w:r>
    </w:p>
    <w:p w:rsidR="006265A0" w:rsidRDefault="006265A0" w:rsidP="0071720C">
      <w:pPr>
        <w:ind w:firstLine="0"/>
        <w:rPr>
          <w:rtl/>
        </w:rPr>
      </w:pPr>
    </w:p>
    <w:p w:rsidR="006265A0" w:rsidRDefault="006265A0">
      <w:pPr>
        <w:bidi w:val="0"/>
        <w:spacing w:line="240" w:lineRule="auto"/>
        <w:ind w:firstLine="0"/>
        <w:jc w:val="left"/>
        <w:rPr>
          <w:rtl/>
        </w:rPr>
      </w:pPr>
      <w:r>
        <w:rPr>
          <w:rtl/>
        </w:rPr>
        <w:br w:type="page"/>
      </w:r>
    </w:p>
    <w:p w:rsidR="006265A0" w:rsidRDefault="006265A0" w:rsidP="006265A0">
      <w:pPr>
        <w:pStyle w:val="a6"/>
        <w:keepNext/>
        <w:rPr>
          <w:rtl/>
        </w:rPr>
      </w:pPr>
      <w:bookmarkStart w:id="1" w:name="ET_subject_638023_2"/>
      <w:r w:rsidRPr="006265A0">
        <w:rPr>
          <w:rStyle w:val="TagStyle"/>
          <w:rtl/>
        </w:rPr>
        <w:lastRenderedPageBreak/>
        <w:t xml:space="preserve"> &lt;&lt; נושא &gt;&gt; </w:t>
      </w:r>
      <w:r>
        <w:rPr>
          <w:rtl/>
        </w:rPr>
        <w:t xml:space="preserve">הצעת חוק סמכויות לאיסוף ואבחון של נתוני נוסעים הנכנסים לישראל או היוצאים ממנה, </w:t>
      </w:r>
      <w:proofErr w:type="spellStart"/>
      <w:r>
        <w:rPr>
          <w:rtl/>
        </w:rPr>
        <w:t>התשפ"ב</w:t>
      </w:r>
      <w:proofErr w:type="spellEnd"/>
      <w:r>
        <w:rPr>
          <w:rFonts w:hint="cs"/>
          <w:rtl/>
        </w:rPr>
        <w:t>–</w:t>
      </w:r>
      <w:r>
        <w:rPr>
          <w:rtl/>
        </w:rPr>
        <w:t>2022,</w:t>
      </w:r>
      <w:r w:rsidR="00C40DD5">
        <w:rPr>
          <w:rtl/>
        </w:rPr>
        <w:t xml:space="preserve"> </w:t>
      </w:r>
      <w:r>
        <w:rPr>
          <w:rtl/>
        </w:rPr>
        <w:t>מ/1581</w:t>
      </w:r>
      <w:r w:rsidRPr="006265A0">
        <w:rPr>
          <w:rStyle w:val="TagStyle"/>
          <w:rtl/>
        </w:rPr>
        <w:t xml:space="preserve"> &lt;&lt; נושא &gt;&gt;</w:t>
      </w:r>
      <w:r w:rsidR="00C40DD5">
        <w:rPr>
          <w:rtl/>
        </w:rPr>
        <w:t xml:space="preserve"> </w:t>
      </w:r>
      <w:r>
        <w:rPr>
          <w:rtl/>
        </w:rPr>
        <w:t xml:space="preserve"> </w:t>
      </w:r>
      <w:bookmarkEnd w:id="1"/>
    </w:p>
    <w:p w:rsidR="006265A0" w:rsidRDefault="006265A0" w:rsidP="006265A0">
      <w:pPr>
        <w:pStyle w:val="KeepWithNext"/>
        <w:rPr>
          <w:rtl/>
        </w:rPr>
      </w:pPr>
    </w:p>
    <w:p w:rsidR="00202E6F" w:rsidRDefault="00202E6F" w:rsidP="00202E6F">
      <w:pPr>
        <w:pStyle w:val="af6"/>
        <w:keepNext/>
        <w:rPr>
          <w:rtl/>
        </w:rPr>
      </w:pPr>
      <w:bookmarkStart w:id="2" w:name="ET_yor_4574_3"/>
      <w:r w:rsidRPr="00202E6F">
        <w:rPr>
          <w:rStyle w:val="TagStyle"/>
          <w:rtl/>
        </w:rPr>
        <w:t xml:space="preserve"> &lt;&lt; יור &gt;&gt; </w:t>
      </w:r>
      <w:r>
        <w:rPr>
          <w:rtl/>
        </w:rPr>
        <w:t>היו"ר יולי יואל אדלשטיין:</w:t>
      </w:r>
      <w:r w:rsidRPr="00202E6F">
        <w:rPr>
          <w:rStyle w:val="TagStyle"/>
          <w:rtl/>
        </w:rPr>
        <w:t xml:space="preserve"> &lt;&lt; יור &gt;&gt;</w:t>
      </w:r>
      <w:r w:rsidR="00C40DD5">
        <w:rPr>
          <w:rtl/>
        </w:rPr>
        <w:t xml:space="preserve"> </w:t>
      </w:r>
      <w:r>
        <w:rPr>
          <w:rtl/>
        </w:rPr>
        <w:t xml:space="preserve"> </w:t>
      </w:r>
      <w:bookmarkEnd w:id="2"/>
    </w:p>
    <w:p w:rsidR="00202E6F" w:rsidRDefault="00202E6F" w:rsidP="00202E6F">
      <w:pPr>
        <w:pStyle w:val="KeepWithNext"/>
        <w:rPr>
          <w:rtl/>
        </w:rPr>
      </w:pPr>
    </w:p>
    <w:p w:rsidR="005904C3" w:rsidRDefault="005904C3" w:rsidP="008A0E26">
      <w:pPr>
        <w:rPr>
          <w:rtl/>
        </w:rPr>
      </w:pPr>
      <w:r>
        <w:rPr>
          <w:rFonts w:hint="cs"/>
          <w:rtl/>
        </w:rPr>
        <w:t xml:space="preserve">שלום לכולם. אנחנו פותחים את הישיבה. אנחנו אומנם </w:t>
      </w:r>
      <w:bookmarkStart w:id="3" w:name="_ETM_Q1_430000"/>
      <w:bookmarkEnd w:id="3"/>
      <w:r w:rsidR="008A0E26">
        <w:rPr>
          <w:rFonts w:hint="cs"/>
          <w:rtl/>
        </w:rPr>
        <w:t>בישיבה על</w:t>
      </w:r>
      <w:r>
        <w:rPr>
          <w:rFonts w:hint="cs"/>
          <w:rtl/>
        </w:rPr>
        <w:t xml:space="preserve"> </w:t>
      </w:r>
      <w:r w:rsidRPr="005904C3">
        <w:rPr>
          <w:rtl/>
        </w:rPr>
        <w:t xml:space="preserve">הצעת חוק סמכויות לאיסוף ואבחון של נתוני נוסעים הנכנסים לישראל או היוצאים ממנה, </w:t>
      </w:r>
      <w:proofErr w:type="spellStart"/>
      <w:r w:rsidRPr="005904C3">
        <w:rPr>
          <w:rtl/>
        </w:rPr>
        <w:t>התשפ"ב</w:t>
      </w:r>
      <w:proofErr w:type="spellEnd"/>
      <w:r w:rsidRPr="005904C3">
        <w:rPr>
          <w:rtl/>
        </w:rPr>
        <w:t>–2022</w:t>
      </w:r>
      <w:r w:rsidR="00D955B1">
        <w:rPr>
          <w:rFonts w:hint="cs"/>
          <w:rtl/>
        </w:rPr>
        <w:t xml:space="preserve">, אבל </w:t>
      </w:r>
      <w:r w:rsidR="00F10759">
        <w:rPr>
          <w:rtl/>
        </w:rPr>
        <w:t>–</w:t>
      </w:r>
      <w:r w:rsidR="00F10759">
        <w:rPr>
          <w:rFonts w:hint="cs"/>
          <w:rtl/>
        </w:rPr>
        <w:t xml:space="preserve"> </w:t>
      </w:r>
      <w:r>
        <w:rPr>
          <w:rFonts w:hint="cs"/>
          <w:rtl/>
        </w:rPr>
        <w:t xml:space="preserve">יש פה חברי כנסת? אני שונא להצביע פה </w:t>
      </w:r>
      <w:bookmarkStart w:id="4" w:name="_ETM_Q1_442000"/>
      <w:bookmarkEnd w:id="4"/>
      <w:r w:rsidR="008A0E26">
        <w:rPr>
          <w:rFonts w:hint="cs"/>
          <w:rtl/>
        </w:rPr>
        <w:t>אחד, אבל זה מה שיקרה,</w:t>
      </w:r>
      <w:r>
        <w:rPr>
          <w:rFonts w:hint="cs"/>
          <w:rtl/>
        </w:rPr>
        <w:t xml:space="preserve"> אנחנו עם</w:t>
      </w:r>
      <w:bookmarkStart w:id="5" w:name="_ETM_Q1_448000"/>
      <w:bookmarkEnd w:id="5"/>
      <w:r>
        <w:rPr>
          <w:rFonts w:hint="cs"/>
          <w:rtl/>
        </w:rPr>
        <w:t xml:space="preserve"> נו</w:t>
      </w:r>
      <w:r w:rsidR="008A0E26">
        <w:rPr>
          <w:rFonts w:hint="cs"/>
          <w:rtl/>
        </w:rPr>
        <w:t>שא טכני. מכיוון שהיו חילופי גברי</w:t>
      </w:r>
      <w:r>
        <w:rPr>
          <w:rFonts w:hint="cs"/>
          <w:rtl/>
        </w:rPr>
        <w:t xml:space="preserve"> בוועדה, אז </w:t>
      </w:r>
      <w:bookmarkStart w:id="6" w:name="_ETM_Q1_454000"/>
      <w:bookmarkEnd w:id="6"/>
      <w:r w:rsidR="009B1C68">
        <w:rPr>
          <w:rFonts w:hint="cs"/>
          <w:rtl/>
        </w:rPr>
        <w:t xml:space="preserve">פרסמנו תוספת לסדר-היום. </w:t>
      </w:r>
      <w:r w:rsidRPr="005904C3">
        <w:rPr>
          <w:rtl/>
        </w:rPr>
        <w:t xml:space="preserve">אנחנו מבקשים שחבר הכנסת דני דנון מסיעת הליכוד יחליף את חבר הכנסת דוד </w:t>
      </w:r>
      <w:proofErr w:type="spellStart"/>
      <w:r w:rsidRPr="005904C3">
        <w:rPr>
          <w:rtl/>
        </w:rPr>
        <w:t>אמסלם</w:t>
      </w:r>
      <w:proofErr w:type="spellEnd"/>
      <w:r w:rsidRPr="005904C3">
        <w:rPr>
          <w:rtl/>
        </w:rPr>
        <w:t xml:space="preserve"> כחבר בוועדת </w:t>
      </w:r>
      <w:r w:rsidR="009B1C68">
        <w:rPr>
          <w:rFonts w:hint="cs"/>
          <w:rtl/>
        </w:rPr>
        <w:t>ה</w:t>
      </w:r>
      <w:r w:rsidRPr="005904C3">
        <w:rPr>
          <w:rtl/>
        </w:rPr>
        <w:t>משנה למודיעין ו</w:t>
      </w:r>
      <w:r w:rsidR="009B1C68">
        <w:rPr>
          <w:rFonts w:hint="cs"/>
          <w:rtl/>
        </w:rPr>
        <w:t>ל</w:t>
      </w:r>
      <w:r w:rsidRPr="005904C3">
        <w:rPr>
          <w:rtl/>
        </w:rPr>
        <w:t>שירותים חשאיים</w:t>
      </w:r>
      <w:r>
        <w:rPr>
          <w:rFonts w:hint="cs"/>
          <w:rtl/>
        </w:rPr>
        <w:t xml:space="preserve">. אני </w:t>
      </w:r>
      <w:r>
        <w:rPr>
          <w:rtl/>
        </w:rPr>
        <w:t xml:space="preserve">לא רואה שמישהו </w:t>
      </w:r>
      <w:r>
        <w:rPr>
          <w:rFonts w:hint="cs"/>
          <w:rtl/>
        </w:rPr>
        <w:t>י</w:t>
      </w:r>
      <w:r w:rsidRPr="005904C3">
        <w:rPr>
          <w:rtl/>
        </w:rPr>
        <w:t xml:space="preserve">תנגד להצעה הזאת </w:t>
      </w:r>
      <w:r>
        <w:rPr>
          <w:rFonts w:hint="cs"/>
          <w:rtl/>
        </w:rPr>
        <w:t>או י</w:t>
      </w:r>
      <w:r w:rsidR="00041DFE">
        <w:rPr>
          <w:rFonts w:hint="cs"/>
          <w:rtl/>
        </w:rPr>
        <w:t>י</w:t>
      </w:r>
      <w:r>
        <w:rPr>
          <w:rFonts w:hint="cs"/>
          <w:rtl/>
        </w:rPr>
        <w:t xml:space="preserve">מנע </w:t>
      </w:r>
      <w:bookmarkStart w:id="7" w:name="_ETM_Q1_475000"/>
      <w:bookmarkEnd w:id="7"/>
      <w:r>
        <w:rPr>
          <w:rFonts w:hint="cs"/>
          <w:rtl/>
        </w:rPr>
        <w:t xml:space="preserve">אפילו. </w:t>
      </w:r>
      <w:r w:rsidRPr="005904C3">
        <w:rPr>
          <w:rtl/>
        </w:rPr>
        <w:t>אז אני מעמיד את זה להצבעה ומצביע</w:t>
      </w:r>
      <w:r>
        <w:rPr>
          <w:rFonts w:hint="cs"/>
          <w:rtl/>
        </w:rPr>
        <w:t>.</w:t>
      </w:r>
    </w:p>
    <w:p w:rsidR="005904C3" w:rsidRDefault="005904C3" w:rsidP="005904C3">
      <w:pPr>
        <w:rPr>
          <w:rtl/>
        </w:rPr>
      </w:pPr>
    </w:p>
    <w:p w:rsidR="005904C3" w:rsidRDefault="005904C3" w:rsidP="005904C3">
      <w:pPr>
        <w:pStyle w:val="af1"/>
        <w:keepNext/>
        <w:rPr>
          <w:rtl/>
        </w:rPr>
      </w:pPr>
      <w:bookmarkStart w:id="8" w:name="_ETM_Q1_477000"/>
      <w:bookmarkEnd w:id="8"/>
      <w:r>
        <w:rPr>
          <w:rtl/>
        </w:rPr>
        <w:t>הצבעה</w:t>
      </w:r>
    </w:p>
    <w:p w:rsidR="005904C3" w:rsidRDefault="005904C3" w:rsidP="005904C3">
      <w:pPr>
        <w:pStyle w:val="--"/>
        <w:keepNext/>
        <w:rPr>
          <w:rtl/>
        </w:rPr>
      </w:pPr>
    </w:p>
    <w:p w:rsidR="005904C3" w:rsidRDefault="005904C3" w:rsidP="005904C3">
      <w:pPr>
        <w:pStyle w:val="--"/>
        <w:keepNext/>
        <w:rPr>
          <w:rtl/>
        </w:rPr>
      </w:pPr>
      <w:r>
        <w:rPr>
          <w:rFonts w:hint="cs"/>
          <w:rtl/>
        </w:rPr>
        <w:t>אושר.</w:t>
      </w:r>
    </w:p>
    <w:p w:rsidR="005904C3" w:rsidRDefault="005904C3" w:rsidP="005904C3">
      <w:pPr>
        <w:pStyle w:val="af2"/>
        <w:rPr>
          <w:rtl/>
        </w:rPr>
      </w:pPr>
      <w:bookmarkStart w:id="9" w:name="_ETM_Q1_482000"/>
      <w:bookmarkEnd w:id="9"/>
    </w:p>
    <w:p w:rsidR="005904C3" w:rsidRDefault="005904C3" w:rsidP="005904C3">
      <w:pPr>
        <w:pStyle w:val="af5"/>
        <w:keepNext/>
        <w:rPr>
          <w:rtl/>
        </w:rPr>
      </w:pPr>
      <w:bookmarkStart w:id="10" w:name="ET_interruption_אסף_פרידמן_4"/>
      <w:r w:rsidRPr="005904C3">
        <w:rPr>
          <w:rStyle w:val="TagStyle"/>
          <w:rtl/>
        </w:rPr>
        <w:t xml:space="preserve"> &lt;&lt; קריאה &gt;&gt; </w:t>
      </w:r>
      <w:r>
        <w:rPr>
          <w:rtl/>
        </w:rPr>
        <w:t>אסף פרידמן:</w:t>
      </w:r>
      <w:r w:rsidRPr="005904C3">
        <w:rPr>
          <w:rStyle w:val="TagStyle"/>
          <w:rtl/>
        </w:rPr>
        <w:t xml:space="preserve"> &lt;&lt; קריאה &gt;&gt;</w:t>
      </w:r>
      <w:r w:rsidR="00C40DD5">
        <w:rPr>
          <w:rtl/>
        </w:rPr>
        <w:t xml:space="preserve"> </w:t>
      </w:r>
      <w:r>
        <w:rPr>
          <w:rtl/>
        </w:rPr>
        <w:t xml:space="preserve"> </w:t>
      </w:r>
      <w:bookmarkEnd w:id="10"/>
    </w:p>
    <w:p w:rsidR="005904C3" w:rsidRDefault="005904C3" w:rsidP="005904C3">
      <w:pPr>
        <w:pStyle w:val="KeepWithNext"/>
        <w:rPr>
          <w:rtl/>
        </w:rPr>
      </w:pPr>
    </w:p>
    <w:p w:rsidR="005904C3" w:rsidRDefault="005904C3" w:rsidP="005904C3">
      <w:pPr>
        <w:rPr>
          <w:rtl/>
        </w:rPr>
      </w:pPr>
      <w:r>
        <w:rPr>
          <w:rFonts w:hint="cs"/>
          <w:rtl/>
        </w:rPr>
        <w:t>פה אחד.</w:t>
      </w:r>
    </w:p>
    <w:p w:rsidR="005904C3" w:rsidRDefault="005904C3" w:rsidP="005904C3">
      <w:pPr>
        <w:rPr>
          <w:rtl/>
        </w:rPr>
      </w:pPr>
      <w:bookmarkStart w:id="11" w:name="_ETM_Q1_479000"/>
      <w:bookmarkEnd w:id="11"/>
    </w:p>
    <w:p w:rsidR="005904C3" w:rsidRDefault="005904C3" w:rsidP="005904C3">
      <w:pPr>
        <w:pStyle w:val="af6"/>
        <w:keepNext/>
        <w:rPr>
          <w:rtl/>
        </w:rPr>
      </w:pPr>
      <w:bookmarkStart w:id="12" w:name="ET_yor_4574_5"/>
      <w:r w:rsidRPr="005904C3">
        <w:rPr>
          <w:rStyle w:val="TagStyle"/>
          <w:rtl/>
        </w:rPr>
        <w:t xml:space="preserve"> &lt;&lt; יור &gt;&gt; </w:t>
      </w:r>
      <w:r>
        <w:rPr>
          <w:rtl/>
        </w:rPr>
        <w:t>היו"ר יולי יואל אדלשטיין:</w:t>
      </w:r>
      <w:r w:rsidRPr="005904C3">
        <w:rPr>
          <w:rStyle w:val="TagStyle"/>
          <w:rtl/>
        </w:rPr>
        <w:t xml:space="preserve"> &lt;&lt; יור &gt;&gt;</w:t>
      </w:r>
      <w:r w:rsidR="00C40DD5">
        <w:rPr>
          <w:rtl/>
        </w:rPr>
        <w:t xml:space="preserve"> </w:t>
      </w:r>
      <w:r>
        <w:rPr>
          <w:rtl/>
        </w:rPr>
        <w:t xml:space="preserve"> </w:t>
      </w:r>
      <w:bookmarkEnd w:id="12"/>
    </w:p>
    <w:p w:rsidR="005904C3" w:rsidRDefault="005904C3" w:rsidP="005904C3">
      <w:pPr>
        <w:pStyle w:val="KeepWithNext"/>
        <w:rPr>
          <w:rtl/>
        </w:rPr>
      </w:pPr>
    </w:p>
    <w:p w:rsidR="005904C3" w:rsidRDefault="005904C3" w:rsidP="005904C3">
      <w:pPr>
        <w:rPr>
          <w:rtl/>
        </w:rPr>
      </w:pPr>
      <w:bookmarkStart w:id="13" w:name="_ETM_Q1_480000"/>
      <w:bookmarkEnd w:id="13"/>
      <w:r>
        <w:rPr>
          <w:rFonts w:hint="cs"/>
          <w:rtl/>
        </w:rPr>
        <w:t>פה אחד. מה נעשה?</w:t>
      </w:r>
      <w:r>
        <w:rPr>
          <w:rtl/>
        </w:rPr>
        <w:t xml:space="preserve"> הלוואי </w:t>
      </w:r>
      <w:r w:rsidRPr="005904C3">
        <w:rPr>
          <w:rtl/>
        </w:rPr>
        <w:t>בכל דבר ועניין</w:t>
      </w:r>
      <w:r>
        <w:rPr>
          <w:rFonts w:hint="cs"/>
          <w:rtl/>
        </w:rPr>
        <w:t>.</w:t>
      </w:r>
    </w:p>
    <w:p w:rsidR="005904C3" w:rsidRDefault="005904C3" w:rsidP="005904C3">
      <w:pPr>
        <w:rPr>
          <w:rtl/>
        </w:rPr>
      </w:pPr>
      <w:bookmarkStart w:id="14" w:name="_ETM_Q1_488000"/>
      <w:bookmarkEnd w:id="14"/>
    </w:p>
    <w:p w:rsidR="0094247E" w:rsidRDefault="005904C3" w:rsidP="005904C3">
      <w:pPr>
        <w:rPr>
          <w:rtl/>
        </w:rPr>
      </w:pPr>
      <w:bookmarkStart w:id="15" w:name="_ETM_Q1_489000"/>
      <w:bookmarkEnd w:id="15"/>
      <w:r>
        <w:rPr>
          <w:rtl/>
        </w:rPr>
        <w:t>אני</w:t>
      </w:r>
      <w:r>
        <w:rPr>
          <w:rFonts w:hint="cs"/>
          <w:rtl/>
        </w:rPr>
        <w:t xml:space="preserve">, </w:t>
      </w:r>
      <w:r w:rsidRPr="005904C3">
        <w:rPr>
          <w:rtl/>
        </w:rPr>
        <w:t>בגלל ה</w:t>
      </w:r>
      <w:r>
        <w:rPr>
          <w:rFonts w:hint="cs"/>
          <w:rtl/>
        </w:rPr>
        <w:t>י</w:t>
      </w:r>
      <w:r w:rsidRPr="005904C3">
        <w:rPr>
          <w:rtl/>
        </w:rPr>
        <w:t>עדרות מן</w:t>
      </w:r>
      <w:r>
        <w:rPr>
          <w:rtl/>
        </w:rPr>
        <w:t xml:space="preserve"> הארץ</w:t>
      </w:r>
      <w:r>
        <w:rPr>
          <w:rFonts w:hint="cs"/>
          <w:rtl/>
        </w:rPr>
        <w:t xml:space="preserve">, </w:t>
      </w:r>
      <w:r w:rsidRPr="005904C3">
        <w:rPr>
          <w:rtl/>
        </w:rPr>
        <w:t>לא נוכחתי בישיבה הקודמת</w:t>
      </w:r>
      <w:r>
        <w:rPr>
          <w:rFonts w:hint="cs"/>
          <w:rtl/>
        </w:rPr>
        <w:t xml:space="preserve">. אני רוצה </w:t>
      </w:r>
      <w:r>
        <w:rPr>
          <w:rtl/>
        </w:rPr>
        <w:t>להודות לעמיתי חבר הכנסת רם בן ברק על</w:t>
      </w:r>
      <w:r>
        <w:rPr>
          <w:rFonts w:hint="cs"/>
          <w:rtl/>
        </w:rPr>
        <w:t xml:space="preserve"> </w:t>
      </w:r>
      <w:r w:rsidRPr="005904C3">
        <w:rPr>
          <w:rtl/>
        </w:rPr>
        <w:t>כך שניהל את הישיבה</w:t>
      </w:r>
      <w:r>
        <w:rPr>
          <w:rFonts w:hint="cs"/>
          <w:rtl/>
        </w:rPr>
        <w:t xml:space="preserve">. </w:t>
      </w:r>
      <w:r w:rsidRPr="005904C3">
        <w:rPr>
          <w:rtl/>
        </w:rPr>
        <w:t>אחרי שקיבלתי עדכונים</w:t>
      </w:r>
      <w:r>
        <w:rPr>
          <w:rFonts w:hint="cs"/>
          <w:rtl/>
        </w:rPr>
        <w:t>, אחת</w:t>
      </w:r>
      <w:r w:rsidRPr="005904C3">
        <w:rPr>
          <w:rtl/>
        </w:rPr>
        <w:t xml:space="preserve"> הסוגיות שעלתה היא סוגיית </w:t>
      </w:r>
      <w:r w:rsidR="0094247E">
        <w:rPr>
          <w:rFonts w:hint="cs"/>
          <w:rtl/>
        </w:rPr>
        <w:t>ה</w:t>
      </w:r>
      <w:r w:rsidRPr="005904C3">
        <w:rPr>
          <w:rtl/>
        </w:rPr>
        <w:t>מ</w:t>
      </w:r>
      <w:r w:rsidR="0094247E">
        <w:rPr>
          <w:rFonts w:hint="cs"/>
          <w:rtl/>
        </w:rPr>
        <w:t>י</w:t>
      </w:r>
      <w:r w:rsidRPr="005904C3">
        <w:rPr>
          <w:rtl/>
        </w:rPr>
        <w:t>קום או הטיפול בנושא הזה</w:t>
      </w:r>
      <w:r w:rsidR="0094247E">
        <w:rPr>
          <w:rFonts w:hint="cs"/>
          <w:rtl/>
        </w:rPr>
        <w:t>.</w:t>
      </w:r>
      <w:r w:rsidRPr="005904C3">
        <w:rPr>
          <w:rtl/>
        </w:rPr>
        <w:t xml:space="preserve"> נשאלה השאלה למה זה לא ברשות האוכלוסין</w:t>
      </w:r>
      <w:r w:rsidR="0094247E">
        <w:rPr>
          <w:rFonts w:hint="cs"/>
          <w:rtl/>
        </w:rPr>
        <w:t>,</w:t>
      </w:r>
      <w:r w:rsidRPr="005904C3">
        <w:rPr>
          <w:rtl/>
        </w:rPr>
        <w:t xml:space="preserve"> אלא ברשות המיסים</w:t>
      </w:r>
      <w:r w:rsidR="0094247E">
        <w:rPr>
          <w:rFonts w:hint="cs"/>
          <w:rtl/>
        </w:rPr>
        <w:t>.</w:t>
      </w:r>
      <w:r w:rsidRPr="005904C3">
        <w:rPr>
          <w:rtl/>
        </w:rPr>
        <w:t xml:space="preserve"> ואני אשמח מאוד באמת שנתחיל </w:t>
      </w:r>
      <w:r w:rsidR="008A0E26">
        <w:rPr>
          <w:rFonts w:hint="cs"/>
          <w:rtl/>
        </w:rPr>
        <w:t>ב</w:t>
      </w:r>
      <w:r w:rsidRPr="005904C3">
        <w:rPr>
          <w:rtl/>
        </w:rPr>
        <w:t>התייחסות לנושא הזה</w:t>
      </w:r>
      <w:r w:rsidR="0094247E">
        <w:rPr>
          <w:rFonts w:hint="cs"/>
          <w:rtl/>
        </w:rPr>
        <w:t>,</w:t>
      </w:r>
      <w:r w:rsidRPr="005904C3">
        <w:rPr>
          <w:rtl/>
        </w:rPr>
        <w:t xml:space="preserve"> לאחר מכן נמשיך עם הסעיפים</w:t>
      </w:r>
      <w:r w:rsidR="0094247E">
        <w:rPr>
          <w:rFonts w:hint="cs"/>
          <w:rtl/>
        </w:rPr>
        <w:t>.</w:t>
      </w:r>
      <w:r w:rsidRPr="005904C3">
        <w:rPr>
          <w:rtl/>
        </w:rPr>
        <w:t xml:space="preserve"> </w:t>
      </w:r>
    </w:p>
    <w:p w:rsidR="0094247E" w:rsidRDefault="0094247E" w:rsidP="005904C3">
      <w:pPr>
        <w:rPr>
          <w:rtl/>
        </w:rPr>
      </w:pPr>
    </w:p>
    <w:p w:rsidR="0094247E" w:rsidRDefault="003C5B2F" w:rsidP="003C5B2F">
      <w:pPr>
        <w:rPr>
          <w:rtl/>
        </w:rPr>
      </w:pPr>
      <w:bookmarkStart w:id="16" w:name="_ETM_Q1_521000"/>
      <w:bookmarkEnd w:id="16"/>
      <w:r>
        <w:rPr>
          <w:rFonts w:hint="cs"/>
          <w:rtl/>
        </w:rPr>
        <w:t>מי</w:t>
      </w:r>
      <w:r w:rsidR="005904C3" w:rsidRPr="005904C3">
        <w:rPr>
          <w:rtl/>
        </w:rPr>
        <w:t xml:space="preserve"> רוצה להתייחס</w:t>
      </w:r>
      <w:r w:rsidR="0094247E">
        <w:rPr>
          <w:rFonts w:hint="cs"/>
          <w:rtl/>
        </w:rPr>
        <w:t>?</w:t>
      </w:r>
      <w:r w:rsidR="005904C3" w:rsidRPr="005904C3">
        <w:rPr>
          <w:rtl/>
        </w:rPr>
        <w:t xml:space="preserve"> </w:t>
      </w:r>
    </w:p>
    <w:p w:rsidR="0094247E" w:rsidRDefault="0094247E" w:rsidP="0094247E">
      <w:pPr>
        <w:rPr>
          <w:rtl/>
        </w:rPr>
      </w:pPr>
      <w:bookmarkStart w:id="17" w:name="_ETM_Q1_526000"/>
      <w:bookmarkEnd w:id="17"/>
    </w:p>
    <w:p w:rsidR="0094247E" w:rsidRDefault="0094247E" w:rsidP="0094247E">
      <w:pPr>
        <w:pStyle w:val="af9"/>
        <w:keepNext/>
        <w:rPr>
          <w:rtl/>
        </w:rPr>
      </w:pPr>
      <w:bookmarkStart w:id="18" w:name="ET_guest_903352_6"/>
      <w:r w:rsidRPr="0094247E">
        <w:rPr>
          <w:rStyle w:val="TagStyle"/>
          <w:rtl/>
        </w:rPr>
        <w:t xml:space="preserve"> &lt;&lt; אורח &gt;&gt; </w:t>
      </w:r>
      <w:r>
        <w:rPr>
          <w:rtl/>
        </w:rPr>
        <w:t>יואב זקס:</w:t>
      </w:r>
      <w:r w:rsidRPr="0094247E">
        <w:rPr>
          <w:rStyle w:val="TagStyle"/>
          <w:rtl/>
        </w:rPr>
        <w:t xml:space="preserve"> &lt;&lt; אורח &gt;&gt;</w:t>
      </w:r>
      <w:r w:rsidR="00C40DD5">
        <w:rPr>
          <w:rtl/>
        </w:rPr>
        <w:t xml:space="preserve"> </w:t>
      </w:r>
      <w:r>
        <w:rPr>
          <w:rtl/>
        </w:rPr>
        <w:t xml:space="preserve"> </w:t>
      </w:r>
      <w:bookmarkEnd w:id="18"/>
    </w:p>
    <w:p w:rsidR="0094247E" w:rsidRDefault="0094247E" w:rsidP="0094247E">
      <w:pPr>
        <w:pStyle w:val="KeepWithNext"/>
        <w:rPr>
          <w:rtl/>
        </w:rPr>
      </w:pPr>
    </w:p>
    <w:p w:rsidR="0094247E" w:rsidRDefault="0094247E" w:rsidP="0094247E">
      <w:pPr>
        <w:rPr>
          <w:rtl/>
        </w:rPr>
      </w:pPr>
      <w:r>
        <w:rPr>
          <w:rFonts w:hint="cs"/>
          <w:rtl/>
        </w:rPr>
        <w:t>אני.</w:t>
      </w:r>
    </w:p>
    <w:p w:rsidR="0094247E" w:rsidRDefault="0094247E" w:rsidP="0094247E">
      <w:pPr>
        <w:rPr>
          <w:rtl/>
        </w:rPr>
      </w:pPr>
      <w:bookmarkStart w:id="19" w:name="_ETM_Q1_528000"/>
      <w:bookmarkEnd w:id="19"/>
    </w:p>
    <w:p w:rsidR="0094247E" w:rsidRDefault="0094247E" w:rsidP="0094247E">
      <w:pPr>
        <w:pStyle w:val="af6"/>
        <w:keepNext/>
        <w:rPr>
          <w:rtl/>
        </w:rPr>
      </w:pPr>
      <w:bookmarkStart w:id="20" w:name="ET_yor_4574_7"/>
      <w:r w:rsidRPr="0094247E">
        <w:rPr>
          <w:rStyle w:val="TagStyle"/>
          <w:rtl/>
        </w:rPr>
        <w:t xml:space="preserve"> &lt;&lt; יור &gt;&gt; </w:t>
      </w:r>
      <w:r>
        <w:rPr>
          <w:rtl/>
        </w:rPr>
        <w:t>היו"ר יולי יואל אדלשטיין:</w:t>
      </w:r>
      <w:r w:rsidRPr="0094247E">
        <w:rPr>
          <w:rStyle w:val="TagStyle"/>
          <w:rtl/>
        </w:rPr>
        <w:t xml:space="preserve"> &lt;&lt; יור &gt;&gt;</w:t>
      </w:r>
      <w:r w:rsidR="00C40DD5">
        <w:rPr>
          <w:rtl/>
        </w:rPr>
        <w:t xml:space="preserve"> </w:t>
      </w:r>
      <w:r>
        <w:rPr>
          <w:rtl/>
        </w:rPr>
        <w:t xml:space="preserve"> </w:t>
      </w:r>
      <w:bookmarkEnd w:id="20"/>
    </w:p>
    <w:p w:rsidR="0094247E" w:rsidRDefault="0094247E" w:rsidP="0094247E">
      <w:pPr>
        <w:pStyle w:val="KeepWithNext"/>
        <w:rPr>
          <w:rtl/>
        </w:rPr>
      </w:pPr>
    </w:p>
    <w:p w:rsidR="0094247E" w:rsidRDefault="003C5B2F" w:rsidP="0094247E">
      <w:pPr>
        <w:rPr>
          <w:rtl/>
        </w:rPr>
      </w:pPr>
      <w:r w:rsidRPr="005904C3">
        <w:rPr>
          <w:rtl/>
        </w:rPr>
        <w:t>בבקשה</w:t>
      </w:r>
      <w:r>
        <w:rPr>
          <w:rFonts w:hint="cs"/>
          <w:rtl/>
        </w:rPr>
        <w:t>.</w:t>
      </w:r>
      <w:r>
        <w:rPr>
          <w:rtl/>
        </w:rPr>
        <w:t xml:space="preserve"> </w:t>
      </w:r>
      <w:r w:rsidR="0094247E">
        <w:rPr>
          <w:rtl/>
        </w:rPr>
        <w:t>כל</w:t>
      </w:r>
      <w:r w:rsidR="0094247E">
        <w:rPr>
          <w:rFonts w:hint="cs"/>
          <w:rtl/>
        </w:rPr>
        <w:t xml:space="preserve"> אחד</w:t>
      </w:r>
      <w:r w:rsidR="005904C3" w:rsidRPr="005904C3">
        <w:rPr>
          <w:rtl/>
        </w:rPr>
        <w:t xml:space="preserve"> שיציג את עצמו </w:t>
      </w:r>
      <w:r w:rsidR="0094247E">
        <w:rPr>
          <w:rFonts w:hint="cs"/>
          <w:rtl/>
        </w:rPr>
        <w:t>בו</w:t>
      </w:r>
      <w:r w:rsidR="0094247E">
        <w:rPr>
          <w:rtl/>
        </w:rPr>
        <w:t xml:space="preserve">ודאי לפרוטוקול </w:t>
      </w:r>
      <w:r w:rsidR="0094247E">
        <w:rPr>
          <w:rFonts w:hint="cs"/>
          <w:rtl/>
        </w:rPr>
        <w:t>ע</w:t>
      </w:r>
      <w:r w:rsidR="005904C3" w:rsidRPr="005904C3">
        <w:rPr>
          <w:rtl/>
        </w:rPr>
        <w:t>ם ש</w:t>
      </w:r>
      <w:r w:rsidR="0094247E">
        <w:rPr>
          <w:rFonts w:hint="cs"/>
          <w:rtl/>
        </w:rPr>
        <w:t>ם ו</w:t>
      </w:r>
      <w:r w:rsidR="005904C3" w:rsidRPr="005904C3">
        <w:rPr>
          <w:rtl/>
        </w:rPr>
        <w:t>תפקיד</w:t>
      </w:r>
      <w:r w:rsidR="0094247E">
        <w:rPr>
          <w:rFonts w:hint="cs"/>
          <w:rtl/>
        </w:rPr>
        <w:t>.</w:t>
      </w:r>
    </w:p>
    <w:p w:rsidR="0094247E" w:rsidRDefault="0094247E" w:rsidP="0094247E">
      <w:pPr>
        <w:rPr>
          <w:rtl/>
        </w:rPr>
      </w:pPr>
      <w:bookmarkStart w:id="21" w:name="_ETM_Q1_533000"/>
      <w:bookmarkEnd w:id="21"/>
    </w:p>
    <w:p w:rsidR="0094247E" w:rsidRDefault="0094247E" w:rsidP="0094247E">
      <w:pPr>
        <w:pStyle w:val="-"/>
        <w:keepNext/>
        <w:rPr>
          <w:rtl/>
        </w:rPr>
      </w:pPr>
      <w:bookmarkStart w:id="22" w:name="ET_speakercontinue_903352_8"/>
      <w:r w:rsidRPr="0094247E">
        <w:rPr>
          <w:rStyle w:val="TagStyle"/>
          <w:rtl/>
        </w:rPr>
        <w:t xml:space="preserve"> &lt;&lt; דובר_המשך &gt;&gt; </w:t>
      </w:r>
      <w:r>
        <w:rPr>
          <w:rtl/>
        </w:rPr>
        <w:t>יואב זקס:</w:t>
      </w:r>
      <w:r w:rsidRPr="0094247E">
        <w:rPr>
          <w:rStyle w:val="TagStyle"/>
          <w:rtl/>
        </w:rPr>
        <w:t xml:space="preserve"> &lt;&lt; דובר_המשך &gt;&gt;</w:t>
      </w:r>
      <w:r w:rsidR="00C40DD5">
        <w:rPr>
          <w:rtl/>
        </w:rPr>
        <w:t xml:space="preserve"> </w:t>
      </w:r>
      <w:r>
        <w:rPr>
          <w:rtl/>
        </w:rPr>
        <w:t xml:space="preserve"> </w:t>
      </w:r>
      <w:bookmarkEnd w:id="22"/>
    </w:p>
    <w:p w:rsidR="0094247E" w:rsidRDefault="0094247E" w:rsidP="0094247E">
      <w:pPr>
        <w:pStyle w:val="KeepWithNext"/>
        <w:rPr>
          <w:rtl/>
        </w:rPr>
      </w:pPr>
    </w:p>
    <w:p w:rsidR="0094247E" w:rsidRDefault="0094247E" w:rsidP="0094247E">
      <w:pPr>
        <w:rPr>
          <w:rtl/>
        </w:rPr>
      </w:pPr>
      <w:bookmarkStart w:id="23" w:name="_ETM_Q1_534000"/>
      <w:bookmarkEnd w:id="23"/>
      <w:r>
        <w:rPr>
          <w:rFonts w:hint="cs"/>
          <w:rtl/>
        </w:rPr>
        <w:t>מ</w:t>
      </w:r>
      <w:r w:rsidR="005904C3" w:rsidRPr="005904C3">
        <w:rPr>
          <w:rtl/>
        </w:rPr>
        <w:t>דבר יואב זקס</w:t>
      </w:r>
      <w:r>
        <w:rPr>
          <w:rFonts w:hint="cs"/>
          <w:rtl/>
        </w:rPr>
        <w:t xml:space="preserve">, </w:t>
      </w:r>
      <w:proofErr w:type="spellStart"/>
      <w:r>
        <w:rPr>
          <w:rFonts w:hint="cs"/>
          <w:rtl/>
        </w:rPr>
        <w:t>רח"</w:t>
      </w:r>
      <w:bookmarkStart w:id="24" w:name="_ETM_Q1_532000"/>
      <w:bookmarkEnd w:id="24"/>
      <w:r>
        <w:rPr>
          <w:rFonts w:hint="cs"/>
          <w:rtl/>
        </w:rPr>
        <w:t>ט</w:t>
      </w:r>
      <w:proofErr w:type="spellEnd"/>
      <w:r>
        <w:rPr>
          <w:rFonts w:hint="cs"/>
          <w:rtl/>
        </w:rPr>
        <w:t xml:space="preserve"> מו"פ </w:t>
      </w:r>
      <w:proofErr w:type="spellStart"/>
      <w:r w:rsidR="005904C3" w:rsidRPr="005904C3">
        <w:rPr>
          <w:rtl/>
        </w:rPr>
        <w:t>במל"ל</w:t>
      </w:r>
      <w:proofErr w:type="spellEnd"/>
      <w:r>
        <w:rPr>
          <w:rFonts w:hint="cs"/>
          <w:rtl/>
        </w:rPr>
        <w:t>.</w:t>
      </w:r>
      <w:r w:rsidR="005904C3" w:rsidRPr="005904C3">
        <w:rPr>
          <w:rtl/>
        </w:rPr>
        <w:t xml:space="preserve"> אני מנהל את ועדת ההיגוי של </w:t>
      </w:r>
      <w:proofErr w:type="spellStart"/>
      <w:r>
        <w:rPr>
          <w:rFonts w:hint="cs"/>
          <w:rtl/>
        </w:rPr>
        <w:t>המלא"ן</w:t>
      </w:r>
      <w:proofErr w:type="spellEnd"/>
      <w:r>
        <w:rPr>
          <w:rFonts w:hint="cs"/>
          <w:rtl/>
        </w:rPr>
        <w:t xml:space="preserve"> </w:t>
      </w:r>
      <w:r w:rsidR="005904C3" w:rsidRPr="005904C3">
        <w:rPr>
          <w:rtl/>
        </w:rPr>
        <w:t>מאז הקמתה</w:t>
      </w:r>
      <w:r>
        <w:rPr>
          <w:rFonts w:hint="cs"/>
          <w:rtl/>
        </w:rPr>
        <w:t>.</w:t>
      </w:r>
      <w:r w:rsidR="00A032EB">
        <w:rPr>
          <w:rtl/>
        </w:rPr>
        <w:t xml:space="preserve"> הנושא </w:t>
      </w:r>
      <w:r w:rsidR="00A032EB">
        <w:rPr>
          <w:rFonts w:hint="cs"/>
          <w:rtl/>
        </w:rPr>
        <w:t xml:space="preserve">של </w:t>
      </w:r>
      <w:r w:rsidR="005904C3" w:rsidRPr="005904C3">
        <w:rPr>
          <w:rtl/>
        </w:rPr>
        <w:t>בחירת ה</w:t>
      </w:r>
      <w:r>
        <w:rPr>
          <w:rtl/>
        </w:rPr>
        <w:t>רשות ש</w:t>
      </w:r>
      <w:r w:rsidR="005904C3" w:rsidRPr="005904C3">
        <w:rPr>
          <w:rtl/>
        </w:rPr>
        <w:t xml:space="preserve">תארח </w:t>
      </w:r>
      <w:r w:rsidR="00A032EB">
        <w:rPr>
          <w:rtl/>
        </w:rPr>
        <w:t>את המת</w:t>
      </w:r>
      <w:r w:rsidR="00A032EB">
        <w:rPr>
          <w:rFonts w:hint="cs"/>
          <w:rtl/>
        </w:rPr>
        <w:t>קן</w:t>
      </w:r>
      <w:r w:rsidR="005904C3" w:rsidRPr="005904C3">
        <w:rPr>
          <w:rtl/>
        </w:rPr>
        <w:t xml:space="preserve"> בשטחה נ</w:t>
      </w:r>
      <w:r>
        <w:rPr>
          <w:rFonts w:hint="cs"/>
          <w:rtl/>
        </w:rPr>
        <w:t>י</w:t>
      </w:r>
      <w:r w:rsidR="005904C3" w:rsidRPr="005904C3">
        <w:rPr>
          <w:rtl/>
        </w:rPr>
        <w:t xml:space="preserve">דון בוועדת ההיגוי במשך דיונים ארוכים </w:t>
      </w:r>
      <w:r w:rsidR="003C5B2F">
        <w:rPr>
          <w:rFonts w:hint="cs"/>
          <w:rtl/>
        </w:rPr>
        <w:t>ו</w:t>
      </w:r>
      <w:r w:rsidR="005904C3" w:rsidRPr="005904C3">
        <w:rPr>
          <w:rtl/>
        </w:rPr>
        <w:t>רבים</w:t>
      </w:r>
      <w:r>
        <w:rPr>
          <w:rFonts w:hint="cs"/>
          <w:rtl/>
        </w:rPr>
        <w:t>.</w:t>
      </w:r>
      <w:r w:rsidR="005904C3" w:rsidRPr="005904C3">
        <w:rPr>
          <w:rtl/>
        </w:rPr>
        <w:t xml:space="preserve"> סיכומי הדיונים</w:t>
      </w:r>
      <w:r>
        <w:rPr>
          <w:rFonts w:hint="cs"/>
          <w:rtl/>
        </w:rPr>
        <w:t>,</w:t>
      </w:r>
      <w:r w:rsidR="005904C3" w:rsidRPr="005904C3">
        <w:rPr>
          <w:rtl/>
        </w:rPr>
        <w:t xml:space="preserve"> כמובן</w:t>
      </w:r>
      <w:r>
        <w:rPr>
          <w:rFonts w:hint="cs"/>
          <w:rtl/>
        </w:rPr>
        <w:t>,</w:t>
      </w:r>
      <w:r w:rsidR="005904C3" w:rsidRPr="005904C3">
        <w:rPr>
          <w:rtl/>
        </w:rPr>
        <w:t xml:space="preserve"> זמינים אצלי</w:t>
      </w:r>
      <w:r w:rsidR="00C42FD5">
        <w:rPr>
          <w:rFonts w:hint="cs"/>
          <w:rtl/>
        </w:rPr>
        <w:t>,</w:t>
      </w:r>
      <w:r>
        <w:rPr>
          <w:rFonts w:hint="cs"/>
          <w:rtl/>
        </w:rPr>
        <w:t xml:space="preserve"> ואם הוועדה </w:t>
      </w:r>
      <w:r>
        <w:rPr>
          <w:rtl/>
        </w:rPr>
        <w:t xml:space="preserve">תבקש </w:t>
      </w:r>
      <w:r>
        <w:rPr>
          <w:rFonts w:hint="cs"/>
          <w:rtl/>
        </w:rPr>
        <w:t xml:space="preserve">היא </w:t>
      </w:r>
      <w:r w:rsidR="005904C3" w:rsidRPr="005904C3">
        <w:rPr>
          <w:rtl/>
        </w:rPr>
        <w:t>גם תקבל אותם</w:t>
      </w:r>
      <w:r>
        <w:rPr>
          <w:rFonts w:hint="cs"/>
          <w:rtl/>
        </w:rPr>
        <w:t>.</w:t>
      </w:r>
    </w:p>
    <w:p w:rsidR="0094247E" w:rsidRDefault="0094247E" w:rsidP="0094247E">
      <w:pPr>
        <w:rPr>
          <w:rtl/>
        </w:rPr>
      </w:pPr>
    </w:p>
    <w:p w:rsidR="0094247E" w:rsidRDefault="0094247E" w:rsidP="0094247E">
      <w:pPr>
        <w:pStyle w:val="a4"/>
        <w:keepNext/>
        <w:rPr>
          <w:rtl/>
        </w:rPr>
      </w:pPr>
      <w:bookmarkStart w:id="25" w:name="ET_speaker_אסף_פרידמן_9"/>
      <w:r w:rsidRPr="0094247E">
        <w:rPr>
          <w:rStyle w:val="TagStyle"/>
          <w:rtl/>
        </w:rPr>
        <w:t xml:space="preserve"> &lt;&lt; דובר &gt;&gt; </w:t>
      </w:r>
      <w:r>
        <w:rPr>
          <w:rtl/>
        </w:rPr>
        <w:t>אסף פרידמן:</w:t>
      </w:r>
      <w:r w:rsidRPr="0094247E">
        <w:rPr>
          <w:rStyle w:val="TagStyle"/>
          <w:rtl/>
        </w:rPr>
        <w:t xml:space="preserve"> &lt;&lt; דובר &gt;&gt;</w:t>
      </w:r>
      <w:r w:rsidR="00C40DD5">
        <w:rPr>
          <w:rtl/>
        </w:rPr>
        <w:t xml:space="preserve"> </w:t>
      </w:r>
      <w:r>
        <w:rPr>
          <w:rtl/>
        </w:rPr>
        <w:t xml:space="preserve"> </w:t>
      </w:r>
      <w:bookmarkEnd w:id="25"/>
    </w:p>
    <w:p w:rsidR="0094247E" w:rsidRDefault="0094247E" w:rsidP="0094247E">
      <w:pPr>
        <w:pStyle w:val="KeepWithNext"/>
        <w:rPr>
          <w:rtl/>
        </w:rPr>
      </w:pPr>
    </w:p>
    <w:p w:rsidR="0094247E" w:rsidRDefault="0094247E" w:rsidP="0094247E">
      <w:pPr>
        <w:rPr>
          <w:rtl/>
        </w:rPr>
      </w:pPr>
      <w:r>
        <w:rPr>
          <w:rFonts w:hint="cs"/>
          <w:rtl/>
        </w:rPr>
        <w:t>הוועדה מבקשת.</w:t>
      </w:r>
    </w:p>
    <w:p w:rsidR="0094247E" w:rsidRDefault="0094247E" w:rsidP="0094247E">
      <w:pPr>
        <w:rPr>
          <w:rtl/>
        </w:rPr>
      </w:pPr>
      <w:bookmarkStart w:id="26" w:name="_ETM_Q1_565000"/>
      <w:bookmarkEnd w:id="26"/>
    </w:p>
    <w:p w:rsidR="0094247E" w:rsidRDefault="0094247E" w:rsidP="0094247E">
      <w:pPr>
        <w:pStyle w:val="a4"/>
        <w:keepNext/>
        <w:rPr>
          <w:rtl/>
        </w:rPr>
      </w:pPr>
      <w:bookmarkStart w:id="27" w:name="ET_speaker_עידו_בן_יצחק_10"/>
      <w:r w:rsidRPr="0094247E">
        <w:rPr>
          <w:rStyle w:val="TagStyle"/>
          <w:rtl/>
        </w:rPr>
        <w:t xml:space="preserve"> &lt;&lt; דובר &gt;&gt; </w:t>
      </w:r>
      <w:r>
        <w:rPr>
          <w:rtl/>
        </w:rPr>
        <w:t>עידו בן יצחק:</w:t>
      </w:r>
      <w:r w:rsidRPr="0094247E">
        <w:rPr>
          <w:rStyle w:val="TagStyle"/>
          <w:rtl/>
        </w:rPr>
        <w:t xml:space="preserve"> &lt;&lt; דובר &gt;&gt;</w:t>
      </w:r>
      <w:r w:rsidR="00C40DD5">
        <w:rPr>
          <w:rtl/>
        </w:rPr>
        <w:t xml:space="preserve"> </w:t>
      </w:r>
      <w:r>
        <w:rPr>
          <w:rtl/>
        </w:rPr>
        <w:t xml:space="preserve"> </w:t>
      </w:r>
      <w:bookmarkEnd w:id="27"/>
    </w:p>
    <w:p w:rsidR="0094247E" w:rsidRDefault="0094247E" w:rsidP="0094247E">
      <w:pPr>
        <w:pStyle w:val="KeepWithNext"/>
        <w:rPr>
          <w:rtl/>
        </w:rPr>
      </w:pPr>
    </w:p>
    <w:p w:rsidR="0094247E" w:rsidRDefault="005904C3" w:rsidP="0094247E">
      <w:pPr>
        <w:rPr>
          <w:rtl/>
        </w:rPr>
      </w:pPr>
      <w:bookmarkStart w:id="28" w:name="_ETM_Q1_567000"/>
      <w:bookmarkEnd w:id="28"/>
      <w:r w:rsidRPr="005904C3">
        <w:rPr>
          <w:rtl/>
        </w:rPr>
        <w:t xml:space="preserve">הוועדה </w:t>
      </w:r>
      <w:r w:rsidR="0094247E">
        <w:rPr>
          <w:rFonts w:hint="cs"/>
          <w:rtl/>
        </w:rPr>
        <w:t>ביקשה.</w:t>
      </w:r>
    </w:p>
    <w:p w:rsidR="0094247E" w:rsidRDefault="0094247E" w:rsidP="0094247E">
      <w:pPr>
        <w:rPr>
          <w:rFonts w:ascii="David" w:hAnsi="David"/>
          <w:u w:val="single"/>
          <w:rtl/>
          <w:lang w:eastAsia="he-IL"/>
        </w:rPr>
      </w:pPr>
      <w:bookmarkStart w:id="29" w:name="_ETM_Q1_568000"/>
      <w:bookmarkEnd w:id="29"/>
    </w:p>
    <w:p w:rsidR="0094247E" w:rsidRDefault="0094247E" w:rsidP="0094247E">
      <w:pPr>
        <w:pStyle w:val="af9"/>
        <w:keepNext/>
        <w:rPr>
          <w:rtl/>
          <w:lang w:eastAsia="he-IL"/>
        </w:rPr>
      </w:pPr>
      <w:bookmarkStart w:id="30" w:name="ET_guest_903352_12"/>
      <w:r w:rsidRPr="0094247E">
        <w:rPr>
          <w:rStyle w:val="TagStyle"/>
          <w:rtl/>
        </w:rPr>
        <w:t xml:space="preserve"> &lt;&lt; אורח &gt;&gt; </w:t>
      </w:r>
      <w:r>
        <w:rPr>
          <w:rtl/>
          <w:lang w:eastAsia="he-IL"/>
        </w:rPr>
        <w:t>יואב זקס:</w:t>
      </w:r>
      <w:r w:rsidRPr="0094247E">
        <w:rPr>
          <w:rStyle w:val="TagStyle"/>
          <w:rtl/>
        </w:rPr>
        <w:t xml:space="preserve"> &lt;&lt; אורח &gt;&gt;</w:t>
      </w:r>
      <w:r w:rsidR="00C40DD5">
        <w:rPr>
          <w:rtl/>
          <w:lang w:eastAsia="he-IL"/>
        </w:rPr>
        <w:t xml:space="preserve"> </w:t>
      </w:r>
      <w:r>
        <w:rPr>
          <w:rtl/>
          <w:lang w:eastAsia="he-IL"/>
        </w:rPr>
        <w:t xml:space="preserve"> </w:t>
      </w:r>
      <w:bookmarkEnd w:id="30"/>
    </w:p>
    <w:p w:rsidR="0094247E" w:rsidRDefault="0094247E" w:rsidP="0094247E">
      <w:pPr>
        <w:pStyle w:val="KeepWithNext"/>
        <w:rPr>
          <w:rtl/>
          <w:lang w:eastAsia="he-IL"/>
        </w:rPr>
      </w:pPr>
    </w:p>
    <w:p w:rsidR="0094247E" w:rsidRDefault="0094247E" w:rsidP="002A7843">
      <w:pPr>
        <w:rPr>
          <w:rtl/>
        </w:rPr>
      </w:pPr>
      <w:r>
        <w:rPr>
          <w:rtl/>
        </w:rPr>
        <w:t xml:space="preserve">הבקשה צריכה להגיע דרך </w:t>
      </w:r>
      <w:r w:rsidR="005904C3" w:rsidRPr="005904C3">
        <w:rPr>
          <w:rtl/>
        </w:rPr>
        <w:t xml:space="preserve">לשכת ראש </w:t>
      </w:r>
      <w:proofErr w:type="spellStart"/>
      <w:r w:rsidR="005904C3" w:rsidRPr="005904C3">
        <w:rPr>
          <w:rtl/>
        </w:rPr>
        <w:t>המל"ל</w:t>
      </w:r>
      <w:proofErr w:type="spellEnd"/>
      <w:r w:rsidR="005904C3" w:rsidRPr="005904C3">
        <w:rPr>
          <w:rtl/>
        </w:rPr>
        <w:t xml:space="preserve"> בנוהל המסודר</w:t>
      </w:r>
      <w:r>
        <w:rPr>
          <w:rFonts w:hint="cs"/>
          <w:rtl/>
        </w:rPr>
        <w:t>,</w:t>
      </w:r>
      <w:r>
        <w:rPr>
          <w:rtl/>
        </w:rPr>
        <w:t xml:space="preserve"> וככה גם </w:t>
      </w:r>
      <w:r>
        <w:rPr>
          <w:rFonts w:hint="cs"/>
          <w:rtl/>
        </w:rPr>
        <w:t>י</w:t>
      </w:r>
      <w:r w:rsidR="005904C3" w:rsidRPr="005904C3">
        <w:rPr>
          <w:rtl/>
        </w:rPr>
        <w:t>תקבלו הסיכומים</w:t>
      </w:r>
      <w:r>
        <w:rPr>
          <w:rFonts w:hint="cs"/>
          <w:rtl/>
        </w:rPr>
        <w:t>.</w:t>
      </w:r>
      <w:bookmarkStart w:id="31" w:name="_ETM_Q1_570000"/>
      <w:bookmarkEnd w:id="31"/>
    </w:p>
    <w:p w:rsidR="0094247E" w:rsidRDefault="0094247E" w:rsidP="0094247E">
      <w:pPr>
        <w:pStyle w:val="a4"/>
        <w:keepNext/>
        <w:rPr>
          <w:rtl/>
        </w:rPr>
      </w:pPr>
      <w:bookmarkStart w:id="32" w:name="ET_speaker_עידו_בן_יצחק_13"/>
      <w:r w:rsidRPr="0094247E">
        <w:rPr>
          <w:rStyle w:val="TagStyle"/>
          <w:rtl/>
        </w:rPr>
        <w:lastRenderedPageBreak/>
        <w:t xml:space="preserve"> &lt;&lt; דובר &gt;&gt; </w:t>
      </w:r>
      <w:r>
        <w:rPr>
          <w:rtl/>
        </w:rPr>
        <w:t>עידו בן יצחק:</w:t>
      </w:r>
      <w:r w:rsidRPr="0094247E">
        <w:rPr>
          <w:rStyle w:val="TagStyle"/>
          <w:rtl/>
        </w:rPr>
        <w:t xml:space="preserve"> &lt;&lt; דובר &gt;&gt;</w:t>
      </w:r>
      <w:r w:rsidR="00C40DD5">
        <w:rPr>
          <w:rtl/>
        </w:rPr>
        <w:t xml:space="preserve"> </w:t>
      </w:r>
      <w:r>
        <w:rPr>
          <w:rtl/>
        </w:rPr>
        <w:t xml:space="preserve"> </w:t>
      </w:r>
      <w:bookmarkEnd w:id="32"/>
    </w:p>
    <w:p w:rsidR="0094247E" w:rsidRDefault="0094247E" w:rsidP="0094247E">
      <w:pPr>
        <w:pStyle w:val="KeepWithNext"/>
        <w:rPr>
          <w:rtl/>
        </w:rPr>
      </w:pPr>
    </w:p>
    <w:p w:rsidR="0094247E" w:rsidRDefault="0094247E" w:rsidP="0094247E">
      <w:pPr>
        <w:rPr>
          <w:rtl/>
        </w:rPr>
      </w:pPr>
      <w:bookmarkStart w:id="33" w:name="_ETM_Q1_573000"/>
      <w:bookmarkEnd w:id="33"/>
      <w:r>
        <w:rPr>
          <w:rFonts w:hint="cs"/>
          <w:rtl/>
        </w:rPr>
        <w:t>סליחה.</w:t>
      </w:r>
      <w:r w:rsidR="005904C3" w:rsidRPr="005904C3">
        <w:rPr>
          <w:rtl/>
        </w:rPr>
        <w:t xml:space="preserve"> כבר היינו בסיפור הזה בדיון הקודם</w:t>
      </w:r>
      <w:r>
        <w:rPr>
          <w:rFonts w:hint="cs"/>
          <w:rtl/>
        </w:rPr>
        <w:t>.</w:t>
      </w:r>
      <w:r w:rsidR="005904C3" w:rsidRPr="005904C3">
        <w:rPr>
          <w:rtl/>
        </w:rPr>
        <w:t xml:space="preserve"> עשיתם דיונים אצלכם והגעתם למסקנות</w:t>
      </w:r>
      <w:r>
        <w:rPr>
          <w:rFonts w:hint="cs"/>
          <w:rtl/>
        </w:rPr>
        <w:t>,</w:t>
      </w:r>
      <w:r w:rsidR="005904C3" w:rsidRPr="005904C3">
        <w:rPr>
          <w:rtl/>
        </w:rPr>
        <w:t xml:space="preserve"> וזה טוב</w:t>
      </w:r>
      <w:r>
        <w:rPr>
          <w:rFonts w:hint="cs"/>
          <w:rtl/>
        </w:rPr>
        <w:t xml:space="preserve"> ויפה. </w:t>
      </w:r>
      <w:r w:rsidR="005904C3" w:rsidRPr="005904C3">
        <w:rPr>
          <w:rtl/>
        </w:rPr>
        <w:t xml:space="preserve">הנושא הזה מגיע עכשיו </w:t>
      </w:r>
      <w:r>
        <w:rPr>
          <w:rFonts w:hint="cs"/>
          <w:rtl/>
        </w:rPr>
        <w:t xml:space="preserve">להכרעה </w:t>
      </w:r>
      <w:r w:rsidR="005904C3" w:rsidRPr="005904C3">
        <w:rPr>
          <w:rtl/>
        </w:rPr>
        <w:t>של הכנסת</w:t>
      </w:r>
      <w:r>
        <w:rPr>
          <w:rFonts w:hint="cs"/>
          <w:rtl/>
        </w:rPr>
        <w:t>.</w:t>
      </w:r>
      <w:r w:rsidR="005904C3" w:rsidRPr="005904C3">
        <w:rPr>
          <w:rtl/>
        </w:rPr>
        <w:t xml:space="preserve"> הכנסת ביקשה בדיון הקודם</w:t>
      </w:r>
      <w:r>
        <w:rPr>
          <w:rFonts w:hint="cs"/>
          <w:rtl/>
        </w:rPr>
        <w:t xml:space="preserve"> - - -</w:t>
      </w:r>
    </w:p>
    <w:p w:rsidR="0094247E" w:rsidRDefault="0094247E" w:rsidP="0094247E">
      <w:pPr>
        <w:rPr>
          <w:rtl/>
        </w:rPr>
      </w:pPr>
    </w:p>
    <w:p w:rsidR="0094247E" w:rsidRDefault="0094247E" w:rsidP="0094247E">
      <w:pPr>
        <w:pStyle w:val="af9"/>
        <w:keepNext/>
        <w:rPr>
          <w:rtl/>
        </w:rPr>
      </w:pPr>
      <w:bookmarkStart w:id="34" w:name="ET_guest_903352_14"/>
      <w:r w:rsidRPr="0094247E">
        <w:rPr>
          <w:rStyle w:val="TagStyle"/>
          <w:rtl/>
        </w:rPr>
        <w:t xml:space="preserve"> &lt;&lt; אורח &gt;&gt; </w:t>
      </w:r>
      <w:r>
        <w:rPr>
          <w:rtl/>
        </w:rPr>
        <w:t>יואב זקס:</w:t>
      </w:r>
      <w:r w:rsidRPr="0094247E">
        <w:rPr>
          <w:rStyle w:val="TagStyle"/>
          <w:rtl/>
        </w:rPr>
        <w:t xml:space="preserve"> &lt;&lt; אורח &gt;&gt;</w:t>
      </w:r>
      <w:r w:rsidR="00C40DD5">
        <w:rPr>
          <w:rtl/>
        </w:rPr>
        <w:t xml:space="preserve"> </w:t>
      </w:r>
      <w:r>
        <w:rPr>
          <w:rtl/>
        </w:rPr>
        <w:t xml:space="preserve"> </w:t>
      </w:r>
      <w:bookmarkEnd w:id="34"/>
    </w:p>
    <w:p w:rsidR="0094247E" w:rsidRDefault="0094247E" w:rsidP="0094247E">
      <w:pPr>
        <w:pStyle w:val="KeepWithNext"/>
        <w:rPr>
          <w:rtl/>
        </w:rPr>
      </w:pPr>
    </w:p>
    <w:p w:rsidR="0094247E" w:rsidRDefault="005904C3" w:rsidP="0094247E">
      <w:pPr>
        <w:rPr>
          <w:rtl/>
        </w:rPr>
      </w:pPr>
      <w:bookmarkStart w:id="35" w:name="_ETM_Q1_585000"/>
      <w:bookmarkEnd w:id="35"/>
      <w:r w:rsidRPr="005904C3">
        <w:rPr>
          <w:rtl/>
        </w:rPr>
        <w:t xml:space="preserve">אני מנהל </w:t>
      </w:r>
      <w:r w:rsidR="0094247E">
        <w:rPr>
          <w:rFonts w:hint="cs"/>
          <w:rtl/>
        </w:rPr>
        <w:t xml:space="preserve">את - - </w:t>
      </w:r>
      <w:bookmarkStart w:id="36" w:name="_ETM_Q1_583000"/>
      <w:bookmarkEnd w:id="36"/>
      <w:r w:rsidR="0094247E">
        <w:rPr>
          <w:rFonts w:hint="cs"/>
          <w:rtl/>
        </w:rPr>
        <w:t>-</w:t>
      </w:r>
    </w:p>
    <w:p w:rsidR="0094247E" w:rsidRDefault="0094247E" w:rsidP="0094247E">
      <w:pPr>
        <w:rPr>
          <w:rtl/>
        </w:rPr>
      </w:pPr>
      <w:bookmarkStart w:id="37" w:name="_ETM_Q1_584000"/>
      <w:bookmarkEnd w:id="37"/>
    </w:p>
    <w:p w:rsidR="0094247E" w:rsidRDefault="0094247E" w:rsidP="0094247E">
      <w:pPr>
        <w:pStyle w:val="af5"/>
        <w:keepNext/>
        <w:rPr>
          <w:rtl/>
        </w:rPr>
      </w:pPr>
      <w:bookmarkStart w:id="38" w:name="ET_interruption_עידו_בן_יצחק_15"/>
      <w:r w:rsidRPr="0094247E">
        <w:rPr>
          <w:rStyle w:val="TagStyle"/>
          <w:rtl/>
        </w:rPr>
        <w:t xml:space="preserve"> &lt;&lt; קריאה &gt;&gt; </w:t>
      </w:r>
      <w:r>
        <w:rPr>
          <w:rtl/>
        </w:rPr>
        <w:t>עידו בן יצחק:</w:t>
      </w:r>
      <w:r w:rsidRPr="0094247E">
        <w:rPr>
          <w:rStyle w:val="TagStyle"/>
          <w:rtl/>
        </w:rPr>
        <w:t xml:space="preserve"> &lt;&lt; קריאה &gt;&gt;</w:t>
      </w:r>
      <w:r w:rsidR="00C40DD5">
        <w:rPr>
          <w:rtl/>
        </w:rPr>
        <w:t xml:space="preserve"> </w:t>
      </w:r>
      <w:r>
        <w:rPr>
          <w:rtl/>
        </w:rPr>
        <w:t xml:space="preserve"> </w:t>
      </w:r>
      <w:bookmarkEnd w:id="38"/>
    </w:p>
    <w:p w:rsidR="0094247E" w:rsidRDefault="0094247E" w:rsidP="0094247E">
      <w:pPr>
        <w:pStyle w:val="KeepWithNext"/>
        <w:rPr>
          <w:rtl/>
        </w:rPr>
      </w:pPr>
    </w:p>
    <w:p w:rsidR="0094247E" w:rsidRDefault="005904C3" w:rsidP="0094247E">
      <w:pPr>
        <w:rPr>
          <w:rtl/>
        </w:rPr>
      </w:pPr>
      <w:r w:rsidRPr="005904C3">
        <w:rPr>
          <w:rtl/>
        </w:rPr>
        <w:t>שנייה</w:t>
      </w:r>
      <w:r w:rsidR="0094247E">
        <w:rPr>
          <w:rFonts w:hint="cs"/>
          <w:rtl/>
        </w:rPr>
        <w:t>,</w:t>
      </w:r>
      <w:r w:rsidRPr="005904C3">
        <w:rPr>
          <w:rtl/>
        </w:rPr>
        <w:t xml:space="preserve"> שנייה</w:t>
      </w:r>
      <w:r w:rsidR="0094247E">
        <w:rPr>
          <w:rFonts w:hint="cs"/>
          <w:rtl/>
        </w:rPr>
        <w:t>,</w:t>
      </w:r>
      <w:r w:rsidRPr="005904C3">
        <w:rPr>
          <w:rtl/>
        </w:rPr>
        <w:t xml:space="preserve"> שנייה</w:t>
      </w:r>
      <w:r w:rsidR="0094247E">
        <w:rPr>
          <w:rFonts w:hint="cs"/>
          <w:rtl/>
        </w:rPr>
        <w:t>.</w:t>
      </w:r>
      <w:r w:rsidR="0094247E">
        <w:rPr>
          <w:rtl/>
        </w:rPr>
        <w:t xml:space="preserve"> הכנסת ביקשה שתפרטו </w:t>
      </w:r>
      <w:r w:rsidRPr="005904C3">
        <w:rPr>
          <w:rtl/>
        </w:rPr>
        <w:t>מדוע החלטתם</w:t>
      </w:r>
      <w:r w:rsidR="0094247E">
        <w:rPr>
          <w:rFonts w:hint="cs"/>
          <w:rtl/>
        </w:rPr>
        <w:t>,</w:t>
      </w:r>
      <w:r w:rsidR="0094247E">
        <w:rPr>
          <w:rtl/>
        </w:rPr>
        <w:t xml:space="preserve"> </w:t>
      </w:r>
      <w:r w:rsidR="009B1C68">
        <w:rPr>
          <w:rFonts w:hint="cs"/>
          <w:rtl/>
        </w:rPr>
        <w:t>ש</w:t>
      </w:r>
      <w:r w:rsidR="00041DFE">
        <w:rPr>
          <w:rtl/>
        </w:rPr>
        <w:t>תפר</w:t>
      </w:r>
      <w:r w:rsidR="00A032EB">
        <w:rPr>
          <w:rFonts w:hint="cs"/>
          <w:rtl/>
        </w:rPr>
        <w:t>ס</w:t>
      </w:r>
      <w:r w:rsidRPr="005904C3">
        <w:rPr>
          <w:rtl/>
        </w:rPr>
        <w:t xml:space="preserve">ו </w:t>
      </w:r>
      <w:r w:rsidR="0094247E">
        <w:rPr>
          <w:rFonts w:hint="cs"/>
          <w:rtl/>
        </w:rPr>
        <w:t>בפנייה את</w:t>
      </w:r>
      <w:r w:rsidRPr="005904C3">
        <w:rPr>
          <w:rtl/>
        </w:rPr>
        <w:t xml:space="preserve"> השיקולים בעד</w:t>
      </w:r>
      <w:r w:rsidR="0094247E">
        <w:rPr>
          <w:rFonts w:hint="cs"/>
          <w:rtl/>
        </w:rPr>
        <w:t xml:space="preserve">, </w:t>
      </w:r>
      <w:r w:rsidR="009B1C68">
        <w:rPr>
          <w:rFonts w:hint="cs"/>
          <w:rtl/>
        </w:rPr>
        <w:t>ש</w:t>
      </w:r>
      <w:r w:rsidR="0094247E">
        <w:rPr>
          <w:rFonts w:hint="cs"/>
          <w:rtl/>
        </w:rPr>
        <w:t>ת</w:t>
      </w:r>
      <w:r w:rsidR="00041DFE">
        <w:rPr>
          <w:rtl/>
        </w:rPr>
        <w:t>פר</w:t>
      </w:r>
      <w:r w:rsidR="00A032EB">
        <w:rPr>
          <w:rFonts w:hint="cs"/>
          <w:rtl/>
        </w:rPr>
        <w:t>ס</w:t>
      </w:r>
      <w:r w:rsidR="0094247E">
        <w:rPr>
          <w:rtl/>
        </w:rPr>
        <w:t xml:space="preserve">ו </w:t>
      </w:r>
      <w:r w:rsidRPr="005904C3">
        <w:rPr>
          <w:rtl/>
        </w:rPr>
        <w:t>בפניי</w:t>
      </w:r>
      <w:r w:rsidR="0094247E">
        <w:rPr>
          <w:rFonts w:hint="cs"/>
          <w:rtl/>
        </w:rPr>
        <w:t>ה</w:t>
      </w:r>
      <w:r w:rsidRPr="005904C3">
        <w:rPr>
          <w:rtl/>
        </w:rPr>
        <w:t xml:space="preserve"> את השיקולים נגד</w:t>
      </w:r>
      <w:r w:rsidR="0094247E">
        <w:rPr>
          <w:rFonts w:hint="cs"/>
          <w:rtl/>
        </w:rPr>
        <w:t>.</w:t>
      </w:r>
    </w:p>
    <w:p w:rsidR="0094247E" w:rsidRDefault="0094247E" w:rsidP="0094247E">
      <w:pPr>
        <w:rPr>
          <w:rtl/>
        </w:rPr>
      </w:pPr>
      <w:bookmarkStart w:id="39" w:name="_ETM_Q1_593000"/>
      <w:bookmarkEnd w:id="39"/>
    </w:p>
    <w:p w:rsidR="0094247E" w:rsidRDefault="0094247E" w:rsidP="0094247E">
      <w:pPr>
        <w:pStyle w:val="-"/>
        <w:keepNext/>
        <w:rPr>
          <w:rtl/>
        </w:rPr>
      </w:pPr>
      <w:bookmarkStart w:id="40" w:name="ET_speakercontinue_903352_16"/>
      <w:r w:rsidRPr="0094247E">
        <w:rPr>
          <w:rStyle w:val="TagStyle"/>
          <w:rtl/>
        </w:rPr>
        <w:t xml:space="preserve"> &lt;&lt; דובר_המשך &gt;&gt; </w:t>
      </w:r>
      <w:r>
        <w:rPr>
          <w:rtl/>
        </w:rPr>
        <w:t>יואב זקס:</w:t>
      </w:r>
      <w:r w:rsidRPr="0094247E">
        <w:rPr>
          <w:rStyle w:val="TagStyle"/>
          <w:rtl/>
        </w:rPr>
        <w:t xml:space="preserve"> &lt;&lt; דובר_המשך &gt;&gt;</w:t>
      </w:r>
      <w:r w:rsidR="00C40DD5">
        <w:rPr>
          <w:rtl/>
        </w:rPr>
        <w:t xml:space="preserve"> </w:t>
      </w:r>
      <w:r>
        <w:rPr>
          <w:rtl/>
        </w:rPr>
        <w:t xml:space="preserve"> </w:t>
      </w:r>
      <w:bookmarkEnd w:id="40"/>
    </w:p>
    <w:p w:rsidR="0094247E" w:rsidRDefault="0094247E" w:rsidP="0094247E">
      <w:pPr>
        <w:pStyle w:val="KeepWithNext"/>
        <w:rPr>
          <w:rtl/>
        </w:rPr>
      </w:pPr>
    </w:p>
    <w:p w:rsidR="006B0F18" w:rsidRDefault="0094247E" w:rsidP="006B0F18">
      <w:pPr>
        <w:rPr>
          <w:rtl/>
        </w:rPr>
      </w:pPr>
      <w:bookmarkStart w:id="41" w:name="_ETM_Q1_595000"/>
      <w:bookmarkEnd w:id="41"/>
      <w:r>
        <w:rPr>
          <w:rFonts w:hint="cs"/>
          <w:rtl/>
        </w:rPr>
        <w:t xml:space="preserve">עורך דין בן יצחק, </w:t>
      </w:r>
      <w:r w:rsidR="006B0F18">
        <w:rPr>
          <w:rtl/>
        </w:rPr>
        <w:t>אני באמצע דבר</w:t>
      </w:r>
      <w:r w:rsidR="006B0F18">
        <w:rPr>
          <w:rFonts w:hint="cs"/>
          <w:rtl/>
        </w:rPr>
        <w:t>יי. מייד אפרט.</w:t>
      </w:r>
      <w:r w:rsidR="005904C3" w:rsidRPr="005904C3">
        <w:rPr>
          <w:rtl/>
        </w:rPr>
        <w:t xml:space="preserve"> את המסמכים עצמם</w:t>
      </w:r>
      <w:r w:rsidR="006B0F18">
        <w:rPr>
          <w:rFonts w:hint="cs"/>
          <w:rtl/>
        </w:rPr>
        <w:t>,</w:t>
      </w:r>
      <w:r w:rsidR="005904C3" w:rsidRPr="005904C3">
        <w:rPr>
          <w:rtl/>
        </w:rPr>
        <w:t xml:space="preserve"> אם תבקשו לקבל אותם</w:t>
      </w:r>
      <w:r w:rsidR="006B0F18">
        <w:rPr>
          <w:rFonts w:hint="cs"/>
          <w:rtl/>
        </w:rPr>
        <w:t>,</w:t>
      </w:r>
      <w:r w:rsidR="005904C3" w:rsidRPr="005904C3">
        <w:rPr>
          <w:rtl/>
        </w:rPr>
        <w:t xml:space="preserve"> תקבלו אותם בנוהל הרגיל דרך הלשכה</w:t>
      </w:r>
      <w:r w:rsidR="006B0F18">
        <w:rPr>
          <w:rFonts w:hint="cs"/>
          <w:rtl/>
        </w:rPr>
        <w:t>.</w:t>
      </w:r>
      <w:r w:rsidR="005904C3" w:rsidRPr="005904C3">
        <w:rPr>
          <w:rtl/>
        </w:rPr>
        <w:t xml:space="preserve"> </w:t>
      </w:r>
    </w:p>
    <w:p w:rsidR="006B0F18" w:rsidRDefault="006B0F18" w:rsidP="006B0F18">
      <w:pPr>
        <w:rPr>
          <w:rtl/>
        </w:rPr>
      </w:pPr>
      <w:bookmarkStart w:id="42" w:name="_ETM_Q1_609000"/>
      <w:bookmarkEnd w:id="42"/>
    </w:p>
    <w:p w:rsidR="006B0F18" w:rsidRDefault="005904C3" w:rsidP="00F31B8D">
      <w:pPr>
        <w:rPr>
          <w:rtl/>
        </w:rPr>
      </w:pPr>
      <w:bookmarkStart w:id="43" w:name="_ETM_Q1_604000"/>
      <w:bookmarkEnd w:id="43"/>
      <w:r w:rsidRPr="005904C3">
        <w:rPr>
          <w:rtl/>
        </w:rPr>
        <w:t>כמו שאמרתי</w:t>
      </w:r>
      <w:r w:rsidR="006B0F18">
        <w:rPr>
          <w:rFonts w:hint="cs"/>
          <w:rtl/>
        </w:rPr>
        <w:t>,</w:t>
      </w:r>
      <w:r w:rsidRPr="005904C3">
        <w:rPr>
          <w:rtl/>
        </w:rPr>
        <w:t xml:space="preserve"> הנושא נ</w:t>
      </w:r>
      <w:r w:rsidR="006B0F18">
        <w:rPr>
          <w:rFonts w:hint="cs"/>
          <w:rtl/>
        </w:rPr>
        <w:t>י</w:t>
      </w:r>
      <w:r w:rsidRPr="005904C3">
        <w:rPr>
          <w:rtl/>
        </w:rPr>
        <w:t>דון במשך דיונים רבים בוועדת ההיגוי</w:t>
      </w:r>
      <w:r w:rsidR="006B0F18">
        <w:rPr>
          <w:rFonts w:hint="cs"/>
          <w:rtl/>
        </w:rPr>
        <w:t>.</w:t>
      </w:r>
      <w:r w:rsidR="006B0F18">
        <w:rPr>
          <w:rtl/>
        </w:rPr>
        <w:t xml:space="preserve"> תהליך</w:t>
      </w:r>
      <w:r w:rsidRPr="005904C3">
        <w:rPr>
          <w:rtl/>
        </w:rPr>
        <w:t xml:space="preserve"> ההחלטה היה מבוסס על</w:t>
      </w:r>
      <w:r w:rsidR="006B0F18">
        <w:rPr>
          <w:rFonts w:hint="cs"/>
          <w:rtl/>
        </w:rPr>
        <w:t xml:space="preserve"> </w:t>
      </w:r>
      <w:bookmarkStart w:id="44" w:name="_ETM_Q1_612000"/>
      <w:bookmarkEnd w:id="44"/>
      <w:r w:rsidR="006B0F18">
        <w:rPr>
          <w:rFonts w:hint="cs"/>
          <w:rtl/>
        </w:rPr>
        <w:t>שלושה</w:t>
      </w:r>
      <w:r w:rsidRPr="005904C3">
        <w:rPr>
          <w:rtl/>
        </w:rPr>
        <w:t xml:space="preserve"> שלבים</w:t>
      </w:r>
      <w:r w:rsidR="006B0F18">
        <w:rPr>
          <w:rFonts w:hint="cs"/>
          <w:rtl/>
        </w:rPr>
        <w:t>.</w:t>
      </w:r>
      <w:r w:rsidRPr="005904C3">
        <w:rPr>
          <w:rtl/>
        </w:rPr>
        <w:t xml:space="preserve"> בשלב הראשון הוגדרו בוועדת ההיגוי</w:t>
      </w:r>
      <w:r w:rsidR="006B0F18">
        <w:rPr>
          <w:rFonts w:hint="cs"/>
          <w:rtl/>
        </w:rPr>
        <w:t>,</w:t>
      </w:r>
      <w:r w:rsidR="006B0F18">
        <w:rPr>
          <w:rtl/>
        </w:rPr>
        <w:t xml:space="preserve"> בסיכום רשמי </w:t>
      </w:r>
      <w:r w:rsidR="006B0F18">
        <w:rPr>
          <w:rFonts w:hint="cs"/>
          <w:rtl/>
        </w:rPr>
        <w:t>של דיון</w:t>
      </w:r>
      <w:r w:rsidRPr="005904C3">
        <w:rPr>
          <w:rtl/>
        </w:rPr>
        <w:t xml:space="preserve"> מספר 3</w:t>
      </w:r>
      <w:r w:rsidR="006B0F18">
        <w:rPr>
          <w:rFonts w:hint="cs"/>
          <w:rtl/>
        </w:rPr>
        <w:t>,</w:t>
      </w:r>
      <w:r w:rsidRPr="005904C3">
        <w:rPr>
          <w:rtl/>
        </w:rPr>
        <w:t xml:space="preserve"> הקריטריונים לבחירת הגוף</w:t>
      </w:r>
      <w:r w:rsidR="006B0F18">
        <w:rPr>
          <w:rFonts w:hint="cs"/>
          <w:rtl/>
        </w:rPr>
        <w:t>,</w:t>
      </w:r>
      <w:r w:rsidR="003C5B2F">
        <w:rPr>
          <w:rFonts w:hint="cs"/>
          <w:rtl/>
        </w:rPr>
        <w:t xml:space="preserve"> </w:t>
      </w:r>
      <w:r w:rsidR="006B0F18">
        <w:rPr>
          <w:rtl/>
        </w:rPr>
        <w:t xml:space="preserve">ונשאלו כלל השותפים </w:t>
      </w:r>
      <w:r w:rsidRPr="005904C3">
        <w:rPr>
          <w:rtl/>
        </w:rPr>
        <w:t>מי מהגופים בכלל מעוניין בכך</w:t>
      </w:r>
      <w:r w:rsidR="006B0F18">
        <w:rPr>
          <w:rFonts w:hint="cs"/>
          <w:rtl/>
        </w:rPr>
        <w:t xml:space="preserve">. שלושה </w:t>
      </w:r>
      <w:r w:rsidR="006B0F18">
        <w:rPr>
          <w:rtl/>
        </w:rPr>
        <w:t>גופים</w:t>
      </w:r>
      <w:r w:rsidRPr="005904C3">
        <w:rPr>
          <w:rtl/>
        </w:rPr>
        <w:t xml:space="preserve"> הביעו עניין</w:t>
      </w:r>
      <w:r w:rsidR="006B0F18">
        <w:rPr>
          <w:rFonts w:hint="cs"/>
          <w:rtl/>
        </w:rPr>
        <w:t>.</w:t>
      </w:r>
      <w:r w:rsidRPr="005904C3">
        <w:rPr>
          <w:rtl/>
        </w:rPr>
        <w:t xml:space="preserve"> הקריטריונים שהוגדרו</w:t>
      </w:r>
      <w:r w:rsidR="006B0F18">
        <w:rPr>
          <w:rFonts w:hint="cs"/>
          <w:rtl/>
        </w:rPr>
        <w:t>,</w:t>
      </w:r>
      <w:r w:rsidRPr="005904C3">
        <w:rPr>
          <w:rtl/>
        </w:rPr>
        <w:t xml:space="preserve"> אני מקריא אותם</w:t>
      </w:r>
      <w:r w:rsidR="00A032EB">
        <w:rPr>
          <w:rFonts w:hint="cs"/>
          <w:rtl/>
        </w:rPr>
        <w:t xml:space="preserve"> </w:t>
      </w:r>
      <w:r w:rsidR="00A032EB">
        <w:rPr>
          <w:rtl/>
        </w:rPr>
        <w:t>–</w:t>
      </w:r>
      <w:r w:rsidR="00A032EB">
        <w:rPr>
          <w:rFonts w:hint="cs"/>
          <w:rtl/>
        </w:rPr>
        <w:t xml:space="preserve"> </w:t>
      </w:r>
      <w:r w:rsidRPr="005904C3">
        <w:rPr>
          <w:rtl/>
        </w:rPr>
        <w:t>בדיון של ועדת ההיגוי הוגדרו תפקידיו</w:t>
      </w:r>
      <w:r w:rsidR="006B0F18" w:rsidRPr="006B0F18">
        <w:rPr>
          <w:rtl/>
        </w:rPr>
        <w:t xml:space="preserve"> של הגוף המארח והוגדרו הקריטריונים</w:t>
      </w:r>
      <w:r w:rsidR="006B0F18">
        <w:rPr>
          <w:rFonts w:hint="cs"/>
          <w:rtl/>
        </w:rPr>
        <w:t>.</w:t>
      </w:r>
      <w:r w:rsidR="006B0F18" w:rsidRPr="006B0F18">
        <w:rPr>
          <w:rtl/>
        </w:rPr>
        <w:t xml:space="preserve"> </w:t>
      </w:r>
      <w:r w:rsidR="006B0F18">
        <w:rPr>
          <w:rFonts w:hint="cs"/>
          <w:rtl/>
        </w:rPr>
        <w:t xml:space="preserve">הקריטריונים הם </w:t>
      </w:r>
      <w:r w:rsidR="006B0F18" w:rsidRPr="006B0F18">
        <w:rPr>
          <w:rtl/>
        </w:rPr>
        <w:t>אלו</w:t>
      </w:r>
      <w:r w:rsidR="006B0F18">
        <w:rPr>
          <w:rFonts w:hint="cs"/>
          <w:rtl/>
        </w:rPr>
        <w:t>:</w:t>
      </w:r>
      <w:r w:rsidR="006B0F18" w:rsidRPr="006B0F18">
        <w:rPr>
          <w:rtl/>
        </w:rPr>
        <w:t xml:space="preserve"> עמדה משפטית שמאפשרת את ההקמה בגוף המקובל</w:t>
      </w:r>
      <w:r w:rsidR="006B0F18">
        <w:rPr>
          <w:rFonts w:hint="cs"/>
          <w:rtl/>
        </w:rPr>
        <w:t>,</w:t>
      </w:r>
      <w:r w:rsidR="006B0F18" w:rsidRPr="006B0F18">
        <w:rPr>
          <w:rtl/>
        </w:rPr>
        <w:t xml:space="preserve"> בגוף שמבקש</w:t>
      </w:r>
      <w:r w:rsidR="006B0F18">
        <w:rPr>
          <w:rFonts w:hint="cs"/>
          <w:rtl/>
        </w:rPr>
        <w:t>;</w:t>
      </w:r>
      <w:r w:rsidR="006B0F18" w:rsidRPr="006B0F18">
        <w:rPr>
          <w:rtl/>
        </w:rPr>
        <w:t xml:space="preserve"> מסמך על דעת ראש הארגון </w:t>
      </w:r>
      <w:r w:rsidR="006B0F18">
        <w:rPr>
          <w:rFonts w:hint="cs"/>
          <w:rtl/>
        </w:rPr>
        <w:t>ה</w:t>
      </w:r>
      <w:r w:rsidR="006B0F18" w:rsidRPr="006B0F18">
        <w:rPr>
          <w:rtl/>
        </w:rPr>
        <w:t>מקבל את הנושא על עצמו</w:t>
      </w:r>
      <w:r w:rsidR="006B0F18">
        <w:rPr>
          <w:rFonts w:hint="cs"/>
          <w:rtl/>
        </w:rPr>
        <w:t>.</w:t>
      </w:r>
      <w:r w:rsidR="006B0F18" w:rsidRPr="006B0F18">
        <w:rPr>
          <w:rtl/>
        </w:rPr>
        <w:t xml:space="preserve"> הנושא הזה היה תנאי סף בינינו ומשקלו </w:t>
      </w:r>
      <w:r w:rsidR="006B0F18">
        <w:rPr>
          <w:rFonts w:hint="cs"/>
          <w:rtl/>
        </w:rPr>
        <w:t xml:space="preserve">רב, </w:t>
      </w:r>
      <w:r w:rsidR="006B0F18" w:rsidRPr="006B0F18">
        <w:rPr>
          <w:rtl/>
        </w:rPr>
        <w:t>משום שידענו אז גם שיבוא היום ואצטרך לבוא לפני הוועדה ולהסביר את זה</w:t>
      </w:r>
      <w:r w:rsidR="006B0F18">
        <w:rPr>
          <w:rFonts w:hint="cs"/>
          <w:rtl/>
        </w:rPr>
        <w:t>,</w:t>
      </w:r>
      <w:r w:rsidR="006B0F18" w:rsidRPr="006B0F18">
        <w:rPr>
          <w:rtl/>
        </w:rPr>
        <w:t xml:space="preserve"> וגם שהנושא הזה הוא נושא מורכב מאוד</w:t>
      </w:r>
      <w:r w:rsidR="006B0F18">
        <w:rPr>
          <w:rFonts w:hint="cs"/>
          <w:rtl/>
        </w:rPr>
        <w:t>,</w:t>
      </w:r>
      <w:r w:rsidR="006B0F18" w:rsidRPr="006B0F18">
        <w:rPr>
          <w:rtl/>
        </w:rPr>
        <w:t xml:space="preserve"> ארוך שנים</w:t>
      </w:r>
      <w:r w:rsidR="006B0F18">
        <w:rPr>
          <w:rFonts w:hint="cs"/>
          <w:rtl/>
        </w:rPr>
        <w:t>,</w:t>
      </w:r>
      <w:r w:rsidR="006B0F18" w:rsidRPr="006B0F18">
        <w:rPr>
          <w:rtl/>
        </w:rPr>
        <w:t xml:space="preserve"> ונצטרך שירותים רבים מהארגון המארח</w:t>
      </w:r>
      <w:r w:rsidR="006B0F18">
        <w:rPr>
          <w:rtl/>
        </w:rPr>
        <w:t xml:space="preserve"> מעבר למה ש</w:t>
      </w:r>
      <w:r w:rsidR="006B0F18">
        <w:rPr>
          <w:rFonts w:hint="cs"/>
          <w:rtl/>
        </w:rPr>
        <w:t>נ</w:t>
      </w:r>
      <w:r w:rsidR="006B0F18" w:rsidRPr="006B0F18">
        <w:rPr>
          <w:rtl/>
        </w:rPr>
        <w:t>וכל לשלם לו</w:t>
      </w:r>
      <w:r w:rsidR="006B0F18">
        <w:rPr>
          <w:rFonts w:hint="cs"/>
          <w:rtl/>
        </w:rPr>
        <w:t>.</w:t>
      </w:r>
      <w:r w:rsidR="006B0F18" w:rsidRPr="006B0F18">
        <w:rPr>
          <w:rtl/>
        </w:rPr>
        <w:t xml:space="preserve"> נדרשת מחויבות עמוקה של הארגון לקבל ול</w:t>
      </w:r>
      <w:r w:rsidR="006B0F18">
        <w:rPr>
          <w:rFonts w:hint="cs"/>
          <w:rtl/>
        </w:rPr>
        <w:t xml:space="preserve">ארח </w:t>
      </w:r>
      <w:r w:rsidR="006B0F18" w:rsidRPr="006B0F18">
        <w:rPr>
          <w:rtl/>
        </w:rPr>
        <w:t>את הנושא הזה על עצמו</w:t>
      </w:r>
      <w:r w:rsidR="006B0F18">
        <w:rPr>
          <w:rFonts w:hint="cs"/>
          <w:rtl/>
        </w:rPr>
        <w:t>.</w:t>
      </w:r>
      <w:r w:rsidR="006B0F18" w:rsidRPr="006B0F18">
        <w:rPr>
          <w:rtl/>
        </w:rPr>
        <w:t xml:space="preserve"> אגב</w:t>
      </w:r>
      <w:r w:rsidR="006B0F18">
        <w:rPr>
          <w:rFonts w:hint="cs"/>
          <w:rtl/>
        </w:rPr>
        <w:t>,</w:t>
      </w:r>
      <w:r w:rsidR="006B0F18" w:rsidRPr="006B0F18">
        <w:rPr>
          <w:rtl/>
        </w:rPr>
        <w:t xml:space="preserve"> אנחנו רואים את זה היום על בסיס יומי</w:t>
      </w:r>
      <w:r w:rsidR="006B0F18">
        <w:rPr>
          <w:rFonts w:hint="cs"/>
          <w:rtl/>
        </w:rPr>
        <w:t>,</w:t>
      </w:r>
      <w:r w:rsidR="006B0F18">
        <w:rPr>
          <w:rtl/>
        </w:rPr>
        <w:t xml:space="preserve"> </w:t>
      </w:r>
      <w:r w:rsidR="006B0F18">
        <w:rPr>
          <w:rFonts w:hint="cs"/>
          <w:rtl/>
        </w:rPr>
        <w:t xml:space="preserve">בפרט </w:t>
      </w:r>
      <w:r w:rsidR="006B0F18" w:rsidRPr="006B0F18">
        <w:rPr>
          <w:rtl/>
        </w:rPr>
        <w:t>ב</w:t>
      </w:r>
      <w:r w:rsidR="006B0F18">
        <w:rPr>
          <w:rtl/>
        </w:rPr>
        <w:t>כל מה שקשור בנושא של היערכות לפ</w:t>
      </w:r>
      <w:r w:rsidR="006B0F18">
        <w:rPr>
          <w:rFonts w:hint="cs"/>
          <w:rtl/>
        </w:rPr>
        <w:t>ט</w:t>
      </w:r>
      <w:r w:rsidR="006B0F18">
        <w:rPr>
          <w:rtl/>
        </w:rPr>
        <w:t xml:space="preserve">ור </w:t>
      </w:r>
      <w:r w:rsidR="006B0F18">
        <w:rPr>
          <w:rFonts w:hint="cs"/>
          <w:rtl/>
        </w:rPr>
        <w:t>מו</w:t>
      </w:r>
      <w:r w:rsidR="006B0F18" w:rsidRPr="006B0F18">
        <w:rPr>
          <w:rtl/>
        </w:rPr>
        <w:t>ויזה</w:t>
      </w:r>
      <w:r w:rsidR="006B0F18">
        <w:rPr>
          <w:rFonts w:hint="cs"/>
          <w:rtl/>
        </w:rPr>
        <w:t>.</w:t>
      </w:r>
      <w:r w:rsidR="006B0F18">
        <w:rPr>
          <w:rtl/>
        </w:rPr>
        <w:t xml:space="preserve"> </w:t>
      </w:r>
      <w:r w:rsidR="00C42FD5">
        <w:rPr>
          <w:rFonts w:hint="cs"/>
          <w:rtl/>
        </w:rPr>
        <w:t>ו</w:t>
      </w:r>
      <w:r w:rsidR="006B0F18">
        <w:rPr>
          <w:rtl/>
        </w:rPr>
        <w:t>עמידה בסדרה של דרישות טכנולוגיות שנוסחו בנספח ש</w:t>
      </w:r>
      <w:r w:rsidR="006B0F18" w:rsidRPr="006B0F18">
        <w:rPr>
          <w:rtl/>
        </w:rPr>
        <w:t>צורף למסמך</w:t>
      </w:r>
      <w:r w:rsidR="006B0F18">
        <w:rPr>
          <w:rFonts w:hint="cs"/>
          <w:rtl/>
        </w:rPr>
        <w:t>,</w:t>
      </w:r>
      <w:r w:rsidR="00555DB5">
        <w:rPr>
          <w:rtl/>
        </w:rPr>
        <w:t xml:space="preserve"> ואות</w:t>
      </w:r>
      <w:r w:rsidR="00555DB5">
        <w:rPr>
          <w:rFonts w:hint="cs"/>
          <w:rtl/>
        </w:rPr>
        <w:t>ן</w:t>
      </w:r>
      <w:r w:rsidR="006B0F18" w:rsidRPr="006B0F18">
        <w:rPr>
          <w:rtl/>
        </w:rPr>
        <w:t xml:space="preserve"> </w:t>
      </w:r>
      <w:r w:rsidR="00F31B8D">
        <w:rPr>
          <w:rFonts w:hint="cs"/>
          <w:rtl/>
        </w:rPr>
        <w:t xml:space="preserve">אני </w:t>
      </w:r>
      <w:r w:rsidR="006B0F18" w:rsidRPr="006B0F18">
        <w:rPr>
          <w:rtl/>
        </w:rPr>
        <w:t>הייתי צריך לבדוק</w:t>
      </w:r>
      <w:r w:rsidR="006B0F18">
        <w:rPr>
          <w:rFonts w:hint="cs"/>
          <w:rtl/>
        </w:rPr>
        <w:t>.</w:t>
      </w:r>
      <w:r w:rsidR="006B0F18" w:rsidRPr="006B0F18">
        <w:rPr>
          <w:rtl/>
        </w:rPr>
        <w:t xml:space="preserve"> </w:t>
      </w:r>
    </w:p>
    <w:p w:rsidR="006B0F18" w:rsidRDefault="006B0F18" w:rsidP="006B0F18">
      <w:pPr>
        <w:rPr>
          <w:rtl/>
        </w:rPr>
      </w:pPr>
      <w:bookmarkStart w:id="45" w:name="_ETM_Q1_715000"/>
      <w:bookmarkEnd w:id="45"/>
    </w:p>
    <w:p w:rsidR="00BA443A" w:rsidRDefault="006B0F18" w:rsidP="006377A0">
      <w:pPr>
        <w:rPr>
          <w:rtl/>
        </w:rPr>
      </w:pPr>
      <w:bookmarkStart w:id="46" w:name="_ETM_Q1_716000"/>
      <w:bookmarkEnd w:id="46"/>
      <w:r w:rsidRPr="006B0F18">
        <w:rPr>
          <w:rtl/>
        </w:rPr>
        <w:t>המסמך הזה הופץ לכל הגופים</w:t>
      </w:r>
      <w:r>
        <w:rPr>
          <w:rFonts w:hint="cs"/>
          <w:rtl/>
        </w:rPr>
        <w:t>.</w:t>
      </w:r>
      <w:r w:rsidRPr="006B0F18">
        <w:rPr>
          <w:rtl/>
        </w:rPr>
        <w:t xml:space="preserve"> יש לי פה את לוח התפוצה</w:t>
      </w:r>
      <w:r>
        <w:rPr>
          <w:rFonts w:hint="cs"/>
          <w:rtl/>
        </w:rPr>
        <w:t>.</w:t>
      </w:r>
      <w:r>
        <w:rPr>
          <w:rtl/>
        </w:rPr>
        <w:t xml:space="preserve"> ובדיון מספר 3</w:t>
      </w:r>
      <w:r>
        <w:rPr>
          <w:rFonts w:hint="cs"/>
          <w:rtl/>
        </w:rPr>
        <w:t xml:space="preserve">, </w:t>
      </w:r>
      <w:r>
        <w:rPr>
          <w:rtl/>
        </w:rPr>
        <w:t>אחרי הפצ</w:t>
      </w:r>
      <w:r w:rsidRPr="006B0F18">
        <w:rPr>
          <w:rtl/>
        </w:rPr>
        <w:t>ת הקריטריונים ואחרי בדיקת כל הגופים הרלוונטיים</w:t>
      </w:r>
      <w:r>
        <w:rPr>
          <w:rFonts w:hint="cs"/>
          <w:rtl/>
        </w:rPr>
        <w:t>,</w:t>
      </w:r>
      <w:r w:rsidRPr="006B0F18">
        <w:rPr>
          <w:rtl/>
        </w:rPr>
        <w:t xml:space="preserve"> השב"כ</w:t>
      </w:r>
      <w:r>
        <w:rPr>
          <w:rFonts w:hint="cs"/>
          <w:rtl/>
        </w:rPr>
        <w:t>,</w:t>
      </w:r>
      <w:r w:rsidRPr="006B0F18">
        <w:rPr>
          <w:rtl/>
        </w:rPr>
        <w:t xml:space="preserve"> שהיה בהתחלה מועמד</w:t>
      </w:r>
      <w:r>
        <w:rPr>
          <w:rFonts w:hint="cs"/>
          <w:rtl/>
        </w:rPr>
        <w:t>,</w:t>
      </w:r>
      <w:r w:rsidRPr="006B0F18">
        <w:rPr>
          <w:rtl/>
        </w:rPr>
        <w:t xml:space="preserve"> ירד </w:t>
      </w:r>
      <w:r w:rsidR="006F2696" w:rsidRPr="006B0F18">
        <w:rPr>
          <w:rFonts w:hint="cs"/>
          <w:rtl/>
        </w:rPr>
        <w:t>מהמרוץ</w:t>
      </w:r>
      <w:r w:rsidRPr="006B0F18">
        <w:rPr>
          <w:rtl/>
        </w:rPr>
        <w:t xml:space="preserve"> </w:t>
      </w:r>
      <w:r>
        <w:rPr>
          <w:rFonts w:hint="cs"/>
          <w:rtl/>
        </w:rPr>
        <w:t>ו</w:t>
      </w:r>
      <w:r w:rsidRPr="006B0F18">
        <w:rPr>
          <w:rtl/>
        </w:rPr>
        <w:t>לא המשיך את התהליך</w:t>
      </w:r>
      <w:r>
        <w:rPr>
          <w:rFonts w:hint="cs"/>
          <w:rtl/>
        </w:rPr>
        <w:t>.</w:t>
      </w:r>
      <w:r w:rsidRPr="006B0F18">
        <w:rPr>
          <w:rtl/>
        </w:rPr>
        <w:t xml:space="preserve"> היו ביקורים ברשות האוכלוסין וברשות המיסים</w:t>
      </w:r>
      <w:r>
        <w:rPr>
          <w:rFonts w:hint="cs"/>
          <w:rtl/>
        </w:rPr>
        <w:t>,</w:t>
      </w:r>
      <w:r>
        <w:rPr>
          <w:rtl/>
        </w:rPr>
        <w:t xml:space="preserve"> ששם סקרנו </w:t>
      </w:r>
      <w:r w:rsidRPr="006B0F18">
        <w:rPr>
          <w:rtl/>
        </w:rPr>
        <w:t>את היכולת</w:t>
      </w:r>
      <w:r>
        <w:rPr>
          <w:rFonts w:hint="cs"/>
          <w:rtl/>
        </w:rPr>
        <w:t>,</w:t>
      </w:r>
      <w:r w:rsidRPr="006B0F18">
        <w:rPr>
          <w:rtl/>
        </w:rPr>
        <w:t xml:space="preserve"> ושני הארגונים </w:t>
      </w:r>
      <w:r>
        <w:rPr>
          <w:rFonts w:hint="cs"/>
          <w:rtl/>
        </w:rPr>
        <w:t xml:space="preserve">הראו </w:t>
      </w:r>
      <w:bookmarkStart w:id="47" w:name="_ETM_Q1_746000"/>
      <w:bookmarkEnd w:id="47"/>
      <w:r w:rsidRPr="006B0F18">
        <w:rPr>
          <w:rtl/>
        </w:rPr>
        <w:t>יכולת</w:t>
      </w:r>
      <w:r>
        <w:rPr>
          <w:rFonts w:hint="cs"/>
          <w:rtl/>
        </w:rPr>
        <w:t>.</w:t>
      </w:r>
      <w:r w:rsidRPr="006B0F18">
        <w:rPr>
          <w:rtl/>
        </w:rPr>
        <w:t xml:space="preserve"> הייתה עדיפות מסוימת לרשות המ</w:t>
      </w:r>
      <w:r w:rsidR="00A032EB">
        <w:rPr>
          <w:rFonts w:hint="cs"/>
          <w:rtl/>
        </w:rPr>
        <w:t>י</w:t>
      </w:r>
      <w:r w:rsidRPr="006B0F18">
        <w:rPr>
          <w:rtl/>
        </w:rPr>
        <w:t>סים</w:t>
      </w:r>
      <w:r>
        <w:rPr>
          <w:rFonts w:hint="cs"/>
          <w:rtl/>
        </w:rPr>
        <w:t>, אבל</w:t>
      </w:r>
      <w:r w:rsidRPr="006B0F18">
        <w:rPr>
          <w:rtl/>
        </w:rPr>
        <w:t xml:space="preserve"> שני הארגונים הראו יכולת</w:t>
      </w:r>
      <w:r>
        <w:rPr>
          <w:rFonts w:hint="cs"/>
          <w:rtl/>
        </w:rPr>
        <w:t>.</w:t>
      </w:r>
      <w:r w:rsidRPr="006B0F18">
        <w:rPr>
          <w:rtl/>
        </w:rPr>
        <w:t xml:space="preserve"> אבל רק רשות המיסים הייתה מוכנה לקבל את זה על עצמה</w:t>
      </w:r>
      <w:r>
        <w:rPr>
          <w:rFonts w:hint="cs"/>
          <w:rtl/>
        </w:rPr>
        <w:t>,</w:t>
      </w:r>
      <w:r>
        <w:rPr>
          <w:rtl/>
        </w:rPr>
        <w:t xml:space="preserve"> וזה היה </w:t>
      </w:r>
      <w:r w:rsidRPr="006B0F18">
        <w:rPr>
          <w:rtl/>
        </w:rPr>
        <w:t>תנאי סף שהגדרנו</w:t>
      </w:r>
      <w:r>
        <w:rPr>
          <w:rFonts w:hint="cs"/>
          <w:rtl/>
        </w:rPr>
        <w:t>.</w:t>
      </w:r>
      <w:bookmarkStart w:id="48" w:name="_ETM_Q1_752000"/>
      <w:bookmarkStart w:id="49" w:name="_ETM_Q1_753000"/>
      <w:bookmarkEnd w:id="48"/>
      <w:bookmarkEnd w:id="49"/>
      <w:r>
        <w:rPr>
          <w:rFonts w:hint="cs"/>
          <w:rtl/>
        </w:rPr>
        <w:t xml:space="preserve"> ה</w:t>
      </w:r>
      <w:r>
        <w:rPr>
          <w:rtl/>
        </w:rPr>
        <w:t xml:space="preserve">נושא הזה הוצג בכתב </w:t>
      </w:r>
      <w:r>
        <w:rPr>
          <w:rFonts w:hint="cs"/>
          <w:rtl/>
        </w:rPr>
        <w:t>ב</w:t>
      </w:r>
      <w:r>
        <w:rPr>
          <w:rtl/>
        </w:rPr>
        <w:t xml:space="preserve">פני כל </w:t>
      </w:r>
      <w:r w:rsidRPr="006B0F18">
        <w:rPr>
          <w:rtl/>
        </w:rPr>
        <w:t>אנשי ועדת ההיגוי</w:t>
      </w:r>
      <w:r>
        <w:rPr>
          <w:rFonts w:hint="cs"/>
          <w:rtl/>
        </w:rPr>
        <w:t>.</w:t>
      </w:r>
      <w:r>
        <w:rPr>
          <w:rtl/>
        </w:rPr>
        <w:t xml:space="preserve"> כולם קיבלו את</w:t>
      </w:r>
      <w:r w:rsidRPr="006B0F18">
        <w:rPr>
          <w:rtl/>
        </w:rPr>
        <w:t xml:space="preserve"> הסיכום הזה</w:t>
      </w:r>
      <w:r w:rsidR="006377A0">
        <w:rPr>
          <w:rFonts w:hint="cs"/>
          <w:rtl/>
        </w:rPr>
        <w:t>, כולם כאחד.</w:t>
      </w:r>
      <w:r w:rsidRPr="006B0F18">
        <w:rPr>
          <w:rtl/>
        </w:rPr>
        <w:t xml:space="preserve"> ה</w:t>
      </w:r>
      <w:r w:rsidR="006377A0">
        <w:rPr>
          <w:rtl/>
        </w:rPr>
        <w:t xml:space="preserve">סיכום הזה מונח כאן לפניי עם כל </w:t>
      </w:r>
      <w:r w:rsidR="006377A0">
        <w:rPr>
          <w:rFonts w:hint="cs"/>
          <w:rtl/>
        </w:rPr>
        <w:t xml:space="preserve">רשימת הנמענים, </w:t>
      </w:r>
      <w:r w:rsidRPr="006B0F18">
        <w:rPr>
          <w:rtl/>
        </w:rPr>
        <w:t>לרבות מנכ"לי כל המשרדים</w:t>
      </w:r>
      <w:r w:rsidR="00BA443A">
        <w:rPr>
          <w:rFonts w:hint="cs"/>
          <w:rtl/>
        </w:rPr>
        <w:t>.</w:t>
      </w:r>
      <w:r w:rsidRPr="006B0F18">
        <w:rPr>
          <w:rtl/>
        </w:rPr>
        <w:t xml:space="preserve"> </w:t>
      </w:r>
    </w:p>
    <w:p w:rsidR="00BA443A" w:rsidRDefault="00BA443A" w:rsidP="006377A0">
      <w:pPr>
        <w:rPr>
          <w:rtl/>
        </w:rPr>
      </w:pPr>
      <w:bookmarkStart w:id="50" w:name="_ETM_Q1_768000"/>
      <w:bookmarkEnd w:id="50"/>
    </w:p>
    <w:p w:rsidR="00D51FE4" w:rsidRDefault="006B0F18" w:rsidP="00D51FE4">
      <w:pPr>
        <w:rPr>
          <w:rtl/>
        </w:rPr>
      </w:pPr>
      <w:bookmarkStart w:id="51" w:name="_ETM_Q1_769000"/>
      <w:bookmarkEnd w:id="51"/>
      <w:r w:rsidRPr="003C5B2F">
        <w:rPr>
          <w:rtl/>
        </w:rPr>
        <w:t xml:space="preserve">לימים חזרנו </w:t>
      </w:r>
      <w:r w:rsidR="00D51FE4" w:rsidRPr="003C5B2F">
        <w:rPr>
          <w:rFonts w:hint="cs"/>
          <w:rtl/>
        </w:rPr>
        <w:t>לשאלה הזאת שוב</w:t>
      </w:r>
      <w:r w:rsidRPr="003C5B2F">
        <w:rPr>
          <w:rtl/>
        </w:rPr>
        <w:t xml:space="preserve"> פעם</w:t>
      </w:r>
      <w:r w:rsidR="00D51FE4" w:rsidRPr="003C5B2F">
        <w:rPr>
          <w:rFonts w:hint="cs"/>
          <w:rtl/>
        </w:rPr>
        <w:t>.</w:t>
      </w:r>
      <w:r w:rsidRPr="003C5B2F">
        <w:rPr>
          <w:rtl/>
        </w:rPr>
        <w:t xml:space="preserve"> פעמיים חזרנו</w:t>
      </w:r>
      <w:r w:rsidR="00D51FE4" w:rsidRPr="003C5B2F">
        <w:rPr>
          <w:rtl/>
        </w:rPr>
        <w:t xml:space="preserve"> </w:t>
      </w:r>
      <w:r w:rsidR="00D51FE4" w:rsidRPr="003C5B2F">
        <w:rPr>
          <w:rFonts w:hint="cs"/>
          <w:rtl/>
        </w:rPr>
        <w:t>ל</w:t>
      </w:r>
      <w:r w:rsidR="00D51FE4" w:rsidRPr="003C5B2F">
        <w:rPr>
          <w:rtl/>
        </w:rPr>
        <w:t>שאלה הזאת ובדק אות</w:t>
      </w:r>
      <w:r w:rsidR="00D51FE4" w:rsidRPr="003C5B2F">
        <w:rPr>
          <w:rFonts w:hint="cs"/>
          <w:rtl/>
        </w:rPr>
        <w:t>ה</w:t>
      </w:r>
      <w:r w:rsidRPr="003C5B2F">
        <w:rPr>
          <w:rtl/>
        </w:rPr>
        <w:t xml:space="preserve"> מחדש</w:t>
      </w:r>
      <w:r w:rsidR="00D51FE4">
        <w:rPr>
          <w:rFonts w:hint="cs"/>
          <w:rtl/>
        </w:rPr>
        <w:t>.</w:t>
      </w:r>
      <w:r w:rsidRPr="006B0F18">
        <w:rPr>
          <w:rtl/>
        </w:rPr>
        <w:t xml:space="preserve"> בפעם הראשונה אני אומר עכשיו</w:t>
      </w:r>
      <w:r w:rsidR="00D51FE4">
        <w:rPr>
          <w:rFonts w:hint="cs"/>
          <w:rtl/>
        </w:rPr>
        <w:t>,</w:t>
      </w:r>
      <w:r w:rsidRPr="006B0F18">
        <w:rPr>
          <w:rtl/>
        </w:rPr>
        <w:t xml:space="preserve"> התה</w:t>
      </w:r>
      <w:r w:rsidR="00D51FE4">
        <w:rPr>
          <w:rtl/>
        </w:rPr>
        <w:t>ליך שעכשיו תיארתי אותו הסתיים</w:t>
      </w:r>
      <w:r w:rsidRPr="006B0F18">
        <w:rPr>
          <w:rtl/>
        </w:rPr>
        <w:t xml:space="preserve"> בהודעה של ועדת ההיגוי שב</w:t>
      </w:r>
      <w:r w:rsidR="00D51FE4">
        <w:rPr>
          <w:rFonts w:hint="cs"/>
          <w:rtl/>
        </w:rPr>
        <w:t>ה</w:t>
      </w:r>
      <w:r w:rsidRPr="006B0F18">
        <w:rPr>
          <w:rtl/>
        </w:rPr>
        <w:t xml:space="preserve"> רשות המ</w:t>
      </w:r>
      <w:r w:rsidR="00F31B8D">
        <w:rPr>
          <w:rFonts w:hint="cs"/>
          <w:rtl/>
        </w:rPr>
        <w:t>י</w:t>
      </w:r>
      <w:r w:rsidRPr="006B0F18">
        <w:rPr>
          <w:rtl/>
        </w:rPr>
        <w:t>סים היא הגוף שעומד בקריטריונים שהגדרנו</w:t>
      </w:r>
      <w:r w:rsidR="00D51FE4">
        <w:rPr>
          <w:rFonts w:hint="cs"/>
          <w:rtl/>
        </w:rPr>
        <w:t>.</w:t>
      </w:r>
      <w:r w:rsidR="00D51FE4">
        <w:rPr>
          <w:rtl/>
        </w:rPr>
        <w:t xml:space="preserve"> </w:t>
      </w:r>
      <w:r w:rsidR="00D51FE4">
        <w:rPr>
          <w:rFonts w:hint="cs"/>
          <w:rtl/>
        </w:rPr>
        <w:t>ה</w:t>
      </w:r>
      <w:r w:rsidR="00D51FE4">
        <w:rPr>
          <w:rtl/>
        </w:rPr>
        <w:t xml:space="preserve">תהליך הזה </w:t>
      </w:r>
      <w:r w:rsidR="00D51FE4">
        <w:rPr>
          <w:rFonts w:hint="cs"/>
          <w:rtl/>
        </w:rPr>
        <w:t>ה</w:t>
      </w:r>
      <w:r w:rsidR="00D51FE4">
        <w:rPr>
          <w:rtl/>
        </w:rPr>
        <w:t xml:space="preserve">סתיים בפברואר </w:t>
      </w:r>
      <w:r w:rsidR="00D51FE4" w:rsidRPr="00D76D28">
        <w:rPr>
          <w:rFonts w:hint="cs"/>
          <w:rtl/>
        </w:rPr>
        <w:t>2015.</w:t>
      </w:r>
      <w:r w:rsidR="00D51FE4">
        <w:rPr>
          <w:rFonts w:hint="cs"/>
          <w:rtl/>
        </w:rPr>
        <w:t xml:space="preserve"> </w:t>
      </w:r>
    </w:p>
    <w:p w:rsidR="00D51FE4" w:rsidRDefault="00D51FE4" w:rsidP="00D51FE4">
      <w:pPr>
        <w:rPr>
          <w:rtl/>
        </w:rPr>
      </w:pPr>
    </w:p>
    <w:p w:rsidR="00D51FE4" w:rsidRDefault="00D51FE4" w:rsidP="00D51FE4">
      <w:pPr>
        <w:pStyle w:val="af6"/>
        <w:keepNext/>
        <w:rPr>
          <w:rtl/>
        </w:rPr>
      </w:pPr>
      <w:bookmarkStart w:id="52" w:name="ET_yor_4574_16"/>
      <w:r w:rsidRPr="00D51FE4">
        <w:rPr>
          <w:rStyle w:val="TagStyle"/>
          <w:rtl/>
        </w:rPr>
        <w:t xml:space="preserve"> &lt;&lt; יור &gt;&gt; </w:t>
      </w:r>
      <w:r>
        <w:rPr>
          <w:rtl/>
        </w:rPr>
        <w:t>היו"ר יולי יואל אדלשטיין:</w:t>
      </w:r>
      <w:r w:rsidRPr="00D51FE4">
        <w:rPr>
          <w:rStyle w:val="TagStyle"/>
          <w:rtl/>
        </w:rPr>
        <w:t xml:space="preserve"> &lt;&lt; יור &gt;&gt;</w:t>
      </w:r>
      <w:r w:rsidR="00C40DD5">
        <w:rPr>
          <w:rtl/>
        </w:rPr>
        <w:t xml:space="preserve"> </w:t>
      </w:r>
      <w:r>
        <w:rPr>
          <w:rtl/>
        </w:rPr>
        <w:t xml:space="preserve"> </w:t>
      </w:r>
      <w:bookmarkEnd w:id="52"/>
    </w:p>
    <w:p w:rsidR="00D51FE4" w:rsidRDefault="00D51FE4" w:rsidP="00D51FE4">
      <w:pPr>
        <w:pStyle w:val="KeepWithNext"/>
        <w:rPr>
          <w:rtl/>
        </w:rPr>
      </w:pPr>
    </w:p>
    <w:p w:rsidR="00D51FE4" w:rsidRDefault="00D51FE4" w:rsidP="00D51FE4">
      <w:pPr>
        <w:rPr>
          <w:rtl/>
        </w:rPr>
      </w:pPr>
      <w:bookmarkStart w:id="53" w:name="_ETM_Q1_803000"/>
      <w:bookmarkEnd w:id="53"/>
      <w:r>
        <w:rPr>
          <w:rFonts w:hint="cs"/>
          <w:rtl/>
        </w:rPr>
        <w:t>כן.</w:t>
      </w:r>
    </w:p>
    <w:p w:rsidR="00D51FE4" w:rsidRDefault="00D51FE4" w:rsidP="00D51FE4">
      <w:pPr>
        <w:rPr>
          <w:rtl/>
        </w:rPr>
      </w:pPr>
      <w:bookmarkStart w:id="54" w:name="_ETM_Q1_806000"/>
      <w:bookmarkEnd w:id="54"/>
    </w:p>
    <w:p w:rsidR="00D51FE4" w:rsidRDefault="00D51FE4" w:rsidP="00D51FE4">
      <w:pPr>
        <w:pStyle w:val="-"/>
        <w:keepNext/>
        <w:rPr>
          <w:rtl/>
        </w:rPr>
      </w:pPr>
      <w:bookmarkStart w:id="55" w:name="ET_speakercontinue_903352_17"/>
      <w:r w:rsidRPr="00D51FE4">
        <w:rPr>
          <w:rStyle w:val="TagStyle"/>
          <w:rtl/>
        </w:rPr>
        <w:t xml:space="preserve"> &lt;&lt; דובר_המשך &gt;&gt; </w:t>
      </w:r>
      <w:r>
        <w:rPr>
          <w:rtl/>
        </w:rPr>
        <w:t>יואב זקס:</w:t>
      </w:r>
      <w:r w:rsidRPr="00D51FE4">
        <w:rPr>
          <w:rStyle w:val="TagStyle"/>
          <w:rtl/>
        </w:rPr>
        <w:t xml:space="preserve"> &lt;&lt; דובר_המשך &gt;&gt;</w:t>
      </w:r>
      <w:r w:rsidR="00C40DD5">
        <w:rPr>
          <w:rtl/>
        </w:rPr>
        <w:t xml:space="preserve"> </w:t>
      </w:r>
      <w:r>
        <w:rPr>
          <w:rtl/>
        </w:rPr>
        <w:t xml:space="preserve"> </w:t>
      </w:r>
      <w:bookmarkEnd w:id="55"/>
    </w:p>
    <w:p w:rsidR="00D51FE4" w:rsidRDefault="00D51FE4" w:rsidP="00D51FE4">
      <w:pPr>
        <w:pStyle w:val="KeepWithNext"/>
        <w:rPr>
          <w:rtl/>
        </w:rPr>
      </w:pPr>
    </w:p>
    <w:p w:rsidR="00D51FE4" w:rsidRDefault="006B0F18" w:rsidP="00D51FE4">
      <w:pPr>
        <w:rPr>
          <w:rtl/>
        </w:rPr>
      </w:pPr>
      <w:bookmarkStart w:id="56" w:name="_ETM_Q1_808000"/>
      <w:bookmarkEnd w:id="56"/>
      <w:r w:rsidRPr="006B0F18">
        <w:rPr>
          <w:rtl/>
        </w:rPr>
        <w:t>לימים פעמיים נדרש</w:t>
      </w:r>
      <w:r w:rsidR="00D51FE4">
        <w:rPr>
          <w:rFonts w:hint="cs"/>
          <w:rtl/>
        </w:rPr>
        <w:t>נו</w:t>
      </w:r>
      <w:r w:rsidRPr="006B0F18">
        <w:rPr>
          <w:rtl/>
        </w:rPr>
        <w:t xml:space="preserve"> לנושא הזה מחדש</w:t>
      </w:r>
      <w:r w:rsidR="00D51FE4">
        <w:rPr>
          <w:rFonts w:hint="cs"/>
          <w:rtl/>
        </w:rPr>
        <w:t xml:space="preserve">, אני מדבר </w:t>
      </w:r>
      <w:r w:rsidRPr="006B0F18">
        <w:rPr>
          <w:rtl/>
        </w:rPr>
        <w:t>על ועדת ההיגוי</w:t>
      </w:r>
      <w:r w:rsidR="00D51FE4">
        <w:rPr>
          <w:rFonts w:hint="cs"/>
          <w:rtl/>
        </w:rPr>
        <w:t>,</w:t>
      </w:r>
      <w:r w:rsidRPr="006B0F18">
        <w:rPr>
          <w:rtl/>
        </w:rPr>
        <w:t xml:space="preserve"> פורמלית</w:t>
      </w:r>
      <w:r w:rsidR="00D51FE4">
        <w:rPr>
          <w:rFonts w:hint="cs"/>
          <w:rtl/>
        </w:rPr>
        <w:t>.</w:t>
      </w:r>
      <w:r w:rsidRPr="006B0F18">
        <w:rPr>
          <w:rtl/>
        </w:rPr>
        <w:t xml:space="preserve"> כל התהליכים</w:t>
      </w:r>
      <w:r w:rsidR="00D51FE4">
        <w:rPr>
          <w:rFonts w:hint="cs"/>
          <w:rtl/>
        </w:rPr>
        <w:t>,</w:t>
      </w:r>
      <w:r w:rsidRPr="006B0F18">
        <w:rPr>
          <w:rtl/>
        </w:rPr>
        <w:t xml:space="preserve"> כל התהליכים שעשינו כולם </w:t>
      </w:r>
      <w:r w:rsidR="00D51FE4">
        <w:rPr>
          <w:rFonts w:hint="cs"/>
          <w:rtl/>
        </w:rPr>
        <w:t xml:space="preserve">מתועדים, </w:t>
      </w:r>
      <w:r w:rsidR="00D51FE4">
        <w:rPr>
          <w:rtl/>
        </w:rPr>
        <w:t xml:space="preserve">כולם </w:t>
      </w:r>
      <w:r w:rsidR="00D51FE4">
        <w:rPr>
          <w:rFonts w:hint="cs"/>
          <w:rtl/>
        </w:rPr>
        <w:t>מ</w:t>
      </w:r>
      <w:r w:rsidRPr="006B0F18">
        <w:rPr>
          <w:rtl/>
        </w:rPr>
        <w:t>מוסמכים</w:t>
      </w:r>
      <w:r w:rsidR="00D51FE4">
        <w:rPr>
          <w:rFonts w:hint="cs"/>
          <w:rtl/>
        </w:rPr>
        <w:t>.</w:t>
      </w:r>
      <w:r w:rsidRPr="006B0F18">
        <w:rPr>
          <w:rtl/>
        </w:rPr>
        <w:t xml:space="preserve"> פעם</w:t>
      </w:r>
      <w:r w:rsidR="00D51FE4">
        <w:rPr>
          <w:rFonts w:hint="cs"/>
          <w:rtl/>
        </w:rPr>
        <w:t xml:space="preserve"> אחת, </w:t>
      </w:r>
      <w:bookmarkStart w:id="57" w:name="_ETM_Q1_819000"/>
      <w:bookmarkEnd w:id="57"/>
      <w:r w:rsidRPr="006B0F18">
        <w:rPr>
          <w:rtl/>
        </w:rPr>
        <w:t>כאשר הנושא עלה ברמת מנכ"לי המשרדים לפני החלטה בממשלה</w:t>
      </w:r>
      <w:r w:rsidR="00D51FE4">
        <w:rPr>
          <w:rFonts w:hint="cs"/>
          <w:rtl/>
        </w:rPr>
        <w:t>,</w:t>
      </w:r>
      <w:r w:rsidR="00D51FE4">
        <w:rPr>
          <w:rtl/>
        </w:rPr>
        <w:t xml:space="preserve"> העברנו </w:t>
      </w:r>
      <w:r w:rsidR="00D51FE4">
        <w:rPr>
          <w:rFonts w:hint="cs"/>
          <w:rtl/>
        </w:rPr>
        <w:t>עדכון</w:t>
      </w:r>
      <w:r w:rsidRPr="006B0F18">
        <w:rPr>
          <w:rtl/>
        </w:rPr>
        <w:t xml:space="preserve"> לכולם</w:t>
      </w:r>
      <w:r w:rsidR="00D51FE4">
        <w:rPr>
          <w:rFonts w:hint="cs"/>
          <w:rtl/>
        </w:rPr>
        <w:t>,</w:t>
      </w:r>
      <w:r w:rsidR="00D51FE4">
        <w:rPr>
          <w:rtl/>
        </w:rPr>
        <w:t xml:space="preserve"> קיבלנו </w:t>
      </w:r>
      <w:r w:rsidR="00D51FE4">
        <w:rPr>
          <w:rFonts w:hint="cs"/>
          <w:rtl/>
        </w:rPr>
        <w:t>התיי</w:t>
      </w:r>
      <w:r w:rsidRPr="006B0F18">
        <w:rPr>
          <w:rtl/>
        </w:rPr>
        <w:t>חס</w:t>
      </w:r>
      <w:r w:rsidR="00D51FE4">
        <w:rPr>
          <w:rFonts w:hint="cs"/>
          <w:rtl/>
        </w:rPr>
        <w:t>ו</w:t>
      </w:r>
      <w:r w:rsidRPr="006B0F18">
        <w:rPr>
          <w:rtl/>
        </w:rPr>
        <w:t>יות מכולם</w:t>
      </w:r>
      <w:r w:rsidR="00D51FE4">
        <w:rPr>
          <w:rFonts w:hint="cs"/>
          <w:rtl/>
        </w:rPr>
        <w:t>.</w:t>
      </w:r>
      <w:r w:rsidRPr="006B0F18">
        <w:rPr>
          <w:rtl/>
        </w:rPr>
        <w:t xml:space="preserve"> לא היה פה </w:t>
      </w:r>
      <w:r w:rsidR="00D51FE4">
        <w:rPr>
          <w:rFonts w:hint="cs"/>
          <w:rtl/>
        </w:rPr>
        <w:t xml:space="preserve">איזשהו </w:t>
      </w:r>
      <w:r w:rsidR="00D51FE4">
        <w:rPr>
          <w:rtl/>
        </w:rPr>
        <w:t>תהליך מיוחד של</w:t>
      </w:r>
      <w:r w:rsidR="00D51FE4">
        <w:rPr>
          <w:rFonts w:hint="cs"/>
          <w:rtl/>
        </w:rPr>
        <w:t xml:space="preserve"> עבודת מטה, אלא </w:t>
      </w:r>
      <w:r w:rsidRPr="006B0F18">
        <w:rPr>
          <w:rtl/>
        </w:rPr>
        <w:t>הצגת הנימוקים וקבלת ה</w:t>
      </w:r>
      <w:r w:rsidR="00391575">
        <w:rPr>
          <w:rFonts w:hint="cs"/>
          <w:rtl/>
        </w:rPr>
        <w:t>ה</w:t>
      </w:r>
      <w:r w:rsidRPr="006B0F18">
        <w:rPr>
          <w:rtl/>
        </w:rPr>
        <w:t>תייחסויות</w:t>
      </w:r>
      <w:r w:rsidR="00D51FE4">
        <w:rPr>
          <w:rFonts w:hint="cs"/>
          <w:rtl/>
        </w:rPr>
        <w:t>.</w:t>
      </w:r>
      <w:r w:rsidRPr="006B0F18">
        <w:rPr>
          <w:rtl/>
        </w:rPr>
        <w:t xml:space="preserve"> </w:t>
      </w:r>
    </w:p>
    <w:p w:rsidR="00D51FE4" w:rsidRDefault="00D51FE4" w:rsidP="00D51FE4">
      <w:pPr>
        <w:rPr>
          <w:rtl/>
        </w:rPr>
      </w:pPr>
      <w:bookmarkStart w:id="58" w:name="_ETM_Q1_840000"/>
      <w:bookmarkEnd w:id="58"/>
    </w:p>
    <w:p w:rsidR="001117BB" w:rsidRDefault="00D51FE4" w:rsidP="00D76D28">
      <w:pPr>
        <w:rPr>
          <w:rtl/>
        </w:rPr>
      </w:pPr>
      <w:bookmarkStart w:id="59" w:name="_ETM_Q1_835000"/>
      <w:bookmarkEnd w:id="59"/>
      <w:r>
        <w:rPr>
          <w:rtl/>
        </w:rPr>
        <w:t xml:space="preserve">אבל כאשר </w:t>
      </w:r>
      <w:r>
        <w:rPr>
          <w:rFonts w:hint="cs"/>
          <w:rtl/>
        </w:rPr>
        <w:t>ראש</w:t>
      </w:r>
      <w:r>
        <w:rPr>
          <w:rtl/>
        </w:rPr>
        <w:t xml:space="preserve"> </w:t>
      </w:r>
      <w:r>
        <w:rPr>
          <w:rFonts w:hint="cs"/>
          <w:rtl/>
        </w:rPr>
        <w:t>ה</w:t>
      </w:r>
      <w:r w:rsidR="006B0F18" w:rsidRPr="006B0F18">
        <w:rPr>
          <w:rtl/>
        </w:rPr>
        <w:t xml:space="preserve">רשות </w:t>
      </w:r>
      <w:r>
        <w:rPr>
          <w:rtl/>
        </w:rPr>
        <w:t>האוכלוסין הנוכחי</w:t>
      </w:r>
      <w:r w:rsidR="006B0F18" w:rsidRPr="006B0F18">
        <w:rPr>
          <w:rtl/>
        </w:rPr>
        <w:t xml:space="preserve"> נכנס לתפקידו</w:t>
      </w:r>
      <w:r>
        <w:rPr>
          <w:rFonts w:hint="cs"/>
          <w:rtl/>
        </w:rPr>
        <w:t>,</w:t>
      </w:r>
      <w:r w:rsidR="006B0F18" w:rsidRPr="006B0F18">
        <w:rPr>
          <w:rtl/>
        </w:rPr>
        <w:t xml:space="preserve"> הוא קיים פגישה </w:t>
      </w:r>
      <w:r>
        <w:rPr>
          <w:rFonts w:hint="cs"/>
          <w:rtl/>
        </w:rPr>
        <w:t xml:space="preserve">עם </w:t>
      </w:r>
      <w:r w:rsidR="006B0F18" w:rsidRPr="006B0F18">
        <w:rPr>
          <w:rtl/>
        </w:rPr>
        <w:t xml:space="preserve">המשנה לראש </w:t>
      </w:r>
      <w:proofErr w:type="spellStart"/>
      <w:r w:rsidR="00D76D28">
        <w:rPr>
          <w:rFonts w:hint="cs"/>
          <w:rtl/>
        </w:rPr>
        <w:t>המל"ל</w:t>
      </w:r>
      <w:proofErr w:type="spellEnd"/>
      <w:r>
        <w:rPr>
          <w:rFonts w:hint="cs"/>
          <w:rtl/>
        </w:rPr>
        <w:t xml:space="preserve"> </w:t>
      </w:r>
      <w:r>
        <w:rPr>
          <w:rtl/>
        </w:rPr>
        <w:t>ואמר</w:t>
      </w:r>
      <w:r>
        <w:rPr>
          <w:rFonts w:hint="cs"/>
          <w:rtl/>
        </w:rPr>
        <w:t xml:space="preserve"> לו,</w:t>
      </w:r>
      <w:bookmarkStart w:id="60" w:name="_ETM_Q1_847000"/>
      <w:bookmarkEnd w:id="60"/>
      <w:r>
        <w:rPr>
          <w:rFonts w:hint="cs"/>
          <w:rtl/>
        </w:rPr>
        <w:t xml:space="preserve"> </w:t>
      </w:r>
      <w:r w:rsidR="006B0F18" w:rsidRPr="006B0F18">
        <w:rPr>
          <w:rtl/>
        </w:rPr>
        <w:t>ואני מצטט</w:t>
      </w:r>
      <w:r>
        <w:rPr>
          <w:rFonts w:hint="cs"/>
          <w:rtl/>
        </w:rPr>
        <w:t>:</w:t>
      </w:r>
      <w:r w:rsidR="006B0F18" w:rsidRPr="006B0F18">
        <w:rPr>
          <w:rtl/>
        </w:rPr>
        <w:t xml:space="preserve"> </w:t>
      </w:r>
      <w:r>
        <w:rPr>
          <w:rFonts w:hint="cs"/>
          <w:rtl/>
        </w:rPr>
        <w:t>"</w:t>
      </w:r>
      <w:r w:rsidR="006B0F18" w:rsidRPr="006B0F18">
        <w:rPr>
          <w:rtl/>
        </w:rPr>
        <w:t>ראש מ</w:t>
      </w:r>
      <w:r>
        <w:rPr>
          <w:rFonts w:hint="cs"/>
          <w:rtl/>
        </w:rPr>
        <w:t>י</w:t>
      </w:r>
      <w:r>
        <w:rPr>
          <w:rtl/>
        </w:rPr>
        <w:t>נהל האוכלוסין הבי</w:t>
      </w:r>
      <w:r w:rsidR="001117BB">
        <w:rPr>
          <w:rFonts w:hint="cs"/>
          <w:rtl/>
        </w:rPr>
        <w:t>ע צערו</w:t>
      </w:r>
      <w:r>
        <w:rPr>
          <w:rFonts w:hint="cs"/>
          <w:rtl/>
        </w:rPr>
        <w:t xml:space="preserve"> על כי </w:t>
      </w:r>
      <w:r w:rsidR="006B0F18" w:rsidRPr="006B0F18">
        <w:rPr>
          <w:rtl/>
        </w:rPr>
        <w:t xml:space="preserve">קודמו לא התעקש הקמת </w:t>
      </w:r>
      <w:r w:rsidR="00D76D28">
        <w:rPr>
          <w:rFonts w:hint="cs"/>
          <w:rtl/>
        </w:rPr>
        <w:t>- - -</w:t>
      </w:r>
      <w:r w:rsidR="006B0F18" w:rsidRPr="006B0F18">
        <w:rPr>
          <w:rtl/>
        </w:rPr>
        <w:t>ברשות האוכלוסין</w:t>
      </w:r>
      <w:r w:rsidR="001117BB">
        <w:rPr>
          <w:rFonts w:hint="cs"/>
          <w:rtl/>
        </w:rPr>
        <w:t>. לדבריו</w:t>
      </w:r>
      <w:r w:rsidR="00391575">
        <w:rPr>
          <w:rFonts w:hint="cs"/>
          <w:rtl/>
        </w:rPr>
        <w:t>,</w:t>
      </w:r>
      <w:r w:rsidR="001117BB">
        <w:rPr>
          <w:rFonts w:hint="cs"/>
          <w:rtl/>
        </w:rPr>
        <w:t xml:space="preserve"> הוא </w:t>
      </w:r>
      <w:bookmarkStart w:id="61" w:name="_ETM_Q1_858000"/>
      <w:bookmarkEnd w:id="61"/>
      <w:r w:rsidR="006B0F18" w:rsidRPr="006B0F18">
        <w:rPr>
          <w:rtl/>
        </w:rPr>
        <w:t>היה רואה ה</w:t>
      </w:r>
      <w:r w:rsidR="001117BB">
        <w:rPr>
          <w:rFonts w:hint="cs"/>
          <w:rtl/>
        </w:rPr>
        <w:t>י</w:t>
      </w:r>
      <w:r w:rsidR="00391575">
        <w:rPr>
          <w:rtl/>
        </w:rPr>
        <w:t>שג ב</w:t>
      </w:r>
      <w:r w:rsidR="00391575">
        <w:rPr>
          <w:rFonts w:hint="cs"/>
          <w:rtl/>
        </w:rPr>
        <w:t>הק</w:t>
      </w:r>
      <w:r w:rsidR="00391575">
        <w:rPr>
          <w:rtl/>
        </w:rPr>
        <w:t>מ</w:t>
      </w:r>
      <w:r w:rsidR="00391575">
        <w:rPr>
          <w:rFonts w:hint="cs"/>
          <w:rtl/>
        </w:rPr>
        <w:t>ת</w:t>
      </w:r>
      <w:r w:rsidR="00D76D28">
        <w:rPr>
          <w:rFonts w:hint="cs"/>
          <w:rtl/>
        </w:rPr>
        <w:t xml:space="preserve"> </w:t>
      </w:r>
      <w:bookmarkStart w:id="62" w:name="_ETM_Q1_854000"/>
      <w:bookmarkEnd w:id="62"/>
      <w:r w:rsidR="00D76D28">
        <w:rPr>
          <w:rFonts w:hint="cs"/>
          <w:rtl/>
        </w:rPr>
        <w:t xml:space="preserve">- - - </w:t>
      </w:r>
      <w:r w:rsidR="001117BB">
        <w:rPr>
          <w:rFonts w:hint="cs"/>
          <w:rtl/>
        </w:rPr>
        <w:t>תחת</w:t>
      </w:r>
      <w:r w:rsidR="006B0F18" w:rsidRPr="006B0F18">
        <w:rPr>
          <w:rtl/>
        </w:rPr>
        <w:t xml:space="preserve"> הרשות</w:t>
      </w:r>
      <w:r w:rsidR="001117BB">
        <w:rPr>
          <w:rFonts w:hint="cs"/>
          <w:rtl/>
        </w:rPr>
        <w:t>.</w:t>
      </w:r>
      <w:r w:rsidR="001117BB">
        <w:rPr>
          <w:rtl/>
        </w:rPr>
        <w:t xml:space="preserve"> עם זאת</w:t>
      </w:r>
      <w:r w:rsidR="001117BB">
        <w:rPr>
          <w:rFonts w:hint="cs"/>
          <w:rtl/>
        </w:rPr>
        <w:t xml:space="preserve">, </w:t>
      </w:r>
      <w:r w:rsidR="001117BB">
        <w:rPr>
          <w:rtl/>
        </w:rPr>
        <w:t xml:space="preserve">הוא מודע לכך כי בשלב המתקדם </w:t>
      </w:r>
      <w:r w:rsidR="001117BB">
        <w:rPr>
          <w:rFonts w:hint="cs"/>
          <w:rtl/>
        </w:rPr>
        <w:t xml:space="preserve">בו </w:t>
      </w:r>
      <w:r w:rsidR="006B0F18" w:rsidRPr="006B0F18">
        <w:rPr>
          <w:rtl/>
        </w:rPr>
        <w:t>הוא נמצא אין לצפות לש</w:t>
      </w:r>
      <w:r w:rsidR="001117BB">
        <w:rPr>
          <w:rFonts w:hint="cs"/>
          <w:rtl/>
        </w:rPr>
        <w:t>ינוי כזה</w:t>
      </w:r>
      <w:r w:rsidR="006B0F18" w:rsidRPr="006B0F18">
        <w:rPr>
          <w:rtl/>
        </w:rPr>
        <w:t xml:space="preserve"> </w:t>
      </w:r>
      <w:r w:rsidR="001117BB">
        <w:rPr>
          <w:rFonts w:hint="cs"/>
          <w:rtl/>
        </w:rPr>
        <w:t xml:space="preserve">ברמת </w:t>
      </w:r>
      <w:r w:rsidR="006B0F18" w:rsidRPr="006B0F18">
        <w:rPr>
          <w:rtl/>
        </w:rPr>
        <w:t>הפרויקט</w:t>
      </w:r>
      <w:r w:rsidR="001117BB">
        <w:rPr>
          <w:rFonts w:hint="cs"/>
          <w:rtl/>
        </w:rPr>
        <w:t>.</w:t>
      </w:r>
      <w:r w:rsidR="006B0F18" w:rsidRPr="006B0F18">
        <w:rPr>
          <w:rtl/>
        </w:rPr>
        <w:t xml:space="preserve"> אף על פי כן</w:t>
      </w:r>
      <w:r w:rsidR="001117BB">
        <w:rPr>
          <w:rFonts w:hint="cs"/>
          <w:rtl/>
        </w:rPr>
        <w:t>,</w:t>
      </w:r>
      <w:r w:rsidR="006B0F18" w:rsidRPr="006B0F18">
        <w:rPr>
          <w:rtl/>
        </w:rPr>
        <w:t xml:space="preserve"> ביצענו שוב בדיקה עם </w:t>
      </w:r>
      <w:r w:rsidR="006B0F18" w:rsidRPr="006B0F18">
        <w:rPr>
          <w:rtl/>
        </w:rPr>
        <w:lastRenderedPageBreak/>
        <w:t>אנשיו</w:t>
      </w:r>
      <w:r w:rsidR="001117BB">
        <w:rPr>
          <w:rFonts w:hint="cs"/>
          <w:rtl/>
        </w:rPr>
        <w:t>.</w:t>
      </w:r>
      <w:r w:rsidR="001117BB">
        <w:rPr>
          <w:rtl/>
        </w:rPr>
        <w:t xml:space="preserve"> </w:t>
      </w:r>
      <w:r w:rsidR="001117BB">
        <w:rPr>
          <w:rFonts w:hint="cs"/>
          <w:rtl/>
        </w:rPr>
        <w:t>וה</w:t>
      </w:r>
      <w:r w:rsidR="001117BB">
        <w:rPr>
          <w:rtl/>
        </w:rPr>
        <w:t>בדיקה הזאת</w:t>
      </w:r>
      <w:r w:rsidR="006B0F18" w:rsidRPr="006B0F18">
        <w:rPr>
          <w:rtl/>
        </w:rPr>
        <w:t xml:space="preserve"> חזרה לוועדת ההיגוי</w:t>
      </w:r>
      <w:r w:rsidR="001117BB">
        <w:rPr>
          <w:rFonts w:hint="cs"/>
          <w:rtl/>
        </w:rPr>
        <w:t>,</w:t>
      </w:r>
      <w:r w:rsidR="006B0F18" w:rsidRPr="006B0F18">
        <w:rPr>
          <w:rtl/>
        </w:rPr>
        <w:t xml:space="preserve"> ונ</w:t>
      </w:r>
      <w:r w:rsidR="001117BB">
        <w:rPr>
          <w:rFonts w:hint="cs"/>
          <w:rtl/>
        </w:rPr>
        <w:t>י</w:t>
      </w:r>
      <w:r w:rsidR="001117BB">
        <w:rPr>
          <w:rtl/>
        </w:rPr>
        <w:t>דו</w:t>
      </w:r>
      <w:r w:rsidR="001117BB">
        <w:rPr>
          <w:rFonts w:hint="cs"/>
          <w:rtl/>
        </w:rPr>
        <w:t>נה</w:t>
      </w:r>
      <w:r w:rsidR="006B0F18" w:rsidRPr="006B0F18">
        <w:rPr>
          <w:rtl/>
        </w:rPr>
        <w:t xml:space="preserve"> לשם שוב</w:t>
      </w:r>
      <w:r w:rsidR="001117BB">
        <w:rPr>
          <w:rFonts w:hint="cs"/>
          <w:rtl/>
        </w:rPr>
        <w:t>.</w:t>
      </w:r>
      <w:r w:rsidR="006B0F18" w:rsidRPr="006B0F18">
        <w:rPr>
          <w:rtl/>
        </w:rPr>
        <w:t xml:space="preserve"> ובוו</w:t>
      </w:r>
      <w:r w:rsidR="001117BB">
        <w:rPr>
          <w:rFonts w:hint="cs"/>
          <w:rtl/>
        </w:rPr>
        <w:t xml:space="preserve">עדת ההיגוי </w:t>
      </w:r>
      <w:r w:rsidR="006B0F18" w:rsidRPr="006B0F18">
        <w:rPr>
          <w:rtl/>
        </w:rPr>
        <w:t>ישב אישית ראש רשות האוכלוסין</w:t>
      </w:r>
      <w:r w:rsidR="001117BB">
        <w:rPr>
          <w:rFonts w:hint="cs"/>
          <w:rtl/>
        </w:rPr>
        <w:t>,</w:t>
      </w:r>
      <w:r w:rsidR="006B0F18" w:rsidRPr="006B0F18">
        <w:rPr>
          <w:rtl/>
        </w:rPr>
        <w:t xml:space="preserve"> וקיבל על עצמו את הקמת המתקן במקום</w:t>
      </w:r>
      <w:r w:rsidR="001117BB">
        <w:rPr>
          <w:rFonts w:hint="cs"/>
          <w:rtl/>
        </w:rPr>
        <w:t>,</w:t>
      </w:r>
      <w:r w:rsidR="001117BB">
        <w:rPr>
          <w:rtl/>
        </w:rPr>
        <w:t xml:space="preserve"> כפי שה</w:t>
      </w:r>
      <w:r w:rsidR="001117BB">
        <w:rPr>
          <w:rFonts w:hint="cs"/>
          <w:rtl/>
        </w:rPr>
        <w:t>ח</w:t>
      </w:r>
      <w:r w:rsidR="006B0F18" w:rsidRPr="006B0F18">
        <w:rPr>
          <w:rtl/>
        </w:rPr>
        <w:t>לטה המקורית אמרה</w:t>
      </w:r>
      <w:r w:rsidR="001117BB">
        <w:rPr>
          <w:rFonts w:hint="cs"/>
          <w:rtl/>
        </w:rPr>
        <w:t>,</w:t>
      </w:r>
      <w:r w:rsidR="006B0F18" w:rsidRPr="006B0F18">
        <w:rPr>
          <w:rtl/>
        </w:rPr>
        <w:t xml:space="preserve"> ברשות המיסים</w:t>
      </w:r>
      <w:r w:rsidR="001117BB">
        <w:rPr>
          <w:rFonts w:hint="cs"/>
          <w:rtl/>
        </w:rPr>
        <w:t>".</w:t>
      </w:r>
    </w:p>
    <w:p w:rsidR="001117BB" w:rsidRDefault="001117BB" w:rsidP="001117BB">
      <w:pPr>
        <w:rPr>
          <w:rtl/>
        </w:rPr>
      </w:pPr>
      <w:bookmarkStart w:id="63" w:name="_ETM_Q1_882000"/>
      <w:bookmarkEnd w:id="63"/>
    </w:p>
    <w:p w:rsidR="001117BB" w:rsidRDefault="006B0F18" w:rsidP="001117BB">
      <w:pPr>
        <w:rPr>
          <w:rtl/>
        </w:rPr>
      </w:pPr>
      <w:bookmarkStart w:id="64" w:name="_ETM_Q1_883000"/>
      <w:bookmarkEnd w:id="64"/>
      <w:r w:rsidRPr="006B0F18">
        <w:rPr>
          <w:rtl/>
        </w:rPr>
        <w:t>זה התהליך הכולל</w:t>
      </w:r>
      <w:r w:rsidR="001117BB">
        <w:rPr>
          <w:rFonts w:hint="cs"/>
          <w:rtl/>
        </w:rPr>
        <w:t>.</w:t>
      </w:r>
      <w:r w:rsidR="001117BB">
        <w:rPr>
          <w:rtl/>
        </w:rPr>
        <w:t xml:space="preserve"> הוא נבדק </w:t>
      </w:r>
      <w:r w:rsidR="001117BB">
        <w:rPr>
          <w:rFonts w:hint="cs"/>
          <w:rtl/>
        </w:rPr>
        <w:t xml:space="preserve">שלוש </w:t>
      </w:r>
      <w:bookmarkStart w:id="65" w:name="_ETM_Q1_888000"/>
      <w:bookmarkEnd w:id="65"/>
      <w:r w:rsidRPr="006B0F18">
        <w:rPr>
          <w:rtl/>
        </w:rPr>
        <w:t>פעמים</w:t>
      </w:r>
      <w:r w:rsidR="001117BB">
        <w:rPr>
          <w:rFonts w:hint="cs"/>
          <w:rtl/>
        </w:rPr>
        <w:t>,</w:t>
      </w:r>
      <w:r w:rsidRPr="006B0F18">
        <w:rPr>
          <w:rtl/>
        </w:rPr>
        <w:t xml:space="preserve"> ובכל הפעמים האלה הנימוקים שאמרתי עמדו</w:t>
      </w:r>
      <w:r w:rsidR="001117BB">
        <w:rPr>
          <w:rFonts w:hint="cs"/>
          <w:rtl/>
        </w:rPr>
        <w:t>.</w:t>
      </w:r>
      <w:r w:rsidRPr="006B0F18">
        <w:rPr>
          <w:rtl/>
        </w:rPr>
        <w:t xml:space="preserve"> בדיעבד</w:t>
      </w:r>
      <w:r w:rsidR="001117BB">
        <w:rPr>
          <w:rFonts w:hint="cs"/>
          <w:rtl/>
        </w:rPr>
        <w:t>,</w:t>
      </w:r>
      <w:r w:rsidRPr="006B0F18">
        <w:rPr>
          <w:rtl/>
        </w:rPr>
        <w:t xml:space="preserve"> אני אומר</w:t>
      </w:r>
      <w:r w:rsidR="001117BB">
        <w:rPr>
          <w:rFonts w:hint="cs"/>
          <w:rtl/>
        </w:rPr>
        <w:t>,</w:t>
      </w:r>
      <w:r w:rsidRPr="006B0F18">
        <w:rPr>
          <w:rtl/>
        </w:rPr>
        <w:t xml:space="preserve"> אני מודה שוב ושוב לרשות המיסים על התמיכה הרבה שאנחנו מקבלים</w:t>
      </w:r>
      <w:r w:rsidR="001117BB">
        <w:rPr>
          <w:rFonts w:hint="cs"/>
          <w:rtl/>
        </w:rPr>
        <w:t>,</w:t>
      </w:r>
      <w:r w:rsidRPr="006B0F18">
        <w:rPr>
          <w:rtl/>
        </w:rPr>
        <w:t xml:space="preserve"> הרבה מעבר למה שהיא מתוגמלת בפועל</w:t>
      </w:r>
      <w:r w:rsidR="001117BB">
        <w:rPr>
          <w:rFonts w:hint="cs"/>
          <w:rtl/>
        </w:rPr>
        <w:t>,</w:t>
      </w:r>
      <w:r w:rsidRPr="006B0F18">
        <w:rPr>
          <w:rtl/>
        </w:rPr>
        <w:t xml:space="preserve"> משולמת</w:t>
      </w:r>
      <w:r w:rsidR="00D76D28">
        <w:rPr>
          <w:rFonts w:hint="cs"/>
          <w:rtl/>
        </w:rPr>
        <w:t>,</w:t>
      </w:r>
      <w:r w:rsidRPr="006B0F18">
        <w:rPr>
          <w:rtl/>
        </w:rPr>
        <w:t xml:space="preserve"> מטעם המדינה</w:t>
      </w:r>
      <w:r w:rsidR="001117BB">
        <w:rPr>
          <w:rFonts w:hint="cs"/>
          <w:rtl/>
        </w:rPr>
        <w:t>.</w:t>
      </w:r>
      <w:r w:rsidRPr="006B0F18">
        <w:rPr>
          <w:rtl/>
        </w:rPr>
        <w:t xml:space="preserve"> </w:t>
      </w:r>
    </w:p>
    <w:p w:rsidR="001117BB" w:rsidRDefault="001117BB" w:rsidP="001117BB">
      <w:pPr>
        <w:rPr>
          <w:rtl/>
        </w:rPr>
      </w:pPr>
    </w:p>
    <w:p w:rsidR="001117BB" w:rsidRDefault="001117BB" w:rsidP="001117BB">
      <w:pPr>
        <w:pStyle w:val="af6"/>
        <w:keepNext/>
        <w:rPr>
          <w:rtl/>
        </w:rPr>
      </w:pPr>
      <w:bookmarkStart w:id="66" w:name="ET_yor_4574_18"/>
      <w:r w:rsidRPr="001117BB">
        <w:rPr>
          <w:rStyle w:val="TagStyle"/>
          <w:rtl/>
        </w:rPr>
        <w:t xml:space="preserve"> &lt;&lt; יור &gt;&gt; </w:t>
      </w:r>
      <w:r>
        <w:rPr>
          <w:rtl/>
        </w:rPr>
        <w:t>היו"ר יולי יואל אדלשטיין:</w:t>
      </w:r>
      <w:r w:rsidRPr="001117BB">
        <w:rPr>
          <w:rStyle w:val="TagStyle"/>
          <w:rtl/>
        </w:rPr>
        <w:t xml:space="preserve"> &lt;&lt; יור &gt;&gt;</w:t>
      </w:r>
      <w:r w:rsidR="00C40DD5">
        <w:rPr>
          <w:rtl/>
        </w:rPr>
        <w:t xml:space="preserve"> </w:t>
      </w:r>
      <w:r>
        <w:rPr>
          <w:rtl/>
        </w:rPr>
        <w:t xml:space="preserve"> </w:t>
      </w:r>
      <w:bookmarkEnd w:id="66"/>
    </w:p>
    <w:p w:rsidR="001117BB" w:rsidRDefault="001117BB" w:rsidP="001117BB">
      <w:pPr>
        <w:pStyle w:val="KeepWithNext"/>
        <w:rPr>
          <w:rtl/>
        </w:rPr>
      </w:pPr>
    </w:p>
    <w:p w:rsidR="001117BB" w:rsidRDefault="001117BB" w:rsidP="001117BB">
      <w:pPr>
        <w:rPr>
          <w:rtl/>
        </w:rPr>
      </w:pPr>
      <w:bookmarkStart w:id="67" w:name="_ETM_Q1_898000"/>
      <w:bookmarkEnd w:id="67"/>
      <w:r>
        <w:rPr>
          <w:rFonts w:hint="cs"/>
          <w:rtl/>
        </w:rPr>
        <w:t xml:space="preserve">טוב. </w:t>
      </w:r>
      <w:r w:rsidR="00F31B8D">
        <w:rPr>
          <w:rFonts w:hint="cs"/>
          <w:rtl/>
        </w:rPr>
        <w:t>ו</w:t>
      </w:r>
      <w:r w:rsidR="006B0F18" w:rsidRPr="006B0F18">
        <w:rPr>
          <w:rtl/>
        </w:rPr>
        <w:t>לגבי הסעיף הראשון ששמת בקריטריונים</w:t>
      </w:r>
      <w:r>
        <w:rPr>
          <w:rFonts w:hint="cs"/>
          <w:rtl/>
        </w:rPr>
        <w:t>,</w:t>
      </w:r>
      <w:r w:rsidR="006B0F18" w:rsidRPr="006B0F18">
        <w:rPr>
          <w:rtl/>
        </w:rPr>
        <w:t xml:space="preserve"> חוות דעת משפטית </w:t>
      </w:r>
      <w:r>
        <w:rPr>
          <w:rFonts w:hint="cs"/>
          <w:rtl/>
        </w:rPr>
        <w:t>שמדברת על כך שהגוף</w:t>
      </w:r>
      <w:r w:rsidR="00C40DD5">
        <w:rPr>
          <w:rFonts w:hint="cs"/>
          <w:rtl/>
        </w:rPr>
        <w:t xml:space="preserve"> </w:t>
      </w:r>
      <w:r>
        <w:rPr>
          <w:rFonts w:hint="cs"/>
          <w:rtl/>
        </w:rPr>
        <w:t>מתאים?</w:t>
      </w:r>
    </w:p>
    <w:p w:rsidR="001117BB" w:rsidRDefault="001117BB" w:rsidP="001117BB">
      <w:pPr>
        <w:rPr>
          <w:rtl/>
        </w:rPr>
      </w:pPr>
      <w:bookmarkStart w:id="68" w:name="_ETM_Q1_911000"/>
      <w:bookmarkEnd w:id="68"/>
    </w:p>
    <w:p w:rsidR="001117BB" w:rsidRDefault="001117BB" w:rsidP="001117BB">
      <w:pPr>
        <w:pStyle w:val="-"/>
        <w:keepNext/>
        <w:rPr>
          <w:rtl/>
        </w:rPr>
      </w:pPr>
      <w:bookmarkStart w:id="69" w:name="ET_speakercontinue_903352_19"/>
      <w:r w:rsidRPr="001117BB">
        <w:rPr>
          <w:rStyle w:val="TagStyle"/>
          <w:rtl/>
        </w:rPr>
        <w:t xml:space="preserve"> &lt;&lt; דובר_המשך &gt;&gt; </w:t>
      </w:r>
      <w:r>
        <w:rPr>
          <w:rtl/>
        </w:rPr>
        <w:t>יואב זקס:</w:t>
      </w:r>
      <w:r w:rsidRPr="001117BB">
        <w:rPr>
          <w:rStyle w:val="TagStyle"/>
          <w:rtl/>
        </w:rPr>
        <w:t xml:space="preserve"> &lt;&lt; דובר_המשך &gt;&gt;</w:t>
      </w:r>
      <w:r w:rsidR="00C40DD5">
        <w:rPr>
          <w:rtl/>
        </w:rPr>
        <w:t xml:space="preserve"> </w:t>
      </w:r>
      <w:r>
        <w:rPr>
          <w:rtl/>
        </w:rPr>
        <w:t xml:space="preserve"> </w:t>
      </w:r>
      <w:bookmarkEnd w:id="69"/>
    </w:p>
    <w:p w:rsidR="001117BB" w:rsidRDefault="001117BB" w:rsidP="001117BB">
      <w:pPr>
        <w:pStyle w:val="KeepWithNext"/>
        <w:rPr>
          <w:rtl/>
        </w:rPr>
      </w:pPr>
    </w:p>
    <w:p w:rsidR="001117BB" w:rsidRDefault="001117BB" w:rsidP="001117BB">
      <w:pPr>
        <w:rPr>
          <w:rtl/>
        </w:rPr>
      </w:pPr>
      <w:r>
        <w:rPr>
          <w:rFonts w:hint="cs"/>
          <w:rtl/>
        </w:rPr>
        <w:t>עומד לידי הנציג</w:t>
      </w:r>
      <w:bookmarkStart w:id="70" w:name="_ETM_Q1_910000"/>
      <w:bookmarkEnd w:id="70"/>
      <w:r>
        <w:rPr>
          <w:rFonts w:hint="cs"/>
          <w:rtl/>
        </w:rPr>
        <w:t xml:space="preserve"> המשפטי.</w:t>
      </w:r>
    </w:p>
    <w:p w:rsidR="001117BB" w:rsidRDefault="001117BB" w:rsidP="001117BB">
      <w:pPr>
        <w:rPr>
          <w:rtl/>
        </w:rPr>
      </w:pPr>
      <w:bookmarkStart w:id="71" w:name="_ETM_Q1_914000"/>
      <w:bookmarkEnd w:id="71"/>
    </w:p>
    <w:p w:rsidR="001117BB" w:rsidRDefault="001117BB" w:rsidP="001117BB">
      <w:pPr>
        <w:pStyle w:val="af9"/>
        <w:keepNext/>
        <w:rPr>
          <w:rtl/>
        </w:rPr>
      </w:pPr>
      <w:bookmarkStart w:id="72" w:name="ET_guest_475563_20"/>
      <w:r w:rsidRPr="001117BB">
        <w:rPr>
          <w:rStyle w:val="TagStyle"/>
          <w:rtl/>
        </w:rPr>
        <w:t xml:space="preserve"> &lt;&lt; אורח &gt;&gt; </w:t>
      </w:r>
      <w:r>
        <w:rPr>
          <w:rtl/>
        </w:rPr>
        <w:t>דרור גרנית:</w:t>
      </w:r>
      <w:r w:rsidRPr="001117BB">
        <w:rPr>
          <w:rStyle w:val="TagStyle"/>
          <w:rtl/>
        </w:rPr>
        <w:t xml:space="preserve"> &lt;&lt; אורח &gt;&gt;</w:t>
      </w:r>
      <w:r w:rsidR="00C40DD5">
        <w:rPr>
          <w:rtl/>
        </w:rPr>
        <w:t xml:space="preserve"> </w:t>
      </w:r>
      <w:r>
        <w:rPr>
          <w:rtl/>
        </w:rPr>
        <w:t xml:space="preserve"> </w:t>
      </w:r>
      <w:bookmarkEnd w:id="72"/>
    </w:p>
    <w:p w:rsidR="001117BB" w:rsidRDefault="001117BB" w:rsidP="001117BB">
      <w:pPr>
        <w:pStyle w:val="KeepWithNext"/>
        <w:rPr>
          <w:rtl/>
        </w:rPr>
      </w:pPr>
    </w:p>
    <w:p w:rsidR="00DA3515" w:rsidRDefault="001117BB" w:rsidP="00DA3515">
      <w:pPr>
        <w:rPr>
          <w:rtl/>
        </w:rPr>
      </w:pPr>
      <w:bookmarkStart w:id="73" w:name="_ETM_Q1_912000"/>
      <w:bookmarkEnd w:id="73"/>
      <w:r>
        <w:rPr>
          <w:rFonts w:hint="cs"/>
          <w:rtl/>
        </w:rPr>
        <w:t>שלום, בוקר טוב. שמי דרור גרנית מייעוץ</w:t>
      </w:r>
      <w:r w:rsidR="00C40DD5">
        <w:rPr>
          <w:rFonts w:hint="cs"/>
          <w:rtl/>
        </w:rPr>
        <w:t xml:space="preserve"> </w:t>
      </w:r>
      <w:r>
        <w:rPr>
          <w:rFonts w:hint="cs"/>
          <w:rtl/>
        </w:rPr>
        <w:t xml:space="preserve">וחקיקה במשרד המשפטים. </w:t>
      </w:r>
      <w:bookmarkStart w:id="74" w:name="_ETM_Q1_909000"/>
      <w:bookmarkEnd w:id="74"/>
      <w:r w:rsidR="006B0F18" w:rsidRPr="006B0F18">
        <w:rPr>
          <w:rtl/>
        </w:rPr>
        <w:t>אנחנו דנו בשאלה של מ</w:t>
      </w:r>
      <w:r>
        <w:rPr>
          <w:rFonts w:hint="cs"/>
          <w:rtl/>
        </w:rPr>
        <w:t>י</w:t>
      </w:r>
      <w:r w:rsidR="006B0F18" w:rsidRPr="006B0F18">
        <w:rPr>
          <w:rtl/>
        </w:rPr>
        <w:t>קום האכסניה</w:t>
      </w:r>
      <w:r>
        <w:rPr>
          <w:rFonts w:hint="cs"/>
          <w:rtl/>
        </w:rPr>
        <w:t xml:space="preserve"> ש</w:t>
      </w:r>
      <w:bookmarkStart w:id="75" w:name="_ETM_Q1_923000"/>
      <w:bookmarkEnd w:id="75"/>
      <w:r>
        <w:rPr>
          <w:rFonts w:hint="cs"/>
          <w:rtl/>
        </w:rPr>
        <w:t xml:space="preserve">תארח </w:t>
      </w:r>
      <w:r>
        <w:rPr>
          <w:rtl/>
        </w:rPr>
        <w:t>–</w:t>
      </w:r>
      <w:r>
        <w:t>Host</w:t>
      </w:r>
      <w:r w:rsidR="00C40DD5">
        <w:t xml:space="preserve"> </w:t>
      </w:r>
      <w:bookmarkStart w:id="76" w:name="_ETM_Q1_929000"/>
      <w:bookmarkEnd w:id="76"/>
      <w:r>
        <w:rPr>
          <w:rFonts w:hint="eastAsia"/>
          <w:rtl/>
        </w:rPr>
        <w:t>–</w:t>
      </w:r>
      <w:r>
        <w:rPr>
          <w:rFonts w:hint="cs"/>
          <w:rtl/>
        </w:rPr>
        <w:t xml:space="preserve"> תארח היא לא מילה טובה בעברית </w:t>
      </w:r>
      <w:r>
        <w:rPr>
          <w:rtl/>
        </w:rPr>
        <w:t>–</w:t>
      </w:r>
      <w:r>
        <w:rPr>
          <w:rFonts w:hint="cs"/>
          <w:rtl/>
        </w:rPr>
        <w:t xml:space="preserve"> תכיל בתוכה</w:t>
      </w:r>
      <w:r w:rsidR="006B0F18" w:rsidRPr="006B0F18">
        <w:rPr>
          <w:rtl/>
        </w:rPr>
        <w:t xml:space="preserve"> את היחידה הזאת</w:t>
      </w:r>
      <w:r>
        <w:rPr>
          <w:rFonts w:hint="cs"/>
          <w:rtl/>
        </w:rPr>
        <w:t>.</w:t>
      </w:r>
      <w:r>
        <w:rPr>
          <w:rtl/>
        </w:rPr>
        <w:t xml:space="preserve"> וכמו שאמרתי</w:t>
      </w:r>
      <w:r w:rsidR="006B0F18" w:rsidRPr="006B0F18">
        <w:rPr>
          <w:rtl/>
        </w:rPr>
        <w:t xml:space="preserve"> בישיבה הקודמת</w:t>
      </w:r>
      <w:r w:rsidR="00A87B34">
        <w:rPr>
          <w:rFonts w:hint="cs"/>
          <w:rtl/>
        </w:rPr>
        <w:t>,</w:t>
      </w:r>
      <w:r w:rsidR="006B0F18" w:rsidRPr="006B0F18">
        <w:rPr>
          <w:rtl/>
        </w:rPr>
        <w:t xml:space="preserve"> אנחנו ראינו שבמקומות שונים בעולם מיקמו את היחידה בתוך גופים</w:t>
      </w:r>
      <w:r w:rsidR="00A87B34">
        <w:rPr>
          <w:rFonts w:hint="cs"/>
          <w:rtl/>
        </w:rPr>
        <w:t xml:space="preserve"> שונים,</w:t>
      </w:r>
      <w:r w:rsidR="006B0F18" w:rsidRPr="006B0F18">
        <w:rPr>
          <w:rtl/>
        </w:rPr>
        <w:t xml:space="preserve"> אבל הנטייה ה</w:t>
      </w:r>
      <w:r w:rsidR="00A87B34">
        <w:rPr>
          <w:rtl/>
        </w:rPr>
        <w:t xml:space="preserve">בסיסית היא לשים את זה אצל </w:t>
      </w:r>
      <w:r w:rsidR="006B0F18" w:rsidRPr="006B0F18">
        <w:rPr>
          <w:rtl/>
        </w:rPr>
        <w:t>מי שעומד בשער</w:t>
      </w:r>
      <w:r w:rsidR="00A87B34">
        <w:rPr>
          <w:rFonts w:hint="cs"/>
          <w:rtl/>
        </w:rPr>
        <w:t>י</w:t>
      </w:r>
      <w:r w:rsidR="006B0F18" w:rsidRPr="006B0F18">
        <w:rPr>
          <w:rtl/>
        </w:rPr>
        <w:t xml:space="preserve"> הכניסה </w:t>
      </w:r>
      <w:r w:rsidR="00A87B34">
        <w:rPr>
          <w:rFonts w:hint="cs"/>
          <w:rtl/>
        </w:rPr>
        <w:t>ל</w:t>
      </w:r>
      <w:r w:rsidR="006B0F18" w:rsidRPr="006B0F18">
        <w:rPr>
          <w:rtl/>
        </w:rPr>
        <w:t>כל מדינה</w:t>
      </w:r>
      <w:r w:rsidR="00A87B34">
        <w:rPr>
          <w:rFonts w:hint="cs"/>
          <w:rtl/>
        </w:rPr>
        <w:t>.</w:t>
      </w:r>
      <w:r w:rsidR="006B0F18" w:rsidRPr="006B0F18">
        <w:rPr>
          <w:rtl/>
        </w:rPr>
        <w:t xml:space="preserve"> ובישראל יש שני שומרים</w:t>
      </w:r>
      <w:r w:rsidR="00A87B34">
        <w:rPr>
          <w:rFonts w:hint="cs"/>
          <w:rtl/>
        </w:rPr>
        <w:t xml:space="preserve"> שעומדים בשער הכניסה.</w:t>
      </w:r>
      <w:r w:rsidR="00391575" w:rsidRPr="00391575">
        <w:rPr>
          <w:rtl/>
        </w:rPr>
        <w:t xml:space="preserve"> </w:t>
      </w:r>
      <w:r w:rsidR="00391575">
        <w:rPr>
          <w:rFonts w:hint="cs"/>
          <w:rtl/>
        </w:rPr>
        <w:t>יש את</w:t>
      </w:r>
      <w:r w:rsidR="00391575" w:rsidRPr="00391575">
        <w:rPr>
          <w:rtl/>
        </w:rPr>
        <w:t xml:space="preserve"> המכס</w:t>
      </w:r>
      <w:r w:rsidR="00391575">
        <w:rPr>
          <w:rFonts w:hint="cs"/>
          <w:rtl/>
        </w:rPr>
        <w:t>,</w:t>
      </w:r>
      <w:r w:rsidR="00391575">
        <w:rPr>
          <w:rtl/>
        </w:rPr>
        <w:t xml:space="preserve"> אגף המכס</w:t>
      </w:r>
      <w:r w:rsidR="00391575">
        <w:rPr>
          <w:rFonts w:hint="cs"/>
          <w:rtl/>
        </w:rPr>
        <w:t xml:space="preserve">, </w:t>
      </w:r>
      <w:r w:rsidR="00391575" w:rsidRPr="00391575">
        <w:rPr>
          <w:rtl/>
        </w:rPr>
        <w:t xml:space="preserve">הוא שומר </w:t>
      </w:r>
      <w:r w:rsidR="0030133F">
        <w:rPr>
          <w:rFonts w:hint="cs"/>
          <w:rtl/>
        </w:rPr>
        <w:t>אחד, ו</w:t>
      </w:r>
      <w:r w:rsidR="00391575" w:rsidRPr="00391575">
        <w:rPr>
          <w:rtl/>
        </w:rPr>
        <w:t xml:space="preserve">יש את </w:t>
      </w:r>
      <w:r w:rsidR="00391575">
        <w:rPr>
          <w:rFonts w:hint="cs"/>
          <w:rtl/>
        </w:rPr>
        <w:t xml:space="preserve">רשות האוכלוסין שהיא השומר השני. </w:t>
      </w:r>
      <w:r w:rsidR="00391575" w:rsidRPr="00391575">
        <w:rPr>
          <w:rtl/>
        </w:rPr>
        <w:t xml:space="preserve">על רקע התהליך שיואב </w:t>
      </w:r>
      <w:r w:rsidR="00391575">
        <w:rPr>
          <w:rFonts w:hint="cs"/>
          <w:rtl/>
        </w:rPr>
        <w:t xml:space="preserve">פה </w:t>
      </w:r>
      <w:bookmarkStart w:id="77" w:name="_ETM_Q1_965000"/>
      <w:bookmarkEnd w:id="77"/>
      <w:r w:rsidR="00391575">
        <w:rPr>
          <w:rFonts w:hint="cs"/>
          <w:rtl/>
        </w:rPr>
        <w:t xml:space="preserve">תיאר לצידי, </w:t>
      </w:r>
      <w:r w:rsidR="00391575" w:rsidRPr="00391575">
        <w:rPr>
          <w:rtl/>
        </w:rPr>
        <w:t xml:space="preserve">אנחנו חשבנו </w:t>
      </w:r>
      <w:r w:rsidR="0030133F">
        <w:rPr>
          <w:rFonts w:hint="cs"/>
          <w:rtl/>
        </w:rPr>
        <w:t>ש</w:t>
      </w:r>
      <w:r w:rsidR="00391575">
        <w:rPr>
          <w:rFonts w:hint="cs"/>
          <w:rtl/>
        </w:rPr>
        <w:t>האכסניה הנכונה ב</w:t>
      </w:r>
      <w:r w:rsidR="00391575" w:rsidRPr="00391575">
        <w:rPr>
          <w:rtl/>
        </w:rPr>
        <w:t xml:space="preserve">סופו של יום </w:t>
      </w:r>
      <w:r w:rsidR="00DA3515">
        <w:rPr>
          <w:rFonts w:hint="cs"/>
          <w:rtl/>
        </w:rPr>
        <w:t>היא ה</w:t>
      </w:r>
      <w:r w:rsidR="00391575" w:rsidRPr="00391575">
        <w:rPr>
          <w:rtl/>
        </w:rPr>
        <w:t>מכס</w:t>
      </w:r>
      <w:r w:rsidR="00DA3515">
        <w:rPr>
          <w:rFonts w:hint="cs"/>
          <w:rtl/>
        </w:rPr>
        <w:t>, היא שומר בשער הכניסה.</w:t>
      </w:r>
      <w:r w:rsidR="00391575" w:rsidRPr="00391575">
        <w:rPr>
          <w:rtl/>
        </w:rPr>
        <w:t xml:space="preserve"> </w:t>
      </w:r>
    </w:p>
    <w:p w:rsidR="00DA3515" w:rsidRDefault="00DA3515" w:rsidP="00DA3515">
      <w:pPr>
        <w:rPr>
          <w:rtl/>
        </w:rPr>
      </w:pPr>
    </w:p>
    <w:p w:rsidR="00DA3515" w:rsidRDefault="00391575" w:rsidP="00DA3515">
      <w:pPr>
        <w:rPr>
          <w:rtl/>
        </w:rPr>
      </w:pPr>
      <w:bookmarkStart w:id="78" w:name="_ETM_Q1_979000"/>
      <w:bookmarkEnd w:id="78"/>
      <w:r w:rsidRPr="00391575">
        <w:rPr>
          <w:rtl/>
        </w:rPr>
        <w:t>שוב</w:t>
      </w:r>
      <w:r w:rsidR="00DA3515">
        <w:rPr>
          <w:rFonts w:hint="cs"/>
          <w:rtl/>
        </w:rPr>
        <w:t>,</w:t>
      </w:r>
      <w:r w:rsidRPr="00391575">
        <w:rPr>
          <w:rtl/>
        </w:rPr>
        <w:t xml:space="preserve"> יש מ</w:t>
      </w:r>
      <w:r w:rsidR="00DA3515">
        <w:rPr>
          <w:rFonts w:hint="cs"/>
          <w:rtl/>
        </w:rPr>
        <w:t xml:space="preserve">דינות, כמו </w:t>
      </w:r>
      <w:r w:rsidRPr="00391575">
        <w:rPr>
          <w:rtl/>
        </w:rPr>
        <w:t>ארצות הברית</w:t>
      </w:r>
      <w:r w:rsidR="00DA3515">
        <w:rPr>
          <w:rFonts w:hint="cs"/>
          <w:rtl/>
        </w:rPr>
        <w:t>,</w:t>
      </w:r>
      <w:r w:rsidRPr="00391575">
        <w:rPr>
          <w:rtl/>
        </w:rPr>
        <w:t xml:space="preserve"> שיש </w:t>
      </w:r>
      <w:r w:rsidR="00DA3515">
        <w:t>Immigration and Customs</w:t>
      </w:r>
      <w:r w:rsidR="00DA3515">
        <w:rPr>
          <w:rFonts w:hint="cs"/>
          <w:rtl/>
        </w:rPr>
        <w:t xml:space="preserve"> שהם בעצם </w:t>
      </w:r>
      <w:r w:rsidRPr="00391575">
        <w:rPr>
          <w:rtl/>
        </w:rPr>
        <w:t>שני השומרים</w:t>
      </w:r>
      <w:r w:rsidR="00DA3515">
        <w:rPr>
          <w:rFonts w:hint="cs"/>
          <w:rtl/>
        </w:rPr>
        <w:t xml:space="preserve"> - </w:t>
      </w:r>
      <w:bookmarkStart w:id="79" w:name="_ETM_Q1_980000"/>
      <w:bookmarkEnd w:id="79"/>
      <w:r w:rsidR="00DA3515">
        <w:rPr>
          <w:rFonts w:hint="cs"/>
          <w:rtl/>
        </w:rPr>
        <w:t>-</w:t>
      </w:r>
    </w:p>
    <w:p w:rsidR="00DA3515" w:rsidRDefault="00DA3515" w:rsidP="00DA3515">
      <w:pPr>
        <w:rPr>
          <w:rtl/>
        </w:rPr>
      </w:pPr>
    </w:p>
    <w:p w:rsidR="00DA3515" w:rsidRDefault="00DA3515" w:rsidP="00DA3515">
      <w:pPr>
        <w:pStyle w:val="af6"/>
        <w:keepNext/>
        <w:rPr>
          <w:rtl/>
        </w:rPr>
      </w:pPr>
      <w:bookmarkStart w:id="80" w:name="ET_yor_4574_21"/>
      <w:r w:rsidRPr="00DA3515">
        <w:rPr>
          <w:rStyle w:val="TagStyle"/>
          <w:rtl/>
        </w:rPr>
        <w:t xml:space="preserve"> &lt;&lt; יור &gt;&gt; </w:t>
      </w:r>
      <w:r>
        <w:rPr>
          <w:rtl/>
        </w:rPr>
        <w:t>היו"ר יולי יואל אדלשטיין:</w:t>
      </w:r>
      <w:r w:rsidRPr="00DA3515">
        <w:rPr>
          <w:rStyle w:val="TagStyle"/>
          <w:rtl/>
        </w:rPr>
        <w:t xml:space="preserve"> &lt;&lt; יור &gt;&gt;</w:t>
      </w:r>
      <w:r w:rsidR="00C40DD5">
        <w:rPr>
          <w:rtl/>
        </w:rPr>
        <w:t xml:space="preserve"> </w:t>
      </w:r>
      <w:r>
        <w:rPr>
          <w:rtl/>
        </w:rPr>
        <w:t xml:space="preserve"> </w:t>
      </w:r>
      <w:bookmarkEnd w:id="80"/>
    </w:p>
    <w:p w:rsidR="00DA3515" w:rsidRDefault="00DA3515" w:rsidP="00DA3515">
      <w:pPr>
        <w:pStyle w:val="KeepWithNext"/>
        <w:rPr>
          <w:rtl/>
        </w:rPr>
      </w:pPr>
    </w:p>
    <w:p w:rsidR="00DA3515" w:rsidRDefault="00391575" w:rsidP="00DA3515">
      <w:pPr>
        <w:rPr>
          <w:rtl/>
        </w:rPr>
      </w:pPr>
      <w:bookmarkStart w:id="81" w:name="_ETM_Q1_975000"/>
      <w:bookmarkEnd w:id="81"/>
      <w:r w:rsidRPr="00391575">
        <w:rPr>
          <w:rtl/>
        </w:rPr>
        <w:t>אותו דבר</w:t>
      </w:r>
      <w:r w:rsidR="00DA3515">
        <w:rPr>
          <w:rFonts w:hint="cs"/>
          <w:rtl/>
        </w:rPr>
        <w:t>.</w:t>
      </w:r>
    </w:p>
    <w:p w:rsidR="00DA3515" w:rsidRDefault="00DA3515" w:rsidP="00DA3515">
      <w:pPr>
        <w:rPr>
          <w:rtl/>
        </w:rPr>
      </w:pPr>
      <w:bookmarkStart w:id="82" w:name="_ETM_Q1_981000"/>
      <w:bookmarkEnd w:id="82"/>
    </w:p>
    <w:p w:rsidR="00DA3515" w:rsidRDefault="00DA3515" w:rsidP="00DA3515">
      <w:pPr>
        <w:pStyle w:val="-"/>
        <w:keepNext/>
        <w:rPr>
          <w:rtl/>
        </w:rPr>
      </w:pPr>
      <w:bookmarkStart w:id="83" w:name="ET_speakercontinue_475563_22"/>
      <w:r w:rsidRPr="00DA3515">
        <w:rPr>
          <w:rStyle w:val="TagStyle"/>
          <w:rtl/>
        </w:rPr>
        <w:t xml:space="preserve"> &lt;&lt; דובר_המשך &gt;&gt; </w:t>
      </w:r>
      <w:r>
        <w:rPr>
          <w:rtl/>
        </w:rPr>
        <w:t>דרור גרנית:</w:t>
      </w:r>
      <w:r w:rsidRPr="00DA3515">
        <w:rPr>
          <w:rStyle w:val="TagStyle"/>
          <w:rtl/>
        </w:rPr>
        <w:t xml:space="preserve"> &lt;&lt; דובר_המשך &gt;&gt;</w:t>
      </w:r>
      <w:r w:rsidR="00C40DD5">
        <w:rPr>
          <w:rtl/>
        </w:rPr>
        <w:t xml:space="preserve"> </w:t>
      </w:r>
      <w:r>
        <w:rPr>
          <w:rtl/>
        </w:rPr>
        <w:t xml:space="preserve"> </w:t>
      </w:r>
      <w:bookmarkEnd w:id="83"/>
    </w:p>
    <w:p w:rsidR="00DA3515" w:rsidRDefault="00DA3515" w:rsidP="00DA3515">
      <w:pPr>
        <w:pStyle w:val="KeepWithNext"/>
        <w:rPr>
          <w:rtl/>
        </w:rPr>
      </w:pPr>
    </w:p>
    <w:p w:rsidR="00DA3515" w:rsidRDefault="00DA3515" w:rsidP="00DA3515">
      <w:pPr>
        <w:rPr>
          <w:rtl/>
        </w:rPr>
      </w:pPr>
      <w:r>
        <w:rPr>
          <w:rFonts w:hint="cs"/>
          <w:rtl/>
        </w:rPr>
        <w:t xml:space="preserve">- - </w:t>
      </w:r>
      <w:r w:rsidR="00A23D1C">
        <w:rPr>
          <w:rFonts w:hint="cs"/>
          <w:rtl/>
        </w:rPr>
        <w:t xml:space="preserve">שהם אותו דבר, </w:t>
      </w:r>
      <w:r>
        <w:rPr>
          <w:rFonts w:hint="cs"/>
          <w:rtl/>
        </w:rPr>
        <w:t>לובשים את אותם מדים</w:t>
      </w:r>
      <w:bookmarkStart w:id="84" w:name="_ETM_Q1_978000"/>
      <w:bookmarkEnd w:id="84"/>
      <w:r>
        <w:rPr>
          <w:rFonts w:hint="cs"/>
          <w:rtl/>
        </w:rPr>
        <w:t>, הם אותו</w:t>
      </w:r>
      <w:r w:rsidR="00391575" w:rsidRPr="00391575">
        <w:rPr>
          <w:rtl/>
        </w:rPr>
        <w:t xml:space="preserve"> גורם</w:t>
      </w:r>
      <w:r>
        <w:rPr>
          <w:rFonts w:hint="cs"/>
          <w:rtl/>
        </w:rPr>
        <w:t>.</w:t>
      </w:r>
      <w:r>
        <w:rPr>
          <w:rtl/>
        </w:rPr>
        <w:t xml:space="preserve"> ויש מדינות שבה</w:t>
      </w:r>
      <w:r>
        <w:rPr>
          <w:rFonts w:hint="cs"/>
          <w:rtl/>
        </w:rPr>
        <w:t>ן זה</w:t>
      </w:r>
      <w:r>
        <w:rPr>
          <w:rtl/>
        </w:rPr>
        <w:t xml:space="preserve"> יושב חלק</w:t>
      </w:r>
      <w:r>
        <w:rPr>
          <w:rFonts w:hint="cs"/>
          <w:rtl/>
        </w:rPr>
        <w:t>,</w:t>
      </w:r>
      <w:r>
        <w:rPr>
          <w:rtl/>
        </w:rPr>
        <w:t xml:space="preserve"> משטרת הגבולות היא גם יושבת </w:t>
      </w:r>
      <w:r w:rsidR="00391575" w:rsidRPr="00391575">
        <w:rPr>
          <w:rtl/>
        </w:rPr>
        <w:t xml:space="preserve">בגבול והיא גם נוגעת בעולמות </w:t>
      </w:r>
      <w:r>
        <w:rPr>
          <w:rFonts w:hint="cs"/>
          <w:rtl/>
        </w:rPr>
        <w:t xml:space="preserve">האוכלוסין. </w:t>
      </w:r>
      <w:r w:rsidR="00391575" w:rsidRPr="00391575">
        <w:rPr>
          <w:rtl/>
        </w:rPr>
        <w:t xml:space="preserve">חלק הם יושבים בתוך </w:t>
      </w:r>
      <w:r>
        <w:rPr>
          <w:rFonts w:hint="cs"/>
          <w:rtl/>
        </w:rPr>
        <w:t>ה-</w:t>
      </w:r>
      <w:r>
        <w:t>Home Office</w:t>
      </w:r>
      <w:r w:rsidR="00391575" w:rsidRPr="00391575">
        <w:rPr>
          <w:rtl/>
        </w:rPr>
        <w:t xml:space="preserve"> באנגליה</w:t>
      </w:r>
      <w:r>
        <w:rPr>
          <w:rFonts w:hint="cs"/>
          <w:rtl/>
        </w:rPr>
        <w:t>.</w:t>
      </w:r>
      <w:r w:rsidR="00391575" w:rsidRPr="00391575">
        <w:rPr>
          <w:rtl/>
        </w:rPr>
        <w:t xml:space="preserve"> ושם </w:t>
      </w:r>
      <w:r>
        <w:rPr>
          <w:rFonts w:hint="cs"/>
          <w:rtl/>
        </w:rPr>
        <w:t>ה-</w:t>
      </w:r>
      <w:bookmarkStart w:id="85" w:name="_ETM_Q1_1000000"/>
      <w:bookmarkEnd w:id="85"/>
      <w:r>
        <w:t>Home Office</w:t>
      </w:r>
      <w:r>
        <w:rPr>
          <w:rFonts w:hint="cs"/>
          <w:rtl/>
        </w:rPr>
        <w:t xml:space="preserve"> הוא גם שווי ערך </w:t>
      </w:r>
      <w:r w:rsidR="00391575" w:rsidRPr="00391575">
        <w:rPr>
          <w:rtl/>
        </w:rPr>
        <w:t xml:space="preserve">של משרד הפנים פלוס </w:t>
      </w:r>
      <w:proofErr w:type="spellStart"/>
      <w:r w:rsidR="00391575" w:rsidRPr="00391575">
        <w:rPr>
          <w:rtl/>
        </w:rPr>
        <w:t>ב</w:t>
      </w:r>
      <w:r>
        <w:rPr>
          <w:rFonts w:hint="cs"/>
          <w:rtl/>
        </w:rPr>
        <w:t>ט"פ</w:t>
      </w:r>
      <w:proofErr w:type="spellEnd"/>
      <w:r>
        <w:rPr>
          <w:rFonts w:hint="cs"/>
          <w:rtl/>
        </w:rPr>
        <w:t xml:space="preserve">, </w:t>
      </w:r>
      <w:r>
        <w:rPr>
          <w:rtl/>
        </w:rPr>
        <w:t xml:space="preserve">יש </w:t>
      </w:r>
      <w:r>
        <w:rPr>
          <w:rFonts w:hint="cs"/>
          <w:rtl/>
        </w:rPr>
        <w:t xml:space="preserve">אצלו פונקציות </w:t>
      </w:r>
      <w:bookmarkStart w:id="86" w:name="_ETM_Q1_1001000"/>
      <w:bookmarkEnd w:id="86"/>
      <w:r w:rsidR="00391575" w:rsidRPr="00391575">
        <w:rPr>
          <w:rtl/>
        </w:rPr>
        <w:t xml:space="preserve">גם ביטחוניות וגם </w:t>
      </w:r>
      <w:r w:rsidR="009B1C68">
        <w:rPr>
          <w:rFonts w:hint="cs"/>
          <w:rtl/>
        </w:rPr>
        <w:t>אכיפתיות</w:t>
      </w:r>
      <w:r>
        <w:rPr>
          <w:rFonts w:hint="cs"/>
          <w:rtl/>
        </w:rPr>
        <w:t xml:space="preserve">. </w:t>
      </w:r>
      <w:r w:rsidR="00391575" w:rsidRPr="00391575">
        <w:rPr>
          <w:rtl/>
        </w:rPr>
        <w:t>זה קצת משתנה ממדינה למדינה</w:t>
      </w:r>
      <w:r>
        <w:rPr>
          <w:rFonts w:hint="cs"/>
          <w:rtl/>
        </w:rPr>
        <w:t>.</w:t>
      </w:r>
      <w:r>
        <w:rPr>
          <w:rtl/>
        </w:rPr>
        <w:t xml:space="preserve"> </w:t>
      </w:r>
    </w:p>
    <w:p w:rsidR="00DA3515" w:rsidRDefault="00DA3515" w:rsidP="00DA3515">
      <w:pPr>
        <w:rPr>
          <w:rtl/>
        </w:rPr>
      </w:pPr>
    </w:p>
    <w:p w:rsidR="00882DBE" w:rsidRDefault="00DA3515" w:rsidP="00882DBE">
      <w:pPr>
        <w:rPr>
          <w:rtl/>
        </w:rPr>
      </w:pPr>
      <w:r>
        <w:rPr>
          <w:rtl/>
        </w:rPr>
        <w:t>אב</w:t>
      </w:r>
      <w:r>
        <w:rPr>
          <w:rFonts w:hint="cs"/>
          <w:rtl/>
        </w:rPr>
        <w:t xml:space="preserve">ל </w:t>
      </w:r>
      <w:r w:rsidR="00391575" w:rsidRPr="00391575">
        <w:rPr>
          <w:rtl/>
        </w:rPr>
        <w:t xml:space="preserve">בתוך </w:t>
      </w:r>
      <w:r>
        <w:rPr>
          <w:rFonts w:hint="cs"/>
          <w:rtl/>
        </w:rPr>
        <w:t>המסגרת הכללית ה</w:t>
      </w:r>
      <w:r w:rsidR="00391575" w:rsidRPr="00391575">
        <w:rPr>
          <w:rtl/>
        </w:rPr>
        <w:t>זאת ועל רקע התהליך שתיאר יואב</w:t>
      </w:r>
      <w:r>
        <w:rPr>
          <w:rFonts w:hint="cs"/>
          <w:rtl/>
        </w:rPr>
        <w:t xml:space="preserve">, אנחנו </w:t>
      </w:r>
      <w:r w:rsidR="00391575" w:rsidRPr="00391575">
        <w:rPr>
          <w:rtl/>
        </w:rPr>
        <w:t>חשבנו שאין קושי ואין מניעה להציב את היחידה הזאת</w:t>
      </w:r>
      <w:r>
        <w:rPr>
          <w:rFonts w:hint="cs"/>
          <w:rtl/>
        </w:rPr>
        <w:t>,</w:t>
      </w:r>
      <w:r>
        <w:rPr>
          <w:rtl/>
        </w:rPr>
        <w:t xml:space="preserve"> להקים את היחידה הזאת</w:t>
      </w:r>
      <w:r w:rsidR="00391575" w:rsidRPr="00391575">
        <w:rPr>
          <w:rtl/>
        </w:rPr>
        <w:t xml:space="preserve"> בתוך </w:t>
      </w:r>
      <w:r w:rsidR="00882DBE">
        <w:rPr>
          <w:rFonts w:hint="cs"/>
          <w:rtl/>
        </w:rPr>
        <w:t xml:space="preserve">אכסניה </w:t>
      </w:r>
      <w:r w:rsidR="00391575" w:rsidRPr="00391575">
        <w:rPr>
          <w:rtl/>
        </w:rPr>
        <w:t>של רשות המיסים</w:t>
      </w:r>
      <w:r w:rsidR="00882DBE">
        <w:rPr>
          <w:rFonts w:hint="cs"/>
          <w:rtl/>
        </w:rPr>
        <w:t>,</w:t>
      </w:r>
      <w:r w:rsidR="00882DBE">
        <w:rPr>
          <w:rtl/>
        </w:rPr>
        <w:t xml:space="preserve"> שהיא </w:t>
      </w:r>
      <w:r w:rsidR="00882DBE">
        <w:rPr>
          <w:rFonts w:hint="cs"/>
          <w:rtl/>
        </w:rPr>
        <w:t>גוף</w:t>
      </w:r>
      <w:r w:rsidR="00391575" w:rsidRPr="00391575">
        <w:rPr>
          <w:rtl/>
        </w:rPr>
        <w:t xml:space="preserve"> </w:t>
      </w:r>
      <w:r w:rsidR="00882DBE">
        <w:rPr>
          <w:rFonts w:hint="cs"/>
          <w:rtl/>
        </w:rPr>
        <w:t>ש</w:t>
      </w:r>
      <w:r w:rsidR="00391575" w:rsidRPr="00391575">
        <w:rPr>
          <w:rtl/>
        </w:rPr>
        <w:t>גם יש לו ידע מקצועי רלוונטי</w:t>
      </w:r>
      <w:r w:rsidR="00882DBE">
        <w:rPr>
          <w:rFonts w:hint="cs"/>
          <w:rtl/>
        </w:rPr>
        <w:t xml:space="preserve">, זאת </w:t>
      </w:r>
      <w:bookmarkStart w:id="87" w:name="_ETM_Q1_1033000"/>
      <w:bookmarkEnd w:id="87"/>
      <w:r w:rsidR="00882DBE">
        <w:rPr>
          <w:rFonts w:hint="cs"/>
          <w:rtl/>
        </w:rPr>
        <w:t>אומרת, יכולות</w:t>
      </w:r>
      <w:r w:rsidR="00391575" w:rsidRPr="00391575">
        <w:rPr>
          <w:rtl/>
        </w:rPr>
        <w:t xml:space="preserve"> מקצועיות</w:t>
      </w:r>
      <w:r w:rsidR="00882DBE">
        <w:rPr>
          <w:rFonts w:hint="cs"/>
          <w:rtl/>
        </w:rPr>
        <w:t>,</w:t>
      </w:r>
      <w:r w:rsidR="00391575" w:rsidRPr="00391575">
        <w:rPr>
          <w:rtl/>
        </w:rPr>
        <w:t xml:space="preserve"> מודיעיניות</w:t>
      </w:r>
      <w:r w:rsidR="00882DBE">
        <w:rPr>
          <w:rFonts w:hint="cs"/>
          <w:rtl/>
        </w:rPr>
        <w:t>,</w:t>
      </w:r>
      <w:r w:rsidR="00882DBE">
        <w:rPr>
          <w:rtl/>
        </w:rPr>
        <w:t xml:space="preserve"> מח</w:t>
      </w:r>
      <w:r w:rsidR="00391575" w:rsidRPr="00391575">
        <w:rPr>
          <w:rtl/>
        </w:rPr>
        <w:t>שוביות</w:t>
      </w:r>
      <w:r w:rsidR="00882DBE">
        <w:rPr>
          <w:rFonts w:hint="cs"/>
          <w:rtl/>
        </w:rPr>
        <w:t>,</w:t>
      </w:r>
      <w:r w:rsidR="00391575" w:rsidRPr="00391575">
        <w:rPr>
          <w:rtl/>
        </w:rPr>
        <w:t xml:space="preserve"> ניסיון בהק</w:t>
      </w:r>
      <w:r w:rsidR="00882DBE">
        <w:rPr>
          <w:rtl/>
        </w:rPr>
        <w:t>מה של יחידות שמסוגלות לתמוך</w:t>
      </w:r>
      <w:r w:rsidR="00391575" w:rsidRPr="00391575">
        <w:rPr>
          <w:rtl/>
        </w:rPr>
        <w:t xml:space="preserve"> את כל התהליך הזה ארגונית ומחש</w:t>
      </w:r>
      <w:r w:rsidR="00882DBE">
        <w:rPr>
          <w:rFonts w:hint="cs"/>
          <w:rtl/>
        </w:rPr>
        <w:t>ו</w:t>
      </w:r>
      <w:r w:rsidR="00882DBE">
        <w:rPr>
          <w:rtl/>
        </w:rPr>
        <w:t xml:space="preserve">בית </w:t>
      </w:r>
      <w:r w:rsidR="00882DBE">
        <w:rPr>
          <w:rFonts w:hint="cs"/>
          <w:rtl/>
        </w:rPr>
        <w:t xml:space="preserve">ומקצועית </w:t>
      </w:r>
      <w:r w:rsidR="00391575" w:rsidRPr="00391575">
        <w:rPr>
          <w:rtl/>
        </w:rPr>
        <w:t>וניסיון בדבר הזה</w:t>
      </w:r>
      <w:r w:rsidR="00882DBE">
        <w:rPr>
          <w:rFonts w:hint="cs"/>
          <w:rtl/>
        </w:rPr>
        <w:t>.</w:t>
      </w:r>
      <w:r w:rsidR="00391575" w:rsidRPr="00391575">
        <w:rPr>
          <w:rtl/>
        </w:rPr>
        <w:t xml:space="preserve"> וגם יש לו את קשרי העבודה הטובים עם מי שאמורים להיות הלקוחות </w:t>
      </w:r>
      <w:r w:rsidR="00882DBE">
        <w:rPr>
          <w:rFonts w:hint="cs"/>
          <w:rtl/>
        </w:rPr>
        <w:t>המיועדים של המרכז,</w:t>
      </w:r>
      <w:r w:rsidR="00882DBE">
        <w:rPr>
          <w:rtl/>
        </w:rPr>
        <w:t xml:space="preserve"> </w:t>
      </w:r>
      <w:r w:rsidR="00882DBE">
        <w:rPr>
          <w:rFonts w:hint="cs"/>
          <w:rtl/>
        </w:rPr>
        <w:t>שזה</w:t>
      </w:r>
      <w:r w:rsidR="00391575" w:rsidRPr="00391575">
        <w:rPr>
          <w:rtl/>
        </w:rPr>
        <w:t xml:space="preserve"> גם המשטרה וגם גופי הביטחון </w:t>
      </w:r>
      <w:r w:rsidR="00882DBE">
        <w:rPr>
          <w:rFonts w:hint="cs"/>
          <w:rtl/>
        </w:rPr>
        <w:t xml:space="preserve">וגם </w:t>
      </w:r>
      <w:r w:rsidR="00391575" w:rsidRPr="00391575">
        <w:rPr>
          <w:rtl/>
        </w:rPr>
        <w:t xml:space="preserve">שחקנים </w:t>
      </w:r>
      <w:r w:rsidR="00882DBE">
        <w:rPr>
          <w:rFonts w:hint="cs"/>
          <w:rtl/>
        </w:rPr>
        <w:t xml:space="preserve">אחרים </w:t>
      </w:r>
      <w:r w:rsidR="00391575" w:rsidRPr="00391575">
        <w:rPr>
          <w:rtl/>
        </w:rPr>
        <w:t>שבעצם נוגע</w:t>
      </w:r>
      <w:r w:rsidR="00882DBE">
        <w:rPr>
          <w:rtl/>
        </w:rPr>
        <w:t xml:space="preserve">ים בעולמות של מי שנכנס ויוצא </w:t>
      </w:r>
      <w:r w:rsidR="00882DBE">
        <w:rPr>
          <w:rFonts w:hint="cs"/>
          <w:rtl/>
        </w:rPr>
        <w:t>מ</w:t>
      </w:r>
      <w:r w:rsidR="00391575" w:rsidRPr="00391575">
        <w:rPr>
          <w:rtl/>
        </w:rPr>
        <w:t>ישראל</w:t>
      </w:r>
      <w:r w:rsidR="00882DBE">
        <w:rPr>
          <w:rFonts w:hint="cs"/>
          <w:rtl/>
        </w:rPr>
        <w:t>,</w:t>
      </w:r>
      <w:r w:rsidR="00391575" w:rsidRPr="00391575">
        <w:rPr>
          <w:rtl/>
        </w:rPr>
        <w:t xml:space="preserve"> על רקע </w:t>
      </w:r>
      <w:r w:rsidR="00882DBE">
        <w:rPr>
          <w:rFonts w:hint="cs"/>
          <w:rtl/>
        </w:rPr>
        <w:t>ה</w:t>
      </w:r>
      <w:r w:rsidR="00391575" w:rsidRPr="00391575">
        <w:rPr>
          <w:rtl/>
        </w:rPr>
        <w:t>ניסיון שלו בעולם המכס</w:t>
      </w:r>
      <w:r w:rsidR="00882DBE">
        <w:rPr>
          <w:rFonts w:hint="cs"/>
          <w:rtl/>
        </w:rPr>
        <w:t>, זאת</w:t>
      </w:r>
      <w:r w:rsidR="00391575" w:rsidRPr="00391575">
        <w:rPr>
          <w:rtl/>
        </w:rPr>
        <w:t xml:space="preserve"> אומרת</w:t>
      </w:r>
      <w:r w:rsidR="00882DBE">
        <w:rPr>
          <w:rFonts w:hint="cs"/>
          <w:rtl/>
        </w:rPr>
        <w:t xml:space="preserve">, </w:t>
      </w:r>
      <w:bookmarkStart w:id="88" w:name="_ETM_Q1_1061000"/>
      <w:bookmarkEnd w:id="88"/>
      <w:r w:rsidR="00882DBE">
        <w:rPr>
          <w:rFonts w:hint="cs"/>
          <w:rtl/>
        </w:rPr>
        <w:t xml:space="preserve">של </w:t>
      </w:r>
      <w:r w:rsidR="00391575" w:rsidRPr="00391575">
        <w:rPr>
          <w:rtl/>
        </w:rPr>
        <w:t>סחורות</w:t>
      </w:r>
      <w:r w:rsidR="00882DBE">
        <w:rPr>
          <w:rFonts w:hint="cs"/>
          <w:rtl/>
        </w:rPr>
        <w:t>,</w:t>
      </w:r>
      <w:r w:rsidR="00391575" w:rsidRPr="00391575">
        <w:rPr>
          <w:rtl/>
        </w:rPr>
        <w:t xml:space="preserve"> אבל </w:t>
      </w:r>
      <w:r w:rsidR="00882DBE">
        <w:rPr>
          <w:rFonts w:hint="cs"/>
          <w:rtl/>
        </w:rPr>
        <w:t xml:space="preserve">בסוף </w:t>
      </w:r>
      <w:r w:rsidR="00391575" w:rsidRPr="00391575">
        <w:rPr>
          <w:rtl/>
        </w:rPr>
        <w:t>יש איזושהי זיקה בין הדברים</w:t>
      </w:r>
      <w:r w:rsidR="00882DBE">
        <w:rPr>
          <w:rFonts w:hint="cs"/>
          <w:rtl/>
        </w:rPr>
        <w:t>.</w:t>
      </w:r>
      <w:r w:rsidR="00391575" w:rsidRPr="00391575">
        <w:rPr>
          <w:rtl/>
        </w:rPr>
        <w:t xml:space="preserve"> </w:t>
      </w:r>
      <w:bookmarkStart w:id="89" w:name="_ETM_Q1_1066000"/>
      <w:bookmarkEnd w:id="89"/>
      <w:r w:rsidR="00882DBE">
        <w:rPr>
          <w:rFonts w:hint="cs"/>
          <w:rtl/>
        </w:rPr>
        <w:t>ו</w:t>
      </w:r>
      <w:r w:rsidR="00882DBE">
        <w:rPr>
          <w:rtl/>
        </w:rPr>
        <w:t>בתוך כל המסגרת הזאת</w:t>
      </w:r>
      <w:r w:rsidR="00882DBE">
        <w:rPr>
          <w:rFonts w:hint="cs"/>
          <w:rtl/>
        </w:rPr>
        <w:t xml:space="preserve"> </w:t>
      </w:r>
      <w:r w:rsidR="00391575" w:rsidRPr="00391575">
        <w:rPr>
          <w:rtl/>
        </w:rPr>
        <w:t xml:space="preserve">ראינו שגם במדינות מסוימות </w:t>
      </w:r>
      <w:r w:rsidR="00882DBE">
        <w:rPr>
          <w:rFonts w:hint="cs"/>
          <w:rtl/>
        </w:rPr>
        <w:t>אחרות</w:t>
      </w:r>
      <w:r w:rsidR="00882DBE">
        <w:rPr>
          <w:rtl/>
        </w:rPr>
        <w:t xml:space="preserve"> בעולם המכס </w:t>
      </w:r>
      <w:r w:rsidR="00391575" w:rsidRPr="00391575">
        <w:rPr>
          <w:rtl/>
        </w:rPr>
        <w:t xml:space="preserve">הוא שחקן </w:t>
      </w:r>
      <w:r w:rsidR="00882DBE">
        <w:rPr>
          <w:rFonts w:hint="cs"/>
          <w:rtl/>
        </w:rPr>
        <w:t>ש</w:t>
      </w:r>
      <w:r w:rsidR="00882DBE">
        <w:rPr>
          <w:rtl/>
        </w:rPr>
        <w:t xml:space="preserve">מחזיק את </w:t>
      </w:r>
      <w:r w:rsidR="00391575" w:rsidRPr="00391575">
        <w:rPr>
          <w:rtl/>
        </w:rPr>
        <w:t>היחידות האלה</w:t>
      </w:r>
      <w:r w:rsidR="00882DBE">
        <w:rPr>
          <w:rFonts w:hint="cs"/>
          <w:rtl/>
        </w:rPr>
        <w:t>,</w:t>
      </w:r>
      <w:r w:rsidR="00882DBE">
        <w:rPr>
          <w:rtl/>
        </w:rPr>
        <w:t xml:space="preserve"> צוינו בס</w:t>
      </w:r>
      <w:r w:rsidR="00882DBE">
        <w:rPr>
          <w:rFonts w:hint="cs"/>
          <w:rtl/>
        </w:rPr>
        <w:t>ק</w:t>
      </w:r>
      <w:r w:rsidR="00391575" w:rsidRPr="00391575">
        <w:rPr>
          <w:rtl/>
        </w:rPr>
        <w:t xml:space="preserve">ירה של </w:t>
      </w:r>
      <w:proofErr w:type="spellStart"/>
      <w:r w:rsidR="00882DBE">
        <w:rPr>
          <w:rFonts w:hint="cs"/>
          <w:rtl/>
        </w:rPr>
        <w:t>הממ"מ</w:t>
      </w:r>
      <w:proofErr w:type="spellEnd"/>
      <w:r w:rsidR="00391575" w:rsidRPr="00391575">
        <w:rPr>
          <w:rtl/>
        </w:rPr>
        <w:t xml:space="preserve"> צרפת </w:t>
      </w:r>
      <w:r w:rsidR="00882DBE">
        <w:rPr>
          <w:rFonts w:hint="cs"/>
          <w:rtl/>
        </w:rPr>
        <w:t xml:space="preserve">ויפן. </w:t>
      </w:r>
    </w:p>
    <w:p w:rsidR="00882DBE" w:rsidRDefault="00882DBE" w:rsidP="00882DBE">
      <w:pPr>
        <w:rPr>
          <w:rtl/>
        </w:rPr>
      </w:pPr>
      <w:bookmarkStart w:id="90" w:name="_ETM_Q1_1086000"/>
      <w:bookmarkEnd w:id="90"/>
    </w:p>
    <w:p w:rsidR="001C666C" w:rsidRDefault="00882DBE" w:rsidP="003E1593">
      <w:pPr>
        <w:rPr>
          <w:rtl/>
        </w:rPr>
      </w:pPr>
      <w:r>
        <w:rPr>
          <w:rFonts w:hint="cs"/>
          <w:rtl/>
        </w:rPr>
        <w:t>מ</w:t>
      </w:r>
      <w:r w:rsidR="00391575" w:rsidRPr="00391575">
        <w:rPr>
          <w:rtl/>
        </w:rPr>
        <w:t>שאמרנו כל זה</w:t>
      </w:r>
      <w:r>
        <w:rPr>
          <w:rFonts w:hint="cs"/>
          <w:rtl/>
        </w:rPr>
        <w:t>,</w:t>
      </w:r>
      <w:r w:rsidR="00391575" w:rsidRPr="00391575">
        <w:rPr>
          <w:rtl/>
        </w:rPr>
        <w:t xml:space="preserve"> אני </w:t>
      </w:r>
      <w:r>
        <w:rPr>
          <w:rFonts w:hint="cs"/>
          <w:rtl/>
        </w:rPr>
        <w:t>א</w:t>
      </w:r>
      <w:r w:rsidR="00391575" w:rsidRPr="00391575">
        <w:rPr>
          <w:rtl/>
        </w:rPr>
        <w:t>גיד גם שחשבנו שזה לא</w:t>
      </w:r>
      <w:r>
        <w:rPr>
          <w:rFonts w:hint="cs"/>
          <w:rtl/>
        </w:rPr>
        <w:t>,</w:t>
      </w:r>
      <w:r w:rsidR="00391575" w:rsidRPr="00391575">
        <w:rPr>
          <w:rtl/>
        </w:rPr>
        <w:t xml:space="preserve"> זאת אומרת</w:t>
      </w:r>
      <w:r>
        <w:rPr>
          <w:rFonts w:hint="cs"/>
          <w:rtl/>
        </w:rPr>
        <w:t>,</w:t>
      </w:r>
      <w:r>
        <w:rPr>
          <w:rtl/>
        </w:rPr>
        <w:t xml:space="preserve"> אגב גופים</w:t>
      </w:r>
      <w:r w:rsidR="00391575" w:rsidRPr="00391575">
        <w:rPr>
          <w:rtl/>
        </w:rPr>
        <w:t xml:space="preserve"> אחרים שקיימים בעולם</w:t>
      </w:r>
      <w:r>
        <w:rPr>
          <w:rFonts w:hint="cs"/>
          <w:rtl/>
        </w:rPr>
        <w:t xml:space="preserve"> ואיך זה עובד</w:t>
      </w:r>
      <w:r w:rsidR="00391575" w:rsidRPr="00391575">
        <w:rPr>
          <w:rtl/>
        </w:rPr>
        <w:t xml:space="preserve"> במקומות אחרים בעולם</w:t>
      </w:r>
      <w:r>
        <w:rPr>
          <w:rFonts w:hint="cs"/>
          <w:rtl/>
        </w:rPr>
        <w:t>,</w:t>
      </w:r>
      <w:r w:rsidR="00391575" w:rsidRPr="00391575">
        <w:rPr>
          <w:rtl/>
        </w:rPr>
        <w:t xml:space="preserve"> חשבנו שלא נכון להגיד לחברות תעופה</w:t>
      </w:r>
      <w:r>
        <w:rPr>
          <w:rFonts w:hint="cs"/>
          <w:rtl/>
        </w:rPr>
        <w:t>, גם</w:t>
      </w:r>
      <w:r w:rsidR="00391575" w:rsidRPr="00391575">
        <w:rPr>
          <w:rtl/>
        </w:rPr>
        <w:t xml:space="preserve"> </w:t>
      </w:r>
      <w:r>
        <w:rPr>
          <w:rFonts w:hint="cs"/>
          <w:rtl/>
        </w:rPr>
        <w:t>ה</w:t>
      </w:r>
      <w:r>
        <w:rPr>
          <w:rtl/>
        </w:rPr>
        <w:t>ישראליות אבל בוודאי ה</w:t>
      </w:r>
      <w:r>
        <w:rPr>
          <w:rFonts w:hint="cs"/>
          <w:rtl/>
        </w:rPr>
        <w:t xml:space="preserve">זרות: </w:t>
      </w:r>
      <w:bookmarkStart w:id="91" w:name="_ETM_Q1_1097000"/>
      <w:bookmarkEnd w:id="91"/>
      <w:r w:rsidRPr="004F45A4">
        <w:rPr>
          <w:rtl/>
        </w:rPr>
        <w:t>את</w:t>
      </w:r>
      <w:r w:rsidRPr="004F45A4">
        <w:rPr>
          <w:rFonts w:hint="cs"/>
          <w:rtl/>
        </w:rPr>
        <w:t>ן</w:t>
      </w:r>
      <w:r w:rsidR="00391575" w:rsidRPr="004F45A4">
        <w:rPr>
          <w:rtl/>
        </w:rPr>
        <w:t xml:space="preserve"> צריכות להעביר את ה</w:t>
      </w:r>
      <w:r w:rsidRPr="004F45A4">
        <w:rPr>
          <w:rtl/>
        </w:rPr>
        <w:t>מידע במישרי</w:t>
      </w:r>
      <w:r w:rsidRPr="004F45A4">
        <w:rPr>
          <w:rFonts w:hint="cs"/>
          <w:rtl/>
        </w:rPr>
        <w:t>ן</w:t>
      </w:r>
      <w:r w:rsidRPr="004F45A4">
        <w:rPr>
          <w:rtl/>
        </w:rPr>
        <w:t xml:space="preserve"> לגופי המודיעין </w:t>
      </w:r>
      <w:r w:rsidR="0030133F" w:rsidRPr="004F45A4">
        <w:rPr>
          <w:rFonts w:hint="cs"/>
          <w:rtl/>
        </w:rPr>
        <w:t xml:space="preserve">של </w:t>
      </w:r>
      <w:r w:rsidR="00391575" w:rsidRPr="004F45A4">
        <w:rPr>
          <w:rtl/>
        </w:rPr>
        <w:t>מדינת ישראל</w:t>
      </w:r>
      <w:r w:rsidRPr="004F45A4">
        <w:rPr>
          <w:rFonts w:hint="cs"/>
          <w:rtl/>
        </w:rPr>
        <w:t>.</w:t>
      </w:r>
      <w:r w:rsidR="00391575" w:rsidRPr="004F45A4">
        <w:rPr>
          <w:rtl/>
        </w:rPr>
        <w:t xml:space="preserve"> כלומר</w:t>
      </w:r>
      <w:r w:rsidRPr="004F45A4">
        <w:rPr>
          <w:rFonts w:hint="cs"/>
          <w:rtl/>
        </w:rPr>
        <w:t>,</w:t>
      </w:r>
      <w:r w:rsidR="00391575" w:rsidRPr="004F45A4">
        <w:rPr>
          <w:rtl/>
        </w:rPr>
        <w:t xml:space="preserve"> </w:t>
      </w:r>
      <w:r w:rsidR="0030133F" w:rsidRPr="004F45A4">
        <w:rPr>
          <w:rFonts w:hint="cs"/>
          <w:rtl/>
        </w:rPr>
        <w:t>ה</w:t>
      </w:r>
      <w:r w:rsidR="00391575" w:rsidRPr="004F45A4">
        <w:rPr>
          <w:rtl/>
        </w:rPr>
        <w:t>מחשבה שלופטהנזה תידרש להעביר מידע ישירות לשב"כ נראתה לנו משהו שהוא אנומלי</w:t>
      </w:r>
      <w:r w:rsidRPr="004F45A4">
        <w:rPr>
          <w:rFonts w:hint="cs"/>
          <w:rtl/>
        </w:rPr>
        <w:t>,</w:t>
      </w:r>
      <w:r w:rsidR="00391575" w:rsidRPr="004F45A4">
        <w:rPr>
          <w:rtl/>
        </w:rPr>
        <w:t xml:space="preserve"> לא מצטייר טוב בעולם</w:t>
      </w:r>
      <w:r w:rsidRPr="004F45A4">
        <w:rPr>
          <w:rFonts w:hint="cs"/>
          <w:rtl/>
        </w:rPr>
        <w:t>,</w:t>
      </w:r>
      <w:r w:rsidR="00391575" w:rsidRPr="004F45A4">
        <w:rPr>
          <w:rtl/>
        </w:rPr>
        <w:t xml:space="preserve"> לא אופן טריוויאלי וטבעי</w:t>
      </w:r>
      <w:r w:rsidR="0030133F" w:rsidRPr="004F45A4">
        <w:rPr>
          <w:rFonts w:hint="cs"/>
          <w:rtl/>
        </w:rPr>
        <w:t>.</w:t>
      </w:r>
      <w:r w:rsidRPr="004F45A4">
        <w:rPr>
          <w:rFonts w:hint="cs"/>
          <w:rtl/>
        </w:rPr>
        <w:t xml:space="preserve"> </w:t>
      </w:r>
      <w:r w:rsidR="004F45A4">
        <w:rPr>
          <w:rFonts w:hint="cs"/>
          <w:rtl/>
        </w:rPr>
        <w:t>ו</w:t>
      </w:r>
      <w:r w:rsidRPr="004F45A4">
        <w:rPr>
          <w:rtl/>
        </w:rPr>
        <w:t xml:space="preserve">גם מונע איזושהי בקרה </w:t>
      </w:r>
      <w:r w:rsidR="00391575" w:rsidRPr="004F45A4">
        <w:rPr>
          <w:rtl/>
        </w:rPr>
        <w:t>חיצונית</w:t>
      </w:r>
      <w:r w:rsidRPr="004F45A4">
        <w:rPr>
          <w:rFonts w:hint="cs"/>
          <w:rtl/>
        </w:rPr>
        <w:t>,</w:t>
      </w:r>
      <w:r w:rsidR="00391575" w:rsidRPr="004F45A4">
        <w:rPr>
          <w:rtl/>
        </w:rPr>
        <w:t xml:space="preserve"> זאת אומרת</w:t>
      </w:r>
      <w:r w:rsidRPr="004F45A4">
        <w:rPr>
          <w:rFonts w:hint="cs"/>
          <w:rtl/>
        </w:rPr>
        <w:t>,</w:t>
      </w:r>
      <w:r w:rsidRPr="004F45A4">
        <w:rPr>
          <w:rtl/>
        </w:rPr>
        <w:t xml:space="preserve"> אפקטיבית ויעילה יותר</w:t>
      </w:r>
      <w:r w:rsidRPr="004F45A4">
        <w:rPr>
          <w:rFonts w:hint="cs"/>
          <w:rtl/>
        </w:rPr>
        <w:t xml:space="preserve"> וב</w:t>
      </w:r>
      <w:r w:rsidR="00391575" w:rsidRPr="004F45A4">
        <w:rPr>
          <w:rtl/>
        </w:rPr>
        <w:t>זה שזה יושב במכס דווקא</w:t>
      </w:r>
      <w:r w:rsidRPr="004F45A4">
        <w:rPr>
          <w:rFonts w:hint="cs"/>
          <w:rtl/>
        </w:rPr>
        <w:t>,</w:t>
      </w:r>
      <w:r w:rsidR="00391575" w:rsidRPr="004F45A4">
        <w:rPr>
          <w:rtl/>
        </w:rPr>
        <w:t xml:space="preserve"> </w:t>
      </w:r>
      <w:r w:rsidRPr="004F45A4">
        <w:rPr>
          <w:rFonts w:hint="cs"/>
          <w:rtl/>
        </w:rPr>
        <w:t>ו</w:t>
      </w:r>
      <w:r w:rsidR="00391575" w:rsidRPr="004F45A4">
        <w:rPr>
          <w:rtl/>
        </w:rPr>
        <w:t>אנחנו דיברנו בישיבה הקודמת</w:t>
      </w:r>
      <w:r w:rsidRPr="004F45A4">
        <w:rPr>
          <w:rFonts w:hint="cs"/>
          <w:rtl/>
        </w:rPr>
        <w:t>,</w:t>
      </w:r>
      <w:r w:rsidR="00391575" w:rsidRPr="004F45A4">
        <w:rPr>
          <w:rtl/>
        </w:rPr>
        <w:t xml:space="preserve"> עברנו על הסעיפים </w:t>
      </w:r>
      <w:r w:rsidRPr="004F45A4">
        <w:rPr>
          <w:rFonts w:hint="cs"/>
          <w:rtl/>
        </w:rPr>
        <w:t xml:space="preserve">כשהתחלנו לדבר על </w:t>
      </w:r>
      <w:r w:rsidRPr="004F45A4">
        <w:rPr>
          <w:rtl/>
        </w:rPr>
        <w:t xml:space="preserve">העצמאות שביקשנו </w:t>
      </w:r>
      <w:r w:rsidRPr="004F45A4">
        <w:rPr>
          <w:rFonts w:hint="cs"/>
          <w:rtl/>
        </w:rPr>
        <w:t>לתת</w:t>
      </w:r>
      <w:r w:rsidR="0030133F" w:rsidRPr="004F45A4">
        <w:rPr>
          <w:rtl/>
        </w:rPr>
        <w:t xml:space="preserve"> </w:t>
      </w:r>
      <w:r w:rsidR="0030133F" w:rsidRPr="004F45A4">
        <w:rPr>
          <w:rFonts w:hint="cs"/>
          <w:rtl/>
        </w:rPr>
        <w:t>ל</w:t>
      </w:r>
      <w:r w:rsidRPr="004F45A4">
        <w:rPr>
          <w:rtl/>
        </w:rPr>
        <w:t>יחידה הזאת</w:t>
      </w:r>
      <w:r w:rsidRPr="004F45A4">
        <w:rPr>
          <w:rFonts w:hint="cs"/>
          <w:rtl/>
        </w:rPr>
        <w:t xml:space="preserve">, אם </w:t>
      </w:r>
      <w:r w:rsidR="00391575" w:rsidRPr="004F45A4">
        <w:rPr>
          <w:rtl/>
        </w:rPr>
        <w:t>לתת לה איזשהו</w:t>
      </w:r>
      <w:r w:rsidRPr="004F45A4">
        <w:rPr>
          <w:rFonts w:hint="cs"/>
          <w:rtl/>
        </w:rPr>
        <w:t xml:space="preserve"> </w:t>
      </w:r>
      <w:r w:rsidR="006022D7" w:rsidRPr="00D76D28">
        <w:rPr>
          <w:sz w:val="28"/>
          <w:szCs w:val="28"/>
        </w:rPr>
        <w:t>s</w:t>
      </w:r>
      <w:r w:rsidRPr="00D76D28">
        <w:rPr>
          <w:sz w:val="28"/>
          <w:szCs w:val="28"/>
        </w:rPr>
        <w:t>tanding</w:t>
      </w:r>
      <w:r w:rsidRPr="006022D7">
        <w:rPr>
          <w:rFonts w:hint="cs"/>
          <w:sz w:val="28"/>
          <w:szCs w:val="28"/>
          <w:rtl/>
        </w:rPr>
        <w:t xml:space="preserve"> </w:t>
      </w:r>
      <w:r w:rsidRPr="004F45A4">
        <w:rPr>
          <w:rFonts w:hint="cs"/>
          <w:rtl/>
        </w:rPr>
        <w:t>משל עצמה כ</w:t>
      </w:r>
      <w:r w:rsidRPr="004F45A4">
        <w:rPr>
          <w:rtl/>
        </w:rPr>
        <w:t xml:space="preserve">איזשהו סוג של גוף שיש לו </w:t>
      </w:r>
      <w:r w:rsidR="00391575" w:rsidRPr="004F45A4">
        <w:rPr>
          <w:rtl/>
        </w:rPr>
        <w:t>תורה מקצועית</w:t>
      </w:r>
      <w:r w:rsidRPr="004F45A4">
        <w:rPr>
          <w:rFonts w:hint="cs"/>
          <w:rtl/>
        </w:rPr>
        <w:t>,</w:t>
      </w:r>
      <w:r w:rsidR="00391575" w:rsidRPr="004F45A4">
        <w:rPr>
          <w:rtl/>
        </w:rPr>
        <w:t xml:space="preserve"> </w:t>
      </w:r>
      <w:r w:rsidRPr="004F45A4">
        <w:rPr>
          <w:rFonts w:hint="cs"/>
          <w:rtl/>
        </w:rPr>
        <w:t>ש</w:t>
      </w:r>
      <w:r w:rsidR="00391575" w:rsidRPr="004F45A4">
        <w:rPr>
          <w:rtl/>
        </w:rPr>
        <w:t>יש לו עמדה מקצועית</w:t>
      </w:r>
      <w:r w:rsidRPr="004F45A4">
        <w:rPr>
          <w:rFonts w:hint="cs"/>
          <w:rtl/>
        </w:rPr>
        <w:t>,</w:t>
      </w:r>
      <w:r w:rsidR="00391575" w:rsidRPr="004F45A4">
        <w:rPr>
          <w:rtl/>
        </w:rPr>
        <w:t xml:space="preserve"> </w:t>
      </w:r>
      <w:r w:rsidRPr="004F45A4">
        <w:rPr>
          <w:rFonts w:hint="cs"/>
          <w:rtl/>
        </w:rPr>
        <w:t>ש</w:t>
      </w:r>
      <w:r w:rsidR="00391575" w:rsidRPr="004F45A4">
        <w:rPr>
          <w:rtl/>
        </w:rPr>
        <w:t>יש לו יכולת מקצועית</w:t>
      </w:r>
      <w:r w:rsidRPr="004F45A4">
        <w:rPr>
          <w:rFonts w:hint="cs"/>
          <w:rtl/>
        </w:rPr>
        <w:t>,</w:t>
      </w:r>
      <w:r w:rsidR="001C666C" w:rsidRPr="004F45A4">
        <w:rPr>
          <w:rtl/>
        </w:rPr>
        <w:t xml:space="preserve"> והוא מסוגל גם להבטיח שהשימוש </w:t>
      </w:r>
      <w:r w:rsidR="001C666C" w:rsidRPr="004F45A4">
        <w:rPr>
          <w:rFonts w:hint="cs"/>
          <w:rtl/>
        </w:rPr>
        <w:lastRenderedPageBreak/>
        <w:t xml:space="preserve">במידע </w:t>
      </w:r>
      <w:r w:rsidR="001C666C" w:rsidRPr="004F45A4">
        <w:rPr>
          <w:rtl/>
        </w:rPr>
        <w:t xml:space="preserve">נעשה באופן זהיר וממוקד ורק </w:t>
      </w:r>
      <w:r w:rsidR="001C666C" w:rsidRPr="004F45A4">
        <w:rPr>
          <w:rFonts w:hint="cs"/>
          <w:rtl/>
        </w:rPr>
        <w:t>ל</w:t>
      </w:r>
      <w:r w:rsidR="00391575" w:rsidRPr="004F45A4">
        <w:rPr>
          <w:rtl/>
        </w:rPr>
        <w:t>תכליות</w:t>
      </w:r>
      <w:r w:rsidR="003E1593">
        <w:rPr>
          <w:rFonts w:hint="cs"/>
          <w:rtl/>
        </w:rPr>
        <w:t>.</w:t>
      </w:r>
      <w:r w:rsidR="00391575" w:rsidRPr="004F45A4">
        <w:rPr>
          <w:rtl/>
        </w:rPr>
        <w:t xml:space="preserve"> עצם הפיצול הזה מאפשר כאילו איזושהי בקרה בדבר הזה</w:t>
      </w:r>
      <w:r w:rsidR="001C666C" w:rsidRPr="004F45A4">
        <w:rPr>
          <w:rFonts w:hint="cs"/>
          <w:rtl/>
        </w:rPr>
        <w:t>.</w:t>
      </w:r>
      <w:r w:rsidR="00391575" w:rsidRPr="004F45A4">
        <w:rPr>
          <w:rtl/>
        </w:rPr>
        <w:t xml:space="preserve"> </w:t>
      </w:r>
      <w:bookmarkStart w:id="92" w:name="_ETM_Q1_1156000"/>
      <w:bookmarkStart w:id="93" w:name="_ETM_Q1_1157000"/>
      <w:bookmarkEnd w:id="92"/>
      <w:bookmarkEnd w:id="93"/>
      <w:r w:rsidR="00391575" w:rsidRPr="00391575">
        <w:rPr>
          <w:rtl/>
        </w:rPr>
        <w:t>אנחנו נדבר על זה גם בהמשך הדרך</w:t>
      </w:r>
      <w:r w:rsidR="001C666C">
        <w:rPr>
          <w:rFonts w:hint="cs"/>
          <w:rtl/>
        </w:rPr>
        <w:t>,</w:t>
      </w:r>
      <w:r w:rsidR="004F45A4">
        <w:rPr>
          <w:rtl/>
        </w:rPr>
        <w:t xml:space="preserve"> כש</w:t>
      </w:r>
      <w:r w:rsidR="004F45A4">
        <w:rPr>
          <w:rFonts w:hint="cs"/>
          <w:rtl/>
        </w:rPr>
        <w:t>נ</w:t>
      </w:r>
      <w:r w:rsidR="00391575" w:rsidRPr="00391575">
        <w:rPr>
          <w:rtl/>
        </w:rPr>
        <w:t>גיע ל</w:t>
      </w:r>
      <w:r w:rsidR="001C666C">
        <w:rPr>
          <w:rFonts w:hint="cs"/>
          <w:rtl/>
        </w:rPr>
        <w:t>עולם ה</w:t>
      </w:r>
      <w:r w:rsidR="00391575" w:rsidRPr="00391575">
        <w:rPr>
          <w:rtl/>
        </w:rPr>
        <w:t xml:space="preserve">שלוחות </w:t>
      </w:r>
      <w:r w:rsidR="001C666C">
        <w:rPr>
          <w:rFonts w:hint="cs"/>
          <w:rtl/>
        </w:rPr>
        <w:t xml:space="preserve">או לחלק </w:t>
      </w:r>
      <w:bookmarkStart w:id="94" w:name="_ETM_Q1_1161000"/>
      <w:bookmarkEnd w:id="94"/>
      <w:r w:rsidR="001C666C">
        <w:rPr>
          <w:rFonts w:hint="cs"/>
          <w:rtl/>
        </w:rPr>
        <w:t xml:space="preserve">של השלוחות. </w:t>
      </w:r>
    </w:p>
    <w:p w:rsidR="001C666C" w:rsidRDefault="001C666C" w:rsidP="001C666C">
      <w:pPr>
        <w:rPr>
          <w:rtl/>
        </w:rPr>
      </w:pPr>
      <w:bookmarkStart w:id="95" w:name="_ETM_Q1_1164000"/>
      <w:bookmarkEnd w:id="95"/>
    </w:p>
    <w:p w:rsidR="001C666C" w:rsidRDefault="001C666C" w:rsidP="001C666C">
      <w:pPr>
        <w:rPr>
          <w:rtl/>
        </w:rPr>
      </w:pPr>
      <w:bookmarkStart w:id="96" w:name="_ETM_Q1_1165000"/>
      <w:bookmarkEnd w:id="96"/>
      <w:r>
        <w:rPr>
          <w:rFonts w:hint="cs"/>
          <w:rtl/>
        </w:rPr>
        <w:t>מכל</w:t>
      </w:r>
      <w:r w:rsidR="00391575" w:rsidRPr="00391575">
        <w:rPr>
          <w:rtl/>
        </w:rPr>
        <w:t xml:space="preserve"> הטעמים האלה חשבנו שלהציב את המרכז</w:t>
      </w:r>
      <w:r>
        <w:rPr>
          <w:rFonts w:hint="cs"/>
          <w:rtl/>
        </w:rPr>
        <w:t>,</w:t>
      </w:r>
      <w:r w:rsidR="00391575" w:rsidRPr="00391575">
        <w:rPr>
          <w:rtl/>
        </w:rPr>
        <w:t xml:space="preserve"> להקים </w:t>
      </w:r>
      <w:r>
        <w:rPr>
          <w:rFonts w:hint="cs"/>
          <w:rtl/>
        </w:rPr>
        <w:t xml:space="preserve">אותו בתוך האכסניה של </w:t>
      </w:r>
      <w:r w:rsidR="00391575" w:rsidRPr="00391575">
        <w:rPr>
          <w:rtl/>
        </w:rPr>
        <w:t>רשות המיסים</w:t>
      </w:r>
      <w:r>
        <w:rPr>
          <w:rFonts w:hint="cs"/>
          <w:rtl/>
        </w:rPr>
        <w:t>,</w:t>
      </w:r>
      <w:r w:rsidR="00391575" w:rsidRPr="00391575">
        <w:rPr>
          <w:rtl/>
        </w:rPr>
        <w:t xml:space="preserve"> זאת תשובה טובה ומסגרת רעיונית נכונה</w:t>
      </w:r>
      <w:r>
        <w:rPr>
          <w:rFonts w:hint="cs"/>
          <w:rtl/>
        </w:rPr>
        <w:t>.</w:t>
      </w:r>
      <w:r>
        <w:rPr>
          <w:rtl/>
        </w:rPr>
        <w:t xml:space="preserve"> </w:t>
      </w:r>
      <w:r>
        <w:rPr>
          <w:rFonts w:hint="cs"/>
          <w:rtl/>
        </w:rPr>
        <w:t>ו</w:t>
      </w:r>
      <w:r w:rsidR="00391575" w:rsidRPr="00391575">
        <w:rPr>
          <w:rtl/>
        </w:rPr>
        <w:t>שוב</w:t>
      </w:r>
      <w:r>
        <w:rPr>
          <w:rFonts w:hint="cs"/>
          <w:rtl/>
        </w:rPr>
        <w:t>,</w:t>
      </w:r>
      <w:r>
        <w:rPr>
          <w:rtl/>
        </w:rPr>
        <w:t xml:space="preserve"> הם גם</w:t>
      </w:r>
      <w:r w:rsidR="00391575" w:rsidRPr="00391575">
        <w:rPr>
          <w:rtl/>
        </w:rPr>
        <w:t xml:space="preserve"> הביעו את הנכונות וגם היה להם את הידע המקצועי</w:t>
      </w:r>
      <w:r>
        <w:rPr>
          <w:rFonts w:hint="cs"/>
          <w:rtl/>
        </w:rPr>
        <w:t>,</w:t>
      </w:r>
      <w:r>
        <w:rPr>
          <w:rtl/>
        </w:rPr>
        <w:t xml:space="preserve"> </w:t>
      </w:r>
      <w:r w:rsidR="00391575" w:rsidRPr="00391575">
        <w:rPr>
          <w:rtl/>
        </w:rPr>
        <w:t>את הניסיון המקצועי</w:t>
      </w:r>
      <w:r>
        <w:rPr>
          <w:rFonts w:hint="cs"/>
          <w:rtl/>
        </w:rPr>
        <w:t>,</w:t>
      </w:r>
      <w:r w:rsidR="00391575" w:rsidRPr="00391575">
        <w:rPr>
          <w:rtl/>
        </w:rPr>
        <w:t xml:space="preserve"> את הזיקות המקצועיות</w:t>
      </w:r>
      <w:r>
        <w:rPr>
          <w:rFonts w:hint="cs"/>
          <w:rtl/>
        </w:rPr>
        <w:t>.</w:t>
      </w:r>
      <w:r w:rsidR="00391575" w:rsidRPr="00391575">
        <w:rPr>
          <w:rtl/>
        </w:rPr>
        <w:t xml:space="preserve"> מ</w:t>
      </w:r>
      <w:r>
        <w:rPr>
          <w:rtl/>
        </w:rPr>
        <w:t>כל הטעמים האלה חשבנו שאין מניע</w:t>
      </w:r>
      <w:r w:rsidR="001759F8">
        <w:rPr>
          <w:rFonts w:hint="cs"/>
          <w:rtl/>
        </w:rPr>
        <w:t>ה</w:t>
      </w:r>
      <w:r>
        <w:rPr>
          <w:rtl/>
        </w:rPr>
        <w:t xml:space="preserve"> </w:t>
      </w:r>
      <w:r>
        <w:rPr>
          <w:rFonts w:hint="cs"/>
          <w:rtl/>
        </w:rPr>
        <w:t>ל</w:t>
      </w:r>
      <w:r w:rsidR="00391575" w:rsidRPr="00391575">
        <w:rPr>
          <w:rtl/>
        </w:rPr>
        <w:t>דבר הזה</w:t>
      </w:r>
      <w:r>
        <w:rPr>
          <w:rFonts w:hint="cs"/>
          <w:rtl/>
        </w:rPr>
        <w:t>,</w:t>
      </w:r>
      <w:r w:rsidR="00391575" w:rsidRPr="00391575">
        <w:rPr>
          <w:rtl/>
        </w:rPr>
        <w:t xml:space="preserve"> וראינו גם בעולם שזה לא </w:t>
      </w:r>
      <w:r>
        <w:rPr>
          <w:rFonts w:hint="cs"/>
          <w:rtl/>
        </w:rPr>
        <w:t>משהו מופרך.</w:t>
      </w:r>
    </w:p>
    <w:p w:rsidR="001C666C" w:rsidRDefault="001C666C" w:rsidP="001C666C">
      <w:pPr>
        <w:rPr>
          <w:rtl/>
        </w:rPr>
      </w:pPr>
    </w:p>
    <w:p w:rsidR="001C666C" w:rsidRDefault="001C666C" w:rsidP="001C666C">
      <w:pPr>
        <w:pStyle w:val="af6"/>
        <w:keepNext/>
        <w:rPr>
          <w:rtl/>
        </w:rPr>
      </w:pPr>
      <w:bookmarkStart w:id="97" w:name="ET_yor_4574_23"/>
      <w:r w:rsidRPr="001C666C">
        <w:rPr>
          <w:rStyle w:val="TagStyle"/>
          <w:rtl/>
        </w:rPr>
        <w:t xml:space="preserve"> &lt;&lt; יור &gt;&gt; </w:t>
      </w:r>
      <w:r>
        <w:rPr>
          <w:rtl/>
        </w:rPr>
        <w:t>היו"ר יולי יואל אדלשטיין:</w:t>
      </w:r>
      <w:r w:rsidRPr="001C666C">
        <w:rPr>
          <w:rStyle w:val="TagStyle"/>
          <w:rtl/>
        </w:rPr>
        <w:t xml:space="preserve"> &lt;&lt; יור &gt;&gt;</w:t>
      </w:r>
      <w:r w:rsidR="00C40DD5">
        <w:rPr>
          <w:rtl/>
        </w:rPr>
        <w:t xml:space="preserve"> </w:t>
      </w:r>
      <w:r>
        <w:rPr>
          <w:rtl/>
        </w:rPr>
        <w:t xml:space="preserve"> </w:t>
      </w:r>
      <w:bookmarkEnd w:id="97"/>
    </w:p>
    <w:p w:rsidR="001C666C" w:rsidRDefault="001C666C" w:rsidP="001C666C">
      <w:pPr>
        <w:pStyle w:val="KeepWithNext"/>
        <w:rPr>
          <w:rtl/>
        </w:rPr>
      </w:pPr>
    </w:p>
    <w:p w:rsidR="001C666C" w:rsidRDefault="00391575" w:rsidP="001C666C">
      <w:pPr>
        <w:rPr>
          <w:rtl/>
        </w:rPr>
      </w:pPr>
      <w:bookmarkStart w:id="98" w:name="_ETM_Q1_1190000"/>
      <w:bookmarkEnd w:id="98"/>
      <w:r w:rsidRPr="00391575">
        <w:rPr>
          <w:rtl/>
        </w:rPr>
        <w:t>תודה רבה</w:t>
      </w:r>
      <w:r w:rsidR="001C666C">
        <w:rPr>
          <w:rFonts w:hint="cs"/>
          <w:rtl/>
        </w:rPr>
        <w:t>.</w:t>
      </w:r>
      <w:r w:rsidR="001759F8">
        <w:rPr>
          <w:rtl/>
        </w:rPr>
        <w:t xml:space="preserve"> מי מייצג את רשות המיסים </w:t>
      </w:r>
      <w:r w:rsidR="001759F8">
        <w:rPr>
          <w:rFonts w:hint="cs"/>
          <w:rtl/>
        </w:rPr>
        <w:t>כאן</w:t>
      </w:r>
      <w:r w:rsidR="001C666C">
        <w:rPr>
          <w:rFonts w:hint="cs"/>
          <w:rtl/>
        </w:rPr>
        <w:t>?</w:t>
      </w:r>
    </w:p>
    <w:p w:rsidR="001C666C" w:rsidRDefault="001C666C" w:rsidP="001C666C">
      <w:pPr>
        <w:rPr>
          <w:rtl/>
        </w:rPr>
      </w:pPr>
      <w:bookmarkStart w:id="99" w:name="_ETM_Q1_1189000"/>
      <w:bookmarkEnd w:id="99"/>
    </w:p>
    <w:p w:rsidR="001C666C" w:rsidRDefault="001C666C" w:rsidP="001C666C">
      <w:pPr>
        <w:pStyle w:val="af9"/>
        <w:keepNext/>
        <w:rPr>
          <w:rtl/>
        </w:rPr>
      </w:pPr>
      <w:bookmarkStart w:id="100" w:name="ET_guest_902995_24"/>
      <w:r w:rsidRPr="001C666C">
        <w:rPr>
          <w:rStyle w:val="TagStyle"/>
          <w:rtl/>
        </w:rPr>
        <w:t xml:space="preserve"> &lt;&lt; אורח &gt;&gt; </w:t>
      </w:r>
      <w:r>
        <w:rPr>
          <w:rtl/>
        </w:rPr>
        <w:t>כפיר חן:</w:t>
      </w:r>
      <w:r w:rsidRPr="001C666C">
        <w:rPr>
          <w:rStyle w:val="TagStyle"/>
          <w:rtl/>
        </w:rPr>
        <w:t xml:space="preserve"> &lt;&lt; אורח &gt;&gt;</w:t>
      </w:r>
      <w:r w:rsidR="00C40DD5">
        <w:rPr>
          <w:rtl/>
        </w:rPr>
        <w:t xml:space="preserve"> </w:t>
      </w:r>
      <w:r>
        <w:rPr>
          <w:rtl/>
        </w:rPr>
        <w:t xml:space="preserve"> </w:t>
      </w:r>
      <w:bookmarkEnd w:id="100"/>
    </w:p>
    <w:p w:rsidR="001C666C" w:rsidRDefault="001C666C" w:rsidP="001C666C">
      <w:pPr>
        <w:pStyle w:val="KeepWithNext"/>
        <w:rPr>
          <w:rtl/>
        </w:rPr>
      </w:pPr>
    </w:p>
    <w:p w:rsidR="001C666C" w:rsidRDefault="001C666C" w:rsidP="001C666C">
      <w:pPr>
        <w:rPr>
          <w:rtl/>
        </w:rPr>
      </w:pPr>
      <w:r>
        <w:rPr>
          <w:rFonts w:hint="cs"/>
          <w:rtl/>
        </w:rPr>
        <w:t xml:space="preserve">אני, </w:t>
      </w:r>
      <w:r>
        <w:rPr>
          <w:rtl/>
        </w:rPr>
        <w:t xml:space="preserve">כפיר </w:t>
      </w:r>
      <w:r>
        <w:rPr>
          <w:rFonts w:hint="cs"/>
          <w:rtl/>
        </w:rPr>
        <w:t>ח</w:t>
      </w:r>
      <w:r w:rsidR="00391575" w:rsidRPr="00391575">
        <w:rPr>
          <w:rtl/>
        </w:rPr>
        <w:t>ן</w:t>
      </w:r>
      <w:r>
        <w:rPr>
          <w:rFonts w:hint="cs"/>
          <w:rtl/>
        </w:rPr>
        <w:t>,</w:t>
      </w:r>
      <w:r w:rsidR="00391575" w:rsidRPr="00391575">
        <w:rPr>
          <w:rtl/>
        </w:rPr>
        <w:t xml:space="preserve"> ראש מ</w:t>
      </w:r>
      <w:r>
        <w:rPr>
          <w:rFonts w:hint="cs"/>
          <w:rtl/>
        </w:rPr>
        <w:t>י</w:t>
      </w:r>
      <w:r w:rsidR="00391575" w:rsidRPr="00391575">
        <w:rPr>
          <w:rtl/>
        </w:rPr>
        <w:t>נהל המכס</w:t>
      </w:r>
      <w:r>
        <w:rPr>
          <w:rFonts w:hint="cs"/>
          <w:rtl/>
        </w:rPr>
        <w:t>.</w:t>
      </w:r>
    </w:p>
    <w:p w:rsidR="001C666C" w:rsidRDefault="001C666C" w:rsidP="001C666C">
      <w:pPr>
        <w:rPr>
          <w:rtl/>
        </w:rPr>
      </w:pPr>
      <w:bookmarkStart w:id="101" w:name="_ETM_Q1_1192000"/>
      <w:bookmarkStart w:id="102" w:name="_ETM_Q1_1193000"/>
      <w:bookmarkEnd w:id="101"/>
      <w:bookmarkEnd w:id="102"/>
    </w:p>
    <w:p w:rsidR="001C666C" w:rsidRDefault="001C666C" w:rsidP="001C666C">
      <w:pPr>
        <w:pStyle w:val="af5"/>
        <w:keepNext/>
        <w:rPr>
          <w:rtl/>
        </w:rPr>
      </w:pPr>
      <w:bookmarkStart w:id="103" w:name="ET_interruption_5767_25"/>
      <w:r w:rsidRPr="001C666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1C666C">
        <w:rPr>
          <w:rStyle w:val="TagStyle"/>
          <w:rtl/>
        </w:rPr>
        <w:t xml:space="preserve"> &lt;&lt; קריאה &gt;&gt;</w:t>
      </w:r>
      <w:r w:rsidR="00C40DD5">
        <w:rPr>
          <w:rtl/>
        </w:rPr>
        <w:t xml:space="preserve"> </w:t>
      </w:r>
      <w:r>
        <w:rPr>
          <w:rtl/>
        </w:rPr>
        <w:t xml:space="preserve"> </w:t>
      </w:r>
      <w:bookmarkEnd w:id="103"/>
    </w:p>
    <w:p w:rsidR="001C666C" w:rsidRDefault="001C666C" w:rsidP="001C666C">
      <w:pPr>
        <w:pStyle w:val="KeepWithNext"/>
        <w:rPr>
          <w:rtl/>
        </w:rPr>
      </w:pPr>
    </w:p>
    <w:p w:rsidR="001C666C" w:rsidRDefault="001C666C" w:rsidP="001C666C">
      <w:pPr>
        <w:rPr>
          <w:rtl/>
        </w:rPr>
      </w:pPr>
      <w:r>
        <w:rPr>
          <w:rFonts w:hint="cs"/>
          <w:rtl/>
        </w:rPr>
        <w:t xml:space="preserve">אהלן, </w:t>
      </w:r>
      <w:bookmarkStart w:id="104" w:name="_ETM_Q1_1196000"/>
      <w:bookmarkEnd w:id="104"/>
      <w:r>
        <w:rPr>
          <w:rFonts w:hint="cs"/>
          <w:rtl/>
        </w:rPr>
        <w:t>כפיר.</w:t>
      </w:r>
    </w:p>
    <w:p w:rsidR="001C666C" w:rsidRDefault="001C666C" w:rsidP="001C666C">
      <w:pPr>
        <w:rPr>
          <w:rtl/>
        </w:rPr>
      </w:pPr>
      <w:bookmarkStart w:id="105" w:name="_ETM_Q1_1198000"/>
      <w:bookmarkEnd w:id="105"/>
    </w:p>
    <w:p w:rsidR="001C666C" w:rsidRDefault="001C666C" w:rsidP="001C666C">
      <w:pPr>
        <w:pStyle w:val="af6"/>
        <w:keepNext/>
        <w:rPr>
          <w:rtl/>
        </w:rPr>
      </w:pPr>
      <w:bookmarkStart w:id="106" w:name="ET_yor_4574_26"/>
      <w:r w:rsidRPr="001C666C">
        <w:rPr>
          <w:rStyle w:val="TagStyle"/>
          <w:rtl/>
        </w:rPr>
        <w:t xml:space="preserve"> &lt;&lt; יור &gt;&gt; </w:t>
      </w:r>
      <w:r>
        <w:rPr>
          <w:rtl/>
        </w:rPr>
        <w:t>היו"ר יולי יואל אדלשטיין:</w:t>
      </w:r>
      <w:r w:rsidRPr="001C666C">
        <w:rPr>
          <w:rStyle w:val="TagStyle"/>
          <w:rtl/>
        </w:rPr>
        <w:t xml:space="preserve"> &lt;&lt; יור &gt;&gt;</w:t>
      </w:r>
      <w:r w:rsidR="00C40DD5">
        <w:rPr>
          <w:rtl/>
        </w:rPr>
        <w:t xml:space="preserve"> </w:t>
      </w:r>
      <w:r>
        <w:rPr>
          <w:rtl/>
        </w:rPr>
        <w:t xml:space="preserve"> </w:t>
      </w:r>
      <w:bookmarkEnd w:id="106"/>
    </w:p>
    <w:p w:rsidR="001C666C" w:rsidRDefault="001C666C" w:rsidP="001C666C">
      <w:pPr>
        <w:pStyle w:val="KeepWithNext"/>
        <w:rPr>
          <w:rtl/>
        </w:rPr>
      </w:pPr>
    </w:p>
    <w:p w:rsidR="00F81896" w:rsidRDefault="001C666C" w:rsidP="00B024F3">
      <w:pPr>
        <w:rPr>
          <w:rtl/>
        </w:rPr>
      </w:pPr>
      <w:bookmarkStart w:id="107" w:name="_ETM_Q1_1194000"/>
      <w:bookmarkEnd w:id="107"/>
      <w:r>
        <w:rPr>
          <w:rFonts w:hint="cs"/>
          <w:rtl/>
        </w:rPr>
        <w:t xml:space="preserve">היי. </w:t>
      </w:r>
      <w:r w:rsidR="001759F8">
        <w:rPr>
          <w:rtl/>
        </w:rPr>
        <w:t>מעניין</w:t>
      </w:r>
      <w:r w:rsidR="001759F8">
        <w:rPr>
          <w:rFonts w:hint="cs"/>
          <w:rtl/>
        </w:rPr>
        <w:t xml:space="preserve"> </w:t>
      </w:r>
      <w:r>
        <w:rPr>
          <w:rtl/>
        </w:rPr>
        <w:t>–</w:t>
      </w:r>
      <w:r w:rsidR="00391575" w:rsidRPr="00391575">
        <w:rPr>
          <w:rtl/>
        </w:rPr>
        <w:t xml:space="preserve"> אני אפילו לא </w:t>
      </w:r>
      <w:r>
        <w:rPr>
          <w:rFonts w:hint="cs"/>
          <w:rtl/>
        </w:rPr>
        <w:t>א</w:t>
      </w:r>
      <w:r>
        <w:rPr>
          <w:rtl/>
        </w:rPr>
        <w:t xml:space="preserve">שאל שאלה </w:t>
      </w:r>
      <w:r w:rsidR="00391575" w:rsidRPr="00391575">
        <w:rPr>
          <w:rtl/>
        </w:rPr>
        <w:t>קצת פ</w:t>
      </w:r>
      <w:r>
        <w:rPr>
          <w:rFonts w:hint="cs"/>
          <w:rtl/>
        </w:rPr>
        <w:t xml:space="preserve">וגענית </w:t>
      </w:r>
      <w:r>
        <w:rPr>
          <w:rtl/>
        </w:rPr>
        <w:t>–</w:t>
      </w:r>
      <w:r>
        <w:rPr>
          <w:rFonts w:hint="cs"/>
          <w:rtl/>
        </w:rPr>
        <w:t xml:space="preserve"> אם </w:t>
      </w:r>
      <w:bookmarkStart w:id="108" w:name="_ETM_Q1_1204000"/>
      <w:bookmarkEnd w:id="108"/>
      <w:r w:rsidR="00391575" w:rsidRPr="00391575">
        <w:rPr>
          <w:rtl/>
        </w:rPr>
        <w:t>אתם מסכימים</w:t>
      </w:r>
      <w:r w:rsidR="001759F8">
        <w:rPr>
          <w:rFonts w:hint="cs"/>
          <w:rtl/>
        </w:rPr>
        <w:t xml:space="preserve">, כי </w:t>
      </w:r>
      <w:r w:rsidR="00391575" w:rsidRPr="00391575">
        <w:rPr>
          <w:rtl/>
        </w:rPr>
        <w:t>אני מניח שאם נמסר לנו שאתם מסכימים</w:t>
      </w:r>
      <w:r>
        <w:rPr>
          <w:rFonts w:hint="cs"/>
          <w:rtl/>
        </w:rPr>
        <w:t>,</w:t>
      </w:r>
      <w:r>
        <w:rPr>
          <w:rtl/>
        </w:rPr>
        <w:t xml:space="preserve"> אתם מסכימים</w:t>
      </w:r>
      <w:r>
        <w:rPr>
          <w:rFonts w:hint="cs"/>
          <w:rtl/>
        </w:rPr>
        <w:t xml:space="preserve">. </w:t>
      </w:r>
      <w:r w:rsidR="00391575" w:rsidRPr="00391575">
        <w:rPr>
          <w:rtl/>
        </w:rPr>
        <w:t>אבל אני כן אשאל</w:t>
      </w:r>
      <w:r>
        <w:rPr>
          <w:rFonts w:hint="cs"/>
          <w:rtl/>
        </w:rPr>
        <w:t>:</w:t>
      </w:r>
      <w:r w:rsidR="00391575" w:rsidRPr="00391575">
        <w:rPr>
          <w:rtl/>
        </w:rPr>
        <w:t xml:space="preserve"> האם אתם ערוכים</w:t>
      </w:r>
      <w:r>
        <w:rPr>
          <w:rFonts w:hint="cs"/>
          <w:rtl/>
        </w:rPr>
        <w:t>?</w:t>
      </w:r>
      <w:r w:rsidR="00391575" w:rsidRPr="00391575">
        <w:rPr>
          <w:rtl/>
        </w:rPr>
        <w:t xml:space="preserve"> עד כמה אתם ערוכים</w:t>
      </w:r>
      <w:r>
        <w:rPr>
          <w:rFonts w:hint="cs"/>
          <w:rtl/>
        </w:rPr>
        <w:t>?</w:t>
      </w:r>
      <w:r w:rsidR="00391575" w:rsidRPr="00391575">
        <w:rPr>
          <w:rtl/>
        </w:rPr>
        <w:t xml:space="preserve"> כי מדובר פה בהקמת יחידות נוספות</w:t>
      </w:r>
      <w:r>
        <w:rPr>
          <w:rFonts w:hint="cs"/>
          <w:rtl/>
        </w:rPr>
        <w:t>,</w:t>
      </w:r>
      <w:r w:rsidR="00391575" w:rsidRPr="00391575">
        <w:rPr>
          <w:rtl/>
        </w:rPr>
        <w:t xml:space="preserve"> ואנחנו פה בלוחות זמנים מאוד מאוד צפופים</w:t>
      </w:r>
      <w:r>
        <w:rPr>
          <w:rFonts w:hint="cs"/>
          <w:rtl/>
        </w:rPr>
        <w:t>.</w:t>
      </w:r>
      <w:r>
        <w:rPr>
          <w:rtl/>
        </w:rPr>
        <w:t xml:space="preserve"> ממה שאני מבין גם מגורמים </w:t>
      </w:r>
      <w:r w:rsidR="00391575" w:rsidRPr="00391575">
        <w:rPr>
          <w:rtl/>
        </w:rPr>
        <w:t>אמריקאים</w:t>
      </w:r>
      <w:r>
        <w:rPr>
          <w:rFonts w:hint="cs"/>
          <w:rtl/>
        </w:rPr>
        <w:t>, ש</w:t>
      </w:r>
      <w:r w:rsidR="00391575" w:rsidRPr="00391575">
        <w:rPr>
          <w:rtl/>
        </w:rPr>
        <w:t xml:space="preserve">אם לא </w:t>
      </w:r>
      <w:r w:rsidRPr="00391575">
        <w:rPr>
          <w:rFonts w:hint="cs"/>
          <w:rtl/>
        </w:rPr>
        <w:t>עכשיו</w:t>
      </w:r>
      <w:r w:rsidR="00391575" w:rsidRPr="00391575">
        <w:rPr>
          <w:rtl/>
        </w:rPr>
        <w:t xml:space="preserve"> </w:t>
      </w:r>
      <w:r>
        <w:rPr>
          <w:rFonts w:hint="cs"/>
          <w:rtl/>
        </w:rPr>
        <w:t>אי</w:t>
      </w:r>
      <w:r w:rsidR="00391575" w:rsidRPr="00391575">
        <w:rPr>
          <w:rtl/>
        </w:rPr>
        <w:t>מתי</w:t>
      </w:r>
      <w:r>
        <w:rPr>
          <w:rFonts w:hint="cs"/>
          <w:rtl/>
        </w:rPr>
        <w:t>,</w:t>
      </w:r>
      <w:r w:rsidR="00391575" w:rsidRPr="00391575">
        <w:rPr>
          <w:rtl/>
        </w:rPr>
        <w:t xml:space="preserve"> כן</w:t>
      </w:r>
      <w:r>
        <w:rPr>
          <w:rFonts w:hint="cs"/>
          <w:rtl/>
        </w:rPr>
        <w:t>?</w:t>
      </w:r>
      <w:r w:rsidR="00391575" w:rsidRPr="00391575">
        <w:rPr>
          <w:rtl/>
        </w:rPr>
        <w:t xml:space="preserve"> </w:t>
      </w:r>
      <w:proofErr w:type="gramStart"/>
      <w:r w:rsidR="00B024F3" w:rsidRPr="00A8678A">
        <w:rPr>
          <w:sz w:val="28"/>
          <w:szCs w:val="28"/>
        </w:rPr>
        <w:t>It’s</w:t>
      </w:r>
      <w:proofErr w:type="gramEnd"/>
      <w:r w:rsidRPr="00A8678A">
        <w:rPr>
          <w:sz w:val="28"/>
          <w:szCs w:val="28"/>
        </w:rPr>
        <w:t xml:space="preserve"> now or never</w:t>
      </w:r>
      <w:r>
        <w:rPr>
          <w:rFonts w:hint="cs"/>
          <w:rtl/>
        </w:rPr>
        <w:t xml:space="preserve">, כפי </w:t>
      </w:r>
      <w:r w:rsidR="00391575" w:rsidRPr="00391575">
        <w:rPr>
          <w:rtl/>
        </w:rPr>
        <w:t>שאומרים בשפה שלהם</w:t>
      </w:r>
      <w:r>
        <w:rPr>
          <w:rFonts w:hint="cs"/>
          <w:rtl/>
        </w:rPr>
        <w:t>.</w:t>
      </w:r>
      <w:r>
        <w:rPr>
          <w:rtl/>
        </w:rPr>
        <w:t xml:space="preserve"> אז </w:t>
      </w:r>
      <w:r>
        <w:rPr>
          <w:rFonts w:hint="cs"/>
          <w:rtl/>
        </w:rPr>
        <w:t>היית</w:t>
      </w:r>
      <w:r w:rsidR="001759F8">
        <w:rPr>
          <w:rFonts w:hint="cs"/>
          <w:rtl/>
        </w:rPr>
        <w:t>י</w:t>
      </w:r>
      <w:r>
        <w:rPr>
          <w:rFonts w:hint="cs"/>
          <w:rtl/>
        </w:rPr>
        <w:t xml:space="preserve"> </w:t>
      </w:r>
      <w:bookmarkStart w:id="109" w:name="_ETM_Q1_1230000"/>
      <w:bookmarkEnd w:id="109"/>
      <w:r w:rsidR="00391575" w:rsidRPr="00391575">
        <w:rPr>
          <w:rtl/>
        </w:rPr>
        <w:t>רוצה שהוועדה תשמע עד כמה אתם ערוכים לקלוט ולהתחיל לפעול</w:t>
      </w:r>
      <w:r w:rsidR="00F81896">
        <w:rPr>
          <w:rFonts w:hint="cs"/>
          <w:rtl/>
        </w:rPr>
        <w:t>.</w:t>
      </w:r>
    </w:p>
    <w:p w:rsidR="00F81896" w:rsidRDefault="00F81896" w:rsidP="001C666C">
      <w:pPr>
        <w:rPr>
          <w:rtl/>
        </w:rPr>
      </w:pPr>
      <w:bookmarkStart w:id="110" w:name="_ETM_Q1_1232000"/>
      <w:bookmarkEnd w:id="110"/>
    </w:p>
    <w:p w:rsidR="00F81896" w:rsidRDefault="00F81896" w:rsidP="00F81896">
      <w:pPr>
        <w:pStyle w:val="-"/>
        <w:keepNext/>
        <w:rPr>
          <w:rtl/>
        </w:rPr>
      </w:pPr>
      <w:bookmarkStart w:id="111" w:name="ET_speakercontinue_902995_27"/>
      <w:r w:rsidRPr="00F81896">
        <w:rPr>
          <w:rStyle w:val="TagStyle"/>
          <w:rtl/>
        </w:rPr>
        <w:t xml:space="preserve"> &lt;&lt; דובר_המשך &gt;&gt; </w:t>
      </w:r>
      <w:r>
        <w:rPr>
          <w:rtl/>
        </w:rPr>
        <w:t>כפיר חן:</w:t>
      </w:r>
      <w:r w:rsidRPr="00F81896">
        <w:rPr>
          <w:rStyle w:val="TagStyle"/>
          <w:rtl/>
        </w:rPr>
        <w:t xml:space="preserve"> &lt;&lt; דובר_המשך &gt;&gt;</w:t>
      </w:r>
      <w:r w:rsidR="00C40DD5">
        <w:rPr>
          <w:rtl/>
        </w:rPr>
        <w:t xml:space="preserve"> </w:t>
      </w:r>
      <w:r>
        <w:rPr>
          <w:rtl/>
        </w:rPr>
        <w:t xml:space="preserve"> </w:t>
      </w:r>
      <w:bookmarkEnd w:id="111"/>
    </w:p>
    <w:p w:rsidR="00F81896" w:rsidRDefault="00F81896" w:rsidP="00F81896">
      <w:pPr>
        <w:pStyle w:val="KeepWithNext"/>
        <w:rPr>
          <w:rtl/>
        </w:rPr>
      </w:pPr>
    </w:p>
    <w:p w:rsidR="00F81896" w:rsidRDefault="00391575" w:rsidP="00F81896">
      <w:pPr>
        <w:rPr>
          <w:rtl/>
        </w:rPr>
      </w:pPr>
      <w:bookmarkStart w:id="112" w:name="_ETM_Q1_1233000"/>
      <w:bookmarkEnd w:id="112"/>
      <w:r w:rsidRPr="00391575">
        <w:rPr>
          <w:rtl/>
        </w:rPr>
        <w:t>אז ברשותך</w:t>
      </w:r>
      <w:r w:rsidR="00F81896">
        <w:rPr>
          <w:rFonts w:hint="cs"/>
          <w:rtl/>
        </w:rPr>
        <w:t>,</w:t>
      </w:r>
      <w:r w:rsidRPr="00391575">
        <w:rPr>
          <w:rtl/>
        </w:rPr>
        <w:t xml:space="preserve"> אני אתייחס טיפה יותר רחב</w:t>
      </w:r>
      <w:r w:rsidR="00F81896">
        <w:rPr>
          <w:rFonts w:hint="cs"/>
          <w:rtl/>
        </w:rPr>
        <w:t>.</w:t>
      </w:r>
    </w:p>
    <w:p w:rsidR="00F81896" w:rsidRDefault="00F81896" w:rsidP="00F81896">
      <w:pPr>
        <w:rPr>
          <w:rtl/>
        </w:rPr>
      </w:pPr>
    </w:p>
    <w:p w:rsidR="00F81896" w:rsidRDefault="00F81896" w:rsidP="00F81896">
      <w:pPr>
        <w:pStyle w:val="af6"/>
        <w:keepNext/>
        <w:rPr>
          <w:rtl/>
        </w:rPr>
      </w:pPr>
      <w:bookmarkStart w:id="113" w:name="ET_yor_4574_28"/>
      <w:r w:rsidRPr="00F81896">
        <w:rPr>
          <w:rStyle w:val="TagStyle"/>
          <w:rtl/>
        </w:rPr>
        <w:t xml:space="preserve"> &lt;&lt; יור &gt;&gt; </w:t>
      </w:r>
      <w:r>
        <w:rPr>
          <w:rtl/>
        </w:rPr>
        <w:t>היו"ר יולי יואל אדלשטיין:</w:t>
      </w:r>
      <w:r w:rsidRPr="00F81896">
        <w:rPr>
          <w:rStyle w:val="TagStyle"/>
          <w:rtl/>
        </w:rPr>
        <w:t xml:space="preserve"> &lt;&lt; יור &gt;&gt;</w:t>
      </w:r>
      <w:r w:rsidR="00C40DD5">
        <w:rPr>
          <w:rtl/>
        </w:rPr>
        <w:t xml:space="preserve"> </w:t>
      </w:r>
      <w:r>
        <w:rPr>
          <w:rtl/>
        </w:rPr>
        <w:t xml:space="preserve"> </w:t>
      </w:r>
      <w:bookmarkEnd w:id="113"/>
    </w:p>
    <w:p w:rsidR="00F81896" w:rsidRDefault="00F81896" w:rsidP="00F81896">
      <w:pPr>
        <w:pStyle w:val="KeepWithNext"/>
        <w:rPr>
          <w:rtl/>
        </w:rPr>
      </w:pPr>
    </w:p>
    <w:p w:rsidR="00F81896" w:rsidRDefault="00F81896" w:rsidP="00F81896">
      <w:pPr>
        <w:rPr>
          <w:rtl/>
        </w:rPr>
      </w:pPr>
      <w:r>
        <w:rPr>
          <w:rFonts w:hint="cs"/>
          <w:rtl/>
        </w:rPr>
        <w:t>בכבוד.</w:t>
      </w:r>
    </w:p>
    <w:p w:rsidR="00F81896" w:rsidRDefault="00F81896" w:rsidP="00F81896">
      <w:pPr>
        <w:rPr>
          <w:rtl/>
        </w:rPr>
      </w:pPr>
      <w:bookmarkStart w:id="114" w:name="_ETM_Q1_1237000"/>
      <w:bookmarkEnd w:id="114"/>
    </w:p>
    <w:p w:rsidR="00F81896" w:rsidRDefault="00F81896" w:rsidP="00F81896">
      <w:pPr>
        <w:pStyle w:val="-"/>
        <w:keepNext/>
        <w:rPr>
          <w:rtl/>
        </w:rPr>
      </w:pPr>
      <w:bookmarkStart w:id="115" w:name="ET_speakercontinue_902995_29"/>
      <w:r w:rsidRPr="00F81896">
        <w:rPr>
          <w:rStyle w:val="TagStyle"/>
          <w:rtl/>
        </w:rPr>
        <w:t xml:space="preserve"> &lt;&lt; דובר_המשך &gt;&gt; </w:t>
      </w:r>
      <w:r>
        <w:rPr>
          <w:rtl/>
        </w:rPr>
        <w:t>כפיר חן:</w:t>
      </w:r>
      <w:r w:rsidRPr="00F81896">
        <w:rPr>
          <w:rStyle w:val="TagStyle"/>
          <w:rtl/>
        </w:rPr>
        <w:t xml:space="preserve"> &lt;&lt; דובר_המשך &gt;&gt;</w:t>
      </w:r>
      <w:r w:rsidR="00C40DD5">
        <w:rPr>
          <w:rtl/>
        </w:rPr>
        <w:t xml:space="preserve"> </w:t>
      </w:r>
      <w:r>
        <w:rPr>
          <w:rtl/>
        </w:rPr>
        <w:t xml:space="preserve"> </w:t>
      </w:r>
      <w:bookmarkEnd w:id="115"/>
    </w:p>
    <w:p w:rsidR="00F81896" w:rsidRDefault="00F81896" w:rsidP="00F81896">
      <w:pPr>
        <w:pStyle w:val="KeepWithNext"/>
        <w:rPr>
          <w:rtl/>
        </w:rPr>
      </w:pPr>
    </w:p>
    <w:p w:rsidR="00CA481B" w:rsidRDefault="00391575" w:rsidP="00F81896">
      <w:pPr>
        <w:rPr>
          <w:rtl/>
        </w:rPr>
      </w:pPr>
      <w:bookmarkStart w:id="116" w:name="_ETM_Q1_1238000"/>
      <w:bookmarkEnd w:id="116"/>
      <w:r w:rsidRPr="00391575">
        <w:rPr>
          <w:rtl/>
        </w:rPr>
        <w:t>אני אענה</w:t>
      </w:r>
      <w:r w:rsidR="00F81896">
        <w:rPr>
          <w:rFonts w:hint="cs"/>
          <w:rtl/>
        </w:rPr>
        <w:t>,</w:t>
      </w:r>
      <w:r w:rsidRPr="00391575">
        <w:rPr>
          <w:rtl/>
        </w:rPr>
        <w:t xml:space="preserve"> במסגרת </w:t>
      </w:r>
      <w:r w:rsidR="00346BB4">
        <w:rPr>
          <w:rFonts w:hint="cs"/>
          <w:rtl/>
        </w:rPr>
        <w:t>ההתייחסות</w:t>
      </w:r>
      <w:r w:rsidR="00F81896">
        <w:rPr>
          <w:rFonts w:hint="cs"/>
          <w:rtl/>
        </w:rPr>
        <w:t xml:space="preserve"> גם על </w:t>
      </w:r>
      <w:r w:rsidRPr="00391575">
        <w:rPr>
          <w:rtl/>
        </w:rPr>
        <w:t>השאלות</w:t>
      </w:r>
      <w:r w:rsidR="00F81896">
        <w:rPr>
          <w:rFonts w:hint="cs"/>
          <w:rtl/>
        </w:rPr>
        <w:t>.</w:t>
      </w:r>
      <w:r w:rsidRPr="00391575">
        <w:rPr>
          <w:rtl/>
        </w:rPr>
        <w:t xml:space="preserve"> אנחנו בעניין הזה של מוקד לאומי כבר למעלה מעשור</w:t>
      </w:r>
      <w:r w:rsidR="00F81896">
        <w:rPr>
          <w:rFonts w:hint="cs"/>
          <w:rtl/>
        </w:rPr>
        <w:t>.</w:t>
      </w:r>
      <w:r w:rsidRPr="00391575">
        <w:rPr>
          <w:rtl/>
        </w:rPr>
        <w:t xml:space="preserve"> </w:t>
      </w:r>
      <w:r w:rsidR="00F81896">
        <w:rPr>
          <w:rtl/>
        </w:rPr>
        <w:t xml:space="preserve">הניסיון המקורי היה להקים מוקד </w:t>
      </w:r>
      <w:r w:rsidR="00F81896">
        <w:rPr>
          <w:rFonts w:hint="cs"/>
          <w:rtl/>
        </w:rPr>
        <w:t xml:space="preserve">אחד, </w:t>
      </w:r>
      <w:r w:rsidRPr="00391575">
        <w:rPr>
          <w:rtl/>
        </w:rPr>
        <w:t>בדומה לארצות הברית</w:t>
      </w:r>
      <w:r w:rsidR="00F81896">
        <w:rPr>
          <w:rFonts w:hint="cs"/>
          <w:rtl/>
        </w:rPr>
        <w:t>, ל-</w:t>
      </w:r>
      <w:r w:rsidR="00F81896">
        <w:rPr>
          <w:rFonts w:hint="cs"/>
        </w:rPr>
        <w:t>NTC</w:t>
      </w:r>
      <w:r w:rsidR="00F81896">
        <w:rPr>
          <w:rFonts w:hint="cs"/>
          <w:rtl/>
        </w:rPr>
        <w:t xml:space="preserve"> </w:t>
      </w:r>
      <w:r w:rsidRPr="00391575">
        <w:rPr>
          <w:rtl/>
        </w:rPr>
        <w:t>האמריקאי</w:t>
      </w:r>
      <w:r w:rsidR="00F81896">
        <w:rPr>
          <w:rFonts w:hint="cs"/>
          <w:rtl/>
        </w:rPr>
        <w:t>,</w:t>
      </w:r>
      <w:r w:rsidRPr="00391575">
        <w:rPr>
          <w:rtl/>
        </w:rPr>
        <w:t xml:space="preserve"> שיכיל בתוכו למעשה שני מוקדים</w:t>
      </w:r>
      <w:r w:rsidR="00F81896">
        <w:rPr>
          <w:rFonts w:hint="cs"/>
          <w:rtl/>
        </w:rPr>
        <w:t>.</w:t>
      </w:r>
      <w:r w:rsidR="00F81896">
        <w:rPr>
          <w:rtl/>
        </w:rPr>
        <w:t xml:space="preserve"> מוקד </w:t>
      </w:r>
      <w:r w:rsidR="00F81896">
        <w:rPr>
          <w:rFonts w:hint="cs"/>
          <w:rtl/>
        </w:rPr>
        <w:t xml:space="preserve">אחד </w:t>
      </w:r>
      <w:r w:rsidR="00F81896" w:rsidRPr="00F81896">
        <w:rPr>
          <w:rtl/>
        </w:rPr>
        <w:t xml:space="preserve">שמטפל בכל המטען המסחרי שנכנס ויוצא </w:t>
      </w:r>
      <w:r w:rsidR="00F81896">
        <w:rPr>
          <w:rFonts w:hint="cs"/>
          <w:rtl/>
        </w:rPr>
        <w:t xml:space="preserve">מהמדינה </w:t>
      </w:r>
      <w:r w:rsidR="00F81896" w:rsidRPr="00F81896">
        <w:rPr>
          <w:rtl/>
        </w:rPr>
        <w:t>ומנוטר</w:t>
      </w:r>
      <w:r w:rsidR="00F81896">
        <w:rPr>
          <w:rFonts w:hint="cs"/>
          <w:rtl/>
        </w:rPr>
        <w:t>,</w:t>
      </w:r>
      <w:r w:rsidR="00F81896" w:rsidRPr="00F81896">
        <w:rPr>
          <w:rtl/>
        </w:rPr>
        <w:t xml:space="preserve"> ודרכו עושים הערכת סיכונים ומחליטים איך מטפלים </w:t>
      </w:r>
      <w:r w:rsidR="00F81896">
        <w:rPr>
          <w:rFonts w:hint="cs"/>
          <w:rtl/>
        </w:rPr>
        <w:t>ב</w:t>
      </w:r>
      <w:r w:rsidR="00F81896" w:rsidRPr="00F81896">
        <w:rPr>
          <w:rtl/>
        </w:rPr>
        <w:t>סחר החוץ של המדינה</w:t>
      </w:r>
      <w:r w:rsidR="00F81896">
        <w:rPr>
          <w:rFonts w:hint="cs"/>
          <w:rtl/>
        </w:rPr>
        <w:t>.</w:t>
      </w:r>
      <w:r w:rsidR="00346BB4">
        <w:rPr>
          <w:rtl/>
        </w:rPr>
        <w:t xml:space="preserve"> והשני באמת מטפל בנו</w:t>
      </w:r>
      <w:r w:rsidR="00346BB4">
        <w:rPr>
          <w:rFonts w:hint="cs"/>
          <w:rtl/>
        </w:rPr>
        <w:t>סע</w:t>
      </w:r>
      <w:r w:rsidR="00F81896" w:rsidRPr="00F81896">
        <w:rPr>
          <w:rtl/>
        </w:rPr>
        <w:t>ים</w:t>
      </w:r>
      <w:r w:rsidR="00F81896">
        <w:rPr>
          <w:rFonts w:hint="cs"/>
          <w:rtl/>
        </w:rPr>
        <w:t xml:space="preserve">. </w:t>
      </w:r>
      <w:bookmarkStart w:id="117" w:name="_ETM_Q1_1262000"/>
      <w:bookmarkEnd w:id="117"/>
      <w:r w:rsidR="00F81896">
        <w:rPr>
          <w:rFonts w:hint="cs"/>
          <w:rtl/>
        </w:rPr>
        <w:t>ו</w:t>
      </w:r>
      <w:r w:rsidR="00F81896" w:rsidRPr="00F81896">
        <w:rPr>
          <w:rtl/>
        </w:rPr>
        <w:t>זו הייתה הכוונה המקורית</w:t>
      </w:r>
      <w:r w:rsidR="00F81896">
        <w:rPr>
          <w:rFonts w:hint="cs"/>
          <w:rtl/>
        </w:rPr>
        <w:t>.</w:t>
      </w:r>
      <w:r w:rsidR="00F81896" w:rsidRPr="00F81896">
        <w:rPr>
          <w:rtl/>
        </w:rPr>
        <w:t xml:space="preserve"> </w:t>
      </w:r>
    </w:p>
    <w:p w:rsidR="00A23D1C" w:rsidRDefault="00A23D1C" w:rsidP="00F81896">
      <w:pPr>
        <w:rPr>
          <w:rtl/>
        </w:rPr>
      </w:pPr>
    </w:p>
    <w:p w:rsidR="0047447C" w:rsidRDefault="00F81896" w:rsidP="0047447C">
      <w:pPr>
        <w:rPr>
          <w:rtl/>
        </w:rPr>
      </w:pPr>
      <w:bookmarkStart w:id="118" w:name="_ETM_Q1_1271000"/>
      <w:bookmarkEnd w:id="118"/>
      <w:r w:rsidRPr="00F81896">
        <w:rPr>
          <w:rtl/>
        </w:rPr>
        <w:t xml:space="preserve">מאחר </w:t>
      </w:r>
      <w:r w:rsidR="00CA481B">
        <w:rPr>
          <w:rFonts w:hint="cs"/>
          <w:rtl/>
        </w:rPr>
        <w:t>ש</w:t>
      </w:r>
      <w:r w:rsidRPr="00F81896">
        <w:rPr>
          <w:rtl/>
        </w:rPr>
        <w:t>היה קושי מאוד מאוד גדול להקים את המוקד הזה</w:t>
      </w:r>
      <w:r w:rsidR="00CA481B">
        <w:rPr>
          <w:rFonts w:hint="cs"/>
          <w:rtl/>
        </w:rPr>
        <w:t>,</w:t>
      </w:r>
      <w:r w:rsidRPr="00F81896">
        <w:rPr>
          <w:rtl/>
        </w:rPr>
        <w:t xml:space="preserve"> המשולב</w:t>
      </w:r>
      <w:r w:rsidR="00CA481B">
        <w:rPr>
          <w:rFonts w:hint="cs"/>
          <w:rtl/>
        </w:rPr>
        <w:t>,</w:t>
      </w:r>
      <w:r w:rsidRPr="00F81896">
        <w:rPr>
          <w:rtl/>
        </w:rPr>
        <w:t xml:space="preserve"> באיזשהו שלב</w:t>
      </w:r>
      <w:r w:rsidR="00CA481B">
        <w:rPr>
          <w:rFonts w:hint="cs"/>
          <w:rtl/>
        </w:rPr>
        <w:t>,</w:t>
      </w:r>
      <w:r w:rsidR="00CA481B">
        <w:rPr>
          <w:rtl/>
        </w:rPr>
        <w:t xml:space="preserve"> אנחנו כמכס התמקדנו</w:t>
      </w:r>
      <w:r w:rsidR="00CA481B">
        <w:rPr>
          <w:rFonts w:hint="cs"/>
          <w:rtl/>
        </w:rPr>
        <w:t>,</w:t>
      </w:r>
      <w:r w:rsidRPr="00F81896">
        <w:rPr>
          <w:rtl/>
        </w:rPr>
        <w:t xml:space="preserve"> מטבע הדברים</w:t>
      </w:r>
      <w:r w:rsidR="00CA481B">
        <w:rPr>
          <w:rFonts w:hint="cs"/>
          <w:rtl/>
        </w:rPr>
        <w:t>,</w:t>
      </w:r>
      <w:r w:rsidRPr="00F81896">
        <w:rPr>
          <w:rtl/>
        </w:rPr>
        <w:t xml:space="preserve"> בנושא סחר החוץ</w:t>
      </w:r>
      <w:r w:rsidR="00CA481B">
        <w:rPr>
          <w:rFonts w:hint="cs"/>
          <w:rtl/>
        </w:rPr>
        <w:t>,</w:t>
      </w:r>
      <w:r w:rsidRPr="00F81896">
        <w:rPr>
          <w:rtl/>
        </w:rPr>
        <w:t xml:space="preserve"> שזה הנושא הכבד ביותר שאנחנו עוסקים בו</w:t>
      </w:r>
      <w:r w:rsidR="0047447C">
        <w:rPr>
          <w:rFonts w:hint="cs"/>
          <w:rtl/>
        </w:rPr>
        <w:t xml:space="preserve">. </w:t>
      </w:r>
      <w:r w:rsidR="00CA481B">
        <w:rPr>
          <w:rFonts w:hint="cs"/>
          <w:rtl/>
        </w:rPr>
        <w:t>ב-2016</w:t>
      </w:r>
      <w:r w:rsidRPr="00F81896">
        <w:rPr>
          <w:rtl/>
        </w:rPr>
        <w:t xml:space="preserve"> </w:t>
      </w:r>
      <w:r w:rsidR="00CA481B">
        <w:rPr>
          <w:rtl/>
        </w:rPr>
        <w:t xml:space="preserve">נחנך המוקד הלאומי </w:t>
      </w:r>
      <w:r w:rsidR="00CA481B">
        <w:rPr>
          <w:rFonts w:hint="cs"/>
          <w:rtl/>
        </w:rPr>
        <w:t>לא</w:t>
      </w:r>
      <w:r w:rsidRPr="00F81896">
        <w:rPr>
          <w:rtl/>
        </w:rPr>
        <w:t xml:space="preserve">בחון </w:t>
      </w:r>
      <w:r w:rsidRPr="0047447C">
        <w:rPr>
          <w:rtl/>
        </w:rPr>
        <w:t>למטען מסחרי</w:t>
      </w:r>
      <w:r w:rsidR="00CA481B">
        <w:rPr>
          <w:rFonts w:hint="cs"/>
          <w:rtl/>
        </w:rPr>
        <w:t>.</w:t>
      </w:r>
      <w:r w:rsidR="00346BB4">
        <w:rPr>
          <w:rtl/>
        </w:rPr>
        <w:t xml:space="preserve"> </w:t>
      </w:r>
      <w:r w:rsidRPr="00F81896">
        <w:rPr>
          <w:rtl/>
        </w:rPr>
        <w:t>כמו שהתייחס פה גם דרור</w:t>
      </w:r>
      <w:r w:rsidR="0047447C">
        <w:rPr>
          <w:rFonts w:hint="cs"/>
          <w:rtl/>
        </w:rPr>
        <w:t>,</w:t>
      </w:r>
      <w:r w:rsidRPr="00F81896">
        <w:rPr>
          <w:rtl/>
        </w:rPr>
        <w:t xml:space="preserve"> בעולם</w:t>
      </w:r>
      <w:r w:rsidR="0047447C">
        <w:rPr>
          <w:rtl/>
        </w:rPr>
        <w:t xml:space="preserve"> קצת קשה לעשות את ההשוואה מאחר </w:t>
      </w:r>
      <w:r w:rsidR="0047447C">
        <w:rPr>
          <w:rFonts w:hint="cs"/>
          <w:rtl/>
        </w:rPr>
        <w:t>ש</w:t>
      </w:r>
      <w:r w:rsidR="0047447C">
        <w:rPr>
          <w:rtl/>
        </w:rPr>
        <w:t>בעולם מה ששונה זה לא המכס כ</w:t>
      </w:r>
      <w:r w:rsidRPr="00F81896">
        <w:rPr>
          <w:rtl/>
        </w:rPr>
        <w:t>ארגון או רשות האוכלוסין כארגון</w:t>
      </w:r>
      <w:r w:rsidR="0047447C">
        <w:rPr>
          <w:rFonts w:hint="cs"/>
          <w:rtl/>
        </w:rPr>
        <w:t>,</w:t>
      </w:r>
      <w:r w:rsidR="0047447C">
        <w:rPr>
          <w:rtl/>
        </w:rPr>
        <w:t xml:space="preserve"> אלא </w:t>
      </w:r>
      <w:r w:rsidRPr="00F81896">
        <w:rPr>
          <w:rtl/>
        </w:rPr>
        <w:t>המטר</w:t>
      </w:r>
      <w:r w:rsidR="00346BB4">
        <w:rPr>
          <w:rFonts w:hint="cs"/>
          <w:rtl/>
        </w:rPr>
        <w:t>י</w:t>
      </w:r>
      <w:r w:rsidRPr="00F81896">
        <w:rPr>
          <w:rtl/>
        </w:rPr>
        <w:t>יה שבה הארגונים האלה יושבים</w:t>
      </w:r>
      <w:r w:rsidR="0047447C">
        <w:rPr>
          <w:rFonts w:hint="cs"/>
          <w:rtl/>
        </w:rPr>
        <w:t>,</w:t>
      </w:r>
      <w:r w:rsidR="0047447C">
        <w:rPr>
          <w:rtl/>
        </w:rPr>
        <w:t xml:space="preserve"> וזה מאוד מאוד שונה ב</w:t>
      </w:r>
      <w:r w:rsidR="0047447C">
        <w:rPr>
          <w:rFonts w:hint="cs"/>
          <w:rtl/>
        </w:rPr>
        <w:t>ע</w:t>
      </w:r>
      <w:r w:rsidRPr="00F81896">
        <w:rPr>
          <w:rtl/>
        </w:rPr>
        <w:t>ולם</w:t>
      </w:r>
      <w:r w:rsidR="0047447C">
        <w:rPr>
          <w:rFonts w:hint="cs"/>
          <w:rtl/>
        </w:rPr>
        <w:t>.</w:t>
      </w:r>
      <w:r w:rsidR="0047447C">
        <w:rPr>
          <w:rtl/>
        </w:rPr>
        <w:t xml:space="preserve"> יש מדינות</w:t>
      </w:r>
      <w:r w:rsidRPr="00F81896">
        <w:rPr>
          <w:rtl/>
        </w:rPr>
        <w:t xml:space="preserve"> </w:t>
      </w:r>
      <w:r w:rsidR="0047447C">
        <w:rPr>
          <w:rFonts w:hint="cs"/>
          <w:rtl/>
        </w:rPr>
        <w:t>ש</w:t>
      </w:r>
      <w:r w:rsidRPr="00F81896">
        <w:rPr>
          <w:rtl/>
        </w:rPr>
        <w:t xml:space="preserve">יש </w:t>
      </w:r>
      <w:r w:rsidR="0047447C">
        <w:rPr>
          <w:rFonts w:hint="cs"/>
          <w:rtl/>
        </w:rPr>
        <w:t xml:space="preserve">את </w:t>
      </w:r>
      <w:r w:rsidRPr="00F81896">
        <w:rPr>
          <w:rtl/>
        </w:rPr>
        <w:t>אותו משרד ממשלתי שמחזיק את שני הגופים</w:t>
      </w:r>
      <w:r w:rsidR="0047447C">
        <w:rPr>
          <w:rFonts w:hint="cs"/>
          <w:rtl/>
        </w:rPr>
        <w:t>.</w:t>
      </w:r>
      <w:r w:rsidRPr="00F81896">
        <w:rPr>
          <w:rtl/>
        </w:rPr>
        <w:t xml:space="preserve"> יש גופים שזה אותו מנכ"ל והוא מחולק למטה</w:t>
      </w:r>
      <w:r w:rsidR="0047447C">
        <w:rPr>
          <w:rFonts w:hint="cs"/>
          <w:rtl/>
        </w:rPr>
        <w:t>.</w:t>
      </w:r>
      <w:r w:rsidRPr="00F81896">
        <w:rPr>
          <w:rtl/>
        </w:rPr>
        <w:t xml:space="preserve"> ולכן </w:t>
      </w:r>
      <w:r w:rsidR="00346BB4">
        <w:rPr>
          <w:rtl/>
        </w:rPr>
        <w:t xml:space="preserve">אני מציע קצת להיזהר בהשוואה של </w:t>
      </w:r>
      <w:r w:rsidR="0047447C">
        <w:rPr>
          <w:rFonts w:hint="cs"/>
          <w:rtl/>
        </w:rPr>
        <w:t xml:space="preserve">אחד על אחד, </w:t>
      </w:r>
      <w:r w:rsidRPr="00F81896">
        <w:rPr>
          <w:rtl/>
        </w:rPr>
        <w:t>כי לא רואים את המטר</w:t>
      </w:r>
      <w:r w:rsidR="00346BB4">
        <w:rPr>
          <w:rFonts w:hint="cs"/>
          <w:rtl/>
        </w:rPr>
        <w:t>י</w:t>
      </w:r>
      <w:r w:rsidRPr="00F81896">
        <w:rPr>
          <w:rtl/>
        </w:rPr>
        <w:t xml:space="preserve">יה </w:t>
      </w:r>
      <w:r w:rsidR="0047447C">
        <w:rPr>
          <w:rFonts w:hint="cs"/>
          <w:rtl/>
        </w:rPr>
        <w:t>ה</w:t>
      </w:r>
      <w:r w:rsidRPr="00F81896">
        <w:rPr>
          <w:rtl/>
        </w:rPr>
        <w:t>רחבה יותר</w:t>
      </w:r>
      <w:r w:rsidR="0047447C">
        <w:rPr>
          <w:rFonts w:hint="cs"/>
          <w:rtl/>
        </w:rPr>
        <w:t>.</w:t>
      </w:r>
      <w:r w:rsidRPr="00F81896">
        <w:rPr>
          <w:rtl/>
        </w:rPr>
        <w:t xml:space="preserve"> </w:t>
      </w:r>
    </w:p>
    <w:p w:rsidR="0047447C" w:rsidRDefault="0047447C" w:rsidP="0047447C">
      <w:pPr>
        <w:rPr>
          <w:rtl/>
        </w:rPr>
      </w:pPr>
    </w:p>
    <w:p w:rsidR="0047447C" w:rsidRDefault="00F81896" w:rsidP="0047447C">
      <w:pPr>
        <w:rPr>
          <w:rtl/>
        </w:rPr>
      </w:pPr>
      <w:bookmarkStart w:id="119" w:name="_ETM_Q1_1322000"/>
      <w:bookmarkEnd w:id="119"/>
      <w:r w:rsidRPr="00F81896">
        <w:rPr>
          <w:rtl/>
        </w:rPr>
        <w:t>כמו שאמרתי</w:t>
      </w:r>
      <w:r w:rsidR="0047447C">
        <w:rPr>
          <w:rFonts w:hint="cs"/>
          <w:rtl/>
        </w:rPr>
        <w:t>, מאחר ש</w:t>
      </w:r>
      <w:r w:rsidR="0047447C">
        <w:rPr>
          <w:rtl/>
        </w:rPr>
        <w:t>המוקד הזה הוקם ב-2016</w:t>
      </w:r>
      <w:r w:rsidR="0047447C">
        <w:rPr>
          <w:rFonts w:hint="cs"/>
          <w:rtl/>
        </w:rPr>
        <w:t xml:space="preserve">, </w:t>
      </w:r>
      <w:r w:rsidRPr="00F81896">
        <w:rPr>
          <w:rtl/>
        </w:rPr>
        <w:t>המוקד משלב בתוכו</w:t>
      </w:r>
      <w:r w:rsidR="0047447C">
        <w:rPr>
          <w:rFonts w:hint="cs"/>
          <w:rtl/>
        </w:rPr>
        <w:t>,</w:t>
      </w:r>
      <w:r w:rsidRPr="00F81896">
        <w:rPr>
          <w:rtl/>
        </w:rPr>
        <w:t xml:space="preserve"> בדומה מא</w:t>
      </w:r>
      <w:r w:rsidR="0047447C">
        <w:rPr>
          <w:rFonts w:hint="cs"/>
          <w:rtl/>
        </w:rPr>
        <w:t>ו</w:t>
      </w:r>
      <w:r w:rsidR="0047447C">
        <w:rPr>
          <w:rtl/>
        </w:rPr>
        <w:t>ד לקונספט של נתוני הנו</w:t>
      </w:r>
      <w:r w:rsidR="0047447C">
        <w:rPr>
          <w:rFonts w:hint="cs"/>
          <w:rtl/>
        </w:rPr>
        <w:t>סע</w:t>
      </w:r>
      <w:r w:rsidRPr="00F81896">
        <w:rPr>
          <w:rtl/>
        </w:rPr>
        <w:t>ים</w:t>
      </w:r>
      <w:r w:rsidR="0047447C">
        <w:rPr>
          <w:rFonts w:hint="cs"/>
          <w:rtl/>
        </w:rPr>
        <w:t>,</w:t>
      </w:r>
      <w:r w:rsidRPr="00F81896">
        <w:rPr>
          <w:rtl/>
        </w:rPr>
        <w:t xml:space="preserve"> הרבה מאוד גופים</w:t>
      </w:r>
      <w:r w:rsidR="0047447C">
        <w:rPr>
          <w:rFonts w:hint="cs"/>
          <w:rtl/>
        </w:rPr>
        <w:t>,</w:t>
      </w:r>
      <w:r w:rsidRPr="00F81896">
        <w:rPr>
          <w:rtl/>
        </w:rPr>
        <w:t xml:space="preserve"> רובם ביטחוניים</w:t>
      </w:r>
      <w:r w:rsidR="0047447C">
        <w:rPr>
          <w:rFonts w:hint="cs"/>
          <w:rtl/>
        </w:rPr>
        <w:t>,</w:t>
      </w:r>
      <w:r w:rsidRPr="00F81896">
        <w:rPr>
          <w:rtl/>
        </w:rPr>
        <w:t xml:space="preserve"> אבל יש לנו גם שותפים שהם לא ביטחוניים</w:t>
      </w:r>
      <w:r w:rsidR="0047447C">
        <w:rPr>
          <w:rFonts w:hint="cs"/>
          <w:rtl/>
        </w:rPr>
        <w:t>,</w:t>
      </w:r>
      <w:r w:rsidR="0047447C">
        <w:rPr>
          <w:rtl/>
        </w:rPr>
        <w:t xml:space="preserve"> והדבר הזה כבר נוסה </w:t>
      </w:r>
      <w:r w:rsidR="0047447C">
        <w:rPr>
          <w:rFonts w:hint="cs"/>
          <w:rtl/>
        </w:rPr>
        <w:t>ו</w:t>
      </w:r>
      <w:r w:rsidRPr="00F81896">
        <w:rPr>
          <w:rtl/>
        </w:rPr>
        <w:t>פועל בהצלחה מאוד מאוד גדולה</w:t>
      </w:r>
      <w:r w:rsidR="0047447C">
        <w:rPr>
          <w:rFonts w:hint="cs"/>
          <w:rtl/>
        </w:rPr>
        <w:t>.</w:t>
      </w:r>
      <w:r w:rsidRPr="00F81896">
        <w:rPr>
          <w:rtl/>
        </w:rPr>
        <w:t xml:space="preserve"> אנחנו למעשה הסכמנו להקים והתנדבנו להקים את המרכז גם של הנו</w:t>
      </w:r>
      <w:r w:rsidR="0047447C">
        <w:rPr>
          <w:rFonts w:hint="cs"/>
          <w:rtl/>
        </w:rPr>
        <w:t xml:space="preserve">סעים </w:t>
      </w:r>
      <w:bookmarkStart w:id="120" w:name="_ETM_Q1_1346000"/>
      <w:bookmarkEnd w:id="120"/>
      <w:r w:rsidR="0047447C">
        <w:rPr>
          <w:rtl/>
        </w:rPr>
        <w:t xml:space="preserve">שיש לנו </w:t>
      </w:r>
      <w:r w:rsidR="0047447C">
        <w:rPr>
          <w:rFonts w:hint="cs"/>
          <w:rtl/>
        </w:rPr>
        <w:t>בו</w:t>
      </w:r>
      <w:r w:rsidRPr="00F81896">
        <w:rPr>
          <w:rtl/>
        </w:rPr>
        <w:t xml:space="preserve"> גם כן אינטרס</w:t>
      </w:r>
      <w:r w:rsidR="0047447C">
        <w:rPr>
          <w:rFonts w:hint="cs"/>
          <w:rtl/>
        </w:rPr>
        <w:t>.</w:t>
      </w:r>
      <w:r w:rsidRPr="00F81896">
        <w:rPr>
          <w:rtl/>
        </w:rPr>
        <w:t xml:space="preserve"> </w:t>
      </w:r>
    </w:p>
    <w:p w:rsidR="0047447C" w:rsidRDefault="0047447C" w:rsidP="0047447C">
      <w:pPr>
        <w:rPr>
          <w:rtl/>
        </w:rPr>
      </w:pPr>
    </w:p>
    <w:p w:rsidR="0047447C" w:rsidRDefault="00F81896" w:rsidP="0047447C">
      <w:pPr>
        <w:rPr>
          <w:rtl/>
        </w:rPr>
      </w:pPr>
      <w:bookmarkStart w:id="121" w:name="_ETM_Q1_1347000"/>
      <w:bookmarkEnd w:id="121"/>
      <w:r w:rsidRPr="00F81896">
        <w:rPr>
          <w:rtl/>
        </w:rPr>
        <w:lastRenderedPageBreak/>
        <w:t>עכשיו</w:t>
      </w:r>
      <w:r w:rsidR="0047447C">
        <w:rPr>
          <w:rFonts w:hint="cs"/>
          <w:rtl/>
        </w:rPr>
        <w:t>,</w:t>
      </w:r>
      <w:r w:rsidRPr="00F81896">
        <w:rPr>
          <w:rtl/>
        </w:rPr>
        <w:t xml:space="preserve"> אני רוצה רק לסבר את האוזן רגע לוועדה</w:t>
      </w:r>
      <w:r w:rsidR="0047447C">
        <w:rPr>
          <w:rFonts w:hint="cs"/>
          <w:rtl/>
        </w:rPr>
        <w:t>.</w:t>
      </w:r>
      <w:r w:rsidRPr="00F81896">
        <w:rPr>
          <w:rtl/>
        </w:rPr>
        <w:t xml:space="preserve"> זה שהמכס מקים את הגוף הזה</w:t>
      </w:r>
      <w:r w:rsidR="0047447C">
        <w:rPr>
          <w:rFonts w:hint="cs"/>
          <w:rtl/>
        </w:rPr>
        <w:t>,</w:t>
      </w:r>
      <w:r w:rsidRPr="00F81896">
        <w:rPr>
          <w:rtl/>
        </w:rPr>
        <w:t xml:space="preserve"> בשונה </w:t>
      </w:r>
      <w:r w:rsidR="0047447C">
        <w:rPr>
          <w:rtl/>
        </w:rPr>
        <w:t xml:space="preserve">מהמרכז </w:t>
      </w:r>
      <w:r w:rsidRPr="00F81896">
        <w:rPr>
          <w:rtl/>
        </w:rPr>
        <w:t xml:space="preserve">הלאומי </w:t>
      </w:r>
      <w:r w:rsidR="0047447C">
        <w:rPr>
          <w:rFonts w:hint="cs"/>
          <w:rtl/>
        </w:rPr>
        <w:t xml:space="preserve">לאבחון </w:t>
      </w:r>
      <w:r w:rsidRPr="00F81896">
        <w:rPr>
          <w:rtl/>
        </w:rPr>
        <w:t>מטען</w:t>
      </w:r>
      <w:r w:rsidR="0047447C">
        <w:rPr>
          <w:rFonts w:hint="cs"/>
          <w:rtl/>
        </w:rPr>
        <w:t>,</w:t>
      </w:r>
      <w:r w:rsidRPr="00F81896">
        <w:rPr>
          <w:rtl/>
        </w:rPr>
        <w:t xml:space="preserve"> את המרכז הזה אנחנו מקימים עבור מדינת ישראל כמוקד לאומי</w:t>
      </w:r>
      <w:r w:rsidR="0047447C">
        <w:rPr>
          <w:rFonts w:hint="cs"/>
          <w:rtl/>
        </w:rPr>
        <w:t>.</w:t>
      </w:r>
      <w:r w:rsidRPr="00F81896">
        <w:rPr>
          <w:rtl/>
        </w:rPr>
        <w:t xml:space="preserve"> זה שאנחנו מקימים אותו לא אומר שאנחנו מנהלים אותו ומשתמשים במידע</w:t>
      </w:r>
      <w:r w:rsidR="0047447C">
        <w:rPr>
          <w:rFonts w:hint="cs"/>
          <w:rtl/>
        </w:rPr>
        <w:t>,</w:t>
      </w:r>
      <w:r w:rsidR="0047447C">
        <w:rPr>
          <w:rtl/>
        </w:rPr>
        <w:t xml:space="preserve"> ו</w:t>
      </w:r>
      <w:r w:rsidRPr="00F81896">
        <w:rPr>
          <w:rtl/>
        </w:rPr>
        <w:t>המידע מו</w:t>
      </w:r>
      <w:r w:rsidR="0047447C">
        <w:rPr>
          <w:rFonts w:hint="cs"/>
          <w:rtl/>
        </w:rPr>
        <w:t xml:space="preserve">תך </w:t>
      </w:r>
      <w:r w:rsidRPr="00F81896">
        <w:rPr>
          <w:rtl/>
        </w:rPr>
        <w:t>לתוך מערכות המידע של רשות המיסים</w:t>
      </w:r>
      <w:r w:rsidR="0047447C">
        <w:rPr>
          <w:rFonts w:hint="cs"/>
          <w:rtl/>
        </w:rPr>
        <w:t>.</w:t>
      </w:r>
      <w:r w:rsidRPr="00F81896">
        <w:rPr>
          <w:rtl/>
        </w:rPr>
        <w:t xml:space="preserve"> מדובר על גוף עצמאי לחלוטין</w:t>
      </w:r>
      <w:r w:rsidR="0047447C">
        <w:rPr>
          <w:rFonts w:hint="cs"/>
          <w:rtl/>
        </w:rPr>
        <w:t>,</w:t>
      </w:r>
      <w:r w:rsidR="0047447C">
        <w:rPr>
          <w:rtl/>
        </w:rPr>
        <w:t xml:space="preserve"> שהמכס הוא הגוף</w:t>
      </w:r>
      <w:r w:rsidRPr="00F81896">
        <w:rPr>
          <w:rtl/>
        </w:rPr>
        <w:t xml:space="preserve"> המקים עבור </w:t>
      </w:r>
      <w:r w:rsidR="0047447C">
        <w:rPr>
          <w:rFonts w:hint="cs"/>
          <w:rtl/>
        </w:rPr>
        <w:t>שמונה</w:t>
      </w:r>
      <w:r w:rsidRPr="00F81896">
        <w:rPr>
          <w:rtl/>
        </w:rPr>
        <w:t xml:space="preserve"> משרדי ממשלה שונים</w:t>
      </w:r>
      <w:r w:rsidR="0047447C">
        <w:rPr>
          <w:rFonts w:hint="cs"/>
          <w:rtl/>
        </w:rPr>
        <w:t>.</w:t>
      </w:r>
      <w:r w:rsidRPr="00F81896">
        <w:rPr>
          <w:rtl/>
        </w:rPr>
        <w:t xml:space="preserve"> א</w:t>
      </w:r>
      <w:r w:rsidR="0047447C">
        <w:rPr>
          <w:rtl/>
        </w:rPr>
        <w:t xml:space="preserve">ין לו בעלות שונה על המידע מאשר גופים </w:t>
      </w:r>
      <w:r w:rsidRPr="00F81896">
        <w:rPr>
          <w:rtl/>
        </w:rPr>
        <w:t>אחרים</w:t>
      </w:r>
      <w:r w:rsidR="0047447C">
        <w:rPr>
          <w:rFonts w:hint="cs"/>
          <w:rtl/>
        </w:rPr>
        <w:t>,</w:t>
      </w:r>
      <w:r w:rsidR="0047447C">
        <w:rPr>
          <w:rtl/>
        </w:rPr>
        <w:t xml:space="preserve"> אלא במסגרת מה שהתיר ל</w:t>
      </w:r>
      <w:r w:rsidR="0047447C">
        <w:rPr>
          <w:rFonts w:hint="cs"/>
          <w:rtl/>
        </w:rPr>
        <w:t>ו</w:t>
      </w:r>
      <w:r w:rsidRPr="00F81896">
        <w:rPr>
          <w:rtl/>
        </w:rPr>
        <w:t xml:space="preserve"> החוק</w:t>
      </w:r>
      <w:r w:rsidR="0047447C">
        <w:rPr>
          <w:rFonts w:hint="cs"/>
          <w:rtl/>
        </w:rPr>
        <w:t>.</w:t>
      </w:r>
      <w:r w:rsidRPr="00F81896">
        <w:rPr>
          <w:rtl/>
        </w:rPr>
        <w:t xml:space="preserve"> זאת אומרת</w:t>
      </w:r>
      <w:r w:rsidR="0047447C">
        <w:rPr>
          <w:rFonts w:hint="cs"/>
          <w:rtl/>
        </w:rPr>
        <w:t>,</w:t>
      </w:r>
      <w:r w:rsidR="0047447C">
        <w:rPr>
          <w:rtl/>
        </w:rPr>
        <w:t xml:space="preserve"> המכס </w:t>
      </w:r>
      <w:r w:rsidR="0047447C">
        <w:rPr>
          <w:rFonts w:hint="cs"/>
          <w:rtl/>
        </w:rPr>
        <w:t>הוא ה</w:t>
      </w:r>
      <w:r w:rsidR="00346BB4">
        <w:rPr>
          <w:rtl/>
        </w:rPr>
        <w:t>גוף המק</w:t>
      </w:r>
      <w:r w:rsidRPr="00F81896">
        <w:rPr>
          <w:rtl/>
        </w:rPr>
        <w:t>ים</w:t>
      </w:r>
      <w:r w:rsidR="0047447C">
        <w:rPr>
          <w:rFonts w:hint="cs"/>
          <w:rtl/>
        </w:rPr>
        <w:t>,</w:t>
      </w:r>
      <w:r w:rsidRPr="00F81896">
        <w:rPr>
          <w:rtl/>
        </w:rPr>
        <w:t xml:space="preserve"> אבל יש לו עוד פוזיציה</w:t>
      </w:r>
      <w:r w:rsidR="0047447C">
        <w:rPr>
          <w:rFonts w:hint="cs"/>
          <w:rtl/>
        </w:rPr>
        <w:t>,</w:t>
      </w:r>
      <w:r w:rsidRPr="00F81896">
        <w:rPr>
          <w:rtl/>
        </w:rPr>
        <w:t xml:space="preserve"> שזה הלקוח</w:t>
      </w:r>
      <w:r w:rsidR="0047447C">
        <w:rPr>
          <w:rFonts w:hint="cs"/>
          <w:rtl/>
        </w:rPr>
        <w:t>,</w:t>
      </w:r>
      <w:r w:rsidRPr="00F81896">
        <w:rPr>
          <w:rtl/>
        </w:rPr>
        <w:t xml:space="preserve"> המכס הוא גם לקוח</w:t>
      </w:r>
      <w:r w:rsidR="0047447C">
        <w:rPr>
          <w:rFonts w:hint="cs"/>
          <w:rtl/>
        </w:rPr>
        <w:t>.</w:t>
      </w:r>
      <w:r w:rsidRPr="00F81896">
        <w:rPr>
          <w:rtl/>
        </w:rPr>
        <w:t xml:space="preserve"> והמכס יקבל מתוך </w:t>
      </w:r>
      <w:r w:rsidR="0047447C">
        <w:rPr>
          <w:rFonts w:hint="cs"/>
          <w:rtl/>
        </w:rPr>
        <w:t>ה</w:t>
      </w:r>
      <w:r w:rsidRPr="00F81896">
        <w:rPr>
          <w:rtl/>
        </w:rPr>
        <w:t>מידע של הגוף הזה אך ורק את מה שיעמוד במטרות החוק ויהיה מותר לו כמו כל השותפים האחרים</w:t>
      </w:r>
      <w:r w:rsidR="0047447C">
        <w:rPr>
          <w:rFonts w:hint="cs"/>
          <w:rtl/>
        </w:rPr>
        <w:t>.</w:t>
      </w:r>
      <w:r w:rsidR="00346BB4">
        <w:rPr>
          <w:rtl/>
        </w:rPr>
        <w:t xml:space="preserve"> אין לנו פרי</w:t>
      </w:r>
      <w:r w:rsidR="00346BB4">
        <w:rPr>
          <w:rFonts w:hint="cs"/>
          <w:rtl/>
        </w:rPr>
        <w:t>וו</w:t>
      </w:r>
      <w:r w:rsidRPr="00F81896">
        <w:rPr>
          <w:rtl/>
        </w:rPr>
        <w:t>ילגיה שונה מכל רשות אחרת בעניין הזה</w:t>
      </w:r>
      <w:r w:rsidR="0047447C">
        <w:rPr>
          <w:rFonts w:hint="cs"/>
          <w:rtl/>
        </w:rPr>
        <w:t>.</w:t>
      </w:r>
      <w:r w:rsidRPr="00F81896">
        <w:rPr>
          <w:rtl/>
        </w:rPr>
        <w:t xml:space="preserve"> </w:t>
      </w:r>
    </w:p>
    <w:p w:rsidR="0047447C" w:rsidRDefault="0047447C" w:rsidP="0047447C">
      <w:pPr>
        <w:rPr>
          <w:rtl/>
        </w:rPr>
      </w:pPr>
    </w:p>
    <w:p w:rsidR="00905622" w:rsidRDefault="00F81896" w:rsidP="00905622">
      <w:pPr>
        <w:rPr>
          <w:rtl/>
        </w:rPr>
      </w:pPr>
      <w:bookmarkStart w:id="122" w:name="_ETM_Q1_1403000"/>
      <w:bookmarkEnd w:id="122"/>
      <w:r w:rsidRPr="00F81896">
        <w:rPr>
          <w:rtl/>
        </w:rPr>
        <w:t>במסגרת ההקמה של הגוף הזה</w:t>
      </w:r>
      <w:r w:rsidR="0047447C">
        <w:rPr>
          <w:rFonts w:hint="cs"/>
          <w:rtl/>
        </w:rPr>
        <w:t>,</w:t>
      </w:r>
      <w:r w:rsidRPr="00F81896">
        <w:rPr>
          <w:rtl/>
        </w:rPr>
        <w:t xml:space="preserve"> הוקמה ועדת היגוי ועברו כבר</w:t>
      </w:r>
      <w:r w:rsidR="00905622">
        <w:rPr>
          <w:rFonts w:hint="cs"/>
          <w:rtl/>
        </w:rPr>
        <w:t>,</w:t>
      </w:r>
      <w:r w:rsidRPr="00F81896">
        <w:rPr>
          <w:rtl/>
        </w:rPr>
        <w:t xml:space="preserve"> אגב</w:t>
      </w:r>
      <w:r w:rsidR="00905622">
        <w:rPr>
          <w:rFonts w:hint="cs"/>
          <w:rtl/>
        </w:rPr>
        <w:t xml:space="preserve">, שלוש </w:t>
      </w:r>
      <w:r w:rsidRPr="00F81896">
        <w:rPr>
          <w:rtl/>
        </w:rPr>
        <w:t>החלטות ממשלה בעניין</w:t>
      </w:r>
      <w:r w:rsidR="00905622">
        <w:rPr>
          <w:rFonts w:hint="cs"/>
          <w:rtl/>
        </w:rPr>
        <w:t xml:space="preserve"> </w:t>
      </w:r>
      <w:r w:rsidR="00346BB4">
        <w:rPr>
          <w:rFonts w:hint="cs"/>
          <w:rtl/>
        </w:rPr>
        <w:t>ו</w:t>
      </w:r>
      <w:r w:rsidRPr="00F81896">
        <w:rPr>
          <w:rtl/>
        </w:rPr>
        <w:t>קריאה ראשונה בכנסת</w:t>
      </w:r>
      <w:r w:rsidR="00905622">
        <w:rPr>
          <w:rFonts w:hint="cs"/>
          <w:rtl/>
        </w:rPr>
        <w:t>.</w:t>
      </w:r>
      <w:r w:rsidRPr="00F81896">
        <w:rPr>
          <w:rtl/>
        </w:rPr>
        <w:t xml:space="preserve"> ואז הגיע הנושא של הפרויקט של הוויזות</w:t>
      </w:r>
      <w:r w:rsidR="00905622">
        <w:rPr>
          <w:rFonts w:hint="cs"/>
          <w:rtl/>
        </w:rPr>
        <w:t>.</w:t>
      </w:r>
      <w:r w:rsidRPr="00F81896">
        <w:rPr>
          <w:rtl/>
        </w:rPr>
        <w:t xml:space="preserve"> במקור</w:t>
      </w:r>
      <w:r w:rsidR="00905622">
        <w:rPr>
          <w:rFonts w:hint="cs"/>
          <w:rtl/>
        </w:rPr>
        <w:t>,</w:t>
      </w:r>
      <w:r w:rsidRPr="00F81896">
        <w:rPr>
          <w:rtl/>
        </w:rPr>
        <w:t xml:space="preserve"> אני מדגיש</w:t>
      </w:r>
      <w:r w:rsidR="00905622">
        <w:rPr>
          <w:rFonts w:hint="cs"/>
          <w:rtl/>
        </w:rPr>
        <w:t>,</w:t>
      </w:r>
      <w:r w:rsidR="00905622">
        <w:rPr>
          <w:rtl/>
        </w:rPr>
        <w:t xml:space="preserve"> אנחנו לא נכנסו ל</w:t>
      </w:r>
      <w:r w:rsidR="00905622">
        <w:rPr>
          <w:rFonts w:hint="cs"/>
          <w:rtl/>
        </w:rPr>
        <w:t xml:space="preserve">פרויקט ויזות. </w:t>
      </w:r>
      <w:r w:rsidRPr="00F81896">
        <w:rPr>
          <w:rtl/>
        </w:rPr>
        <w:t>זה בכלל לא היה השיח</w:t>
      </w:r>
      <w:r w:rsidR="00905622">
        <w:rPr>
          <w:rFonts w:hint="cs"/>
          <w:rtl/>
        </w:rPr>
        <w:t>.</w:t>
      </w:r>
      <w:r w:rsidRPr="00F81896">
        <w:rPr>
          <w:rtl/>
        </w:rPr>
        <w:t xml:space="preserve"> </w:t>
      </w:r>
      <w:r w:rsidR="00905622">
        <w:rPr>
          <w:rtl/>
        </w:rPr>
        <w:t>השיח היה למרכז לניתוח נתונים נו</w:t>
      </w:r>
      <w:r w:rsidR="00905622">
        <w:rPr>
          <w:rFonts w:hint="cs"/>
          <w:rtl/>
        </w:rPr>
        <w:t xml:space="preserve">סעים </w:t>
      </w:r>
      <w:bookmarkStart w:id="123" w:name="_ETM_Q1_1421000"/>
      <w:bookmarkEnd w:id="123"/>
      <w:r w:rsidRPr="00F81896">
        <w:rPr>
          <w:rtl/>
        </w:rPr>
        <w:t>ברמה הלאומית</w:t>
      </w:r>
      <w:r w:rsidR="00905622">
        <w:rPr>
          <w:rFonts w:hint="cs"/>
          <w:rtl/>
        </w:rPr>
        <w:t>.</w:t>
      </w:r>
      <w:r w:rsidR="00905622">
        <w:rPr>
          <w:rtl/>
        </w:rPr>
        <w:t xml:space="preserve"> מאחר </w:t>
      </w:r>
      <w:r w:rsidR="00905622">
        <w:rPr>
          <w:rFonts w:hint="cs"/>
          <w:rtl/>
        </w:rPr>
        <w:t>ש</w:t>
      </w:r>
      <w:r w:rsidRPr="00F81896">
        <w:rPr>
          <w:rtl/>
        </w:rPr>
        <w:t>אנחנו אמורים להקים את המרכז</w:t>
      </w:r>
      <w:r w:rsidR="00905622">
        <w:rPr>
          <w:rFonts w:hint="cs"/>
          <w:rtl/>
        </w:rPr>
        <w:t>,</w:t>
      </w:r>
      <w:r w:rsidR="00905622">
        <w:rPr>
          <w:rtl/>
        </w:rPr>
        <w:t xml:space="preserve"> ו</w:t>
      </w:r>
      <w:r w:rsidRPr="00F81896">
        <w:rPr>
          <w:rtl/>
        </w:rPr>
        <w:t>פרקים שלמים מתוך המרכז השלם זה למעשה מה שייתן מענה לוויזות</w:t>
      </w:r>
      <w:r w:rsidR="00905622">
        <w:rPr>
          <w:rFonts w:hint="cs"/>
          <w:rtl/>
        </w:rPr>
        <w:t>,</w:t>
      </w:r>
      <w:r w:rsidR="00905622">
        <w:rPr>
          <w:rtl/>
        </w:rPr>
        <w:t xml:space="preserve"> אז כמו גופים אחרים שכל </w:t>
      </w:r>
      <w:r w:rsidR="00905622">
        <w:rPr>
          <w:rFonts w:hint="cs"/>
          <w:rtl/>
        </w:rPr>
        <w:t xml:space="preserve">אחד </w:t>
      </w:r>
      <w:r w:rsidRPr="00F81896">
        <w:rPr>
          <w:rtl/>
        </w:rPr>
        <w:t>עשה את חלקו כדי לעמוד בקריטריונים שהאמריקאים מבקשים לפרויקט הוויזות</w:t>
      </w:r>
      <w:r w:rsidR="00905622">
        <w:rPr>
          <w:rFonts w:hint="cs"/>
          <w:rtl/>
        </w:rPr>
        <w:t>,</w:t>
      </w:r>
      <w:r w:rsidRPr="00F81896">
        <w:rPr>
          <w:rtl/>
        </w:rPr>
        <w:t xml:space="preserve"> אנחנו מנסים להאיץ א</w:t>
      </w:r>
      <w:r w:rsidR="00905622">
        <w:rPr>
          <w:rtl/>
        </w:rPr>
        <w:t xml:space="preserve">ת הפרקים הרלוונטיים בתוכנית </w:t>
      </w:r>
      <w:proofErr w:type="spellStart"/>
      <w:r w:rsidR="00905622">
        <w:rPr>
          <w:rFonts w:hint="cs"/>
          <w:rtl/>
        </w:rPr>
        <w:t>המלא"ן</w:t>
      </w:r>
      <w:proofErr w:type="spellEnd"/>
      <w:r w:rsidR="00905622">
        <w:rPr>
          <w:rFonts w:hint="cs"/>
          <w:rtl/>
        </w:rPr>
        <w:t xml:space="preserve"> </w:t>
      </w:r>
      <w:r w:rsidR="00190CB8">
        <w:rPr>
          <w:rtl/>
        </w:rPr>
        <w:t xml:space="preserve">– </w:t>
      </w:r>
      <w:r w:rsidR="00190CB8">
        <w:rPr>
          <w:rFonts w:hint="cs"/>
          <w:rtl/>
        </w:rPr>
        <w:t>ה</w:t>
      </w:r>
      <w:r w:rsidR="00905622">
        <w:rPr>
          <w:rtl/>
        </w:rPr>
        <w:t>מרכז הלאומי לנתוני נ</w:t>
      </w:r>
      <w:r w:rsidR="00905622">
        <w:rPr>
          <w:rFonts w:hint="cs"/>
          <w:rtl/>
        </w:rPr>
        <w:t>ו</w:t>
      </w:r>
      <w:r w:rsidRPr="00F81896">
        <w:rPr>
          <w:rtl/>
        </w:rPr>
        <w:t>ס</w:t>
      </w:r>
      <w:r w:rsidR="00905622">
        <w:rPr>
          <w:rFonts w:hint="cs"/>
          <w:rtl/>
        </w:rPr>
        <w:t>ע</w:t>
      </w:r>
      <w:r w:rsidRPr="00F81896">
        <w:rPr>
          <w:rtl/>
        </w:rPr>
        <w:t xml:space="preserve">ים </w:t>
      </w:r>
      <w:r w:rsidR="00905622">
        <w:rPr>
          <w:rtl/>
        </w:rPr>
        <w:t>–</w:t>
      </w:r>
      <w:r w:rsidR="00905622">
        <w:rPr>
          <w:rFonts w:hint="cs"/>
          <w:rtl/>
        </w:rPr>
        <w:t xml:space="preserve"> </w:t>
      </w:r>
      <w:r w:rsidR="00905622">
        <w:rPr>
          <w:rtl/>
        </w:rPr>
        <w:t>לה</w:t>
      </w:r>
      <w:r w:rsidR="00905622">
        <w:rPr>
          <w:rFonts w:hint="cs"/>
          <w:rtl/>
        </w:rPr>
        <w:t>איץ</w:t>
      </w:r>
      <w:r w:rsidRPr="00F81896">
        <w:rPr>
          <w:rtl/>
        </w:rPr>
        <w:t xml:space="preserve"> אותם ולקצר את לוחות הזמנים כדי לעמוד בדרישות האמריקאיות</w:t>
      </w:r>
      <w:r w:rsidR="00905622">
        <w:rPr>
          <w:rFonts w:hint="cs"/>
          <w:rtl/>
        </w:rPr>
        <w:t>.</w:t>
      </w:r>
      <w:r w:rsidR="00905622">
        <w:rPr>
          <w:rtl/>
        </w:rPr>
        <w:t xml:space="preserve"> או</w:t>
      </w:r>
      <w:r w:rsidRPr="00F81896">
        <w:rPr>
          <w:rtl/>
        </w:rPr>
        <w:t>קיי</w:t>
      </w:r>
      <w:r w:rsidR="00905622">
        <w:rPr>
          <w:rFonts w:hint="cs"/>
          <w:rtl/>
        </w:rPr>
        <w:t>?</w:t>
      </w:r>
      <w:r w:rsidR="00905622">
        <w:rPr>
          <w:rtl/>
        </w:rPr>
        <w:t xml:space="preserve"> זאת אומרת</w:t>
      </w:r>
      <w:r w:rsidR="00905622">
        <w:rPr>
          <w:rFonts w:hint="cs"/>
          <w:rtl/>
        </w:rPr>
        <w:t xml:space="preserve">, </w:t>
      </w:r>
      <w:r w:rsidRPr="00F81896">
        <w:rPr>
          <w:rtl/>
        </w:rPr>
        <w:t>צריך רגע להבין שמדובר בפרויקט להקמת מרכז נ</w:t>
      </w:r>
      <w:r w:rsidR="00905622">
        <w:rPr>
          <w:rFonts w:hint="cs"/>
          <w:rtl/>
        </w:rPr>
        <w:t xml:space="preserve">תוני נוסעים </w:t>
      </w:r>
      <w:r w:rsidR="00905622">
        <w:rPr>
          <w:rtl/>
        </w:rPr>
        <w:t>במ</w:t>
      </w:r>
      <w:r w:rsidRPr="00F81896">
        <w:rPr>
          <w:rtl/>
        </w:rPr>
        <w:t>ק</w:t>
      </w:r>
      <w:r w:rsidR="00905622">
        <w:rPr>
          <w:rFonts w:hint="cs"/>
          <w:rtl/>
        </w:rPr>
        <w:t>ו</w:t>
      </w:r>
      <w:r w:rsidR="00905622">
        <w:rPr>
          <w:rtl/>
        </w:rPr>
        <w:t>ר</w:t>
      </w:r>
      <w:r w:rsidRPr="00F81896">
        <w:rPr>
          <w:rtl/>
        </w:rPr>
        <w:t xml:space="preserve"> שמתקדם </w:t>
      </w:r>
      <w:proofErr w:type="spellStart"/>
      <w:r w:rsidRPr="00F81896">
        <w:rPr>
          <w:rtl/>
        </w:rPr>
        <w:t>בלו"ז</w:t>
      </w:r>
      <w:proofErr w:type="spellEnd"/>
      <w:r w:rsidRPr="00F81896">
        <w:rPr>
          <w:rtl/>
        </w:rPr>
        <w:t xml:space="preserve"> שנקבע מראש</w:t>
      </w:r>
      <w:r w:rsidR="00905622">
        <w:rPr>
          <w:rFonts w:hint="cs"/>
          <w:rtl/>
        </w:rPr>
        <w:t>,</w:t>
      </w:r>
      <w:r w:rsidR="00905622">
        <w:rPr>
          <w:rtl/>
        </w:rPr>
        <w:t xml:space="preserve"> ובדרך נכנס </w:t>
      </w:r>
      <w:r w:rsidR="00905622">
        <w:rPr>
          <w:rFonts w:hint="cs"/>
          <w:rtl/>
        </w:rPr>
        <w:t>ה</w:t>
      </w:r>
      <w:r w:rsidRPr="00F81896">
        <w:rPr>
          <w:rtl/>
        </w:rPr>
        <w:t xml:space="preserve">נושא של </w:t>
      </w:r>
      <w:r w:rsidR="00346BB4">
        <w:rPr>
          <w:rFonts w:hint="cs"/>
          <w:rtl/>
        </w:rPr>
        <w:t>הו</w:t>
      </w:r>
      <w:r w:rsidRPr="00F81896">
        <w:rPr>
          <w:rtl/>
        </w:rPr>
        <w:t>ויזות שגרם לנו להאיץ חלקים מתוך הפרויקט</w:t>
      </w:r>
      <w:r w:rsidR="00905622">
        <w:rPr>
          <w:rFonts w:hint="cs"/>
          <w:rtl/>
        </w:rPr>
        <w:t>.</w:t>
      </w:r>
      <w:r w:rsidRPr="00F81896">
        <w:rPr>
          <w:rtl/>
        </w:rPr>
        <w:t xml:space="preserve"> את החלק האחרון</w:t>
      </w:r>
      <w:r w:rsidR="00905622">
        <w:rPr>
          <w:rFonts w:hint="cs"/>
          <w:rtl/>
        </w:rPr>
        <w:t>,</w:t>
      </w:r>
      <w:r w:rsidRPr="00F81896">
        <w:rPr>
          <w:rtl/>
        </w:rPr>
        <w:t xml:space="preserve"> אני מדגיש</w:t>
      </w:r>
      <w:r w:rsidR="00905622">
        <w:rPr>
          <w:rFonts w:hint="cs"/>
          <w:rtl/>
        </w:rPr>
        <w:t>,</w:t>
      </w:r>
      <w:r w:rsidRPr="00F81896">
        <w:rPr>
          <w:rtl/>
        </w:rPr>
        <w:t xml:space="preserve"> כי לוחות הזמנים</w:t>
      </w:r>
      <w:r w:rsidR="004C6008">
        <w:rPr>
          <w:rFonts w:hint="cs"/>
          <w:rtl/>
        </w:rPr>
        <w:t xml:space="preserve"> הם</w:t>
      </w:r>
      <w:r w:rsidR="00905622">
        <w:rPr>
          <w:rFonts w:hint="cs"/>
          <w:rtl/>
        </w:rPr>
        <w:t xml:space="preserve">, </w:t>
      </w:r>
      <w:bookmarkStart w:id="124" w:name="_ETM_Q1_1470000"/>
      <w:bookmarkEnd w:id="124"/>
      <w:r w:rsidR="00346BB4">
        <w:rPr>
          <w:rFonts w:hint="cs"/>
          <w:rtl/>
        </w:rPr>
        <w:t>אני אהיה עדין</w:t>
      </w:r>
      <w:r w:rsidRPr="00F81896">
        <w:rPr>
          <w:rtl/>
        </w:rPr>
        <w:t xml:space="preserve"> ואגיד</w:t>
      </w:r>
      <w:r w:rsidR="004C6008">
        <w:rPr>
          <w:rFonts w:hint="cs"/>
          <w:rtl/>
        </w:rPr>
        <w:t>,</w:t>
      </w:r>
      <w:r w:rsidRPr="00F81896">
        <w:rPr>
          <w:rtl/>
        </w:rPr>
        <w:t xml:space="preserve"> צפופים ביותר</w:t>
      </w:r>
      <w:r w:rsidR="00905622">
        <w:rPr>
          <w:rFonts w:hint="cs"/>
          <w:rtl/>
        </w:rPr>
        <w:t>.</w:t>
      </w:r>
      <w:r w:rsidRPr="00F81896">
        <w:rPr>
          <w:rtl/>
        </w:rPr>
        <w:t xml:space="preserve"> ואנחנו בשיח מול האמריקאים</w:t>
      </w:r>
      <w:r w:rsidR="00905622">
        <w:rPr>
          <w:rFonts w:hint="cs"/>
          <w:rtl/>
        </w:rPr>
        <w:t>.</w:t>
      </w:r>
      <w:r w:rsidRPr="00F81896">
        <w:rPr>
          <w:rtl/>
        </w:rPr>
        <w:t xml:space="preserve"> </w:t>
      </w:r>
    </w:p>
    <w:p w:rsidR="00905622" w:rsidRDefault="00905622" w:rsidP="00905622">
      <w:pPr>
        <w:rPr>
          <w:rtl/>
        </w:rPr>
      </w:pPr>
      <w:bookmarkStart w:id="125" w:name="_ETM_Q1_1504000"/>
      <w:bookmarkEnd w:id="125"/>
    </w:p>
    <w:p w:rsidR="00905622" w:rsidRDefault="00F81896" w:rsidP="00905622">
      <w:pPr>
        <w:rPr>
          <w:rtl/>
        </w:rPr>
      </w:pPr>
      <w:r w:rsidRPr="00F81896">
        <w:rPr>
          <w:rtl/>
        </w:rPr>
        <w:t>חלק מהסיבות</w:t>
      </w:r>
      <w:r w:rsidR="00905622">
        <w:rPr>
          <w:rFonts w:hint="cs"/>
          <w:rtl/>
        </w:rPr>
        <w:t>,</w:t>
      </w:r>
      <w:r w:rsidRPr="00F81896">
        <w:rPr>
          <w:rtl/>
        </w:rPr>
        <w:t xml:space="preserve"> אגב</w:t>
      </w:r>
      <w:r w:rsidR="00905622">
        <w:rPr>
          <w:rFonts w:hint="cs"/>
          <w:rtl/>
        </w:rPr>
        <w:t>,</w:t>
      </w:r>
      <w:r w:rsidR="00905622">
        <w:rPr>
          <w:rtl/>
        </w:rPr>
        <w:t xml:space="preserve"> שהוועדה וכל הגופים החליטו שזה </w:t>
      </w:r>
      <w:r w:rsidR="00905622">
        <w:rPr>
          <w:rFonts w:hint="cs"/>
          <w:rtl/>
        </w:rPr>
        <w:t>י</w:t>
      </w:r>
      <w:r w:rsidRPr="00F81896">
        <w:rPr>
          <w:rtl/>
        </w:rPr>
        <w:t>קום במכס</w:t>
      </w:r>
      <w:r w:rsidR="00905622">
        <w:rPr>
          <w:rFonts w:hint="cs"/>
          <w:rtl/>
        </w:rPr>
        <w:t>,</w:t>
      </w:r>
      <w:r w:rsidR="00905622">
        <w:rPr>
          <w:rtl/>
        </w:rPr>
        <w:t xml:space="preserve"> והמכס הוא גוף שפועל ברמה הבי</w:t>
      </w:r>
      <w:r w:rsidR="00905622">
        <w:rPr>
          <w:rFonts w:hint="cs"/>
          <w:rtl/>
        </w:rPr>
        <w:t>ן-</w:t>
      </w:r>
      <w:r w:rsidRPr="00F81896">
        <w:rPr>
          <w:rtl/>
        </w:rPr>
        <w:t>לאומית</w:t>
      </w:r>
      <w:r w:rsidR="00905622">
        <w:rPr>
          <w:rFonts w:hint="cs"/>
          <w:rtl/>
        </w:rPr>
        <w:t>,</w:t>
      </w:r>
      <w:r w:rsidR="00905622">
        <w:rPr>
          <w:rtl/>
        </w:rPr>
        <w:t xml:space="preserve"> יש לנו נציגים בחו"ל</w:t>
      </w:r>
      <w:r w:rsidR="00905622">
        <w:rPr>
          <w:rFonts w:hint="cs"/>
          <w:rtl/>
        </w:rPr>
        <w:t xml:space="preserve">, </w:t>
      </w:r>
      <w:r w:rsidRPr="00F81896">
        <w:rPr>
          <w:rtl/>
        </w:rPr>
        <w:t>אנחנו בשיתוף פעולה</w:t>
      </w:r>
      <w:r w:rsidR="00905622">
        <w:rPr>
          <w:rtl/>
        </w:rPr>
        <w:t xml:space="preserve"> עם </w:t>
      </w:r>
      <w:r w:rsidR="00905622">
        <w:rPr>
          <w:rFonts w:hint="cs"/>
          <w:rtl/>
        </w:rPr>
        <w:t>מ</w:t>
      </w:r>
      <w:r w:rsidRPr="00F81896">
        <w:rPr>
          <w:rtl/>
        </w:rPr>
        <w:t>כסים אחרים</w:t>
      </w:r>
      <w:r w:rsidR="00905622">
        <w:rPr>
          <w:rFonts w:hint="cs"/>
          <w:rtl/>
        </w:rPr>
        <w:t>,</w:t>
      </w:r>
      <w:r w:rsidRPr="00F81896">
        <w:rPr>
          <w:rtl/>
        </w:rPr>
        <w:t xml:space="preserve"> יש לנו שיח עם </w:t>
      </w:r>
      <w:r w:rsidR="00905622">
        <w:rPr>
          <w:rFonts w:hint="cs"/>
          <w:rtl/>
        </w:rPr>
        <w:t>ה-</w:t>
      </w:r>
      <w:r w:rsidR="00905622" w:rsidRPr="00F274A5">
        <w:t>Homeland Security</w:t>
      </w:r>
      <w:r w:rsidR="00905622">
        <w:rPr>
          <w:rFonts w:hint="cs"/>
          <w:rtl/>
        </w:rPr>
        <w:t xml:space="preserve"> </w:t>
      </w:r>
      <w:r w:rsidRPr="00F81896">
        <w:rPr>
          <w:rtl/>
        </w:rPr>
        <w:t xml:space="preserve">וגופים אחרים </w:t>
      </w:r>
      <w:r w:rsidR="00905622">
        <w:rPr>
          <w:rFonts w:hint="cs"/>
          <w:rtl/>
        </w:rPr>
        <w:t>ב</w:t>
      </w:r>
      <w:r w:rsidRPr="00F81896">
        <w:rPr>
          <w:rtl/>
        </w:rPr>
        <w:t>שוטף</w:t>
      </w:r>
      <w:r w:rsidR="00905622">
        <w:rPr>
          <w:rFonts w:hint="cs"/>
          <w:rtl/>
        </w:rPr>
        <w:t>,</w:t>
      </w:r>
      <w:r w:rsidR="00905622">
        <w:rPr>
          <w:rtl/>
        </w:rPr>
        <w:t xml:space="preserve"> </w:t>
      </w:r>
      <w:r w:rsidRPr="00F81896">
        <w:rPr>
          <w:rtl/>
        </w:rPr>
        <w:t>בלי קשר למוקד הזה</w:t>
      </w:r>
      <w:r w:rsidR="00905622">
        <w:rPr>
          <w:rFonts w:hint="cs"/>
          <w:rtl/>
        </w:rPr>
        <w:t>,</w:t>
      </w:r>
      <w:r w:rsidRPr="00F81896">
        <w:rPr>
          <w:rtl/>
        </w:rPr>
        <w:t xml:space="preserve"> והוא למעשה מצטרף ליכולת</w:t>
      </w:r>
      <w:r w:rsidR="00905622">
        <w:rPr>
          <w:rtl/>
        </w:rPr>
        <w:t xml:space="preserve"> שלנו לנהל את השיח הזה ברמה הבי</w:t>
      </w:r>
      <w:r w:rsidR="00905622">
        <w:rPr>
          <w:rFonts w:hint="cs"/>
          <w:rtl/>
        </w:rPr>
        <w:t>ן-</w:t>
      </w:r>
      <w:r w:rsidRPr="00F81896">
        <w:rPr>
          <w:rtl/>
        </w:rPr>
        <w:t>לאומית</w:t>
      </w:r>
      <w:r w:rsidR="00905622">
        <w:rPr>
          <w:rFonts w:hint="cs"/>
          <w:rtl/>
        </w:rPr>
        <w:t>.</w:t>
      </w:r>
      <w:r w:rsidRPr="00F81896">
        <w:rPr>
          <w:rtl/>
        </w:rPr>
        <w:t xml:space="preserve"> כי צריך לזכור נקודה חשובה</w:t>
      </w:r>
      <w:r w:rsidR="00905622">
        <w:rPr>
          <w:rFonts w:hint="cs"/>
          <w:rtl/>
        </w:rPr>
        <w:t>,</w:t>
      </w:r>
      <w:r w:rsidRPr="00F81896">
        <w:rPr>
          <w:rtl/>
        </w:rPr>
        <w:t xml:space="preserve"> שאחרי שהמרכז כאן במדינת ישראל</w:t>
      </w:r>
      <w:r w:rsidR="00905622">
        <w:rPr>
          <w:rFonts w:hint="cs"/>
          <w:rtl/>
        </w:rPr>
        <w:t xml:space="preserve">, אחד </w:t>
      </w:r>
      <w:r w:rsidR="00905622">
        <w:rPr>
          <w:rtl/>
        </w:rPr>
        <w:t xml:space="preserve">הדברים שצריך לעשות זה לחתום </w:t>
      </w:r>
      <w:r w:rsidR="00905622">
        <w:rPr>
          <w:rFonts w:hint="cs"/>
          <w:rtl/>
        </w:rPr>
        <w:t xml:space="preserve">על </w:t>
      </w:r>
      <w:bookmarkStart w:id="126" w:name="_ETM_Q1_1506000"/>
      <w:bookmarkEnd w:id="126"/>
      <w:r w:rsidR="00905622">
        <w:rPr>
          <w:rtl/>
        </w:rPr>
        <w:t>הסכ</w:t>
      </w:r>
      <w:r w:rsidR="00905622">
        <w:rPr>
          <w:rFonts w:hint="cs"/>
          <w:rtl/>
        </w:rPr>
        <w:t>מי</w:t>
      </w:r>
      <w:r w:rsidRPr="00F81896">
        <w:rPr>
          <w:rtl/>
        </w:rPr>
        <w:t xml:space="preserve"> שיתוף פעולה עם הגופים המקבילים בעולם</w:t>
      </w:r>
      <w:r w:rsidR="00905622">
        <w:rPr>
          <w:rFonts w:hint="cs"/>
          <w:rtl/>
        </w:rPr>
        <w:t>,</w:t>
      </w:r>
      <w:r w:rsidRPr="00F81896">
        <w:rPr>
          <w:rtl/>
        </w:rPr>
        <w:t xml:space="preserve"> על מנת שנוכל להעשיר את המידע הזה במידע שלא מתקבל בישראל</w:t>
      </w:r>
      <w:r w:rsidR="00905622">
        <w:rPr>
          <w:rFonts w:hint="cs"/>
          <w:rtl/>
        </w:rPr>
        <w:t>, אלא מתקבל</w:t>
      </w:r>
      <w:r w:rsidRPr="00F81896">
        <w:rPr>
          <w:rtl/>
        </w:rPr>
        <w:t xml:space="preserve"> במוקדים אחרים</w:t>
      </w:r>
      <w:r w:rsidR="00905622">
        <w:rPr>
          <w:rFonts w:hint="cs"/>
          <w:rtl/>
        </w:rPr>
        <w:t>.</w:t>
      </w:r>
      <w:r w:rsidRPr="00F81896">
        <w:rPr>
          <w:rtl/>
        </w:rPr>
        <w:t xml:space="preserve"> והרעיון הוא באמת לבצע שיתופי פעולה</w:t>
      </w:r>
      <w:r w:rsidR="00905622">
        <w:rPr>
          <w:rFonts w:hint="cs"/>
          <w:rtl/>
        </w:rPr>
        <w:t>,</w:t>
      </w:r>
      <w:r w:rsidR="004C6008">
        <w:rPr>
          <w:rtl/>
        </w:rPr>
        <w:t xml:space="preserve"> וזה למעשה חלק מהיתרונות של </w:t>
      </w:r>
      <w:r w:rsidR="004C6008">
        <w:rPr>
          <w:rFonts w:hint="cs"/>
          <w:rtl/>
        </w:rPr>
        <w:t>המכ</w:t>
      </w:r>
      <w:r w:rsidRPr="00F81896">
        <w:rPr>
          <w:rtl/>
        </w:rPr>
        <w:t>ס</w:t>
      </w:r>
      <w:r w:rsidR="00905622">
        <w:rPr>
          <w:rFonts w:hint="cs"/>
          <w:rtl/>
        </w:rPr>
        <w:t xml:space="preserve">. אחד </w:t>
      </w:r>
      <w:r w:rsidRPr="00F81896">
        <w:rPr>
          <w:rtl/>
        </w:rPr>
        <w:t>שהוא הקים את הגוף המקביל למטען מסחרי</w:t>
      </w:r>
      <w:r w:rsidR="00905622">
        <w:rPr>
          <w:rFonts w:hint="cs"/>
          <w:rtl/>
        </w:rPr>
        <w:t>,</w:t>
      </w:r>
      <w:r w:rsidRPr="00F81896">
        <w:rPr>
          <w:rtl/>
        </w:rPr>
        <w:t xml:space="preserve"> הוא פועל</w:t>
      </w:r>
      <w:r w:rsidR="00905622">
        <w:rPr>
          <w:rFonts w:hint="cs"/>
          <w:rtl/>
        </w:rPr>
        <w:t>,</w:t>
      </w:r>
      <w:r w:rsidRPr="00F81896">
        <w:rPr>
          <w:rtl/>
        </w:rPr>
        <w:t xml:space="preserve"> הוא עושה </w:t>
      </w:r>
      <w:r w:rsidR="00905622">
        <w:rPr>
          <w:rFonts w:hint="cs"/>
          <w:rtl/>
        </w:rPr>
        <w:t xml:space="preserve">את זה </w:t>
      </w:r>
      <w:r w:rsidRPr="00F81896">
        <w:rPr>
          <w:rtl/>
        </w:rPr>
        <w:t>עם כל השותפים בישראל</w:t>
      </w:r>
      <w:r w:rsidR="00905622">
        <w:rPr>
          <w:rFonts w:hint="cs"/>
          <w:rtl/>
        </w:rPr>
        <w:t>,</w:t>
      </w:r>
      <w:r w:rsidRPr="00F81896">
        <w:rPr>
          <w:rtl/>
        </w:rPr>
        <w:t xml:space="preserve"> וה</w:t>
      </w:r>
      <w:r w:rsidR="00905622">
        <w:rPr>
          <w:rtl/>
        </w:rPr>
        <w:t>וא גם יודע לעבוד בזירה הבי</w:t>
      </w:r>
      <w:r w:rsidR="00905622">
        <w:rPr>
          <w:rFonts w:hint="cs"/>
          <w:rtl/>
        </w:rPr>
        <w:t>ן-</w:t>
      </w:r>
      <w:r w:rsidRPr="00F81896">
        <w:rPr>
          <w:rtl/>
        </w:rPr>
        <w:t>לאומית</w:t>
      </w:r>
      <w:r w:rsidR="00905622">
        <w:rPr>
          <w:rFonts w:hint="cs"/>
          <w:rtl/>
        </w:rPr>
        <w:t>,</w:t>
      </w:r>
      <w:r w:rsidRPr="00F81896">
        <w:rPr>
          <w:rtl/>
        </w:rPr>
        <w:t xml:space="preserve"> ויש </w:t>
      </w:r>
      <w:r w:rsidR="00F53825">
        <w:rPr>
          <w:rFonts w:hint="cs"/>
          <w:rtl/>
        </w:rPr>
        <w:t xml:space="preserve">לו </w:t>
      </w:r>
      <w:r w:rsidRPr="00F81896">
        <w:rPr>
          <w:rtl/>
        </w:rPr>
        <w:t>למעשה ניסיון מוכח מאוד מאוד מוצלח</w:t>
      </w:r>
      <w:r w:rsidR="00905622">
        <w:rPr>
          <w:rFonts w:hint="cs"/>
          <w:rtl/>
        </w:rPr>
        <w:t>.</w:t>
      </w:r>
    </w:p>
    <w:p w:rsidR="00905622" w:rsidRDefault="00905622" w:rsidP="00905622">
      <w:pPr>
        <w:rPr>
          <w:rtl/>
        </w:rPr>
      </w:pPr>
    </w:p>
    <w:p w:rsidR="00905622" w:rsidRDefault="00905622" w:rsidP="00905622">
      <w:pPr>
        <w:pStyle w:val="af6"/>
        <w:keepNext/>
        <w:rPr>
          <w:rtl/>
        </w:rPr>
      </w:pPr>
      <w:bookmarkStart w:id="127" w:name="ET_yor_4574_30"/>
      <w:r w:rsidRPr="00905622">
        <w:rPr>
          <w:rStyle w:val="TagStyle"/>
          <w:rtl/>
        </w:rPr>
        <w:t xml:space="preserve"> &lt;&lt; יור &gt;&gt; </w:t>
      </w:r>
      <w:r>
        <w:rPr>
          <w:rtl/>
        </w:rPr>
        <w:t>היו"ר יולי יואל אדלשטיין:</w:t>
      </w:r>
      <w:r w:rsidRPr="00905622">
        <w:rPr>
          <w:rStyle w:val="TagStyle"/>
          <w:rtl/>
        </w:rPr>
        <w:t xml:space="preserve"> &lt;&lt; יור &gt;&gt;</w:t>
      </w:r>
      <w:r w:rsidR="00C40DD5">
        <w:rPr>
          <w:rtl/>
        </w:rPr>
        <w:t xml:space="preserve"> </w:t>
      </w:r>
      <w:r>
        <w:rPr>
          <w:rtl/>
        </w:rPr>
        <w:t xml:space="preserve"> </w:t>
      </w:r>
      <w:bookmarkEnd w:id="127"/>
    </w:p>
    <w:p w:rsidR="00905622" w:rsidRDefault="00905622" w:rsidP="00905622">
      <w:pPr>
        <w:pStyle w:val="KeepWithNext"/>
        <w:rPr>
          <w:rtl/>
        </w:rPr>
      </w:pPr>
    </w:p>
    <w:p w:rsidR="00905622" w:rsidRDefault="00F81896" w:rsidP="00905622">
      <w:pPr>
        <w:rPr>
          <w:rtl/>
        </w:rPr>
      </w:pPr>
      <w:bookmarkStart w:id="128" w:name="_ETM_Q1_1532000"/>
      <w:bookmarkEnd w:id="128"/>
      <w:r w:rsidRPr="00F81896">
        <w:rPr>
          <w:rtl/>
        </w:rPr>
        <w:t xml:space="preserve"> תודה רבה</w:t>
      </w:r>
      <w:r w:rsidR="00905622">
        <w:rPr>
          <w:rFonts w:hint="cs"/>
          <w:rtl/>
        </w:rPr>
        <w:t>.</w:t>
      </w:r>
      <w:r w:rsidR="00905622">
        <w:rPr>
          <w:rtl/>
        </w:rPr>
        <w:t xml:space="preserve"> אבל רק </w:t>
      </w:r>
      <w:r w:rsidR="00905622">
        <w:rPr>
          <w:rFonts w:hint="cs"/>
          <w:rtl/>
        </w:rPr>
        <w:t>ל</w:t>
      </w:r>
      <w:r w:rsidRPr="00F81896">
        <w:rPr>
          <w:rtl/>
        </w:rPr>
        <w:t>חדד את הנקודה הזאת</w:t>
      </w:r>
      <w:r w:rsidR="00905622">
        <w:rPr>
          <w:rFonts w:hint="cs"/>
          <w:rtl/>
        </w:rPr>
        <w:t>.</w:t>
      </w:r>
    </w:p>
    <w:p w:rsidR="00905622" w:rsidRDefault="00905622" w:rsidP="00905622">
      <w:pPr>
        <w:rPr>
          <w:rtl/>
        </w:rPr>
      </w:pPr>
    </w:p>
    <w:p w:rsidR="00905622" w:rsidRDefault="00905622" w:rsidP="00905622">
      <w:pPr>
        <w:pStyle w:val="-"/>
        <w:keepNext/>
        <w:rPr>
          <w:rtl/>
        </w:rPr>
      </w:pPr>
      <w:bookmarkStart w:id="129" w:name="ET_speakercontinue_902995_31"/>
      <w:r w:rsidRPr="00905622">
        <w:rPr>
          <w:rStyle w:val="TagStyle"/>
          <w:rtl/>
        </w:rPr>
        <w:t xml:space="preserve"> &lt;&lt; דובר_המשך &gt;&gt; </w:t>
      </w:r>
      <w:r>
        <w:rPr>
          <w:rtl/>
        </w:rPr>
        <w:t>כפיר חן:</w:t>
      </w:r>
      <w:r w:rsidRPr="00905622">
        <w:rPr>
          <w:rStyle w:val="TagStyle"/>
          <w:rtl/>
        </w:rPr>
        <w:t xml:space="preserve"> &lt;&lt; דובר_המשך &gt;&gt;</w:t>
      </w:r>
      <w:r w:rsidR="00C40DD5">
        <w:rPr>
          <w:rtl/>
        </w:rPr>
        <w:t xml:space="preserve"> </w:t>
      </w:r>
      <w:r>
        <w:rPr>
          <w:rtl/>
        </w:rPr>
        <w:t xml:space="preserve"> </w:t>
      </w:r>
      <w:bookmarkEnd w:id="129"/>
    </w:p>
    <w:p w:rsidR="00905622" w:rsidRDefault="00905622" w:rsidP="00905622">
      <w:pPr>
        <w:pStyle w:val="KeepWithNext"/>
        <w:rPr>
          <w:rtl/>
        </w:rPr>
      </w:pPr>
    </w:p>
    <w:p w:rsidR="00905622" w:rsidRDefault="00F81896" w:rsidP="00905622">
      <w:pPr>
        <w:rPr>
          <w:rtl/>
        </w:rPr>
      </w:pPr>
      <w:bookmarkStart w:id="130" w:name="_ETM_Q1_1538000"/>
      <w:bookmarkEnd w:id="130"/>
      <w:r w:rsidRPr="00F81896">
        <w:rPr>
          <w:rtl/>
        </w:rPr>
        <w:t>כן</w:t>
      </w:r>
      <w:r w:rsidR="00905622">
        <w:rPr>
          <w:rFonts w:hint="cs"/>
          <w:rtl/>
        </w:rPr>
        <w:t>.</w:t>
      </w:r>
    </w:p>
    <w:p w:rsidR="00905622" w:rsidRDefault="00905622" w:rsidP="00905622">
      <w:pPr>
        <w:rPr>
          <w:rtl/>
        </w:rPr>
      </w:pPr>
    </w:p>
    <w:p w:rsidR="00905622" w:rsidRDefault="00905622" w:rsidP="00905622">
      <w:pPr>
        <w:pStyle w:val="af6"/>
        <w:keepNext/>
        <w:rPr>
          <w:rtl/>
        </w:rPr>
      </w:pPr>
      <w:bookmarkStart w:id="131" w:name="ET_yor_4574_32"/>
      <w:r w:rsidRPr="00905622">
        <w:rPr>
          <w:rStyle w:val="TagStyle"/>
          <w:rtl/>
        </w:rPr>
        <w:t xml:space="preserve"> &lt;&lt; יור &gt;&gt; </w:t>
      </w:r>
      <w:r>
        <w:rPr>
          <w:rtl/>
        </w:rPr>
        <w:t>היו"ר יולי יואל אדלשטיין:</w:t>
      </w:r>
      <w:r w:rsidRPr="00905622">
        <w:rPr>
          <w:rStyle w:val="TagStyle"/>
          <w:rtl/>
        </w:rPr>
        <w:t xml:space="preserve"> &lt;&lt; יור &gt;&gt;</w:t>
      </w:r>
      <w:r w:rsidR="00C40DD5">
        <w:rPr>
          <w:rtl/>
        </w:rPr>
        <w:t xml:space="preserve"> </w:t>
      </w:r>
      <w:r>
        <w:rPr>
          <w:rtl/>
        </w:rPr>
        <w:t xml:space="preserve"> </w:t>
      </w:r>
      <w:bookmarkEnd w:id="131"/>
    </w:p>
    <w:p w:rsidR="00905622" w:rsidRDefault="00905622" w:rsidP="00905622">
      <w:pPr>
        <w:pStyle w:val="KeepWithNext"/>
        <w:rPr>
          <w:rtl/>
        </w:rPr>
      </w:pPr>
    </w:p>
    <w:p w:rsidR="003F47C5" w:rsidRDefault="00905622" w:rsidP="00905622">
      <w:pPr>
        <w:rPr>
          <w:rtl/>
        </w:rPr>
      </w:pPr>
      <w:bookmarkStart w:id="132" w:name="_ETM_Q1_1537000"/>
      <w:bookmarkEnd w:id="132"/>
      <w:r>
        <w:rPr>
          <w:rtl/>
        </w:rPr>
        <w:t xml:space="preserve">אני גם מכיר את </w:t>
      </w:r>
      <w:r w:rsidR="00F81896" w:rsidRPr="00F81896">
        <w:rPr>
          <w:rtl/>
        </w:rPr>
        <w:t>אמריקאים</w:t>
      </w:r>
      <w:r>
        <w:rPr>
          <w:rFonts w:hint="cs"/>
          <w:rtl/>
        </w:rPr>
        <w:t>. הם</w:t>
      </w:r>
      <w:r w:rsidR="00F81896" w:rsidRPr="00F81896">
        <w:rPr>
          <w:rtl/>
        </w:rPr>
        <w:t xml:space="preserve"> מאוד נחמדים</w:t>
      </w:r>
      <w:r>
        <w:rPr>
          <w:rFonts w:hint="cs"/>
          <w:rtl/>
        </w:rPr>
        <w:t>.</w:t>
      </w:r>
      <w:r w:rsidR="00F81896" w:rsidRPr="00F81896">
        <w:rPr>
          <w:rtl/>
        </w:rPr>
        <w:t xml:space="preserve"> אבל אם אנחנו </w:t>
      </w:r>
      <w:r w:rsidR="003F47C5">
        <w:rPr>
          <w:rFonts w:hint="cs"/>
          <w:rtl/>
        </w:rPr>
        <w:t xml:space="preserve">לא </w:t>
      </w:r>
      <w:r w:rsidR="00F81896" w:rsidRPr="00F81896">
        <w:rPr>
          <w:rtl/>
        </w:rPr>
        <w:t>נהיה מוכנים בזמן</w:t>
      </w:r>
      <w:r w:rsidR="003F47C5">
        <w:rPr>
          <w:rFonts w:hint="cs"/>
          <w:rtl/>
        </w:rPr>
        <w:t>,</w:t>
      </w:r>
      <w:r w:rsidR="00F81896" w:rsidRPr="00F81896">
        <w:rPr>
          <w:rtl/>
        </w:rPr>
        <w:t xml:space="preserve"> אנחנו לא </w:t>
      </w:r>
      <w:r w:rsidR="003F47C5">
        <w:rPr>
          <w:rFonts w:hint="cs"/>
          <w:rtl/>
        </w:rPr>
        <w:t xml:space="preserve">נהיה. </w:t>
      </w:r>
      <w:r w:rsidR="003F47C5">
        <w:rPr>
          <w:rtl/>
        </w:rPr>
        <w:t>אני אז אנחנו נהיה מוכנים בזמ</w:t>
      </w:r>
      <w:r w:rsidR="003F47C5">
        <w:rPr>
          <w:rFonts w:hint="cs"/>
          <w:rtl/>
        </w:rPr>
        <w:t xml:space="preserve">ן או </w:t>
      </w:r>
      <w:r w:rsidR="003F47C5">
        <w:rPr>
          <w:rtl/>
        </w:rPr>
        <w:t>לא</w:t>
      </w:r>
      <w:r w:rsidR="003F47C5">
        <w:rPr>
          <w:rFonts w:hint="cs"/>
          <w:rtl/>
        </w:rPr>
        <w:t>?</w:t>
      </w:r>
    </w:p>
    <w:p w:rsidR="003F47C5" w:rsidRDefault="003F47C5" w:rsidP="00905622">
      <w:pPr>
        <w:rPr>
          <w:rtl/>
        </w:rPr>
      </w:pPr>
      <w:bookmarkStart w:id="133" w:name="_ETM_Q1_1545000"/>
      <w:bookmarkEnd w:id="133"/>
    </w:p>
    <w:p w:rsidR="003F47C5" w:rsidRDefault="003F47C5" w:rsidP="003F47C5">
      <w:pPr>
        <w:pStyle w:val="-"/>
        <w:keepNext/>
        <w:rPr>
          <w:rtl/>
        </w:rPr>
      </w:pPr>
      <w:bookmarkStart w:id="134" w:name="ET_speakercontinue_902995_33"/>
      <w:r w:rsidRPr="003F47C5">
        <w:rPr>
          <w:rStyle w:val="TagStyle"/>
          <w:rtl/>
        </w:rPr>
        <w:t xml:space="preserve"> &lt;&lt; דובר_המשך &gt;&gt; </w:t>
      </w:r>
      <w:r>
        <w:rPr>
          <w:rtl/>
        </w:rPr>
        <w:t>כפיר חן:</w:t>
      </w:r>
      <w:r w:rsidRPr="003F47C5">
        <w:rPr>
          <w:rStyle w:val="TagStyle"/>
          <w:rtl/>
        </w:rPr>
        <w:t xml:space="preserve"> &lt;&lt; דובר_המשך &gt;&gt;</w:t>
      </w:r>
      <w:r w:rsidR="00C40DD5">
        <w:rPr>
          <w:rtl/>
        </w:rPr>
        <w:t xml:space="preserve"> </w:t>
      </w:r>
      <w:r>
        <w:rPr>
          <w:rtl/>
        </w:rPr>
        <w:t xml:space="preserve"> </w:t>
      </w:r>
      <w:bookmarkEnd w:id="134"/>
    </w:p>
    <w:p w:rsidR="003F47C5" w:rsidRDefault="003F47C5" w:rsidP="003F47C5">
      <w:pPr>
        <w:pStyle w:val="KeepWithNext"/>
        <w:rPr>
          <w:rtl/>
        </w:rPr>
      </w:pPr>
    </w:p>
    <w:p w:rsidR="003F47C5" w:rsidRDefault="00F81896" w:rsidP="003F47C5">
      <w:pPr>
        <w:rPr>
          <w:rtl/>
        </w:rPr>
      </w:pPr>
      <w:bookmarkStart w:id="135" w:name="_ETM_Q1_1547000"/>
      <w:bookmarkEnd w:id="135"/>
      <w:r w:rsidRPr="00F81896">
        <w:rPr>
          <w:rtl/>
        </w:rPr>
        <w:t>אנחנו נהיה מוכנים בחלקים שאנחנו יכולים להרים בלוחות הזמנים האלה</w:t>
      </w:r>
      <w:r w:rsidR="003F47C5">
        <w:rPr>
          <w:rFonts w:hint="cs"/>
          <w:rtl/>
        </w:rPr>
        <w:t>.</w:t>
      </w:r>
      <w:r w:rsidR="003F47C5">
        <w:rPr>
          <w:rtl/>
        </w:rPr>
        <w:t xml:space="preserve"> אנחנו מתואמים מול </w:t>
      </w:r>
      <w:r w:rsidRPr="00F81896">
        <w:rPr>
          <w:rtl/>
        </w:rPr>
        <w:t>אמריקאים</w:t>
      </w:r>
      <w:r w:rsidR="003F47C5">
        <w:rPr>
          <w:rFonts w:hint="cs"/>
          <w:rtl/>
        </w:rPr>
        <w:t xml:space="preserve">. יש שיח </w:t>
      </w:r>
      <w:r w:rsidR="003F47C5">
        <w:rPr>
          <w:rtl/>
        </w:rPr>
        <w:t>כמעט יו</w:t>
      </w:r>
      <w:r w:rsidR="003F47C5">
        <w:rPr>
          <w:rFonts w:hint="cs"/>
          <w:rtl/>
        </w:rPr>
        <w:t>ם-</w:t>
      </w:r>
      <w:r w:rsidRPr="00F81896">
        <w:rPr>
          <w:rtl/>
        </w:rPr>
        <w:t>יומי</w:t>
      </w:r>
      <w:r w:rsidR="003F47C5">
        <w:rPr>
          <w:rFonts w:hint="cs"/>
          <w:rtl/>
        </w:rPr>
        <w:t>,</w:t>
      </w:r>
      <w:r w:rsidR="003F47C5">
        <w:rPr>
          <w:rtl/>
        </w:rPr>
        <w:t xml:space="preserve"> אני אפילו אגיד יו</w:t>
      </w:r>
      <w:r w:rsidR="003F47C5">
        <w:rPr>
          <w:rFonts w:hint="cs"/>
          <w:rtl/>
        </w:rPr>
        <w:t>ם-</w:t>
      </w:r>
      <w:r w:rsidRPr="00F81896">
        <w:rPr>
          <w:rtl/>
        </w:rPr>
        <w:t>יומי</w:t>
      </w:r>
      <w:r w:rsidR="003F47C5">
        <w:rPr>
          <w:rFonts w:hint="cs"/>
          <w:rtl/>
        </w:rPr>
        <w:t>,</w:t>
      </w:r>
      <w:r w:rsidRPr="00F81896">
        <w:rPr>
          <w:rtl/>
        </w:rPr>
        <w:t xml:space="preserve"> לא תמיד של</w:t>
      </w:r>
      <w:r w:rsidR="003F47C5">
        <w:rPr>
          <w:rFonts w:hint="cs"/>
          <w:rtl/>
        </w:rPr>
        <w:t xml:space="preserve"> ה</w:t>
      </w:r>
      <w:r w:rsidRPr="00F81896">
        <w:rPr>
          <w:rtl/>
        </w:rPr>
        <w:t>מכס רק לבד</w:t>
      </w:r>
      <w:r w:rsidR="003F47C5">
        <w:rPr>
          <w:rFonts w:hint="cs"/>
          <w:rtl/>
        </w:rPr>
        <w:t>.</w:t>
      </w:r>
      <w:r w:rsidRPr="00F81896">
        <w:rPr>
          <w:rtl/>
        </w:rPr>
        <w:t xml:space="preserve"> אנחנו מתואמים איתם באבני הדרך</w:t>
      </w:r>
      <w:r w:rsidR="003F47C5">
        <w:rPr>
          <w:rFonts w:hint="cs"/>
          <w:rtl/>
        </w:rPr>
        <w:t>.</w:t>
      </w:r>
      <w:r w:rsidRPr="00F81896">
        <w:rPr>
          <w:rtl/>
        </w:rPr>
        <w:t xml:space="preserve"> לדוגמה</w:t>
      </w:r>
      <w:r w:rsidR="003F47C5">
        <w:rPr>
          <w:rFonts w:hint="cs"/>
          <w:rtl/>
        </w:rPr>
        <w:t>,</w:t>
      </w:r>
      <w:r w:rsidRPr="00F81896">
        <w:rPr>
          <w:rtl/>
        </w:rPr>
        <w:t xml:space="preserve"> הסכם שיתוף פעולה עם האירופ</w:t>
      </w:r>
      <w:r w:rsidR="00CB6F5D">
        <w:rPr>
          <w:rFonts w:hint="cs"/>
          <w:rtl/>
        </w:rPr>
        <w:t>א</w:t>
      </w:r>
      <w:r w:rsidRPr="00F81896">
        <w:rPr>
          <w:rtl/>
        </w:rPr>
        <w:t>ים מצריך חקיקה אירופית</w:t>
      </w:r>
      <w:r w:rsidR="003F47C5">
        <w:rPr>
          <w:rFonts w:hint="cs"/>
          <w:rtl/>
        </w:rPr>
        <w:t>. אז</w:t>
      </w:r>
      <w:r w:rsidR="003F47C5">
        <w:rPr>
          <w:rtl/>
        </w:rPr>
        <w:t xml:space="preserve"> </w:t>
      </w:r>
      <w:r w:rsidRPr="00F81896">
        <w:rPr>
          <w:rtl/>
        </w:rPr>
        <w:t xml:space="preserve">החקיקה </w:t>
      </w:r>
      <w:r w:rsidR="00CB6F5D">
        <w:rPr>
          <w:rFonts w:hint="cs"/>
          <w:rtl/>
        </w:rPr>
        <w:t>ה</w:t>
      </w:r>
      <w:r w:rsidRPr="00F81896">
        <w:rPr>
          <w:rtl/>
        </w:rPr>
        <w:t xml:space="preserve">אירופית מן הסתם </w:t>
      </w:r>
      <w:r w:rsidR="003F47C5">
        <w:rPr>
          <w:rFonts w:hint="cs"/>
          <w:rtl/>
        </w:rPr>
        <w:t>לא</w:t>
      </w:r>
      <w:r w:rsidR="00C40DD5">
        <w:rPr>
          <w:rFonts w:hint="cs"/>
          <w:rtl/>
        </w:rPr>
        <w:t xml:space="preserve"> </w:t>
      </w:r>
      <w:r w:rsidR="003F47C5">
        <w:rPr>
          <w:rFonts w:hint="cs"/>
          <w:rtl/>
        </w:rPr>
        <w:t xml:space="preserve">תקרה </w:t>
      </w:r>
      <w:bookmarkStart w:id="136" w:name="_ETM_Q1_1566000"/>
      <w:bookmarkEnd w:id="136"/>
      <w:r w:rsidR="003F47C5">
        <w:rPr>
          <w:rFonts w:hint="cs"/>
          <w:rtl/>
        </w:rPr>
        <w:t xml:space="preserve">עד </w:t>
      </w:r>
      <w:r w:rsidRPr="00F81896">
        <w:rPr>
          <w:rtl/>
        </w:rPr>
        <w:t>ספטמבר</w:t>
      </w:r>
      <w:r w:rsidR="003F47C5">
        <w:rPr>
          <w:rFonts w:hint="cs"/>
          <w:rtl/>
        </w:rPr>
        <w:t>,</w:t>
      </w:r>
      <w:r w:rsidRPr="00F81896">
        <w:rPr>
          <w:rtl/>
        </w:rPr>
        <w:t xml:space="preserve"> אבל דברים אחרים כן </w:t>
      </w:r>
      <w:r w:rsidR="003F47C5">
        <w:rPr>
          <w:rFonts w:hint="cs"/>
          <w:rtl/>
        </w:rPr>
        <w:t>יקרו. ו</w:t>
      </w:r>
      <w:r w:rsidR="003F47C5">
        <w:rPr>
          <w:rtl/>
        </w:rPr>
        <w:t>אמריק</w:t>
      </w:r>
      <w:r w:rsidR="003F47C5">
        <w:rPr>
          <w:rFonts w:hint="cs"/>
          <w:rtl/>
        </w:rPr>
        <w:t>אים</w:t>
      </w:r>
      <w:r w:rsidRPr="00F81896">
        <w:rPr>
          <w:rtl/>
        </w:rPr>
        <w:t xml:space="preserve"> מודעים לכל התהליך</w:t>
      </w:r>
      <w:r w:rsidR="003F47C5">
        <w:rPr>
          <w:rFonts w:hint="cs"/>
          <w:rtl/>
        </w:rPr>
        <w:t>.</w:t>
      </w:r>
      <w:r w:rsidR="003F47C5">
        <w:rPr>
          <w:rtl/>
        </w:rPr>
        <w:t xml:space="preserve"> אנחנו עובדים מאוד </w:t>
      </w:r>
      <w:r w:rsidR="003F47C5">
        <w:rPr>
          <w:rFonts w:hint="cs"/>
          <w:rtl/>
        </w:rPr>
        <w:t>צמוד</w:t>
      </w:r>
      <w:r w:rsidRPr="00F81896">
        <w:rPr>
          <w:rtl/>
        </w:rPr>
        <w:t xml:space="preserve"> בעניין הזה</w:t>
      </w:r>
      <w:r w:rsidR="003F47C5">
        <w:rPr>
          <w:rFonts w:hint="cs"/>
          <w:rtl/>
        </w:rPr>
        <w:t>.</w:t>
      </w:r>
      <w:r w:rsidRPr="00F81896">
        <w:rPr>
          <w:rtl/>
        </w:rPr>
        <w:t xml:space="preserve"> </w:t>
      </w:r>
    </w:p>
    <w:p w:rsidR="003F47C5" w:rsidRDefault="003F47C5" w:rsidP="003F47C5">
      <w:pPr>
        <w:rPr>
          <w:rtl/>
        </w:rPr>
      </w:pPr>
      <w:bookmarkStart w:id="137" w:name="_ETM_Q1_1577000"/>
      <w:bookmarkEnd w:id="137"/>
    </w:p>
    <w:p w:rsidR="003F47C5" w:rsidRDefault="00F81896" w:rsidP="003F47C5">
      <w:pPr>
        <w:rPr>
          <w:rtl/>
        </w:rPr>
      </w:pPr>
      <w:r w:rsidRPr="00F81896">
        <w:rPr>
          <w:rtl/>
        </w:rPr>
        <w:t>ולגבי משאבים שפירטת</w:t>
      </w:r>
      <w:r w:rsidR="003F47C5">
        <w:rPr>
          <w:rFonts w:hint="cs"/>
          <w:rtl/>
        </w:rPr>
        <w:t xml:space="preserve">, </w:t>
      </w:r>
      <w:r w:rsidR="003F47C5" w:rsidRPr="003F47C5">
        <w:rPr>
          <w:rtl/>
        </w:rPr>
        <w:t>אז כרגע</w:t>
      </w:r>
      <w:r w:rsidR="00F53825">
        <w:rPr>
          <w:rFonts w:hint="cs"/>
          <w:rtl/>
        </w:rPr>
        <w:t xml:space="preserve"> </w:t>
      </w:r>
      <w:r w:rsidR="00F53825">
        <w:rPr>
          <w:rtl/>
        </w:rPr>
        <w:t>–</w:t>
      </w:r>
      <w:r w:rsidR="00F53825">
        <w:rPr>
          <w:rFonts w:hint="cs"/>
          <w:rtl/>
        </w:rPr>
        <w:t xml:space="preserve"> </w:t>
      </w:r>
      <w:r w:rsidR="00F53825">
        <w:rPr>
          <w:rtl/>
        </w:rPr>
        <w:t>כרגע</w:t>
      </w:r>
      <w:r w:rsidR="00F53825">
        <w:rPr>
          <w:rFonts w:hint="cs"/>
          <w:rtl/>
        </w:rPr>
        <w:t xml:space="preserve">, </w:t>
      </w:r>
      <w:r w:rsidR="00F53825">
        <w:rPr>
          <w:rtl/>
        </w:rPr>
        <w:t>אני אומר בזהירות</w:t>
      </w:r>
      <w:r w:rsidR="00F53825">
        <w:rPr>
          <w:rFonts w:hint="cs"/>
          <w:rtl/>
        </w:rPr>
        <w:t>;</w:t>
      </w:r>
      <w:r w:rsidR="003F47C5">
        <w:rPr>
          <w:rFonts w:hint="cs"/>
          <w:rtl/>
        </w:rPr>
        <w:t xml:space="preserve"> </w:t>
      </w:r>
      <w:r w:rsidR="003F47C5">
        <w:rPr>
          <w:rtl/>
        </w:rPr>
        <w:t>ז</w:t>
      </w:r>
      <w:r w:rsidR="003F47C5">
        <w:rPr>
          <w:rFonts w:hint="cs"/>
          <w:rtl/>
        </w:rPr>
        <w:t>ו</w:t>
      </w:r>
      <w:r w:rsidR="003F47C5" w:rsidRPr="003F47C5">
        <w:rPr>
          <w:rtl/>
        </w:rPr>
        <w:t xml:space="preserve"> מדינת ישראל</w:t>
      </w:r>
      <w:r w:rsidR="003F47C5">
        <w:rPr>
          <w:rFonts w:hint="cs"/>
          <w:rtl/>
        </w:rPr>
        <w:t>,</w:t>
      </w:r>
      <w:r w:rsidR="003F47C5" w:rsidRPr="003F47C5">
        <w:rPr>
          <w:rtl/>
        </w:rPr>
        <w:t xml:space="preserve"> בסופו של דבר</w:t>
      </w:r>
      <w:r w:rsidR="00F53825">
        <w:rPr>
          <w:rFonts w:hint="cs"/>
          <w:rtl/>
        </w:rPr>
        <w:t xml:space="preserve"> </w:t>
      </w:r>
      <w:r w:rsidR="00F53825">
        <w:rPr>
          <w:rtl/>
        </w:rPr>
        <w:t>–</w:t>
      </w:r>
      <w:r w:rsidR="003F47C5" w:rsidRPr="003F47C5">
        <w:rPr>
          <w:rtl/>
        </w:rPr>
        <w:t xml:space="preserve"> אין לנו כרגע מגבלת משאבים</w:t>
      </w:r>
      <w:r w:rsidR="003F47C5">
        <w:rPr>
          <w:rFonts w:hint="cs"/>
          <w:rtl/>
        </w:rPr>
        <w:t>.</w:t>
      </w:r>
      <w:r w:rsidR="003F47C5" w:rsidRPr="003F47C5">
        <w:rPr>
          <w:rtl/>
        </w:rPr>
        <w:t xml:space="preserve"> כרגע מגבים אותנו כל הגופים הרלוונטיים</w:t>
      </w:r>
      <w:r w:rsidR="003F47C5">
        <w:rPr>
          <w:rFonts w:hint="cs"/>
          <w:rtl/>
        </w:rPr>
        <w:t>,</w:t>
      </w:r>
      <w:r w:rsidR="003F47C5">
        <w:rPr>
          <w:rtl/>
        </w:rPr>
        <w:t xml:space="preserve"> מאגף התקציבים ו</w:t>
      </w:r>
      <w:r w:rsidR="003F47C5" w:rsidRPr="003F47C5">
        <w:rPr>
          <w:rtl/>
        </w:rPr>
        <w:t>אחרים</w:t>
      </w:r>
      <w:r w:rsidR="003F47C5">
        <w:rPr>
          <w:rFonts w:hint="cs"/>
          <w:rtl/>
        </w:rPr>
        <w:t>,</w:t>
      </w:r>
      <w:r w:rsidR="003F47C5" w:rsidRPr="003F47C5">
        <w:rPr>
          <w:rtl/>
        </w:rPr>
        <w:t xml:space="preserve"> באמת כדי לעמוד בלוח </w:t>
      </w:r>
      <w:r w:rsidR="00F53825">
        <w:rPr>
          <w:rFonts w:hint="cs"/>
          <w:rtl/>
        </w:rPr>
        <w:t>ה</w:t>
      </w:r>
      <w:r w:rsidR="003F47C5" w:rsidRPr="003F47C5">
        <w:rPr>
          <w:rtl/>
        </w:rPr>
        <w:t xml:space="preserve">זמנים </w:t>
      </w:r>
      <w:r w:rsidR="003F47C5">
        <w:rPr>
          <w:rFonts w:hint="cs"/>
          <w:rtl/>
        </w:rPr>
        <w:t>ה</w:t>
      </w:r>
      <w:r w:rsidR="003F47C5" w:rsidRPr="003F47C5">
        <w:rPr>
          <w:rtl/>
        </w:rPr>
        <w:t>מאוד מאתגר הזה</w:t>
      </w:r>
      <w:r w:rsidR="003F47C5">
        <w:rPr>
          <w:rFonts w:hint="cs"/>
          <w:rtl/>
        </w:rPr>
        <w:t>.</w:t>
      </w:r>
    </w:p>
    <w:p w:rsidR="003F47C5" w:rsidRDefault="003F47C5" w:rsidP="003F47C5">
      <w:pPr>
        <w:rPr>
          <w:rtl/>
        </w:rPr>
      </w:pPr>
      <w:bookmarkStart w:id="138" w:name="_ETM_Q1_1593000"/>
      <w:bookmarkEnd w:id="138"/>
    </w:p>
    <w:p w:rsidR="003F47C5" w:rsidRDefault="003F47C5" w:rsidP="003F47C5">
      <w:pPr>
        <w:pStyle w:val="af9"/>
        <w:keepNext/>
        <w:rPr>
          <w:rtl/>
        </w:rPr>
      </w:pPr>
      <w:bookmarkStart w:id="139" w:name="ET_guest_903352_34"/>
      <w:r w:rsidRPr="003F47C5">
        <w:rPr>
          <w:rStyle w:val="TagStyle"/>
          <w:rtl/>
        </w:rPr>
        <w:lastRenderedPageBreak/>
        <w:t xml:space="preserve"> &lt;&lt; אורח &gt;&gt; </w:t>
      </w:r>
      <w:r>
        <w:rPr>
          <w:rtl/>
        </w:rPr>
        <w:t>יואב זקס:</w:t>
      </w:r>
      <w:r w:rsidRPr="003F47C5">
        <w:rPr>
          <w:rStyle w:val="TagStyle"/>
          <w:rtl/>
        </w:rPr>
        <w:t xml:space="preserve"> &lt;&lt; אורח &gt;&gt;</w:t>
      </w:r>
      <w:r w:rsidR="00C40DD5">
        <w:rPr>
          <w:rtl/>
        </w:rPr>
        <w:t xml:space="preserve"> </w:t>
      </w:r>
      <w:r>
        <w:rPr>
          <w:rtl/>
        </w:rPr>
        <w:t xml:space="preserve"> </w:t>
      </w:r>
      <w:bookmarkEnd w:id="139"/>
    </w:p>
    <w:p w:rsidR="003F47C5" w:rsidRDefault="003F47C5" w:rsidP="003F47C5">
      <w:pPr>
        <w:pStyle w:val="KeepWithNext"/>
        <w:rPr>
          <w:rtl/>
        </w:rPr>
      </w:pPr>
    </w:p>
    <w:p w:rsidR="003F47C5" w:rsidRDefault="003F47C5" w:rsidP="003F47C5">
      <w:pPr>
        <w:rPr>
          <w:rtl/>
        </w:rPr>
      </w:pPr>
      <w:r w:rsidRPr="003F47C5">
        <w:rPr>
          <w:rtl/>
        </w:rPr>
        <w:t>אני רוצה אולי להוסיף שני משפטים בהקשר הרחב</w:t>
      </w:r>
      <w:r>
        <w:rPr>
          <w:rFonts w:hint="cs"/>
          <w:rtl/>
        </w:rPr>
        <w:t>.</w:t>
      </w:r>
      <w:r w:rsidRPr="003F47C5">
        <w:rPr>
          <w:rtl/>
        </w:rPr>
        <w:t xml:space="preserve"> הראשון</w:t>
      </w:r>
      <w:r>
        <w:rPr>
          <w:rFonts w:hint="cs"/>
          <w:rtl/>
        </w:rPr>
        <w:t>,</w:t>
      </w:r>
      <w:r w:rsidRPr="003F47C5">
        <w:rPr>
          <w:rtl/>
        </w:rPr>
        <w:t xml:space="preserve"> החלטת הממשלה בדבר מימון המאגר</w:t>
      </w:r>
      <w:r>
        <w:rPr>
          <w:rFonts w:hint="cs"/>
          <w:rtl/>
        </w:rPr>
        <w:t xml:space="preserve">, </w:t>
      </w:r>
      <w:proofErr w:type="spellStart"/>
      <w:r>
        <w:rPr>
          <w:rFonts w:hint="cs"/>
          <w:rtl/>
        </w:rPr>
        <w:t>המלא"ן</w:t>
      </w:r>
      <w:proofErr w:type="spellEnd"/>
      <w:r>
        <w:rPr>
          <w:rFonts w:hint="cs"/>
          <w:rtl/>
        </w:rPr>
        <w:t xml:space="preserve">, </w:t>
      </w:r>
      <w:r w:rsidRPr="003F47C5">
        <w:rPr>
          <w:rtl/>
        </w:rPr>
        <w:t>אומרת שדמי</w:t>
      </w:r>
      <w:r>
        <w:rPr>
          <w:rFonts w:hint="cs"/>
          <w:rtl/>
        </w:rPr>
        <w:t>,</w:t>
      </w:r>
      <w:r w:rsidRPr="003F47C5">
        <w:rPr>
          <w:rtl/>
        </w:rPr>
        <w:t xml:space="preserve"> סך התקציב הנדרש</w:t>
      </w:r>
      <w:r>
        <w:rPr>
          <w:rFonts w:hint="cs"/>
          <w:rtl/>
        </w:rPr>
        <w:t xml:space="preserve"> </w:t>
      </w:r>
      <w:bookmarkStart w:id="140" w:name="_ETM_Q1_1609000"/>
      <w:bookmarkEnd w:id="140"/>
      <w:r>
        <w:rPr>
          <w:rFonts w:hint="cs"/>
          <w:rtl/>
        </w:rPr>
        <w:t>שאנחנו א</w:t>
      </w:r>
      <w:r w:rsidRPr="003F47C5">
        <w:rPr>
          <w:rtl/>
        </w:rPr>
        <w:t>ומדים אותו היום</w:t>
      </w:r>
      <w:r>
        <w:rPr>
          <w:rFonts w:hint="cs"/>
          <w:rtl/>
        </w:rPr>
        <w:t>,</w:t>
      </w:r>
      <w:r w:rsidRPr="003F47C5">
        <w:rPr>
          <w:rtl/>
        </w:rPr>
        <w:t xml:space="preserve"> </w:t>
      </w:r>
      <w:r>
        <w:rPr>
          <w:rFonts w:hint="cs"/>
          <w:rtl/>
        </w:rPr>
        <w:t>הוא כ</w:t>
      </w:r>
      <w:r>
        <w:rPr>
          <w:rtl/>
        </w:rPr>
        <w:t xml:space="preserve">חצי מיליארד שקל על פני </w:t>
      </w:r>
      <w:r>
        <w:rPr>
          <w:rFonts w:hint="cs"/>
          <w:rtl/>
        </w:rPr>
        <w:t>עשר שנ</w:t>
      </w:r>
      <w:r w:rsidRPr="003F47C5">
        <w:rPr>
          <w:rtl/>
        </w:rPr>
        <w:t>ים</w:t>
      </w:r>
      <w:r>
        <w:rPr>
          <w:rFonts w:hint="cs"/>
          <w:rtl/>
        </w:rPr>
        <w:t>. הוא</w:t>
      </w:r>
      <w:r w:rsidRPr="003F47C5">
        <w:rPr>
          <w:rtl/>
        </w:rPr>
        <w:t xml:space="preserve"> גם מסך השותפים</w:t>
      </w:r>
      <w:r>
        <w:rPr>
          <w:rFonts w:hint="cs"/>
          <w:rtl/>
        </w:rPr>
        <w:t>,</w:t>
      </w:r>
      <w:r w:rsidRPr="003F47C5">
        <w:rPr>
          <w:rtl/>
        </w:rPr>
        <w:t xml:space="preserve"> כל </w:t>
      </w:r>
      <w:r>
        <w:rPr>
          <w:rFonts w:hint="cs"/>
          <w:rtl/>
        </w:rPr>
        <w:t>אחת</w:t>
      </w:r>
      <w:r>
        <w:rPr>
          <w:rtl/>
        </w:rPr>
        <w:t xml:space="preserve"> מהרשויות</w:t>
      </w:r>
      <w:r>
        <w:rPr>
          <w:rFonts w:hint="cs"/>
          <w:rtl/>
        </w:rPr>
        <w:t xml:space="preserve"> </w:t>
      </w:r>
      <w:r>
        <w:rPr>
          <w:rtl/>
        </w:rPr>
        <w:t>השותפות משלמת</w:t>
      </w:r>
      <w:r>
        <w:rPr>
          <w:rFonts w:hint="cs"/>
          <w:rtl/>
        </w:rPr>
        <w:t xml:space="preserve"> </w:t>
      </w:r>
      <w:r w:rsidRPr="003F47C5">
        <w:rPr>
          <w:rtl/>
        </w:rPr>
        <w:t>את חלקה היחסי</w:t>
      </w:r>
      <w:r>
        <w:rPr>
          <w:rFonts w:hint="cs"/>
          <w:rtl/>
        </w:rPr>
        <w:t>,</w:t>
      </w:r>
      <w:r w:rsidRPr="003F47C5">
        <w:rPr>
          <w:rtl/>
        </w:rPr>
        <w:t xml:space="preserve"> חלקים שווים</w:t>
      </w:r>
      <w:r>
        <w:rPr>
          <w:rFonts w:hint="cs"/>
          <w:rtl/>
        </w:rPr>
        <w:t>,</w:t>
      </w:r>
      <w:r w:rsidRPr="003F47C5">
        <w:rPr>
          <w:rtl/>
        </w:rPr>
        <w:t xml:space="preserve"> והאוצר גם</w:t>
      </w:r>
      <w:r>
        <w:rPr>
          <w:rFonts w:hint="cs"/>
          <w:rtl/>
        </w:rPr>
        <w:t>.</w:t>
      </w:r>
      <w:r w:rsidRPr="003F47C5">
        <w:rPr>
          <w:rtl/>
        </w:rPr>
        <w:t xml:space="preserve"> </w:t>
      </w:r>
    </w:p>
    <w:p w:rsidR="003F47C5" w:rsidRDefault="003F47C5" w:rsidP="003F47C5">
      <w:pPr>
        <w:rPr>
          <w:rtl/>
        </w:rPr>
      </w:pPr>
      <w:bookmarkStart w:id="141" w:name="_ETM_Q1_1628000"/>
      <w:bookmarkEnd w:id="141"/>
    </w:p>
    <w:p w:rsidR="001E1D8D" w:rsidRDefault="003F47C5" w:rsidP="003F47C5">
      <w:pPr>
        <w:rPr>
          <w:rtl/>
        </w:rPr>
      </w:pPr>
      <w:bookmarkStart w:id="142" w:name="_ETM_Q1_1629000"/>
      <w:bookmarkEnd w:id="142"/>
      <w:r>
        <w:rPr>
          <w:rtl/>
        </w:rPr>
        <w:t>כשיצאנו לדרך</w:t>
      </w:r>
      <w:r>
        <w:rPr>
          <w:rFonts w:hint="cs"/>
          <w:rtl/>
        </w:rPr>
        <w:t>, ו</w:t>
      </w:r>
      <w:r w:rsidRPr="003F47C5">
        <w:rPr>
          <w:rtl/>
        </w:rPr>
        <w:t>הדבר נכון עד לפני חודשיים</w:t>
      </w:r>
      <w:r>
        <w:rPr>
          <w:rFonts w:hint="cs"/>
          <w:rtl/>
        </w:rPr>
        <w:t>,</w:t>
      </w:r>
      <w:r w:rsidRPr="003F47C5">
        <w:rPr>
          <w:rtl/>
        </w:rPr>
        <w:t xml:space="preserve"> לצורך הדיון של היום</w:t>
      </w:r>
      <w:r>
        <w:rPr>
          <w:rFonts w:hint="cs"/>
          <w:rtl/>
        </w:rPr>
        <w:t>,</w:t>
      </w:r>
      <w:r w:rsidRPr="003F47C5">
        <w:rPr>
          <w:rtl/>
        </w:rPr>
        <w:t xml:space="preserve"> בוודאי נכון לחקיקה</w:t>
      </w:r>
      <w:r>
        <w:rPr>
          <w:rFonts w:hint="cs"/>
          <w:rtl/>
        </w:rPr>
        <w:t>,</w:t>
      </w:r>
      <w:r w:rsidRPr="003F47C5">
        <w:rPr>
          <w:rtl/>
        </w:rPr>
        <w:t xml:space="preserve"> לא היה על הפרק נושא הו</w:t>
      </w:r>
      <w:r>
        <w:rPr>
          <w:rFonts w:hint="cs"/>
          <w:rtl/>
        </w:rPr>
        <w:t>ו</w:t>
      </w:r>
      <w:r w:rsidRPr="003F47C5">
        <w:rPr>
          <w:rtl/>
        </w:rPr>
        <w:t>יזה</w:t>
      </w:r>
      <w:r>
        <w:rPr>
          <w:rFonts w:hint="cs"/>
          <w:rtl/>
        </w:rPr>
        <w:t>.</w:t>
      </w:r>
      <w:r w:rsidRPr="003F47C5">
        <w:rPr>
          <w:rtl/>
        </w:rPr>
        <w:t xml:space="preserve"> על הפרק היה צורך מבצעי שהמדינה אישרה אותו</w:t>
      </w:r>
      <w:r>
        <w:rPr>
          <w:rFonts w:hint="cs"/>
          <w:rtl/>
        </w:rPr>
        <w:t>,</w:t>
      </w:r>
      <w:r w:rsidRPr="003F47C5">
        <w:rPr>
          <w:rtl/>
        </w:rPr>
        <w:t xml:space="preserve"> שהממשלה אישרה אותו</w:t>
      </w:r>
      <w:r>
        <w:rPr>
          <w:rFonts w:hint="cs"/>
          <w:rtl/>
        </w:rPr>
        <w:t>,</w:t>
      </w:r>
      <w:r>
        <w:rPr>
          <w:rtl/>
        </w:rPr>
        <w:t xml:space="preserve"> ו</w:t>
      </w:r>
      <w:r w:rsidRPr="003F47C5">
        <w:rPr>
          <w:rtl/>
        </w:rPr>
        <w:t xml:space="preserve">על </w:t>
      </w:r>
      <w:r>
        <w:rPr>
          <w:rFonts w:hint="cs"/>
          <w:rtl/>
        </w:rPr>
        <w:t>ה</w:t>
      </w:r>
      <w:r>
        <w:rPr>
          <w:rtl/>
        </w:rPr>
        <w:t>צורך המבצעי הזה בא לע</w:t>
      </w:r>
      <w:r>
        <w:rPr>
          <w:rFonts w:hint="cs"/>
          <w:rtl/>
        </w:rPr>
        <w:t>נ</w:t>
      </w:r>
      <w:r>
        <w:rPr>
          <w:rtl/>
        </w:rPr>
        <w:t xml:space="preserve">ות </w:t>
      </w:r>
      <w:proofErr w:type="spellStart"/>
      <w:r>
        <w:rPr>
          <w:rtl/>
        </w:rPr>
        <w:t>המל</w:t>
      </w:r>
      <w:r>
        <w:rPr>
          <w:rFonts w:hint="cs"/>
          <w:rtl/>
        </w:rPr>
        <w:t>א"ן</w:t>
      </w:r>
      <w:proofErr w:type="spellEnd"/>
      <w:r>
        <w:rPr>
          <w:rFonts w:hint="cs"/>
          <w:rtl/>
        </w:rPr>
        <w:t>.</w:t>
      </w:r>
      <w:r w:rsidRPr="003F47C5">
        <w:rPr>
          <w:rtl/>
        </w:rPr>
        <w:t xml:space="preserve"> במהלך הדרך</w:t>
      </w:r>
      <w:r>
        <w:rPr>
          <w:rFonts w:hint="cs"/>
          <w:rtl/>
        </w:rPr>
        <w:t>,</w:t>
      </w:r>
      <w:r w:rsidRPr="003F47C5">
        <w:rPr>
          <w:rtl/>
        </w:rPr>
        <w:t xml:space="preserve"> לפני זמן לא ארוך</w:t>
      </w:r>
      <w:r>
        <w:rPr>
          <w:rFonts w:hint="cs"/>
          <w:rtl/>
        </w:rPr>
        <w:t>,</w:t>
      </w:r>
      <w:r>
        <w:rPr>
          <w:rtl/>
        </w:rPr>
        <w:t xml:space="preserve"> הוצג לנו ע</w:t>
      </w:r>
      <w:r>
        <w:rPr>
          <w:rFonts w:hint="cs"/>
          <w:rtl/>
        </w:rPr>
        <w:t>ל ידי</w:t>
      </w:r>
      <w:r w:rsidRPr="003F47C5">
        <w:rPr>
          <w:rtl/>
        </w:rPr>
        <w:t xml:space="preserve"> מי שמוביל את הנושא של פטור מוויזה</w:t>
      </w:r>
      <w:r>
        <w:rPr>
          <w:rFonts w:hint="cs"/>
          <w:rtl/>
        </w:rPr>
        <w:t>,</w:t>
      </w:r>
      <w:r>
        <w:rPr>
          <w:rtl/>
        </w:rPr>
        <w:t xml:space="preserve"> שהיכולות שלנו ה</w:t>
      </w:r>
      <w:r>
        <w:rPr>
          <w:rFonts w:hint="cs"/>
          <w:rtl/>
        </w:rPr>
        <w:t>ן</w:t>
      </w:r>
      <w:r>
        <w:rPr>
          <w:rtl/>
        </w:rPr>
        <w:t xml:space="preserve"> אלו שנדרשות</w:t>
      </w:r>
      <w:r>
        <w:rPr>
          <w:rFonts w:hint="cs"/>
          <w:rtl/>
        </w:rPr>
        <w:t>, אחד</w:t>
      </w:r>
      <w:r w:rsidRPr="003F47C5">
        <w:rPr>
          <w:rtl/>
        </w:rPr>
        <w:t xml:space="preserve"> מהקריטריונים</w:t>
      </w:r>
      <w:r>
        <w:rPr>
          <w:rFonts w:hint="cs"/>
          <w:rtl/>
        </w:rPr>
        <w:t>,</w:t>
      </w:r>
      <w:r>
        <w:rPr>
          <w:rtl/>
        </w:rPr>
        <w:t xml:space="preserve"> כדי לקבל את המעמד של </w:t>
      </w:r>
      <w:r>
        <w:rPr>
          <w:rFonts w:hint="cs"/>
          <w:rtl/>
        </w:rPr>
        <w:t>פטור</w:t>
      </w:r>
      <w:r w:rsidRPr="003F47C5">
        <w:rPr>
          <w:rtl/>
        </w:rPr>
        <w:t xml:space="preserve"> </w:t>
      </w:r>
      <w:r>
        <w:rPr>
          <w:rFonts w:hint="cs"/>
          <w:rtl/>
        </w:rPr>
        <w:t>מ</w:t>
      </w:r>
      <w:r w:rsidRPr="003F47C5">
        <w:rPr>
          <w:rtl/>
        </w:rPr>
        <w:t>וויזה</w:t>
      </w:r>
      <w:r>
        <w:rPr>
          <w:rFonts w:hint="cs"/>
          <w:rtl/>
        </w:rPr>
        <w:t>.</w:t>
      </w:r>
      <w:r w:rsidRPr="003F47C5">
        <w:rPr>
          <w:rtl/>
        </w:rPr>
        <w:t xml:space="preserve"> היכולות שאנחנו התכוונו לספק</w:t>
      </w:r>
      <w:r w:rsidR="001E1D8D">
        <w:rPr>
          <w:rtl/>
        </w:rPr>
        <w:t xml:space="preserve"> </w:t>
      </w:r>
      <w:r w:rsidR="001E1D8D">
        <w:rPr>
          <w:rFonts w:hint="cs"/>
          <w:rtl/>
        </w:rPr>
        <w:t>מ</w:t>
      </w:r>
      <w:r w:rsidR="001E1D8D">
        <w:rPr>
          <w:rtl/>
        </w:rPr>
        <w:t xml:space="preserve">מילא למדינה ומתוקצבים </w:t>
      </w:r>
      <w:r w:rsidR="001E1D8D">
        <w:rPr>
          <w:rFonts w:hint="cs"/>
          <w:rtl/>
        </w:rPr>
        <w:t>מ</w:t>
      </w:r>
      <w:r w:rsidRPr="003F47C5">
        <w:rPr>
          <w:rtl/>
        </w:rPr>
        <w:t>מילא למדינה</w:t>
      </w:r>
      <w:r w:rsidR="001E1D8D">
        <w:rPr>
          <w:rFonts w:hint="cs"/>
          <w:rtl/>
        </w:rPr>
        <w:t>,</w:t>
      </w:r>
      <w:r w:rsidRPr="003F47C5">
        <w:rPr>
          <w:rtl/>
        </w:rPr>
        <w:t xml:space="preserve"> בהנחה שהחוק התקציב יעבור ויאושר וכן הלאה</w:t>
      </w:r>
      <w:r w:rsidR="001E1D8D">
        <w:rPr>
          <w:rFonts w:hint="cs"/>
          <w:rtl/>
        </w:rPr>
        <w:t>,</w:t>
      </w:r>
      <w:r w:rsidR="001E1D8D">
        <w:rPr>
          <w:rtl/>
        </w:rPr>
        <w:t xml:space="preserve"> אבל</w:t>
      </w:r>
      <w:r w:rsidRPr="003F47C5">
        <w:rPr>
          <w:rtl/>
        </w:rPr>
        <w:t xml:space="preserve"> בלוח זמנים שלא רלוונטי לדרישה האמריקאית</w:t>
      </w:r>
      <w:r w:rsidR="001E1D8D">
        <w:rPr>
          <w:rFonts w:hint="cs"/>
          <w:rtl/>
        </w:rPr>
        <w:t>.</w:t>
      </w:r>
      <w:r w:rsidRPr="003F47C5">
        <w:rPr>
          <w:rtl/>
        </w:rPr>
        <w:t xml:space="preserve"> ואנחנו</w:t>
      </w:r>
      <w:r w:rsidR="001E1D8D">
        <w:rPr>
          <w:rtl/>
        </w:rPr>
        <w:t xml:space="preserve"> הסכמנו להאיץ את חלק מהתהליכים </w:t>
      </w:r>
      <w:r w:rsidRPr="003F47C5">
        <w:rPr>
          <w:rtl/>
        </w:rPr>
        <w:t xml:space="preserve">בלי לפגוע </w:t>
      </w:r>
      <w:proofErr w:type="spellStart"/>
      <w:r w:rsidRPr="003F47C5">
        <w:rPr>
          <w:rtl/>
        </w:rPr>
        <w:t>במל</w:t>
      </w:r>
      <w:r w:rsidR="001E1D8D">
        <w:rPr>
          <w:rFonts w:hint="cs"/>
          <w:rtl/>
        </w:rPr>
        <w:t>א"ן</w:t>
      </w:r>
      <w:proofErr w:type="spellEnd"/>
      <w:r w:rsidR="001E1D8D">
        <w:rPr>
          <w:rFonts w:hint="cs"/>
          <w:rtl/>
        </w:rPr>
        <w:t>.</w:t>
      </w:r>
    </w:p>
    <w:p w:rsidR="001E1D8D" w:rsidRDefault="001E1D8D" w:rsidP="003F47C5">
      <w:pPr>
        <w:rPr>
          <w:rtl/>
        </w:rPr>
      </w:pPr>
      <w:bookmarkStart w:id="143" w:name="_ETM_Q1_1681000"/>
      <w:bookmarkEnd w:id="143"/>
    </w:p>
    <w:p w:rsidR="001E1D8D" w:rsidRDefault="001E1D8D" w:rsidP="001E1D8D">
      <w:pPr>
        <w:pStyle w:val="af6"/>
        <w:keepNext/>
        <w:rPr>
          <w:rtl/>
        </w:rPr>
      </w:pPr>
      <w:bookmarkStart w:id="144" w:name="ET_yor_4574_35"/>
      <w:r w:rsidRPr="001E1D8D">
        <w:rPr>
          <w:rStyle w:val="TagStyle"/>
          <w:rtl/>
        </w:rPr>
        <w:t xml:space="preserve"> &lt;&lt; יור &gt;&gt; </w:t>
      </w:r>
      <w:r>
        <w:rPr>
          <w:rtl/>
        </w:rPr>
        <w:t>היו"ר יולי יואל אדלשטיין:</w:t>
      </w:r>
      <w:r w:rsidRPr="001E1D8D">
        <w:rPr>
          <w:rStyle w:val="TagStyle"/>
          <w:rtl/>
        </w:rPr>
        <w:t xml:space="preserve"> &lt;&lt; יור &gt;&gt;</w:t>
      </w:r>
      <w:r w:rsidR="00C40DD5">
        <w:rPr>
          <w:rtl/>
        </w:rPr>
        <w:t xml:space="preserve"> </w:t>
      </w:r>
      <w:r>
        <w:rPr>
          <w:rtl/>
        </w:rPr>
        <w:t xml:space="preserve"> </w:t>
      </w:r>
      <w:bookmarkEnd w:id="144"/>
    </w:p>
    <w:p w:rsidR="001E1D8D" w:rsidRDefault="001E1D8D" w:rsidP="001E1D8D">
      <w:pPr>
        <w:pStyle w:val="KeepWithNext"/>
        <w:rPr>
          <w:rtl/>
        </w:rPr>
      </w:pPr>
    </w:p>
    <w:p w:rsidR="001E1D8D" w:rsidRDefault="001E1D8D" w:rsidP="001E1D8D">
      <w:pPr>
        <w:rPr>
          <w:rtl/>
        </w:rPr>
      </w:pPr>
      <w:bookmarkStart w:id="145" w:name="_ETM_Q1_1683000"/>
      <w:bookmarkEnd w:id="145"/>
      <w:r>
        <w:rPr>
          <w:rFonts w:hint="cs"/>
          <w:rtl/>
        </w:rPr>
        <w:t>כן.</w:t>
      </w:r>
    </w:p>
    <w:p w:rsidR="001E1D8D" w:rsidRDefault="001E1D8D" w:rsidP="001E1D8D">
      <w:pPr>
        <w:rPr>
          <w:rtl/>
        </w:rPr>
      </w:pPr>
    </w:p>
    <w:p w:rsidR="001E1D8D" w:rsidRDefault="001E1D8D" w:rsidP="001E1D8D">
      <w:pPr>
        <w:pStyle w:val="-"/>
        <w:keepNext/>
        <w:rPr>
          <w:rtl/>
        </w:rPr>
      </w:pPr>
      <w:bookmarkStart w:id="146" w:name="ET_speakercontinue_903352_36"/>
      <w:r w:rsidRPr="001E1D8D">
        <w:rPr>
          <w:rStyle w:val="TagStyle"/>
          <w:rtl/>
        </w:rPr>
        <w:t xml:space="preserve"> &lt;&lt; דובר_המשך &gt;&gt; </w:t>
      </w:r>
      <w:r>
        <w:rPr>
          <w:rtl/>
        </w:rPr>
        <w:t>יואב זקס:</w:t>
      </w:r>
      <w:r w:rsidRPr="001E1D8D">
        <w:rPr>
          <w:rStyle w:val="TagStyle"/>
          <w:rtl/>
        </w:rPr>
        <w:t xml:space="preserve"> &lt;&lt; דובר_המשך &gt;&gt;</w:t>
      </w:r>
      <w:r w:rsidR="00C40DD5">
        <w:rPr>
          <w:rtl/>
        </w:rPr>
        <w:t xml:space="preserve"> </w:t>
      </w:r>
      <w:r>
        <w:rPr>
          <w:rtl/>
        </w:rPr>
        <w:t xml:space="preserve"> </w:t>
      </w:r>
      <w:bookmarkEnd w:id="146"/>
    </w:p>
    <w:p w:rsidR="001E1D8D" w:rsidRDefault="001E1D8D" w:rsidP="001E1D8D">
      <w:pPr>
        <w:pStyle w:val="KeepWithNext"/>
        <w:rPr>
          <w:rtl/>
        </w:rPr>
      </w:pPr>
    </w:p>
    <w:p w:rsidR="001E1D8D" w:rsidRDefault="003F47C5" w:rsidP="00EC464F">
      <w:pPr>
        <w:rPr>
          <w:rtl/>
        </w:rPr>
      </w:pPr>
      <w:bookmarkStart w:id="147" w:name="_ETM_Q1_1679000"/>
      <w:bookmarkEnd w:id="147"/>
      <w:r w:rsidRPr="003F47C5">
        <w:rPr>
          <w:rtl/>
        </w:rPr>
        <w:t>וזה היה תהליך שכרגע נעשה</w:t>
      </w:r>
      <w:r w:rsidR="001E1D8D">
        <w:rPr>
          <w:rFonts w:hint="cs"/>
          <w:rtl/>
        </w:rPr>
        <w:t>.</w:t>
      </w:r>
      <w:r w:rsidRPr="003F47C5">
        <w:rPr>
          <w:rtl/>
        </w:rPr>
        <w:t xml:space="preserve"> אנחנו חייבים להישען על החקיקה</w:t>
      </w:r>
      <w:r w:rsidR="001E1D8D">
        <w:rPr>
          <w:rFonts w:hint="cs"/>
          <w:rtl/>
        </w:rPr>
        <w:t>.</w:t>
      </w:r>
      <w:r w:rsidRPr="003F47C5">
        <w:rPr>
          <w:rtl/>
        </w:rPr>
        <w:t xml:space="preserve"> החקיקה היא תנאי הכרחי</w:t>
      </w:r>
      <w:bookmarkStart w:id="148" w:name="_ETM_Q1_1688000"/>
      <w:bookmarkEnd w:id="148"/>
      <w:r w:rsidR="00EC464F">
        <w:rPr>
          <w:rFonts w:hint="cs"/>
          <w:rtl/>
        </w:rPr>
        <w:t xml:space="preserve"> </w:t>
      </w:r>
      <w:r w:rsidR="001E1D8D">
        <w:rPr>
          <w:rtl/>
        </w:rPr>
        <w:t>לעצם המהלך כולו</w:t>
      </w:r>
      <w:r w:rsidR="001E1D8D">
        <w:rPr>
          <w:rFonts w:hint="cs"/>
          <w:rtl/>
        </w:rPr>
        <w:t xml:space="preserve">. </w:t>
      </w:r>
      <w:r w:rsidRPr="003F47C5">
        <w:rPr>
          <w:rtl/>
        </w:rPr>
        <w:t>ואנחנו עוש</w:t>
      </w:r>
      <w:r w:rsidR="001E1D8D">
        <w:rPr>
          <w:rtl/>
        </w:rPr>
        <w:t xml:space="preserve">ים את כל מה שאנחנו יכולים </w:t>
      </w:r>
      <w:r w:rsidRPr="003F47C5">
        <w:rPr>
          <w:rtl/>
        </w:rPr>
        <w:t>בחלק שלנו כדי להאיץ את לוחות הזמנים</w:t>
      </w:r>
      <w:r w:rsidR="001E1D8D">
        <w:rPr>
          <w:rFonts w:hint="cs"/>
          <w:rtl/>
        </w:rPr>
        <w:t>.</w:t>
      </w:r>
      <w:r w:rsidRPr="003F47C5">
        <w:rPr>
          <w:rtl/>
        </w:rPr>
        <w:t xml:space="preserve"> ישנם דברים רבים שאינם תלויים בנו</w:t>
      </w:r>
      <w:r w:rsidR="001E1D8D">
        <w:rPr>
          <w:rFonts w:hint="cs"/>
          <w:rtl/>
        </w:rPr>
        <w:t>,</w:t>
      </w:r>
      <w:r w:rsidR="00EC464F">
        <w:rPr>
          <w:rtl/>
        </w:rPr>
        <w:t xml:space="preserve"> ואנחנו </w:t>
      </w:r>
      <w:r w:rsidRPr="003F47C5">
        <w:rPr>
          <w:rtl/>
        </w:rPr>
        <w:t>מציפים את הדבר הזה באופן שוטף</w:t>
      </w:r>
      <w:r w:rsidR="001E1D8D">
        <w:rPr>
          <w:rFonts w:hint="cs"/>
          <w:rtl/>
        </w:rPr>
        <w:t>.</w:t>
      </w:r>
      <w:r w:rsidRPr="003F47C5">
        <w:rPr>
          <w:rtl/>
        </w:rPr>
        <w:t xml:space="preserve"> זה לא</w:t>
      </w:r>
      <w:r w:rsidR="001E1D8D">
        <w:rPr>
          <w:rFonts w:hint="cs"/>
          <w:rtl/>
        </w:rPr>
        <w:t xml:space="preserve"> </w:t>
      </w:r>
      <w:r w:rsidR="001E1D8D">
        <w:rPr>
          <w:rtl/>
        </w:rPr>
        <w:t>רלוונטי כל כך ל</w:t>
      </w:r>
      <w:r w:rsidRPr="003F47C5">
        <w:rPr>
          <w:rtl/>
        </w:rPr>
        <w:t>נושא של החקיקה ש</w:t>
      </w:r>
      <w:r w:rsidR="001E1D8D">
        <w:rPr>
          <w:rFonts w:hint="cs"/>
          <w:rtl/>
        </w:rPr>
        <w:t xml:space="preserve">ל היום, אבל אם </w:t>
      </w:r>
      <w:r w:rsidRPr="003F47C5">
        <w:rPr>
          <w:rtl/>
        </w:rPr>
        <w:t>תרצו על זה</w:t>
      </w:r>
      <w:r w:rsidR="001E1D8D">
        <w:rPr>
          <w:rtl/>
        </w:rPr>
        <w:t xml:space="preserve"> </w:t>
      </w:r>
      <w:r w:rsidRPr="003F47C5">
        <w:rPr>
          <w:rtl/>
        </w:rPr>
        <w:t>הרחבה</w:t>
      </w:r>
      <w:r w:rsidR="001E1D8D">
        <w:rPr>
          <w:rFonts w:hint="cs"/>
          <w:rtl/>
        </w:rPr>
        <w:t>,</w:t>
      </w:r>
      <w:r w:rsidR="001E1D8D">
        <w:rPr>
          <w:rtl/>
        </w:rPr>
        <w:t xml:space="preserve"> אמסור אות</w:t>
      </w:r>
      <w:r w:rsidR="001E1D8D">
        <w:rPr>
          <w:rFonts w:hint="cs"/>
          <w:rtl/>
        </w:rPr>
        <w:t>ה בנפרד.</w:t>
      </w:r>
    </w:p>
    <w:p w:rsidR="001E1D8D" w:rsidRDefault="001E1D8D" w:rsidP="001E1D8D">
      <w:pPr>
        <w:rPr>
          <w:rtl/>
        </w:rPr>
      </w:pPr>
      <w:bookmarkStart w:id="149" w:name="_ETM_Q1_1715000"/>
      <w:bookmarkEnd w:id="149"/>
    </w:p>
    <w:p w:rsidR="001E1D8D" w:rsidRDefault="001E1D8D" w:rsidP="001E1D8D">
      <w:pPr>
        <w:pStyle w:val="af6"/>
        <w:keepNext/>
        <w:rPr>
          <w:rtl/>
        </w:rPr>
      </w:pPr>
      <w:bookmarkStart w:id="150" w:name="ET_yor_4574_37"/>
      <w:r w:rsidRPr="001E1D8D">
        <w:rPr>
          <w:rStyle w:val="TagStyle"/>
          <w:rtl/>
        </w:rPr>
        <w:t xml:space="preserve"> &lt;&lt; יור &gt;&gt; </w:t>
      </w:r>
      <w:r>
        <w:rPr>
          <w:rtl/>
        </w:rPr>
        <w:t>היו"ר יולי יואל אדלשטיין:</w:t>
      </w:r>
      <w:r w:rsidRPr="001E1D8D">
        <w:rPr>
          <w:rStyle w:val="TagStyle"/>
          <w:rtl/>
        </w:rPr>
        <w:t xml:space="preserve"> &lt;&lt; יור &gt;&gt;</w:t>
      </w:r>
      <w:r w:rsidR="00C40DD5">
        <w:rPr>
          <w:rtl/>
        </w:rPr>
        <w:t xml:space="preserve"> </w:t>
      </w:r>
      <w:r>
        <w:rPr>
          <w:rtl/>
        </w:rPr>
        <w:t xml:space="preserve"> </w:t>
      </w:r>
      <w:bookmarkEnd w:id="150"/>
    </w:p>
    <w:p w:rsidR="001E1D8D" w:rsidRDefault="001E1D8D" w:rsidP="001E1D8D">
      <w:pPr>
        <w:pStyle w:val="KeepWithNext"/>
        <w:rPr>
          <w:rtl/>
        </w:rPr>
      </w:pPr>
    </w:p>
    <w:p w:rsidR="001E1D8D" w:rsidRDefault="001E1D8D" w:rsidP="001E1D8D">
      <w:pPr>
        <w:rPr>
          <w:rtl/>
        </w:rPr>
      </w:pPr>
      <w:bookmarkStart w:id="151" w:name="_ETM_Q1_1716000"/>
      <w:bookmarkEnd w:id="151"/>
      <w:r>
        <w:rPr>
          <w:rFonts w:hint="cs"/>
          <w:rtl/>
        </w:rPr>
        <w:t>מאה אחוז.</w:t>
      </w:r>
      <w:bookmarkStart w:id="152" w:name="_ETM_Q1_1714000"/>
      <w:bookmarkEnd w:id="152"/>
      <w:r>
        <w:rPr>
          <w:rFonts w:hint="cs"/>
          <w:rtl/>
        </w:rPr>
        <w:t xml:space="preserve"> לא, </w:t>
      </w:r>
      <w:r w:rsidR="003F47C5" w:rsidRPr="003F47C5">
        <w:rPr>
          <w:rtl/>
        </w:rPr>
        <w:t>אני שאלתי את השאלות האלה</w:t>
      </w:r>
      <w:r>
        <w:rPr>
          <w:rFonts w:hint="cs"/>
          <w:rtl/>
        </w:rPr>
        <w:t xml:space="preserve">, ראשית, </w:t>
      </w:r>
      <w:r w:rsidR="003F47C5" w:rsidRPr="003F47C5">
        <w:rPr>
          <w:rtl/>
        </w:rPr>
        <w:t xml:space="preserve">מכיוון שהבנתי שזה מה שעניין </w:t>
      </w:r>
      <w:r w:rsidR="00D1571B">
        <w:rPr>
          <w:rFonts w:hint="cs"/>
          <w:rtl/>
        </w:rPr>
        <w:t xml:space="preserve">את </w:t>
      </w:r>
      <w:r w:rsidR="003F47C5" w:rsidRPr="003F47C5">
        <w:rPr>
          <w:rtl/>
        </w:rPr>
        <w:t xml:space="preserve">חברי </w:t>
      </w:r>
      <w:r w:rsidR="00D1571B">
        <w:rPr>
          <w:rFonts w:hint="cs"/>
          <w:rtl/>
        </w:rPr>
        <w:t>ה</w:t>
      </w:r>
      <w:r w:rsidR="003F47C5" w:rsidRPr="003F47C5">
        <w:rPr>
          <w:rtl/>
        </w:rPr>
        <w:t>כנסת בדיון הקודם</w:t>
      </w:r>
      <w:r>
        <w:rPr>
          <w:rFonts w:hint="cs"/>
          <w:rtl/>
        </w:rPr>
        <w:t>.</w:t>
      </w:r>
      <w:r>
        <w:rPr>
          <w:rtl/>
        </w:rPr>
        <w:t xml:space="preserve"> והסיבה השנייה</w:t>
      </w:r>
      <w:r>
        <w:rPr>
          <w:rFonts w:hint="cs"/>
          <w:rtl/>
        </w:rPr>
        <w:t xml:space="preserve">, </w:t>
      </w:r>
      <w:r w:rsidR="003F47C5" w:rsidRPr="003F47C5">
        <w:rPr>
          <w:rtl/>
        </w:rPr>
        <w:t>אנחנו באמת עובדים גם כ</w:t>
      </w:r>
      <w:r>
        <w:rPr>
          <w:rFonts w:hint="cs"/>
          <w:rtl/>
        </w:rPr>
        <w:t>א</w:t>
      </w:r>
      <w:r w:rsidR="003F47C5" w:rsidRPr="003F47C5">
        <w:rPr>
          <w:rtl/>
        </w:rPr>
        <w:t>ן בוועדה בהתאם ללוחות זמנים מאוד מאוד צפופים על שני החוקים הרלוונטיים</w:t>
      </w:r>
      <w:r>
        <w:rPr>
          <w:rFonts w:hint="cs"/>
          <w:rtl/>
        </w:rPr>
        <w:t>,</w:t>
      </w:r>
      <w:r w:rsidR="003F47C5" w:rsidRPr="003F47C5">
        <w:rPr>
          <w:rtl/>
        </w:rPr>
        <w:t xml:space="preserve"> על חשבון דב</w:t>
      </w:r>
      <w:r>
        <w:rPr>
          <w:rtl/>
        </w:rPr>
        <w:t>רים אחרים שהוועדה צריכה לעסוק ב</w:t>
      </w:r>
      <w:r>
        <w:rPr>
          <w:rFonts w:hint="cs"/>
          <w:rtl/>
        </w:rPr>
        <w:t>הם. ו</w:t>
      </w:r>
      <w:r w:rsidR="003F47C5" w:rsidRPr="003F47C5">
        <w:rPr>
          <w:rtl/>
        </w:rPr>
        <w:t>לכן אני לא רוצה להיות במצב ש</w:t>
      </w:r>
      <w:r>
        <w:rPr>
          <w:rFonts w:hint="cs"/>
          <w:rtl/>
        </w:rPr>
        <w:t xml:space="preserve">בו </w:t>
      </w:r>
      <w:r w:rsidR="003F47C5" w:rsidRPr="003F47C5">
        <w:rPr>
          <w:rtl/>
        </w:rPr>
        <w:t xml:space="preserve">אנחנו נעבוד </w:t>
      </w:r>
      <w:r>
        <w:rPr>
          <w:rFonts w:hint="cs"/>
          <w:rtl/>
        </w:rPr>
        <w:t xml:space="preserve">מאוד </w:t>
      </w:r>
      <w:r w:rsidR="003F47C5" w:rsidRPr="003F47C5">
        <w:rPr>
          <w:rtl/>
        </w:rPr>
        <w:t>קש</w:t>
      </w:r>
      <w:r>
        <w:rPr>
          <w:rtl/>
        </w:rPr>
        <w:t>ה ואז אנחנו נראה כותרת בעיתון שכל הסיפור על</w:t>
      </w:r>
      <w:r w:rsidR="00C40DD5">
        <w:rPr>
          <w:rtl/>
        </w:rPr>
        <w:t xml:space="preserve"> </w:t>
      </w:r>
      <w:r>
        <w:t xml:space="preserve">Visa </w:t>
      </w:r>
      <w:r>
        <w:rPr>
          <w:rFonts w:hint="cs"/>
        </w:rPr>
        <w:t>W</w:t>
      </w:r>
      <w:r>
        <w:t>aiver</w:t>
      </w:r>
      <w:r>
        <w:rPr>
          <w:rFonts w:hint="cs"/>
          <w:rtl/>
        </w:rPr>
        <w:t>, כן?</w:t>
      </w:r>
      <w:r w:rsidR="003F47C5" w:rsidRPr="003F47C5">
        <w:rPr>
          <w:rtl/>
        </w:rPr>
        <w:t xml:space="preserve"> על פטור מ</w:t>
      </w:r>
      <w:r w:rsidR="00D1571B">
        <w:rPr>
          <w:rFonts w:hint="cs"/>
          <w:rtl/>
        </w:rPr>
        <w:t xml:space="preserve">וויזות, </w:t>
      </w:r>
      <w:r>
        <w:rPr>
          <w:rtl/>
        </w:rPr>
        <w:t>נדחה לפרק זמן בלתי ידוע</w:t>
      </w:r>
      <w:r>
        <w:rPr>
          <w:rFonts w:hint="cs"/>
          <w:rtl/>
        </w:rPr>
        <w:t xml:space="preserve">, </w:t>
      </w:r>
      <w:r w:rsidR="003F47C5" w:rsidRPr="003F47C5">
        <w:rPr>
          <w:rtl/>
        </w:rPr>
        <w:t>כי ישראל לא הייתה ערוכה</w:t>
      </w:r>
      <w:r>
        <w:rPr>
          <w:rFonts w:hint="cs"/>
          <w:rtl/>
        </w:rPr>
        <w:t>.</w:t>
      </w:r>
      <w:r w:rsidR="003F47C5" w:rsidRPr="003F47C5">
        <w:rPr>
          <w:rtl/>
        </w:rPr>
        <w:t xml:space="preserve"> אז אני מאוד רציתי לשמוע את התשובות</w:t>
      </w:r>
      <w:r>
        <w:rPr>
          <w:rFonts w:hint="cs"/>
          <w:rtl/>
        </w:rPr>
        <w:t>.</w:t>
      </w:r>
    </w:p>
    <w:p w:rsidR="001E1D8D" w:rsidRDefault="001E1D8D" w:rsidP="001E1D8D">
      <w:pPr>
        <w:rPr>
          <w:rtl/>
        </w:rPr>
      </w:pPr>
    </w:p>
    <w:p w:rsidR="001E1D8D" w:rsidRDefault="001E1D8D" w:rsidP="001E1D8D">
      <w:pPr>
        <w:pStyle w:val="-"/>
        <w:keepNext/>
        <w:rPr>
          <w:rtl/>
        </w:rPr>
      </w:pPr>
      <w:bookmarkStart w:id="153" w:name="ET_speakercontinue_903352_38"/>
      <w:r w:rsidRPr="001E1D8D">
        <w:rPr>
          <w:rStyle w:val="TagStyle"/>
          <w:rtl/>
        </w:rPr>
        <w:t xml:space="preserve"> &lt;&lt; דובר_המשך &gt;&gt; </w:t>
      </w:r>
      <w:r>
        <w:rPr>
          <w:rtl/>
        </w:rPr>
        <w:t>יואב זקס:</w:t>
      </w:r>
      <w:r w:rsidRPr="001E1D8D">
        <w:rPr>
          <w:rStyle w:val="TagStyle"/>
          <w:rtl/>
        </w:rPr>
        <w:t xml:space="preserve"> &lt;&lt; דובר_המשך &gt;&gt;</w:t>
      </w:r>
      <w:r w:rsidR="00C40DD5">
        <w:rPr>
          <w:rtl/>
        </w:rPr>
        <w:t xml:space="preserve"> </w:t>
      </w:r>
      <w:r>
        <w:rPr>
          <w:rtl/>
        </w:rPr>
        <w:t xml:space="preserve"> </w:t>
      </w:r>
      <w:bookmarkEnd w:id="153"/>
    </w:p>
    <w:p w:rsidR="001E1D8D" w:rsidRDefault="001E1D8D" w:rsidP="001E1D8D">
      <w:pPr>
        <w:pStyle w:val="KeepWithNext"/>
        <w:rPr>
          <w:rtl/>
        </w:rPr>
      </w:pPr>
    </w:p>
    <w:p w:rsidR="00A23D1C" w:rsidRDefault="003F47C5" w:rsidP="001E1D8D">
      <w:pPr>
        <w:rPr>
          <w:rtl/>
        </w:rPr>
      </w:pPr>
      <w:bookmarkStart w:id="154" w:name="_ETM_Q1_1752000"/>
      <w:bookmarkEnd w:id="154"/>
      <w:r w:rsidRPr="003F47C5">
        <w:rPr>
          <w:rtl/>
        </w:rPr>
        <w:t>מהצד שלנו כל הסיכונים מוגדרים ומגודרים</w:t>
      </w:r>
      <w:r w:rsidR="00A23D1C">
        <w:rPr>
          <w:rFonts w:hint="cs"/>
          <w:rtl/>
        </w:rPr>
        <w:t>,</w:t>
      </w:r>
      <w:r w:rsidRPr="003F47C5">
        <w:rPr>
          <w:rtl/>
        </w:rPr>
        <w:t xml:space="preserve"> ובחלק גדול מהם אנחנו יודעים להתמודד ו</w:t>
      </w:r>
      <w:r w:rsidR="00A23D1C">
        <w:rPr>
          <w:rFonts w:hint="cs"/>
          <w:rtl/>
        </w:rPr>
        <w:t xml:space="preserve">חלק </w:t>
      </w:r>
      <w:r w:rsidR="00175B93">
        <w:rPr>
          <w:rtl/>
        </w:rPr>
        <w:t xml:space="preserve">אחר </w:t>
      </w:r>
      <w:r w:rsidR="00A23D1C">
        <w:rPr>
          <w:rtl/>
        </w:rPr>
        <w:t xml:space="preserve">מונח </w:t>
      </w:r>
      <w:r w:rsidR="00A23D1C">
        <w:rPr>
          <w:rFonts w:hint="cs"/>
          <w:rtl/>
        </w:rPr>
        <w:t>ע</w:t>
      </w:r>
      <w:r w:rsidRPr="003F47C5">
        <w:rPr>
          <w:rtl/>
        </w:rPr>
        <w:t>ל שולחנם ש</w:t>
      </w:r>
      <w:r w:rsidR="00175B93">
        <w:rPr>
          <w:rFonts w:hint="cs"/>
          <w:rtl/>
        </w:rPr>
        <w:t xml:space="preserve">ל </w:t>
      </w:r>
      <w:r w:rsidRPr="003F47C5">
        <w:rPr>
          <w:rtl/>
        </w:rPr>
        <w:t xml:space="preserve">מקבלי ההחלטות כדי להתמודד </w:t>
      </w:r>
      <w:r w:rsidR="00A23D1C">
        <w:rPr>
          <w:rFonts w:hint="cs"/>
          <w:rtl/>
        </w:rPr>
        <w:t>עם זה.</w:t>
      </w:r>
    </w:p>
    <w:p w:rsidR="00A23D1C" w:rsidRDefault="00A23D1C" w:rsidP="001E1D8D">
      <w:pPr>
        <w:rPr>
          <w:rtl/>
        </w:rPr>
      </w:pPr>
      <w:bookmarkStart w:id="155" w:name="_ETM_Q1_1765000"/>
      <w:bookmarkEnd w:id="155"/>
    </w:p>
    <w:p w:rsidR="00A23D1C" w:rsidRDefault="00A23D1C" w:rsidP="00A23D1C">
      <w:pPr>
        <w:pStyle w:val="af6"/>
        <w:keepNext/>
        <w:rPr>
          <w:rtl/>
        </w:rPr>
      </w:pPr>
      <w:bookmarkStart w:id="156" w:name="ET_yor_4574_39"/>
      <w:r w:rsidRPr="00A23D1C">
        <w:rPr>
          <w:rStyle w:val="TagStyle"/>
          <w:rtl/>
        </w:rPr>
        <w:t xml:space="preserve"> &lt;&lt; יור &gt;&gt; </w:t>
      </w:r>
      <w:r>
        <w:rPr>
          <w:rtl/>
        </w:rPr>
        <w:t>היו"ר יולי יואל אדלשטיין:</w:t>
      </w:r>
      <w:r w:rsidRPr="00A23D1C">
        <w:rPr>
          <w:rStyle w:val="TagStyle"/>
          <w:rtl/>
        </w:rPr>
        <w:t xml:space="preserve"> &lt;&lt; יור &gt;&gt;</w:t>
      </w:r>
      <w:r w:rsidR="00C40DD5">
        <w:rPr>
          <w:rtl/>
        </w:rPr>
        <w:t xml:space="preserve"> </w:t>
      </w:r>
      <w:r>
        <w:rPr>
          <w:rtl/>
        </w:rPr>
        <w:t xml:space="preserve"> </w:t>
      </w:r>
      <w:bookmarkEnd w:id="156"/>
    </w:p>
    <w:p w:rsidR="00A23D1C" w:rsidRDefault="00A23D1C" w:rsidP="00A23D1C">
      <w:pPr>
        <w:pStyle w:val="KeepWithNext"/>
        <w:rPr>
          <w:rtl/>
        </w:rPr>
      </w:pPr>
    </w:p>
    <w:p w:rsidR="00A23D1C" w:rsidRDefault="003F47C5" w:rsidP="009B1C68">
      <w:pPr>
        <w:rPr>
          <w:rtl/>
        </w:rPr>
      </w:pPr>
      <w:bookmarkStart w:id="157" w:name="_ETM_Q1_1767000"/>
      <w:bookmarkEnd w:id="157"/>
      <w:r w:rsidRPr="003F47C5">
        <w:rPr>
          <w:rtl/>
        </w:rPr>
        <w:t>ברור</w:t>
      </w:r>
      <w:r w:rsidR="00A23D1C">
        <w:rPr>
          <w:rFonts w:hint="cs"/>
          <w:rtl/>
        </w:rPr>
        <w:t>.</w:t>
      </w:r>
      <w:r w:rsidR="00A23D1C">
        <w:rPr>
          <w:rtl/>
        </w:rPr>
        <w:t xml:space="preserve"> או</w:t>
      </w:r>
      <w:r w:rsidRPr="003F47C5">
        <w:rPr>
          <w:rtl/>
        </w:rPr>
        <w:t>קיי</w:t>
      </w:r>
      <w:r w:rsidR="00A23D1C">
        <w:rPr>
          <w:rFonts w:hint="cs"/>
          <w:rtl/>
        </w:rPr>
        <w:t>.</w:t>
      </w:r>
      <w:r w:rsidR="00A23D1C">
        <w:rPr>
          <w:rtl/>
        </w:rPr>
        <w:t xml:space="preserve"> </w:t>
      </w:r>
      <w:r w:rsidR="00A23D1C">
        <w:rPr>
          <w:rFonts w:hint="cs"/>
          <w:rtl/>
        </w:rPr>
        <w:t>ה</w:t>
      </w:r>
      <w:r w:rsidR="00A23D1C">
        <w:rPr>
          <w:rtl/>
        </w:rPr>
        <w:t>אם יש עוד מישהו ש</w:t>
      </w:r>
      <w:r w:rsidR="00A23D1C">
        <w:rPr>
          <w:rFonts w:hint="cs"/>
          <w:rtl/>
        </w:rPr>
        <w:t>ל</w:t>
      </w:r>
      <w:r w:rsidRPr="003F47C5">
        <w:rPr>
          <w:rtl/>
        </w:rPr>
        <w:t>נושא הספציפי הזה</w:t>
      </w:r>
      <w:r w:rsidR="00A23D1C">
        <w:rPr>
          <w:rtl/>
        </w:rPr>
        <w:t xml:space="preserve"> </w:t>
      </w:r>
      <w:r w:rsidRPr="003F47C5">
        <w:rPr>
          <w:rtl/>
        </w:rPr>
        <w:t>רוצה להתייחס</w:t>
      </w:r>
      <w:r w:rsidR="00A23D1C">
        <w:rPr>
          <w:rFonts w:hint="cs"/>
          <w:rtl/>
        </w:rPr>
        <w:t>,</w:t>
      </w:r>
      <w:r w:rsidRPr="003F47C5">
        <w:rPr>
          <w:rtl/>
        </w:rPr>
        <w:t xml:space="preserve"> נציגי גופים שונים</w:t>
      </w:r>
      <w:r w:rsidR="00A23D1C">
        <w:rPr>
          <w:rFonts w:hint="cs"/>
          <w:rtl/>
        </w:rPr>
        <w:t>?</w:t>
      </w:r>
      <w:r w:rsidRPr="003F47C5">
        <w:rPr>
          <w:rtl/>
        </w:rPr>
        <w:t xml:space="preserve"> אין</w:t>
      </w:r>
      <w:r w:rsidR="00A23D1C">
        <w:rPr>
          <w:rFonts w:hint="cs"/>
          <w:rtl/>
        </w:rPr>
        <w:t>.</w:t>
      </w:r>
      <w:r w:rsidRPr="003F47C5">
        <w:rPr>
          <w:rtl/>
        </w:rPr>
        <w:t xml:space="preserve"> אז אנחנו נמשיך</w:t>
      </w:r>
      <w:r w:rsidR="00A23D1C">
        <w:rPr>
          <w:rFonts w:hint="cs"/>
          <w:rtl/>
        </w:rPr>
        <w:t>,</w:t>
      </w:r>
      <w:r w:rsidRPr="003F47C5">
        <w:rPr>
          <w:rtl/>
        </w:rPr>
        <w:t xml:space="preserve"> אדוני</w:t>
      </w:r>
      <w:r w:rsidR="00A23D1C">
        <w:rPr>
          <w:rFonts w:hint="cs"/>
          <w:rtl/>
        </w:rPr>
        <w:t>.</w:t>
      </w:r>
      <w:bookmarkStart w:id="158" w:name="_ETM_Q1_1777000"/>
      <w:bookmarkEnd w:id="158"/>
    </w:p>
    <w:p w:rsidR="00A23D1C" w:rsidRDefault="00A23D1C" w:rsidP="00A23D1C">
      <w:pPr>
        <w:rPr>
          <w:rtl/>
        </w:rPr>
      </w:pPr>
      <w:bookmarkStart w:id="159" w:name="_ETM_Q1_1778000"/>
      <w:bookmarkEnd w:id="159"/>
    </w:p>
    <w:p w:rsidR="00A23D1C" w:rsidRDefault="00A23D1C" w:rsidP="00A23D1C">
      <w:pPr>
        <w:pStyle w:val="af5"/>
        <w:keepNext/>
        <w:rPr>
          <w:rtl/>
        </w:rPr>
      </w:pPr>
      <w:bookmarkStart w:id="160" w:name="ET_interruption_אסף_פרידמן_40"/>
      <w:r w:rsidRPr="00A23D1C">
        <w:rPr>
          <w:rStyle w:val="TagStyle"/>
          <w:rtl/>
        </w:rPr>
        <w:t xml:space="preserve"> &lt;&lt; קריאה &gt;&gt; </w:t>
      </w:r>
      <w:r>
        <w:rPr>
          <w:rtl/>
        </w:rPr>
        <w:t>אסף פרידמן:</w:t>
      </w:r>
      <w:r w:rsidRPr="00A23D1C">
        <w:rPr>
          <w:rStyle w:val="TagStyle"/>
          <w:rtl/>
        </w:rPr>
        <w:t xml:space="preserve"> &lt;&lt; קריאה &gt;&gt;</w:t>
      </w:r>
      <w:r w:rsidR="00C40DD5">
        <w:rPr>
          <w:rtl/>
        </w:rPr>
        <w:t xml:space="preserve"> </w:t>
      </w:r>
      <w:r>
        <w:rPr>
          <w:rtl/>
        </w:rPr>
        <w:t xml:space="preserve"> </w:t>
      </w:r>
      <w:bookmarkEnd w:id="160"/>
    </w:p>
    <w:p w:rsidR="00A23D1C" w:rsidRDefault="00A23D1C" w:rsidP="00A23D1C">
      <w:pPr>
        <w:pStyle w:val="KeepWithNext"/>
        <w:rPr>
          <w:rtl/>
        </w:rPr>
      </w:pPr>
    </w:p>
    <w:p w:rsidR="00A23D1C" w:rsidRDefault="00A23D1C" w:rsidP="00A23D1C">
      <w:pPr>
        <w:rPr>
          <w:rtl/>
        </w:rPr>
      </w:pPr>
      <w:r>
        <w:rPr>
          <w:rFonts w:hint="cs"/>
          <w:rtl/>
        </w:rPr>
        <w:t>בהקראה.</w:t>
      </w:r>
    </w:p>
    <w:p w:rsidR="00A23D1C" w:rsidRDefault="00A23D1C" w:rsidP="00A23D1C">
      <w:pPr>
        <w:rPr>
          <w:rtl/>
        </w:rPr>
      </w:pPr>
    </w:p>
    <w:p w:rsidR="00A23D1C" w:rsidRDefault="00A23D1C" w:rsidP="00A23D1C">
      <w:pPr>
        <w:pStyle w:val="af6"/>
        <w:keepNext/>
        <w:rPr>
          <w:rtl/>
        </w:rPr>
      </w:pPr>
      <w:bookmarkStart w:id="161" w:name="ET_yor_4574_41"/>
      <w:r w:rsidRPr="00A23D1C">
        <w:rPr>
          <w:rStyle w:val="TagStyle"/>
          <w:rtl/>
        </w:rPr>
        <w:t xml:space="preserve"> &lt;&lt; יור &gt;&gt; </w:t>
      </w:r>
      <w:r>
        <w:rPr>
          <w:rtl/>
        </w:rPr>
        <w:t>היו"ר יולי יואל אדלשטיין:</w:t>
      </w:r>
      <w:r w:rsidRPr="00A23D1C">
        <w:rPr>
          <w:rStyle w:val="TagStyle"/>
          <w:rtl/>
        </w:rPr>
        <w:t xml:space="preserve"> &lt;&lt; יור &gt;&gt;</w:t>
      </w:r>
      <w:r w:rsidR="00C40DD5">
        <w:rPr>
          <w:rtl/>
        </w:rPr>
        <w:t xml:space="preserve"> </w:t>
      </w:r>
      <w:r>
        <w:rPr>
          <w:rtl/>
        </w:rPr>
        <w:t xml:space="preserve"> </w:t>
      </w:r>
      <w:bookmarkEnd w:id="161"/>
    </w:p>
    <w:p w:rsidR="00A23D1C" w:rsidRDefault="00A23D1C" w:rsidP="00A23D1C">
      <w:pPr>
        <w:pStyle w:val="KeepWithNext"/>
        <w:rPr>
          <w:rtl/>
        </w:rPr>
      </w:pPr>
    </w:p>
    <w:p w:rsidR="00A23D1C" w:rsidRDefault="00A23D1C" w:rsidP="00A23D1C">
      <w:pPr>
        <w:rPr>
          <w:rtl/>
        </w:rPr>
      </w:pPr>
      <w:r>
        <w:rPr>
          <w:rFonts w:hint="cs"/>
          <w:rtl/>
        </w:rPr>
        <w:t>כן, כן. לפי הסעיפים נקרא</w:t>
      </w:r>
      <w:bookmarkStart w:id="162" w:name="_ETM_Q1_1780000"/>
      <w:bookmarkEnd w:id="162"/>
      <w:r>
        <w:rPr>
          <w:rFonts w:hint="cs"/>
          <w:rtl/>
        </w:rPr>
        <w:t xml:space="preserve"> את הנוסח.</w:t>
      </w:r>
    </w:p>
    <w:p w:rsidR="00A23D1C" w:rsidRDefault="00A23D1C" w:rsidP="00A23D1C">
      <w:pPr>
        <w:rPr>
          <w:rtl/>
        </w:rPr>
      </w:pPr>
    </w:p>
    <w:p w:rsidR="00A23D1C" w:rsidRDefault="00A23D1C" w:rsidP="00A23D1C">
      <w:pPr>
        <w:pStyle w:val="a4"/>
        <w:keepNext/>
        <w:rPr>
          <w:rtl/>
        </w:rPr>
      </w:pPr>
      <w:bookmarkStart w:id="163" w:name="ET_speaker_עידו_בן_יצחק_42"/>
      <w:r w:rsidRPr="00A23D1C">
        <w:rPr>
          <w:rStyle w:val="TagStyle"/>
          <w:rtl/>
        </w:rPr>
        <w:t xml:space="preserve"> &lt;&lt; דובר &gt;&gt; </w:t>
      </w:r>
      <w:r>
        <w:rPr>
          <w:rtl/>
        </w:rPr>
        <w:t>עידו בן יצחק:</w:t>
      </w:r>
      <w:r w:rsidRPr="00A23D1C">
        <w:rPr>
          <w:rStyle w:val="TagStyle"/>
          <w:rtl/>
        </w:rPr>
        <w:t xml:space="preserve"> &lt;&lt; דובר &gt;&gt;</w:t>
      </w:r>
      <w:r w:rsidR="00C40DD5">
        <w:rPr>
          <w:rtl/>
        </w:rPr>
        <w:t xml:space="preserve"> </w:t>
      </w:r>
      <w:r>
        <w:rPr>
          <w:rtl/>
        </w:rPr>
        <w:t xml:space="preserve"> </w:t>
      </w:r>
      <w:bookmarkEnd w:id="163"/>
    </w:p>
    <w:p w:rsidR="00A23D1C" w:rsidRDefault="00A23D1C" w:rsidP="00A23D1C">
      <w:pPr>
        <w:pStyle w:val="KeepWithNext"/>
        <w:rPr>
          <w:rtl/>
        </w:rPr>
      </w:pPr>
    </w:p>
    <w:p w:rsidR="00A23D1C" w:rsidRDefault="00A23D1C" w:rsidP="00A23D1C">
      <w:pPr>
        <w:rPr>
          <w:rtl/>
        </w:rPr>
      </w:pPr>
      <w:bookmarkStart w:id="164" w:name="_ETM_Q1_1781000"/>
      <w:bookmarkEnd w:id="164"/>
      <w:r>
        <w:rPr>
          <w:rFonts w:hint="cs"/>
          <w:rtl/>
        </w:rPr>
        <w:t xml:space="preserve">כן. הגענו לסעיף 15. אנחנו מתחילים עכשיו </w:t>
      </w:r>
      <w:bookmarkStart w:id="165" w:name="_ETM_Q1_1782000"/>
      <w:bookmarkEnd w:id="165"/>
      <w:r>
        <w:rPr>
          <w:rFonts w:hint="cs"/>
          <w:rtl/>
        </w:rPr>
        <w:t xml:space="preserve">אנחנו את סעיף 16. </w:t>
      </w:r>
      <w:bookmarkStart w:id="166" w:name="_ETM_Q1_1779000"/>
      <w:bookmarkEnd w:id="166"/>
      <w:r w:rsidR="003F47C5" w:rsidRPr="003F47C5">
        <w:rPr>
          <w:rtl/>
        </w:rPr>
        <w:t xml:space="preserve">אני גם אגיד כבר עכשיו </w:t>
      </w:r>
      <w:r>
        <w:rPr>
          <w:rFonts w:hint="cs"/>
          <w:rtl/>
        </w:rPr>
        <w:t>שה</w:t>
      </w:r>
      <w:r w:rsidR="003F47C5" w:rsidRPr="003F47C5">
        <w:rPr>
          <w:rtl/>
        </w:rPr>
        <w:t>הערות שנשמעו בדיון הקודם ו</w:t>
      </w:r>
      <w:r>
        <w:rPr>
          <w:rFonts w:hint="cs"/>
          <w:rtl/>
        </w:rPr>
        <w:t>ה</w:t>
      </w:r>
      <w:r>
        <w:rPr>
          <w:rtl/>
        </w:rPr>
        <w:t>הערות שנ</w:t>
      </w:r>
      <w:r w:rsidR="003F47C5" w:rsidRPr="003F47C5">
        <w:rPr>
          <w:rtl/>
        </w:rPr>
        <w:t>שמ</w:t>
      </w:r>
      <w:r>
        <w:rPr>
          <w:rFonts w:hint="cs"/>
          <w:rtl/>
        </w:rPr>
        <w:t>ע</w:t>
      </w:r>
      <w:r w:rsidR="003F47C5" w:rsidRPr="003F47C5">
        <w:rPr>
          <w:rtl/>
        </w:rPr>
        <w:t>ו עכשיו</w:t>
      </w:r>
      <w:r>
        <w:rPr>
          <w:rFonts w:hint="cs"/>
          <w:rtl/>
        </w:rPr>
        <w:t>,</w:t>
      </w:r>
      <w:r w:rsidR="003F47C5" w:rsidRPr="003F47C5">
        <w:rPr>
          <w:rtl/>
        </w:rPr>
        <w:t xml:space="preserve"> אנחנו לאחר מכן נשב עם נציגי הממשלה </w:t>
      </w:r>
      <w:r>
        <w:rPr>
          <w:rFonts w:hint="cs"/>
          <w:rtl/>
        </w:rPr>
        <w:t xml:space="preserve">וננסה לתת להם מענים. </w:t>
      </w:r>
    </w:p>
    <w:p w:rsidR="00E34CD9" w:rsidRDefault="00E34CD9" w:rsidP="00A23D1C">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E34CD9" w:rsidTr="00E34CD9">
        <w:trPr>
          <w:cantSplit/>
        </w:trPr>
        <w:tc>
          <w:tcPr>
            <w:tcW w:w="971" w:type="pct"/>
            <w:tcMar>
              <w:top w:w="91" w:type="dxa"/>
              <w:left w:w="0" w:type="dxa"/>
              <w:bottom w:w="91" w:type="dxa"/>
              <w:right w:w="0" w:type="dxa"/>
            </w:tcMar>
            <w:hideMark/>
          </w:tcPr>
          <w:p w:rsidR="00E34CD9" w:rsidRDefault="00E34CD9">
            <w:pPr>
              <w:pStyle w:val="TableSideHeading"/>
              <w:spacing w:line="240" w:lineRule="auto"/>
              <w:rPr>
                <w:rFonts w:ascii="David" w:hAnsi="David"/>
                <w:sz w:val="24"/>
                <w:szCs w:val="24"/>
              </w:rPr>
            </w:pPr>
            <w:r>
              <w:rPr>
                <w:rFonts w:ascii="David" w:hAnsi="David"/>
                <w:sz w:val="24"/>
                <w:szCs w:val="24"/>
                <w:rtl/>
              </w:rPr>
              <w:t>עיבוד המידע שבמאגר נתוני הנוסעים ובחינת תוצאותיו</w:t>
            </w:r>
          </w:p>
        </w:tc>
        <w:tc>
          <w:tcPr>
            <w:tcW w:w="324" w:type="pct"/>
            <w:tcMar>
              <w:top w:w="91" w:type="dxa"/>
              <w:left w:w="0" w:type="dxa"/>
              <w:bottom w:w="91" w:type="dxa"/>
              <w:right w:w="0" w:type="dxa"/>
            </w:tcMar>
            <w:hideMark/>
          </w:tcPr>
          <w:p w:rsidR="00E34CD9" w:rsidRDefault="00E34CD9">
            <w:pPr>
              <w:pStyle w:val="TableText"/>
              <w:spacing w:line="240" w:lineRule="auto"/>
              <w:rPr>
                <w:rFonts w:ascii="David" w:hAnsi="David"/>
                <w:sz w:val="24"/>
                <w:szCs w:val="24"/>
                <w:rtl/>
              </w:rPr>
            </w:pPr>
            <w:r>
              <w:rPr>
                <w:rFonts w:ascii="David" w:hAnsi="David"/>
                <w:sz w:val="24"/>
                <w:szCs w:val="24"/>
                <w:rtl/>
              </w:rPr>
              <w:t>16.</w:t>
            </w:r>
            <w:r>
              <w:rPr>
                <w:rFonts w:ascii="David" w:hAnsi="David"/>
                <w:sz w:val="24"/>
                <w:szCs w:val="24"/>
                <w:rtl/>
              </w:rPr>
              <w:tab/>
            </w:r>
          </w:p>
        </w:tc>
        <w:tc>
          <w:tcPr>
            <w:tcW w:w="3706" w:type="pct"/>
            <w:tcMar>
              <w:top w:w="91" w:type="dxa"/>
              <w:left w:w="0" w:type="dxa"/>
              <w:bottom w:w="91" w:type="dxa"/>
              <w:right w:w="0" w:type="dxa"/>
            </w:tcMar>
            <w:hideMark/>
          </w:tcPr>
          <w:p w:rsidR="00E34CD9" w:rsidRDefault="00E34CD9">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עובד המרכז שהורשה לכך או מורשה גישה מושאל רשאים לבצע הערכה של המידע שבמאגר נתוני הנוסעים; המרכז רשאי, בכפוף להוראות פרק ה', להעביר את תוצאות ההערכה לרשות מוסמכת או לרשות מורשית לצורך מילוי תפקידיהן לפי דין.</w:t>
            </w:r>
          </w:p>
        </w:tc>
      </w:tr>
      <w:tr w:rsidR="00E34CD9" w:rsidTr="00E34CD9">
        <w:trPr>
          <w:cantSplit/>
        </w:trPr>
        <w:tc>
          <w:tcPr>
            <w:tcW w:w="971" w:type="pct"/>
            <w:tcMar>
              <w:top w:w="91" w:type="dxa"/>
              <w:left w:w="0" w:type="dxa"/>
              <w:bottom w:w="91" w:type="dxa"/>
              <w:right w:w="0" w:type="dxa"/>
            </w:tcMar>
          </w:tcPr>
          <w:p w:rsidR="00E34CD9" w:rsidRDefault="00E34CD9">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E34CD9" w:rsidRDefault="00E34CD9">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E34CD9" w:rsidRDefault="00E34CD9">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לבקשת רשות מוסמכת או רשות מורשית, רשאים עובד המרכז שהורשה לכך או מורשה גישה מושאל, לבצע הערכה או שאילתה.</w:t>
            </w:r>
          </w:p>
        </w:tc>
      </w:tr>
      <w:tr w:rsidR="00E34CD9" w:rsidTr="00E34CD9">
        <w:trPr>
          <w:cantSplit/>
        </w:trPr>
        <w:tc>
          <w:tcPr>
            <w:tcW w:w="971" w:type="pct"/>
            <w:tcMar>
              <w:top w:w="91" w:type="dxa"/>
              <w:left w:w="0" w:type="dxa"/>
              <w:bottom w:w="91" w:type="dxa"/>
              <w:right w:w="0" w:type="dxa"/>
            </w:tcMar>
          </w:tcPr>
          <w:p w:rsidR="00E34CD9" w:rsidRDefault="00E34CD9">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E34CD9" w:rsidRDefault="00E34CD9">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E34CD9" w:rsidRDefault="00E34CD9">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תוצאות הערכה או שאילתה כאמור בסעיפים קטנים (א) ו-(ב) לא יועברו למאגר מידע של רשות מוסמכת או של רשות מורשית, לא יוטמעו במאגר כאמור, ולא תופעל על בסיסן סמכות לפי כל דין כלפי אדם, אלא לאחר שנבחנו באופן פרטני על ידי עובד המרכז או מורשה גישה מושאל, לפי העניין; מצא עובד המרכז או מורשה גישה מושאל כאמור כי תוצאות ההערכה או השאילתה, כולן או חלקן, דרושות לרשות מוסמכת או לרשות מורשית לשם מימוש סמכויותיה ותפקידיה שבתחום המטרות המנויות בסעיף 12(א) – יעביר עובד המרכז או מורשה הגישה המושאל לרשות המוסמכת או לרשות המורשית את תוצאות העיבוד שנמצאו דרושות, והרשות שקיבלה את התוצאות רשאית להטמיען במאגר המידע שלה ולעשות בהן שימוש.</w:t>
            </w:r>
          </w:p>
        </w:tc>
      </w:tr>
      <w:tr w:rsidR="00E34CD9" w:rsidTr="00E34CD9">
        <w:trPr>
          <w:cantSplit/>
        </w:trPr>
        <w:tc>
          <w:tcPr>
            <w:tcW w:w="971" w:type="pct"/>
            <w:tcMar>
              <w:top w:w="91" w:type="dxa"/>
              <w:left w:w="0" w:type="dxa"/>
              <w:bottom w:w="91" w:type="dxa"/>
              <w:right w:w="0" w:type="dxa"/>
            </w:tcMar>
          </w:tcPr>
          <w:p w:rsidR="00E34CD9" w:rsidRDefault="00E34CD9">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E34CD9" w:rsidRDefault="00E34CD9">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E34CD9" w:rsidRDefault="00E34CD9">
            <w:pPr>
              <w:pStyle w:val="TableBlock"/>
              <w:spacing w:line="240" w:lineRule="auto"/>
              <w:rPr>
                <w:rFonts w:ascii="David" w:hAnsi="David"/>
                <w:sz w:val="24"/>
                <w:szCs w:val="24"/>
                <w:rtl/>
              </w:rPr>
            </w:pPr>
            <w:r>
              <w:rPr>
                <w:rFonts w:ascii="David" w:hAnsi="David"/>
                <w:sz w:val="24"/>
                <w:szCs w:val="24"/>
                <w:rtl/>
              </w:rPr>
              <w:t>(ד)</w:t>
            </w:r>
            <w:r>
              <w:rPr>
                <w:rFonts w:ascii="David" w:hAnsi="David"/>
                <w:sz w:val="24"/>
                <w:szCs w:val="24"/>
                <w:rtl/>
              </w:rPr>
              <w:tab/>
              <w:t>עובד המרכז שהורשה לכך רשאי לבצע שאילתה שהוגשה על ידי רשות זרה, בהתאם להוראות סימן ג' לפרק ה'; תוצאות השאילתה ייבחנו באופן פרטני על ידי עובד המרכז בטרם יועברו לאותה רשות זרה.</w:t>
            </w:r>
          </w:p>
        </w:tc>
      </w:tr>
      <w:tr w:rsidR="00E34CD9" w:rsidTr="00E34CD9">
        <w:trPr>
          <w:cantSplit/>
        </w:trPr>
        <w:tc>
          <w:tcPr>
            <w:tcW w:w="971" w:type="pct"/>
            <w:tcMar>
              <w:top w:w="91" w:type="dxa"/>
              <w:left w:w="0" w:type="dxa"/>
              <w:bottom w:w="91" w:type="dxa"/>
              <w:right w:w="0" w:type="dxa"/>
            </w:tcMar>
          </w:tcPr>
          <w:p w:rsidR="00E34CD9" w:rsidRDefault="00E34CD9">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E34CD9" w:rsidRDefault="00E34CD9">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E34CD9" w:rsidRDefault="00E34CD9" w:rsidP="009619F1">
            <w:pPr>
              <w:pStyle w:val="TableBlock"/>
              <w:spacing w:line="240" w:lineRule="auto"/>
              <w:rPr>
                <w:rFonts w:ascii="David" w:hAnsi="David"/>
                <w:sz w:val="24"/>
                <w:szCs w:val="24"/>
                <w:rtl/>
              </w:rPr>
            </w:pPr>
            <w:r>
              <w:rPr>
                <w:rFonts w:ascii="David" w:hAnsi="David"/>
                <w:sz w:val="24"/>
                <w:szCs w:val="24"/>
                <w:rtl/>
              </w:rPr>
              <w:t>(ה)</w:t>
            </w:r>
            <w:r>
              <w:rPr>
                <w:rFonts w:ascii="David" w:hAnsi="David"/>
                <w:sz w:val="24"/>
                <w:szCs w:val="24"/>
                <w:rtl/>
              </w:rPr>
              <w:tab/>
              <w:t>על אף האמור בסעיפים 12 ו</w:t>
            </w:r>
            <w:r w:rsidR="009619F1">
              <w:rPr>
                <w:rFonts w:ascii="David" w:hAnsi="David" w:hint="cs"/>
                <w:sz w:val="24"/>
                <w:szCs w:val="24"/>
                <w:rtl/>
              </w:rPr>
              <w:t>-</w:t>
            </w:r>
            <w:r>
              <w:rPr>
                <w:rFonts w:ascii="David" w:hAnsi="David"/>
                <w:sz w:val="24"/>
                <w:szCs w:val="24"/>
                <w:rtl/>
              </w:rPr>
              <w:t>13, המרכז רשאי לנתח את המידע שבמאגר נתוני הנוסעים לצורך הפקת נתון סטטיסטי, לטובת רשות מרשויות המדינה, על פי בקשתה ולצורך מילוי תפקידיה, ובלבד שלא יימסר לרשות כאמור מידע מזוהה או ניתן לזיהוי על אודות אדם; בסעיף זה, "מידע מזוהה או ניתן לזיהוי" – מידע הכולל פרט מזהה של אדם, או מידע שפרטים מזהים של אדם הופרדו ממנו, אך ניתן במאמץ סביר לזהות את האדם שאליו מתייחס המידע.</w:t>
            </w:r>
          </w:p>
        </w:tc>
      </w:tr>
    </w:tbl>
    <w:p w:rsidR="00E34CD9" w:rsidRPr="00E34CD9" w:rsidRDefault="00E34CD9" w:rsidP="00A23D1C">
      <w:pPr>
        <w:rPr>
          <w:rtl/>
        </w:rPr>
      </w:pPr>
    </w:p>
    <w:p w:rsidR="00993591" w:rsidRDefault="00993591" w:rsidP="00993591">
      <w:pPr>
        <w:pStyle w:val="af6"/>
        <w:keepNext/>
        <w:rPr>
          <w:rtl/>
        </w:rPr>
      </w:pPr>
      <w:bookmarkStart w:id="167" w:name="_ETM_Q1_1798000"/>
      <w:bookmarkStart w:id="168" w:name="_ETM_Q1_1902000"/>
      <w:bookmarkStart w:id="169" w:name="_ETM_Q1_1903000"/>
      <w:bookmarkStart w:id="170" w:name="ET_yor_4574_43"/>
      <w:bookmarkEnd w:id="167"/>
      <w:bookmarkEnd w:id="168"/>
      <w:bookmarkEnd w:id="169"/>
      <w:r w:rsidRPr="00993591">
        <w:rPr>
          <w:rStyle w:val="TagStyle"/>
          <w:rtl/>
        </w:rPr>
        <w:t xml:space="preserve"> &lt;&lt; יור &gt;&gt; </w:t>
      </w:r>
      <w:r>
        <w:rPr>
          <w:rtl/>
        </w:rPr>
        <w:t>היו"ר יולי יואל אדלשטיין:</w:t>
      </w:r>
      <w:r w:rsidRPr="00993591">
        <w:rPr>
          <w:rStyle w:val="TagStyle"/>
          <w:rtl/>
        </w:rPr>
        <w:t xml:space="preserve"> &lt;&lt; יור &gt;&gt;</w:t>
      </w:r>
      <w:r w:rsidR="00C40DD5">
        <w:rPr>
          <w:rtl/>
        </w:rPr>
        <w:t xml:space="preserve"> </w:t>
      </w:r>
      <w:r>
        <w:rPr>
          <w:rtl/>
        </w:rPr>
        <w:t xml:space="preserve"> </w:t>
      </w:r>
      <w:bookmarkEnd w:id="170"/>
    </w:p>
    <w:p w:rsidR="00993591" w:rsidRDefault="00993591" w:rsidP="00993591">
      <w:pPr>
        <w:pStyle w:val="KeepWithNext"/>
        <w:rPr>
          <w:rtl/>
        </w:rPr>
      </w:pPr>
    </w:p>
    <w:p w:rsidR="00993591" w:rsidRDefault="00993591" w:rsidP="00993591">
      <w:pPr>
        <w:rPr>
          <w:rtl/>
        </w:rPr>
      </w:pPr>
      <w:bookmarkStart w:id="171" w:name="_ETM_Q1_1904000"/>
      <w:bookmarkEnd w:id="171"/>
      <w:r>
        <w:rPr>
          <w:rtl/>
        </w:rPr>
        <w:t>עד כאן סעיף 16</w:t>
      </w:r>
      <w:r>
        <w:rPr>
          <w:rFonts w:hint="cs"/>
          <w:rtl/>
        </w:rPr>
        <w:t xml:space="preserve">. </w:t>
      </w:r>
      <w:r w:rsidR="003F47C5" w:rsidRPr="003F47C5">
        <w:rPr>
          <w:rtl/>
        </w:rPr>
        <w:t>יש לחברי הכנסת הערות</w:t>
      </w:r>
      <w:r>
        <w:rPr>
          <w:rFonts w:hint="cs"/>
          <w:rtl/>
        </w:rPr>
        <w:t>,</w:t>
      </w:r>
      <w:r w:rsidR="003F47C5" w:rsidRPr="003F47C5">
        <w:rPr>
          <w:rtl/>
        </w:rPr>
        <w:t xml:space="preserve"> שאלות</w:t>
      </w:r>
      <w:r>
        <w:rPr>
          <w:rFonts w:hint="cs"/>
          <w:rtl/>
        </w:rPr>
        <w:t>?</w:t>
      </w:r>
      <w:r w:rsidR="003F47C5" w:rsidRPr="003F47C5">
        <w:rPr>
          <w:rtl/>
        </w:rPr>
        <w:t xml:space="preserve"> לא</w:t>
      </w:r>
      <w:r>
        <w:rPr>
          <w:rFonts w:hint="cs"/>
          <w:rtl/>
        </w:rPr>
        <w:t>.</w:t>
      </w:r>
      <w:r w:rsidR="003F47C5" w:rsidRPr="003F47C5">
        <w:rPr>
          <w:rtl/>
        </w:rPr>
        <w:t xml:space="preserve"> אז אנחנו יכולים להמשיך לסעיף</w:t>
      </w:r>
      <w:r>
        <w:rPr>
          <w:rFonts w:hint="cs"/>
          <w:rtl/>
        </w:rPr>
        <w:t xml:space="preserve"> 17.</w:t>
      </w:r>
    </w:p>
    <w:p w:rsidR="00993591" w:rsidRDefault="00993591" w:rsidP="00993591">
      <w:pPr>
        <w:rPr>
          <w:rtl/>
        </w:rPr>
      </w:pPr>
      <w:bookmarkStart w:id="172" w:name="_ETM_Q1_1911000"/>
      <w:bookmarkEnd w:id="172"/>
    </w:p>
    <w:p w:rsidR="00993591" w:rsidRDefault="00993591" w:rsidP="00993591">
      <w:pPr>
        <w:pStyle w:val="af9"/>
        <w:keepNext/>
        <w:rPr>
          <w:rtl/>
        </w:rPr>
      </w:pPr>
      <w:bookmarkStart w:id="173" w:name="ET_guest_475563_44"/>
      <w:r w:rsidRPr="00993591">
        <w:rPr>
          <w:rStyle w:val="TagStyle"/>
          <w:rtl/>
        </w:rPr>
        <w:t xml:space="preserve"> &lt;&lt; אורח &gt;&gt; </w:t>
      </w:r>
      <w:r>
        <w:rPr>
          <w:rtl/>
        </w:rPr>
        <w:t>דרור גרנית:</w:t>
      </w:r>
      <w:r w:rsidRPr="00993591">
        <w:rPr>
          <w:rStyle w:val="TagStyle"/>
          <w:rtl/>
        </w:rPr>
        <w:t xml:space="preserve"> &lt;&lt; אורח &gt;&gt;</w:t>
      </w:r>
      <w:r w:rsidR="00C40DD5">
        <w:rPr>
          <w:rtl/>
        </w:rPr>
        <w:t xml:space="preserve"> </w:t>
      </w:r>
      <w:r>
        <w:rPr>
          <w:rtl/>
        </w:rPr>
        <w:t xml:space="preserve"> </w:t>
      </w:r>
      <w:bookmarkEnd w:id="173"/>
    </w:p>
    <w:p w:rsidR="00993591" w:rsidRDefault="00993591" w:rsidP="00993591">
      <w:pPr>
        <w:pStyle w:val="KeepWithNext"/>
        <w:rPr>
          <w:rtl/>
        </w:rPr>
      </w:pPr>
    </w:p>
    <w:p w:rsidR="00993591" w:rsidRDefault="003F47C5" w:rsidP="00993591">
      <w:pPr>
        <w:rPr>
          <w:rtl/>
        </w:rPr>
      </w:pPr>
      <w:bookmarkStart w:id="174" w:name="_ETM_Q1_1912000"/>
      <w:bookmarkEnd w:id="174"/>
      <w:r w:rsidRPr="003F47C5">
        <w:rPr>
          <w:rtl/>
        </w:rPr>
        <w:t>אני רוצה רגע</w:t>
      </w:r>
      <w:r w:rsidR="00993591">
        <w:rPr>
          <w:rFonts w:hint="cs"/>
          <w:rtl/>
        </w:rPr>
        <w:t>,</w:t>
      </w:r>
      <w:r w:rsidRPr="003F47C5">
        <w:rPr>
          <w:rtl/>
        </w:rPr>
        <w:t xml:space="preserve"> ברשות אדוני</w:t>
      </w:r>
      <w:r w:rsidR="00993591">
        <w:rPr>
          <w:rFonts w:hint="cs"/>
          <w:rtl/>
        </w:rPr>
        <w:t>.</w:t>
      </w:r>
    </w:p>
    <w:p w:rsidR="00993591" w:rsidRDefault="00993591" w:rsidP="00993591">
      <w:pPr>
        <w:rPr>
          <w:rtl/>
        </w:rPr>
      </w:pPr>
      <w:bookmarkStart w:id="175" w:name="_ETM_Q1_1913000"/>
      <w:bookmarkEnd w:id="175"/>
    </w:p>
    <w:p w:rsidR="00993591" w:rsidRDefault="00993591" w:rsidP="00993591">
      <w:pPr>
        <w:pStyle w:val="af6"/>
        <w:keepNext/>
        <w:rPr>
          <w:rtl/>
        </w:rPr>
      </w:pPr>
      <w:bookmarkStart w:id="176" w:name="ET_yor_4574_45"/>
      <w:r w:rsidRPr="00993591">
        <w:rPr>
          <w:rStyle w:val="TagStyle"/>
          <w:rtl/>
        </w:rPr>
        <w:t xml:space="preserve"> &lt;&lt; יור &gt;&gt; </w:t>
      </w:r>
      <w:r>
        <w:rPr>
          <w:rtl/>
        </w:rPr>
        <w:t>היו"ר יולי יואל אדלשטיין:</w:t>
      </w:r>
      <w:r w:rsidRPr="00993591">
        <w:rPr>
          <w:rStyle w:val="TagStyle"/>
          <w:rtl/>
        </w:rPr>
        <w:t xml:space="preserve"> &lt;&lt; יור &gt;&gt;</w:t>
      </w:r>
      <w:r w:rsidR="00C40DD5">
        <w:rPr>
          <w:rtl/>
        </w:rPr>
        <w:t xml:space="preserve"> </w:t>
      </w:r>
      <w:r>
        <w:rPr>
          <w:rtl/>
        </w:rPr>
        <w:t xml:space="preserve"> </w:t>
      </w:r>
      <w:bookmarkEnd w:id="176"/>
    </w:p>
    <w:p w:rsidR="00993591" w:rsidRDefault="00993591" w:rsidP="00993591">
      <w:pPr>
        <w:pStyle w:val="KeepWithNext"/>
        <w:rPr>
          <w:rtl/>
        </w:rPr>
      </w:pPr>
    </w:p>
    <w:p w:rsidR="00993591" w:rsidRDefault="003F47C5" w:rsidP="00993591">
      <w:pPr>
        <w:rPr>
          <w:rtl/>
        </w:rPr>
      </w:pPr>
      <w:bookmarkStart w:id="177" w:name="_ETM_Q1_1910000"/>
      <w:bookmarkEnd w:id="177"/>
      <w:r w:rsidRPr="003F47C5">
        <w:rPr>
          <w:rtl/>
        </w:rPr>
        <w:t>בבקשה</w:t>
      </w:r>
      <w:r w:rsidR="00993591">
        <w:rPr>
          <w:rFonts w:hint="cs"/>
          <w:rtl/>
        </w:rPr>
        <w:t>.</w:t>
      </w:r>
    </w:p>
    <w:p w:rsidR="00993591" w:rsidRDefault="00993591" w:rsidP="00993591">
      <w:pPr>
        <w:rPr>
          <w:rtl/>
        </w:rPr>
      </w:pPr>
      <w:bookmarkStart w:id="178" w:name="_ETM_Q1_1915000"/>
      <w:bookmarkEnd w:id="178"/>
    </w:p>
    <w:p w:rsidR="00993591" w:rsidRDefault="00993591" w:rsidP="00993591">
      <w:pPr>
        <w:pStyle w:val="-"/>
        <w:keepNext/>
        <w:rPr>
          <w:rtl/>
        </w:rPr>
      </w:pPr>
      <w:bookmarkStart w:id="179" w:name="ET_speakercontinue_475563_46"/>
      <w:r w:rsidRPr="00993591">
        <w:rPr>
          <w:rStyle w:val="TagStyle"/>
          <w:rtl/>
        </w:rPr>
        <w:t xml:space="preserve"> &lt;&lt; דובר_המשך &gt;&gt; </w:t>
      </w:r>
      <w:r>
        <w:rPr>
          <w:rtl/>
        </w:rPr>
        <w:t>דרור גרנית:</w:t>
      </w:r>
      <w:r w:rsidRPr="00993591">
        <w:rPr>
          <w:rStyle w:val="TagStyle"/>
          <w:rtl/>
        </w:rPr>
        <w:t xml:space="preserve"> &lt;&lt; דובר_המשך &gt;&gt;</w:t>
      </w:r>
      <w:r w:rsidR="00C40DD5">
        <w:rPr>
          <w:rtl/>
        </w:rPr>
        <w:t xml:space="preserve"> </w:t>
      </w:r>
      <w:r>
        <w:rPr>
          <w:rtl/>
        </w:rPr>
        <w:t xml:space="preserve"> </w:t>
      </w:r>
      <w:bookmarkEnd w:id="179"/>
    </w:p>
    <w:p w:rsidR="00993591" w:rsidRDefault="00993591" w:rsidP="00993591">
      <w:pPr>
        <w:pStyle w:val="KeepWithNext"/>
        <w:rPr>
          <w:rtl/>
        </w:rPr>
      </w:pPr>
    </w:p>
    <w:p w:rsidR="00993591" w:rsidRDefault="003F47C5" w:rsidP="009619F1">
      <w:pPr>
        <w:rPr>
          <w:rtl/>
        </w:rPr>
      </w:pPr>
      <w:bookmarkStart w:id="180" w:name="_ETM_Q1_1916000"/>
      <w:bookmarkEnd w:id="180"/>
      <w:r w:rsidRPr="003F47C5">
        <w:rPr>
          <w:rtl/>
        </w:rPr>
        <w:t>אני רוצה רגע להדגיש</w:t>
      </w:r>
      <w:r w:rsidR="00993591">
        <w:rPr>
          <w:rFonts w:hint="cs"/>
          <w:rtl/>
        </w:rPr>
        <w:t>,</w:t>
      </w:r>
      <w:r w:rsidRPr="003F47C5">
        <w:rPr>
          <w:rtl/>
        </w:rPr>
        <w:t xml:space="preserve"> זה סעיף מאוד מרכזי</w:t>
      </w:r>
      <w:r w:rsidR="00993591">
        <w:rPr>
          <w:rFonts w:hint="cs"/>
          <w:rtl/>
        </w:rPr>
        <w:t>,</w:t>
      </w:r>
      <w:r w:rsidRPr="003F47C5">
        <w:rPr>
          <w:rtl/>
        </w:rPr>
        <w:t xml:space="preserve"> ואני חושב רגע ששווה להתעכב</w:t>
      </w:r>
      <w:r w:rsidR="00E62177">
        <w:rPr>
          <w:rFonts w:hint="cs"/>
          <w:rtl/>
        </w:rPr>
        <w:t xml:space="preserve"> עליו</w:t>
      </w:r>
      <w:r w:rsidR="00993591">
        <w:rPr>
          <w:rFonts w:hint="cs"/>
          <w:rtl/>
        </w:rPr>
        <w:t>.</w:t>
      </w:r>
      <w:r w:rsidRPr="003F47C5">
        <w:rPr>
          <w:rtl/>
        </w:rPr>
        <w:t xml:space="preserve"> </w:t>
      </w:r>
      <w:r w:rsidR="00993591">
        <w:rPr>
          <w:rFonts w:hint="cs"/>
          <w:rtl/>
        </w:rPr>
        <w:t>ה</w:t>
      </w:r>
      <w:r w:rsidRPr="003F47C5">
        <w:rPr>
          <w:rtl/>
        </w:rPr>
        <w:t>נקודה בו שאני חושב שחשוב לדבר עליה</w:t>
      </w:r>
      <w:r w:rsidR="00993591">
        <w:rPr>
          <w:rFonts w:hint="cs"/>
          <w:rtl/>
        </w:rPr>
        <w:t>,</w:t>
      </w:r>
      <w:r w:rsidRPr="003F47C5">
        <w:rPr>
          <w:rtl/>
        </w:rPr>
        <w:t xml:space="preserve"> בין היתר</w:t>
      </w:r>
      <w:r w:rsidR="00993591">
        <w:rPr>
          <w:rFonts w:hint="cs"/>
          <w:rtl/>
        </w:rPr>
        <w:t>,</w:t>
      </w:r>
      <w:r w:rsidRPr="003F47C5">
        <w:rPr>
          <w:rtl/>
        </w:rPr>
        <w:t xml:space="preserve"> לאור ההערות של המכון הישראלי לדמוקרטיה שנשמעו </w:t>
      </w:r>
      <w:r w:rsidR="00E62177">
        <w:rPr>
          <w:rFonts w:hint="cs"/>
          <w:rtl/>
        </w:rPr>
        <w:t>ב</w:t>
      </w:r>
      <w:r w:rsidR="00E62177">
        <w:rPr>
          <w:rtl/>
        </w:rPr>
        <w:t>ישיבה הקוד</w:t>
      </w:r>
      <w:r w:rsidR="00E62177">
        <w:rPr>
          <w:rFonts w:hint="cs"/>
          <w:rtl/>
        </w:rPr>
        <w:t>מת</w:t>
      </w:r>
      <w:r w:rsidR="00993591">
        <w:rPr>
          <w:rFonts w:hint="cs"/>
          <w:rtl/>
        </w:rPr>
        <w:t>,</w:t>
      </w:r>
      <w:r w:rsidR="00993591">
        <w:rPr>
          <w:rtl/>
        </w:rPr>
        <w:t xml:space="preserve"> וגם לאור ההערות שהעביר לנו הי</w:t>
      </w:r>
      <w:r w:rsidR="00993591">
        <w:rPr>
          <w:rFonts w:hint="cs"/>
          <w:rtl/>
        </w:rPr>
        <w:t>י</w:t>
      </w:r>
      <w:r w:rsidRPr="003F47C5">
        <w:rPr>
          <w:rtl/>
        </w:rPr>
        <w:t>ע</w:t>
      </w:r>
      <w:r w:rsidR="00993591">
        <w:rPr>
          <w:rFonts w:hint="cs"/>
          <w:rtl/>
        </w:rPr>
        <w:t>ו</w:t>
      </w:r>
      <w:r w:rsidRPr="003F47C5">
        <w:rPr>
          <w:rtl/>
        </w:rPr>
        <w:t>ץ המשפטי לממשלה</w:t>
      </w:r>
      <w:r w:rsidR="00993591">
        <w:rPr>
          <w:rFonts w:hint="cs"/>
          <w:rtl/>
        </w:rPr>
        <w:t>,</w:t>
      </w:r>
      <w:r w:rsidRPr="003F47C5">
        <w:rPr>
          <w:rtl/>
        </w:rPr>
        <w:t xml:space="preserve"> ואני רוצה רגע לחדד את זה</w:t>
      </w:r>
      <w:r w:rsidR="00993591">
        <w:rPr>
          <w:rFonts w:hint="cs"/>
          <w:rtl/>
        </w:rPr>
        <w:t>.</w:t>
      </w:r>
    </w:p>
    <w:p w:rsidR="00190CB8" w:rsidRDefault="00190CB8" w:rsidP="009619F1">
      <w:pPr>
        <w:rPr>
          <w:rtl/>
        </w:rPr>
      </w:pPr>
    </w:p>
    <w:p w:rsidR="00993591" w:rsidRDefault="00993591" w:rsidP="00993591">
      <w:pPr>
        <w:pStyle w:val="af6"/>
        <w:keepNext/>
        <w:rPr>
          <w:rtl/>
        </w:rPr>
      </w:pPr>
      <w:bookmarkStart w:id="181" w:name="ET_yor_4574_47"/>
      <w:r w:rsidRPr="00993591">
        <w:rPr>
          <w:rStyle w:val="TagStyle"/>
          <w:rtl/>
        </w:rPr>
        <w:t xml:space="preserve"> &lt;&lt; יור &gt;&gt; </w:t>
      </w:r>
      <w:r>
        <w:rPr>
          <w:rtl/>
        </w:rPr>
        <w:t>היו"ר יולי יואל אדלשטיין:</w:t>
      </w:r>
      <w:r w:rsidRPr="00993591">
        <w:rPr>
          <w:rStyle w:val="TagStyle"/>
          <w:rtl/>
        </w:rPr>
        <w:t xml:space="preserve"> &lt;&lt; יור &gt;&gt;</w:t>
      </w:r>
      <w:r w:rsidR="00C40DD5">
        <w:rPr>
          <w:rtl/>
        </w:rPr>
        <w:t xml:space="preserve"> </w:t>
      </w:r>
      <w:r>
        <w:rPr>
          <w:rtl/>
        </w:rPr>
        <w:t xml:space="preserve"> </w:t>
      </w:r>
      <w:bookmarkEnd w:id="181"/>
    </w:p>
    <w:p w:rsidR="00993591" w:rsidRDefault="00993591" w:rsidP="00993591">
      <w:pPr>
        <w:pStyle w:val="KeepWithNext"/>
        <w:rPr>
          <w:rtl/>
        </w:rPr>
      </w:pPr>
    </w:p>
    <w:p w:rsidR="00993591" w:rsidRDefault="00993591" w:rsidP="00993591">
      <w:pPr>
        <w:rPr>
          <w:rtl/>
        </w:rPr>
      </w:pPr>
      <w:bookmarkStart w:id="182" w:name="_ETM_Q1_1931000"/>
      <w:bookmarkEnd w:id="182"/>
      <w:r>
        <w:rPr>
          <w:rFonts w:hint="cs"/>
          <w:rtl/>
        </w:rPr>
        <w:t>הייעוץ המשפטי לוועדה.</w:t>
      </w:r>
    </w:p>
    <w:p w:rsidR="00993591" w:rsidRDefault="00993591" w:rsidP="00993591">
      <w:pPr>
        <w:rPr>
          <w:rtl/>
        </w:rPr>
      </w:pPr>
      <w:bookmarkStart w:id="183" w:name="_ETM_Q1_1929000"/>
      <w:bookmarkEnd w:id="183"/>
    </w:p>
    <w:p w:rsidR="00993591" w:rsidRDefault="00993591" w:rsidP="00993591">
      <w:pPr>
        <w:pStyle w:val="-"/>
        <w:keepNext/>
        <w:rPr>
          <w:rtl/>
        </w:rPr>
      </w:pPr>
      <w:bookmarkStart w:id="184" w:name="ET_speakercontinue_475563_48"/>
      <w:r w:rsidRPr="00993591">
        <w:rPr>
          <w:rStyle w:val="TagStyle"/>
          <w:rtl/>
        </w:rPr>
        <w:t xml:space="preserve"> &lt;&lt; דובר_המשך &gt;&gt; </w:t>
      </w:r>
      <w:r>
        <w:rPr>
          <w:rtl/>
        </w:rPr>
        <w:t>דרור גרנית:</w:t>
      </w:r>
      <w:r w:rsidRPr="00993591">
        <w:rPr>
          <w:rStyle w:val="TagStyle"/>
          <w:rtl/>
        </w:rPr>
        <w:t xml:space="preserve"> &lt;&lt; דובר_המשך &gt;&gt;</w:t>
      </w:r>
      <w:r w:rsidR="00C40DD5">
        <w:rPr>
          <w:rtl/>
        </w:rPr>
        <w:t xml:space="preserve"> </w:t>
      </w:r>
      <w:r>
        <w:rPr>
          <w:rtl/>
        </w:rPr>
        <w:t xml:space="preserve"> </w:t>
      </w:r>
      <w:bookmarkEnd w:id="184"/>
    </w:p>
    <w:p w:rsidR="00993591" w:rsidRDefault="00993591" w:rsidP="00993591">
      <w:pPr>
        <w:pStyle w:val="KeepWithNext"/>
        <w:rPr>
          <w:rtl/>
        </w:rPr>
      </w:pPr>
    </w:p>
    <w:p w:rsidR="00993591" w:rsidRDefault="00993591" w:rsidP="00993591">
      <w:pPr>
        <w:rPr>
          <w:rtl/>
        </w:rPr>
      </w:pPr>
      <w:bookmarkStart w:id="185" w:name="_ETM_Q1_1930000"/>
      <w:bookmarkEnd w:id="185"/>
      <w:r>
        <w:rPr>
          <w:rFonts w:hint="cs"/>
          <w:rtl/>
        </w:rPr>
        <w:t xml:space="preserve">לוועדה, סליחה. </w:t>
      </w:r>
      <w:r w:rsidR="003F47C5" w:rsidRPr="003F47C5">
        <w:rPr>
          <w:rtl/>
        </w:rPr>
        <w:t>אני מתנצל</w:t>
      </w:r>
      <w:r>
        <w:rPr>
          <w:rFonts w:hint="cs"/>
          <w:rtl/>
        </w:rPr>
        <w:t>.</w:t>
      </w:r>
    </w:p>
    <w:p w:rsidR="00993591" w:rsidRDefault="00993591" w:rsidP="00993591">
      <w:pPr>
        <w:rPr>
          <w:rtl/>
        </w:rPr>
      </w:pPr>
      <w:bookmarkStart w:id="186" w:name="_ETM_Q1_1933000"/>
      <w:bookmarkEnd w:id="186"/>
    </w:p>
    <w:p w:rsidR="00993591" w:rsidRDefault="00993591" w:rsidP="00993591">
      <w:pPr>
        <w:pStyle w:val="af6"/>
        <w:keepNext/>
        <w:rPr>
          <w:rtl/>
        </w:rPr>
      </w:pPr>
      <w:bookmarkStart w:id="187" w:name="ET_yor_4574_49"/>
      <w:r w:rsidRPr="00993591">
        <w:rPr>
          <w:rStyle w:val="TagStyle"/>
          <w:rtl/>
        </w:rPr>
        <w:lastRenderedPageBreak/>
        <w:t xml:space="preserve"> &lt;&lt; יור &gt;&gt; </w:t>
      </w:r>
      <w:r>
        <w:rPr>
          <w:rtl/>
        </w:rPr>
        <w:t>היו"ר יולי יואל אדלשטיין:</w:t>
      </w:r>
      <w:r w:rsidRPr="00993591">
        <w:rPr>
          <w:rStyle w:val="TagStyle"/>
          <w:rtl/>
        </w:rPr>
        <w:t xml:space="preserve"> &lt;&lt; יור &gt;&gt;</w:t>
      </w:r>
      <w:r w:rsidR="00C40DD5">
        <w:rPr>
          <w:rtl/>
        </w:rPr>
        <w:t xml:space="preserve"> </w:t>
      </w:r>
      <w:r>
        <w:rPr>
          <w:rtl/>
        </w:rPr>
        <w:t xml:space="preserve"> </w:t>
      </w:r>
      <w:bookmarkEnd w:id="187"/>
    </w:p>
    <w:p w:rsidR="00993591" w:rsidRDefault="00993591" w:rsidP="00993591">
      <w:pPr>
        <w:pStyle w:val="KeepWithNext"/>
        <w:rPr>
          <w:rtl/>
        </w:rPr>
      </w:pPr>
    </w:p>
    <w:p w:rsidR="00993591" w:rsidRDefault="00993591" w:rsidP="00993591">
      <w:pPr>
        <w:rPr>
          <w:rtl/>
        </w:rPr>
      </w:pPr>
      <w:bookmarkStart w:id="188" w:name="_ETM_Q1_1934000"/>
      <w:bookmarkEnd w:id="188"/>
      <w:r>
        <w:rPr>
          <w:rFonts w:hint="cs"/>
          <w:rtl/>
        </w:rPr>
        <w:t xml:space="preserve">העתיד עוד לפניו. זה </w:t>
      </w:r>
      <w:bookmarkStart w:id="189" w:name="_ETM_Q1_1936000"/>
      <w:bookmarkEnd w:id="189"/>
      <w:r>
        <w:rPr>
          <w:rFonts w:hint="cs"/>
          <w:rtl/>
        </w:rPr>
        <w:t xml:space="preserve">בסדר. </w:t>
      </w:r>
    </w:p>
    <w:p w:rsidR="00993591" w:rsidRDefault="00993591" w:rsidP="00993591">
      <w:pPr>
        <w:rPr>
          <w:rtl/>
        </w:rPr>
      </w:pPr>
      <w:bookmarkStart w:id="190" w:name="_ETM_Q1_1939000"/>
      <w:bookmarkEnd w:id="190"/>
    </w:p>
    <w:p w:rsidR="00993591" w:rsidRDefault="00993591" w:rsidP="00993591">
      <w:pPr>
        <w:pStyle w:val="-"/>
        <w:keepNext/>
        <w:rPr>
          <w:rtl/>
        </w:rPr>
      </w:pPr>
      <w:bookmarkStart w:id="191" w:name="ET_speakercontinue_475563_50"/>
      <w:r w:rsidRPr="00993591">
        <w:rPr>
          <w:rStyle w:val="TagStyle"/>
          <w:rtl/>
        </w:rPr>
        <w:t xml:space="preserve"> &lt;&lt; דובר_המשך &gt;&gt; </w:t>
      </w:r>
      <w:r>
        <w:rPr>
          <w:rtl/>
        </w:rPr>
        <w:t>דרור גרנית:</w:t>
      </w:r>
      <w:r w:rsidRPr="00993591">
        <w:rPr>
          <w:rStyle w:val="TagStyle"/>
          <w:rtl/>
        </w:rPr>
        <w:t xml:space="preserve"> &lt;&lt; דובר_המשך &gt;&gt;</w:t>
      </w:r>
      <w:r w:rsidR="00C40DD5">
        <w:rPr>
          <w:rtl/>
        </w:rPr>
        <w:t xml:space="preserve"> </w:t>
      </w:r>
      <w:r>
        <w:rPr>
          <w:rtl/>
        </w:rPr>
        <w:t xml:space="preserve"> </w:t>
      </w:r>
      <w:bookmarkEnd w:id="191"/>
    </w:p>
    <w:p w:rsidR="00993591" w:rsidRDefault="00993591" w:rsidP="00993591">
      <w:pPr>
        <w:pStyle w:val="KeepWithNext"/>
        <w:rPr>
          <w:rtl/>
        </w:rPr>
      </w:pPr>
    </w:p>
    <w:p w:rsidR="00993591" w:rsidRDefault="00993591" w:rsidP="00993591">
      <w:pPr>
        <w:rPr>
          <w:rtl/>
        </w:rPr>
      </w:pPr>
      <w:bookmarkStart w:id="192" w:name="_ETM_Q1_1940000"/>
      <w:bookmarkEnd w:id="192"/>
      <w:r>
        <w:rPr>
          <w:rFonts w:hint="cs"/>
          <w:rtl/>
        </w:rPr>
        <w:t>העתיד עוד לפניו.</w:t>
      </w:r>
      <w:r w:rsidR="003F47C5" w:rsidRPr="003F47C5">
        <w:rPr>
          <w:rtl/>
        </w:rPr>
        <w:t xml:space="preserve"> </w:t>
      </w:r>
    </w:p>
    <w:p w:rsidR="00993591" w:rsidRDefault="00993591" w:rsidP="00993591">
      <w:pPr>
        <w:rPr>
          <w:rtl/>
        </w:rPr>
      </w:pPr>
      <w:bookmarkStart w:id="193" w:name="_ETM_Q1_1943000"/>
      <w:bookmarkEnd w:id="193"/>
    </w:p>
    <w:p w:rsidR="00B35591" w:rsidRDefault="003F47C5" w:rsidP="00E62177">
      <w:pPr>
        <w:rPr>
          <w:rtl/>
        </w:rPr>
      </w:pPr>
      <w:bookmarkStart w:id="194" w:name="_ETM_Q1_1938000"/>
      <w:bookmarkEnd w:id="194"/>
      <w:r w:rsidRPr="003F47C5">
        <w:rPr>
          <w:rtl/>
        </w:rPr>
        <w:t>חשוב רגע להבין לעניין עיבוד המידע</w:t>
      </w:r>
      <w:r w:rsidR="00993591">
        <w:rPr>
          <w:rFonts w:hint="cs"/>
          <w:rtl/>
        </w:rPr>
        <w:t>,</w:t>
      </w:r>
      <w:r w:rsidR="00993591">
        <w:rPr>
          <w:rtl/>
        </w:rPr>
        <w:t xml:space="preserve"> וזו נקודה שאנחנו פה הלכנו </w:t>
      </w:r>
      <w:r w:rsidRPr="003F47C5">
        <w:rPr>
          <w:rtl/>
        </w:rPr>
        <w:t>גם בדבר הזה בעקבות ה</w:t>
      </w:r>
      <w:r w:rsidR="00C25673">
        <w:rPr>
          <w:rFonts w:hint="cs"/>
          <w:rtl/>
        </w:rPr>
        <w:t xml:space="preserve">סטנדרט </w:t>
      </w:r>
      <w:r w:rsidRPr="003F47C5">
        <w:rPr>
          <w:rtl/>
        </w:rPr>
        <w:t>האירופ</w:t>
      </w:r>
      <w:r w:rsidR="00C25673">
        <w:rPr>
          <w:rFonts w:hint="cs"/>
          <w:rtl/>
        </w:rPr>
        <w:t>א</w:t>
      </w:r>
      <w:r w:rsidRPr="003F47C5">
        <w:rPr>
          <w:rtl/>
        </w:rPr>
        <w:t>י היחסית מחמיר שבד</w:t>
      </w:r>
      <w:r w:rsidR="00C25673">
        <w:rPr>
          <w:rFonts w:hint="cs"/>
          <w:rtl/>
        </w:rPr>
        <w:t xml:space="preserve">ירקטיבה. </w:t>
      </w:r>
      <w:r w:rsidRPr="003F47C5">
        <w:rPr>
          <w:rtl/>
        </w:rPr>
        <w:t>אמרתי בישיבה הקודמת שבעצם ה</w:t>
      </w:r>
      <w:r w:rsidR="00C25673">
        <w:rPr>
          <w:rFonts w:hint="cs"/>
          <w:rtl/>
        </w:rPr>
        <w:t xml:space="preserve">דין אמריקאי הוא </w:t>
      </w:r>
      <w:r w:rsidR="00E62177">
        <w:rPr>
          <w:rtl/>
        </w:rPr>
        <w:t>יחסית מאוד מצומצם בת</w:t>
      </w:r>
      <w:r w:rsidR="00E62177">
        <w:rPr>
          <w:rFonts w:hint="cs"/>
          <w:rtl/>
        </w:rPr>
        <w:t>ח</w:t>
      </w:r>
      <w:r w:rsidR="00C25673">
        <w:rPr>
          <w:rtl/>
        </w:rPr>
        <w:t>ולה</w:t>
      </w:r>
      <w:r w:rsidR="00C25673">
        <w:rPr>
          <w:rFonts w:hint="cs"/>
          <w:rtl/>
        </w:rPr>
        <w:t>,</w:t>
      </w:r>
      <w:r w:rsidR="00C25673" w:rsidRPr="00C25673">
        <w:rPr>
          <w:rtl/>
        </w:rPr>
        <w:t xml:space="preserve"> כלומר</w:t>
      </w:r>
      <w:r w:rsidR="00C25673">
        <w:rPr>
          <w:rFonts w:hint="cs"/>
          <w:rtl/>
        </w:rPr>
        <w:t>,</w:t>
      </w:r>
      <w:r w:rsidR="00C25673" w:rsidRPr="00C25673">
        <w:rPr>
          <w:rtl/>
        </w:rPr>
        <w:t xml:space="preserve"> במה שנקבע בחקיקה </w:t>
      </w:r>
      <w:r w:rsidR="00C25673">
        <w:rPr>
          <w:rFonts w:hint="cs"/>
          <w:rtl/>
        </w:rPr>
        <w:t>ה</w:t>
      </w:r>
      <w:r w:rsidR="00C25673" w:rsidRPr="00C25673">
        <w:rPr>
          <w:rtl/>
        </w:rPr>
        <w:t>ראשית</w:t>
      </w:r>
      <w:r w:rsidR="00C25673">
        <w:rPr>
          <w:rFonts w:hint="cs"/>
          <w:rtl/>
        </w:rPr>
        <w:t>.</w:t>
      </w:r>
      <w:r w:rsidR="00C25673" w:rsidRPr="00C25673">
        <w:rPr>
          <w:rtl/>
        </w:rPr>
        <w:t xml:space="preserve"> </w:t>
      </w:r>
      <w:r w:rsidR="00C25673">
        <w:rPr>
          <w:rFonts w:hint="cs"/>
          <w:rtl/>
        </w:rPr>
        <w:t>ב</w:t>
      </w:r>
      <w:r w:rsidR="00C25673" w:rsidRPr="00C25673">
        <w:rPr>
          <w:rtl/>
        </w:rPr>
        <w:t xml:space="preserve">חקיקה </w:t>
      </w:r>
      <w:r w:rsidR="00C25673">
        <w:rPr>
          <w:rFonts w:hint="cs"/>
          <w:rtl/>
        </w:rPr>
        <w:t>ה</w:t>
      </w:r>
      <w:r w:rsidR="00C25673" w:rsidRPr="00C25673">
        <w:rPr>
          <w:rtl/>
        </w:rPr>
        <w:t xml:space="preserve">ראשית נקבע חובת העברת </w:t>
      </w:r>
      <w:r w:rsidR="00C25673">
        <w:rPr>
          <w:rFonts w:hint="cs"/>
          <w:rtl/>
        </w:rPr>
        <w:t xml:space="preserve">המידע </w:t>
      </w:r>
      <w:bookmarkStart w:id="195" w:name="_ETM_Q1_1966000"/>
      <w:bookmarkEnd w:id="195"/>
      <w:r w:rsidR="00C25673">
        <w:rPr>
          <w:rtl/>
        </w:rPr>
        <w:t>מחברות התעופה אל</w:t>
      </w:r>
      <w:r w:rsidR="00C25673" w:rsidRPr="00C25673">
        <w:rPr>
          <w:rtl/>
        </w:rPr>
        <w:t xml:space="preserve"> </w:t>
      </w:r>
      <w:r w:rsidR="00C25673">
        <w:rPr>
          <w:rFonts w:hint="cs"/>
          <w:rtl/>
        </w:rPr>
        <w:t>ה</w:t>
      </w:r>
      <w:r w:rsidR="00C25673" w:rsidRPr="00C25673">
        <w:rPr>
          <w:rtl/>
        </w:rPr>
        <w:t>רשויות האמריקאיות</w:t>
      </w:r>
      <w:r w:rsidR="00C25673">
        <w:rPr>
          <w:rFonts w:hint="cs"/>
          <w:rtl/>
        </w:rPr>
        <w:t>,</w:t>
      </w:r>
      <w:r w:rsidR="00C25673" w:rsidRPr="00C25673">
        <w:rPr>
          <w:rtl/>
        </w:rPr>
        <w:t xml:space="preserve"> ופחות או יותר </w:t>
      </w:r>
      <w:r w:rsidR="00C25673">
        <w:rPr>
          <w:rFonts w:hint="cs"/>
          <w:rtl/>
        </w:rPr>
        <w:t xml:space="preserve">זהו. </w:t>
      </w:r>
    </w:p>
    <w:p w:rsidR="00B35591" w:rsidRDefault="00B35591" w:rsidP="00C30FEE">
      <w:pPr>
        <w:rPr>
          <w:rtl/>
        </w:rPr>
      </w:pPr>
    </w:p>
    <w:p w:rsidR="00C30FEE" w:rsidRDefault="00C25673" w:rsidP="003E1593">
      <w:pPr>
        <w:rPr>
          <w:rtl/>
        </w:rPr>
      </w:pPr>
      <w:bookmarkStart w:id="196" w:name="_ETM_Q1_1975000"/>
      <w:bookmarkEnd w:id="196"/>
      <w:r w:rsidRPr="00C25673">
        <w:rPr>
          <w:rtl/>
        </w:rPr>
        <w:t>ואילו אנחנו בעצם</w:t>
      </w:r>
      <w:r>
        <w:rPr>
          <w:rFonts w:hint="cs"/>
          <w:rtl/>
        </w:rPr>
        <w:t>,</w:t>
      </w:r>
      <w:r>
        <w:rPr>
          <w:rtl/>
        </w:rPr>
        <w:t xml:space="preserve"> </w:t>
      </w:r>
      <w:r>
        <w:rPr>
          <w:rFonts w:hint="cs"/>
          <w:rtl/>
        </w:rPr>
        <w:t>על</w:t>
      </w:r>
      <w:r>
        <w:rPr>
          <w:rtl/>
        </w:rPr>
        <w:t xml:space="preserve"> כל זה דיברנ</w:t>
      </w:r>
      <w:r>
        <w:rPr>
          <w:rFonts w:hint="cs"/>
          <w:rtl/>
        </w:rPr>
        <w:t>ו</w:t>
      </w:r>
      <w:r w:rsidRPr="00C25673">
        <w:rPr>
          <w:rtl/>
        </w:rPr>
        <w:t xml:space="preserve"> בפרק הראשון</w:t>
      </w:r>
      <w:r>
        <w:rPr>
          <w:rFonts w:hint="cs"/>
          <w:rtl/>
        </w:rPr>
        <w:t>,</w:t>
      </w:r>
      <w:r w:rsidRPr="00C25673">
        <w:rPr>
          <w:rtl/>
        </w:rPr>
        <w:t xml:space="preserve"> או סליחה</w:t>
      </w:r>
      <w:r w:rsidR="00E62177">
        <w:rPr>
          <w:rFonts w:hint="cs"/>
          <w:rtl/>
        </w:rPr>
        <w:t>,</w:t>
      </w:r>
      <w:r w:rsidRPr="00C25673">
        <w:rPr>
          <w:rtl/>
        </w:rPr>
        <w:t xml:space="preserve"> </w:t>
      </w:r>
      <w:r>
        <w:rPr>
          <w:rFonts w:hint="cs"/>
          <w:rtl/>
        </w:rPr>
        <w:t>ב</w:t>
      </w:r>
      <w:r w:rsidRPr="00C25673">
        <w:rPr>
          <w:rtl/>
        </w:rPr>
        <w:t xml:space="preserve">פרק </w:t>
      </w:r>
      <w:r>
        <w:rPr>
          <w:rFonts w:hint="cs"/>
          <w:rtl/>
        </w:rPr>
        <w:t xml:space="preserve">ב' </w:t>
      </w:r>
      <w:r w:rsidRPr="00C25673">
        <w:rPr>
          <w:rtl/>
        </w:rPr>
        <w:t>של הצעת החוק</w:t>
      </w:r>
      <w:r>
        <w:rPr>
          <w:rFonts w:hint="cs"/>
          <w:rtl/>
        </w:rPr>
        <w:t>,</w:t>
      </w:r>
      <w:r w:rsidRPr="00C25673">
        <w:rPr>
          <w:rtl/>
        </w:rPr>
        <w:t xml:space="preserve"> שמדבר רק על </w:t>
      </w:r>
      <w:r>
        <w:rPr>
          <w:rFonts w:hint="cs"/>
          <w:rtl/>
        </w:rPr>
        <w:t>ה</w:t>
      </w:r>
      <w:r>
        <w:rPr>
          <w:rtl/>
        </w:rPr>
        <w:t xml:space="preserve">חובות של </w:t>
      </w:r>
      <w:r>
        <w:rPr>
          <w:rFonts w:hint="cs"/>
          <w:rtl/>
        </w:rPr>
        <w:t xml:space="preserve">חברות </w:t>
      </w:r>
      <w:r>
        <w:rPr>
          <w:rtl/>
        </w:rPr>
        <w:t>ת</w:t>
      </w:r>
      <w:r>
        <w:rPr>
          <w:rFonts w:hint="cs"/>
          <w:rtl/>
        </w:rPr>
        <w:t>ע</w:t>
      </w:r>
      <w:r w:rsidRPr="00C25673">
        <w:rPr>
          <w:rtl/>
        </w:rPr>
        <w:t xml:space="preserve">ופה להעביר </w:t>
      </w:r>
      <w:r>
        <w:rPr>
          <w:rFonts w:hint="cs"/>
          <w:rtl/>
        </w:rPr>
        <w:t xml:space="preserve">את המידע, </w:t>
      </w:r>
      <w:r>
        <w:rPr>
          <w:rtl/>
        </w:rPr>
        <w:t xml:space="preserve">אבל זה רק </w:t>
      </w:r>
      <w:r w:rsidRPr="00C25673">
        <w:rPr>
          <w:rtl/>
        </w:rPr>
        <w:t xml:space="preserve">פרק </w:t>
      </w:r>
      <w:r w:rsidR="00E62177">
        <w:rPr>
          <w:rFonts w:hint="cs"/>
          <w:rtl/>
        </w:rPr>
        <w:t>ב'.</w:t>
      </w:r>
      <w:r>
        <w:rPr>
          <w:rFonts w:hint="cs"/>
          <w:rtl/>
        </w:rPr>
        <w:t xml:space="preserve"> אחרי זה</w:t>
      </w:r>
      <w:r w:rsidRPr="00C25673">
        <w:rPr>
          <w:rtl/>
        </w:rPr>
        <w:t xml:space="preserve"> יש לנו את כל שאר החוק</w:t>
      </w:r>
      <w:r>
        <w:rPr>
          <w:rFonts w:hint="cs"/>
          <w:rtl/>
        </w:rPr>
        <w:t>.</w:t>
      </w:r>
      <w:r>
        <w:rPr>
          <w:rtl/>
        </w:rPr>
        <w:t xml:space="preserve"> </w:t>
      </w:r>
      <w:r w:rsidRPr="00C25673">
        <w:rPr>
          <w:rtl/>
        </w:rPr>
        <w:t>בדבר הזה אנחנו הלכנו לפי המודל האירופ</w:t>
      </w:r>
      <w:r>
        <w:rPr>
          <w:rFonts w:hint="cs"/>
          <w:rtl/>
        </w:rPr>
        <w:t>א</w:t>
      </w:r>
      <w:r w:rsidRPr="00C25673">
        <w:rPr>
          <w:rtl/>
        </w:rPr>
        <w:t>י</w:t>
      </w:r>
      <w:bookmarkStart w:id="197" w:name="_ETM_Q1_1989000"/>
      <w:bookmarkEnd w:id="197"/>
      <w:r>
        <w:rPr>
          <w:rFonts w:hint="cs"/>
          <w:rtl/>
        </w:rPr>
        <w:t xml:space="preserve">. </w:t>
      </w:r>
      <w:r w:rsidRPr="00C25673">
        <w:rPr>
          <w:rtl/>
        </w:rPr>
        <w:t>בין היתר</w:t>
      </w:r>
      <w:r>
        <w:rPr>
          <w:rFonts w:hint="cs"/>
          <w:rtl/>
        </w:rPr>
        <w:t xml:space="preserve">, אחד </w:t>
      </w:r>
      <w:r w:rsidRPr="00C25673">
        <w:rPr>
          <w:rtl/>
        </w:rPr>
        <w:t>הדברים שלקחנו ושאבנו את הרעיונות מתוך ההסדר האירופ</w:t>
      </w:r>
      <w:r>
        <w:rPr>
          <w:rFonts w:hint="cs"/>
          <w:rtl/>
        </w:rPr>
        <w:t>א</w:t>
      </w:r>
      <w:r w:rsidRPr="00C25673">
        <w:rPr>
          <w:rtl/>
        </w:rPr>
        <w:t>י וזה בא לידי ביטוי בסעיף הזה</w:t>
      </w:r>
      <w:r>
        <w:rPr>
          <w:rFonts w:hint="cs"/>
          <w:rtl/>
        </w:rPr>
        <w:t xml:space="preserve">, היא </w:t>
      </w:r>
      <w:r w:rsidRPr="00C25673">
        <w:rPr>
          <w:rtl/>
        </w:rPr>
        <w:t xml:space="preserve">אמירה שאומרת </w:t>
      </w:r>
      <w:r>
        <w:rPr>
          <w:rFonts w:hint="cs"/>
          <w:rtl/>
        </w:rPr>
        <w:t>ש</w:t>
      </w:r>
      <w:r w:rsidR="00E62177">
        <w:rPr>
          <w:rFonts w:hint="cs"/>
          <w:rtl/>
        </w:rPr>
        <w:t>ל</w:t>
      </w:r>
      <w:r w:rsidR="00E62177">
        <w:rPr>
          <w:rtl/>
        </w:rPr>
        <w:t xml:space="preserve">עיבוד יש </w:t>
      </w:r>
      <w:r w:rsidRPr="00C25673">
        <w:rPr>
          <w:rtl/>
        </w:rPr>
        <w:t>שני שלבים</w:t>
      </w:r>
      <w:r>
        <w:rPr>
          <w:rFonts w:hint="cs"/>
          <w:rtl/>
        </w:rPr>
        <w:t>.</w:t>
      </w:r>
      <w:r>
        <w:rPr>
          <w:rtl/>
        </w:rPr>
        <w:t xml:space="preserve"> יש שלב ש</w:t>
      </w:r>
      <w:r>
        <w:rPr>
          <w:rFonts w:hint="cs"/>
          <w:rtl/>
        </w:rPr>
        <w:t>הוא</w:t>
      </w:r>
      <w:r w:rsidRPr="00C25673">
        <w:rPr>
          <w:rtl/>
        </w:rPr>
        <w:t xml:space="preserve"> העיבוד הממו</w:t>
      </w:r>
      <w:r>
        <w:rPr>
          <w:rFonts w:hint="cs"/>
          <w:rtl/>
        </w:rPr>
        <w:t>כן, ז</w:t>
      </w:r>
      <w:r w:rsidRPr="00C25673">
        <w:rPr>
          <w:rtl/>
        </w:rPr>
        <w:t>את אומרת</w:t>
      </w:r>
      <w:r>
        <w:rPr>
          <w:rFonts w:hint="cs"/>
          <w:rtl/>
        </w:rPr>
        <w:t>,</w:t>
      </w:r>
      <w:r w:rsidRPr="00C25673">
        <w:rPr>
          <w:rtl/>
        </w:rPr>
        <w:t xml:space="preserve"> שבו אתה מפעיל את המכונה</w:t>
      </w:r>
      <w:r>
        <w:rPr>
          <w:rFonts w:hint="cs"/>
          <w:rtl/>
        </w:rPr>
        <w:t>,</w:t>
      </w:r>
      <w:r>
        <w:rPr>
          <w:rtl/>
        </w:rPr>
        <w:t xml:space="preserve"> </w:t>
      </w:r>
      <w:r w:rsidRPr="00C25673">
        <w:rPr>
          <w:rtl/>
        </w:rPr>
        <w:t>מפעיל את המחשב</w:t>
      </w:r>
      <w:r>
        <w:rPr>
          <w:rFonts w:hint="cs"/>
          <w:rtl/>
        </w:rPr>
        <w:t>,</w:t>
      </w:r>
      <w:r>
        <w:rPr>
          <w:rtl/>
        </w:rPr>
        <w:t xml:space="preserve"> אומר</w:t>
      </w:r>
      <w:r w:rsidR="00E62177">
        <w:rPr>
          <w:rtl/>
        </w:rPr>
        <w:t xml:space="preserve"> ל</w:t>
      </w:r>
      <w:r w:rsidR="00E62177">
        <w:rPr>
          <w:rFonts w:hint="cs"/>
          <w:rtl/>
        </w:rPr>
        <w:t>ו:</w:t>
      </w:r>
      <w:r>
        <w:rPr>
          <w:rtl/>
        </w:rPr>
        <w:t xml:space="preserve"> תרוץ </w:t>
      </w:r>
      <w:r>
        <w:rPr>
          <w:rFonts w:hint="cs"/>
          <w:rtl/>
        </w:rPr>
        <w:t>ע</w:t>
      </w:r>
      <w:r w:rsidRPr="00C25673">
        <w:rPr>
          <w:rtl/>
        </w:rPr>
        <w:t>ם כללי חיפוש או עם שאילתה</w:t>
      </w:r>
      <w:r>
        <w:rPr>
          <w:rtl/>
        </w:rPr>
        <w:t xml:space="preserve"> </w:t>
      </w:r>
      <w:r w:rsidRPr="00C25673">
        <w:rPr>
          <w:rtl/>
        </w:rPr>
        <w:t>על כל ה</w:t>
      </w:r>
      <w:r w:rsidR="003E1593">
        <w:rPr>
          <w:rFonts w:ascii="Nyala" w:hAnsi="Nyala" w:hint="cs"/>
          <w:rtl/>
          <w:lang w:val="am-ET"/>
        </w:rPr>
        <w:t>דאטה,</w:t>
      </w:r>
      <w:r>
        <w:rPr>
          <w:rFonts w:ascii="Nyala" w:hAnsi="Nyala" w:hint="cs"/>
          <w:rtl/>
          <w:lang w:val="am-ET"/>
        </w:rPr>
        <w:t xml:space="preserve"> </w:t>
      </w:r>
      <w:r>
        <w:rPr>
          <w:rtl/>
        </w:rPr>
        <w:t xml:space="preserve">תשלוף לי את התשובות </w:t>
      </w:r>
      <w:r>
        <w:rPr>
          <w:rFonts w:hint="cs"/>
          <w:rtl/>
        </w:rPr>
        <w:t>ה</w:t>
      </w:r>
      <w:r w:rsidRPr="00C25673">
        <w:rPr>
          <w:rtl/>
        </w:rPr>
        <w:t>רלוונטיות</w:t>
      </w:r>
      <w:r>
        <w:rPr>
          <w:rFonts w:hint="cs"/>
          <w:rtl/>
        </w:rPr>
        <w:t>.</w:t>
      </w:r>
      <w:r w:rsidRPr="00C25673">
        <w:rPr>
          <w:rtl/>
        </w:rPr>
        <w:t xml:space="preserve"> ומהתשובות הרלוונטיות האלה</w:t>
      </w:r>
      <w:r>
        <w:rPr>
          <w:rFonts w:hint="cs"/>
          <w:rtl/>
        </w:rPr>
        <w:t>,</w:t>
      </w:r>
      <w:r w:rsidRPr="00C25673">
        <w:rPr>
          <w:rtl/>
        </w:rPr>
        <w:t xml:space="preserve"> וזה השלב השני</w:t>
      </w:r>
      <w:r>
        <w:rPr>
          <w:rFonts w:hint="cs"/>
          <w:rtl/>
        </w:rPr>
        <w:t>,</w:t>
      </w:r>
      <w:r>
        <w:rPr>
          <w:rtl/>
        </w:rPr>
        <w:t xml:space="preserve"> נעש</w:t>
      </w:r>
      <w:r>
        <w:rPr>
          <w:rFonts w:hint="cs"/>
          <w:rtl/>
        </w:rPr>
        <w:t>ית</w:t>
      </w:r>
      <w:r w:rsidR="00E62177">
        <w:rPr>
          <w:rtl/>
        </w:rPr>
        <w:t xml:space="preserve"> בעצם </w:t>
      </w:r>
      <w:r>
        <w:rPr>
          <w:rtl/>
        </w:rPr>
        <w:t>בחינה אנושית</w:t>
      </w:r>
      <w:r>
        <w:rPr>
          <w:rFonts w:hint="cs"/>
          <w:rtl/>
        </w:rPr>
        <w:t xml:space="preserve">. </w:t>
      </w:r>
      <w:bookmarkStart w:id="198" w:name="_ETM_Q1_2025000"/>
      <w:bookmarkEnd w:id="198"/>
      <w:r>
        <w:rPr>
          <w:rFonts w:hint="cs"/>
          <w:rtl/>
        </w:rPr>
        <w:t xml:space="preserve">עין אנושית </w:t>
      </w:r>
      <w:r w:rsidRPr="00C25673">
        <w:rPr>
          <w:rtl/>
        </w:rPr>
        <w:t>צריכה לעבור על התוצאות ולהגיד</w:t>
      </w:r>
      <w:r>
        <w:rPr>
          <w:rFonts w:hint="cs"/>
          <w:rtl/>
        </w:rPr>
        <w:t>:</w:t>
      </w:r>
      <w:r w:rsidRPr="00C25673">
        <w:rPr>
          <w:rtl/>
        </w:rPr>
        <w:t xml:space="preserve"> רגע</w:t>
      </w:r>
      <w:r>
        <w:rPr>
          <w:rFonts w:hint="cs"/>
          <w:rtl/>
        </w:rPr>
        <w:t>,</w:t>
      </w:r>
      <w:r w:rsidRPr="00C25673">
        <w:rPr>
          <w:rtl/>
        </w:rPr>
        <w:t xml:space="preserve"> מתוך </w:t>
      </w:r>
      <w:r>
        <w:rPr>
          <w:rtl/>
        </w:rPr>
        <w:t>–</w:t>
      </w:r>
      <w:r>
        <w:rPr>
          <w:rFonts w:hint="cs"/>
          <w:rtl/>
        </w:rPr>
        <w:t xml:space="preserve"> סתם אני </w:t>
      </w:r>
      <w:r w:rsidRPr="00C25673">
        <w:rPr>
          <w:rtl/>
        </w:rPr>
        <w:t>ז</w:t>
      </w:r>
      <w:r>
        <w:rPr>
          <w:rFonts w:hint="cs"/>
          <w:rtl/>
        </w:rPr>
        <w:t>ו</w:t>
      </w:r>
      <w:r w:rsidR="00E62177">
        <w:rPr>
          <w:rtl/>
        </w:rPr>
        <w:t xml:space="preserve">רק מספרים </w:t>
      </w:r>
      <w:r w:rsidR="00E62177">
        <w:rPr>
          <w:rFonts w:hint="cs"/>
          <w:rtl/>
        </w:rPr>
        <w:t xml:space="preserve">בשביל </w:t>
      </w:r>
      <w:r>
        <w:rPr>
          <w:rFonts w:hint="cs"/>
          <w:rtl/>
        </w:rPr>
        <w:t>ה</w:t>
      </w:r>
      <w:r w:rsidRPr="00C25673">
        <w:rPr>
          <w:rtl/>
        </w:rPr>
        <w:t xml:space="preserve">דוגמה </w:t>
      </w:r>
      <w:r>
        <w:rPr>
          <w:rtl/>
        </w:rPr>
        <w:t>–</w:t>
      </w:r>
      <w:r>
        <w:rPr>
          <w:rFonts w:hint="cs"/>
          <w:rtl/>
        </w:rPr>
        <w:t xml:space="preserve"> </w:t>
      </w:r>
      <w:bookmarkStart w:id="199" w:name="_ETM_Q1_2033000"/>
      <w:bookmarkEnd w:id="199"/>
      <w:r w:rsidRPr="00C25673">
        <w:rPr>
          <w:rtl/>
        </w:rPr>
        <w:t xml:space="preserve">אבל אם היו 300 </w:t>
      </w:r>
      <w:r>
        <w:rPr>
          <w:rFonts w:hint="cs"/>
          <w:rtl/>
        </w:rPr>
        <w:t xml:space="preserve">נוסעים על הטיסה והעיבוד הממוכן </w:t>
      </w:r>
      <w:r w:rsidRPr="00C25673">
        <w:rPr>
          <w:rtl/>
        </w:rPr>
        <w:t>שלף לי 30 תוצאות</w:t>
      </w:r>
      <w:r>
        <w:rPr>
          <w:rFonts w:hint="cs"/>
          <w:rtl/>
        </w:rPr>
        <w:t>,</w:t>
      </w:r>
      <w:r w:rsidRPr="00C25673">
        <w:rPr>
          <w:rtl/>
        </w:rPr>
        <w:t xml:space="preserve"> צר</w:t>
      </w:r>
      <w:r w:rsidR="00E62177">
        <w:rPr>
          <w:rtl/>
        </w:rPr>
        <w:t xml:space="preserve">יכה העין האנושית לעבור על </w:t>
      </w:r>
      <w:r w:rsidR="00E62177">
        <w:rPr>
          <w:rFonts w:hint="cs"/>
          <w:rtl/>
        </w:rPr>
        <w:t>30 ה</w:t>
      </w:r>
      <w:r w:rsidRPr="00C25673">
        <w:rPr>
          <w:rtl/>
        </w:rPr>
        <w:t>תוצאות האלה ולהגיד</w:t>
      </w:r>
      <w:r>
        <w:rPr>
          <w:rFonts w:hint="cs"/>
          <w:rtl/>
        </w:rPr>
        <w:t>:</w:t>
      </w:r>
      <w:r w:rsidRPr="00C25673">
        <w:rPr>
          <w:rtl/>
        </w:rPr>
        <w:t xml:space="preserve"> זה לא רלוונטי</w:t>
      </w:r>
      <w:r>
        <w:rPr>
          <w:rFonts w:hint="cs"/>
          <w:rtl/>
        </w:rPr>
        <w:t>,</w:t>
      </w:r>
      <w:r w:rsidRPr="00C25673">
        <w:rPr>
          <w:rtl/>
        </w:rPr>
        <w:t xml:space="preserve"> זה לא רלוונטי</w:t>
      </w:r>
      <w:r>
        <w:rPr>
          <w:rFonts w:hint="cs"/>
          <w:rtl/>
        </w:rPr>
        <w:t>,</w:t>
      </w:r>
      <w:r w:rsidRPr="00C25673">
        <w:rPr>
          <w:rtl/>
        </w:rPr>
        <w:t xml:space="preserve"> זה לא </w:t>
      </w:r>
      <w:r w:rsidR="00C30FEE">
        <w:rPr>
          <w:rFonts w:hint="cs"/>
          <w:rtl/>
        </w:rPr>
        <w:t>רלוונטי,</w:t>
      </w:r>
      <w:r w:rsidRPr="00C25673">
        <w:rPr>
          <w:rtl/>
        </w:rPr>
        <w:t xml:space="preserve"> זה אולי רלוונטי</w:t>
      </w:r>
      <w:r w:rsidR="00C30FEE">
        <w:rPr>
          <w:rFonts w:hint="cs"/>
          <w:rtl/>
        </w:rPr>
        <w:t>.</w:t>
      </w:r>
      <w:r w:rsidRPr="00C25673">
        <w:rPr>
          <w:rtl/>
        </w:rPr>
        <w:t xml:space="preserve"> להגיע בסוף ל</w:t>
      </w:r>
      <w:r w:rsidR="00C30FEE">
        <w:rPr>
          <w:rFonts w:hint="cs"/>
          <w:rtl/>
        </w:rPr>
        <w:t xml:space="preserve">שלושה, לחמישה, </w:t>
      </w:r>
      <w:r w:rsidRPr="00C25673">
        <w:rPr>
          <w:rtl/>
        </w:rPr>
        <w:t>אולי כל ה-30 רלוונטיים</w:t>
      </w:r>
      <w:r w:rsidR="00C30FEE">
        <w:rPr>
          <w:rFonts w:hint="cs"/>
          <w:rtl/>
        </w:rPr>
        <w:t>.</w:t>
      </w:r>
    </w:p>
    <w:p w:rsidR="00C30FEE" w:rsidRDefault="00C30FEE" w:rsidP="00C30FEE">
      <w:pPr>
        <w:rPr>
          <w:rtl/>
        </w:rPr>
      </w:pPr>
      <w:bookmarkStart w:id="200" w:name="_ETM_Q1_2049000"/>
      <w:bookmarkEnd w:id="200"/>
    </w:p>
    <w:p w:rsidR="00C30FEE" w:rsidRDefault="00C30FEE" w:rsidP="00C30FEE">
      <w:pPr>
        <w:pStyle w:val="af6"/>
        <w:keepNext/>
        <w:rPr>
          <w:rtl/>
        </w:rPr>
      </w:pPr>
      <w:bookmarkStart w:id="201" w:name="ET_yor_4574_51"/>
      <w:r w:rsidRPr="00C30FEE">
        <w:rPr>
          <w:rStyle w:val="TagStyle"/>
          <w:rtl/>
        </w:rPr>
        <w:t xml:space="preserve"> &lt;&lt; יור &gt;&gt; </w:t>
      </w:r>
      <w:r>
        <w:rPr>
          <w:rtl/>
        </w:rPr>
        <w:t>היו"ר יולי יואל אדלשטיין:</w:t>
      </w:r>
      <w:r w:rsidRPr="00C30FEE">
        <w:rPr>
          <w:rStyle w:val="TagStyle"/>
          <w:rtl/>
        </w:rPr>
        <w:t xml:space="preserve"> &lt;&lt; יור &gt;&gt;</w:t>
      </w:r>
      <w:r w:rsidR="00C40DD5">
        <w:rPr>
          <w:rtl/>
        </w:rPr>
        <w:t xml:space="preserve"> </w:t>
      </w:r>
      <w:r>
        <w:rPr>
          <w:rtl/>
        </w:rPr>
        <w:t xml:space="preserve"> </w:t>
      </w:r>
      <w:bookmarkEnd w:id="201"/>
    </w:p>
    <w:p w:rsidR="00C30FEE" w:rsidRDefault="00C30FEE" w:rsidP="00C30FEE">
      <w:pPr>
        <w:pStyle w:val="KeepWithNext"/>
        <w:rPr>
          <w:rtl/>
        </w:rPr>
      </w:pPr>
    </w:p>
    <w:p w:rsidR="00C30FEE" w:rsidRDefault="00C30FEE" w:rsidP="00C30FEE">
      <w:pPr>
        <w:rPr>
          <w:rtl/>
        </w:rPr>
      </w:pPr>
      <w:bookmarkStart w:id="202" w:name="_ETM_Q1_2051000"/>
      <w:bookmarkEnd w:id="202"/>
      <w:r>
        <w:rPr>
          <w:rFonts w:hint="cs"/>
          <w:rtl/>
        </w:rPr>
        <w:t>כן.</w:t>
      </w:r>
    </w:p>
    <w:p w:rsidR="00C30FEE" w:rsidRDefault="00C30FEE" w:rsidP="00C30FEE">
      <w:pPr>
        <w:rPr>
          <w:rtl/>
        </w:rPr>
      </w:pPr>
      <w:bookmarkStart w:id="203" w:name="_ETM_Q1_2052000"/>
      <w:bookmarkEnd w:id="203"/>
    </w:p>
    <w:p w:rsidR="00C30FEE" w:rsidRDefault="00C30FEE" w:rsidP="00C30FEE">
      <w:pPr>
        <w:pStyle w:val="-"/>
        <w:keepNext/>
        <w:rPr>
          <w:rtl/>
        </w:rPr>
      </w:pPr>
      <w:bookmarkStart w:id="204" w:name="ET_speakercontinue_475563_52"/>
      <w:r w:rsidRPr="00C30FEE">
        <w:rPr>
          <w:rStyle w:val="TagStyle"/>
          <w:rtl/>
        </w:rPr>
        <w:t xml:space="preserve"> &lt;&lt; דובר_המשך &gt;&gt; </w:t>
      </w:r>
      <w:r>
        <w:rPr>
          <w:rtl/>
        </w:rPr>
        <w:t>דרור גרנית:</w:t>
      </w:r>
      <w:r w:rsidRPr="00C30FEE">
        <w:rPr>
          <w:rStyle w:val="TagStyle"/>
          <w:rtl/>
        </w:rPr>
        <w:t xml:space="preserve"> &lt;&lt; דובר_המשך &gt;&gt;</w:t>
      </w:r>
      <w:r w:rsidR="00C40DD5">
        <w:rPr>
          <w:rtl/>
        </w:rPr>
        <w:t xml:space="preserve"> </w:t>
      </w:r>
      <w:r>
        <w:rPr>
          <w:rtl/>
        </w:rPr>
        <w:t xml:space="preserve"> </w:t>
      </w:r>
      <w:bookmarkEnd w:id="204"/>
    </w:p>
    <w:p w:rsidR="00C30FEE" w:rsidRDefault="00C30FEE" w:rsidP="00C30FEE">
      <w:pPr>
        <w:pStyle w:val="KeepWithNext"/>
        <w:rPr>
          <w:rtl/>
        </w:rPr>
      </w:pPr>
    </w:p>
    <w:p w:rsidR="009F0767" w:rsidRDefault="00C30FEE" w:rsidP="003E1593">
      <w:pPr>
        <w:rPr>
          <w:rtl/>
        </w:rPr>
      </w:pPr>
      <w:bookmarkStart w:id="205" w:name="_ETM_Q1_2047000"/>
      <w:bookmarkEnd w:id="205"/>
      <w:r>
        <w:rPr>
          <w:rFonts w:hint="cs"/>
          <w:rtl/>
        </w:rPr>
        <w:t>אבל</w:t>
      </w:r>
      <w:bookmarkStart w:id="206" w:name="_ETM_Q1_2048000"/>
      <w:bookmarkEnd w:id="206"/>
      <w:r>
        <w:rPr>
          <w:rFonts w:hint="cs"/>
          <w:rtl/>
        </w:rPr>
        <w:t xml:space="preserve"> יהיה</w:t>
      </w:r>
      <w:r w:rsidR="00C25673" w:rsidRPr="00C25673">
        <w:rPr>
          <w:rtl/>
        </w:rPr>
        <w:t xml:space="preserve"> פה שיקול דעת אנושי שיופעל ו</w:t>
      </w:r>
      <w:r w:rsidR="00D96856">
        <w:rPr>
          <w:rFonts w:hint="cs"/>
          <w:rtl/>
        </w:rPr>
        <w:t>י</w:t>
      </w:r>
      <w:r w:rsidR="00D96856">
        <w:rPr>
          <w:rtl/>
        </w:rPr>
        <w:t>א</w:t>
      </w:r>
      <w:r w:rsidR="00C25673" w:rsidRPr="00C25673">
        <w:rPr>
          <w:rtl/>
        </w:rPr>
        <w:t>מר</w:t>
      </w:r>
      <w:r>
        <w:rPr>
          <w:rFonts w:hint="cs"/>
          <w:rtl/>
        </w:rPr>
        <w:t>:</w:t>
      </w:r>
      <w:r w:rsidR="00C25673" w:rsidRPr="00C25673">
        <w:rPr>
          <w:rtl/>
        </w:rPr>
        <w:t xml:space="preserve"> רגע</w:t>
      </w:r>
      <w:r>
        <w:rPr>
          <w:rFonts w:hint="cs"/>
          <w:rtl/>
        </w:rPr>
        <w:t>,</w:t>
      </w:r>
      <w:r w:rsidR="00C25673" w:rsidRPr="00C25673">
        <w:rPr>
          <w:rtl/>
        </w:rPr>
        <w:t xml:space="preserve"> מה מכל ה</w:t>
      </w:r>
      <w:r w:rsidR="003E1593">
        <w:rPr>
          <w:rFonts w:hint="cs"/>
          <w:rtl/>
        </w:rPr>
        <w:t>דאטה</w:t>
      </w:r>
      <w:r>
        <w:rPr>
          <w:rFonts w:ascii="Nyala" w:hAnsi="Nyala" w:hint="cs"/>
          <w:rtl/>
          <w:lang w:val="am-ET"/>
        </w:rPr>
        <w:t xml:space="preserve"> </w:t>
      </w:r>
      <w:r>
        <w:rPr>
          <w:rtl/>
        </w:rPr>
        <w:t xml:space="preserve">רלוונטי </w:t>
      </w:r>
      <w:r w:rsidR="00C25673" w:rsidRPr="00C25673">
        <w:rPr>
          <w:rtl/>
        </w:rPr>
        <w:t>לחיפוש שאני מחפש</w:t>
      </w:r>
      <w:r w:rsidR="00D96856">
        <w:rPr>
          <w:rFonts w:hint="cs"/>
          <w:rtl/>
        </w:rPr>
        <w:t>?</w:t>
      </w:r>
      <w:r w:rsidR="00C25673" w:rsidRPr="00C25673">
        <w:rPr>
          <w:rtl/>
        </w:rPr>
        <w:t xml:space="preserve"> ורק ה</w:t>
      </w:r>
      <w:r w:rsidR="003E1593">
        <w:rPr>
          <w:rFonts w:hint="cs"/>
          <w:rtl/>
        </w:rPr>
        <w:t xml:space="preserve">דאטה </w:t>
      </w:r>
      <w:r w:rsidR="00C25673" w:rsidRPr="00C25673">
        <w:rPr>
          <w:rtl/>
        </w:rPr>
        <w:t>הזה ש</w:t>
      </w:r>
      <w:r>
        <w:rPr>
          <w:rFonts w:hint="cs"/>
          <w:rtl/>
        </w:rPr>
        <w:t>העין ה</w:t>
      </w:r>
      <w:r w:rsidR="00C25673" w:rsidRPr="00C25673">
        <w:rPr>
          <w:rtl/>
        </w:rPr>
        <w:t>אנושית</w:t>
      </w:r>
      <w:r>
        <w:rPr>
          <w:rFonts w:hint="cs"/>
          <w:rtl/>
        </w:rPr>
        <w:t>,</w:t>
      </w:r>
      <w:r w:rsidR="00C25673" w:rsidRPr="00C25673">
        <w:rPr>
          <w:rtl/>
        </w:rPr>
        <w:t xml:space="preserve"> אחרי העיבוד המ</w:t>
      </w:r>
      <w:r>
        <w:rPr>
          <w:rFonts w:hint="cs"/>
          <w:rtl/>
        </w:rPr>
        <w:t xml:space="preserve">מוכן, העין האנושית בחנה, </w:t>
      </w:r>
      <w:r>
        <w:rPr>
          <w:rtl/>
        </w:rPr>
        <w:t>ראתה</w:t>
      </w:r>
      <w:r>
        <w:rPr>
          <w:rFonts w:hint="cs"/>
          <w:rtl/>
        </w:rPr>
        <w:t xml:space="preserve">, אמרה: אה, זה נראה רלוונטי </w:t>
      </w:r>
      <w:r>
        <w:rPr>
          <w:rtl/>
        </w:rPr>
        <w:t>–</w:t>
      </w:r>
      <w:r>
        <w:rPr>
          <w:rFonts w:hint="cs"/>
          <w:rtl/>
        </w:rPr>
        <w:t xml:space="preserve"> </w:t>
      </w:r>
      <w:bookmarkStart w:id="207" w:name="_ETM_Q1_2067000"/>
      <w:bookmarkEnd w:id="207"/>
      <w:r>
        <w:rPr>
          <w:rFonts w:hint="cs"/>
          <w:rtl/>
        </w:rPr>
        <w:t xml:space="preserve">רק </w:t>
      </w:r>
      <w:r w:rsidR="00C25673" w:rsidRPr="00C25673">
        <w:rPr>
          <w:rtl/>
        </w:rPr>
        <w:t>הנתונים האלה זורמים למאגרים של הרשויות</w:t>
      </w:r>
      <w:r>
        <w:rPr>
          <w:rFonts w:hint="cs"/>
          <w:rtl/>
        </w:rPr>
        <w:t xml:space="preserve"> המושרות והמ</w:t>
      </w:r>
      <w:r w:rsidR="00C25673" w:rsidRPr="00C25673">
        <w:rPr>
          <w:rtl/>
        </w:rPr>
        <w:t>וסמכות</w:t>
      </w:r>
      <w:r>
        <w:rPr>
          <w:rFonts w:hint="cs"/>
          <w:rtl/>
        </w:rPr>
        <w:t>.</w:t>
      </w:r>
      <w:r w:rsidR="00C25673" w:rsidRPr="00C25673">
        <w:rPr>
          <w:rtl/>
        </w:rPr>
        <w:t xml:space="preserve"> </w:t>
      </w:r>
      <w:r>
        <w:rPr>
          <w:rFonts w:hint="cs"/>
          <w:rtl/>
        </w:rPr>
        <w:t>ו</w:t>
      </w:r>
      <w:r w:rsidR="00C25673" w:rsidRPr="00C25673">
        <w:rPr>
          <w:rtl/>
        </w:rPr>
        <w:t xml:space="preserve">פה </w:t>
      </w:r>
      <w:r>
        <w:rPr>
          <w:rFonts w:hint="cs"/>
          <w:rtl/>
        </w:rPr>
        <w:t>זו</w:t>
      </w:r>
      <w:r w:rsidR="00C25673" w:rsidRPr="00C25673">
        <w:rPr>
          <w:rtl/>
        </w:rPr>
        <w:t xml:space="preserve"> נקודה שחשוב להבין אותה</w:t>
      </w:r>
      <w:r>
        <w:rPr>
          <w:rFonts w:hint="cs"/>
          <w:rtl/>
        </w:rPr>
        <w:t>. יש פה</w:t>
      </w:r>
      <w:r w:rsidR="00C25673" w:rsidRPr="00C25673">
        <w:rPr>
          <w:rtl/>
        </w:rPr>
        <w:t xml:space="preserve"> שני שלבים של העיבוד</w:t>
      </w:r>
      <w:r>
        <w:rPr>
          <w:rFonts w:hint="cs"/>
          <w:rtl/>
        </w:rPr>
        <w:t>, אחד</w:t>
      </w:r>
      <w:r w:rsidR="00C25673" w:rsidRPr="00C25673">
        <w:rPr>
          <w:rtl/>
        </w:rPr>
        <w:t xml:space="preserve"> </w:t>
      </w:r>
      <w:r>
        <w:rPr>
          <w:rFonts w:hint="cs"/>
          <w:rtl/>
        </w:rPr>
        <w:t xml:space="preserve">ממוכן, אחד אנושי, </w:t>
      </w:r>
      <w:bookmarkStart w:id="208" w:name="_ETM_Q1_2079000"/>
      <w:bookmarkEnd w:id="208"/>
      <w:r>
        <w:rPr>
          <w:rFonts w:hint="cs"/>
          <w:rtl/>
        </w:rPr>
        <w:t>מו</w:t>
      </w:r>
      <w:r>
        <w:rPr>
          <w:rtl/>
        </w:rPr>
        <w:t>פעל שיקול דעת אנושי</w:t>
      </w:r>
      <w:r>
        <w:rPr>
          <w:rFonts w:hint="cs"/>
          <w:rtl/>
        </w:rPr>
        <w:t>,</w:t>
      </w:r>
      <w:r w:rsidR="00C25673" w:rsidRPr="00C25673">
        <w:rPr>
          <w:rtl/>
        </w:rPr>
        <w:t xml:space="preserve"> ובזה מובטח שאין אגרנות מיותרת של </w:t>
      </w:r>
      <w:r>
        <w:rPr>
          <w:rFonts w:hint="cs"/>
          <w:rtl/>
        </w:rPr>
        <w:t xml:space="preserve">המידע. </w:t>
      </w:r>
      <w:r w:rsidR="00C25673" w:rsidRPr="00C25673">
        <w:rPr>
          <w:rtl/>
        </w:rPr>
        <w:t>פשוט עצם העובדה שאדם טס</w:t>
      </w:r>
      <w:r>
        <w:rPr>
          <w:rFonts w:hint="cs"/>
          <w:rtl/>
        </w:rPr>
        <w:t>,</w:t>
      </w:r>
      <w:r w:rsidR="00C25673" w:rsidRPr="00C25673">
        <w:rPr>
          <w:rtl/>
        </w:rPr>
        <w:t xml:space="preserve"> זה כשלעצמו אומר שמעכשיו הנתונים שלו מוחזקים בשב"כ</w:t>
      </w:r>
      <w:r>
        <w:rPr>
          <w:rFonts w:hint="cs"/>
          <w:rtl/>
        </w:rPr>
        <w:t>,</w:t>
      </w:r>
      <w:r>
        <w:rPr>
          <w:rtl/>
        </w:rPr>
        <w:t xml:space="preserve"> במשטרה ובמשרד הבריאות</w:t>
      </w:r>
      <w:r>
        <w:rPr>
          <w:rFonts w:hint="cs"/>
          <w:rtl/>
        </w:rPr>
        <w:t>.</w:t>
      </w:r>
      <w:r w:rsidR="00C25673" w:rsidRPr="00C25673">
        <w:rPr>
          <w:rtl/>
        </w:rPr>
        <w:t xml:space="preserve"> לא</w:t>
      </w:r>
      <w:r>
        <w:rPr>
          <w:rFonts w:hint="cs"/>
          <w:rtl/>
        </w:rPr>
        <w:t xml:space="preserve">. </w:t>
      </w:r>
      <w:r w:rsidR="00C25673" w:rsidRPr="00C25673">
        <w:rPr>
          <w:rtl/>
        </w:rPr>
        <w:t>התפיסה אומרת</w:t>
      </w:r>
      <w:r>
        <w:rPr>
          <w:rFonts w:hint="cs"/>
          <w:rtl/>
        </w:rPr>
        <w:t>,</w:t>
      </w:r>
      <w:r w:rsidR="00C25673" w:rsidRPr="00C25673">
        <w:rPr>
          <w:rtl/>
        </w:rPr>
        <w:t xml:space="preserve"> במרכז הזה</w:t>
      </w:r>
      <w:r>
        <w:rPr>
          <w:rFonts w:hint="cs"/>
          <w:rtl/>
        </w:rPr>
        <w:t>,</w:t>
      </w:r>
      <w:r w:rsidR="00C25673" w:rsidRPr="00C25673">
        <w:rPr>
          <w:rtl/>
        </w:rPr>
        <w:t xml:space="preserve"> </w:t>
      </w:r>
      <w:r>
        <w:rPr>
          <w:rFonts w:hint="cs"/>
          <w:rtl/>
        </w:rPr>
        <w:t>וזו</w:t>
      </w:r>
      <w:r w:rsidR="00C25673" w:rsidRPr="00C25673">
        <w:rPr>
          <w:rtl/>
        </w:rPr>
        <w:t xml:space="preserve"> דרך אגב שוב פעם </w:t>
      </w:r>
      <w:r>
        <w:rPr>
          <w:rFonts w:hint="cs"/>
          <w:rtl/>
        </w:rPr>
        <w:t xml:space="preserve">השאלה </w:t>
      </w:r>
      <w:r w:rsidR="00C25673" w:rsidRPr="00C25673">
        <w:rPr>
          <w:rtl/>
        </w:rPr>
        <w:t>של עצמאותו של המרכז</w:t>
      </w:r>
      <w:r>
        <w:rPr>
          <w:rFonts w:hint="cs"/>
          <w:rtl/>
        </w:rPr>
        <w:t>,</w:t>
      </w:r>
      <w:r w:rsidR="00C25673" w:rsidRPr="00C25673">
        <w:rPr>
          <w:rtl/>
        </w:rPr>
        <w:t xml:space="preserve"> דיבר על זה</w:t>
      </w:r>
      <w:r>
        <w:rPr>
          <w:rFonts w:hint="cs"/>
          <w:rtl/>
        </w:rPr>
        <w:t xml:space="preserve"> כפיר קודם,</w:t>
      </w:r>
      <w:r>
        <w:rPr>
          <w:rtl/>
        </w:rPr>
        <w:t xml:space="preserve"> על עצמאות</w:t>
      </w:r>
      <w:r>
        <w:rPr>
          <w:rFonts w:hint="cs"/>
          <w:rtl/>
        </w:rPr>
        <w:t>ו</w:t>
      </w:r>
      <w:r w:rsidR="00C25673" w:rsidRPr="00C25673">
        <w:rPr>
          <w:rtl/>
        </w:rPr>
        <w:t xml:space="preserve"> של המרכז גם ביחס לרשות המיסים</w:t>
      </w:r>
      <w:r>
        <w:rPr>
          <w:rFonts w:hint="cs"/>
          <w:rtl/>
        </w:rPr>
        <w:t>.</w:t>
      </w:r>
      <w:r>
        <w:rPr>
          <w:rtl/>
        </w:rPr>
        <w:t xml:space="preserve"> </w:t>
      </w:r>
      <w:r>
        <w:rPr>
          <w:rFonts w:hint="cs"/>
          <w:rtl/>
        </w:rPr>
        <w:t>וזו,</w:t>
      </w:r>
      <w:r>
        <w:rPr>
          <w:rtl/>
        </w:rPr>
        <w:t xml:space="preserve"> אגב</w:t>
      </w:r>
      <w:r>
        <w:rPr>
          <w:rFonts w:hint="cs"/>
          <w:rtl/>
        </w:rPr>
        <w:t xml:space="preserve">, הערה </w:t>
      </w:r>
      <w:r w:rsidR="00C25673" w:rsidRPr="00C25673">
        <w:rPr>
          <w:rtl/>
        </w:rPr>
        <w:t>שעלתה פה מ</w:t>
      </w:r>
      <w:r>
        <w:rPr>
          <w:rFonts w:hint="cs"/>
          <w:rtl/>
        </w:rPr>
        <w:t xml:space="preserve">אחד מחברי הכנסת, אני לא זוכר מי, </w:t>
      </w:r>
      <w:bookmarkStart w:id="209" w:name="_ETM_Q1_2111000"/>
      <w:bookmarkEnd w:id="209"/>
      <w:r>
        <w:rPr>
          <w:rFonts w:hint="cs"/>
          <w:rtl/>
        </w:rPr>
        <w:t>ב</w:t>
      </w:r>
      <w:r w:rsidR="00C25673" w:rsidRPr="00C25673">
        <w:rPr>
          <w:rtl/>
        </w:rPr>
        <w:t>ישיבה הקודמת</w:t>
      </w:r>
      <w:r>
        <w:rPr>
          <w:rFonts w:hint="cs"/>
          <w:rtl/>
        </w:rPr>
        <w:t>,</w:t>
      </w:r>
      <w:r>
        <w:rPr>
          <w:rtl/>
        </w:rPr>
        <w:t xml:space="preserve"> נדמה לי מחבר</w:t>
      </w:r>
      <w:r w:rsidR="00C25673" w:rsidRPr="00C25673">
        <w:rPr>
          <w:rtl/>
        </w:rPr>
        <w:t xml:space="preserve"> </w:t>
      </w:r>
      <w:r>
        <w:rPr>
          <w:rFonts w:hint="cs"/>
          <w:rtl/>
        </w:rPr>
        <w:t xml:space="preserve">הכנסת </w:t>
      </w:r>
      <w:proofErr w:type="spellStart"/>
      <w:r>
        <w:rPr>
          <w:rFonts w:hint="cs"/>
          <w:rtl/>
        </w:rPr>
        <w:t>אייכלר</w:t>
      </w:r>
      <w:proofErr w:type="spellEnd"/>
      <w:r>
        <w:rPr>
          <w:rFonts w:hint="cs"/>
          <w:rtl/>
        </w:rPr>
        <w:t xml:space="preserve"> </w:t>
      </w:r>
      <w:r w:rsidR="00C25673" w:rsidRPr="00C25673">
        <w:rPr>
          <w:rtl/>
        </w:rPr>
        <w:t>אולי</w:t>
      </w:r>
      <w:r>
        <w:rPr>
          <w:rFonts w:hint="cs"/>
          <w:rtl/>
        </w:rPr>
        <w:t>,</w:t>
      </w:r>
      <w:r w:rsidR="00C25673" w:rsidRPr="00C25673">
        <w:rPr>
          <w:rtl/>
        </w:rPr>
        <w:t xml:space="preserve"> שדיבר על </w:t>
      </w:r>
      <w:r>
        <w:rPr>
          <w:rtl/>
        </w:rPr>
        <w:t xml:space="preserve">זה שכאילו עושים </w:t>
      </w:r>
      <w:r>
        <w:rPr>
          <w:rFonts w:hint="cs"/>
          <w:rtl/>
        </w:rPr>
        <w:t>ב</w:t>
      </w:r>
      <w:r w:rsidR="00C25673" w:rsidRPr="00C25673">
        <w:rPr>
          <w:rtl/>
        </w:rPr>
        <w:t xml:space="preserve">זה שימוש כדי לרדוף התנהלות כלכלית </w:t>
      </w:r>
      <w:proofErr w:type="spellStart"/>
      <w:r>
        <w:rPr>
          <w:rFonts w:hint="cs"/>
          <w:rtl/>
        </w:rPr>
        <w:t>כו</w:t>
      </w:r>
      <w:proofErr w:type="spellEnd"/>
      <w:r>
        <w:rPr>
          <w:rFonts w:hint="cs"/>
          <w:rtl/>
        </w:rPr>
        <w:t xml:space="preserve">'. </w:t>
      </w:r>
      <w:r w:rsidR="00C25673" w:rsidRPr="00C25673">
        <w:rPr>
          <w:rtl/>
        </w:rPr>
        <w:t>לא</w:t>
      </w:r>
      <w:r>
        <w:rPr>
          <w:rFonts w:hint="cs"/>
          <w:rtl/>
        </w:rPr>
        <w:t>.</w:t>
      </w:r>
      <w:r w:rsidR="00C25673" w:rsidRPr="00C25673">
        <w:rPr>
          <w:rtl/>
        </w:rPr>
        <w:t xml:space="preserve"> התפיסה אומרת</w:t>
      </w:r>
      <w:bookmarkStart w:id="210" w:name="_ETM_Q1_2123000"/>
      <w:bookmarkEnd w:id="210"/>
      <w:r>
        <w:rPr>
          <w:rFonts w:hint="cs"/>
          <w:rtl/>
        </w:rPr>
        <w:t xml:space="preserve"> שה</w:t>
      </w:r>
      <w:r w:rsidR="00C25673" w:rsidRPr="00C25673">
        <w:rPr>
          <w:rtl/>
        </w:rPr>
        <w:t>מידע זורעים למרכז</w:t>
      </w:r>
      <w:r>
        <w:rPr>
          <w:rFonts w:hint="cs"/>
          <w:rtl/>
        </w:rPr>
        <w:t>,</w:t>
      </w:r>
      <w:r w:rsidR="00C25673" w:rsidRPr="00C25673">
        <w:rPr>
          <w:rtl/>
        </w:rPr>
        <w:t xml:space="preserve"> הוא יושב במרכז</w:t>
      </w:r>
      <w:r>
        <w:rPr>
          <w:rFonts w:hint="cs"/>
          <w:rtl/>
        </w:rPr>
        <w:t>,</w:t>
      </w:r>
      <w:r w:rsidR="00C25673" w:rsidRPr="00C25673">
        <w:rPr>
          <w:rtl/>
        </w:rPr>
        <w:t xml:space="preserve"> אבל הוא לא זורם על מאג</w:t>
      </w:r>
      <w:r>
        <w:rPr>
          <w:rtl/>
        </w:rPr>
        <w:t xml:space="preserve">רי המידע הרגילים של כל השחקנים </w:t>
      </w:r>
      <w:r>
        <w:rPr>
          <w:rFonts w:hint="cs"/>
          <w:rtl/>
        </w:rPr>
        <w:t>ש</w:t>
      </w:r>
      <w:r w:rsidR="00C25673" w:rsidRPr="00C25673">
        <w:rPr>
          <w:rtl/>
        </w:rPr>
        <w:t>שותים מהמאגר הזה</w:t>
      </w:r>
      <w:r>
        <w:rPr>
          <w:rFonts w:hint="cs"/>
          <w:rtl/>
        </w:rPr>
        <w:t>,</w:t>
      </w:r>
      <w:r w:rsidR="00C25673" w:rsidRPr="00C25673">
        <w:rPr>
          <w:rtl/>
        </w:rPr>
        <w:t xml:space="preserve"> אלא לאחר שקורים שני השלבים האלה</w:t>
      </w:r>
      <w:r w:rsidR="00D96856">
        <w:rPr>
          <w:rFonts w:hint="cs"/>
          <w:rtl/>
        </w:rPr>
        <w:t xml:space="preserve">: עיבוד </w:t>
      </w:r>
      <w:r>
        <w:rPr>
          <w:rFonts w:hint="cs"/>
          <w:rtl/>
        </w:rPr>
        <w:t xml:space="preserve">ממוכן ועין אנושית שבוחנת. </w:t>
      </w:r>
      <w:r w:rsidR="00C25673" w:rsidRPr="00C25673">
        <w:rPr>
          <w:rtl/>
        </w:rPr>
        <w:t>והתהליכים ה</w:t>
      </w:r>
      <w:r w:rsidR="009F0767">
        <w:rPr>
          <w:rtl/>
        </w:rPr>
        <w:t>אלה א</w:t>
      </w:r>
      <w:r w:rsidR="00C25673" w:rsidRPr="00C25673">
        <w:rPr>
          <w:rtl/>
        </w:rPr>
        <w:t>מ</w:t>
      </w:r>
      <w:r w:rsidR="009F0767">
        <w:rPr>
          <w:rFonts w:hint="cs"/>
          <w:rtl/>
        </w:rPr>
        <w:t>ו</w:t>
      </w:r>
      <w:r w:rsidR="009F0767">
        <w:rPr>
          <w:rtl/>
        </w:rPr>
        <w:t xml:space="preserve">רים </w:t>
      </w:r>
      <w:r w:rsidR="009F0767">
        <w:rPr>
          <w:rFonts w:hint="cs"/>
          <w:rtl/>
        </w:rPr>
        <w:t>ל</w:t>
      </w:r>
      <w:r w:rsidR="00C25673" w:rsidRPr="00C25673">
        <w:rPr>
          <w:rtl/>
        </w:rPr>
        <w:t>סנן שרק הרלוונטיים מגיעים למאגרי המידע</w:t>
      </w:r>
      <w:r w:rsidR="009F0767">
        <w:rPr>
          <w:rFonts w:hint="cs"/>
          <w:rtl/>
        </w:rPr>
        <w:t>.</w:t>
      </w:r>
      <w:r w:rsidR="00C25673" w:rsidRPr="00C25673">
        <w:rPr>
          <w:rtl/>
        </w:rPr>
        <w:t xml:space="preserve"> </w:t>
      </w:r>
    </w:p>
    <w:p w:rsidR="009F0767" w:rsidRDefault="009F0767" w:rsidP="009F0767">
      <w:pPr>
        <w:rPr>
          <w:rtl/>
        </w:rPr>
      </w:pPr>
    </w:p>
    <w:p w:rsidR="009F0767" w:rsidRDefault="00C25673" w:rsidP="00B35591">
      <w:pPr>
        <w:rPr>
          <w:rtl/>
        </w:rPr>
      </w:pPr>
      <w:r w:rsidRPr="00C25673">
        <w:rPr>
          <w:rtl/>
        </w:rPr>
        <w:t>זה סטנדרט</w:t>
      </w:r>
      <w:r w:rsidR="009F0767">
        <w:rPr>
          <w:rFonts w:hint="cs"/>
          <w:rtl/>
        </w:rPr>
        <w:t>,</w:t>
      </w:r>
      <w:r w:rsidRPr="00C25673">
        <w:rPr>
          <w:rtl/>
        </w:rPr>
        <w:t xml:space="preserve"> אני חושב</w:t>
      </w:r>
      <w:r w:rsidR="009F0767">
        <w:rPr>
          <w:rFonts w:hint="cs"/>
          <w:rtl/>
        </w:rPr>
        <w:t>,</w:t>
      </w:r>
      <w:r w:rsidR="008232FF">
        <w:rPr>
          <w:rtl/>
        </w:rPr>
        <w:t xml:space="preserve"> אני מרשה לעצמי להגיד</w:t>
      </w:r>
      <w:r w:rsidR="008232FF">
        <w:rPr>
          <w:rFonts w:hint="cs"/>
          <w:rtl/>
        </w:rPr>
        <w:t>,</w:t>
      </w:r>
      <w:r w:rsidR="009F0767">
        <w:rPr>
          <w:rFonts w:hint="cs"/>
          <w:rtl/>
        </w:rPr>
        <w:t xml:space="preserve"> </w:t>
      </w:r>
      <w:bookmarkStart w:id="211" w:name="_ETM_Q1_2151000"/>
      <w:bookmarkEnd w:id="211"/>
      <w:r w:rsidRPr="00C25673">
        <w:rPr>
          <w:rtl/>
        </w:rPr>
        <w:t>אגב</w:t>
      </w:r>
      <w:r w:rsidR="009F0767">
        <w:rPr>
          <w:rFonts w:hint="cs"/>
          <w:rtl/>
        </w:rPr>
        <w:t>,</w:t>
      </w:r>
      <w:r w:rsidRPr="00C25673">
        <w:rPr>
          <w:rtl/>
        </w:rPr>
        <w:t xml:space="preserve"> שוב</w:t>
      </w:r>
      <w:r w:rsidR="009F0767">
        <w:rPr>
          <w:rFonts w:hint="cs"/>
          <w:rtl/>
        </w:rPr>
        <w:t>,</w:t>
      </w:r>
      <w:r w:rsidRPr="00C25673">
        <w:rPr>
          <w:rtl/>
        </w:rPr>
        <w:t xml:space="preserve"> </w:t>
      </w:r>
      <w:r w:rsidR="008232FF">
        <w:rPr>
          <w:rFonts w:hint="cs"/>
          <w:rtl/>
        </w:rPr>
        <w:t>ה</w:t>
      </w:r>
      <w:r w:rsidR="009F0767">
        <w:rPr>
          <w:rtl/>
        </w:rPr>
        <w:t>הערות שנשמעו בציבור על</w:t>
      </w:r>
      <w:r w:rsidRPr="00C25673">
        <w:rPr>
          <w:rtl/>
        </w:rPr>
        <w:t xml:space="preserve"> הגו</w:t>
      </w:r>
      <w:r w:rsidR="008232FF">
        <w:rPr>
          <w:rFonts w:hint="cs"/>
          <w:rtl/>
        </w:rPr>
        <w:t>ר</w:t>
      </w:r>
      <w:r w:rsidRPr="00C25673">
        <w:rPr>
          <w:rtl/>
        </w:rPr>
        <w:t>פות של ה</w:t>
      </w:r>
      <w:r w:rsidR="009F0767">
        <w:rPr>
          <w:rFonts w:hint="cs"/>
          <w:rtl/>
        </w:rPr>
        <w:t>מידע וה</w:t>
      </w:r>
      <w:r w:rsidRPr="00C25673">
        <w:rPr>
          <w:rtl/>
        </w:rPr>
        <w:t xml:space="preserve">פוגענות של החוק הזה </w:t>
      </w:r>
      <w:r w:rsidR="009F0767">
        <w:rPr>
          <w:rFonts w:hint="cs"/>
          <w:rtl/>
        </w:rPr>
        <w:t>ב</w:t>
      </w:r>
      <w:r w:rsidRPr="00C25673">
        <w:rPr>
          <w:rtl/>
        </w:rPr>
        <w:t xml:space="preserve">עולמות </w:t>
      </w:r>
      <w:r w:rsidR="009F0767">
        <w:rPr>
          <w:rFonts w:hint="cs"/>
          <w:rtl/>
        </w:rPr>
        <w:t xml:space="preserve">הפרטיות </w:t>
      </w:r>
      <w:r w:rsidR="009F0767">
        <w:rPr>
          <w:rtl/>
        </w:rPr>
        <w:t>–</w:t>
      </w:r>
      <w:r w:rsidR="009F0767">
        <w:rPr>
          <w:rFonts w:hint="cs"/>
          <w:rtl/>
        </w:rPr>
        <w:t xml:space="preserve"> </w:t>
      </w:r>
      <w:r w:rsidRPr="00C25673">
        <w:rPr>
          <w:rtl/>
        </w:rPr>
        <w:t>זה סטנדר</w:t>
      </w:r>
      <w:r w:rsidR="009F0767">
        <w:rPr>
          <w:rtl/>
        </w:rPr>
        <w:t>ט יחסית מחמיר ביחס למה שמקובל ב</w:t>
      </w:r>
      <w:r w:rsidRPr="00C25673">
        <w:rPr>
          <w:rtl/>
        </w:rPr>
        <w:t>חקיקה הישראלית כ</w:t>
      </w:r>
      <w:r w:rsidR="009F0767">
        <w:rPr>
          <w:rFonts w:hint="cs"/>
          <w:rtl/>
        </w:rPr>
        <w:t xml:space="preserve">אמירה </w:t>
      </w:r>
      <w:r w:rsidRPr="00C25673">
        <w:rPr>
          <w:rtl/>
        </w:rPr>
        <w:t>שאומרת</w:t>
      </w:r>
      <w:r w:rsidR="009F0767">
        <w:rPr>
          <w:rFonts w:hint="cs"/>
          <w:rtl/>
        </w:rPr>
        <w:t>:</w:t>
      </w:r>
      <w:r w:rsidR="009F0767">
        <w:rPr>
          <w:rtl/>
        </w:rPr>
        <w:t xml:space="preserve"> אנחנו מ</w:t>
      </w:r>
      <w:r w:rsidR="009F0767">
        <w:rPr>
          <w:rFonts w:hint="cs"/>
          <w:rtl/>
        </w:rPr>
        <w:t xml:space="preserve">זרימים </w:t>
      </w:r>
      <w:r w:rsidRPr="00C25673">
        <w:rPr>
          <w:rtl/>
        </w:rPr>
        <w:t>אל הרשויות את המידע</w:t>
      </w:r>
      <w:r w:rsidR="009F0767">
        <w:rPr>
          <w:rFonts w:hint="cs"/>
          <w:rtl/>
        </w:rPr>
        <w:t xml:space="preserve">; הן </w:t>
      </w:r>
      <w:r w:rsidR="009F0767">
        <w:rPr>
          <w:rtl/>
        </w:rPr>
        <w:t xml:space="preserve">יכולות לקחת פה </w:t>
      </w:r>
      <w:r w:rsidR="008232FF">
        <w:rPr>
          <w:rFonts w:hint="cs"/>
          <w:rtl/>
        </w:rPr>
        <w:t xml:space="preserve">מה </w:t>
      </w:r>
      <w:r w:rsidR="009F0767">
        <w:rPr>
          <w:rtl/>
        </w:rPr>
        <w:t>שה</w:t>
      </w:r>
      <w:r w:rsidR="009F0767">
        <w:rPr>
          <w:rFonts w:hint="cs"/>
          <w:rtl/>
        </w:rPr>
        <w:t>ן</w:t>
      </w:r>
      <w:r w:rsidRPr="00C25673">
        <w:rPr>
          <w:rtl/>
        </w:rPr>
        <w:t xml:space="preserve"> צריכות</w:t>
      </w:r>
      <w:r w:rsidR="009F0767">
        <w:rPr>
          <w:rFonts w:hint="cs"/>
          <w:rtl/>
        </w:rPr>
        <w:t>,</w:t>
      </w:r>
      <w:r w:rsidR="009F0767">
        <w:rPr>
          <w:rtl/>
        </w:rPr>
        <w:t xml:space="preserve"> אבל ה</w:t>
      </w:r>
      <w:r w:rsidR="009F0767">
        <w:rPr>
          <w:rFonts w:hint="cs"/>
          <w:rtl/>
        </w:rPr>
        <w:t>ן</w:t>
      </w:r>
      <w:r w:rsidR="008232FF">
        <w:rPr>
          <w:rtl/>
        </w:rPr>
        <w:t xml:space="preserve"> </w:t>
      </w:r>
      <w:r w:rsidR="008232FF">
        <w:rPr>
          <w:rFonts w:hint="cs"/>
          <w:rtl/>
        </w:rPr>
        <w:t>צריכות</w:t>
      </w:r>
      <w:r w:rsidR="009F0767">
        <w:rPr>
          <w:rtl/>
        </w:rPr>
        <w:t xml:space="preserve"> לחשוב רגע מה </w:t>
      </w:r>
      <w:r w:rsidR="009F0767">
        <w:rPr>
          <w:rFonts w:hint="cs"/>
          <w:rtl/>
        </w:rPr>
        <w:t xml:space="preserve">הן </w:t>
      </w:r>
      <w:bookmarkStart w:id="212" w:name="_ETM_Q1_2171000"/>
      <w:bookmarkEnd w:id="212"/>
      <w:r w:rsidR="009F0767">
        <w:rPr>
          <w:rFonts w:hint="cs"/>
          <w:rtl/>
        </w:rPr>
        <w:t xml:space="preserve">צריכות. להפעיל </w:t>
      </w:r>
      <w:r w:rsidR="009F0767">
        <w:rPr>
          <w:rtl/>
        </w:rPr>
        <w:t xml:space="preserve">את </w:t>
      </w:r>
      <w:r w:rsidRPr="00C25673">
        <w:rPr>
          <w:rtl/>
        </w:rPr>
        <w:t xml:space="preserve">שיקול </w:t>
      </w:r>
      <w:r w:rsidR="009F0767">
        <w:rPr>
          <w:rFonts w:hint="cs"/>
          <w:rtl/>
        </w:rPr>
        <w:t>ה</w:t>
      </w:r>
      <w:r w:rsidRPr="00C25673">
        <w:rPr>
          <w:rtl/>
        </w:rPr>
        <w:t>דעת</w:t>
      </w:r>
      <w:r w:rsidR="009F0767">
        <w:rPr>
          <w:rFonts w:hint="cs"/>
          <w:rtl/>
        </w:rPr>
        <w:t xml:space="preserve">, הן צריכות </w:t>
      </w:r>
      <w:r w:rsidR="009F0767">
        <w:rPr>
          <w:rtl/>
        </w:rPr>
        <w:t xml:space="preserve">בעין </w:t>
      </w:r>
      <w:r w:rsidRPr="00C25673">
        <w:rPr>
          <w:rtl/>
        </w:rPr>
        <w:t>אנושית</w:t>
      </w:r>
      <w:r w:rsidR="009F0767">
        <w:rPr>
          <w:rFonts w:hint="cs"/>
          <w:rtl/>
        </w:rPr>
        <w:t xml:space="preserve"> לבחון. וז</w:t>
      </w:r>
      <w:r w:rsidR="008232FF">
        <w:rPr>
          <w:rFonts w:hint="cs"/>
          <w:rtl/>
        </w:rPr>
        <w:t>ה</w:t>
      </w:r>
      <w:r w:rsidR="009F0767">
        <w:rPr>
          <w:rtl/>
        </w:rPr>
        <w:t xml:space="preserve"> דבר שאני חושב ששווה רגע לה</w:t>
      </w:r>
      <w:r w:rsidR="009F0767">
        <w:rPr>
          <w:rFonts w:hint="cs"/>
          <w:rtl/>
        </w:rPr>
        <w:t>תעכב</w:t>
      </w:r>
      <w:r w:rsidRPr="00C25673">
        <w:rPr>
          <w:rtl/>
        </w:rPr>
        <w:t xml:space="preserve"> עליו</w:t>
      </w:r>
      <w:r w:rsidR="009F0767">
        <w:rPr>
          <w:rFonts w:hint="cs"/>
          <w:rtl/>
        </w:rPr>
        <w:t>,</w:t>
      </w:r>
      <w:r w:rsidRPr="00C25673">
        <w:rPr>
          <w:rtl/>
        </w:rPr>
        <w:t xml:space="preserve"> כי זה </w:t>
      </w:r>
      <w:r w:rsidR="009F0767">
        <w:rPr>
          <w:rFonts w:hint="cs"/>
          <w:rtl/>
        </w:rPr>
        <w:t xml:space="preserve">מקבל </w:t>
      </w:r>
      <w:r w:rsidR="009F0767">
        <w:rPr>
          <w:rtl/>
        </w:rPr>
        <w:t>ביטוי פה בסעיף 16</w:t>
      </w:r>
      <w:r w:rsidR="009F0767">
        <w:rPr>
          <w:rFonts w:hint="cs"/>
          <w:rtl/>
        </w:rPr>
        <w:t>(</w:t>
      </w:r>
      <w:r w:rsidRPr="00C25673">
        <w:rPr>
          <w:rtl/>
        </w:rPr>
        <w:t>ג</w:t>
      </w:r>
      <w:r w:rsidR="009F0767">
        <w:rPr>
          <w:rFonts w:hint="cs"/>
          <w:rtl/>
        </w:rPr>
        <w:t>).</w:t>
      </w:r>
      <w:r w:rsidRPr="00C25673">
        <w:rPr>
          <w:rtl/>
        </w:rPr>
        <w:t xml:space="preserve"> אנחנו נראה </w:t>
      </w:r>
      <w:r w:rsidR="009F0767">
        <w:rPr>
          <w:rFonts w:hint="cs"/>
          <w:rtl/>
        </w:rPr>
        <w:t xml:space="preserve">את </w:t>
      </w:r>
      <w:bookmarkStart w:id="213" w:name="_ETM_Q1_2182000"/>
      <w:bookmarkEnd w:id="213"/>
      <w:r w:rsidR="009F0767">
        <w:rPr>
          <w:rFonts w:hint="cs"/>
          <w:rtl/>
        </w:rPr>
        <w:t xml:space="preserve">זה אחר כך </w:t>
      </w:r>
      <w:r w:rsidRPr="00C25673">
        <w:rPr>
          <w:rtl/>
        </w:rPr>
        <w:t>גם בשלוחות</w:t>
      </w:r>
      <w:r w:rsidR="009F0767">
        <w:rPr>
          <w:rFonts w:hint="cs"/>
          <w:rtl/>
        </w:rPr>
        <w:t>,</w:t>
      </w:r>
      <w:r w:rsidR="009F0767">
        <w:rPr>
          <w:rtl/>
        </w:rPr>
        <w:t xml:space="preserve"> </w:t>
      </w:r>
      <w:r w:rsidR="009F0767">
        <w:rPr>
          <w:rFonts w:hint="cs"/>
          <w:rtl/>
        </w:rPr>
        <w:t xml:space="preserve">זה </w:t>
      </w:r>
      <w:r w:rsidRPr="00C25673">
        <w:rPr>
          <w:rtl/>
        </w:rPr>
        <w:t xml:space="preserve">סעיף </w:t>
      </w:r>
      <w:r w:rsidR="009F0767">
        <w:rPr>
          <w:rFonts w:hint="cs"/>
          <w:rtl/>
        </w:rPr>
        <w:t>חופף.</w:t>
      </w:r>
      <w:bookmarkStart w:id="214" w:name="_ETM_Q1_2181000"/>
      <w:bookmarkEnd w:id="214"/>
    </w:p>
    <w:p w:rsidR="00190CB8" w:rsidRDefault="00190CB8" w:rsidP="00B35591">
      <w:pPr>
        <w:rPr>
          <w:rtl/>
        </w:rPr>
      </w:pPr>
    </w:p>
    <w:p w:rsidR="009F0767" w:rsidRDefault="009F0767" w:rsidP="009F0767">
      <w:pPr>
        <w:pStyle w:val="af5"/>
        <w:keepNext/>
        <w:rPr>
          <w:rtl/>
        </w:rPr>
      </w:pPr>
      <w:bookmarkStart w:id="215" w:name="ET_interruption_6367_53"/>
      <w:r w:rsidRPr="009F0767">
        <w:rPr>
          <w:rStyle w:val="TagStyle"/>
          <w:rtl/>
        </w:rPr>
        <w:t xml:space="preserve"> &lt;&lt; קריאה &gt;&gt; </w:t>
      </w:r>
      <w:r>
        <w:rPr>
          <w:rtl/>
        </w:rPr>
        <w:t>שרון ניר (ישראל ביתנו):</w:t>
      </w:r>
      <w:r w:rsidRPr="009F0767">
        <w:rPr>
          <w:rStyle w:val="TagStyle"/>
          <w:rtl/>
        </w:rPr>
        <w:t xml:space="preserve"> &lt;&lt; קריאה &gt;&gt;</w:t>
      </w:r>
      <w:r w:rsidR="00C40DD5">
        <w:rPr>
          <w:rtl/>
        </w:rPr>
        <w:t xml:space="preserve"> </w:t>
      </w:r>
      <w:r>
        <w:rPr>
          <w:rtl/>
        </w:rPr>
        <w:t xml:space="preserve"> </w:t>
      </w:r>
      <w:bookmarkEnd w:id="215"/>
    </w:p>
    <w:p w:rsidR="009F0767" w:rsidRDefault="009F0767" w:rsidP="009F0767">
      <w:pPr>
        <w:pStyle w:val="KeepWithNext"/>
        <w:rPr>
          <w:rtl/>
        </w:rPr>
      </w:pPr>
    </w:p>
    <w:p w:rsidR="009F0767" w:rsidRDefault="00C25673" w:rsidP="009F0767">
      <w:pPr>
        <w:rPr>
          <w:rtl/>
        </w:rPr>
      </w:pPr>
      <w:bookmarkStart w:id="216" w:name="_ETM_Q1_2185000"/>
      <w:bookmarkEnd w:id="216"/>
      <w:r w:rsidRPr="00C25673">
        <w:rPr>
          <w:rtl/>
        </w:rPr>
        <w:t>אבל עדיין נוצר מאגר גדול</w:t>
      </w:r>
      <w:r w:rsidR="009F0767">
        <w:rPr>
          <w:rFonts w:hint="cs"/>
          <w:rtl/>
        </w:rPr>
        <w:t>. אז של מי הוא? נמחק?</w:t>
      </w:r>
    </w:p>
    <w:p w:rsidR="009F0767" w:rsidRDefault="009F0767" w:rsidP="009F0767">
      <w:pPr>
        <w:rPr>
          <w:rtl/>
        </w:rPr>
      </w:pPr>
      <w:bookmarkStart w:id="217" w:name="_ETM_Q1_2188000"/>
      <w:bookmarkEnd w:id="217"/>
    </w:p>
    <w:p w:rsidR="009F0767" w:rsidRDefault="009F0767" w:rsidP="009F0767">
      <w:pPr>
        <w:pStyle w:val="af9"/>
        <w:keepNext/>
        <w:rPr>
          <w:rtl/>
        </w:rPr>
      </w:pPr>
      <w:bookmarkStart w:id="218" w:name="ET_guest_475563_54"/>
      <w:r w:rsidRPr="009F0767">
        <w:rPr>
          <w:rStyle w:val="TagStyle"/>
          <w:rtl/>
        </w:rPr>
        <w:t xml:space="preserve"> &lt;&lt; אורח &gt;&gt; </w:t>
      </w:r>
      <w:r>
        <w:rPr>
          <w:rtl/>
        </w:rPr>
        <w:t>דרור גרנית:</w:t>
      </w:r>
      <w:r w:rsidRPr="009F0767">
        <w:rPr>
          <w:rStyle w:val="TagStyle"/>
          <w:rtl/>
        </w:rPr>
        <w:t xml:space="preserve"> &lt;&lt; אורח &gt;&gt;</w:t>
      </w:r>
      <w:r w:rsidR="00C40DD5">
        <w:rPr>
          <w:rtl/>
        </w:rPr>
        <w:t xml:space="preserve"> </w:t>
      </w:r>
      <w:r>
        <w:rPr>
          <w:rtl/>
        </w:rPr>
        <w:t xml:space="preserve"> </w:t>
      </w:r>
      <w:bookmarkEnd w:id="218"/>
    </w:p>
    <w:p w:rsidR="009F0767" w:rsidRDefault="009F0767" w:rsidP="009F0767">
      <w:pPr>
        <w:pStyle w:val="KeepWithNext"/>
        <w:rPr>
          <w:rtl/>
        </w:rPr>
      </w:pPr>
    </w:p>
    <w:p w:rsidR="009F0767" w:rsidRDefault="009F0767" w:rsidP="00344EF5">
      <w:pPr>
        <w:rPr>
          <w:rtl/>
        </w:rPr>
      </w:pPr>
      <w:r>
        <w:rPr>
          <w:rFonts w:hint="cs"/>
          <w:rtl/>
        </w:rPr>
        <w:t>לא.</w:t>
      </w:r>
      <w:r w:rsidR="00C25673" w:rsidRPr="00C25673">
        <w:rPr>
          <w:rtl/>
        </w:rPr>
        <w:t xml:space="preserve"> אז המאגר יושב במרכז</w:t>
      </w:r>
      <w:r>
        <w:rPr>
          <w:rFonts w:hint="cs"/>
          <w:rtl/>
        </w:rPr>
        <w:t xml:space="preserve">. </w:t>
      </w:r>
      <w:bookmarkStart w:id="219" w:name="_ETM_Q1_2189000"/>
      <w:bookmarkEnd w:id="219"/>
      <w:r>
        <w:rPr>
          <w:rFonts w:hint="cs"/>
          <w:rtl/>
        </w:rPr>
        <w:t>שוב,</w:t>
      </w:r>
      <w:r w:rsidR="00C25673" w:rsidRPr="00C25673">
        <w:rPr>
          <w:rtl/>
        </w:rPr>
        <w:t xml:space="preserve"> יש את המרכז</w:t>
      </w:r>
      <w:r>
        <w:rPr>
          <w:rFonts w:hint="cs"/>
          <w:rtl/>
        </w:rPr>
        <w:t>.</w:t>
      </w:r>
    </w:p>
    <w:p w:rsidR="009F0767" w:rsidRDefault="009F0767" w:rsidP="009F0767">
      <w:pPr>
        <w:pStyle w:val="af5"/>
        <w:keepNext/>
        <w:rPr>
          <w:rtl/>
        </w:rPr>
      </w:pPr>
      <w:bookmarkStart w:id="220" w:name="ET_interruption_6367_55"/>
      <w:r w:rsidRPr="009F0767">
        <w:rPr>
          <w:rStyle w:val="TagStyle"/>
          <w:rtl/>
        </w:rPr>
        <w:lastRenderedPageBreak/>
        <w:t xml:space="preserve"> &lt;&lt; קריאה &gt;&gt; </w:t>
      </w:r>
      <w:r>
        <w:rPr>
          <w:rtl/>
        </w:rPr>
        <w:t>שרון ניר (ישראל ביתנו):</w:t>
      </w:r>
      <w:r w:rsidRPr="009F0767">
        <w:rPr>
          <w:rStyle w:val="TagStyle"/>
          <w:rtl/>
        </w:rPr>
        <w:t xml:space="preserve"> &lt;&lt; קריאה &gt;&gt;</w:t>
      </w:r>
      <w:r w:rsidR="00C40DD5">
        <w:rPr>
          <w:rtl/>
        </w:rPr>
        <w:t xml:space="preserve"> </w:t>
      </w:r>
      <w:r>
        <w:rPr>
          <w:rtl/>
        </w:rPr>
        <w:t xml:space="preserve"> </w:t>
      </w:r>
      <w:bookmarkEnd w:id="220"/>
    </w:p>
    <w:p w:rsidR="009F0767" w:rsidRDefault="009F0767" w:rsidP="009F0767">
      <w:pPr>
        <w:pStyle w:val="KeepWithNext"/>
        <w:rPr>
          <w:rtl/>
        </w:rPr>
      </w:pPr>
    </w:p>
    <w:p w:rsidR="009F0767" w:rsidRDefault="009F0767" w:rsidP="009F0767">
      <w:pPr>
        <w:rPr>
          <w:rtl/>
        </w:rPr>
      </w:pPr>
      <w:bookmarkStart w:id="221" w:name="_ETM_Q1_2190000"/>
      <w:bookmarkEnd w:id="221"/>
      <w:r>
        <w:rPr>
          <w:rFonts w:hint="cs"/>
          <w:rtl/>
        </w:rPr>
        <w:t>והוא</w:t>
      </w:r>
      <w:r w:rsidR="00C25673" w:rsidRPr="00C25673">
        <w:rPr>
          <w:rtl/>
        </w:rPr>
        <w:t xml:space="preserve"> נמחק</w:t>
      </w:r>
      <w:r>
        <w:rPr>
          <w:rFonts w:hint="cs"/>
          <w:rtl/>
        </w:rPr>
        <w:t>?</w:t>
      </w:r>
      <w:r w:rsidR="00C25673" w:rsidRPr="00C25673">
        <w:rPr>
          <w:rtl/>
        </w:rPr>
        <w:t xml:space="preserve"> אם הוא לא רלוונטי</w:t>
      </w:r>
      <w:r>
        <w:rPr>
          <w:rFonts w:hint="cs"/>
          <w:rtl/>
        </w:rPr>
        <w:t>,</w:t>
      </w:r>
      <w:r w:rsidR="00C25673" w:rsidRPr="00C25673">
        <w:rPr>
          <w:rtl/>
        </w:rPr>
        <w:t xml:space="preserve"> הוא נמחק</w:t>
      </w:r>
      <w:r>
        <w:rPr>
          <w:rFonts w:hint="cs"/>
          <w:rtl/>
        </w:rPr>
        <w:t>? יש עליו איזושהי הגנה?</w:t>
      </w:r>
    </w:p>
    <w:p w:rsidR="009F0767" w:rsidRDefault="009F0767" w:rsidP="009F0767">
      <w:pPr>
        <w:rPr>
          <w:rtl/>
        </w:rPr>
      </w:pPr>
      <w:bookmarkStart w:id="222" w:name="_ETM_Q1_2192000"/>
      <w:bookmarkEnd w:id="222"/>
    </w:p>
    <w:p w:rsidR="009F0767" w:rsidRDefault="009F0767" w:rsidP="009F0767">
      <w:pPr>
        <w:pStyle w:val="-"/>
        <w:keepNext/>
        <w:rPr>
          <w:rtl/>
        </w:rPr>
      </w:pPr>
      <w:bookmarkStart w:id="223" w:name="ET_speakercontinue_475563_56"/>
      <w:r w:rsidRPr="009F0767">
        <w:rPr>
          <w:rStyle w:val="TagStyle"/>
          <w:rtl/>
        </w:rPr>
        <w:t xml:space="preserve"> &lt;&lt; דובר_המשך &gt;&gt; </w:t>
      </w:r>
      <w:r>
        <w:rPr>
          <w:rtl/>
        </w:rPr>
        <w:t>דרור גרנית:</w:t>
      </w:r>
      <w:r w:rsidRPr="009F0767">
        <w:rPr>
          <w:rStyle w:val="TagStyle"/>
          <w:rtl/>
        </w:rPr>
        <w:t xml:space="preserve"> &lt;&lt; דובר_המשך &gt;&gt;</w:t>
      </w:r>
      <w:r w:rsidR="00C40DD5">
        <w:rPr>
          <w:rtl/>
        </w:rPr>
        <w:t xml:space="preserve"> </w:t>
      </w:r>
      <w:r>
        <w:rPr>
          <w:rtl/>
        </w:rPr>
        <w:t xml:space="preserve"> </w:t>
      </w:r>
      <w:bookmarkEnd w:id="223"/>
    </w:p>
    <w:p w:rsidR="009F0767" w:rsidRDefault="009F0767" w:rsidP="009F0767">
      <w:pPr>
        <w:pStyle w:val="KeepWithNext"/>
        <w:rPr>
          <w:rtl/>
        </w:rPr>
      </w:pPr>
    </w:p>
    <w:p w:rsidR="009F0767" w:rsidRDefault="00C25673" w:rsidP="009F0767">
      <w:pPr>
        <w:rPr>
          <w:rtl/>
        </w:rPr>
      </w:pPr>
      <w:bookmarkStart w:id="224" w:name="_ETM_Q1_2193000"/>
      <w:bookmarkEnd w:id="224"/>
      <w:r w:rsidRPr="00C25673">
        <w:rPr>
          <w:rtl/>
        </w:rPr>
        <w:t xml:space="preserve"> </w:t>
      </w:r>
      <w:r w:rsidR="009F0767">
        <w:rPr>
          <w:rFonts w:hint="cs"/>
          <w:rtl/>
        </w:rPr>
        <w:t>רגע. אז התשובה</w:t>
      </w:r>
      <w:bookmarkStart w:id="225" w:name="_ETM_Q1_2196000"/>
      <w:bookmarkEnd w:id="225"/>
      <w:r w:rsidR="009F0767">
        <w:rPr>
          <w:rFonts w:hint="cs"/>
          <w:rtl/>
        </w:rPr>
        <w:t xml:space="preserve"> היא שהוא </w:t>
      </w:r>
      <w:r w:rsidR="009F0767">
        <w:rPr>
          <w:rtl/>
        </w:rPr>
        <w:t>נשאר במ</w:t>
      </w:r>
      <w:r w:rsidR="009F0767">
        <w:rPr>
          <w:rFonts w:hint="cs"/>
          <w:rtl/>
        </w:rPr>
        <w:t>רכז</w:t>
      </w:r>
      <w:r w:rsidRPr="00C25673">
        <w:rPr>
          <w:rtl/>
        </w:rPr>
        <w:t xml:space="preserve"> </w:t>
      </w:r>
      <w:r w:rsidR="009F0767">
        <w:rPr>
          <w:rFonts w:hint="cs"/>
          <w:rtl/>
        </w:rPr>
        <w:t>ל</w:t>
      </w:r>
      <w:r w:rsidR="009F0767">
        <w:rPr>
          <w:rtl/>
        </w:rPr>
        <w:t xml:space="preserve">פרקי זמן </w:t>
      </w:r>
      <w:r w:rsidR="009F0767">
        <w:rPr>
          <w:rFonts w:hint="cs"/>
          <w:rtl/>
        </w:rPr>
        <w:t>ס</w:t>
      </w:r>
      <w:r w:rsidRPr="00C25673">
        <w:rPr>
          <w:rtl/>
        </w:rPr>
        <w:t>דורים שמוגדרים החקיקה</w:t>
      </w:r>
      <w:r w:rsidR="009F0767">
        <w:rPr>
          <w:rFonts w:hint="cs"/>
          <w:rtl/>
        </w:rPr>
        <w:t>.</w:t>
      </w:r>
    </w:p>
    <w:p w:rsidR="009F0767" w:rsidRDefault="009F0767" w:rsidP="009F0767">
      <w:pPr>
        <w:rPr>
          <w:rtl/>
        </w:rPr>
      </w:pPr>
    </w:p>
    <w:p w:rsidR="009F0767" w:rsidRDefault="009F0767" w:rsidP="009F0767">
      <w:pPr>
        <w:pStyle w:val="af5"/>
        <w:keepNext/>
        <w:rPr>
          <w:rtl/>
        </w:rPr>
      </w:pPr>
      <w:bookmarkStart w:id="226" w:name="ET_interruption_עידו_בן_יצחק_57"/>
      <w:r w:rsidRPr="009F0767">
        <w:rPr>
          <w:rStyle w:val="TagStyle"/>
          <w:rtl/>
        </w:rPr>
        <w:t xml:space="preserve"> &lt;&lt; קריאה &gt;&gt; </w:t>
      </w:r>
      <w:r>
        <w:rPr>
          <w:rtl/>
        </w:rPr>
        <w:t>עידו בן יצחק:</w:t>
      </w:r>
      <w:r w:rsidRPr="009F0767">
        <w:rPr>
          <w:rStyle w:val="TagStyle"/>
          <w:rtl/>
        </w:rPr>
        <w:t xml:space="preserve"> &lt;&lt; קריאה &gt;&gt;</w:t>
      </w:r>
      <w:r w:rsidR="00C40DD5">
        <w:rPr>
          <w:rtl/>
        </w:rPr>
        <w:t xml:space="preserve"> </w:t>
      </w:r>
      <w:r>
        <w:rPr>
          <w:rtl/>
        </w:rPr>
        <w:t xml:space="preserve"> </w:t>
      </w:r>
      <w:bookmarkEnd w:id="226"/>
    </w:p>
    <w:p w:rsidR="009F0767" w:rsidRDefault="009F0767" w:rsidP="009F0767">
      <w:pPr>
        <w:pStyle w:val="KeepWithNext"/>
        <w:rPr>
          <w:rtl/>
        </w:rPr>
      </w:pPr>
    </w:p>
    <w:p w:rsidR="009F0767" w:rsidRDefault="009F0767" w:rsidP="009F0767">
      <w:pPr>
        <w:rPr>
          <w:rtl/>
        </w:rPr>
      </w:pPr>
      <w:r>
        <w:rPr>
          <w:rFonts w:hint="cs"/>
          <w:rtl/>
        </w:rPr>
        <w:t>זה הפרק הבא.</w:t>
      </w:r>
    </w:p>
    <w:p w:rsidR="009F0767" w:rsidRDefault="009F0767" w:rsidP="009F0767">
      <w:pPr>
        <w:rPr>
          <w:rtl/>
        </w:rPr>
      </w:pPr>
      <w:bookmarkStart w:id="227" w:name="_ETM_Q1_2203000"/>
      <w:bookmarkEnd w:id="227"/>
    </w:p>
    <w:p w:rsidR="009F0767" w:rsidRDefault="009F0767" w:rsidP="009F0767">
      <w:pPr>
        <w:pStyle w:val="-"/>
        <w:keepNext/>
        <w:rPr>
          <w:rtl/>
        </w:rPr>
      </w:pPr>
      <w:bookmarkStart w:id="228" w:name="ET_speakercontinue_475563_58"/>
      <w:r w:rsidRPr="009F0767">
        <w:rPr>
          <w:rStyle w:val="TagStyle"/>
          <w:rtl/>
        </w:rPr>
        <w:t xml:space="preserve"> &lt;&lt; דובר_המשך &gt;&gt; </w:t>
      </w:r>
      <w:r>
        <w:rPr>
          <w:rtl/>
        </w:rPr>
        <w:t>דרור גרנית:</w:t>
      </w:r>
      <w:r w:rsidRPr="009F0767">
        <w:rPr>
          <w:rStyle w:val="TagStyle"/>
          <w:rtl/>
        </w:rPr>
        <w:t xml:space="preserve"> &lt;&lt; דובר_המשך &gt;&gt;</w:t>
      </w:r>
      <w:r w:rsidR="00C40DD5">
        <w:rPr>
          <w:rtl/>
        </w:rPr>
        <w:t xml:space="preserve"> </w:t>
      </w:r>
      <w:r>
        <w:rPr>
          <w:rtl/>
        </w:rPr>
        <w:t xml:space="preserve"> </w:t>
      </w:r>
      <w:bookmarkEnd w:id="228"/>
    </w:p>
    <w:p w:rsidR="009F0767" w:rsidRDefault="009F0767" w:rsidP="009F0767">
      <w:pPr>
        <w:pStyle w:val="KeepWithNext"/>
        <w:rPr>
          <w:rtl/>
        </w:rPr>
      </w:pPr>
    </w:p>
    <w:p w:rsidR="00F545A7" w:rsidRDefault="009F0767" w:rsidP="00F545A7">
      <w:pPr>
        <w:rPr>
          <w:rtl/>
        </w:rPr>
      </w:pPr>
      <w:bookmarkStart w:id="229" w:name="_ETM_Q1_2204000"/>
      <w:bookmarkEnd w:id="229"/>
      <w:r>
        <w:rPr>
          <w:rFonts w:hint="cs"/>
          <w:rtl/>
        </w:rPr>
        <w:t xml:space="preserve">זה </w:t>
      </w:r>
      <w:r w:rsidR="00C25673" w:rsidRPr="00C25673">
        <w:rPr>
          <w:rtl/>
        </w:rPr>
        <w:t>הסעיף הבא</w:t>
      </w:r>
      <w:r>
        <w:rPr>
          <w:rFonts w:hint="cs"/>
          <w:rtl/>
        </w:rPr>
        <w:t>.</w:t>
      </w:r>
      <w:r w:rsidR="00C25673" w:rsidRPr="00C25673">
        <w:rPr>
          <w:rtl/>
        </w:rPr>
        <w:t xml:space="preserve"> אז </w:t>
      </w:r>
      <w:r w:rsidR="00F545A7">
        <w:rPr>
          <w:rFonts w:hint="cs"/>
          <w:rtl/>
        </w:rPr>
        <w:t>אולי רגע</w:t>
      </w:r>
      <w:r w:rsidR="00C40DD5">
        <w:rPr>
          <w:rFonts w:hint="cs"/>
          <w:rtl/>
        </w:rPr>
        <w:t xml:space="preserve"> </w:t>
      </w:r>
      <w:r w:rsidR="00C25673" w:rsidRPr="00C25673">
        <w:rPr>
          <w:rtl/>
        </w:rPr>
        <w:t xml:space="preserve">נדבר על </w:t>
      </w:r>
      <w:r w:rsidR="00F545A7">
        <w:rPr>
          <w:rFonts w:hint="cs"/>
          <w:rtl/>
        </w:rPr>
        <w:t xml:space="preserve">זה </w:t>
      </w:r>
      <w:bookmarkStart w:id="230" w:name="_ETM_Q1_2205000"/>
      <w:bookmarkEnd w:id="230"/>
      <w:r w:rsidR="00F545A7">
        <w:rPr>
          <w:rFonts w:hint="cs"/>
          <w:rtl/>
        </w:rPr>
        <w:t>בקרי</w:t>
      </w:r>
      <w:r w:rsidR="00B32497">
        <w:rPr>
          <w:rFonts w:hint="cs"/>
          <w:rtl/>
        </w:rPr>
        <w:t>את סע</w:t>
      </w:r>
      <w:r w:rsidR="008232FF">
        <w:rPr>
          <w:rFonts w:hint="cs"/>
          <w:rtl/>
        </w:rPr>
        <w:t>יף הבא, ואז אני ארצה להתייחס ל</w:t>
      </w:r>
      <w:r w:rsidR="00B32497">
        <w:rPr>
          <w:rFonts w:hint="cs"/>
          <w:rtl/>
        </w:rPr>
        <w:t>זה</w:t>
      </w:r>
      <w:r w:rsidR="00F545A7">
        <w:rPr>
          <w:rFonts w:hint="cs"/>
          <w:rtl/>
        </w:rPr>
        <w:t>.</w:t>
      </w:r>
    </w:p>
    <w:p w:rsidR="00F545A7" w:rsidRDefault="00F545A7" w:rsidP="00F545A7">
      <w:pPr>
        <w:rPr>
          <w:rtl/>
        </w:rPr>
      </w:pPr>
      <w:bookmarkStart w:id="231" w:name="_ETM_Q1_2207000"/>
      <w:bookmarkEnd w:id="231"/>
    </w:p>
    <w:p w:rsidR="00F545A7" w:rsidRDefault="00F545A7" w:rsidP="00F545A7">
      <w:pPr>
        <w:pStyle w:val="af6"/>
        <w:keepNext/>
        <w:rPr>
          <w:rtl/>
        </w:rPr>
      </w:pPr>
      <w:bookmarkStart w:id="232" w:name="ET_yor_4574_59"/>
      <w:r w:rsidRPr="00F545A7">
        <w:rPr>
          <w:rStyle w:val="TagStyle"/>
          <w:rtl/>
        </w:rPr>
        <w:t xml:space="preserve"> &lt;&lt; יור &gt;&gt; </w:t>
      </w:r>
      <w:r>
        <w:rPr>
          <w:rtl/>
        </w:rPr>
        <w:t>היו"ר יולי יואל אדלשטיין:</w:t>
      </w:r>
      <w:r w:rsidRPr="00F545A7">
        <w:rPr>
          <w:rStyle w:val="TagStyle"/>
          <w:rtl/>
        </w:rPr>
        <w:t xml:space="preserve"> &lt;&lt; יור &gt;&gt;</w:t>
      </w:r>
      <w:r w:rsidR="00C40DD5">
        <w:rPr>
          <w:rtl/>
        </w:rPr>
        <w:t xml:space="preserve"> </w:t>
      </w:r>
      <w:r>
        <w:rPr>
          <w:rtl/>
        </w:rPr>
        <w:t xml:space="preserve"> </w:t>
      </w:r>
      <w:bookmarkEnd w:id="232"/>
    </w:p>
    <w:p w:rsidR="00F545A7" w:rsidRDefault="00F545A7" w:rsidP="00F545A7">
      <w:pPr>
        <w:pStyle w:val="KeepWithNext"/>
        <w:rPr>
          <w:rtl/>
        </w:rPr>
      </w:pPr>
    </w:p>
    <w:p w:rsidR="00F545A7" w:rsidRDefault="00F545A7" w:rsidP="00B32497">
      <w:pPr>
        <w:rPr>
          <w:rtl/>
        </w:rPr>
      </w:pPr>
      <w:bookmarkStart w:id="233" w:name="_ETM_Q1_2208000"/>
      <w:bookmarkEnd w:id="233"/>
      <w:r>
        <w:rPr>
          <w:rFonts w:hint="cs"/>
          <w:rtl/>
        </w:rPr>
        <w:t>בסדר גמור. בבקשה, בוא נמשיך.</w:t>
      </w:r>
    </w:p>
    <w:p w:rsidR="00F545A7" w:rsidRDefault="00F545A7" w:rsidP="00F545A7">
      <w:pPr>
        <w:rPr>
          <w:rtl/>
        </w:rPr>
      </w:pPr>
    </w:p>
    <w:p w:rsidR="00F545A7" w:rsidRDefault="00F545A7" w:rsidP="00F545A7">
      <w:pPr>
        <w:pStyle w:val="a4"/>
        <w:keepNext/>
        <w:rPr>
          <w:rtl/>
        </w:rPr>
      </w:pPr>
      <w:bookmarkStart w:id="234" w:name="ET_speaker_עידו_בן_יצחק_60"/>
      <w:r w:rsidRPr="00F545A7">
        <w:rPr>
          <w:rStyle w:val="TagStyle"/>
          <w:rtl/>
        </w:rPr>
        <w:t xml:space="preserve"> &lt;&lt; דובר &gt;&gt; </w:t>
      </w:r>
      <w:r>
        <w:rPr>
          <w:rtl/>
        </w:rPr>
        <w:t>עידו בן יצחק:</w:t>
      </w:r>
      <w:r w:rsidRPr="00F545A7">
        <w:rPr>
          <w:rStyle w:val="TagStyle"/>
          <w:rtl/>
        </w:rPr>
        <w:t xml:space="preserve"> &lt;&lt; דובר &gt;&gt;</w:t>
      </w:r>
      <w:r w:rsidR="00C40DD5">
        <w:rPr>
          <w:rtl/>
        </w:rPr>
        <w:t xml:space="preserve"> </w:t>
      </w:r>
      <w:r>
        <w:rPr>
          <w:rtl/>
        </w:rPr>
        <w:t xml:space="preserve"> </w:t>
      </w:r>
      <w:bookmarkEnd w:id="234"/>
    </w:p>
    <w:p w:rsidR="00F545A7" w:rsidRDefault="00F545A7" w:rsidP="00F545A7">
      <w:pPr>
        <w:pStyle w:val="KeepWithNext"/>
        <w:rPr>
          <w:rtl/>
        </w:rPr>
      </w:pPr>
    </w:p>
    <w:p w:rsidR="00B32497" w:rsidRDefault="00F545A7" w:rsidP="00F545A7">
      <w:pPr>
        <w:rPr>
          <w:rtl/>
        </w:rPr>
      </w:pPr>
      <w:r>
        <w:rPr>
          <w:rFonts w:hint="cs"/>
          <w:rtl/>
        </w:rPr>
        <w:t>אוקיי.</w:t>
      </w:r>
    </w:p>
    <w:p w:rsidR="00B32497" w:rsidRDefault="00B32497" w:rsidP="00F545A7">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B32497" w:rsidTr="00B32497">
        <w:trPr>
          <w:cantSplit/>
        </w:trPr>
        <w:tc>
          <w:tcPr>
            <w:tcW w:w="971" w:type="pct"/>
            <w:tcMar>
              <w:top w:w="91" w:type="dxa"/>
              <w:left w:w="0" w:type="dxa"/>
              <w:bottom w:w="91" w:type="dxa"/>
              <w:right w:w="0" w:type="dxa"/>
            </w:tcMar>
            <w:hideMark/>
          </w:tcPr>
          <w:p w:rsidR="00B32497" w:rsidRDefault="00B32497">
            <w:pPr>
              <w:pStyle w:val="TableSideHeading"/>
              <w:spacing w:line="240" w:lineRule="auto"/>
              <w:rPr>
                <w:rFonts w:ascii="David" w:hAnsi="David"/>
                <w:sz w:val="24"/>
                <w:szCs w:val="24"/>
              </w:rPr>
            </w:pPr>
            <w:r>
              <w:rPr>
                <w:rFonts w:ascii="David" w:hAnsi="David"/>
                <w:sz w:val="24"/>
                <w:szCs w:val="24"/>
                <w:rtl/>
              </w:rPr>
              <w:t xml:space="preserve">הגבלת תקופת שמירת המידע </w:t>
            </w:r>
          </w:p>
        </w:tc>
        <w:tc>
          <w:tcPr>
            <w:tcW w:w="324" w:type="pct"/>
            <w:tcMar>
              <w:top w:w="91" w:type="dxa"/>
              <w:left w:w="0" w:type="dxa"/>
              <w:bottom w:w="91" w:type="dxa"/>
              <w:right w:w="0" w:type="dxa"/>
            </w:tcMar>
            <w:hideMark/>
          </w:tcPr>
          <w:p w:rsidR="00B32497" w:rsidRDefault="00B32497">
            <w:pPr>
              <w:pStyle w:val="TableText"/>
              <w:spacing w:line="240" w:lineRule="auto"/>
              <w:rPr>
                <w:rFonts w:ascii="David" w:hAnsi="David"/>
                <w:sz w:val="24"/>
                <w:szCs w:val="24"/>
                <w:rtl/>
              </w:rPr>
            </w:pPr>
            <w:r>
              <w:rPr>
                <w:rFonts w:ascii="David" w:hAnsi="David"/>
                <w:sz w:val="24"/>
                <w:szCs w:val="24"/>
                <w:rtl/>
              </w:rPr>
              <w:t>17.</w:t>
            </w:r>
            <w:r>
              <w:rPr>
                <w:rFonts w:ascii="David" w:hAnsi="David"/>
                <w:sz w:val="24"/>
                <w:szCs w:val="24"/>
                <w:rtl/>
              </w:rPr>
              <w:tab/>
            </w:r>
          </w:p>
        </w:tc>
        <w:tc>
          <w:tcPr>
            <w:tcW w:w="3706" w:type="pct"/>
            <w:gridSpan w:val="2"/>
            <w:tcMar>
              <w:top w:w="91" w:type="dxa"/>
              <w:left w:w="0" w:type="dxa"/>
              <w:bottom w:w="91" w:type="dxa"/>
              <w:right w:w="0" w:type="dxa"/>
            </w:tcMar>
            <w:hideMark/>
          </w:tcPr>
          <w:p w:rsidR="00B32497" w:rsidRDefault="00B32497">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נתוני הנוסעים ונתוני הצוות שהתקבלו לפי חוק זה יישמרו במאגר נתוני הנוסעים לתקופה מרבית של חמש שנים, ובתום התקופה האמורה – יימחק המידע.</w:t>
            </w:r>
          </w:p>
        </w:tc>
      </w:tr>
      <w:tr w:rsidR="00B32497" w:rsidTr="00B32497">
        <w:trPr>
          <w:cantSplit/>
        </w:trPr>
        <w:tc>
          <w:tcPr>
            <w:tcW w:w="971" w:type="pct"/>
            <w:tcMar>
              <w:top w:w="91" w:type="dxa"/>
              <w:left w:w="0" w:type="dxa"/>
              <w:bottom w:w="91" w:type="dxa"/>
              <w:right w:w="0" w:type="dxa"/>
            </w:tcMar>
          </w:tcPr>
          <w:p w:rsidR="00B32497" w:rsidRDefault="00B32497">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B32497" w:rsidRDefault="00B32497">
            <w:pPr>
              <w:pStyle w:val="TableText"/>
              <w:spacing w:line="240" w:lineRule="auto"/>
              <w:rPr>
                <w:rFonts w:ascii="David" w:hAnsi="David"/>
                <w:sz w:val="24"/>
                <w:szCs w:val="24"/>
                <w:rtl/>
              </w:rPr>
            </w:pPr>
          </w:p>
        </w:tc>
        <w:tc>
          <w:tcPr>
            <w:tcW w:w="324" w:type="pct"/>
            <w:tcMar>
              <w:top w:w="91" w:type="dxa"/>
              <w:left w:w="0" w:type="dxa"/>
              <w:bottom w:w="91" w:type="dxa"/>
              <w:right w:w="0" w:type="dxa"/>
            </w:tcMar>
            <w:hideMark/>
          </w:tcPr>
          <w:p w:rsidR="00B32497" w:rsidRDefault="00B32497">
            <w:pPr>
              <w:pStyle w:val="TableText"/>
              <w:spacing w:line="240" w:lineRule="auto"/>
              <w:jc w:val="both"/>
              <w:rPr>
                <w:rFonts w:ascii="David" w:hAnsi="David"/>
                <w:sz w:val="24"/>
                <w:szCs w:val="24"/>
                <w:rtl/>
              </w:rPr>
            </w:pPr>
            <w:r>
              <w:rPr>
                <w:rFonts w:ascii="David" w:hAnsi="David"/>
                <w:sz w:val="24"/>
                <w:szCs w:val="24"/>
                <w:rtl/>
              </w:rPr>
              <w:t>(ב)</w:t>
            </w:r>
            <w:r>
              <w:rPr>
                <w:rFonts w:ascii="David" w:hAnsi="David"/>
                <w:sz w:val="24"/>
                <w:szCs w:val="24"/>
                <w:rtl/>
              </w:rPr>
              <w:tab/>
            </w:r>
          </w:p>
        </w:tc>
        <w:tc>
          <w:tcPr>
            <w:tcW w:w="3382" w:type="pct"/>
            <w:tcMar>
              <w:top w:w="91" w:type="dxa"/>
              <w:left w:w="0" w:type="dxa"/>
              <w:bottom w:w="91" w:type="dxa"/>
              <w:right w:w="0" w:type="dxa"/>
            </w:tcMar>
            <w:hideMark/>
          </w:tcPr>
          <w:p w:rsidR="00B32497" w:rsidRDefault="00B32497" w:rsidP="009619F1">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בתום שישה חודשים ממועד ההעברה האחרונה אל מאגר נתוני הנוסעים של נתוני הנוסעים ונתוני הצוות בטיסה מסוימת, בהתאם לסעיף 3, יוסתרו באופן ממוכן פרטי המידע המנויים בפרטים 1 ו</w:t>
            </w:r>
            <w:r w:rsidR="009619F1">
              <w:rPr>
                <w:rFonts w:ascii="David" w:hAnsi="David" w:hint="cs"/>
                <w:sz w:val="24"/>
                <w:szCs w:val="24"/>
                <w:rtl/>
              </w:rPr>
              <w:t>-</w:t>
            </w:r>
            <w:r>
              <w:rPr>
                <w:rFonts w:ascii="David" w:hAnsi="David"/>
                <w:sz w:val="24"/>
                <w:szCs w:val="24"/>
                <w:rtl/>
              </w:rPr>
              <w:t>7 שבחלק א' בתוספת הראשונה, ובפרטים 1, 3 עד 5, 7, 11 ו</w:t>
            </w:r>
            <w:r w:rsidR="009619F1">
              <w:rPr>
                <w:rFonts w:ascii="David" w:hAnsi="David" w:hint="cs"/>
                <w:sz w:val="24"/>
                <w:szCs w:val="24"/>
                <w:rtl/>
              </w:rPr>
              <w:t>-</w:t>
            </w:r>
            <w:r>
              <w:rPr>
                <w:rFonts w:ascii="David" w:hAnsi="David"/>
                <w:sz w:val="24"/>
                <w:szCs w:val="24"/>
                <w:rtl/>
              </w:rPr>
              <w:t>14 שבחלק ג' בתוספת הראשונה</w:t>
            </w:r>
            <w:r>
              <w:rPr>
                <w:rFonts w:ascii="David" w:hAnsi="David" w:hint="cs"/>
                <w:sz w:val="24"/>
                <w:szCs w:val="24"/>
                <w:rtl/>
              </w:rPr>
              <w:t xml:space="preserve"> </w:t>
            </w:r>
            <w:r>
              <w:rPr>
                <w:rFonts w:ascii="David" w:hAnsi="David"/>
                <w:sz w:val="24"/>
                <w:szCs w:val="24"/>
                <w:rtl/>
              </w:rPr>
              <w:t>–</w:t>
            </w:r>
            <w:r>
              <w:rPr>
                <w:rFonts w:ascii="David" w:hAnsi="David" w:hint="cs"/>
                <w:sz w:val="24"/>
                <w:szCs w:val="24"/>
                <w:rtl/>
              </w:rPr>
              <w:t xml:space="preserve"> אני תכף אפרט מה אלה </w:t>
            </w:r>
            <w:r>
              <w:rPr>
                <w:rFonts w:ascii="David" w:hAnsi="David"/>
                <w:sz w:val="24"/>
                <w:szCs w:val="24"/>
                <w:rtl/>
              </w:rPr>
              <w:t>– וכן פרטי מידע נוספים שיקבע השר בצו לפי סעיף 2(ד), אם קבע בו שיש בהם כדי לזהות באופן מובהק את האדם שאליו מתייחס המידע (בחוק זה – פרט זיהוי מובהק).</w:t>
            </w:r>
          </w:p>
        </w:tc>
      </w:tr>
      <w:tr w:rsidR="00B32497" w:rsidTr="00B32497">
        <w:trPr>
          <w:cantSplit/>
        </w:trPr>
        <w:tc>
          <w:tcPr>
            <w:tcW w:w="971" w:type="pct"/>
            <w:tcMar>
              <w:top w:w="91" w:type="dxa"/>
              <w:left w:w="0" w:type="dxa"/>
              <w:bottom w:w="91" w:type="dxa"/>
              <w:right w:w="0" w:type="dxa"/>
            </w:tcMar>
          </w:tcPr>
          <w:p w:rsidR="00B32497" w:rsidRDefault="00B32497">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B32497" w:rsidRDefault="00B32497">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B32497" w:rsidRDefault="00B32497">
            <w:pPr>
              <w:pStyle w:val="TableText"/>
              <w:spacing w:line="240" w:lineRule="auto"/>
              <w:rPr>
                <w:rFonts w:ascii="David" w:hAnsi="David"/>
                <w:sz w:val="24"/>
                <w:szCs w:val="24"/>
                <w:rtl/>
              </w:rPr>
            </w:pPr>
          </w:p>
        </w:tc>
        <w:tc>
          <w:tcPr>
            <w:tcW w:w="3382" w:type="pct"/>
            <w:tcMar>
              <w:top w:w="91" w:type="dxa"/>
              <w:left w:w="0" w:type="dxa"/>
              <w:bottom w:w="91" w:type="dxa"/>
              <w:right w:w="0" w:type="dxa"/>
            </w:tcMar>
            <w:hideMark/>
          </w:tcPr>
          <w:p w:rsidR="00B32497" w:rsidRDefault="00B32497">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ראש המרכז או מי שהסמיך לכך מקרב עובדי המרכז רשאי להתיר חשיפה של פרט זיהוי מובהק אשר הוסתר כאמור בפסקה (1), לעובד המרכז, או לרשות מוסמכת או לרשות מורשית שביקשו זאת, אם השתכנע כי החשיפה נדרשת לצורך ביצוע תפקידי המרכז לפי חוק זה או תפקידיה לפי דין של רשות כאמור, לפי העניין, והכול לשם מימוש אחת או יותר מהמטרות המנויות בסעיף 12(א).</w:t>
            </w:r>
          </w:p>
        </w:tc>
      </w:tr>
      <w:tr w:rsidR="00B32497" w:rsidTr="00B32497">
        <w:trPr>
          <w:cantSplit/>
        </w:trPr>
        <w:tc>
          <w:tcPr>
            <w:tcW w:w="971" w:type="pct"/>
            <w:tcMar>
              <w:top w:w="91" w:type="dxa"/>
              <w:left w:w="0" w:type="dxa"/>
              <w:bottom w:w="91" w:type="dxa"/>
              <w:right w:w="0" w:type="dxa"/>
            </w:tcMar>
          </w:tcPr>
          <w:p w:rsidR="00B32497" w:rsidRDefault="00B32497">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B32497" w:rsidRDefault="00B32497">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B32497" w:rsidRDefault="00B32497">
            <w:pPr>
              <w:pStyle w:val="TableText"/>
              <w:spacing w:line="240" w:lineRule="auto"/>
              <w:rPr>
                <w:rFonts w:ascii="David" w:hAnsi="David"/>
                <w:sz w:val="24"/>
                <w:szCs w:val="24"/>
                <w:rtl/>
              </w:rPr>
            </w:pPr>
          </w:p>
        </w:tc>
        <w:tc>
          <w:tcPr>
            <w:tcW w:w="3382" w:type="pct"/>
            <w:tcMar>
              <w:top w:w="91" w:type="dxa"/>
              <w:left w:w="0" w:type="dxa"/>
              <w:bottom w:w="91" w:type="dxa"/>
              <w:right w:w="0" w:type="dxa"/>
            </w:tcMar>
            <w:hideMark/>
          </w:tcPr>
          <w:p w:rsidR="00B32497" w:rsidRDefault="00B32497">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התיר ראש המרכז או מי שהסמיך לכך מקרב עובדי המרכז חשיפה של פרט זיהוי מובהק כאמור בפסקה (2) – יעדכן על כך את הממונה על הגנת הפרטיות במרכז.</w:t>
            </w:r>
          </w:p>
        </w:tc>
      </w:tr>
      <w:tr w:rsidR="00B32497" w:rsidTr="00B32497">
        <w:trPr>
          <w:cantSplit/>
        </w:trPr>
        <w:tc>
          <w:tcPr>
            <w:tcW w:w="971" w:type="pct"/>
            <w:tcMar>
              <w:top w:w="91" w:type="dxa"/>
              <w:left w:w="0" w:type="dxa"/>
              <w:bottom w:w="91" w:type="dxa"/>
              <w:right w:w="0" w:type="dxa"/>
            </w:tcMar>
          </w:tcPr>
          <w:p w:rsidR="00B32497" w:rsidRDefault="00B32497">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B32497" w:rsidRDefault="00B32497">
            <w:pPr>
              <w:pStyle w:val="TableText"/>
              <w:spacing w:line="240" w:lineRule="auto"/>
              <w:rPr>
                <w:rFonts w:ascii="David" w:hAnsi="David"/>
                <w:sz w:val="24"/>
                <w:szCs w:val="24"/>
                <w:rtl/>
              </w:rPr>
            </w:pPr>
          </w:p>
        </w:tc>
        <w:tc>
          <w:tcPr>
            <w:tcW w:w="3706" w:type="pct"/>
            <w:gridSpan w:val="2"/>
            <w:tcMar>
              <w:top w:w="91" w:type="dxa"/>
              <w:left w:w="0" w:type="dxa"/>
              <w:bottom w:w="91" w:type="dxa"/>
              <w:right w:w="0" w:type="dxa"/>
            </w:tcMar>
            <w:hideMark/>
          </w:tcPr>
          <w:p w:rsidR="00B32497" w:rsidRDefault="00B32497">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על אף האמור בסעיפים קטנים (א) ו-(ב), רשות מוסמכת או רשות מורשית רשאית לשמור את תוצאותיה של הערכה או שאילתה שהוטמעו לפי חוק זה במאגר המידע שלה, בהתאם להוראות הדין החל על מידע שבידי אותה רשות מוסמכת או רשות מורשית.</w:t>
            </w:r>
          </w:p>
        </w:tc>
      </w:tr>
    </w:tbl>
    <w:p w:rsidR="00F545A7" w:rsidRDefault="00F545A7" w:rsidP="00F545A7">
      <w:pPr>
        <w:rPr>
          <w:highlight w:val="yellow"/>
          <w:rtl/>
        </w:rPr>
      </w:pPr>
    </w:p>
    <w:p w:rsidR="007872B4" w:rsidRDefault="00C25673" w:rsidP="001721EA">
      <w:pPr>
        <w:rPr>
          <w:rtl/>
        </w:rPr>
      </w:pPr>
      <w:r w:rsidRPr="00F545A7">
        <w:rPr>
          <w:rtl/>
        </w:rPr>
        <w:t>אז בעצם יש כאן שתי הוראות</w:t>
      </w:r>
      <w:r w:rsidR="00F545A7">
        <w:rPr>
          <w:rFonts w:hint="cs"/>
          <w:rtl/>
        </w:rPr>
        <w:t xml:space="preserve"> </w:t>
      </w:r>
      <w:r w:rsidR="00F545A7">
        <w:rPr>
          <w:rtl/>
        </w:rPr>
        <w:t>–</w:t>
      </w:r>
      <w:r w:rsidR="00F545A7">
        <w:rPr>
          <w:rFonts w:hint="cs"/>
          <w:rtl/>
        </w:rPr>
        <w:t xml:space="preserve"> </w:t>
      </w:r>
      <w:r w:rsidR="00F545A7">
        <w:rPr>
          <w:rtl/>
        </w:rPr>
        <w:t>יותר מש</w:t>
      </w:r>
      <w:r w:rsidR="00F545A7">
        <w:rPr>
          <w:rFonts w:hint="cs"/>
          <w:rtl/>
        </w:rPr>
        <w:t>ת</w:t>
      </w:r>
      <w:r w:rsidRPr="00F545A7">
        <w:rPr>
          <w:rtl/>
        </w:rPr>
        <w:t>יים</w:t>
      </w:r>
      <w:r w:rsidR="00F545A7">
        <w:rPr>
          <w:rFonts w:hint="cs"/>
          <w:rtl/>
        </w:rPr>
        <w:t>. ההוראה ה</w:t>
      </w:r>
      <w:r w:rsidRPr="00F545A7">
        <w:rPr>
          <w:rtl/>
        </w:rPr>
        <w:t>בסיסית אומרת שהמידע</w:t>
      </w:r>
      <w:r w:rsidR="00F545A7">
        <w:rPr>
          <w:rFonts w:hint="cs"/>
          <w:rtl/>
        </w:rPr>
        <w:t xml:space="preserve"> יימחק</w:t>
      </w:r>
      <w:r w:rsidRPr="00F545A7">
        <w:rPr>
          <w:rtl/>
        </w:rPr>
        <w:t xml:space="preserve"> אחרי</w:t>
      </w:r>
      <w:r w:rsidR="00F545A7">
        <w:rPr>
          <w:rFonts w:hint="cs"/>
          <w:rtl/>
        </w:rPr>
        <w:t xml:space="preserve"> חמש </w:t>
      </w:r>
      <w:bookmarkStart w:id="235" w:name="_ETM_Q1_2305000"/>
      <w:bookmarkEnd w:id="235"/>
      <w:r w:rsidRPr="00F545A7">
        <w:rPr>
          <w:rtl/>
        </w:rPr>
        <w:t>שנים</w:t>
      </w:r>
      <w:r w:rsidR="00F545A7">
        <w:rPr>
          <w:rFonts w:hint="cs"/>
          <w:rtl/>
        </w:rPr>
        <w:t>,</w:t>
      </w:r>
      <w:r w:rsidRPr="00F545A7">
        <w:rPr>
          <w:rtl/>
        </w:rPr>
        <w:t xml:space="preserve"> ויש מידע מסוים </w:t>
      </w:r>
      <w:r w:rsidR="00F545A7">
        <w:rPr>
          <w:rtl/>
        </w:rPr>
        <w:t>–</w:t>
      </w:r>
      <w:r w:rsidR="00F545A7">
        <w:rPr>
          <w:rFonts w:hint="cs"/>
          <w:rtl/>
        </w:rPr>
        <w:t xml:space="preserve"> </w:t>
      </w:r>
      <w:r w:rsidR="00190CB8">
        <w:rPr>
          <w:rtl/>
        </w:rPr>
        <w:t>שאני ת</w:t>
      </w:r>
      <w:r w:rsidRPr="00F545A7">
        <w:rPr>
          <w:rtl/>
        </w:rPr>
        <w:t xml:space="preserve">כף אפרט </w:t>
      </w:r>
      <w:r w:rsidR="00F545A7">
        <w:rPr>
          <w:rtl/>
        </w:rPr>
        <w:t>–</w:t>
      </w:r>
      <w:r w:rsidR="00F545A7">
        <w:rPr>
          <w:rFonts w:hint="cs"/>
          <w:rtl/>
        </w:rPr>
        <w:t xml:space="preserve"> </w:t>
      </w:r>
      <w:r w:rsidRPr="00F545A7">
        <w:rPr>
          <w:rtl/>
        </w:rPr>
        <w:t>שאותו צריך להסתיר באופן ממו</w:t>
      </w:r>
      <w:r w:rsidR="00F545A7">
        <w:rPr>
          <w:rFonts w:hint="cs"/>
          <w:rtl/>
        </w:rPr>
        <w:t xml:space="preserve">כן </w:t>
      </w:r>
      <w:r w:rsidRPr="00F545A7">
        <w:rPr>
          <w:rtl/>
        </w:rPr>
        <w:t>אחרי</w:t>
      </w:r>
      <w:r w:rsidR="00F545A7">
        <w:rPr>
          <w:rFonts w:hint="cs"/>
          <w:rtl/>
        </w:rPr>
        <w:t xml:space="preserve"> שישה</w:t>
      </w:r>
      <w:r w:rsidRPr="00F545A7">
        <w:rPr>
          <w:rtl/>
        </w:rPr>
        <w:t xml:space="preserve"> חודשים</w:t>
      </w:r>
      <w:r w:rsidR="001721EA">
        <w:rPr>
          <w:rFonts w:hint="cs"/>
          <w:rtl/>
        </w:rPr>
        <w:t>,</w:t>
      </w:r>
      <w:r w:rsidRPr="00F545A7">
        <w:rPr>
          <w:rtl/>
        </w:rPr>
        <w:t xml:space="preserve"> שהמידע הזה כולל שם מלא של הנוסע</w:t>
      </w:r>
      <w:r w:rsidR="001721EA">
        <w:rPr>
          <w:rFonts w:hint="cs"/>
          <w:rtl/>
        </w:rPr>
        <w:t>,</w:t>
      </w:r>
      <w:r w:rsidRPr="00F545A7">
        <w:rPr>
          <w:rtl/>
        </w:rPr>
        <w:t xml:space="preserve"> מסמך הנסיעה שלו</w:t>
      </w:r>
      <w:r w:rsidR="001721EA">
        <w:rPr>
          <w:rFonts w:hint="cs"/>
          <w:rtl/>
        </w:rPr>
        <w:t>,</w:t>
      </w:r>
      <w:r w:rsidR="001721EA">
        <w:rPr>
          <w:rtl/>
        </w:rPr>
        <w:t xml:space="preserve"> מועד הפ</w:t>
      </w:r>
      <w:r w:rsidR="001721EA">
        <w:rPr>
          <w:rFonts w:hint="cs"/>
          <w:rtl/>
        </w:rPr>
        <w:t>ק</w:t>
      </w:r>
      <w:r w:rsidR="001721EA">
        <w:rPr>
          <w:rtl/>
        </w:rPr>
        <w:t xml:space="preserve">יעה של </w:t>
      </w:r>
      <w:r w:rsidRPr="00F545A7">
        <w:rPr>
          <w:rtl/>
        </w:rPr>
        <w:t>מסמך הנסיעה</w:t>
      </w:r>
      <w:r w:rsidR="001721EA">
        <w:rPr>
          <w:rFonts w:hint="cs"/>
          <w:rtl/>
        </w:rPr>
        <w:t>,</w:t>
      </w:r>
      <w:r w:rsidRPr="00F545A7">
        <w:rPr>
          <w:rtl/>
        </w:rPr>
        <w:t xml:space="preserve"> שם הנו</w:t>
      </w:r>
      <w:r w:rsidR="001721EA">
        <w:rPr>
          <w:rFonts w:hint="cs"/>
          <w:rtl/>
        </w:rPr>
        <w:t xml:space="preserve">סעים </w:t>
      </w:r>
      <w:r w:rsidR="001721EA">
        <w:rPr>
          <w:rtl/>
        </w:rPr>
        <w:t xml:space="preserve">הכלולים בהזמנה כולל מגדר </w:t>
      </w:r>
      <w:r w:rsidR="001721EA">
        <w:rPr>
          <w:rFonts w:hint="cs"/>
          <w:rtl/>
        </w:rPr>
        <w:t>ו</w:t>
      </w:r>
      <w:r w:rsidRPr="00F545A7">
        <w:rPr>
          <w:rtl/>
        </w:rPr>
        <w:t>אזרחות</w:t>
      </w:r>
      <w:r w:rsidR="001721EA">
        <w:rPr>
          <w:rFonts w:hint="cs"/>
          <w:rtl/>
        </w:rPr>
        <w:t>,</w:t>
      </w:r>
      <w:r w:rsidRPr="00F545A7">
        <w:rPr>
          <w:rtl/>
        </w:rPr>
        <w:t xml:space="preserve"> כתובת</w:t>
      </w:r>
      <w:r w:rsidR="001721EA">
        <w:rPr>
          <w:rFonts w:hint="cs"/>
          <w:rtl/>
        </w:rPr>
        <w:t>,</w:t>
      </w:r>
      <w:r w:rsidRPr="00F545A7">
        <w:rPr>
          <w:rtl/>
        </w:rPr>
        <w:t xml:space="preserve"> טלפון</w:t>
      </w:r>
      <w:r w:rsidR="001721EA">
        <w:rPr>
          <w:rFonts w:hint="cs"/>
          <w:rtl/>
        </w:rPr>
        <w:t>,</w:t>
      </w:r>
      <w:r w:rsidRPr="00F545A7">
        <w:rPr>
          <w:rtl/>
        </w:rPr>
        <w:t xml:space="preserve"> דואר אלקטרוני</w:t>
      </w:r>
      <w:r w:rsidR="001721EA">
        <w:rPr>
          <w:rFonts w:hint="cs"/>
          <w:rtl/>
        </w:rPr>
        <w:t>,</w:t>
      </w:r>
      <w:r w:rsidRPr="00F545A7">
        <w:rPr>
          <w:rtl/>
        </w:rPr>
        <w:t xml:space="preserve"> אמצעי תשלום</w:t>
      </w:r>
      <w:r w:rsidR="001721EA">
        <w:rPr>
          <w:rFonts w:hint="cs"/>
          <w:rtl/>
        </w:rPr>
        <w:t>,</w:t>
      </w:r>
      <w:r w:rsidRPr="00F545A7">
        <w:rPr>
          <w:rtl/>
        </w:rPr>
        <w:t xml:space="preserve"> חברות </w:t>
      </w:r>
      <w:r w:rsidRPr="00F545A7">
        <w:rPr>
          <w:rtl/>
        </w:rPr>
        <w:lastRenderedPageBreak/>
        <w:t>במו</w:t>
      </w:r>
      <w:r w:rsidR="001721EA">
        <w:rPr>
          <w:rFonts w:hint="cs"/>
          <w:rtl/>
        </w:rPr>
        <w:t>עדון ה</w:t>
      </w:r>
      <w:r w:rsidRPr="00F545A7">
        <w:rPr>
          <w:rtl/>
        </w:rPr>
        <w:t xml:space="preserve">נוסע </w:t>
      </w:r>
      <w:r w:rsidR="001721EA">
        <w:rPr>
          <w:rFonts w:hint="cs"/>
          <w:rtl/>
        </w:rPr>
        <w:t>ה</w:t>
      </w:r>
      <w:r w:rsidRPr="00F545A7">
        <w:rPr>
          <w:rtl/>
        </w:rPr>
        <w:t>מתמיד</w:t>
      </w:r>
      <w:r w:rsidR="001721EA">
        <w:rPr>
          <w:rFonts w:hint="cs"/>
          <w:rtl/>
        </w:rPr>
        <w:t xml:space="preserve"> </w:t>
      </w:r>
      <w:bookmarkStart w:id="236" w:name="_ETM_Q1_2329000"/>
      <w:bookmarkEnd w:id="236"/>
      <w:r w:rsidR="001721EA">
        <w:rPr>
          <w:rFonts w:hint="cs"/>
          <w:rtl/>
        </w:rPr>
        <w:t xml:space="preserve">והערות </w:t>
      </w:r>
      <w:r w:rsidRPr="00F545A7">
        <w:rPr>
          <w:rtl/>
        </w:rPr>
        <w:t>כלליות ש</w:t>
      </w:r>
      <w:r w:rsidR="001721EA">
        <w:rPr>
          <w:rFonts w:hint="cs"/>
          <w:rtl/>
        </w:rPr>
        <w:t>מתייחסות, ב</w:t>
      </w:r>
      <w:r w:rsidRPr="00F545A7">
        <w:rPr>
          <w:rtl/>
        </w:rPr>
        <w:t>ין היתר</w:t>
      </w:r>
      <w:r w:rsidR="001721EA">
        <w:rPr>
          <w:rFonts w:hint="cs"/>
          <w:rtl/>
        </w:rPr>
        <w:t>,</w:t>
      </w:r>
      <w:r w:rsidR="003E1593">
        <w:rPr>
          <w:rtl/>
        </w:rPr>
        <w:t xml:space="preserve"> לקטינים</w:t>
      </w:r>
      <w:r w:rsidR="001721EA">
        <w:rPr>
          <w:rFonts w:hint="cs"/>
          <w:rtl/>
        </w:rPr>
        <w:t>.</w:t>
      </w:r>
      <w:bookmarkStart w:id="237" w:name="_ETM_Q1_2334000"/>
      <w:bookmarkEnd w:id="237"/>
      <w:r w:rsidR="001721EA">
        <w:rPr>
          <w:rFonts w:hint="cs"/>
          <w:rtl/>
        </w:rPr>
        <w:t xml:space="preserve"> </w:t>
      </w:r>
      <w:r w:rsidRPr="00F545A7">
        <w:rPr>
          <w:rtl/>
        </w:rPr>
        <w:t>ופה אני רוצה להעלות את</w:t>
      </w:r>
      <w:r w:rsidR="001721EA">
        <w:rPr>
          <w:rFonts w:hint="cs"/>
          <w:rtl/>
        </w:rPr>
        <w:t xml:space="preserve"> השאלה, כי - - -</w:t>
      </w:r>
    </w:p>
    <w:p w:rsidR="001721EA" w:rsidRDefault="001721EA" w:rsidP="001721EA">
      <w:pPr>
        <w:rPr>
          <w:rtl/>
        </w:rPr>
      </w:pPr>
    </w:p>
    <w:p w:rsidR="001721EA" w:rsidRDefault="001721EA" w:rsidP="001721EA">
      <w:pPr>
        <w:pStyle w:val="a4"/>
        <w:keepNext/>
        <w:rPr>
          <w:rtl/>
        </w:rPr>
      </w:pPr>
      <w:bookmarkStart w:id="238" w:name="ET_speaker_6355_61"/>
      <w:r w:rsidRPr="001721EA">
        <w:rPr>
          <w:rStyle w:val="TagStyle"/>
          <w:rtl/>
        </w:rPr>
        <w:t xml:space="preserve"> &lt;&lt; דובר &gt;&gt; </w:t>
      </w:r>
      <w:r>
        <w:rPr>
          <w:rtl/>
        </w:rPr>
        <w:t>משה סולומון (הציונות הדתית):</w:t>
      </w:r>
      <w:r w:rsidRPr="001721EA">
        <w:rPr>
          <w:rStyle w:val="TagStyle"/>
          <w:rtl/>
        </w:rPr>
        <w:t xml:space="preserve"> &lt;&lt; דובר &gt;&gt;</w:t>
      </w:r>
      <w:r w:rsidR="00C40DD5">
        <w:rPr>
          <w:rtl/>
        </w:rPr>
        <w:t xml:space="preserve"> </w:t>
      </w:r>
      <w:r>
        <w:rPr>
          <w:rtl/>
        </w:rPr>
        <w:t xml:space="preserve"> </w:t>
      </w:r>
      <w:bookmarkEnd w:id="238"/>
    </w:p>
    <w:p w:rsidR="001721EA" w:rsidRDefault="001721EA" w:rsidP="001721EA">
      <w:pPr>
        <w:pStyle w:val="KeepWithNext"/>
        <w:rPr>
          <w:rtl/>
        </w:rPr>
      </w:pPr>
    </w:p>
    <w:p w:rsidR="001721EA" w:rsidRDefault="001721EA" w:rsidP="001721EA">
      <w:pPr>
        <w:rPr>
          <w:rtl/>
        </w:rPr>
      </w:pPr>
      <w:r>
        <w:rPr>
          <w:rFonts w:hint="cs"/>
          <w:rtl/>
        </w:rPr>
        <w:t xml:space="preserve">שנייה, רק. </w:t>
      </w:r>
      <w:bookmarkStart w:id="239" w:name="_ETM_Q1_2336000"/>
      <w:bookmarkEnd w:id="239"/>
      <w:r w:rsidR="00DA1BD3">
        <w:rPr>
          <w:rFonts w:hint="cs"/>
          <w:rtl/>
        </w:rPr>
        <w:t xml:space="preserve">אם </w:t>
      </w:r>
      <w:r>
        <w:rPr>
          <w:rFonts w:hint="cs"/>
          <w:rtl/>
        </w:rPr>
        <w:t xml:space="preserve">תכלית של המידע הוא בסוף להימחק, כן? אחרי חמש </w:t>
      </w:r>
      <w:bookmarkStart w:id="240" w:name="_ETM_Q1_2339000"/>
      <w:bookmarkEnd w:id="240"/>
      <w:r>
        <w:rPr>
          <w:rFonts w:hint="cs"/>
          <w:rtl/>
        </w:rPr>
        <w:t>שנים, למה קבעו חמש שנים? מה יש בח</w:t>
      </w:r>
      <w:bookmarkStart w:id="241" w:name="_ETM_Q1_2343000"/>
      <w:bookmarkEnd w:id="241"/>
      <w:r>
        <w:rPr>
          <w:rFonts w:hint="cs"/>
          <w:rtl/>
        </w:rPr>
        <w:t xml:space="preserve">מש השנים האלה? ושתיים, מהי נקודת הזמן, מהי נקודת </w:t>
      </w:r>
      <w:bookmarkStart w:id="242" w:name="_ETM_Q1_2349000"/>
      <w:bookmarkEnd w:id="242"/>
      <w:r>
        <w:rPr>
          <w:rFonts w:hint="cs"/>
          <w:rtl/>
        </w:rPr>
        <w:t>ההתחלה של חמש השנים? האם זה מספר הפעמים שבן אדם נוסע</w:t>
      </w:r>
      <w:bookmarkStart w:id="243" w:name="_ETM_Q1_2347000"/>
      <w:bookmarkEnd w:id="243"/>
      <w:r>
        <w:rPr>
          <w:rFonts w:hint="cs"/>
          <w:rtl/>
        </w:rPr>
        <w:t xml:space="preserve">? האם זה כל פעם מתחדש או שזה מידע </w:t>
      </w:r>
      <w:bookmarkStart w:id="244" w:name="_ETM_Q1_2351000"/>
      <w:bookmarkEnd w:id="244"/>
      <w:r>
        <w:rPr>
          <w:rFonts w:hint="cs"/>
          <w:rtl/>
        </w:rPr>
        <w:t xml:space="preserve">אחר? </w:t>
      </w:r>
    </w:p>
    <w:p w:rsidR="001721EA" w:rsidRDefault="001721EA" w:rsidP="001721EA">
      <w:pPr>
        <w:rPr>
          <w:rtl/>
        </w:rPr>
      </w:pPr>
    </w:p>
    <w:p w:rsidR="001721EA" w:rsidRDefault="001721EA" w:rsidP="001721EA">
      <w:pPr>
        <w:pStyle w:val="af5"/>
        <w:keepNext/>
        <w:rPr>
          <w:rtl/>
        </w:rPr>
      </w:pPr>
      <w:bookmarkStart w:id="245" w:name="ET_interruption_עידו_בן_יצחק_64"/>
      <w:r w:rsidRPr="001721EA">
        <w:rPr>
          <w:rStyle w:val="TagStyle"/>
          <w:rtl/>
        </w:rPr>
        <w:t xml:space="preserve"> &lt;&lt; קריאה &gt;&gt; </w:t>
      </w:r>
      <w:r>
        <w:rPr>
          <w:rtl/>
        </w:rPr>
        <w:t>עידו בן יצחק:</w:t>
      </w:r>
      <w:r w:rsidRPr="001721EA">
        <w:rPr>
          <w:rStyle w:val="TagStyle"/>
          <w:rtl/>
        </w:rPr>
        <w:t xml:space="preserve"> &lt;&lt; קריאה &gt;&gt;</w:t>
      </w:r>
      <w:r w:rsidR="00C40DD5">
        <w:rPr>
          <w:rtl/>
        </w:rPr>
        <w:t xml:space="preserve"> </w:t>
      </w:r>
      <w:r>
        <w:rPr>
          <w:rtl/>
        </w:rPr>
        <w:t xml:space="preserve"> </w:t>
      </w:r>
      <w:bookmarkEnd w:id="245"/>
    </w:p>
    <w:p w:rsidR="001721EA" w:rsidRDefault="001721EA" w:rsidP="001721EA">
      <w:pPr>
        <w:pStyle w:val="KeepWithNext"/>
        <w:rPr>
          <w:rtl/>
        </w:rPr>
      </w:pPr>
    </w:p>
    <w:p w:rsidR="00455AD2" w:rsidRDefault="001721EA" w:rsidP="00455AD2">
      <w:pPr>
        <w:rPr>
          <w:rtl/>
        </w:rPr>
      </w:pPr>
      <w:r>
        <w:rPr>
          <w:rFonts w:hint="cs"/>
          <w:rtl/>
        </w:rPr>
        <w:t>ה</w:t>
      </w:r>
      <w:r w:rsidRPr="001721EA">
        <w:rPr>
          <w:rtl/>
        </w:rPr>
        <w:t>מידע הוא פר נסיעה</w:t>
      </w:r>
      <w:r>
        <w:rPr>
          <w:rFonts w:hint="cs"/>
          <w:rtl/>
        </w:rPr>
        <w:t xml:space="preserve">. זאת אומרת, ברגע שהוא </w:t>
      </w:r>
      <w:r w:rsidRPr="001721EA">
        <w:rPr>
          <w:rtl/>
        </w:rPr>
        <w:t>שמועבר</w:t>
      </w:r>
      <w:r>
        <w:rPr>
          <w:rFonts w:hint="cs"/>
          <w:rtl/>
        </w:rPr>
        <w:t>,</w:t>
      </w:r>
      <w:r w:rsidRPr="001721EA">
        <w:rPr>
          <w:rtl/>
        </w:rPr>
        <w:t xml:space="preserve"> אז מתחילות</w:t>
      </w:r>
      <w:bookmarkStart w:id="246" w:name="_ETM_Q1_2358000"/>
      <w:bookmarkEnd w:id="246"/>
      <w:r w:rsidR="00A54608">
        <w:rPr>
          <w:rFonts w:hint="cs"/>
          <w:rtl/>
        </w:rPr>
        <w:t>,</w:t>
      </w:r>
      <w:r>
        <w:rPr>
          <w:rFonts w:hint="cs"/>
          <w:rtl/>
        </w:rPr>
        <w:t xml:space="preserve"> </w:t>
      </w:r>
      <w:r>
        <w:rPr>
          <w:rtl/>
        </w:rPr>
        <w:t xml:space="preserve">פר </w:t>
      </w:r>
      <w:r>
        <w:rPr>
          <w:rFonts w:hint="cs"/>
          <w:rtl/>
        </w:rPr>
        <w:t>ה</w:t>
      </w:r>
      <w:r w:rsidRPr="001721EA">
        <w:rPr>
          <w:rtl/>
        </w:rPr>
        <w:t xml:space="preserve">מידע </w:t>
      </w:r>
      <w:r>
        <w:rPr>
          <w:rFonts w:hint="cs"/>
          <w:rtl/>
        </w:rPr>
        <w:t>ה</w:t>
      </w:r>
      <w:r>
        <w:rPr>
          <w:rtl/>
        </w:rPr>
        <w:t>קונקרטי</w:t>
      </w:r>
      <w:r>
        <w:rPr>
          <w:rFonts w:hint="cs"/>
          <w:rtl/>
        </w:rPr>
        <w:t xml:space="preserve"> נ</w:t>
      </w:r>
      <w:r w:rsidRPr="001721EA">
        <w:rPr>
          <w:rtl/>
        </w:rPr>
        <w:t>ספרות</w:t>
      </w:r>
      <w:r>
        <w:rPr>
          <w:rFonts w:hint="cs"/>
          <w:rtl/>
        </w:rPr>
        <w:t xml:space="preserve"> חמש השנים. אם אדם </w:t>
      </w:r>
      <w:r w:rsidRPr="001721EA">
        <w:rPr>
          <w:rtl/>
        </w:rPr>
        <w:t>טס פעמיים</w:t>
      </w:r>
      <w:r>
        <w:rPr>
          <w:rFonts w:hint="cs"/>
          <w:rtl/>
        </w:rPr>
        <w:t>,</w:t>
      </w:r>
      <w:r w:rsidRPr="001721EA">
        <w:rPr>
          <w:rtl/>
        </w:rPr>
        <w:t xml:space="preserve"> אז </w:t>
      </w:r>
      <w:r>
        <w:rPr>
          <w:rFonts w:hint="cs"/>
          <w:rtl/>
        </w:rPr>
        <w:t>ה</w:t>
      </w:r>
      <w:r>
        <w:rPr>
          <w:rtl/>
        </w:rPr>
        <w:t>מידע של</w:t>
      </w:r>
      <w:r>
        <w:rPr>
          <w:rFonts w:hint="cs"/>
          <w:rtl/>
        </w:rPr>
        <w:t>א</w:t>
      </w:r>
      <w:r>
        <w:rPr>
          <w:rtl/>
        </w:rPr>
        <w:t xml:space="preserve"> </w:t>
      </w:r>
      <w:r>
        <w:rPr>
          <w:rFonts w:hint="cs"/>
          <w:rtl/>
        </w:rPr>
        <w:t>י</w:t>
      </w:r>
      <w:r w:rsidRPr="001721EA">
        <w:rPr>
          <w:rtl/>
        </w:rPr>
        <w:t>ופיע בשני מקומות שונים</w:t>
      </w:r>
      <w:r>
        <w:rPr>
          <w:rFonts w:hint="cs"/>
          <w:rtl/>
        </w:rPr>
        <w:t>,</w:t>
      </w:r>
      <w:r w:rsidRPr="001721EA">
        <w:rPr>
          <w:rtl/>
        </w:rPr>
        <w:t xml:space="preserve"> </w:t>
      </w:r>
      <w:r>
        <w:rPr>
          <w:rFonts w:hint="cs"/>
          <w:rtl/>
        </w:rPr>
        <w:t>וב</w:t>
      </w:r>
      <w:r w:rsidRPr="001721EA">
        <w:rPr>
          <w:rtl/>
        </w:rPr>
        <w:t>טיסה הראשונה הוא יימחק</w:t>
      </w:r>
      <w:bookmarkStart w:id="247" w:name="_ETM_Q1_2368000"/>
      <w:bookmarkEnd w:id="247"/>
      <w:r>
        <w:rPr>
          <w:rFonts w:hint="cs"/>
          <w:rtl/>
        </w:rPr>
        <w:t xml:space="preserve">, ואם הוא טס שנה </w:t>
      </w:r>
      <w:r w:rsidR="00455AD2">
        <w:rPr>
          <w:rtl/>
        </w:rPr>
        <w:t>אחר כך אז</w:t>
      </w:r>
      <w:r w:rsidR="00455AD2">
        <w:rPr>
          <w:rFonts w:hint="cs"/>
          <w:rtl/>
        </w:rPr>
        <w:t xml:space="preserve"> יימחק גם </w:t>
      </w:r>
      <w:r w:rsidRPr="001721EA">
        <w:rPr>
          <w:rtl/>
        </w:rPr>
        <w:t>שנה מאוחר יותר</w:t>
      </w:r>
      <w:r w:rsidR="00455AD2">
        <w:rPr>
          <w:rFonts w:hint="cs"/>
          <w:rtl/>
        </w:rPr>
        <w:t>.</w:t>
      </w:r>
    </w:p>
    <w:p w:rsidR="00455AD2" w:rsidRDefault="00455AD2" w:rsidP="00455AD2">
      <w:pPr>
        <w:rPr>
          <w:rtl/>
        </w:rPr>
      </w:pPr>
      <w:bookmarkStart w:id="248" w:name="_ETM_Q1_2370000"/>
      <w:bookmarkEnd w:id="248"/>
    </w:p>
    <w:p w:rsidR="00455AD2" w:rsidRDefault="00455AD2" w:rsidP="00455AD2">
      <w:pPr>
        <w:pStyle w:val="a4"/>
        <w:keepNext/>
        <w:rPr>
          <w:rtl/>
        </w:rPr>
      </w:pPr>
      <w:bookmarkStart w:id="249" w:name="ET_speaker_6355_65"/>
      <w:r w:rsidRPr="00455AD2">
        <w:rPr>
          <w:rStyle w:val="TagStyle"/>
          <w:rtl/>
        </w:rPr>
        <w:t xml:space="preserve"> &lt;&lt; דובר &gt;&gt; </w:t>
      </w:r>
      <w:r>
        <w:rPr>
          <w:rtl/>
        </w:rPr>
        <w:t>משה סולומון (הציונות הדתית):</w:t>
      </w:r>
      <w:r w:rsidRPr="00455AD2">
        <w:rPr>
          <w:rStyle w:val="TagStyle"/>
          <w:rtl/>
        </w:rPr>
        <w:t xml:space="preserve"> &lt;&lt; דובר &gt;&gt;</w:t>
      </w:r>
      <w:r w:rsidR="00C40DD5">
        <w:rPr>
          <w:rtl/>
        </w:rPr>
        <w:t xml:space="preserve"> </w:t>
      </w:r>
      <w:r>
        <w:rPr>
          <w:rtl/>
        </w:rPr>
        <w:t xml:space="preserve"> </w:t>
      </w:r>
      <w:bookmarkEnd w:id="249"/>
    </w:p>
    <w:p w:rsidR="00455AD2" w:rsidRDefault="00455AD2" w:rsidP="00455AD2">
      <w:pPr>
        <w:pStyle w:val="KeepWithNext"/>
        <w:rPr>
          <w:rtl/>
        </w:rPr>
      </w:pPr>
    </w:p>
    <w:p w:rsidR="00455AD2" w:rsidRDefault="00455AD2" w:rsidP="00455AD2">
      <w:pPr>
        <w:rPr>
          <w:rtl/>
        </w:rPr>
      </w:pPr>
      <w:r>
        <w:rPr>
          <w:rFonts w:hint="cs"/>
          <w:rtl/>
        </w:rPr>
        <w:t xml:space="preserve">לגבי חמש </w:t>
      </w:r>
      <w:bookmarkStart w:id="250" w:name="_ETM_Q1_2371000"/>
      <w:bookmarkEnd w:id="250"/>
      <w:r>
        <w:rPr>
          <w:rFonts w:hint="cs"/>
          <w:rtl/>
        </w:rPr>
        <w:t>השנים?</w:t>
      </w:r>
    </w:p>
    <w:p w:rsidR="00455AD2" w:rsidRDefault="00455AD2" w:rsidP="00455AD2">
      <w:pPr>
        <w:rPr>
          <w:rtl/>
        </w:rPr>
      </w:pPr>
      <w:bookmarkStart w:id="251" w:name="_ETM_Q1_2374000"/>
      <w:bookmarkEnd w:id="251"/>
    </w:p>
    <w:p w:rsidR="00455AD2" w:rsidRDefault="00455AD2" w:rsidP="00455AD2">
      <w:pPr>
        <w:pStyle w:val="af5"/>
        <w:keepNext/>
        <w:rPr>
          <w:rtl/>
        </w:rPr>
      </w:pPr>
      <w:bookmarkStart w:id="252" w:name="ET_interruption_עידו_בן_יצחק_66"/>
      <w:r w:rsidRPr="00455AD2">
        <w:rPr>
          <w:rStyle w:val="TagStyle"/>
          <w:rtl/>
        </w:rPr>
        <w:t xml:space="preserve"> &lt;&lt; קריאה &gt;&gt; </w:t>
      </w:r>
      <w:r>
        <w:rPr>
          <w:rtl/>
        </w:rPr>
        <w:t>עידו בן יצחק:</w:t>
      </w:r>
      <w:r w:rsidRPr="00455AD2">
        <w:rPr>
          <w:rStyle w:val="TagStyle"/>
          <w:rtl/>
        </w:rPr>
        <w:t xml:space="preserve"> &lt;&lt; קריאה &gt;&gt;</w:t>
      </w:r>
      <w:r w:rsidR="00C40DD5">
        <w:rPr>
          <w:rtl/>
        </w:rPr>
        <w:t xml:space="preserve"> </w:t>
      </w:r>
      <w:r>
        <w:rPr>
          <w:rtl/>
        </w:rPr>
        <w:t xml:space="preserve"> </w:t>
      </w:r>
      <w:bookmarkEnd w:id="252"/>
    </w:p>
    <w:p w:rsidR="00455AD2" w:rsidRDefault="00455AD2" w:rsidP="00455AD2">
      <w:pPr>
        <w:pStyle w:val="KeepWithNext"/>
        <w:rPr>
          <w:rtl/>
        </w:rPr>
      </w:pPr>
    </w:p>
    <w:p w:rsidR="00455AD2" w:rsidRDefault="00455AD2" w:rsidP="00455AD2">
      <w:pPr>
        <w:rPr>
          <w:rtl/>
        </w:rPr>
      </w:pPr>
      <w:bookmarkStart w:id="253" w:name="_ETM_Q1_2373000"/>
      <w:bookmarkEnd w:id="253"/>
      <w:r>
        <w:rPr>
          <w:rFonts w:hint="cs"/>
          <w:rtl/>
        </w:rPr>
        <w:t>מה?</w:t>
      </w:r>
    </w:p>
    <w:p w:rsidR="00455AD2" w:rsidRDefault="00455AD2" w:rsidP="00455AD2">
      <w:pPr>
        <w:rPr>
          <w:rtl/>
        </w:rPr>
      </w:pPr>
    </w:p>
    <w:p w:rsidR="00455AD2" w:rsidRDefault="00455AD2" w:rsidP="00455AD2">
      <w:pPr>
        <w:pStyle w:val="-"/>
        <w:keepNext/>
        <w:rPr>
          <w:rtl/>
        </w:rPr>
      </w:pPr>
      <w:bookmarkStart w:id="254" w:name="ET_speakercontinue_6355_67"/>
      <w:r w:rsidRPr="00455AD2">
        <w:rPr>
          <w:rStyle w:val="TagStyle"/>
          <w:rtl/>
        </w:rPr>
        <w:t xml:space="preserve"> &lt;&lt; דובר_המשך &gt;&gt; </w:t>
      </w:r>
      <w:r>
        <w:rPr>
          <w:rtl/>
        </w:rPr>
        <w:t>משה סולומון (הציונות הדתית):</w:t>
      </w:r>
      <w:r w:rsidRPr="00455AD2">
        <w:rPr>
          <w:rStyle w:val="TagStyle"/>
          <w:rtl/>
        </w:rPr>
        <w:t xml:space="preserve"> &lt;&lt; דובר_המשך &gt;&gt;</w:t>
      </w:r>
      <w:r w:rsidR="00C40DD5">
        <w:rPr>
          <w:rtl/>
        </w:rPr>
        <w:t xml:space="preserve"> </w:t>
      </w:r>
      <w:r>
        <w:rPr>
          <w:rtl/>
        </w:rPr>
        <w:t xml:space="preserve"> </w:t>
      </w:r>
      <w:bookmarkEnd w:id="254"/>
    </w:p>
    <w:p w:rsidR="00455AD2" w:rsidRDefault="00455AD2" w:rsidP="00455AD2">
      <w:pPr>
        <w:pStyle w:val="KeepWithNext"/>
        <w:rPr>
          <w:rtl/>
        </w:rPr>
      </w:pPr>
    </w:p>
    <w:p w:rsidR="00455AD2" w:rsidRDefault="00455AD2" w:rsidP="00455AD2">
      <w:pPr>
        <w:rPr>
          <w:rtl/>
        </w:rPr>
      </w:pPr>
      <w:bookmarkStart w:id="255" w:name="_ETM_Q1_2372000"/>
      <w:bookmarkEnd w:id="255"/>
      <w:r>
        <w:rPr>
          <w:rtl/>
        </w:rPr>
        <w:t xml:space="preserve">לגבי קביעת הזמן הזה של </w:t>
      </w:r>
      <w:r>
        <w:rPr>
          <w:rFonts w:hint="cs"/>
          <w:rtl/>
        </w:rPr>
        <w:t xml:space="preserve">חמש </w:t>
      </w:r>
      <w:r w:rsidR="001721EA" w:rsidRPr="001721EA">
        <w:rPr>
          <w:rtl/>
        </w:rPr>
        <w:t>שנים</w:t>
      </w:r>
      <w:r>
        <w:rPr>
          <w:rFonts w:hint="cs"/>
          <w:rtl/>
        </w:rPr>
        <w:t>,</w:t>
      </w:r>
      <w:r w:rsidR="001721EA" w:rsidRPr="001721EA">
        <w:rPr>
          <w:rtl/>
        </w:rPr>
        <w:t xml:space="preserve"> מה</w:t>
      </w:r>
      <w:r>
        <w:rPr>
          <w:rFonts w:hint="cs"/>
          <w:rtl/>
        </w:rPr>
        <w:t>?</w:t>
      </w:r>
    </w:p>
    <w:p w:rsidR="00455AD2" w:rsidRDefault="00455AD2" w:rsidP="00455AD2">
      <w:pPr>
        <w:rPr>
          <w:rtl/>
        </w:rPr>
      </w:pPr>
      <w:bookmarkStart w:id="256" w:name="_ETM_Q1_2375000"/>
      <w:bookmarkEnd w:id="256"/>
    </w:p>
    <w:p w:rsidR="00455AD2" w:rsidRDefault="00455AD2" w:rsidP="00455AD2">
      <w:pPr>
        <w:pStyle w:val="af5"/>
        <w:keepNext/>
        <w:rPr>
          <w:rtl/>
        </w:rPr>
      </w:pPr>
      <w:bookmarkStart w:id="257" w:name="ET_interruption_עידו_בן_יצחק_68"/>
      <w:r w:rsidRPr="00455AD2">
        <w:rPr>
          <w:rStyle w:val="TagStyle"/>
          <w:rtl/>
        </w:rPr>
        <w:t xml:space="preserve"> &lt;&lt; קריאה &gt;&gt; </w:t>
      </w:r>
      <w:r>
        <w:rPr>
          <w:rtl/>
        </w:rPr>
        <w:t>עידו בן יצחק:</w:t>
      </w:r>
      <w:r w:rsidRPr="00455AD2">
        <w:rPr>
          <w:rStyle w:val="TagStyle"/>
          <w:rtl/>
        </w:rPr>
        <w:t xml:space="preserve"> &lt;&lt; קריאה &gt;&gt;</w:t>
      </w:r>
      <w:r w:rsidR="00C40DD5">
        <w:rPr>
          <w:rtl/>
        </w:rPr>
        <w:t xml:space="preserve"> </w:t>
      </w:r>
      <w:r>
        <w:rPr>
          <w:rtl/>
        </w:rPr>
        <w:t xml:space="preserve"> </w:t>
      </w:r>
      <w:bookmarkEnd w:id="257"/>
    </w:p>
    <w:p w:rsidR="00455AD2" w:rsidRDefault="00455AD2" w:rsidP="00455AD2">
      <w:pPr>
        <w:pStyle w:val="KeepWithNext"/>
        <w:rPr>
          <w:rtl/>
        </w:rPr>
      </w:pPr>
    </w:p>
    <w:p w:rsidR="006D4929" w:rsidRDefault="00455AD2" w:rsidP="006D4929">
      <w:pPr>
        <w:rPr>
          <w:rtl/>
        </w:rPr>
      </w:pPr>
      <w:bookmarkStart w:id="258" w:name="_ETM_Q1_2381000"/>
      <w:bookmarkEnd w:id="258"/>
      <w:r>
        <w:rPr>
          <w:rFonts w:hint="cs"/>
          <w:rtl/>
        </w:rPr>
        <w:t>אז</w:t>
      </w:r>
      <w:r w:rsidR="001721EA" w:rsidRPr="001721EA">
        <w:rPr>
          <w:rtl/>
        </w:rPr>
        <w:t xml:space="preserve"> אני רוצה רק להעיר באמת בהקשר הזה</w:t>
      </w:r>
      <w:r>
        <w:rPr>
          <w:rFonts w:hint="cs"/>
          <w:rtl/>
        </w:rPr>
        <w:t>,</w:t>
      </w:r>
      <w:r w:rsidR="001721EA" w:rsidRPr="001721EA">
        <w:rPr>
          <w:rtl/>
        </w:rPr>
        <w:t xml:space="preserve"> ש</w:t>
      </w:r>
      <w:r>
        <w:rPr>
          <w:rFonts w:hint="cs"/>
          <w:rtl/>
        </w:rPr>
        <w:t>ב</w:t>
      </w:r>
      <w:r w:rsidR="006D4929">
        <w:rPr>
          <w:rtl/>
        </w:rPr>
        <w:t>שבוע שעבר אושר</w:t>
      </w:r>
      <w:r w:rsidR="006D4929">
        <w:rPr>
          <w:rFonts w:hint="cs"/>
          <w:rtl/>
        </w:rPr>
        <w:t xml:space="preserve"> </w:t>
      </w:r>
      <w:r w:rsidR="001721EA" w:rsidRPr="001721EA">
        <w:rPr>
          <w:rtl/>
        </w:rPr>
        <w:t xml:space="preserve">בכנסת </w:t>
      </w:r>
      <w:r w:rsidR="006D4929">
        <w:rPr>
          <w:rFonts w:hint="cs"/>
          <w:rtl/>
        </w:rPr>
        <w:t xml:space="preserve">תיקון החוק </w:t>
      </w:r>
      <w:r w:rsidR="001721EA" w:rsidRPr="001721EA">
        <w:rPr>
          <w:rtl/>
        </w:rPr>
        <w:t xml:space="preserve">כניסה לישראל שעסק במידע </w:t>
      </w:r>
      <w:r w:rsidR="001721EA" w:rsidRPr="001721EA">
        <w:t>API</w:t>
      </w:r>
      <w:r w:rsidR="006D4929">
        <w:rPr>
          <w:rFonts w:hint="cs"/>
          <w:rtl/>
        </w:rPr>
        <w:t xml:space="preserve">, </w:t>
      </w:r>
      <w:r w:rsidR="001721EA" w:rsidRPr="001721EA">
        <w:rPr>
          <w:rtl/>
        </w:rPr>
        <w:t>שהוא יותר טריוויאלי</w:t>
      </w:r>
      <w:r w:rsidR="006D4929">
        <w:rPr>
          <w:rFonts w:hint="cs"/>
          <w:rtl/>
        </w:rPr>
        <w:t>, נאמר, זה מידע</w:t>
      </w:r>
      <w:r w:rsidR="006D4929">
        <w:rPr>
          <w:rtl/>
        </w:rPr>
        <w:t xml:space="preserve"> שמצוי </w:t>
      </w:r>
      <w:r w:rsidR="001721EA" w:rsidRPr="001721EA">
        <w:rPr>
          <w:rtl/>
        </w:rPr>
        <w:t>בדרכון</w:t>
      </w:r>
      <w:r w:rsidR="006D4929">
        <w:rPr>
          <w:rFonts w:hint="cs"/>
          <w:rtl/>
        </w:rPr>
        <w:t>,</w:t>
      </w:r>
      <w:r w:rsidR="006D4929">
        <w:rPr>
          <w:rtl/>
        </w:rPr>
        <w:t xml:space="preserve"> ולגביו נקבע</w:t>
      </w:r>
      <w:r w:rsidR="00DA1BD3">
        <w:rPr>
          <w:rFonts w:hint="cs"/>
          <w:rtl/>
        </w:rPr>
        <w:t>ה</w:t>
      </w:r>
      <w:r w:rsidR="001721EA" w:rsidRPr="001721EA">
        <w:rPr>
          <w:rtl/>
        </w:rPr>
        <w:t xml:space="preserve"> תקופה קצרה יותר של 90 יום</w:t>
      </w:r>
      <w:r w:rsidR="006D4929">
        <w:rPr>
          <w:rFonts w:hint="cs"/>
          <w:rtl/>
        </w:rPr>
        <w:t>.</w:t>
      </w:r>
      <w:r w:rsidR="001721EA" w:rsidRPr="001721EA">
        <w:rPr>
          <w:rtl/>
        </w:rPr>
        <w:t xml:space="preserve"> ואני </w:t>
      </w:r>
      <w:r w:rsidR="006D4929">
        <w:rPr>
          <w:rFonts w:hint="cs"/>
          <w:rtl/>
        </w:rPr>
        <w:t xml:space="preserve">פה מעלה </w:t>
      </w:r>
      <w:bookmarkStart w:id="259" w:name="_ETM_Q1_2393000"/>
      <w:bookmarkEnd w:id="259"/>
      <w:r w:rsidR="006D4929">
        <w:rPr>
          <w:rFonts w:hint="cs"/>
          <w:rtl/>
        </w:rPr>
        <w:t xml:space="preserve">את </w:t>
      </w:r>
      <w:r w:rsidR="001721EA" w:rsidRPr="001721EA">
        <w:rPr>
          <w:rtl/>
        </w:rPr>
        <w:t xml:space="preserve">השאלה למה צריך את המידע הזה </w:t>
      </w:r>
      <w:r w:rsidR="006D4929">
        <w:rPr>
          <w:rFonts w:hint="cs"/>
          <w:rtl/>
        </w:rPr>
        <w:t>לתקופה כזאת ממושכת, גם חמש השנ</w:t>
      </w:r>
      <w:bookmarkStart w:id="260" w:name="_ETM_Q1_2397000"/>
      <w:bookmarkEnd w:id="260"/>
      <w:r w:rsidR="006D4929">
        <w:rPr>
          <w:rFonts w:hint="cs"/>
          <w:rtl/>
        </w:rPr>
        <w:t xml:space="preserve">ים וגם 180 הימים. </w:t>
      </w:r>
      <w:r w:rsidR="001721EA" w:rsidRPr="001721EA">
        <w:rPr>
          <w:rtl/>
        </w:rPr>
        <w:t>אז פה אנחנו מדברים על מידע שהוא הרבה יותר מפורט והרבה יותר רגיש</w:t>
      </w:r>
      <w:r w:rsidR="006D4929">
        <w:rPr>
          <w:rFonts w:hint="cs"/>
          <w:rtl/>
        </w:rPr>
        <w:t>.</w:t>
      </w:r>
    </w:p>
    <w:p w:rsidR="006D4929" w:rsidRDefault="006D4929" w:rsidP="006D4929">
      <w:pPr>
        <w:rPr>
          <w:rtl/>
        </w:rPr>
      </w:pPr>
      <w:bookmarkStart w:id="261" w:name="_ETM_Q1_2408000"/>
      <w:bookmarkEnd w:id="261"/>
    </w:p>
    <w:p w:rsidR="006D4929" w:rsidRDefault="006D4929" w:rsidP="006D4929">
      <w:pPr>
        <w:pStyle w:val="af9"/>
        <w:keepNext/>
        <w:rPr>
          <w:rtl/>
        </w:rPr>
      </w:pPr>
      <w:bookmarkStart w:id="262" w:name="ET_guest_475563_69"/>
      <w:r w:rsidRPr="006D4929">
        <w:rPr>
          <w:rStyle w:val="TagStyle"/>
          <w:rtl/>
        </w:rPr>
        <w:t xml:space="preserve"> &lt;&lt; אורח &gt;&gt; </w:t>
      </w:r>
      <w:r>
        <w:rPr>
          <w:rtl/>
        </w:rPr>
        <w:t>דרור גרנית:</w:t>
      </w:r>
      <w:r w:rsidRPr="006D4929">
        <w:rPr>
          <w:rStyle w:val="TagStyle"/>
          <w:rtl/>
        </w:rPr>
        <w:t xml:space="preserve"> &lt;&lt; אורח &gt;&gt;</w:t>
      </w:r>
      <w:r w:rsidR="00C40DD5">
        <w:rPr>
          <w:rtl/>
        </w:rPr>
        <w:t xml:space="preserve"> </w:t>
      </w:r>
      <w:r>
        <w:rPr>
          <w:rtl/>
        </w:rPr>
        <w:t xml:space="preserve"> </w:t>
      </w:r>
      <w:bookmarkEnd w:id="262"/>
    </w:p>
    <w:p w:rsidR="006D4929" w:rsidRDefault="006D4929" w:rsidP="006D4929">
      <w:pPr>
        <w:pStyle w:val="KeepWithNext"/>
        <w:rPr>
          <w:rtl/>
        </w:rPr>
      </w:pPr>
    </w:p>
    <w:p w:rsidR="006D4929" w:rsidRDefault="001721EA" w:rsidP="006D4929">
      <w:pPr>
        <w:rPr>
          <w:rtl/>
        </w:rPr>
      </w:pPr>
      <w:bookmarkStart w:id="263" w:name="_ETM_Q1_2407000"/>
      <w:bookmarkEnd w:id="263"/>
      <w:r w:rsidRPr="001721EA">
        <w:rPr>
          <w:rtl/>
        </w:rPr>
        <w:t xml:space="preserve">אז אני </w:t>
      </w:r>
      <w:r w:rsidR="006D4929">
        <w:rPr>
          <w:rFonts w:hint="cs"/>
          <w:rtl/>
        </w:rPr>
        <w:t xml:space="preserve">אשיב </w:t>
      </w:r>
      <w:r w:rsidRPr="001721EA">
        <w:rPr>
          <w:rtl/>
        </w:rPr>
        <w:t>רגע על הנקודה הזאת</w:t>
      </w:r>
      <w:r w:rsidR="006D4929">
        <w:rPr>
          <w:rFonts w:hint="cs"/>
          <w:rtl/>
        </w:rPr>
        <w:t>,</w:t>
      </w:r>
      <w:r w:rsidR="00DA1BD3">
        <w:rPr>
          <w:rtl/>
        </w:rPr>
        <w:t xml:space="preserve"> כי ז</w:t>
      </w:r>
      <w:r w:rsidR="00DA1BD3">
        <w:rPr>
          <w:rFonts w:hint="cs"/>
          <w:rtl/>
        </w:rPr>
        <w:t>ו</w:t>
      </w:r>
      <w:r w:rsidRPr="001721EA">
        <w:rPr>
          <w:rtl/>
        </w:rPr>
        <w:t xml:space="preserve"> נקודה חשובה</w:t>
      </w:r>
      <w:r w:rsidR="006D4929">
        <w:rPr>
          <w:rFonts w:hint="cs"/>
          <w:rtl/>
        </w:rPr>
        <w:t>.</w:t>
      </w:r>
      <w:r w:rsidRPr="001721EA">
        <w:rPr>
          <w:rtl/>
        </w:rPr>
        <w:t xml:space="preserve"> ראשית</w:t>
      </w:r>
      <w:r w:rsidR="006D4929">
        <w:rPr>
          <w:rFonts w:hint="cs"/>
          <w:rtl/>
        </w:rPr>
        <w:t>,</w:t>
      </w:r>
      <w:r w:rsidRPr="001721EA">
        <w:rPr>
          <w:rtl/>
        </w:rPr>
        <w:t xml:space="preserve"> לשם ההשוואה נציין ש</w:t>
      </w:r>
      <w:r w:rsidR="006D4929">
        <w:rPr>
          <w:rFonts w:hint="cs"/>
          <w:rtl/>
        </w:rPr>
        <w:t>התי</w:t>
      </w:r>
      <w:r w:rsidR="006D4929">
        <w:rPr>
          <w:rtl/>
        </w:rPr>
        <w:t xml:space="preserve">קון שעבר בחוק הכניסה לישראל </w:t>
      </w:r>
      <w:r w:rsidRPr="001721EA">
        <w:rPr>
          <w:rtl/>
        </w:rPr>
        <w:t xml:space="preserve">לא מתייחס לכלל </w:t>
      </w:r>
      <w:r w:rsidR="006D4929">
        <w:rPr>
          <w:rFonts w:hint="cs"/>
          <w:rtl/>
        </w:rPr>
        <w:t>המידע.</w:t>
      </w:r>
      <w:r w:rsidR="00C40DD5">
        <w:rPr>
          <w:rFonts w:hint="cs"/>
          <w:rtl/>
        </w:rPr>
        <w:t xml:space="preserve"> </w:t>
      </w:r>
      <w:r w:rsidRPr="001721EA">
        <w:rPr>
          <w:rtl/>
        </w:rPr>
        <w:t>הוא מתייחס למידע מאוד מסוים ביחס לישראלים בלבד</w:t>
      </w:r>
      <w:r w:rsidR="006D4929">
        <w:rPr>
          <w:rFonts w:hint="cs"/>
          <w:rtl/>
        </w:rPr>
        <w:t>.</w:t>
      </w:r>
      <w:r w:rsidRPr="001721EA">
        <w:rPr>
          <w:rtl/>
        </w:rPr>
        <w:t xml:space="preserve"> זאת אומרת</w:t>
      </w:r>
      <w:r w:rsidR="006D4929">
        <w:rPr>
          <w:rFonts w:hint="cs"/>
          <w:rtl/>
        </w:rPr>
        <w:t>,</w:t>
      </w:r>
      <w:r w:rsidR="006D4929">
        <w:rPr>
          <w:rtl/>
        </w:rPr>
        <w:t xml:space="preserve"> הוא מתייחס לשאלה איז</w:t>
      </w:r>
      <w:r w:rsidR="006D4929">
        <w:rPr>
          <w:rFonts w:hint="cs"/>
          <w:rtl/>
        </w:rPr>
        <w:t>ו</w:t>
      </w:r>
      <w:r w:rsidRPr="001721EA">
        <w:rPr>
          <w:rtl/>
        </w:rPr>
        <w:t xml:space="preserve"> טיסה טסת</w:t>
      </w:r>
      <w:r w:rsidR="006D4929">
        <w:rPr>
          <w:rFonts w:hint="cs"/>
          <w:rtl/>
        </w:rPr>
        <w:t>,</w:t>
      </w:r>
      <w:r w:rsidR="006D4929">
        <w:rPr>
          <w:rtl/>
        </w:rPr>
        <w:t xml:space="preserve"> עם איז</w:t>
      </w:r>
      <w:r w:rsidR="006D4929">
        <w:rPr>
          <w:rFonts w:hint="cs"/>
          <w:rtl/>
        </w:rPr>
        <w:t>ו</w:t>
      </w:r>
      <w:r w:rsidRPr="001721EA">
        <w:rPr>
          <w:rtl/>
        </w:rPr>
        <w:t xml:space="preserve"> חברה</w:t>
      </w:r>
      <w:r w:rsidR="006D4929">
        <w:rPr>
          <w:rFonts w:hint="cs"/>
          <w:rtl/>
        </w:rPr>
        <w:t xml:space="preserve">, ובעיקר זה. </w:t>
      </w:r>
      <w:bookmarkStart w:id="264" w:name="_ETM_Q1_2432000"/>
      <w:bookmarkEnd w:id="264"/>
      <w:r w:rsidR="006D4929">
        <w:rPr>
          <w:rFonts w:hint="cs"/>
          <w:rtl/>
        </w:rPr>
        <w:t>סליחה?</w:t>
      </w:r>
    </w:p>
    <w:p w:rsidR="006D4929" w:rsidRDefault="006D4929" w:rsidP="006D4929">
      <w:pPr>
        <w:rPr>
          <w:rtl/>
        </w:rPr>
      </w:pPr>
      <w:bookmarkStart w:id="265" w:name="_ETM_Q1_2435000"/>
      <w:bookmarkEnd w:id="265"/>
    </w:p>
    <w:p w:rsidR="006D4929" w:rsidRDefault="006D4929" w:rsidP="006D4929">
      <w:pPr>
        <w:pStyle w:val="af9"/>
        <w:keepNext/>
        <w:rPr>
          <w:rtl/>
        </w:rPr>
      </w:pPr>
      <w:bookmarkStart w:id="266" w:name="ET_guest_902977_70"/>
      <w:r w:rsidRPr="006D4929">
        <w:rPr>
          <w:rStyle w:val="TagStyle"/>
          <w:rtl/>
        </w:rPr>
        <w:t xml:space="preserve"> &lt;&lt; אורח &gt;&gt; </w:t>
      </w:r>
      <w:r>
        <w:rPr>
          <w:rtl/>
        </w:rPr>
        <w:t>יגאל דוכן:</w:t>
      </w:r>
      <w:r w:rsidRPr="006D4929">
        <w:rPr>
          <w:rStyle w:val="TagStyle"/>
          <w:rtl/>
        </w:rPr>
        <w:t xml:space="preserve"> &lt;&lt; אורח &gt;&gt;</w:t>
      </w:r>
      <w:r w:rsidR="00C40DD5">
        <w:rPr>
          <w:rtl/>
        </w:rPr>
        <w:t xml:space="preserve"> </w:t>
      </w:r>
      <w:r>
        <w:rPr>
          <w:rtl/>
        </w:rPr>
        <w:t xml:space="preserve"> </w:t>
      </w:r>
      <w:bookmarkEnd w:id="266"/>
    </w:p>
    <w:p w:rsidR="006D4929" w:rsidRDefault="006D4929" w:rsidP="006D4929">
      <w:pPr>
        <w:pStyle w:val="KeepWithNext"/>
        <w:rPr>
          <w:rtl/>
        </w:rPr>
      </w:pPr>
    </w:p>
    <w:p w:rsidR="006D4929" w:rsidRDefault="006D4929" w:rsidP="006D4929">
      <w:pPr>
        <w:rPr>
          <w:rtl/>
        </w:rPr>
      </w:pPr>
      <w:bookmarkStart w:id="267" w:name="_ETM_Q1_2428000"/>
      <w:bookmarkEnd w:id="267"/>
      <w:r>
        <w:rPr>
          <w:rFonts w:hint="cs"/>
          <w:rtl/>
        </w:rPr>
        <w:t>בנתוני הדרכון.</w:t>
      </w:r>
    </w:p>
    <w:p w:rsidR="006D4929" w:rsidRDefault="006D4929" w:rsidP="006D4929">
      <w:pPr>
        <w:rPr>
          <w:rtl/>
        </w:rPr>
      </w:pPr>
      <w:bookmarkStart w:id="268" w:name="_ETM_Q1_2436000"/>
      <w:bookmarkEnd w:id="268"/>
    </w:p>
    <w:p w:rsidR="006D4929" w:rsidRDefault="006D4929" w:rsidP="006D4929">
      <w:pPr>
        <w:pStyle w:val="af9"/>
        <w:keepNext/>
        <w:rPr>
          <w:rtl/>
        </w:rPr>
      </w:pPr>
      <w:bookmarkStart w:id="269" w:name="ET_guest_475563_71"/>
      <w:r w:rsidRPr="006D4929">
        <w:rPr>
          <w:rStyle w:val="TagStyle"/>
          <w:rtl/>
        </w:rPr>
        <w:t xml:space="preserve"> &lt;&lt; אורח &gt;&gt; </w:t>
      </w:r>
      <w:r>
        <w:rPr>
          <w:rtl/>
        </w:rPr>
        <w:t>דרור גרנית:</w:t>
      </w:r>
      <w:r w:rsidRPr="006D4929">
        <w:rPr>
          <w:rStyle w:val="TagStyle"/>
          <w:rtl/>
        </w:rPr>
        <w:t xml:space="preserve"> &lt;&lt; אורח &gt;&gt;</w:t>
      </w:r>
      <w:r w:rsidR="00C40DD5">
        <w:rPr>
          <w:rtl/>
        </w:rPr>
        <w:t xml:space="preserve"> </w:t>
      </w:r>
      <w:r>
        <w:rPr>
          <w:rtl/>
        </w:rPr>
        <w:t xml:space="preserve"> </w:t>
      </w:r>
      <w:bookmarkEnd w:id="269"/>
    </w:p>
    <w:p w:rsidR="006D4929" w:rsidRDefault="006D4929" w:rsidP="006D4929">
      <w:pPr>
        <w:pStyle w:val="KeepWithNext"/>
        <w:rPr>
          <w:rtl/>
        </w:rPr>
      </w:pPr>
    </w:p>
    <w:p w:rsidR="00EB1380" w:rsidRDefault="006D4929" w:rsidP="00EB1380">
      <w:pPr>
        <w:rPr>
          <w:rtl/>
        </w:rPr>
      </w:pPr>
      <w:bookmarkStart w:id="270" w:name="_ETM_Q1_2434000"/>
      <w:bookmarkEnd w:id="270"/>
      <w:r>
        <w:rPr>
          <w:rFonts w:hint="cs"/>
          <w:rtl/>
        </w:rPr>
        <w:t>ב</w:t>
      </w:r>
      <w:r w:rsidR="001721EA" w:rsidRPr="001721EA">
        <w:rPr>
          <w:rtl/>
        </w:rPr>
        <w:t>נ</w:t>
      </w:r>
      <w:r w:rsidR="00DA1BD3">
        <w:rPr>
          <w:rFonts w:hint="cs"/>
          <w:rtl/>
        </w:rPr>
        <w:t>תוני הדרכון,</w:t>
      </w:r>
      <w:r>
        <w:rPr>
          <w:rFonts w:hint="cs"/>
          <w:rtl/>
        </w:rPr>
        <w:t xml:space="preserve"> אבל </w:t>
      </w:r>
      <w:r w:rsidR="001721EA" w:rsidRPr="001721EA">
        <w:rPr>
          <w:rtl/>
        </w:rPr>
        <w:t>רק ביחס לישראלים</w:t>
      </w:r>
      <w:r>
        <w:rPr>
          <w:rFonts w:hint="cs"/>
          <w:rtl/>
        </w:rPr>
        <w:t xml:space="preserve">. </w:t>
      </w:r>
      <w:r w:rsidR="001721EA" w:rsidRPr="001721EA">
        <w:rPr>
          <w:rtl/>
        </w:rPr>
        <w:t>לא</w:t>
      </w:r>
      <w:r>
        <w:rPr>
          <w:rFonts w:hint="cs"/>
          <w:rtl/>
        </w:rPr>
        <w:t>.</w:t>
      </w:r>
      <w:r>
        <w:rPr>
          <w:rtl/>
        </w:rPr>
        <w:t xml:space="preserve"> אב</w:t>
      </w:r>
      <w:r>
        <w:rPr>
          <w:rFonts w:hint="cs"/>
          <w:rtl/>
        </w:rPr>
        <w:t>ל</w:t>
      </w:r>
      <w:r>
        <w:rPr>
          <w:rtl/>
        </w:rPr>
        <w:t xml:space="preserve"> </w:t>
      </w:r>
      <w:r w:rsidR="001721EA" w:rsidRPr="001721EA">
        <w:rPr>
          <w:rtl/>
        </w:rPr>
        <w:t xml:space="preserve">הגבלת הזמנים </w:t>
      </w:r>
      <w:r>
        <w:rPr>
          <w:rFonts w:hint="cs"/>
          <w:rtl/>
        </w:rPr>
        <w:t>מ</w:t>
      </w:r>
      <w:r w:rsidR="00DA1BD3">
        <w:rPr>
          <w:rFonts w:hint="cs"/>
          <w:rtl/>
        </w:rPr>
        <w:t>ת</w:t>
      </w:r>
      <w:r>
        <w:rPr>
          <w:rFonts w:hint="cs"/>
          <w:rtl/>
        </w:rPr>
        <w:t xml:space="preserve">ייחסת </w:t>
      </w:r>
      <w:r w:rsidR="001721EA" w:rsidRPr="001721EA">
        <w:rPr>
          <w:rtl/>
        </w:rPr>
        <w:t>בעצם לחברה שבה טסת</w:t>
      </w:r>
      <w:r>
        <w:rPr>
          <w:rFonts w:hint="cs"/>
          <w:rtl/>
        </w:rPr>
        <w:t>.</w:t>
      </w:r>
      <w:r w:rsidR="001721EA" w:rsidRPr="001721EA">
        <w:rPr>
          <w:rtl/>
        </w:rPr>
        <w:t xml:space="preserve"> למשל</w:t>
      </w:r>
      <w:r>
        <w:rPr>
          <w:rFonts w:hint="cs"/>
          <w:rtl/>
        </w:rPr>
        <w:t>,</w:t>
      </w:r>
      <w:r>
        <w:rPr>
          <w:rtl/>
        </w:rPr>
        <w:t xml:space="preserve"> אם אני</w:t>
      </w:r>
      <w:r w:rsidR="00DA1BD3">
        <w:rPr>
          <w:rFonts w:hint="cs"/>
          <w:rtl/>
        </w:rPr>
        <w:t>,</w:t>
      </w:r>
      <w:r>
        <w:rPr>
          <w:rtl/>
        </w:rPr>
        <w:t xml:space="preserve"> </w:t>
      </w:r>
      <w:r>
        <w:rPr>
          <w:rFonts w:hint="cs"/>
          <w:rtl/>
        </w:rPr>
        <w:t xml:space="preserve">גרור </w:t>
      </w:r>
      <w:bookmarkStart w:id="271" w:name="_ETM_Q1_2444000"/>
      <w:bookmarkEnd w:id="271"/>
      <w:r>
        <w:rPr>
          <w:rFonts w:hint="cs"/>
          <w:rtl/>
        </w:rPr>
        <w:t>גרנית</w:t>
      </w:r>
      <w:r w:rsidR="00DA1BD3">
        <w:rPr>
          <w:rFonts w:hint="cs"/>
          <w:rtl/>
        </w:rPr>
        <w:t>,</w:t>
      </w:r>
      <w:r>
        <w:rPr>
          <w:rtl/>
        </w:rPr>
        <w:t xml:space="preserve"> טסתי לברלין </w:t>
      </w:r>
      <w:r>
        <w:rPr>
          <w:rFonts w:hint="cs"/>
          <w:rtl/>
        </w:rPr>
        <w:t>עם</w:t>
      </w:r>
      <w:r w:rsidR="001721EA" w:rsidRPr="001721EA">
        <w:rPr>
          <w:rtl/>
        </w:rPr>
        <w:t xml:space="preserve"> לופט</w:t>
      </w:r>
      <w:r>
        <w:rPr>
          <w:rFonts w:hint="cs"/>
          <w:rtl/>
        </w:rPr>
        <w:t>ה</w:t>
      </w:r>
      <w:r w:rsidR="001721EA" w:rsidRPr="001721EA">
        <w:rPr>
          <w:rtl/>
        </w:rPr>
        <w:t>נזה</w:t>
      </w:r>
      <w:r>
        <w:rPr>
          <w:rFonts w:hint="cs"/>
          <w:rtl/>
        </w:rPr>
        <w:t>.</w:t>
      </w:r>
      <w:r w:rsidR="00EB1380">
        <w:rPr>
          <w:rtl/>
        </w:rPr>
        <w:t xml:space="preserve"> אז המידע </w:t>
      </w:r>
      <w:r w:rsidR="00EB1380">
        <w:rPr>
          <w:rFonts w:hint="cs"/>
          <w:rtl/>
        </w:rPr>
        <w:t>ש</w:t>
      </w:r>
      <w:r w:rsidR="001721EA" w:rsidRPr="001721EA">
        <w:rPr>
          <w:rtl/>
        </w:rPr>
        <w:t>שמירתו מוגבלת</w:t>
      </w:r>
      <w:r w:rsidR="00EB1380">
        <w:rPr>
          <w:rFonts w:hint="cs"/>
          <w:rtl/>
        </w:rPr>
        <w:t xml:space="preserve"> </w:t>
      </w:r>
      <w:r w:rsidR="001721EA" w:rsidRPr="001721EA">
        <w:rPr>
          <w:rtl/>
        </w:rPr>
        <w:t>הוא המידע שטסתי עם לופטהנזה לברלין</w:t>
      </w:r>
      <w:r w:rsidR="00EB1380">
        <w:rPr>
          <w:rFonts w:hint="cs"/>
          <w:rtl/>
        </w:rPr>
        <w:t>.</w:t>
      </w:r>
      <w:r w:rsidR="001721EA" w:rsidRPr="001721EA">
        <w:rPr>
          <w:rtl/>
        </w:rPr>
        <w:t xml:space="preserve"> זהו</w:t>
      </w:r>
      <w:r w:rsidR="00EB1380">
        <w:rPr>
          <w:rFonts w:hint="cs"/>
          <w:rtl/>
        </w:rPr>
        <w:t>.</w:t>
      </w:r>
      <w:r w:rsidR="001721EA" w:rsidRPr="001721EA">
        <w:rPr>
          <w:rtl/>
        </w:rPr>
        <w:t xml:space="preserve"> רק זה</w:t>
      </w:r>
      <w:r w:rsidR="00EB1380">
        <w:rPr>
          <w:rFonts w:hint="cs"/>
          <w:rtl/>
        </w:rPr>
        <w:t>.</w:t>
      </w:r>
      <w:r w:rsidR="00DA1BD3">
        <w:rPr>
          <w:rtl/>
        </w:rPr>
        <w:t xml:space="preserve"> רק </w:t>
      </w:r>
      <w:r w:rsidR="001721EA" w:rsidRPr="001721EA">
        <w:rPr>
          <w:rtl/>
        </w:rPr>
        <w:t>רכיבי מיד</w:t>
      </w:r>
      <w:r w:rsidR="00EB1380">
        <w:rPr>
          <w:rFonts w:hint="cs"/>
          <w:rtl/>
        </w:rPr>
        <w:t>ע</w:t>
      </w:r>
      <w:r w:rsidR="001721EA" w:rsidRPr="001721EA">
        <w:rPr>
          <w:rtl/>
        </w:rPr>
        <w:t xml:space="preserve"> </w:t>
      </w:r>
      <w:r w:rsidR="00EB1380">
        <w:rPr>
          <w:rFonts w:hint="cs"/>
          <w:rtl/>
        </w:rPr>
        <w:t>ה</w:t>
      </w:r>
      <w:r w:rsidR="001721EA" w:rsidRPr="001721EA">
        <w:rPr>
          <w:rtl/>
        </w:rPr>
        <w:t>אלה</w:t>
      </w:r>
      <w:r w:rsidR="00EB1380">
        <w:rPr>
          <w:rFonts w:hint="cs"/>
          <w:rtl/>
        </w:rPr>
        <w:t>,</w:t>
      </w:r>
      <w:r w:rsidR="001721EA" w:rsidRPr="001721EA">
        <w:rPr>
          <w:rtl/>
        </w:rPr>
        <w:t xml:space="preserve"> ורק ביחס לאזרחים ישראלים</w:t>
      </w:r>
      <w:r w:rsidR="00EB1380">
        <w:rPr>
          <w:rFonts w:hint="cs"/>
          <w:rtl/>
        </w:rPr>
        <w:t>,</w:t>
      </w:r>
      <w:r w:rsidR="001721EA" w:rsidRPr="001721EA">
        <w:rPr>
          <w:rtl/>
        </w:rPr>
        <w:t xml:space="preserve"> מוגבל ל-90 יום</w:t>
      </w:r>
      <w:r w:rsidR="00EB1380">
        <w:rPr>
          <w:rFonts w:hint="cs"/>
          <w:rtl/>
        </w:rPr>
        <w:t>.</w:t>
      </w:r>
      <w:r w:rsidR="001721EA" w:rsidRPr="001721EA">
        <w:rPr>
          <w:rtl/>
        </w:rPr>
        <w:t xml:space="preserve"> </w:t>
      </w:r>
      <w:bookmarkStart w:id="272" w:name="_ETM_Q1_2464000"/>
      <w:bookmarkStart w:id="273" w:name="_ETM_Q1_2465000"/>
      <w:bookmarkEnd w:id="272"/>
      <w:bookmarkEnd w:id="273"/>
      <w:r w:rsidR="001721EA" w:rsidRPr="001721EA">
        <w:rPr>
          <w:rtl/>
        </w:rPr>
        <w:t>יתר המידע שבדרכון שלי</w:t>
      </w:r>
      <w:r w:rsidR="00EB1380">
        <w:rPr>
          <w:rFonts w:hint="cs"/>
          <w:rtl/>
        </w:rPr>
        <w:t>,</w:t>
      </w:r>
      <w:r w:rsidR="001721EA" w:rsidRPr="001721EA">
        <w:rPr>
          <w:rtl/>
        </w:rPr>
        <w:t xml:space="preserve"> ובוודאי לגבי זרים</w:t>
      </w:r>
      <w:r w:rsidR="00EB1380">
        <w:rPr>
          <w:rFonts w:hint="cs"/>
          <w:rtl/>
        </w:rPr>
        <w:t>,</w:t>
      </w:r>
      <w:r w:rsidR="001721EA" w:rsidRPr="001721EA">
        <w:rPr>
          <w:rtl/>
        </w:rPr>
        <w:t xml:space="preserve"> לא מוגבל</w:t>
      </w:r>
      <w:r w:rsidR="00EB1380">
        <w:rPr>
          <w:rFonts w:hint="cs"/>
          <w:rtl/>
        </w:rPr>
        <w:t>.</w:t>
      </w:r>
      <w:r w:rsidR="001721EA" w:rsidRPr="001721EA">
        <w:rPr>
          <w:rtl/>
        </w:rPr>
        <w:t xml:space="preserve"> אין </w:t>
      </w:r>
      <w:r w:rsidR="00EB1380">
        <w:rPr>
          <w:rFonts w:hint="cs"/>
          <w:rtl/>
        </w:rPr>
        <w:t>הגבלה.</w:t>
      </w:r>
    </w:p>
    <w:p w:rsidR="00EB1380" w:rsidRDefault="00EB1380" w:rsidP="00EB1380">
      <w:pPr>
        <w:rPr>
          <w:rtl/>
        </w:rPr>
      </w:pPr>
      <w:bookmarkStart w:id="274" w:name="_ETM_Q1_2468000"/>
      <w:bookmarkEnd w:id="274"/>
    </w:p>
    <w:p w:rsidR="00EB1380" w:rsidRDefault="00EB1380" w:rsidP="00EB1380">
      <w:pPr>
        <w:pStyle w:val="af5"/>
        <w:keepNext/>
        <w:rPr>
          <w:rtl/>
        </w:rPr>
      </w:pPr>
      <w:bookmarkStart w:id="275" w:name="ET_interruption_עידו_בן_יצחק_70"/>
      <w:r w:rsidRPr="00EB1380">
        <w:rPr>
          <w:rStyle w:val="TagStyle"/>
          <w:rtl/>
        </w:rPr>
        <w:t xml:space="preserve"> &lt;&lt; קריאה &gt;&gt; </w:t>
      </w:r>
      <w:r>
        <w:rPr>
          <w:rtl/>
        </w:rPr>
        <w:t>עידו בן יצחק:</w:t>
      </w:r>
      <w:r w:rsidRPr="00EB1380">
        <w:rPr>
          <w:rStyle w:val="TagStyle"/>
          <w:rtl/>
        </w:rPr>
        <w:t xml:space="preserve"> &lt;&lt; קריאה &gt;&gt;</w:t>
      </w:r>
      <w:r w:rsidR="00C40DD5">
        <w:rPr>
          <w:rtl/>
        </w:rPr>
        <w:t xml:space="preserve"> </w:t>
      </w:r>
      <w:r>
        <w:rPr>
          <w:rtl/>
        </w:rPr>
        <w:t xml:space="preserve"> </w:t>
      </w:r>
      <w:bookmarkEnd w:id="275"/>
    </w:p>
    <w:p w:rsidR="00EB1380" w:rsidRDefault="00EB1380" w:rsidP="00EB1380">
      <w:pPr>
        <w:pStyle w:val="KeepWithNext"/>
        <w:rPr>
          <w:rtl/>
        </w:rPr>
      </w:pPr>
    </w:p>
    <w:p w:rsidR="00EB1380" w:rsidRDefault="00EB1380" w:rsidP="00EB1380">
      <w:pPr>
        <w:rPr>
          <w:rtl/>
        </w:rPr>
      </w:pPr>
      <w:bookmarkStart w:id="276" w:name="_ETM_Q1_2466000"/>
      <w:bookmarkEnd w:id="276"/>
      <w:r>
        <w:rPr>
          <w:rFonts w:hint="cs"/>
          <w:rtl/>
        </w:rPr>
        <w:t>זה נכון.</w:t>
      </w:r>
    </w:p>
    <w:p w:rsidR="00EB1380" w:rsidRDefault="00EB1380" w:rsidP="00EB1380">
      <w:pPr>
        <w:rPr>
          <w:rtl/>
        </w:rPr>
      </w:pPr>
      <w:bookmarkStart w:id="277" w:name="_ETM_Q1_2469000"/>
      <w:bookmarkEnd w:id="277"/>
    </w:p>
    <w:p w:rsidR="00EB1380" w:rsidRDefault="00EB1380" w:rsidP="00EB1380">
      <w:pPr>
        <w:pStyle w:val="-"/>
        <w:keepNext/>
        <w:rPr>
          <w:rtl/>
        </w:rPr>
      </w:pPr>
      <w:bookmarkStart w:id="278" w:name="ET_speakercontinue_475563_71"/>
      <w:r w:rsidRPr="00EB1380">
        <w:rPr>
          <w:rStyle w:val="TagStyle"/>
          <w:rtl/>
        </w:rPr>
        <w:t xml:space="preserve"> &lt;&lt; דובר_המשך &gt;&gt; </w:t>
      </w:r>
      <w:r>
        <w:rPr>
          <w:rtl/>
        </w:rPr>
        <w:t>דרור גרנית:</w:t>
      </w:r>
      <w:r w:rsidRPr="00EB1380">
        <w:rPr>
          <w:rStyle w:val="TagStyle"/>
          <w:rtl/>
        </w:rPr>
        <w:t xml:space="preserve"> &lt;&lt; דובר_המשך &gt;&gt;</w:t>
      </w:r>
      <w:r w:rsidR="00C40DD5">
        <w:rPr>
          <w:rtl/>
        </w:rPr>
        <w:t xml:space="preserve"> </w:t>
      </w:r>
      <w:r>
        <w:rPr>
          <w:rtl/>
        </w:rPr>
        <w:t xml:space="preserve"> </w:t>
      </w:r>
      <w:bookmarkEnd w:id="278"/>
    </w:p>
    <w:p w:rsidR="00EB1380" w:rsidRDefault="00EB1380" w:rsidP="00EB1380">
      <w:pPr>
        <w:pStyle w:val="KeepWithNext"/>
        <w:rPr>
          <w:rtl/>
        </w:rPr>
      </w:pPr>
    </w:p>
    <w:p w:rsidR="00EB1380" w:rsidRDefault="001721EA" w:rsidP="00EB1380">
      <w:pPr>
        <w:rPr>
          <w:rtl/>
        </w:rPr>
      </w:pPr>
      <w:bookmarkStart w:id="279" w:name="_ETM_Q1_2470000"/>
      <w:bookmarkEnd w:id="279"/>
      <w:r w:rsidRPr="001721EA">
        <w:rPr>
          <w:rtl/>
        </w:rPr>
        <w:t>נכון</w:t>
      </w:r>
      <w:r w:rsidR="00EB1380">
        <w:rPr>
          <w:rFonts w:hint="cs"/>
          <w:rtl/>
        </w:rPr>
        <w:t>.</w:t>
      </w:r>
      <w:r w:rsidR="00EB1380">
        <w:rPr>
          <w:rtl/>
        </w:rPr>
        <w:t xml:space="preserve"> אז לכן צריך להגיד</w:t>
      </w:r>
      <w:r w:rsidR="00EB1380">
        <w:rPr>
          <w:rFonts w:hint="cs"/>
          <w:rtl/>
        </w:rPr>
        <w:t xml:space="preserve">, </w:t>
      </w:r>
      <w:r w:rsidR="00EB1380">
        <w:rPr>
          <w:rtl/>
        </w:rPr>
        <w:t>ההגבלה</w:t>
      </w:r>
      <w:r w:rsidRPr="001721EA">
        <w:rPr>
          <w:rtl/>
        </w:rPr>
        <w:t xml:space="preserve"> </w:t>
      </w:r>
      <w:r w:rsidR="00DA1BD3">
        <w:rPr>
          <w:rFonts w:hint="cs"/>
          <w:rtl/>
        </w:rPr>
        <w:t xml:space="preserve">שמופיעה </w:t>
      </w:r>
      <w:r w:rsidRPr="001721EA">
        <w:rPr>
          <w:rtl/>
        </w:rPr>
        <w:t xml:space="preserve">בעניין הזה בחוק הכניסה לישראל </w:t>
      </w:r>
      <w:r w:rsidR="00EB1380">
        <w:rPr>
          <w:rFonts w:hint="cs"/>
          <w:rtl/>
        </w:rPr>
        <w:t xml:space="preserve">היא </w:t>
      </w:r>
      <w:r w:rsidRPr="001721EA">
        <w:rPr>
          <w:rtl/>
        </w:rPr>
        <w:t>ממוקדת ומצומצמת</w:t>
      </w:r>
      <w:r w:rsidR="00EB1380">
        <w:rPr>
          <w:rFonts w:hint="cs"/>
          <w:rtl/>
        </w:rPr>
        <w:t>. זה אחד. שניים,</w:t>
      </w:r>
      <w:r w:rsidR="00EB1380">
        <w:rPr>
          <w:rtl/>
        </w:rPr>
        <w:t xml:space="preserve"> ייאמר בהגינות ש</w:t>
      </w:r>
      <w:r w:rsidRPr="001721EA">
        <w:rPr>
          <w:rtl/>
        </w:rPr>
        <w:t>גם זה</w:t>
      </w:r>
      <w:r w:rsidR="00EB1380">
        <w:rPr>
          <w:rFonts w:hint="cs"/>
          <w:rtl/>
        </w:rPr>
        <w:t>,</w:t>
      </w:r>
      <w:r w:rsidRPr="001721EA">
        <w:rPr>
          <w:rtl/>
        </w:rPr>
        <w:t xml:space="preserve"> את הצעת החוק הממשלתית הראשונית לעניין חוק הכניסה לישראל</w:t>
      </w:r>
      <w:r w:rsidR="00EB1380">
        <w:rPr>
          <w:rFonts w:hint="cs"/>
          <w:rtl/>
        </w:rPr>
        <w:t>,</w:t>
      </w:r>
      <w:r w:rsidRPr="001721EA">
        <w:rPr>
          <w:rtl/>
        </w:rPr>
        <w:t xml:space="preserve"> אנחנו הצענו את זה</w:t>
      </w:r>
      <w:r w:rsidR="00EB1380">
        <w:rPr>
          <w:rFonts w:hint="cs"/>
          <w:rtl/>
        </w:rPr>
        <w:t>.</w:t>
      </w:r>
      <w:r w:rsidR="00EB1380">
        <w:rPr>
          <w:rtl/>
        </w:rPr>
        <w:t xml:space="preserve"> זו </w:t>
      </w:r>
      <w:r w:rsidR="00EB1380" w:rsidRPr="00EB1380">
        <w:rPr>
          <w:rtl/>
        </w:rPr>
        <w:t>הייתה תוספת</w:t>
      </w:r>
      <w:r w:rsidRPr="001721EA">
        <w:rPr>
          <w:rtl/>
        </w:rPr>
        <w:t xml:space="preserve"> </w:t>
      </w:r>
      <w:r w:rsidR="00EB1380">
        <w:rPr>
          <w:rFonts w:hint="cs"/>
          <w:rtl/>
        </w:rPr>
        <w:t xml:space="preserve">שהוסיפה </w:t>
      </w:r>
      <w:r w:rsidRPr="001721EA">
        <w:rPr>
          <w:rtl/>
        </w:rPr>
        <w:t>הוועדה</w:t>
      </w:r>
      <w:r w:rsidR="00EB1380">
        <w:rPr>
          <w:rFonts w:hint="cs"/>
          <w:rtl/>
        </w:rPr>
        <w:t>.</w:t>
      </w:r>
      <w:r w:rsidRPr="001721EA">
        <w:rPr>
          <w:rtl/>
        </w:rPr>
        <w:t xml:space="preserve"> אנחנו חשבנו שבסופו של יום</w:t>
      </w:r>
      <w:r w:rsidR="00EB1380">
        <w:rPr>
          <w:rFonts w:hint="cs"/>
          <w:rtl/>
        </w:rPr>
        <w:t>,</w:t>
      </w:r>
      <w:r w:rsidR="00EB1380">
        <w:rPr>
          <w:rtl/>
        </w:rPr>
        <w:t xml:space="preserve"> </w:t>
      </w:r>
      <w:r w:rsidRPr="001721EA">
        <w:rPr>
          <w:rtl/>
        </w:rPr>
        <w:t>ההסדר כללי ש</w:t>
      </w:r>
      <w:r w:rsidR="00EB1380">
        <w:rPr>
          <w:rFonts w:hint="cs"/>
          <w:rtl/>
        </w:rPr>
        <w:t xml:space="preserve">יוחל </w:t>
      </w:r>
      <w:bookmarkStart w:id="280" w:name="_ETM_Q1_2495000"/>
      <w:bookmarkEnd w:id="280"/>
      <w:r w:rsidR="00EB1380">
        <w:rPr>
          <w:rFonts w:hint="cs"/>
          <w:rtl/>
        </w:rPr>
        <w:t xml:space="preserve">יהיה </w:t>
      </w:r>
      <w:r w:rsidRPr="001721EA">
        <w:rPr>
          <w:rtl/>
        </w:rPr>
        <w:t>ההסדר שפה</w:t>
      </w:r>
      <w:r w:rsidR="00EB1380">
        <w:rPr>
          <w:rFonts w:hint="cs"/>
          <w:rtl/>
        </w:rPr>
        <w:t>.</w:t>
      </w:r>
      <w:r w:rsidRPr="001721EA">
        <w:rPr>
          <w:rtl/>
        </w:rPr>
        <w:t xml:space="preserve"> </w:t>
      </w:r>
    </w:p>
    <w:p w:rsidR="00EB1380" w:rsidRDefault="00EB1380" w:rsidP="00EB1380">
      <w:pPr>
        <w:rPr>
          <w:rtl/>
        </w:rPr>
      </w:pPr>
    </w:p>
    <w:p w:rsidR="00EB1380" w:rsidRDefault="001721EA" w:rsidP="00EB1380">
      <w:pPr>
        <w:rPr>
          <w:rtl/>
        </w:rPr>
      </w:pPr>
      <w:bookmarkStart w:id="281" w:name="_ETM_Q1_2500000"/>
      <w:bookmarkEnd w:id="281"/>
      <w:r w:rsidRPr="001721EA">
        <w:rPr>
          <w:rtl/>
        </w:rPr>
        <w:t>אבל אני רוצה רגע לחדד ולהבהיר למה צריך</w:t>
      </w:r>
      <w:r w:rsidR="00EB1380">
        <w:rPr>
          <w:rFonts w:hint="cs"/>
          <w:rtl/>
        </w:rPr>
        <w:t>,</w:t>
      </w:r>
      <w:r w:rsidRPr="001721EA">
        <w:rPr>
          <w:rtl/>
        </w:rPr>
        <w:t xml:space="preserve"> ופה אני כרגע מתייחס ל</w:t>
      </w:r>
      <w:r w:rsidR="00EB1380">
        <w:rPr>
          <w:rFonts w:hint="cs"/>
          <w:rtl/>
        </w:rPr>
        <w:t xml:space="preserve">שאלתו </w:t>
      </w:r>
      <w:r w:rsidR="00DA1BD3">
        <w:rPr>
          <w:rFonts w:hint="cs"/>
          <w:rtl/>
        </w:rPr>
        <w:t xml:space="preserve">של </w:t>
      </w:r>
      <w:r w:rsidR="00EB1380">
        <w:rPr>
          <w:rFonts w:hint="cs"/>
          <w:rtl/>
        </w:rPr>
        <w:t>חבר ה</w:t>
      </w:r>
      <w:r w:rsidRPr="001721EA">
        <w:rPr>
          <w:rtl/>
        </w:rPr>
        <w:t>כנסת סולומון</w:t>
      </w:r>
      <w:r w:rsidR="00EB1380">
        <w:rPr>
          <w:rFonts w:hint="cs"/>
          <w:rtl/>
        </w:rPr>
        <w:t>, למה צריך את המידע למשך</w:t>
      </w:r>
      <w:bookmarkStart w:id="282" w:name="_ETM_Q1_2507000"/>
      <w:bookmarkEnd w:id="282"/>
      <w:r w:rsidR="00EB1380">
        <w:rPr>
          <w:rFonts w:hint="cs"/>
          <w:rtl/>
        </w:rPr>
        <w:t xml:space="preserve"> הזמן הזה.</w:t>
      </w:r>
      <w:r w:rsidRPr="001721EA">
        <w:rPr>
          <w:rtl/>
        </w:rPr>
        <w:t xml:space="preserve"> אז נגיד ככה</w:t>
      </w:r>
      <w:r w:rsidR="00EB1380">
        <w:rPr>
          <w:rFonts w:hint="cs"/>
          <w:rtl/>
        </w:rPr>
        <w:t>.</w:t>
      </w:r>
      <w:r w:rsidR="00EB1380">
        <w:rPr>
          <w:rtl/>
        </w:rPr>
        <w:t xml:space="preserve"> בעצם אמר</w:t>
      </w:r>
      <w:r w:rsidR="00EB1380">
        <w:rPr>
          <w:rFonts w:hint="cs"/>
          <w:rtl/>
        </w:rPr>
        <w:t xml:space="preserve">נו פה? </w:t>
      </w:r>
      <w:r w:rsidRPr="001721EA">
        <w:rPr>
          <w:rtl/>
        </w:rPr>
        <w:t>אני עובר רגע על סעיף</w:t>
      </w:r>
      <w:r w:rsidR="00EB1380">
        <w:rPr>
          <w:rtl/>
        </w:rPr>
        <w:t xml:space="preserve"> 17</w:t>
      </w:r>
      <w:r w:rsidR="00EB1380">
        <w:rPr>
          <w:rFonts w:hint="cs"/>
          <w:rtl/>
        </w:rPr>
        <w:t>,</w:t>
      </w:r>
      <w:r w:rsidR="00EB1380">
        <w:rPr>
          <w:rtl/>
        </w:rPr>
        <w:t xml:space="preserve"> על הרציונל ש</w:t>
      </w:r>
      <w:r w:rsidR="00EB1380">
        <w:rPr>
          <w:rFonts w:hint="cs"/>
          <w:rtl/>
        </w:rPr>
        <w:t>בו.</w:t>
      </w:r>
      <w:r w:rsidR="00EB1380">
        <w:rPr>
          <w:rtl/>
        </w:rPr>
        <w:t xml:space="preserve"> התפיסה הבסיסית </w:t>
      </w:r>
      <w:r w:rsidR="00EB1380">
        <w:rPr>
          <w:rFonts w:hint="cs"/>
          <w:rtl/>
        </w:rPr>
        <w:t>היא ש</w:t>
      </w:r>
      <w:r w:rsidRPr="001721EA">
        <w:rPr>
          <w:rtl/>
        </w:rPr>
        <w:t>המקסימום שהמידע נשמר זה</w:t>
      </w:r>
      <w:r w:rsidR="00EB1380">
        <w:rPr>
          <w:rFonts w:hint="cs"/>
          <w:rtl/>
        </w:rPr>
        <w:t xml:space="preserve"> חמש</w:t>
      </w:r>
      <w:r w:rsidRPr="001721EA">
        <w:rPr>
          <w:rtl/>
        </w:rPr>
        <w:t xml:space="preserve"> שנים</w:t>
      </w:r>
      <w:r w:rsidR="00EB1380">
        <w:rPr>
          <w:rFonts w:hint="cs"/>
          <w:rtl/>
        </w:rPr>
        <w:t>.</w:t>
      </w:r>
    </w:p>
    <w:p w:rsidR="00EB1380" w:rsidRDefault="00EB1380" w:rsidP="00EB1380">
      <w:pPr>
        <w:rPr>
          <w:rtl/>
        </w:rPr>
      </w:pPr>
    </w:p>
    <w:p w:rsidR="00EB1380" w:rsidRDefault="00EB1380" w:rsidP="00EB1380">
      <w:pPr>
        <w:pStyle w:val="af5"/>
        <w:keepNext/>
        <w:rPr>
          <w:rtl/>
        </w:rPr>
      </w:pPr>
      <w:bookmarkStart w:id="283" w:name="ET_interruption_6355_72"/>
      <w:r w:rsidRPr="00EB1380">
        <w:rPr>
          <w:rStyle w:val="TagStyle"/>
          <w:rtl/>
        </w:rPr>
        <w:t xml:space="preserve"> &lt;&lt; קריאה &gt;&gt; </w:t>
      </w:r>
      <w:r>
        <w:rPr>
          <w:rtl/>
        </w:rPr>
        <w:t>משה סולומון (הציונות הדתית):</w:t>
      </w:r>
      <w:r w:rsidRPr="00EB1380">
        <w:rPr>
          <w:rStyle w:val="TagStyle"/>
          <w:rtl/>
        </w:rPr>
        <w:t xml:space="preserve"> &lt;&lt; קריאה &gt;&gt;</w:t>
      </w:r>
      <w:r w:rsidR="00C40DD5">
        <w:rPr>
          <w:rtl/>
        </w:rPr>
        <w:t xml:space="preserve"> </w:t>
      </w:r>
      <w:r>
        <w:rPr>
          <w:rtl/>
        </w:rPr>
        <w:t xml:space="preserve"> </w:t>
      </w:r>
      <w:bookmarkEnd w:id="283"/>
    </w:p>
    <w:p w:rsidR="00EB1380" w:rsidRDefault="00EB1380" w:rsidP="00EB1380">
      <w:pPr>
        <w:pStyle w:val="KeepWithNext"/>
        <w:rPr>
          <w:rtl/>
        </w:rPr>
      </w:pPr>
    </w:p>
    <w:p w:rsidR="00EB1380" w:rsidRDefault="00EB1380" w:rsidP="00EB1380">
      <w:pPr>
        <w:rPr>
          <w:rtl/>
        </w:rPr>
      </w:pPr>
      <w:bookmarkStart w:id="284" w:name="_ETM_Q1_2515000"/>
      <w:bookmarkEnd w:id="284"/>
      <w:r>
        <w:rPr>
          <w:rFonts w:hint="cs"/>
          <w:rtl/>
        </w:rPr>
        <w:t>כן.</w:t>
      </w:r>
    </w:p>
    <w:p w:rsidR="00EB1380" w:rsidRDefault="00EB1380" w:rsidP="00EB1380">
      <w:pPr>
        <w:rPr>
          <w:rtl/>
        </w:rPr>
      </w:pPr>
      <w:bookmarkStart w:id="285" w:name="_ETM_Q1_2517000"/>
      <w:bookmarkEnd w:id="285"/>
    </w:p>
    <w:p w:rsidR="00EB1380" w:rsidRDefault="00EB1380" w:rsidP="00EB1380">
      <w:pPr>
        <w:pStyle w:val="-"/>
        <w:keepNext/>
        <w:rPr>
          <w:rtl/>
        </w:rPr>
      </w:pPr>
      <w:bookmarkStart w:id="286" w:name="ET_speakercontinue_475563_73"/>
      <w:r w:rsidRPr="00EB1380">
        <w:rPr>
          <w:rStyle w:val="TagStyle"/>
          <w:rtl/>
        </w:rPr>
        <w:t xml:space="preserve"> &lt;&lt; דובר_המשך &gt;&gt; </w:t>
      </w:r>
      <w:r>
        <w:rPr>
          <w:rtl/>
        </w:rPr>
        <w:t>דרור גרנית:</w:t>
      </w:r>
      <w:r w:rsidRPr="00EB1380">
        <w:rPr>
          <w:rStyle w:val="TagStyle"/>
          <w:rtl/>
        </w:rPr>
        <w:t xml:space="preserve"> &lt;&lt; דובר_המשך &gt;&gt;</w:t>
      </w:r>
      <w:r w:rsidR="00C40DD5">
        <w:rPr>
          <w:rtl/>
        </w:rPr>
        <w:t xml:space="preserve"> </w:t>
      </w:r>
      <w:r>
        <w:rPr>
          <w:rtl/>
        </w:rPr>
        <w:t xml:space="preserve"> </w:t>
      </w:r>
      <w:bookmarkEnd w:id="286"/>
    </w:p>
    <w:p w:rsidR="00EB1380" w:rsidRDefault="00EB1380" w:rsidP="00EB1380">
      <w:pPr>
        <w:pStyle w:val="KeepWithNext"/>
        <w:rPr>
          <w:rtl/>
        </w:rPr>
      </w:pPr>
    </w:p>
    <w:p w:rsidR="00EB1380" w:rsidRDefault="001721EA" w:rsidP="00EB1380">
      <w:pPr>
        <w:rPr>
          <w:rtl/>
        </w:rPr>
      </w:pPr>
      <w:bookmarkStart w:id="287" w:name="_ETM_Q1_2519000"/>
      <w:bookmarkEnd w:id="287"/>
      <w:r w:rsidRPr="001721EA">
        <w:rPr>
          <w:rtl/>
        </w:rPr>
        <w:t xml:space="preserve">בחצי שנה הראשונה </w:t>
      </w:r>
      <w:r w:rsidR="00EB1380">
        <w:rPr>
          <w:rFonts w:hint="cs"/>
          <w:rtl/>
        </w:rPr>
        <w:t xml:space="preserve">המידע נשמר, </w:t>
      </w:r>
      <w:r w:rsidRPr="001721EA">
        <w:rPr>
          <w:rtl/>
        </w:rPr>
        <w:t>נגיש</w:t>
      </w:r>
      <w:r w:rsidR="00EB1380">
        <w:rPr>
          <w:rFonts w:hint="cs"/>
          <w:rtl/>
        </w:rPr>
        <w:t>, זמין.</w:t>
      </w:r>
      <w:bookmarkStart w:id="288" w:name="_ETM_Q1_2525000"/>
      <w:bookmarkEnd w:id="288"/>
      <w:r w:rsidR="00EB1380">
        <w:rPr>
          <w:rFonts w:hint="cs"/>
          <w:rtl/>
        </w:rPr>
        <w:t xml:space="preserve"> זאת </w:t>
      </w:r>
      <w:r w:rsidRPr="001721EA">
        <w:rPr>
          <w:rtl/>
        </w:rPr>
        <w:t>אומרת</w:t>
      </w:r>
      <w:r w:rsidR="00EB1380">
        <w:rPr>
          <w:rFonts w:hint="cs"/>
          <w:rtl/>
        </w:rPr>
        <w:t>,</w:t>
      </w:r>
      <w:r w:rsidRPr="001721EA">
        <w:rPr>
          <w:rtl/>
        </w:rPr>
        <w:t xml:space="preserve"> יש לך את כל הרשומה זמינה</w:t>
      </w:r>
      <w:r w:rsidR="00EB1380">
        <w:rPr>
          <w:rFonts w:hint="cs"/>
          <w:rtl/>
        </w:rPr>
        <w:t>,</w:t>
      </w:r>
      <w:r w:rsidR="00B32497">
        <w:rPr>
          <w:rtl/>
        </w:rPr>
        <w:t xml:space="preserve"> גלויה</w:t>
      </w:r>
      <w:r w:rsidR="00DA1BD3">
        <w:rPr>
          <w:rFonts w:hint="cs"/>
          <w:rtl/>
        </w:rPr>
        <w:t xml:space="preserve">, </w:t>
      </w:r>
      <w:r w:rsidR="00B32497">
        <w:rPr>
          <w:rtl/>
        </w:rPr>
        <w:t xml:space="preserve">כל מה שיש </w:t>
      </w:r>
      <w:r w:rsidR="00EB1380">
        <w:rPr>
          <w:rtl/>
        </w:rPr>
        <w:t>–</w:t>
      </w:r>
      <w:r w:rsidR="00EB1380">
        <w:rPr>
          <w:rFonts w:hint="cs"/>
          <w:rtl/>
        </w:rPr>
        <w:t xml:space="preserve"> שוב, ה</w:t>
      </w:r>
      <w:r w:rsidR="00B32497">
        <w:rPr>
          <w:rtl/>
        </w:rPr>
        <w:t>רש</w:t>
      </w:r>
      <w:r w:rsidR="00EB1380">
        <w:rPr>
          <w:rFonts w:hint="cs"/>
          <w:rtl/>
        </w:rPr>
        <w:t>ו</w:t>
      </w:r>
      <w:r w:rsidR="00EB1380">
        <w:rPr>
          <w:rtl/>
        </w:rPr>
        <w:t xml:space="preserve">מה </w:t>
      </w:r>
      <w:r w:rsidR="00DA1BD3">
        <w:rPr>
          <w:rFonts w:hint="cs"/>
          <w:rtl/>
        </w:rPr>
        <w:t>ה</w:t>
      </w:r>
      <w:r w:rsidR="00EB1380">
        <w:rPr>
          <w:rtl/>
        </w:rPr>
        <w:t xml:space="preserve">מלאה </w:t>
      </w:r>
      <w:r w:rsidR="00EB1380">
        <w:rPr>
          <w:rFonts w:hint="cs"/>
          <w:rtl/>
        </w:rPr>
        <w:t>זה</w:t>
      </w:r>
      <w:r w:rsidRPr="001721EA">
        <w:rPr>
          <w:rtl/>
        </w:rPr>
        <w:t xml:space="preserve"> מה שהגדרנו ב</w:t>
      </w:r>
      <w:r w:rsidR="00B32497">
        <w:rPr>
          <w:rtl/>
        </w:rPr>
        <w:t>תוספת הראשונה</w:t>
      </w:r>
      <w:r w:rsidR="00EB1380">
        <w:rPr>
          <w:rFonts w:hint="cs"/>
          <w:rtl/>
        </w:rPr>
        <w:t>,</w:t>
      </w:r>
      <w:r w:rsidR="00B32497">
        <w:rPr>
          <w:rtl/>
        </w:rPr>
        <w:t xml:space="preserve"> כל הפרטים ש</w:t>
      </w:r>
      <w:r w:rsidR="00DA1BD3">
        <w:rPr>
          <w:rFonts w:hint="cs"/>
          <w:rtl/>
        </w:rPr>
        <w:t>הג</w:t>
      </w:r>
      <w:r w:rsidR="00EB1380">
        <w:rPr>
          <w:rFonts w:hint="cs"/>
          <w:rtl/>
        </w:rPr>
        <w:t xml:space="preserve">דרנו. </w:t>
      </w:r>
    </w:p>
    <w:p w:rsidR="00EB1380" w:rsidRDefault="00EB1380" w:rsidP="00EB1380">
      <w:pPr>
        <w:rPr>
          <w:rtl/>
        </w:rPr>
      </w:pPr>
      <w:bookmarkStart w:id="289" w:name="_ETM_Q1_2531000"/>
      <w:bookmarkEnd w:id="289"/>
    </w:p>
    <w:p w:rsidR="00EB1380" w:rsidRDefault="00EB1380" w:rsidP="00EB1380">
      <w:pPr>
        <w:pStyle w:val="af5"/>
        <w:keepNext/>
        <w:rPr>
          <w:rtl/>
        </w:rPr>
      </w:pPr>
      <w:bookmarkStart w:id="290" w:name="ET_interruption_6355_74"/>
      <w:r w:rsidRPr="00EB1380">
        <w:rPr>
          <w:rStyle w:val="TagStyle"/>
          <w:rtl/>
        </w:rPr>
        <w:t xml:space="preserve"> &lt;&lt; קריאה &gt;&gt; </w:t>
      </w:r>
      <w:r>
        <w:rPr>
          <w:rtl/>
        </w:rPr>
        <w:t>משה סולומון (הציונות הדתית):</w:t>
      </w:r>
      <w:r w:rsidRPr="00EB1380">
        <w:rPr>
          <w:rStyle w:val="TagStyle"/>
          <w:rtl/>
        </w:rPr>
        <w:t xml:space="preserve"> &lt;&lt; קריאה &gt;&gt;</w:t>
      </w:r>
      <w:r w:rsidR="00C40DD5">
        <w:rPr>
          <w:rtl/>
        </w:rPr>
        <w:t xml:space="preserve"> </w:t>
      </w:r>
      <w:r>
        <w:rPr>
          <w:rtl/>
        </w:rPr>
        <w:t xml:space="preserve"> </w:t>
      </w:r>
      <w:bookmarkEnd w:id="290"/>
    </w:p>
    <w:p w:rsidR="00EB1380" w:rsidRDefault="00EB1380" w:rsidP="00EB1380">
      <w:pPr>
        <w:pStyle w:val="KeepWithNext"/>
        <w:rPr>
          <w:rtl/>
        </w:rPr>
      </w:pPr>
    </w:p>
    <w:p w:rsidR="004D4E1B" w:rsidRDefault="004D4E1B" w:rsidP="00EB1380">
      <w:pPr>
        <w:rPr>
          <w:rtl/>
        </w:rPr>
      </w:pPr>
      <w:r>
        <w:rPr>
          <w:rFonts w:hint="cs"/>
          <w:rtl/>
        </w:rPr>
        <w:t>זה כולל כרטיסי אשראי?</w:t>
      </w:r>
    </w:p>
    <w:p w:rsidR="004D4E1B" w:rsidRDefault="004D4E1B" w:rsidP="00EB1380">
      <w:pPr>
        <w:rPr>
          <w:rtl/>
        </w:rPr>
      </w:pPr>
      <w:bookmarkStart w:id="291" w:name="_ETM_Q1_2538000"/>
      <w:bookmarkEnd w:id="291"/>
    </w:p>
    <w:p w:rsidR="004D4E1B" w:rsidRDefault="004D4E1B" w:rsidP="004D4E1B">
      <w:pPr>
        <w:pStyle w:val="-"/>
        <w:keepNext/>
        <w:rPr>
          <w:rtl/>
        </w:rPr>
      </w:pPr>
      <w:bookmarkStart w:id="292" w:name="ET_speakercontinue_475563_75"/>
      <w:r w:rsidRPr="004D4E1B">
        <w:rPr>
          <w:rStyle w:val="TagStyle"/>
          <w:rtl/>
        </w:rPr>
        <w:t xml:space="preserve"> &lt;&lt; דובר_המשך &gt;&gt; </w:t>
      </w:r>
      <w:r>
        <w:rPr>
          <w:rtl/>
        </w:rPr>
        <w:t>דרור גרנית:</w:t>
      </w:r>
      <w:r w:rsidRPr="004D4E1B">
        <w:rPr>
          <w:rStyle w:val="TagStyle"/>
          <w:rtl/>
        </w:rPr>
        <w:t xml:space="preserve"> &lt;&lt; דובר_המשך &gt;&gt;</w:t>
      </w:r>
      <w:r w:rsidR="00C40DD5">
        <w:rPr>
          <w:rtl/>
        </w:rPr>
        <w:t xml:space="preserve"> </w:t>
      </w:r>
      <w:r>
        <w:rPr>
          <w:rtl/>
        </w:rPr>
        <w:t xml:space="preserve"> </w:t>
      </w:r>
      <w:bookmarkEnd w:id="292"/>
    </w:p>
    <w:p w:rsidR="004D4E1B" w:rsidRDefault="004D4E1B" w:rsidP="004D4E1B">
      <w:pPr>
        <w:pStyle w:val="KeepWithNext"/>
        <w:rPr>
          <w:rtl/>
        </w:rPr>
      </w:pPr>
    </w:p>
    <w:p w:rsidR="004D4E1B" w:rsidRDefault="004D4E1B" w:rsidP="004D4E1B">
      <w:pPr>
        <w:rPr>
          <w:rtl/>
        </w:rPr>
      </w:pPr>
      <w:r>
        <w:rPr>
          <w:rFonts w:hint="cs"/>
          <w:rtl/>
        </w:rPr>
        <w:t xml:space="preserve">כן. אנחנו דיברנו על זה. </w:t>
      </w:r>
    </w:p>
    <w:p w:rsidR="004D4E1B" w:rsidRDefault="004D4E1B" w:rsidP="004D4E1B">
      <w:pPr>
        <w:rPr>
          <w:rtl/>
        </w:rPr>
      </w:pPr>
      <w:bookmarkStart w:id="293" w:name="_ETM_Q1_2534000"/>
      <w:bookmarkEnd w:id="293"/>
    </w:p>
    <w:p w:rsidR="004D4E1B" w:rsidRDefault="004D4E1B" w:rsidP="004D4E1B">
      <w:pPr>
        <w:pStyle w:val="af5"/>
        <w:keepNext/>
        <w:rPr>
          <w:rtl/>
        </w:rPr>
      </w:pPr>
      <w:bookmarkStart w:id="294" w:name="ET_interruption_6355_76"/>
      <w:r w:rsidRPr="004D4E1B">
        <w:rPr>
          <w:rStyle w:val="TagStyle"/>
          <w:rtl/>
        </w:rPr>
        <w:t xml:space="preserve"> &lt;&lt; קריאה &gt;&gt; </w:t>
      </w:r>
      <w:r>
        <w:rPr>
          <w:rtl/>
        </w:rPr>
        <w:t>משה סולומון (הציונות הדתית):</w:t>
      </w:r>
      <w:r w:rsidRPr="004D4E1B">
        <w:rPr>
          <w:rStyle w:val="TagStyle"/>
          <w:rtl/>
        </w:rPr>
        <w:t xml:space="preserve"> &lt;&lt; קריאה &gt;&gt;</w:t>
      </w:r>
      <w:r w:rsidR="00C40DD5">
        <w:rPr>
          <w:rtl/>
        </w:rPr>
        <w:t xml:space="preserve"> </w:t>
      </w:r>
      <w:r>
        <w:rPr>
          <w:rtl/>
        </w:rPr>
        <w:t xml:space="preserve"> </w:t>
      </w:r>
      <w:bookmarkEnd w:id="294"/>
    </w:p>
    <w:p w:rsidR="004D4E1B" w:rsidRDefault="004D4E1B" w:rsidP="004D4E1B">
      <w:pPr>
        <w:pStyle w:val="KeepWithNext"/>
        <w:rPr>
          <w:rtl/>
        </w:rPr>
      </w:pPr>
    </w:p>
    <w:p w:rsidR="004D4E1B" w:rsidRDefault="004D4E1B" w:rsidP="004D4E1B">
      <w:pPr>
        <w:rPr>
          <w:rtl/>
        </w:rPr>
      </w:pPr>
      <w:r>
        <w:rPr>
          <w:rFonts w:hint="cs"/>
          <w:rtl/>
        </w:rPr>
        <w:t>אני זוכר.</w:t>
      </w:r>
    </w:p>
    <w:p w:rsidR="004D4E1B" w:rsidRDefault="004D4E1B" w:rsidP="004D4E1B">
      <w:pPr>
        <w:rPr>
          <w:rtl/>
        </w:rPr>
      </w:pPr>
      <w:bookmarkStart w:id="295" w:name="_ETM_Q1_2535000"/>
      <w:bookmarkEnd w:id="295"/>
    </w:p>
    <w:p w:rsidR="004D4E1B" w:rsidRDefault="004D4E1B" w:rsidP="004D4E1B">
      <w:pPr>
        <w:pStyle w:val="-"/>
        <w:keepNext/>
        <w:rPr>
          <w:rtl/>
        </w:rPr>
      </w:pPr>
      <w:bookmarkStart w:id="296" w:name="ET_speakercontinue_475563_77"/>
      <w:r w:rsidRPr="004D4E1B">
        <w:rPr>
          <w:rStyle w:val="TagStyle"/>
          <w:rtl/>
        </w:rPr>
        <w:t xml:space="preserve"> &lt;&lt; דובר_המשך &gt;&gt; </w:t>
      </w:r>
      <w:r>
        <w:rPr>
          <w:rtl/>
        </w:rPr>
        <w:t>דרור גרנית:</w:t>
      </w:r>
      <w:r w:rsidRPr="004D4E1B">
        <w:rPr>
          <w:rStyle w:val="TagStyle"/>
          <w:rtl/>
        </w:rPr>
        <w:t xml:space="preserve"> &lt;&lt; דובר_המשך &gt;&gt;</w:t>
      </w:r>
      <w:r w:rsidR="00C40DD5">
        <w:rPr>
          <w:rtl/>
        </w:rPr>
        <w:t xml:space="preserve"> </w:t>
      </w:r>
      <w:r>
        <w:rPr>
          <w:rtl/>
        </w:rPr>
        <w:t xml:space="preserve"> </w:t>
      </w:r>
      <w:bookmarkEnd w:id="296"/>
    </w:p>
    <w:p w:rsidR="004D4E1B" w:rsidRDefault="004D4E1B" w:rsidP="004D4E1B">
      <w:pPr>
        <w:pStyle w:val="KeepWithNext"/>
        <w:rPr>
          <w:rtl/>
        </w:rPr>
      </w:pPr>
    </w:p>
    <w:p w:rsidR="004D4E1B" w:rsidRDefault="004D4E1B" w:rsidP="004D4E1B">
      <w:pPr>
        <w:rPr>
          <w:rtl/>
        </w:rPr>
      </w:pPr>
      <w:bookmarkStart w:id="297" w:name="_ETM_Q1_2537000"/>
      <w:bookmarkEnd w:id="297"/>
      <w:r>
        <w:rPr>
          <w:rFonts w:hint="cs"/>
          <w:rtl/>
        </w:rPr>
        <w:t xml:space="preserve">ולא כל </w:t>
      </w:r>
      <w:r>
        <w:rPr>
          <w:rtl/>
        </w:rPr>
        <w:t>כרטיס אשראי</w:t>
      </w:r>
      <w:bookmarkStart w:id="298" w:name="_ETM_Q1_2536000"/>
      <w:bookmarkEnd w:id="298"/>
      <w:r w:rsidR="00DA1BD3">
        <w:rPr>
          <w:rFonts w:hint="cs"/>
          <w:rtl/>
        </w:rPr>
        <w:t xml:space="preserve"> ו</w:t>
      </w:r>
      <w:r w:rsidR="001721EA" w:rsidRPr="001721EA">
        <w:rPr>
          <w:rtl/>
        </w:rPr>
        <w:t>רק 4 הספרות האחרונות</w:t>
      </w:r>
      <w:r>
        <w:rPr>
          <w:rFonts w:hint="cs"/>
          <w:rtl/>
        </w:rPr>
        <w:t>,</w:t>
      </w:r>
      <w:r w:rsidR="001721EA" w:rsidRPr="001721EA">
        <w:rPr>
          <w:rtl/>
        </w:rPr>
        <w:t xml:space="preserve"> אבל </w:t>
      </w:r>
      <w:r>
        <w:rPr>
          <w:rFonts w:hint="cs"/>
          <w:rtl/>
        </w:rPr>
        <w:t xml:space="preserve">כן אמצעי רישום. </w:t>
      </w:r>
    </w:p>
    <w:p w:rsidR="004D4E1B" w:rsidRDefault="004D4E1B" w:rsidP="004D4E1B">
      <w:pPr>
        <w:rPr>
          <w:rtl/>
        </w:rPr>
      </w:pPr>
      <w:bookmarkStart w:id="299" w:name="_ETM_Q1_2545000"/>
      <w:bookmarkEnd w:id="299"/>
    </w:p>
    <w:p w:rsidR="004D4E1B" w:rsidRDefault="004D4E1B" w:rsidP="004D4E1B">
      <w:pPr>
        <w:rPr>
          <w:rtl/>
        </w:rPr>
      </w:pPr>
      <w:bookmarkStart w:id="300" w:name="_ETM_Q1_2546000"/>
      <w:bookmarkEnd w:id="300"/>
      <w:r>
        <w:rPr>
          <w:rtl/>
        </w:rPr>
        <w:t xml:space="preserve">בתום חצי שנה </w:t>
      </w:r>
      <w:r>
        <w:rPr>
          <w:rFonts w:hint="cs"/>
          <w:rtl/>
        </w:rPr>
        <w:t>מ</w:t>
      </w:r>
      <w:r w:rsidR="001721EA" w:rsidRPr="001721EA">
        <w:rPr>
          <w:rtl/>
        </w:rPr>
        <w:t>מועד הטיסה</w:t>
      </w:r>
      <w:r>
        <w:rPr>
          <w:rFonts w:hint="cs"/>
          <w:rtl/>
        </w:rPr>
        <w:t>, הכול ממועד הטיסה,</w:t>
      </w:r>
      <w:r w:rsidR="001721EA" w:rsidRPr="001721EA">
        <w:rPr>
          <w:rtl/>
        </w:rPr>
        <w:t xml:space="preserve"> המידע ממוסך</w:t>
      </w:r>
      <w:r>
        <w:rPr>
          <w:rFonts w:hint="cs"/>
          <w:rtl/>
        </w:rPr>
        <w:t>.</w:t>
      </w:r>
      <w:r w:rsidR="001721EA" w:rsidRPr="001721EA">
        <w:rPr>
          <w:rtl/>
        </w:rPr>
        <w:t xml:space="preserve"> זאת אומרת</w:t>
      </w:r>
      <w:r>
        <w:rPr>
          <w:rFonts w:hint="cs"/>
          <w:rtl/>
        </w:rPr>
        <w:t>,</w:t>
      </w:r>
      <w:r w:rsidR="001721EA" w:rsidRPr="001721EA">
        <w:rPr>
          <w:rtl/>
        </w:rPr>
        <w:t xml:space="preserve"> כל הפריטים ש</w:t>
      </w:r>
      <w:r>
        <w:rPr>
          <w:rFonts w:hint="cs"/>
          <w:rtl/>
        </w:rPr>
        <w:t>עידו פה הקריא,</w:t>
      </w:r>
      <w:bookmarkStart w:id="301" w:name="_ETM_Q1_2553000"/>
      <w:bookmarkEnd w:id="301"/>
      <w:r>
        <w:rPr>
          <w:rFonts w:hint="cs"/>
          <w:rtl/>
        </w:rPr>
        <w:t xml:space="preserve"> </w:t>
      </w:r>
      <w:r w:rsidR="001721EA" w:rsidRPr="001721EA">
        <w:rPr>
          <w:rtl/>
        </w:rPr>
        <w:t>המנויים בתוספת</w:t>
      </w:r>
      <w:r>
        <w:rPr>
          <w:rFonts w:hint="cs"/>
          <w:rtl/>
        </w:rPr>
        <w:t xml:space="preserve">, שהם </w:t>
      </w:r>
      <w:r w:rsidR="001721EA" w:rsidRPr="001721EA">
        <w:rPr>
          <w:rtl/>
        </w:rPr>
        <w:t>בעצם פרטי זיהוי מובהקים</w:t>
      </w:r>
      <w:r w:rsidR="00DA1BD3">
        <w:rPr>
          <w:rFonts w:hint="cs"/>
          <w:rtl/>
        </w:rPr>
        <w:t>,</w:t>
      </w:r>
      <w:r w:rsidR="001721EA" w:rsidRPr="001721EA">
        <w:rPr>
          <w:rtl/>
        </w:rPr>
        <w:t xml:space="preserve"> זאת אומרת</w:t>
      </w:r>
      <w:r>
        <w:rPr>
          <w:rFonts w:hint="cs"/>
          <w:rtl/>
        </w:rPr>
        <w:t>,</w:t>
      </w:r>
      <w:r w:rsidR="001721EA" w:rsidRPr="001721EA">
        <w:rPr>
          <w:rtl/>
        </w:rPr>
        <w:t xml:space="preserve"> שמש</w:t>
      </w:r>
      <w:r w:rsidR="00DA1BD3">
        <w:rPr>
          <w:rFonts w:hint="cs"/>
          <w:rtl/>
        </w:rPr>
        <w:t>ו</w:t>
      </w:r>
      <w:r w:rsidR="00DA1BD3">
        <w:rPr>
          <w:rtl/>
        </w:rPr>
        <w:t>י</w:t>
      </w:r>
      <w:r w:rsidR="001721EA" w:rsidRPr="001721EA">
        <w:rPr>
          <w:rtl/>
        </w:rPr>
        <w:t>כים לנו</w:t>
      </w:r>
      <w:r>
        <w:rPr>
          <w:rFonts w:hint="cs"/>
          <w:rtl/>
        </w:rPr>
        <w:t xml:space="preserve">סע </w:t>
      </w:r>
      <w:r w:rsidR="001721EA" w:rsidRPr="001721EA">
        <w:rPr>
          <w:rtl/>
        </w:rPr>
        <w:t>המסוים</w:t>
      </w:r>
      <w:r>
        <w:rPr>
          <w:rFonts w:hint="cs"/>
          <w:rtl/>
        </w:rPr>
        <w:t>,</w:t>
      </w:r>
      <w:r w:rsidR="001721EA" w:rsidRPr="001721EA">
        <w:rPr>
          <w:rtl/>
        </w:rPr>
        <w:t xml:space="preserve"> זה בעצם הרבה מאוד מהפריטים</w:t>
      </w:r>
      <w:r>
        <w:rPr>
          <w:rFonts w:hint="cs"/>
          <w:rtl/>
        </w:rPr>
        <w:t>,</w:t>
      </w:r>
      <w:r w:rsidR="001721EA" w:rsidRPr="001721EA">
        <w:rPr>
          <w:rtl/>
        </w:rPr>
        <w:t xml:space="preserve"> הם ממוסכים</w:t>
      </w:r>
      <w:r>
        <w:rPr>
          <w:rFonts w:hint="cs"/>
          <w:rtl/>
        </w:rPr>
        <w:t>.</w:t>
      </w:r>
      <w:r w:rsidR="001721EA" w:rsidRPr="001721EA">
        <w:rPr>
          <w:rtl/>
        </w:rPr>
        <w:t xml:space="preserve"> מה זה אומר</w:t>
      </w:r>
      <w:r>
        <w:rPr>
          <w:rFonts w:hint="cs"/>
          <w:rtl/>
        </w:rPr>
        <w:t>?</w:t>
      </w:r>
      <w:r w:rsidR="001721EA" w:rsidRPr="001721EA">
        <w:rPr>
          <w:rtl/>
        </w:rPr>
        <w:t xml:space="preserve"> זה אומר שנדרש</w:t>
      </w:r>
      <w:r>
        <w:rPr>
          <w:rFonts w:hint="cs"/>
          <w:rtl/>
        </w:rPr>
        <w:t>,</w:t>
      </w:r>
      <w:r>
        <w:rPr>
          <w:rtl/>
        </w:rPr>
        <w:t xml:space="preserve"> מה שמתואר בסעיף 2</w:t>
      </w:r>
      <w:r>
        <w:rPr>
          <w:rFonts w:hint="cs"/>
          <w:rtl/>
        </w:rPr>
        <w:t xml:space="preserve">, </w:t>
      </w:r>
      <w:r w:rsidR="001721EA" w:rsidRPr="001721EA">
        <w:rPr>
          <w:rtl/>
        </w:rPr>
        <w:t>נדרש עוד מהלך</w:t>
      </w:r>
      <w:r>
        <w:rPr>
          <w:rFonts w:hint="cs"/>
          <w:rtl/>
        </w:rPr>
        <w:t>,</w:t>
      </w:r>
      <w:r w:rsidR="001721EA" w:rsidRPr="001721EA">
        <w:rPr>
          <w:rtl/>
        </w:rPr>
        <w:t xml:space="preserve"> עוד איזשהו צעד</w:t>
      </w:r>
      <w:r>
        <w:rPr>
          <w:rFonts w:hint="cs"/>
          <w:rtl/>
        </w:rPr>
        <w:t>,</w:t>
      </w:r>
      <w:r w:rsidR="001721EA" w:rsidRPr="001721EA">
        <w:rPr>
          <w:rtl/>
        </w:rPr>
        <w:t xml:space="preserve"> עוד איזשהו אישור</w:t>
      </w:r>
      <w:r>
        <w:rPr>
          <w:rFonts w:hint="cs"/>
          <w:rtl/>
        </w:rPr>
        <w:t>,</w:t>
      </w:r>
      <w:r>
        <w:rPr>
          <w:rtl/>
        </w:rPr>
        <w:t xml:space="preserve"> כדי לשוב </w:t>
      </w:r>
      <w:r>
        <w:rPr>
          <w:rFonts w:hint="cs"/>
          <w:rtl/>
        </w:rPr>
        <w:t>ו</w:t>
      </w:r>
      <w:r w:rsidR="001721EA" w:rsidRPr="001721EA">
        <w:rPr>
          <w:rtl/>
        </w:rPr>
        <w:t>להגיע אליהם</w:t>
      </w:r>
      <w:r>
        <w:rPr>
          <w:rFonts w:hint="cs"/>
          <w:rtl/>
        </w:rPr>
        <w:t>.</w:t>
      </w:r>
      <w:r w:rsidR="001721EA" w:rsidRPr="001721EA">
        <w:rPr>
          <w:rtl/>
        </w:rPr>
        <w:t xml:space="preserve"> וזה לא סתם עוד מהלך</w:t>
      </w:r>
      <w:r>
        <w:rPr>
          <w:rFonts w:hint="cs"/>
          <w:rtl/>
        </w:rPr>
        <w:t>, זה</w:t>
      </w:r>
      <w:r w:rsidR="001721EA" w:rsidRPr="001721EA">
        <w:rPr>
          <w:rtl/>
        </w:rPr>
        <w:t xml:space="preserve"> לא סתם עוד אישור שמסמ</w:t>
      </w:r>
      <w:r>
        <w:rPr>
          <w:rFonts w:hint="cs"/>
          <w:rtl/>
        </w:rPr>
        <w:t>נים וי,</w:t>
      </w:r>
      <w:r>
        <w:rPr>
          <w:rtl/>
        </w:rPr>
        <w:t xml:space="preserve"> א</w:t>
      </w:r>
      <w:r>
        <w:rPr>
          <w:rFonts w:hint="cs"/>
          <w:rtl/>
        </w:rPr>
        <w:t>לא</w:t>
      </w:r>
      <w:r w:rsidR="001721EA" w:rsidRPr="001721EA">
        <w:rPr>
          <w:rtl/>
        </w:rPr>
        <w:t xml:space="preserve"> בעצם אתה צריך את האישור הנוסף הזה ולהראות שיש לך צורך קונקרטי</w:t>
      </w:r>
      <w:r>
        <w:rPr>
          <w:rFonts w:hint="cs"/>
          <w:rtl/>
        </w:rPr>
        <w:t>.</w:t>
      </w:r>
    </w:p>
    <w:p w:rsidR="004D4E1B" w:rsidRDefault="004D4E1B" w:rsidP="004D4E1B">
      <w:pPr>
        <w:rPr>
          <w:rtl/>
        </w:rPr>
      </w:pPr>
      <w:bookmarkStart w:id="302" w:name="_ETM_Q1_2582000"/>
      <w:bookmarkEnd w:id="302"/>
    </w:p>
    <w:p w:rsidR="004D4E1B" w:rsidRDefault="004D4E1B" w:rsidP="004D4E1B">
      <w:pPr>
        <w:pStyle w:val="af5"/>
        <w:keepNext/>
        <w:rPr>
          <w:rtl/>
        </w:rPr>
      </w:pPr>
      <w:bookmarkStart w:id="303" w:name="ET_interruption_6367_78"/>
      <w:r w:rsidRPr="004D4E1B">
        <w:rPr>
          <w:rStyle w:val="TagStyle"/>
          <w:rtl/>
        </w:rPr>
        <w:t xml:space="preserve"> &lt;&lt; קריאה &gt;&gt; </w:t>
      </w:r>
      <w:r>
        <w:rPr>
          <w:rtl/>
        </w:rPr>
        <w:t>שרון ניר (ישראל ביתנו):</w:t>
      </w:r>
      <w:r w:rsidRPr="004D4E1B">
        <w:rPr>
          <w:rStyle w:val="TagStyle"/>
          <w:rtl/>
        </w:rPr>
        <w:t xml:space="preserve"> &lt;&lt; קריאה &gt;&gt;</w:t>
      </w:r>
      <w:r w:rsidR="00C40DD5">
        <w:rPr>
          <w:rtl/>
        </w:rPr>
        <w:t xml:space="preserve"> </w:t>
      </w:r>
      <w:r>
        <w:rPr>
          <w:rtl/>
        </w:rPr>
        <w:t xml:space="preserve"> </w:t>
      </w:r>
      <w:bookmarkEnd w:id="303"/>
    </w:p>
    <w:p w:rsidR="004D4E1B" w:rsidRDefault="004D4E1B" w:rsidP="004D4E1B">
      <w:pPr>
        <w:pStyle w:val="KeepWithNext"/>
        <w:rPr>
          <w:rtl/>
        </w:rPr>
      </w:pPr>
    </w:p>
    <w:p w:rsidR="004D4E1B" w:rsidRDefault="001721EA" w:rsidP="004D4E1B">
      <w:pPr>
        <w:rPr>
          <w:rtl/>
        </w:rPr>
      </w:pPr>
      <w:r w:rsidRPr="001721EA">
        <w:rPr>
          <w:rtl/>
        </w:rPr>
        <w:t xml:space="preserve">למה אבל שיהיה צורך </w:t>
      </w:r>
      <w:r w:rsidR="00DA1BD3">
        <w:rPr>
          <w:rFonts w:hint="cs"/>
          <w:rtl/>
        </w:rPr>
        <w:t>קונקרטי ל</w:t>
      </w:r>
      <w:r w:rsidR="004D4E1B">
        <w:rPr>
          <w:rFonts w:hint="cs"/>
          <w:rtl/>
        </w:rPr>
        <w:t>חמש שנים?</w:t>
      </w:r>
    </w:p>
    <w:p w:rsidR="004D4E1B" w:rsidRDefault="004D4E1B" w:rsidP="004D4E1B">
      <w:pPr>
        <w:rPr>
          <w:rtl/>
        </w:rPr>
      </w:pPr>
      <w:bookmarkStart w:id="304" w:name="_ETM_Q1_2583000"/>
      <w:bookmarkEnd w:id="304"/>
    </w:p>
    <w:p w:rsidR="004D4E1B" w:rsidRDefault="004D4E1B" w:rsidP="004D4E1B">
      <w:pPr>
        <w:pStyle w:val="-"/>
        <w:keepNext/>
        <w:rPr>
          <w:rtl/>
        </w:rPr>
      </w:pPr>
      <w:bookmarkStart w:id="305" w:name="ET_speakercontinue_475563_79"/>
      <w:r w:rsidRPr="004D4E1B">
        <w:rPr>
          <w:rStyle w:val="TagStyle"/>
          <w:rtl/>
        </w:rPr>
        <w:t xml:space="preserve"> &lt;&lt; דובר_המשך &gt;&gt; </w:t>
      </w:r>
      <w:r>
        <w:rPr>
          <w:rtl/>
        </w:rPr>
        <w:t>דרור גרנית:</w:t>
      </w:r>
      <w:r w:rsidRPr="004D4E1B">
        <w:rPr>
          <w:rStyle w:val="TagStyle"/>
          <w:rtl/>
        </w:rPr>
        <w:t xml:space="preserve"> &lt;&lt; דובר_המשך &gt;&gt;</w:t>
      </w:r>
      <w:r w:rsidR="00C40DD5">
        <w:rPr>
          <w:rtl/>
        </w:rPr>
        <w:t xml:space="preserve"> </w:t>
      </w:r>
      <w:r>
        <w:rPr>
          <w:rtl/>
        </w:rPr>
        <w:t xml:space="preserve"> </w:t>
      </w:r>
      <w:bookmarkEnd w:id="305"/>
    </w:p>
    <w:p w:rsidR="004D4E1B" w:rsidRDefault="004D4E1B" w:rsidP="004D4E1B">
      <w:pPr>
        <w:pStyle w:val="KeepWithNext"/>
        <w:rPr>
          <w:rtl/>
        </w:rPr>
      </w:pPr>
    </w:p>
    <w:p w:rsidR="004D4E1B" w:rsidRDefault="001721EA" w:rsidP="004D4E1B">
      <w:pPr>
        <w:rPr>
          <w:rtl/>
        </w:rPr>
      </w:pPr>
      <w:bookmarkStart w:id="306" w:name="_ETM_Q1_2585000"/>
      <w:bookmarkEnd w:id="306"/>
      <w:r w:rsidRPr="001721EA">
        <w:rPr>
          <w:rtl/>
        </w:rPr>
        <w:t>אז יפה</w:t>
      </w:r>
      <w:r w:rsidR="004D4E1B">
        <w:rPr>
          <w:rFonts w:hint="cs"/>
          <w:rtl/>
        </w:rPr>
        <w:t xml:space="preserve">. הינה </w:t>
      </w:r>
      <w:bookmarkStart w:id="307" w:name="_ETM_Q1_2584000"/>
      <w:bookmarkEnd w:id="307"/>
      <w:r w:rsidR="004D4E1B">
        <w:rPr>
          <w:rFonts w:hint="cs"/>
          <w:rtl/>
        </w:rPr>
        <w:t>השאלה.</w:t>
      </w:r>
      <w:r w:rsidRPr="001721EA">
        <w:rPr>
          <w:rtl/>
        </w:rPr>
        <w:t xml:space="preserve"> נניח</w:t>
      </w:r>
      <w:r w:rsidR="004D4E1B">
        <w:rPr>
          <w:rFonts w:hint="cs"/>
          <w:rtl/>
        </w:rPr>
        <w:t>,</w:t>
      </w:r>
      <w:r w:rsidRPr="001721EA">
        <w:rPr>
          <w:rtl/>
        </w:rPr>
        <w:t xml:space="preserve"> למשל</w:t>
      </w:r>
      <w:r w:rsidR="004D4E1B">
        <w:rPr>
          <w:rFonts w:hint="cs"/>
          <w:rtl/>
        </w:rPr>
        <w:t>,</w:t>
      </w:r>
      <w:r w:rsidRPr="001721EA">
        <w:rPr>
          <w:rtl/>
        </w:rPr>
        <w:t xml:space="preserve"> שהמשטרה חוקרת איזושהי פעילות </w:t>
      </w:r>
      <w:r w:rsidR="004D4E1B">
        <w:rPr>
          <w:rFonts w:hint="cs"/>
          <w:rtl/>
        </w:rPr>
        <w:t xml:space="preserve">עבריינית של </w:t>
      </w:r>
      <w:r w:rsidR="00DA1BD3">
        <w:rPr>
          <w:rtl/>
        </w:rPr>
        <w:t>רשת</w:t>
      </w:r>
      <w:r w:rsidR="004D4E1B">
        <w:rPr>
          <w:rFonts w:hint="cs"/>
          <w:rtl/>
        </w:rPr>
        <w:t xml:space="preserve">, אני יודע מה, </w:t>
      </w:r>
      <w:r w:rsidR="00DA1BD3">
        <w:rPr>
          <w:rFonts w:hint="cs"/>
          <w:rtl/>
        </w:rPr>
        <w:t xml:space="preserve">של </w:t>
      </w:r>
      <w:r w:rsidR="004D4E1B">
        <w:rPr>
          <w:rFonts w:hint="cs"/>
          <w:rtl/>
        </w:rPr>
        <w:t xml:space="preserve">מבריחי סמים, או </w:t>
      </w:r>
      <w:bookmarkStart w:id="308" w:name="_ETM_Q1_2599000"/>
      <w:bookmarkEnd w:id="308"/>
      <w:r w:rsidR="004D4E1B">
        <w:rPr>
          <w:rFonts w:hint="cs"/>
          <w:rtl/>
        </w:rPr>
        <w:t xml:space="preserve">רשת של </w:t>
      </w:r>
      <w:r w:rsidR="004D4E1B">
        <w:rPr>
          <w:rtl/>
        </w:rPr>
        <w:t xml:space="preserve">סחר </w:t>
      </w:r>
      <w:r w:rsidRPr="001721EA">
        <w:rPr>
          <w:rtl/>
        </w:rPr>
        <w:t>בנשים</w:t>
      </w:r>
      <w:r w:rsidR="004D4E1B">
        <w:rPr>
          <w:rFonts w:hint="cs"/>
          <w:rtl/>
        </w:rPr>
        <w:t xml:space="preserve"> למטרות זנות,</w:t>
      </w:r>
      <w:r w:rsidRPr="001721EA">
        <w:rPr>
          <w:rtl/>
        </w:rPr>
        <w:t xml:space="preserve"> או איזושהי פעילות עבריינית אחרת ש</w:t>
      </w:r>
      <w:r w:rsidR="004D4E1B">
        <w:rPr>
          <w:rFonts w:hint="cs"/>
          <w:rtl/>
        </w:rPr>
        <w:t>ב</w:t>
      </w:r>
      <w:r w:rsidR="004D4E1B">
        <w:rPr>
          <w:rtl/>
        </w:rPr>
        <w:t>טבעה היא בי</w:t>
      </w:r>
      <w:r w:rsidR="004D4E1B">
        <w:rPr>
          <w:rFonts w:hint="cs"/>
          <w:rtl/>
        </w:rPr>
        <w:t>ן-</w:t>
      </w:r>
      <w:r w:rsidRPr="001721EA">
        <w:rPr>
          <w:rtl/>
        </w:rPr>
        <w:t>לאומית</w:t>
      </w:r>
      <w:r w:rsidR="004D4E1B">
        <w:rPr>
          <w:rFonts w:hint="cs"/>
          <w:rtl/>
        </w:rPr>
        <w:t>,</w:t>
      </w:r>
      <w:r w:rsidRPr="001721EA">
        <w:rPr>
          <w:rtl/>
        </w:rPr>
        <w:t xml:space="preserve"> היא חוצה גבולות</w:t>
      </w:r>
      <w:r w:rsidR="004D4E1B">
        <w:rPr>
          <w:rFonts w:hint="cs"/>
          <w:rtl/>
        </w:rPr>
        <w:t xml:space="preserve">. עכשיו, </w:t>
      </w:r>
      <w:r w:rsidR="004D4E1B">
        <w:rPr>
          <w:rtl/>
        </w:rPr>
        <w:t xml:space="preserve">לפעמים </w:t>
      </w:r>
      <w:r w:rsidRPr="001721EA">
        <w:rPr>
          <w:rtl/>
        </w:rPr>
        <w:t xml:space="preserve">אגב </w:t>
      </w:r>
      <w:r w:rsidR="008C6972">
        <w:rPr>
          <w:rFonts w:hint="cs"/>
          <w:rtl/>
        </w:rPr>
        <w:t xml:space="preserve">חקירה </w:t>
      </w:r>
      <w:r w:rsidRPr="001721EA">
        <w:rPr>
          <w:rtl/>
        </w:rPr>
        <w:t xml:space="preserve">אתה </w:t>
      </w:r>
      <w:r w:rsidR="004D4E1B">
        <w:rPr>
          <w:rFonts w:hint="cs"/>
          <w:rtl/>
        </w:rPr>
        <w:t xml:space="preserve">לא </w:t>
      </w:r>
      <w:r w:rsidRPr="001721EA">
        <w:rPr>
          <w:rtl/>
        </w:rPr>
        <w:t>מגלה דברים שקרו בשבוע האחרון</w:t>
      </w:r>
      <w:r w:rsidR="004D4E1B">
        <w:rPr>
          <w:rFonts w:hint="cs"/>
          <w:rtl/>
        </w:rPr>
        <w:t>,</w:t>
      </w:r>
      <w:bookmarkStart w:id="309" w:name="_ETM_Q1_2614000"/>
      <w:bookmarkEnd w:id="309"/>
      <w:r w:rsidRPr="001721EA">
        <w:rPr>
          <w:rtl/>
        </w:rPr>
        <w:t xml:space="preserve"> אתה לא מגלה אירוע שקרה בחצי שנה האחרונה</w:t>
      </w:r>
      <w:r w:rsidR="004D4E1B">
        <w:rPr>
          <w:rFonts w:hint="cs"/>
          <w:rtl/>
        </w:rPr>
        <w:t>,</w:t>
      </w:r>
      <w:r w:rsidR="004D4E1B">
        <w:rPr>
          <w:rtl/>
        </w:rPr>
        <w:t xml:space="preserve"> אלא פתאום אתה אומר</w:t>
      </w:r>
      <w:r w:rsidR="004D4E1B">
        <w:rPr>
          <w:rFonts w:hint="cs"/>
          <w:rtl/>
        </w:rPr>
        <w:t xml:space="preserve">: </w:t>
      </w:r>
      <w:r w:rsidRPr="001721EA">
        <w:rPr>
          <w:rtl/>
        </w:rPr>
        <w:t>רגע</w:t>
      </w:r>
      <w:r w:rsidR="004D4E1B">
        <w:rPr>
          <w:rFonts w:hint="cs"/>
          <w:rtl/>
        </w:rPr>
        <w:t>,</w:t>
      </w:r>
      <w:r w:rsidRPr="001721EA">
        <w:rPr>
          <w:rtl/>
        </w:rPr>
        <w:t xml:space="preserve"> אני זיהיתי חשוד שאני חושב שהוא עוסק בפעילות הזאת של סחר בסמים</w:t>
      </w:r>
      <w:r w:rsidR="004D4E1B">
        <w:rPr>
          <w:rFonts w:hint="cs"/>
          <w:rtl/>
        </w:rPr>
        <w:t>,</w:t>
      </w:r>
      <w:r w:rsidRPr="001721EA">
        <w:rPr>
          <w:rtl/>
        </w:rPr>
        <w:t xml:space="preserve"> הברחת סמים</w:t>
      </w:r>
      <w:r w:rsidR="004D4E1B">
        <w:rPr>
          <w:rFonts w:hint="cs"/>
          <w:rtl/>
        </w:rPr>
        <w:t>,</w:t>
      </w:r>
      <w:r w:rsidRPr="001721EA">
        <w:rPr>
          <w:rtl/>
        </w:rPr>
        <w:t xml:space="preserve"> ובואו ננסה </w:t>
      </w:r>
      <w:r w:rsidR="004D4E1B" w:rsidRPr="006022D7">
        <w:rPr>
          <w:sz w:val="28"/>
          <w:szCs w:val="28"/>
        </w:rPr>
        <w:t>To trace it back</w:t>
      </w:r>
      <w:r w:rsidR="004D4E1B">
        <w:rPr>
          <w:rFonts w:ascii="Nyala" w:hAnsi="Nyala" w:hint="cs"/>
          <w:rtl/>
          <w:lang w:val="am-ET"/>
        </w:rPr>
        <w:t xml:space="preserve">, </w:t>
      </w:r>
      <w:r w:rsidRPr="001721EA">
        <w:rPr>
          <w:rtl/>
        </w:rPr>
        <w:t xml:space="preserve">כאילו ללכת אחורה </w:t>
      </w:r>
      <w:r w:rsidR="00647879">
        <w:rPr>
          <w:rFonts w:hint="cs"/>
          <w:rtl/>
        </w:rPr>
        <w:t>ו</w:t>
      </w:r>
      <w:r w:rsidRPr="001721EA">
        <w:rPr>
          <w:rtl/>
        </w:rPr>
        <w:t>לראות</w:t>
      </w:r>
      <w:r w:rsidR="004D4E1B">
        <w:rPr>
          <w:rFonts w:hint="cs"/>
          <w:rtl/>
        </w:rPr>
        <w:t>.</w:t>
      </w:r>
    </w:p>
    <w:p w:rsidR="004D4E1B" w:rsidRDefault="004D4E1B" w:rsidP="004D4E1B">
      <w:pPr>
        <w:rPr>
          <w:rtl/>
        </w:rPr>
      </w:pPr>
      <w:bookmarkStart w:id="310" w:name="_ETM_Q1_2628000"/>
      <w:bookmarkStart w:id="311" w:name="_ETM_Q1_2629000"/>
      <w:bookmarkEnd w:id="310"/>
      <w:bookmarkEnd w:id="311"/>
    </w:p>
    <w:p w:rsidR="004D4E1B" w:rsidRDefault="004D4E1B" w:rsidP="004D4E1B">
      <w:pPr>
        <w:pStyle w:val="af5"/>
        <w:keepNext/>
        <w:rPr>
          <w:rtl/>
        </w:rPr>
      </w:pPr>
      <w:bookmarkStart w:id="312" w:name="ET_interruption_6367_80"/>
      <w:r w:rsidRPr="004D4E1B">
        <w:rPr>
          <w:rStyle w:val="TagStyle"/>
          <w:rtl/>
        </w:rPr>
        <w:t xml:space="preserve"> &lt;&lt; קריאה &gt;&gt; </w:t>
      </w:r>
      <w:r>
        <w:rPr>
          <w:rtl/>
        </w:rPr>
        <w:t>שרון ניר (ישראל ביתנו):</w:t>
      </w:r>
      <w:r w:rsidRPr="004D4E1B">
        <w:rPr>
          <w:rStyle w:val="TagStyle"/>
          <w:rtl/>
        </w:rPr>
        <w:t xml:space="preserve"> &lt;&lt; קריאה &gt;&gt;</w:t>
      </w:r>
      <w:r w:rsidR="00C40DD5">
        <w:rPr>
          <w:rtl/>
        </w:rPr>
        <w:t xml:space="preserve"> </w:t>
      </w:r>
      <w:r>
        <w:rPr>
          <w:rtl/>
        </w:rPr>
        <w:t xml:space="preserve"> </w:t>
      </w:r>
      <w:bookmarkEnd w:id="312"/>
    </w:p>
    <w:p w:rsidR="004D4E1B" w:rsidRDefault="004D4E1B" w:rsidP="004D4E1B">
      <w:pPr>
        <w:pStyle w:val="KeepWithNext"/>
        <w:rPr>
          <w:rtl/>
        </w:rPr>
      </w:pPr>
    </w:p>
    <w:p w:rsidR="00834862" w:rsidRDefault="00834862" w:rsidP="004D4E1B">
      <w:pPr>
        <w:rPr>
          <w:rtl/>
        </w:rPr>
      </w:pPr>
      <w:bookmarkStart w:id="313" w:name="_ETM_Q1_2632000"/>
      <w:bookmarkEnd w:id="313"/>
      <w:r>
        <w:rPr>
          <w:rFonts w:hint="cs"/>
          <w:rtl/>
        </w:rPr>
        <w:t>ב</w:t>
      </w:r>
      <w:r>
        <w:rPr>
          <w:rtl/>
        </w:rPr>
        <w:t>אי</w:t>
      </w:r>
      <w:r>
        <w:rPr>
          <w:rFonts w:hint="cs"/>
          <w:rtl/>
        </w:rPr>
        <w:t>לו</w:t>
      </w:r>
      <w:r>
        <w:rPr>
          <w:rtl/>
        </w:rPr>
        <w:t xml:space="preserve"> מדינ</w:t>
      </w:r>
      <w:r>
        <w:rPr>
          <w:rFonts w:hint="cs"/>
          <w:rtl/>
        </w:rPr>
        <w:t>ות דמוקרטיות נשמר לחמש שנים דבר כזה?</w:t>
      </w:r>
    </w:p>
    <w:p w:rsidR="00834862" w:rsidRDefault="00834862" w:rsidP="004D4E1B">
      <w:pPr>
        <w:rPr>
          <w:rtl/>
        </w:rPr>
      </w:pPr>
    </w:p>
    <w:p w:rsidR="00834862" w:rsidRDefault="00834862" w:rsidP="00834862">
      <w:pPr>
        <w:pStyle w:val="-"/>
        <w:keepNext/>
        <w:rPr>
          <w:rtl/>
        </w:rPr>
      </w:pPr>
      <w:bookmarkStart w:id="314" w:name="ET_speakercontinue_475563_81"/>
      <w:r w:rsidRPr="00834862">
        <w:rPr>
          <w:rStyle w:val="TagStyle"/>
          <w:rtl/>
        </w:rPr>
        <w:t xml:space="preserve"> &lt;&lt; דובר_המשך &gt;&gt; </w:t>
      </w:r>
      <w:r>
        <w:rPr>
          <w:rtl/>
        </w:rPr>
        <w:t>דרור גרנית:</w:t>
      </w:r>
      <w:r w:rsidRPr="00834862">
        <w:rPr>
          <w:rStyle w:val="TagStyle"/>
          <w:rtl/>
        </w:rPr>
        <w:t xml:space="preserve"> &lt;&lt; דובר_המשך &gt;&gt;</w:t>
      </w:r>
      <w:r w:rsidR="00C40DD5">
        <w:rPr>
          <w:rtl/>
        </w:rPr>
        <w:t xml:space="preserve"> </w:t>
      </w:r>
      <w:r>
        <w:rPr>
          <w:rtl/>
        </w:rPr>
        <w:t xml:space="preserve"> </w:t>
      </w:r>
      <w:bookmarkEnd w:id="314"/>
    </w:p>
    <w:p w:rsidR="00834862" w:rsidRDefault="00834862" w:rsidP="00834862">
      <w:pPr>
        <w:pStyle w:val="KeepWithNext"/>
        <w:rPr>
          <w:rtl/>
        </w:rPr>
      </w:pPr>
    </w:p>
    <w:p w:rsidR="006C5ECF" w:rsidRDefault="006C5ECF" w:rsidP="00834862">
      <w:pPr>
        <w:rPr>
          <w:rtl/>
        </w:rPr>
      </w:pPr>
      <w:bookmarkStart w:id="315" w:name="_ETM_Q1_2635000"/>
      <w:bookmarkEnd w:id="315"/>
      <w:r>
        <w:rPr>
          <w:rFonts w:hint="cs"/>
          <w:rtl/>
        </w:rPr>
        <w:t xml:space="preserve">אז תכף אני אשיב על הדבר הזה. התשובה הקצרה היא כל אירופה. </w:t>
      </w:r>
    </w:p>
    <w:p w:rsidR="006C5ECF" w:rsidRDefault="006C5ECF" w:rsidP="00834862">
      <w:pPr>
        <w:rPr>
          <w:rtl/>
        </w:rPr>
      </w:pPr>
    </w:p>
    <w:p w:rsidR="006C5ECF" w:rsidRDefault="006C5ECF" w:rsidP="006C5ECF">
      <w:pPr>
        <w:pStyle w:val="af6"/>
        <w:keepNext/>
        <w:rPr>
          <w:rtl/>
        </w:rPr>
      </w:pPr>
      <w:bookmarkStart w:id="316" w:name="ET_yor_4574_82"/>
      <w:r w:rsidRPr="006C5ECF">
        <w:rPr>
          <w:rStyle w:val="TagStyle"/>
          <w:rtl/>
        </w:rPr>
        <w:t xml:space="preserve"> &lt;&lt; יור &gt;&gt; </w:t>
      </w:r>
      <w:r>
        <w:rPr>
          <w:rtl/>
        </w:rPr>
        <w:t>היו"ר יולי יואל אדלשטיין:</w:t>
      </w:r>
      <w:r w:rsidRPr="006C5ECF">
        <w:rPr>
          <w:rStyle w:val="TagStyle"/>
          <w:rtl/>
        </w:rPr>
        <w:t xml:space="preserve"> &lt;&lt; יור &gt;&gt;</w:t>
      </w:r>
      <w:r w:rsidR="00C40DD5">
        <w:rPr>
          <w:rtl/>
        </w:rPr>
        <w:t xml:space="preserve"> </w:t>
      </w:r>
      <w:r>
        <w:rPr>
          <w:rtl/>
        </w:rPr>
        <w:t xml:space="preserve"> </w:t>
      </w:r>
      <w:bookmarkEnd w:id="316"/>
    </w:p>
    <w:p w:rsidR="006C5ECF" w:rsidRDefault="006C5ECF" w:rsidP="006C5ECF">
      <w:pPr>
        <w:pStyle w:val="KeepWithNext"/>
        <w:rPr>
          <w:rtl/>
        </w:rPr>
      </w:pPr>
    </w:p>
    <w:p w:rsidR="006C5ECF" w:rsidRDefault="006C5ECF" w:rsidP="006C5ECF">
      <w:pPr>
        <w:rPr>
          <w:rtl/>
        </w:rPr>
      </w:pPr>
      <w:bookmarkStart w:id="317" w:name="_ETM_Q1_2633000"/>
      <w:bookmarkEnd w:id="317"/>
      <w:r>
        <w:rPr>
          <w:rFonts w:hint="cs"/>
          <w:rtl/>
        </w:rPr>
        <w:t>כל אירופה.</w:t>
      </w:r>
    </w:p>
    <w:p w:rsidR="006C5ECF" w:rsidRDefault="006C5ECF" w:rsidP="006C5ECF">
      <w:pPr>
        <w:rPr>
          <w:rtl/>
        </w:rPr>
      </w:pPr>
      <w:bookmarkStart w:id="318" w:name="_ETM_Q1_2637000"/>
      <w:bookmarkEnd w:id="318"/>
    </w:p>
    <w:p w:rsidR="006C5ECF" w:rsidRDefault="006C5ECF" w:rsidP="006C5ECF">
      <w:pPr>
        <w:pStyle w:val="-"/>
        <w:keepNext/>
        <w:rPr>
          <w:rtl/>
        </w:rPr>
      </w:pPr>
      <w:bookmarkStart w:id="319" w:name="ET_speakercontinue_475563_83"/>
      <w:r w:rsidRPr="006C5ECF">
        <w:rPr>
          <w:rStyle w:val="TagStyle"/>
          <w:rtl/>
        </w:rPr>
        <w:t xml:space="preserve"> &lt;&lt; דובר_המשך &gt;&gt; </w:t>
      </w:r>
      <w:r>
        <w:rPr>
          <w:rtl/>
        </w:rPr>
        <w:t>דרור גרנית:</w:t>
      </w:r>
      <w:r w:rsidRPr="006C5ECF">
        <w:rPr>
          <w:rStyle w:val="TagStyle"/>
          <w:rtl/>
        </w:rPr>
        <w:t xml:space="preserve"> &lt;&lt; דובר_המשך &gt;&gt;</w:t>
      </w:r>
      <w:r w:rsidR="00C40DD5">
        <w:rPr>
          <w:rtl/>
        </w:rPr>
        <w:t xml:space="preserve"> </w:t>
      </w:r>
      <w:r>
        <w:rPr>
          <w:rtl/>
        </w:rPr>
        <w:t xml:space="preserve"> </w:t>
      </w:r>
      <w:bookmarkEnd w:id="319"/>
    </w:p>
    <w:p w:rsidR="006C5ECF" w:rsidRDefault="006C5ECF" w:rsidP="006C5ECF">
      <w:pPr>
        <w:pStyle w:val="KeepWithNext"/>
        <w:rPr>
          <w:rtl/>
        </w:rPr>
      </w:pPr>
    </w:p>
    <w:p w:rsidR="006C5ECF" w:rsidRDefault="006C5ECF" w:rsidP="006C5ECF">
      <w:pPr>
        <w:rPr>
          <w:rtl/>
        </w:rPr>
      </w:pPr>
      <w:bookmarkStart w:id="320" w:name="_ETM_Q1_2634000"/>
      <w:bookmarkEnd w:id="320"/>
      <w:r>
        <w:rPr>
          <w:rFonts w:hint="cs"/>
          <w:rtl/>
        </w:rPr>
        <w:t>הדירקטיבה האירופית קובעת</w:t>
      </w:r>
      <w:r w:rsidR="00C40DD5">
        <w:rPr>
          <w:rFonts w:hint="cs"/>
          <w:rtl/>
        </w:rPr>
        <w:t xml:space="preserve"> </w:t>
      </w:r>
      <w:r>
        <w:rPr>
          <w:rFonts w:hint="cs"/>
          <w:rtl/>
        </w:rPr>
        <w:t xml:space="preserve">חמש </w:t>
      </w:r>
      <w:r w:rsidR="001721EA" w:rsidRPr="001721EA">
        <w:rPr>
          <w:rtl/>
        </w:rPr>
        <w:t>שנים וחצי שנה</w:t>
      </w:r>
      <w:r>
        <w:rPr>
          <w:rFonts w:hint="cs"/>
          <w:rtl/>
        </w:rPr>
        <w:t>.</w:t>
      </w:r>
      <w:r w:rsidR="001721EA" w:rsidRPr="001721EA">
        <w:rPr>
          <w:rtl/>
        </w:rPr>
        <w:t xml:space="preserve"> גם בזה הלכנו לפי </w:t>
      </w:r>
      <w:r>
        <w:rPr>
          <w:rFonts w:hint="cs"/>
          <w:rtl/>
        </w:rPr>
        <w:t xml:space="preserve">הדירקטיבה </w:t>
      </w:r>
      <w:bookmarkStart w:id="321" w:name="_ETM_Q1_2641000"/>
      <w:bookmarkEnd w:id="321"/>
      <w:r w:rsidR="001721EA" w:rsidRPr="001721EA">
        <w:rPr>
          <w:rtl/>
        </w:rPr>
        <w:t>האירופית</w:t>
      </w:r>
      <w:r>
        <w:rPr>
          <w:rFonts w:hint="cs"/>
          <w:rtl/>
        </w:rPr>
        <w:t>.</w:t>
      </w:r>
      <w:r w:rsidR="001721EA" w:rsidRPr="001721EA">
        <w:rPr>
          <w:rtl/>
        </w:rPr>
        <w:t xml:space="preserve"> לא חרגנו</w:t>
      </w:r>
      <w:r>
        <w:rPr>
          <w:rFonts w:hint="cs"/>
          <w:rtl/>
        </w:rPr>
        <w:t>.</w:t>
      </w:r>
      <w:r>
        <w:rPr>
          <w:rtl/>
        </w:rPr>
        <w:t xml:space="preserve"> </w:t>
      </w:r>
      <w:r w:rsidR="001721EA" w:rsidRPr="001721EA">
        <w:rPr>
          <w:rtl/>
        </w:rPr>
        <w:t>התיישרנו לסטנדרט הזה</w:t>
      </w:r>
      <w:r>
        <w:rPr>
          <w:rFonts w:hint="cs"/>
          <w:rtl/>
        </w:rPr>
        <w:t>.</w:t>
      </w:r>
    </w:p>
    <w:p w:rsidR="006C5ECF" w:rsidRDefault="006C5ECF" w:rsidP="006C5ECF">
      <w:pPr>
        <w:rPr>
          <w:rtl/>
        </w:rPr>
      </w:pPr>
      <w:bookmarkStart w:id="322" w:name="_ETM_Q1_2644000"/>
      <w:bookmarkEnd w:id="322"/>
    </w:p>
    <w:p w:rsidR="006C5ECF" w:rsidRDefault="006C5ECF" w:rsidP="006C5ECF">
      <w:pPr>
        <w:pStyle w:val="af5"/>
        <w:keepNext/>
        <w:rPr>
          <w:rtl/>
        </w:rPr>
      </w:pPr>
      <w:bookmarkStart w:id="323" w:name="ET_interruption_6367_84"/>
      <w:r w:rsidRPr="006C5ECF">
        <w:rPr>
          <w:rStyle w:val="TagStyle"/>
          <w:rtl/>
        </w:rPr>
        <w:t xml:space="preserve"> &lt;&lt; קריאה &gt;&gt; </w:t>
      </w:r>
      <w:r>
        <w:rPr>
          <w:rtl/>
        </w:rPr>
        <w:t>שרון ניר (ישראל ביתנו):</w:t>
      </w:r>
      <w:r w:rsidRPr="006C5ECF">
        <w:rPr>
          <w:rStyle w:val="TagStyle"/>
          <w:rtl/>
        </w:rPr>
        <w:t xml:space="preserve"> &lt;&lt; קריאה &gt;&gt;</w:t>
      </w:r>
      <w:r w:rsidR="00C40DD5">
        <w:rPr>
          <w:rtl/>
        </w:rPr>
        <w:t xml:space="preserve"> </w:t>
      </w:r>
      <w:r>
        <w:rPr>
          <w:rtl/>
        </w:rPr>
        <w:t xml:space="preserve"> </w:t>
      </w:r>
      <w:bookmarkEnd w:id="323"/>
    </w:p>
    <w:p w:rsidR="006C5ECF" w:rsidRDefault="006C5ECF" w:rsidP="006C5ECF">
      <w:pPr>
        <w:pStyle w:val="KeepWithNext"/>
        <w:rPr>
          <w:rtl/>
        </w:rPr>
      </w:pPr>
    </w:p>
    <w:p w:rsidR="006C5ECF" w:rsidRDefault="006C5ECF" w:rsidP="006C5ECF">
      <w:pPr>
        <w:rPr>
          <w:rtl/>
        </w:rPr>
      </w:pPr>
      <w:r>
        <w:rPr>
          <w:rFonts w:hint="cs"/>
          <w:rtl/>
        </w:rPr>
        <w:t>והאמריקאים?</w:t>
      </w:r>
    </w:p>
    <w:p w:rsidR="006C5ECF" w:rsidRDefault="006C5ECF" w:rsidP="006C5ECF">
      <w:pPr>
        <w:rPr>
          <w:rtl/>
        </w:rPr>
      </w:pPr>
      <w:bookmarkStart w:id="324" w:name="_ETM_Q1_2650000"/>
      <w:bookmarkStart w:id="325" w:name="_ETM_Q1_2645000"/>
      <w:bookmarkEnd w:id="324"/>
      <w:bookmarkEnd w:id="325"/>
    </w:p>
    <w:p w:rsidR="006C5ECF" w:rsidRDefault="006C5ECF" w:rsidP="006C5ECF">
      <w:pPr>
        <w:pStyle w:val="-"/>
        <w:keepNext/>
        <w:rPr>
          <w:rtl/>
        </w:rPr>
      </w:pPr>
      <w:bookmarkStart w:id="326" w:name="ET_speakercontinue_475563_85"/>
      <w:r w:rsidRPr="006C5ECF">
        <w:rPr>
          <w:rStyle w:val="TagStyle"/>
          <w:rtl/>
        </w:rPr>
        <w:t xml:space="preserve"> &lt;&lt; דובר_המשך &gt;&gt; </w:t>
      </w:r>
      <w:r>
        <w:rPr>
          <w:rtl/>
        </w:rPr>
        <w:t>דרור גרנית:</w:t>
      </w:r>
      <w:r w:rsidRPr="006C5ECF">
        <w:rPr>
          <w:rStyle w:val="TagStyle"/>
          <w:rtl/>
        </w:rPr>
        <w:t xml:space="preserve"> &lt;&lt; דובר_המשך &gt;&gt;</w:t>
      </w:r>
      <w:r w:rsidR="00C40DD5">
        <w:rPr>
          <w:rtl/>
        </w:rPr>
        <w:t xml:space="preserve"> </w:t>
      </w:r>
      <w:r>
        <w:rPr>
          <w:rtl/>
        </w:rPr>
        <w:t xml:space="preserve"> </w:t>
      </w:r>
      <w:bookmarkEnd w:id="326"/>
    </w:p>
    <w:p w:rsidR="006C5ECF" w:rsidRDefault="006C5ECF" w:rsidP="006C5ECF">
      <w:pPr>
        <w:pStyle w:val="KeepWithNext"/>
        <w:rPr>
          <w:rtl/>
        </w:rPr>
      </w:pPr>
    </w:p>
    <w:p w:rsidR="006C5ECF" w:rsidRDefault="001721EA" w:rsidP="006C5ECF">
      <w:pPr>
        <w:rPr>
          <w:rFonts w:ascii="Nyala" w:hAnsi="Nyala"/>
          <w:rtl/>
          <w:lang w:val="am-ET"/>
        </w:rPr>
      </w:pPr>
      <w:bookmarkStart w:id="327" w:name="_ETM_Q1_2646000"/>
      <w:bookmarkEnd w:id="327"/>
      <w:r w:rsidRPr="001721EA">
        <w:rPr>
          <w:rtl/>
        </w:rPr>
        <w:t xml:space="preserve">אמריקאים </w:t>
      </w:r>
      <w:r w:rsidR="006C5ECF">
        <w:rPr>
          <w:rFonts w:hint="cs"/>
          <w:rtl/>
        </w:rPr>
        <w:t xml:space="preserve">שומרים </w:t>
      </w:r>
      <w:r w:rsidR="006C5ECF" w:rsidRPr="00A635C6">
        <w:rPr>
          <w:rFonts w:hint="cs"/>
          <w:sz w:val="28"/>
          <w:szCs w:val="28"/>
        </w:rPr>
        <w:t>I</w:t>
      </w:r>
      <w:r w:rsidR="006C5ECF" w:rsidRPr="00A635C6">
        <w:rPr>
          <w:sz w:val="28"/>
          <w:szCs w:val="28"/>
        </w:rPr>
        <w:t>ndefinitely</w:t>
      </w:r>
      <w:r w:rsidR="006C5ECF">
        <w:rPr>
          <w:rFonts w:ascii="Nyala" w:hAnsi="Nyala" w:hint="cs"/>
          <w:rtl/>
          <w:lang w:val="am-ET"/>
        </w:rPr>
        <w:t xml:space="preserve">. </w:t>
      </w:r>
    </w:p>
    <w:p w:rsidR="006C5ECF" w:rsidRDefault="006C5ECF" w:rsidP="006C5ECF">
      <w:pPr>
        <w:rPr>
          <w:rFonts w:ascii="Nyala" w:hAnsi="Nyala"/>
          <w:rtl/>
          <w:lang w:val="am-ET"/>
        </w:rPr>
      </w:pPr>
    </w:p>
    <w:p w:rsidR="006C5ECF" w:rsidRDefault="006C5ECF" w:rsidP="006C5ECF">
      <w:pPr>
        <w:pStyle w:val="af5"/>
        <w:keepNext/>
        <w:rPr>
          <w:rtl/>
        </w:rPr>
      </w:pPr>
      <w:bookmarkStart w:id="328" w:name="ET_interruption_6367_86"/>
      <w:r w:rsidRPr="006C5ECF">
        <w:rPr>
          <w:rStyle w:val="TagStyle"/>
          <w:rtl/>
        </w:rPr>
        <w:t xml:space="preserve"> &lt;&lt; קריאה &gt;&gt; </w:t>
      </w:r>
      <w:r>
        <w:rPr>
          <w:rtl/>
        </w:rPr>
        <w:t>שרון ניר (ישראל ביתנו):</w:t>
      </w:r>
      <w:r w:rsidRPr="006C5ECF">
        <w:rPr>
          <w:rStyle w:val="TagStyle"/>
          <w:rtl/>
        </w:rPr>
        <w:t xml:space="preserve"> &lt;&lt; קריאה &gt;&gt;</w:t>
      </w:r>
      <w:r w:rsidR="00C40DD5">
        <w:rPr>
          <w:rtl/>
        </w:rPr>
        <w:t xml:space="preserve"> </w:t>
      </w:r>
      <w:r>
        <w:rPr>
          <w:rtl/>
        </w:rPr>
        <w:t xml:space="preserve"> </w:t>
      </w:r>
      <w:bookmarkEnd w:id="328"/>
    </w:p>
    <w:p w:rsidR="006C5ECF" w:rsidRDefault="006C5ECF" w:rsidP="006C5ECF">
      <w:pPr>
        <w:pStyle w:val="KeepWithNext"/>
        <w:rPr>
          <w:rtl/>
        </w:rPr>
      </w:pPr>
    </w:p>
    <w:p w:rsidR="006C5ECF" w:rsidRDefault="006C5ECF" w:rsidP="006C5ECF">
      <w:pPr>
        <w:rPr>
          <w:rtl/>
        </w:rPr>
      </w:pPr>
      <w:r>
        <w:rPr>
          <w:rFonts w:hint="cs"/>
          <w:rtl/>
        </w:rPr>
        <w:t>מה?</w:t>
      </w:r>
    </w:p>
    <w:p w:rsidR="006C5ECF" w:rsidRDefault="006C5ECF" w:rsidP="006C5ECF">
      <w:pPr>
        <w:rPr>
          <w:rtl/>
        </w:rPr>
      </w:pPr>
      <w:bookmarkStart w:id="329" w:name="_ETM_Q1_2643000"/>
      <w:bookmarkEnd w:id="329"/>
    </w:p>
    <w:p w:rsidR="00343C6A" w:rsidRDefault="00343C6A" w:rsidP="00343C6A">
      <w:pPr>
        <w:pStyle w:val="af9"/>
        <w:keepNext/>
        <w:rPr>
          <w:rtl/>
        </w:rPr>
      </w:pPr>
      <w:bookmarkStart w:id="330" w:name="ET_guest_902357_88"/>
      <w:r w:rsidRPr="00343C6A">
        <w:rPr>
          <w:rStyle w:val="TagStyle"/>
          <w:rtl/>
        </w:rPr>
        <w:t xml:space="preserve"> &lt;&lt; אורח &gt;&gt; </w:t>
      </w:r>
      <w:r>
        <w:rPr>
          <w:rtl/>
        </w:rPr>
        <w:t>יניב יוסף ארד:</w:t>
      </w:r>
      <w:r w:rsidRPr="00343C6A">
        <w:rPr>
          <w:rStyle w:val="TagStyle"/>
          <w:rtl/>
        </w:rPr>
        <w:t xml:space="preserve"> &lt;&lt; אורח &gt;&gt;</w:t>
      </w:r>
      <w:r w:rsidR="00C40DD5">
        <w:rPr>
          <w:rtl/>
        </w:rPr>
        <w:t xml:space="preserve"> </w:t>
      </w:r>
      <w:r>
        <w:rPr>
          <w:rtl/>
        </w:rPr>
        <w:t xml:space="preserve"> </w:t>
      </w:r>
      <w:bookmarkEnd w:id="330"/>
    </w:p>
    <w:p w:rsidR="00343C6A" w:rsidRDefault="00343C6A" w:rsidP="00343C6A">
      <w:pPr>
        <w:pStyle w:val="KeepWithNext"/>
        <w:rPr>
          <w:rtl/>
        </w:rPr>
      </w:pPr>
    </w:p>
    <w:p w:rsidR="00343C6A" w:rsidRDefault="00343C6A" w:rsidP="00343C6A">
      <w:pPr>
        <w:rPr>
          <w:rtl/>
        </w:rPr>
      </w:pPr>
      <w:r>
        <w:rPr>
          <w:rFonts w:hint="cs"/>
          <w:rtl/>
        </w:rPr>
        <w:t>ללא הגבלה.</w:t>
      </w:r>
    </w:p>
    <w:p w:rsidR="00343C6A" w:rsidRPr="00343C6A" w:rsidRDefault="00343C6A" w:rsidP="00343C6A">
      <w:pPr>
        <w:rPr>
          <w:rtl/>
        </w:rPr>
      </w:pPr>
    </w:p>
    <w:p w:rsidR="006C5ECF" w:rsidRDefault="006C5ECF" w:rsidP="006C5ECF">
      <w:pPr>
        <w:pStyle w:val="-"/>
        <w:keepNext/>
        <w:rPr>
          <w:rtl/>
        </w:rPr>
      </w:pPr>
      <w:bookmarkStart w:id="331" w:name="ET_speakercontinue_475563_87"/>
      <w:r w:rsidRPr="006C5ECF">
        <w:rPr>
          <w:rStyle w:val="TagStyle"/>
          <w:rtl/>
        </w:rPr>
        <w:t xml:space="preserve"> &lt;&lt; דובר_המשך &gt;&gt; </w:t>
      </w:r>
      <w:r>
        <w:rPr>
          <w:rtl/>
        </w:rPr>
        <w:t>דרור גרנית:</w:t>
      </w:r>
      <w:r w:rsidRPr="006C5ECF">
        <w:rPr>
          <w:rStyle w:val="TagStyle"/>
          <w:rtl/>
        </w:rPr>
        <w:t xml:space="preserve"> &lt;&lt; דובר_המשך &gt;&gt;</w:t>
      </w:r>
      <w:r w:rsidR="00C40DD5">
        <w:rPr>
          <w:rtl/>
        </w:rPr>
        <w:t xml:space="preserve"> </w:t>
      </w:r>
      <w:r>
        <w:rPr>
          <w:rtl/>
        </w:rPr>
        <w:t xml:space="preserve"> </w:t>
      </w:r>
      <w:bookmarkEnd w:id="331"/>
    </w:p>
    <w:p w:rsidR="006C5ECF" w:rsidRDefault="006C5ECF" w:rsidP="006C5ECF">
      <w:pPr>
        <w:pStyle w:val="KeepWithNext"/>
        <w:rPr>
          <w:rtl/>
        </w:rPr>
      </w:pPr>
    </w:p>
    <w:p w:rsidR="00343C6A" w:rsidRDefault="006C5ECF" w:rsidP="00343C6A">
      <w:pPr>
        <w:rPr>
          <w:rtl/>
        </w:rPr>
      </w:pPr>
      <w:r>
        <w:rPr>
          <w:rFonts w:hint="cs"/>
          <w:rtl/>
        </w:rPr>
        <w:t xml:space="preserve">ללא </w:t>
      </w:r>
      <w:r w:rsidR="00343C6A">
        <w:rPr>
          <w:rFonts w:hint="cs"/>
          <w:rtl/>
        </w:rPr>
        <w:t>הגבלה.</w:t>
      </w:r>
      <w:r w:rsidR="00343C6A">
        <w:rPr>
          <w:rtl/>
        </w:rPr>
        <w:t xml:space="preserve"> ולכן אני </w:t>
      </w:r>
      <w:r w:rsidR="001721EA" w:rsidRPr="001721EA">
        <w:rPr>
          <w:rtl/>
        </w:rPr>
        <w:t>אמרתי קודם שהחוק הזה</w:t>
      </w:r>
      <w:r w:rsidR="00343C6A">
        <w:rPr>
          <w:rFonts w:hint="cs"/>
          <w:rtl/>
        </w:rPr>
        <w:t>,</w:t>
      </w:r>
      <w:r w:rsidR="001721EA" w:rsidRPr="001721EA">
        <w:rPr>
          <w:rtl/>
        </w:rPr>
        <w:t xml:space="preserve"> בכל מיני פרמטרים</w:t>
      </w:r>
      <w:r w:rsidR="00343C6A">
        <w:rPr>
          <w:rFonts w:hint="cs"/>
          <w:rtl/>
        </w:rPr>
        <w:t>,</w:t>
      </w:r>
      <w:r w:rsidR="00343C6A">
        <w:rPr>
          <w:rtl/>
        </w:rPr>
        <w:t xml:space="preserve"> </w:t>
      </w:r>
      <w:r w:rsidR="00343C6A">
        <w:rPr>
          <w:rFonts w:hint="cs"/>
          <w:rtl/>
        </w:rPr>
        <w:t>קובע</w:t>
      </w:r>
      <w:r w:rsidR="00343C6A">
        <w:rPr>
          <w:rtl/>
        </w:rPr>
        <w:t xml:space="preserve"> פה הגנות </w:t>
      </w:r>
      <w:r w:rsidR="00343C6A">
        <w:rPr>
          <w:rFonts w:hint="cs"/>
          <w:rtl/>
        </w:rPr>
        <w:t>ל</w:t>
      </w:r>
      <w:r w:rsidR="001721EA" w:rsidRPr="001721EA">
        <w:rPr>
          <w:rtl/>
        </w:rPr>
        <w:t xml:space="preserve">פרטיות הרבה יותר </w:t>
      </w:r>
      <w:r w:rsidR="00343C6A">
        <w:rPr>
          <w:rFonts w:hint="cs"/>
          <w:rtl/>
        </w:rPr>
        <w:t>מאלה שמקובלות בכל מיני הקשרים</w:t>
      </w:r>
      <w:bookmarkStart w:id="332" w:name="_ETM_Q1_2660000"/>
      <w:bookmarkEnd w:id="332"/>
      <w:r w:rsidR="00343C6A">
        <w:rPr>
          <w:rFonts w:hint="cs"/>
          <w:rtl/>
        </w:rPr>
        <w:t xml:space="preserve"> </w:t>
      </w:r>
      <w:r w:rsidR="001721EA" w:rsidRPr="001721EA">
        <w:rPr>
          <w:rtl/>
        </w:rPr>
        <w:t>בדין הישראלי</w:t>
      </w:r>
      <w:r w:rsidR="00343C6A">
        <w:rPr>
          <w:rFonts w:hint="cs"/>
          <w:rtl/>
        </w:rPr>
        <w:t>.</w:t>
      </w:r>
      <w:r w:rsidR="001721EA" w:rsidRPr="001721EA">
        <w:rPr>
          <w:rtl/>
        </w:rPr>
        <w:t xml:space="preserve"> וגם בהקשר הזה אני אומר</w:t>
      </w:r>
      <w:r w:rsidR="00343C6A">
        <w:rPr>
          <w:rFonts w:hint="cs"/>
          <w:rtl/>
        </w:rPr>
        <w:t>,</w:t>
      </w:r>
      <w:r w:rsidR="00343C6A">
        <w:rPr>
          <w:rtl/>
        </w:rPr>
        <w:t xml:space="preserve"> ואתם תראו את </w:t>
      </w:r>
      <w:r w:rsidR="001721EA" w:rsidRPr="001721EA">
        <w:rPr>
          <w:rtl/>
        </w:rPr>
        <w:t>הסייג הזה בעצם בסעיף 3</w:t>
      </w:r>
      <w:r w:rsidR="00343C6A">
        <w:rPr>
          <w:rFonts w:hint="cs"/>
          <w:rtl/>
        </w:rPr>
        <w:t>,</w:t>
      </w:r>
      <w:r w:rsidR="001721EA" w:rsidRPr="001721EA">
        <w:rPr>
          <w:rtl/>
        </w:rPr>
        <w:t xml:space="preserve"> ולכן גם </w:t>
      </w:r>
      <w:r w:rsidR="00343C6A">
        <w:rPr>
          <w:rtl/>
        </w:rPr>
        <w:t>תכף אני אתחבר למה שאמרת</w:t>
      </w:r>
      <w:r w:rsidR="008C6972">
        <w:rPr>
          <w:rFonts w:hint="cs"/>
          <w:rtl/>
        </w:rPr>
        <w:t>י</w:t>
      </w:r>
      <w:r w:rsidR="00343C6A">
        <w:rPr>
          <w:rtl/>
        </w:rPr>
        <w:t xml:space="preserve"> קודם </w:t>
      </w:r>
      <w:r w:rsidR="00343C6A">
        <w:rPr>
          <w:rFonts w:hint="cs"/>
          <w:rtl/>
        </w:rPr>
        <w:t>על ה</w:t>
      </w:r>
      <w:r w:rsidR="001721EA" w:rsidRPr="001721EA">
        <w:rPr>
          <w:rtl/>
        </w:rPr>
        <w:t>בחינה הדו-של</w:t>
      </w:r>
      <w:r w:rsidR="00343C6A">
        <w:rPr>
          <w:rtl/>
        </w:rPr>
        <w:t>בית ש</w:t>
      </w:r>
      <w:r w:rsidR="00343C6A">
        <w:rPr>
          <w:rFonts w:hint="cs"/>
          <w:rtl/>
        </w:rPr>
        <w:t xml:space="preserve">ל </w:t>
      </w:r>
      <w:r w:rsidR="00343C6A">
        <w:rPr>
          <w:rtl/>
        </w:rPr>
        <w:t>מה עובר למאגרים של הרשויות</w:t>
      </w:r>
      <w:r w:rsidR="00343C6A">
        <w:rPr>
          <w:rFonts w:hint="cs"/>
          <w:rtl/>
        </w:rPr>
        <w:t xml:space="preserve">. </w:t>
      </w:r>
      <w:r w:rsidR="001721EA" w:rsidRPr="001721EA">
        <w:rPr>
          <w:rtl/>
        </w:rPr>
        <w:t>אבל התשובה היא לפעמים</w:t>
      </w:r>
      <w:r w:rsidR="00343C6A">
        <w:rPr>
          <w:rFonts w:hint="cs"/>
          <w:rtl/>
        </w:rPr>
        <w:t xml:space="preserve">, אם אני נותן רגע </w:t>
      </w:r>
      <w:bookmarkStart w:id="333" w:name="_ETM_Q1_2674000"/>
      <w:bookmarkEnd w:id="333"/>
      <w:r w:rsidR="00343C6A">
        <w:rPr>
          <w:rFonts w:hint="cs"/>
          <w:rtl/>
        </w:rPr>
        <w:t>את הדוגמה - - -</w:t>
      </w:r>
    </w:p>
    <w:p w:rsidR="00343C6A" w:rsidRDefault="00343C6A" w:rsidP="00343C6A">
      <w:pPr>
        <w:rPr>
          <w:rtl/>
        </w:rPr>
      </w:pPr>
      <w:bookmarkStart w:id="334" w:name="_ETM_Q1_2678000"/>
      <w:bookmarkEnd w:id="334"/>
    </w:p>
    <w:p w:rsidR="00343C6A" w:rsidRDefault="00343C6A" w:rsidP="00343C6A">
      <w:pPr>
        <w:pStyle w:val="af5"/>
        <w:keepNext/>
        <w:rPr>
          <w:rtl/>
        </w:rPr>
      </w:pPr>
      <w:bookmarkStart w:id="335" w:name="ET_interruption_6367_89"/>
      <w:r w:rsidRPr="00343C6A">
        <w:rPr>
          <w:rStyle w:val="TagStyle"/>
          <w:rtl/>
        </w:rPr>
        <w:t xml:space="preserve"> &lt;&lt; קריאה &gt;&gt; </w:t>
      </w:r>
      <w:r>
        <w:rPr>
          <w:rtl/>
        </w:rPr>
        <w:t>שרון ניר (ישראל ביתנו):</w:t>
      </w:r>
      <w:r w:rsidRPr="00343C6A">
        <w:rPr>
          <w:rStyle w:val="TagStyle"/>
          <w:rtl/>
        </w:rPr>
        <w:t xml:space="preserve"> &lt;&lt; קריאה &gt;&gt;</w:t>
      </w:r>
      <w:r w:rsidR="00C40DD5">
        <w:rPr>
          <w:rtl/>
        </w:rPr>
        <w:t xml:space="preserve"> </w:t>
      </w:r>
      <w:r>
        <w:rPr>
          <w:rtl/>
        </w:rPr>
        <w:t xml:space="preserve"> </w:t>
      </w:r>
      <w:bookmarkEnd w:id="335"/>
    </w:p>
    <w:p w:rsidR="00343C6A" w:rsidRDefault="00343C6A" w:rsidP="00343C6A">
      <w:pPr>
        <w:pStyle w:val="KeepWithNext"/>
        <w:rPr>
          <w:rtl/>
        </w:rPr>
      </w:pPr>
    </w:p>
    <w:p w:rsidR="00343C6A" w:rsidRDefault="001721EA" w:rsidP="00343C6A">
      <w:pPr>
        <w:rPr>
          <w:rtl/>
        </w:rPr>
      </w:pPr>
      <w:bookmarkStart w:id="336" w:name="_ETM_Q1_2681000"/>
      <w:bookmarkEnd w:id="336"/>
      <w:r w:rsidRPr="001721EA">
        <w:rPr>
          <w:rtl/>
        </w:rPr>
        <w:t>למעשה</w:t>
      </w:r>
      <w:r w:rsidR="00343C6A">
        <w:rPr>
          <w:rFonts w:hint="cs"/>
          <w:rtl/>
        </w:rPr>
        <w:t>,</w:t>
      </w:r>
      <w:r w:rsidR="00343C6A">
        <w:rPr>
          <w:rtl/>
        </w:rPr>
        <w:t xml:space="preserve"> הפרטים של כל מי שנסע </w:t>
      </w:r>
      <w:r w:rsidR="00343C6A">
        <w:rPr>
          <w:rFonts w:hint="cs"/>
          <w:rtl/>
        </w:rPr>
        <w:t>פה</w:t>
      </w:r>
      <w:r w:rsidRPr="001721EA">
        <w:rPr>
          <w:rtl/>
        </w:rPr>
        <w:t xml:space="preserve"> בשנים האחרונות שמורים כבר במאגרים כאלה ואחרים בעולם</w:t>
      </w:r>
      <w:r w:rsidR="00343C6A">
        <w:rPr>
          <w:rFonts w:hint="cs"/>
          <w:rtl/>
        </w:rPr>
        <w:t>.</w:t>
      </w:r>
      <w:r w:rsidRPr="001721EA">
        <w:rPr>
          <w:rtl/>
        </w:rPr>
        <w:t xml:space="preserve"> זה </w:t>
      </w:r>
      <w:r w:rsidR="00343C6A">
        <w:rPr>
          <w:rFonts w:hint="cs"/>
          <w:rtl/>
        </w:rPr>
        <w:t>מה שאתה אומר?</w:t>
      </w:r>
    </w:p>
    <w:p w:rsidR="00343C6A" w:rsidRDefault="00343C6A" w:rsidP="00343C6A">
      <w:pPr>
        <w:rPr>
          <w:rtl/>
        </w:rPr>
      </w:pPr>
    </w:p>
    <w:p w:rsidR="00343C6A" w:rsidRDefault="00343C6A" w:rsidP="00343C6A">
      <w:pPr>
        <w:pStyle w:val="af9"/>
        <w:keepNext/>
        <w:rPr>
          <w:rtl/>
        </w:rPr>
      </w:pPr>
      <w:bookmarkStart w:id="337" w:name="ET_guest_475563_90"/>
      <w:r w:rsidRPr="00343C6A">
        <w:rPr>
          <w:rStyle w:val="TagStyle"/>
          <w:rtl/>
        </w:rPr>
        <w:t xml:space="preserve"> &lt;&lt; אורח &gt;&gt; </w:t>
      </w:r>
      <w:r>
        <w:rPr>
          <w:rtl/>
        </w:rPr>
        <w:t>דרור גרנית:</w:t>
      </w:r>
      <w:r w:rsidRPr="00343C6A">
        <w:rPr>
          <w:rStyle w:val="TagStyle"/>
          <w:rtl/>
        </w:rPr>
        <w:t xml:space="preserve"> &lt;&lt; אורח &gt;&gt;</w:t>
      </w:r>
      <w:r w:rsidR="00C40DD5">
        <w:rPr>
          <w:rtl/>
        </w:rPr>
        <w:t xml:space="preserve"> </w:t>
      </w:r>
      <w:r>
        <w:rPr>
          <w:rtl/>
        </w:rPr>
        <w:t xml:space="preserve"> </w:t>
      </w:r>
      <w:bookmarkEnd w:id="337"/>
    </w:p>
    <w:p w:rsidR="00343C6A" w:rsidRDefault="00343C6A" w:rsidP="00343C6A">
      <w:pPr>
        <w:pStyle w:val="KeepWithNext"/>
        <w:rPr>
          <w:rtl/>
        </w:rPr>
      </w:pPr>
    </w:p>
    <w:p w:rsidR="00343C6A" w:rsidRDefault="001721EA" w:rsidP="00343C6A">
      <w:pPr>
        <w:rPr>
          <w:rtl/>
        </w:rPr>
      </w:pPr>
      <w:bookmarkStart w:id="338" w:name="_ETM_Q1_2682000"/>
      <w:bookmarkEnd w:id="338"/>
      <w:r w:rsidRPr="001721EA">
        <w:rPr>
          <w:rtl/>
        </w:rPr>
        <w:t>בעולם</w:t>
      </w:r>
      <w:r w:rsidR="00343C6A">
        <w:rPr>
          <w:rtl/>
        </w:rPr>
        <w:t xml:space="preserve"> בוודאי</w:t>
      </w:r>
      <w:r w:rsidR="00343C6A">
        <w:rPr>
          <w:rFonts w:hint="cs"/>
          <w:rtl/>
        </w:rPr>
        <w:t>.</w:t>
      </w:r>
    </w:p>
    <w:p w:rsidR="00343C6A" w:rsidRDefault="00343C6A" w:rsidP="00343C6A">
      <w:pPr>
        <w:rPr>
          <w:rtl/>
        </w:rPr>
      </w:pPr>
      <w:bookmarkStart w:id="339" w:name="_ETM_Q1_2690000"/>
      <w:bookmarkEnd w:id="339"/>
    </w:p>
    <w:p w:rsidR="00343C6A" w:rsidRDefault="00343C6A" w:rsidP="00343C6A">
      <w:pPr>
        <w:pStyle w:val="af5"/>
        <w:keepNext/>
        <w:rPr>
          <w:rtl/>
        </w:rPr>
      </w:pPr>
      <w:bookmarkStart w:id="340" w:name="ET_interruption_6367_91"/>
      <w:r w:rsidRPr="00343C6A">
        <w:rPr>
          <w:rStyle w:val="TagStyle"/>
          <w:rtl/>
        </w:rPr>
        <w:t xml:space="preserve"> &lt;&lt; קריאה &gt;&gt; </w:t>
      </w:r>
      <w:r>
        <w:rPr>
          <w:rtl/>
        </w:rPr>
        <w:t>שרון ניר (ישראל ביתנו):</w:t>
      </w:r>
      <w:r w:rsidRPr="00343C6A">
        <w:rPr>
          <w:rStyle w:val="TagStyle"/>
          <w:rtl/>
        </w:rPr>
        <w:t xml:space="preserve"> &lt;&lt; קריאה &gt;&gt;</w:t>
      </w:r>
      <w:r w:rsidR="00C40DD5">
        <w:rPr>
          <w:rtl/>
        </w:rPr>
        <w:t xml:space="preserve"> </w:t>
      </w:r>
      <w:r>
        <w:rPr>
          <w:rtl/>
        </w:rPr>
        <w:t xml:space="preserve"> </w:t>
      </w:r>
      <w:bookmarkEnd w:id="340"/>
    </w:p>
    <w:p w:rsidR="00343C6A" w:rsidRDefault="00343C6A" w:rsidP="00343C6A">
      <w:pPr>
        <w:pStyle w:val="KeepWithNext"/>
        <w:rPr>
          <w:rtl/>
        </w:rPr>
      </w:pPr>
    </w:p>
    <w:p w:rsidR="00343C6A" w:rsidRDefault="00343C6A" w:rsidP="008C6972">
      <w:pPr>
        <w:rPr>
          <w:rtl/>
        </w:rPr>
      </w:pPr>
      <w:r>
        <w:rPr>
          <w:rFonts w:hint="cs"/>
          <w:rtl/>
        </w:rPr>
        <w:t>ופה הוא</w:t>
      </w:r>
      <w:bookmarkStart w:id="341" w:name="_ETM_Q1_2686000"/>
      <w:bookmarkEnd w:id="341"/>
      <w:r>
        <w:rPr>
          <w:rFonts w:hint="cs"/>
          <w:rtl/>
        </w:rPr>
        <w:t xml:space="preserve"> לא?</w:t>
      </w:r>
      <w:bookmarkStart w:id="342" w:name="_ETM_Q1_2687000"/>
      <w:bookmarkEnd w:id="342"/>
    </w:p>
    <w:p w:rsidR="008828FD" w:rsidRDefault="008828FD" w:rsidP="008C6972">
      <w:pPr>
        <w:rPr>
          <w:rtl/>
        </w:rPr>
      </w:pPr>
    </w:p>
    <w:p w:rsidR="00343C6A" w:rsidRDefault="00343C6A" w:rsidP="00343C6A">
      <w:pPr>
        <w:pStyle w:val="-"/>
        <w:keepNext/>
        <w:rPr>
          <w:rtl/>
        </w:rPr>
      </w:pPr>
      <w:bookmarkStart w:id="343" w:name="ET_speakercontinue_475563_92"/>
      <w:r w:rsidRPr="00343C6A">
        <w:rPr>
          <w:rStyle w:val="TagStyle"/>
          <w:rtl/>
        </w:rPr>
        <w:t xml:space="preserve"> &lt;&lt; דובר_המשך &gt;&gt; </w:t>
      </w:r>
      <w:r>
        <w:rPr>
          <w:rtl/>
        </w:rPr>
        <w:t>דרור גרנית:</w:t>
      </w:r>
      <w:r w:rsidRPr="00343C6A">
        <w:rPr>
          <w:rStyle w:val="TagStyle"/>
          <w:rtl/>
        </w:rPr>
        <w:t xml:space="preserve"> &lt;&lt; דובר_המשך &gt;&gt;</w:t>
      </w:r>
      <w:r w:rsidR="00C40DD5">
        <w:rPr>
          <w:rtl/>
        </w:rPr>
        <w:t xml:space="preserve"> </w:t>
      </w:r>
      <w:r>
        <w:rPr>
          <w:rtl/>
        </w:rPr>
        <w:t xml:space="preserve"> </w:t>
      </w:r>
      <w:bookmarkEnd w:id="343"/>
    </w:p>
    <w:p w:rsidR="00343C6A" w:rsidRDefault="00343C6A" w:rsidP="00343C6A">
      <w:pPr>
        <w:pStyle w:val="KeepWithNext"/>
        <w:rPr>
          <w:rtl/>
        </w:rPr>
      </w:pPr>
    </w:p>
    <w:p w:rsidR="00343C6A" w:rsidRDefault="001721EA" w:rsidP="00343C6A">
      <w:pPr>
        <w:rPr>
          <w:rtl/>
        </w:rPr>
      </w:pPr>
      <w:bookmarkStart w:id="344" w:name="_ETM_Q1_2688000"/>
      <w:bookmarkEnd w:id="344"/>
      <w:r w:rsidRPr="001721EA">
        <w:rPr>
          <w:rtl/>
        </w:rPr>
        <w:t>זאת אומרת</w:t>
      </w:r>
      <w:r w:rsidR="00343C6A">
        <w:rPr>
          <w:rFonts w:hint="cs"/>
          <w:rtl/>
        </w:rPr>
        <w:t>,</w:t>
      </w:r>
      <w:r w:rsidR="00343C6A">
        <w:rPr>
          <w:rtl/>
        </w:rPr>
        <w:t xml:space="preserve"> </w:t>
      </w:r>
      <w:r w:rsidRPr="001721EA">
        <w:rPr>
          <w:rtl/>
        </w:rPr>
        <w:t>האמריקאים</w:t>
      </w:r>
      <w:r w:rsidR="00343C6A">
        <w:rPr>
          <w:rFonts w:hint="cs"/>
          <w:rtl/>
        </w:rPr>
        <w:t>,</w:t>
      </w:r>
      <w:r w:rsidRPr="001721EA">
        <w:rPr>
          <w:rtl/>
        </w:rPr>
        <w:t xml:space="preserve"> לשם </w:t>
      </w:r>
      <w:r w:rsidR="00343C6A">
        <w:rPr>
          <w:rFonts w:hint="cs"/>
          <w:rtl/>
        </w:rPr>
        <w:t>ה</w:t>
      </w:r>
      <w:r w:rsidR="00343C6A">
        <w:rPr>
          <w:rtl/>
        </w:rPr>
        <w:t xml:space="preserve">דוגמה </w:t>
      </w:r>
      <w:r w:rsidR="00343C6A">
        <w:rPr>
          <w:rFonts w:hint="cs"/>
          <w:rtl/>
        </w:rPr>
        <w:t>ש</w:t>
      </w:r>
      <w:r w:rsidRPr="001721EA">
        <w:rPr>
          <w:rtl/>
        </w:rPr>
        <w:t>שאלת עליה</w:t>
      </w:r>
      <w:r w:rsidR="00343C6A">
        <w:rPr>
          <w:rFonts w:hint="cs"/>
          <w:rtl/>
        </w:rPr>
        <w:t>,</w:t>
      </w:r>
      <w:r w:rsidRPr="001721EA">
        <w:rPr>
          <w:rtl/>
        </w:rPr>
        <w:t xml:space="preserve"> יודעים </w:t>
      </w:r>
      <w:r w:rsidR="00343C6A" w:rsidRPr="008828FD">
        <w:rPr>
          <w:sz w:val="28"/>
          <w:szCs w:val="28"/>
        </w:rPr>
        <w:t>to trace back</w:t>
      </w:r>
      <w:r w:rsidR="00647879">
        <w:rPr>
          <w:rFonts w:ascii="Nyala" w:hAnsi="Nyala" w:hint="cs"/>
          <w:rtl/>
          <w:lang w:val="am-ET"/>
        </w:rPr>
        <w:t xml:space="preserve"> 20</w:t>
      </w:r>
      <w:r w:rsidR="00343C6A">
        <w:rPr>
          <w:rFonts w:ascii="Nyala" w:hAnsi="Nyala" w:hint="cs"/>
          <w:rtl/>
          <w:lang w:val="am-ET"/>
        </w:rPr>
        <w:t xml:space="preserve"> ו-30 </w:t>
      </w:r>
      <w:r w:rsidRPr="001721EA">
        <w:rPr>
          <w:rtl/>
        </w:rPr>
        <w:t>שנה אחורה מי נכנס</w:t>
      </w:r>
      <w:r w:rsidR="00343C6A">
        <w:rPr>
          <w:rFonts w:hint="cs"/>
          <w:rtl/>
        </w:rPr>
        <w:t>,</w:t>
      </w:r>
      <w:r w:rsidRPr="001721EA">
        <w:rPr>
          <w:rtl/>
        </w:rPr>
        <w:t xml:space="preserve"> איך הוא טס</w:t>
      </w:r>
      <w:r w:rsidR="00343C6A">
        <w:rPr>
          <w:rFonts w:hint="cs"/>
          <w:rtl/>
        </w:rPr>
        <w:t>,</w:t>
      </w:r>
      <w:r w:rsidRPr="001721EA">
        <w:rPr>
          <w:rtl/>
        </w:rPr>
        <w:t xml:space="preserve"> באיזה תאריך</w:t>
      </w:r>
      <w:r w:rsidR="00343C6A">
        <w:rPr>
          <w:rFonts w:hint="cs"/>
          <w:rtl/>
        </w:rPr>
        <w:t>,</w:t>
      </w:r>
      <w:r w:rsidR="00343C6A">
        <w:rPr>
          <w:rtl/>
        </w:rPr>
        <w:t xml:space="preserve"> עם איזו חברה</w:t>
      </w:r>
      <w:r w:rsidR="00343C6A">
        <w:rPr>
          <w:rFonts w:hint="cs"/>
          <w:rtl/>
        </w:rPr>
        <w:t xml:space="preserve"> - -</w:t>
      </w:r>
    </w:p>
    <w:p w:rsidR="00343C6A" w:rsidRDefault="00343C6A" w:rsidP="00343C6A">
      <w:pPr>
        <w:rPr>
          <w:rtl/>
        </w:rPr>
      </w:pPr>
      <w:bookmarkStart w:id="345" w:name="_ETM_Q1_2701000"/>
      <w:bookmarkEnd w:id="345"/>
    </w:p>
    <w:p w:rsidR="00343C6A" w:rsidRDefault="00343C6A" w:rsidP="00343C6A">
      <w:pPr>
        <w:pStyle w:val="af5"/>
        <w:keepNext/>
        <w:rPr>
          <w:rtl/>
        </w:rPr>
      </w:pPr>
      <w:bookmarkStart w:id="346" w:name="ET_interruption_6367_93"/>
      <w:r w:rsidRPr="00343C6A">
        <w:rPr>
          <w:rStyle w:val="TagStyle"/>
          <w:rtl/>
        </w:rPr>
        <w:t xml:space="preserve"> &lt;&lt; קריאה &gt;&gt; </w:t>
      </w:r>
      <w:r>
        <w:rPr>
          <w:rtl/>
        </w:rPr>
        <w:t>שרון ניר (ישראל ביתנו):</w:t>
      </w:r>
      <w:r w:rsidRPr="00343C6A">
        <w:rPr>
          <w:rStyle w:val="TagStyle"/>
          <w:rtl/>
        </w:rPr>
        <w:t xml:space="preserve"> &lt;&lt; קריאה &gt;&gt;</w:t>
      </w:r>
      <w:r w:rsidR="00C40DD5">
        <w:rPr>
          <w:rtl/>
        </w:rPr>
        <w:t xml:space="preserve"> </w:t>
      </w:r>
      <w:r>
        <w:rPr>
          <w:rtl/>
        </w:rPr>
        <w:t xml:space="preserve"> </w:t>
      </w:r>
      <w:bookmarkEnd w:id="346"/>
    </w:p>
    <w:p w:rsidR="00343C6A" w:rsidRDefault="00343C6A" w:rsidP="00343C6A">
      <w:pPr>
        <w:pStyle w:val="KeepWithNext"/>
        <w:rPr>
          <w:rtl/>
        </w:rPr>
      </w:pPr>
    </w:p>
    <w:p w:rsidR="00343C6A" w:rsidRDefault="00343C6A" w:rsidP="00343C6A">
      <w:pPr>
        <w:rPr>
          <w:rtl/>
        </w:rPr>
      </w:pPr>
      <w:bookmarkStart w:id="347" w:name="_ETM_Q1_2697000"/>
      <w:bookmarkEnd w:id="347"/>
      <w:r>
        <w:rPr>
          <w:rFonts w:hint="cs"/>
          <w:rtl/>
        </w:rPr>
        <w:t>כרטיסי אשראי.</w:t>
      </w:r>
    </w:p>
    <w:p w:rsidR="00343C6A" w:rsidRDefault="00343C6A" w:rsidP="00343C6A">
      <w:pPr>
        <w:rPr>
          <w:rtl/>
        </w:rPr>
      </w:pPr>
    </w:p>
    <w:p w:rsidR="00343C6A" w:rsidRDefault="00343C6A" w:rsidP="00343C6A">
      <w:pPr>
        <w:pStyle w:val="-"/>
        <w:keepNext/>
        <w:rPr>
          <w:rtl/>
        </w:rPr>
      </w:pPr>
      <w:bookmarkStart w:id="348" w:name="ET_speakercontinue_475563_94"/>
      <w:r w:rsidRPr="00343C6A">
        <w:rPr>
          <w:rStyle w:val="TagStyle"/>
          <w:rtl/>
        </w:rPr>
        <w:t xml:space="preserve"> &lt;&lt; דובר_המשך &gt;&gt; </w:t>
      </w:r>
      <w:r>
        <w:rPr>
          <w:rtl/>
        </w:rPr>
        <w:t>דרור גרנית:</w:t>
      </w:r>
      <w:r w:rsidRPr="00343C6A">
        <w:rPr>
          <w:rStyle w:val="TagStyle"/>
          <w:rtl/>
        </w:rPr>
        <w:t xml:space="preserve"> &lt;&lt; דובר_המשך &gt;&gt;</w:t>
      </w:r>
      <w:r w:rsidR="00C40DD5">
        <w:rPr>
          <w:rtl/>
        </w:rPr>
        <w:t xml:space="preserve"> </w:t>
      </w:r>
      <w:r>
        <w:rPr>
          <w:rtl/>
        </w:rPr>
        <w:t xml:space="preserve"> </w:t>
      </w:r>
      <w:bookmarkEnd w:id="348"/>
    </w:p>
    <w:p w:rsidR="00343C6A" w:rsidRDefault="00343C6A" w:rsidP="00343C6A">
      <w:pPr>
        <w:pStyle w:val="KeepWithNext"/>
        <w:rPr>
          <w:rtl/>
        </w:rPr>
      </w:pPr>
    </w:p>
    <w:p w:rsidR="00B35591" w:rsidRDefault="00343C6A" w:rsidP="009619F1">
      <w:pPr>
        <w:rPr>
          <w:rtl/>
        </w:rPr>
      </w:pPr>
      <w:bookmarkStart w:id="349" w:name="_ETM_Q1_2699000"/>
      <w:bookmarkEnd w:id="349"/>
      <w:r>
        <w:rPr>
          <w:rFonts w:hint="cs"/>
          <w:rtl/>
        </w:rPr>
        <w:t>- - ב</w:t>
      </w:r>
      <w:r w:rsidRPr="001721EA">
        <w:rPr>
          <w:rtl/>
        </w:rPr>
        <w:t>איזה כרטיס הוא שילם</w:t>
      </w:r>
      <w:r>
        <w:rPr>
          <w:rFonts w:hint="cs"/>
          <w:rtl/>
        </w:rPr>
        <w:t xml:space="preserve">, </w:t>
      </w:r>
      <w:r w:rsidR="001721EA" w:rsidRPr="001721EA">
        <w:rPr>
          <w:rtl/>
        </w:rPr>
        <w:t>באיזה כתוב</w:t>
      </w:r>
      <w:r>
        <w:rPr>
          <w:rFonts w:hint="cs"/>
          <w:rtl/>
        </w:rPr>
        <w:t>ת, הכול. אבל</w:t>
      </w:r>
      <w:r>
        <w:rPr>
          <w:rtl/>
        </w:rPr>
        <w:t xml:space="preserve"> בלי להתייחס רגע </w:t>
      </w:r>
      <w:r>
        <w:rPr>
          <w:rFonts w:hint="cs"/>
          <w:rtl/>
        </w:rPr>
        <w:t>ל</w:t>
      </w:r>
      <w:r w:rsidR="001721EA" w:rsidRPr="001721EA">
        <w:rPr>
          <w:rtl/>
        </w:rPr>
        <w:t>אמריקאים</w:t>
      </w:r>
      <w:r>
        <w:rPr>
          <w:rFonts w:hint="cs"/>
          <w:rtl/>
        </w:rPr>
        <w:t>,</w:t>
      </w:r>
      <w:r w:rsidR="001721EA" w:rsidRPr="001721EA">
        <w:rPr>
          <w:rtl/>
        </w:rPr>
        <w:t xml:space="preserve"> התפיסה הבסיסית שאנחנו הלכנו אליה</w:t>
      </w:r>
      <w:r>
        <w:rPr>
          <w:rFonts w:hint="cs"/>
          <w:rtl/>
        </w:rPr>
        <w:t>,</w:t>
      </w:r>
      <w:r>
        <w:rPr>
          <w:rtl/>
        </w:rPr>
        <w:t xml:space="preserve"> </w:t>
      </w:r>
      <w:r>
        <w:rPr>
          <w:rFonts w:hint="cs"/>
          <w:rtl/>
        </w:rPr>
        <w:t>ו</w:t>
      </w:r>
      <w:r>
        <w:rPr>
          <w:rtl/>
        </w:rPr>
        <w:t>שו</w:t>
      </w:r>
      <w:r>
        <w:rPr>
          <w:rFonts w:hint="cs"/>
          <w:rtl/>
        </w:rPr>
        <w:t xml:space="preserve">ב, אנחנו </w:t>
      </w:r>
      <w:bookmarkStart w:id="350" w:name="_ETM_Q1_2706000"/>
      <w:bookmarkEnd w:id="350"/>
      <w:r>
        <w:rPr>
          <w:rFonts w:hint="cs"/>
          <w:rtl/>
        </w:rPr>
        <w:t xml:space="preserve">התכתבנו עם הדירקטיבה </w:t>
      </w:r>
      <w:r w:rsidR="001721EA" w:rsidRPr="001721EA">
        <w:rPr>
          <w:rtl/>
        </w:rPr>
        <w:t>האירופית</w:t>
      </w:r>
      <w:r>
        <w:rPr>
          <w:rFonts w:hint="cs"/>
          <w:rtl/>
        </w:rPr>
        <w:t>,</w:t>
      </w:r>
      <w:r w:rsidR="001721EA" w:rsidRPr="001721EA">
        <w:rPr>
          <w:rtl/>
        </w:rPr>
        <w:t xml:space="preserve"> אנחנו הלכנו </w:t>
      </w:r>
      <w:r>
        <w:rPr>
          <w:rFonts w:hint="cs"/>
          <w:rtl/>
        </w:rPr>
        <w:t xml:space="preserve">עם הסטנדרט האירופאי שהוא הרבה </w:t>
      </w:r>
      <w:bookmarkStart w:id="351" w:name="_ETM_Q1_2712000"/>
      <w:bookmarkEnd w:id="351"/>
      <w:proofErr w:type="spellStart"/>
      <w:r w:rsidR="001A788E">
        <w:rPr>
          <w:rFonts w:hint="cs"/>
          <w:rtl/>
        </w:rPr>
        <w:t>הרבה</w:t>
      </w:r>
      <w:proofErr w:type="spellEnd"/>
      <w:r w:rsidR="001A788E">
        <w:rPr>
          <w:rFonts w:hint="cs"/>
          <w:rtl/>
        </w:rPr>
        <w:t xml:space="preserve"> יותר שואף</w:t>
      </w:r>
      <w:r>
        <w:rPr>
          <w:rFonts w:hint="cs"/>
          <w:rtl/>
        </w:rPr>
        <w:t xml:space="preserve"> לה</w:t>
      </w:r>
      <w:r w:rsidR="001721EA" w:rsidRPr="001721EA">
        <w:rPr>
          <w:rtl/>
        </w:rPr>
        <w:t>גן על הפרטיות</w:t>
      </w:r>
      <w:r>
        <w:rPr>
          <w:rFonts w:hint="cs"/>
          <w:rtl/>
        </w:rPr>
        <w:t>.</w:t>
      </w:r>
      <w:r w:rsidR="001721EA" w:rsidRPr="001721EA">
        <w:rPr>
          <w:rtl/>
        </w:rPr>
        <w:t xml:space="preserve"> אנחנו אמרנו</w:t>
      </w:r>
      <w:r>
        <w:rPr>
          <w:rFonts w:hint="cs"/>
          <w:rtl/>
        </w:rPr>
        <w:t>,</w:t>
      </w:r>
      <w:r w:rsidR="001721EA" w:rsidRPr="001721EA">
        <w:rPr>
          <w:rtl/>
        </w:rPr>
        <w:t xml:space="preserve"> עצם העובדה שאדם </w:t>
      </w:r>
      <w:r>
        <w:rPr>
          <w:rFonts w:hint="cs"/>
          <w:rtl/>
        </w:rPr>
        <w:t>טס זה מכניס</w:t>
      </w:r>
      <w:r w:rsidR="001A788E">
        <w:rPr>
          <w:rtl/>
        </w:rPr>
        <w:t xml:space="preserve"> </w:t>
      </w:r>
      <w:r w:rsidR="008C6972">
        <w:rPr>
          <w:rFonts w:hint="cs"/>
          <w:rtl/>
        </w:rPr>
        <w:t xml:space="preserve">אותו </w:t>
      </w:r>
      <w:r w:rsidR="001A788E">
        <w:rPr>
          <w:rtl/>
        </w:rPr>
        <w:t xml:space="preserve">למאגרים </w:t>
      </w:r>
      <w:r w:rsidR="001A788E">
        <w:rPr>
          <w:rFonts w:hint="cs"/>
          <w:rtl/>
        </w:rPr>
        <w:t xml:space="preserve">לתקופה נתונה של </w:t>
      </w:r>
      <w:bookmarkStart w:id="352" w:name="_ETM_Q1_2719000"/>
      <w:bookmarkEnd w:id="352"/>
      <w:r w:rsidR="001A788E">
        <w:rPr>
          <w:rFonts w:hint="cs"/>
          <w:rtl/>
        </w:rPr>
        <w:t>חמש שנים ממועד הטיסה.</w:t>
      </w:r>
      <w:r w:rsidR="00C40DD5">
        <w:rPr>
          <w:rFonts w:hint="cs"/>
          <w:rtl/>
        </w:rPr>
        <w:t xml:space="preserve"> </w:t>
      </w:r>
      <w:r w:rsidR="001A788E">
        <w:rPr>
          <w:rFonts w:hint="cs"/>
          <w:rtl/>
        </w:rPr>
        <w:t xml:space="preserve">אם בחמש השנים האלה לא </w:t>
      </w:r>
      <w:r w:rsidR="001721EA" w:rsidRPr="001721EA">
        <w:rPr>
          <w:rtl/>
        </w:rPr>
        <w:t>הת</w:t>
      </w:r>
      <w:r w:rsidR="001A788E">
        <w:rPr>
          <w:rtl/>
        </w:rPr>
        <w:t>גלה שום דבר ולא קפץ שום דבר</w:t>
      </w:r>
      <w:r w:rsidR="001A788E">
        <w:rPr>
          <w:rFonts w:hint="cs"/>
          <w:rtl/>
        </w:rPr>
        <w:t xml:space="preserve"> </w:t>
      </w:r>
      <w:bookmarkStart w:id="353" w:name="_ETM_Q1_2725000"/>
      <w:bookmarkEnd w:id="353"/>
      <w:r w:rsidR="001A788E">
        <w:rPr>
          <w:rFonts w:hint="cs"/>
          <w:rtl/>
        </w:rPr>
        <w:t xml:space="preserve">ואין שוב סיבה לחשוד בו, </w:t>
      </w:r>
      <w:r w:rsidR="001A788E">
        <w:rPr>
          <w:rtl/>
        </w:rPr>
        <w:t xml:space="preserve">הרי בסוף רוב רובם המוחלט של </w:t>
      </w:r>
      <w:r w:rsidR="001721EA" w:rsidRPr="001721EA">
        <w:rPr>
          <w:rtl/>
        </w:rPr>
        <w:t>אנשים שנכנס</w:t>
      </w:r>
      <w:r w:rsidR="001A788E">
        <w:rPr>
          <w:rFonts w:hint="cs"/>
          <w:rtl/>
        </w:rPr>
        <w:t xml:space="preserve">ים </w:t>
      </w:r>
      <w:r w:rsidR="009619F1">
        <w:rPr>
          <w:rFonts w:hint="cs"/>
          <w:rtl/>
        </w:rPr>
        <w:t>ויוצאים מ</w:t>
      </w:r>
      <w:r w:rsidR="001A788E" w:rsidRPr="009619F1">
        <w:rPr>
          <w:rFonts w:hint="cs"/>
          <w:rtl/>
        </w:rPr>
        <w:t>ישראל</w:t>
      </w:r>
      <w:bookmarkStart w:id="354" w:name="_ETM_Q1_2733000"/>
      <w:bookmarkEnd w:id="354"/>
      <w:r w:rsidR="001A788E">
        <w:rPr>
          <w:rFonts w:hint="cs"/>
          <w:rtl/>
        </w:rPr>
        <w:t xml:space="preserve"> הם אנשים</w:t>
      </w:r>
      <w:r w:rsidR="008C6972">
        <w:rPr>
          <w:rFonts w:hint="cs"/>
          <w:rtl/>
        </w:rPr>
        <w:t xml:space="preserve"> </w:t>
      </w:r>
      <w:bookmarkStart w:id="355" w:name="_ETM_Q1_2735000"/>
      <w:bookmarkEnd w:id="355"/>
      <w:r w:rsidR="008C6972">
        <w:rPr>
          <w:rFonts w:hint="cs"/>
          <w:rtl/>
        </w:rPr>
        <w:t>תמימים</w:t>
      </w:r>
      <w:r w:rsidR="001A788E">
        <w:rPr>
          <w:rFonts w:hint="cs"/>
          <w:rtl/>
        </w:rPr>
        <w:t xml:space="preserve">. </w:t>
      </w:r>
      <w:r w:rsidR="001A788E">
        <w:rPr>
          <w:rtl/>
        </w:rPr>
        <w:t xml:space="preserve">בתום </w:t>
      </w:r>
      <w:r w:rsidR="001A788E">
        <w:rPr>
          <w:rFonts w:hint="cs"/>
          <w:rtl/>
        </w:rPr>
        <w:t xml:space="preserve">חמש </w:t>
      </w:r>
      <w:r w:rsidR="001A788E">
        <w:rPr>
          <w:rtl/>
        </w:rPr>
        <w:t xml:space="preserve">שנים </w:t>
      </w:r>
      <w:r w:rsidR="001A788E">
        <w:rPr>
          <w:rFonts w:hint="cs"/>
          <w:rtl/>
        </w:rPr>
        <w:t>ה</w:t>
      </w:r>
      <w:r w:rsidR="001A788E">
        <w:rPr>
          <w:rtl/>
        </w:rPr>
        <w:t>מיד</w:t>
      </w:r>
      <w:r w:rsidR="001A788E">
        <w:rPr>
          <w:rFonts w:hint="cs"/>
          <w:rtl/>
        </w:rPr>
        <w:t>ע</w:t>
      </w:r>
      <w:r w:rsidR="001721EA" w:rsidRPr="001721EA">
        <w:rPr>
          <w:rtl/>
        </w:rPr>
        <w:t xml:space="preserve"> </w:t>
      </w:r>
      <w:r w:rsidR="001A788E">
        <w:rPr>
          <w:rFonts w:hint="cs"/>
          <w:rtl/>
        </w:rPr>
        <w:t>ה</w:t>
      </w:r>
      <w:r w:rsidR="001721EA" w:rsidRPr="001721EA">
        <w:rPr>
          <w:rtl/>
        </w:rPr>
        <w:t>זה לא אמ</w:t>
      </w:r>
      <w:r w:rsidR="001A788E">
        <w:rPr>
          <w:rFonts w:hint="cs"/>
          <w:rtl/>
        </w:rPr>
        <w:t>ו</w:t>
      </w:r>
      <w:r w:rsidR="001A788E">
        <w:rPr>
          <w:rtl/>
        </w:rPr>
        <w:t>ר</w:t>
      </w:r>
      <w:r w:rsidR="001A788E">
        <w:rPr>
          <w:rFonts w:hint="cs"/>
          <w:rtl/>
        </w:rPr>
        <w:t xml:space="preserve"> להישמר. הוא נמחק</w:t>
      </w:r>
      <w:bookmarkStart w:id="356" w:name="_ETM_Q1_2736000"/>
      <w:bookmarkEnd w:id="356"/>
      <w:r w:rsidR="001721EA" w:rsidRPr="001721EA">
        <w:rPr>
          <w:rtl/>
        </w:rPr>
        <w:t xml:space="preserve"> </w:t>
      </w:r>
      <w:r w:rsidR="001A788E">
        <w:rPr>
          <w:rFonts w:hint="cs"/>
          <w:rtl/>
        </w:rPr>
        <w:t xml:space="preserve">כליל, סופית נמחק, </w:t>
      </w:r>
      <w:r w:rsidR="001A788E" w:rsidRPr="00A8678A">
        <w:rPr>
          <w:sz w:val="28"/>
          <w:szCs w:val="28"/>
        </w:rPr>
        <w:t>Gone</w:t>
      </w:r>
      <w:r w:rsidR="001A788E">
        <w:rPr>
          <w:rFonts w:ascii="Nyala" w:hAnsi="Nyala" w:hint="cs"/>
          <w:rtl/>
          <w:lang w:val="am-ET"/>
        </w:rPr>
        <w:t xml:space="preserve">. </w:t>
      </w:r>
      <w:r w:rsidR="001A788E">
        <w:rPr>
          <w:rFonts w:hint="cs"/>
          <w:rtl/>
        </w:rPr>
        <w:t xml:space="preserve">זה </w:t>
      </w:r>
      <w:r w:rsidR="001A788E">
        <w:rPr>
          <w:rtl/>
        </w:rPr>
        <w:t xml:space="preserve">סעיף </w:t>
      </w:r>
      <w:r w:rsidR="001A788E">
        <w:rPr>
          <w:rFonts w:hint="cs"/>
          <w:rtl/>
        </w:rPr>
        <w:t>17(א).</w:t>
      </w:r>
      <w:r w:rsidR="001A788E">
        <w:rPr>
          <w:rtl/>
        </w:rPr>
        <w:t xml:space="preserve"> </w:t>
      </w:r>
    </w:p>
    <w:p w:rsidR="00B35591" w:rsidRDefault="00B35591" w:rsidP="00CA4019">
      <w:pPr>
        <w:rPr>
          <w:rtl/>
        </w:rPr>
      </w:pPr>
    </w:p>
    <w:p w:rsidR="00CA4019" w:rsidRDefault="001721EA" w:rsidP="00CA4019">
      <w:pPr>
        <w:rPr>
          <w:rtl/>
        </w:rPr>
      </w:pPr>
      <w:bookmarkStart w:id="357" w:name="_ETM_Q1_2746000"/>
      <w:bookmarkEnd w:id="357"/>
      <w:r w:rsidRPr="001721EA">
        <w:rPr>
          <w:rtl/>
        </w:rPr>
        <w:t>מעבר לכך</w:t>
      </w:r>
      <w:r w:rsidR="001A788E">
        <w:rPr>
          <w:rFonts w:hint="cs"/>
          <w:rtl/>
        </w:rPr>
        <w:t>,</w:t>
      </w:r>
      <w:r w:rsidR="001A788E">
        <w:rPr>
          <w:rtl/>
        </w:rPr>
        <w:t xml:space="preserve"> </w:t>
      </w:r>
      <w:r w:rsidR="001A788E">
        <w:rPr>
          <w:rFonts w:hint="cs"/>
          <w:rtl/>
        </w:rPr>
        <w:t>גם אחרי חצי שנה, אם שום דבר לא קם,</w:t>
      </w:r>
      <w:r w:rsidRPr="001721EA">
        <w:rPr>
          <w:rtl/>
        </w:rPr>
        <w:t xml:space="preserve"> </w:t>
      </w:r>
      <w:r w:rsidR="001A788E">
        <w:rPr>
          <w:rFonts w:hint="cs"/>
          <w:rtl/>
        </w:rPr>
        <w:t xml:space="preserve">אז </w:t>
      </w:r>
      <w:r w:rsidRPr="001721EA">
        <w:rPr>
          <w:rtl/>
        </w:rPr>
        <w:t xml:space="preserve">צריך להראות צורך קונקרטיים </w:t>
      </w:r>
      <w:r w:rsidR="001A788E">
        <w:rPr>
          <w:rFonts w:hint="cs"/>
          <w:rtl/>
        </w:rPr>
        <w:t xml:space="preserve">וספציפי </w:t>
      </w:r>
      <w:r w:rsidRPr="001721EA">
        <w:rPr>
          <w:rtl/>
        </w:rPr>
        <w:t xml:space="preserve">למה אתה צריך </w:t>
      </w:r>
      <w:r w:rsidR="001A788E">
        <w:rPr>
          <w:rFonts w:hint="cs"/>
          <w:rtl/>
        </w:rPr>
        <w:t xml:space="preserve">אתה המידע. זאת אומרת, צריכה </w:t>
      </w:r>
      <w:bookmarkStart w:id="358" w:name="_ETM_Q1_2755000"/>
      <w:bookmarkEnd w:id="358"/>
      <w:r w:rsidR="001A788E">
        <w:rPr>
          <w:rFonts w:hint="cs"/>
          <w:rtl/>
        </w:rPr>
        <w:t>אחת מהרשויות</w:t>
      </w:r>
      <w:r w:rsidR="00B35591">
        <w:rPr>
          <w:rFonts w:hint="cs"/>
          <w:rtl/>
        </w:rPr>
        <w:t>,</w:t>
      </w:r>
      <w:r w:rsidR="001A788E">
        <w:rPr>
          <w:rFonts w:hint="cs"/>
          <w:rtl/>
        </w:rPr>
        <w:t xml:space="preserve"> בדוגמה שנתתי כרגע על חקירת </w:t>
      </w:r>
      <w:r w:rsidR="001A788E">
        <w:rPr>
          <w:rtl/>
        </w:rPr>
        <w:t>משטרה על סחר בסמים</w:t>
      </w:r>
      <w:r w:rsidR="001A788E">
        <w:rPr>
          <w:rFonts w:hint="cs"/>
          <w:rtl/>
        </w:rPr>
        <w:t xml:space="preserve">, </w:t>
      </w:r>
      <w:bookmarkStart w:id="359" w:name="_ETM_Q1_2758000"/>
      <w:bookmarkEnd w:id="359"/>
      <w:r w:rsidR="001A788E">
        <w:rPr>
          <w:rFonts w:hint="cs"/>
          <w:rtl/>
        </w:rPr>
        <w:t xml:space="preserve">כן? צריכה </w:t>
      </w:r>
      <w:r w:rsidRPr="001721EA">
        <w:rPr>
          <w:rtl/>
        </w:rPr>
        <w:t xml:space="preserve">הרשות </w:t>
      </w:r>
      <w:r w:rsidR="001A788E">
        <w:rPr>
          <w:rFonts w:hint="cs"/>
          <w:rtl/>
        </w:rPr>
        <w:t xml:space="preserve">המשטרתית, </w:t>
      </w:r>
      <w:r w:rsidR="00B35591">
        <w:rPr>
          <w:rFonts w:hint="cs"/>
          <w:rtl/>
        </w:rPr>
        <w:t>ו</w:t>
      </w:r>
      <w:r w:rsidR="001A788E">
        <w:rPr>
          <w:rFonts w:hint="cs"/>
          <w:rtl/>
        </w:rPr>
        <w:t xml:space="preserve">פה שוב פעם אנחנו </w:t>
      </w:r>
      <w:r w:rsidRPr="001721EA">
        <w:rPr>
          <w:rtl/>
        </w:rPr>
        <w:t xml:space="preserve">מגיעים </w:t>
      </w:r>
      <w:r w:rsidR="00B35591" w:rsidRPr="00B35591">
        <w:rPr>
          <w:rtl/>
        </w:rPr>
        <w:t>לנ</w:t>
      </w:r>
      <w:r w:rsidR="008C6972">
        <w:rPr>
          <w:rFonts w:hint="cs"/>
          <w:rtl/>
        </w:rPr>
        <w:t>פ</w:t>
      </w:r>
      <w:r w:rsidR="00B35591" w:rsidRPr="00B35591">
        <w:rPr>
          <w:rFonts w:hint="cs"/>
          <w:rtl/>
        </w:rPr>
        <w:t>ר</w:t>
      </w:r>
      <w:r w:rsidRPr="00B35591">
        <w:rPr>
          <w:rtl/>
        </w:rPr>
        <w:t>דות</w:t>
      </w:r>
      <w:r w:rsidRPr="001721EA">
        <w:rPr>
          <w:rtl/>
        </w:rPr>
        <w:t xml:space="preserve"> הזאת של </w:t>
      </w:r>
      <w:proofErr w:type="spellStart"/>
      <w:r w:rsidR="001A788E">
        <w:rPr>
          <w:rFonts w:hint="cs"/>
          <w:rtl/>
        </w:rPr>
        <w:t>המלא"ן</w:t>
      </w:r>
      <w:proofErr w:type="spellEnd"/>
      <w:r w:rsidR="001A788E">
        <w:rPr>
          <w:rFonts w:hint="cs"/>
          <w:rtl/>
        </w:rPr>
        <w:t xml:space="preserve"> </w:t>
      </w:r>
      <w:bookmarkStart w:id="360" w:name="_ETM_Q1_2766000"/>
      <w:bookmarkEnd w:id="360"/>
      <w:r w:rsidR="001A788E">
        <w:rPr>
          <w:rFonts w:hint="cs"/>
          <w:rtl/>
        </w:rPr>
        <w:t>מ</w:t>
      </w:r>
      <w:r w:rsidRPr="001721EA">
        <w:rPr>
          <w:rtl/>
        </w:rPr>
        <w:t>לשים את המרכז הזה</w:t>
      </w:r>
      <w:r w:rsidR="001A788E" w:rsidRPr="001A788E">
        <w:rPr>
          <w:rtl/>
        </w:rPr>
        <w:t xml:space="preserve"> </w:t>
      </w:r>
      <w:r w:rsidR="00CA4019">
        <w:rPr>
          <w:rFonts w:hint="cs"/>
          <w:rtl/>
        </w:rPr>
        <w:t xml:space="preserve">בתוך הגופים. </w:t>
      </w:r>
      <w:r w:rsidR="00B35591">
        <w:rPr>
          <w:rFonts w:hint="cs"/>
          <w:rtl/>
        </w:rPr>
        <w:t xml:space="preserve">רק </w:t>
      </w:r>
      <w:r w:rsidR="00CA4019">
        <w:rPr>
          <w:rtl/>
        </w:rPr>
        <w:t>סתם דוגמ</w:t>
      </w:r>
      <w:r w:rsidR="00CA4019">
        <w:rPr>
          <w:rFonts w:hint="cs"/>
          <w:rtl/>
        </w:rPr>
        <w:t>ה,</w:t>
      </w:r>
      <w:r w:rsidR="001A788E" w:rsidRPr="001A788E">
        <w:rPr>
          <w:rtl/>
        </w:rPr>
        <w:t xml:space="preserve"> נגיד</w:t>
      </w:r>
      <w:r w:rsidR="00CA4019">
        <w:rPr>
          <w:rFonts w:hint="cs"/>
          <w:rtl/>
        </w:rPr>
        <w:t>,</w:t>
      </w:r>
      <w:r w:rsidR="009619F1">
        <w:rPr>
          <w:rtl/>
        </w:rPr>
        <w:t xml:space="preserve"> שהיינו שמים </w:t>
      </w:r>
      <w:r w:rsidR="00CA4019">
        <w:rPr>
          <w:rFonts w:hint="cs"/>
          <w:rtl/>
        </w:rPr>
        <w:t xml:space="preserve">את זה </w:t>
      </w:r>
      <w:r w:rsidR="001A788E" w:rsidRPr="001A788E">
        <w:rPr>
          <w:rtl/>
        </w:rPr>
        <w:t>במשטרה</w:t>
      </w:r>
      <w:r w:rsidR="00CA4019">
        <w:rPr>
          <w:rFonts w:hint="cs"/>
          <w:rtl/>
        </w:rPr>
        <w:t>,</w:t>
      </w:r>
      <w:r w:rsidR="001A788E" w:rsidRPr="001A788E">
        <w:rPr>
          <w:rtl/>
        </w:rPr>
        <w:t xml:space="preserve"> אז </w:t>
      </w:r>
      <w:r w:rsidR="00CA4019">
        <w:rPr>
          <w:rFonts w:hint="cs"/>
          <w:rtl/>
        </w:rPr>
        <w:t>ה</w:t>
      </w:r>
      <w:r w:rsidR="001A788E" w:rsidRPr="001A788E">
        <w:rPr>
          <w:rtl/>
        </w:rPr>
        <w:t>משטרה פשוט הייתה ניגשת והיה ב</w:t>
      </w:r>
      <w:r w:rsidR="00CA4019">
        <w:rPr>
          <w:rFonts w:hint="cs"/>
          <w:rtl/>
        </w:rPr>
        <w:t xml:space="preserve">תוך </w:t>
      </w:r>
      <w:r w:rsidR="008C6972">
        <w:rPr>
          <w:rFonts w:hint="cs"/>
          <w:rtl/>
        </w:rPr>
        <w:t>המאגרים שלה. אז אמרנו: לא. זה י</w:t>
      </w:r>
      <w:r w:rsidR="00CA4019">
        <w:rPr>
          <w:rFonts w:hint="cs"/>
          <w:rtl/>
        </w:rPr>
        <w:t xml:space="preserve">ושב ברשות המיסים, </w:t>
      </w:r>
      <w:proofErr w:type="spellStart"/>
      <w:r w:rsidR="00CA4019">
        <w:rPr>
          <w:rFonts w:hint="cs"/>
          <w:rtl/>
        </w:rPr>
        <w:t>במלא"ן</w:t>
      </w:r>
      <w:proofErr w:type="spellEnd"/>
      <w:r w:rsidR="00CA4019">
        <w:rPr>
          <w:rFonts w:hint="cs"/>
          <w:rtl/>
        </w:rPr>
        <w:t xml:space="preserve">, </w:t>
      </w:r>
      <w:bookmarkStart w:id="361" w:name="_ETM_Q1_2773000"/>
      <w:bookmarkEnd w:id="361"/>
      <w:r w:rsidR="00CA4019">
        <w:rPr>
          <w:rFonts w:hint="cs"/>
          <w:rtl/>
        </w:rPr>
        <w:t>במרכז נפרד, ואם</w:t>
      </w:r>
      <w:r w:rsidR="00CA4019">
        <w:rPr>
          <w:rtl/>
        </w:rPr>
        <w:t xml:space="preserve"> המשטרה </w:t>
      </w:r>
      <w:r w:rsidR="008C6972">
        <w:rPr>
          <w:rFonts w:hint="cs"/>
          <w:rtl/>
        </w:rPr>
        <w:t xml:space="preserve">חוקרת </w:t>
      </w:r>
      <w:r w:rsidR="00CA4019">
        <w:rPr>
          <w:rtl/>
        </w:rPr>
        <w:t xml:space="preserve">עבירת סחר בסמים </w:t>
      </w:r>
      <w:r w:rsidR="00CA4019">
        <w:rPr>
          <w:rFonts w:hint="cs"/>
          <w:rtl/>
        </w:rPr>
        <w:t>ו</w:t>
      </w:r>
      <w:r w:rsidR="00CA4019">
        <w:rPr>
          <w:rtl/>
        </w:rPr>
        <w:t xml:space="preserve">רשת של </w:t>
      </w:r>
      <w:r w:rsidR="00CA4019">
        <w:rPr>
          <w:rFonts w:hint="cs"/>
          <w:rtl/>
        </w:rPr>
        <w:t>סח</w:t>
      </w:r>
      <w:r w:rsidR="001A788E" w:rsidRPr="001A788E">
        <w:rPr>
          <w:rtl/>
        </w:rPr>
        <w:t>ר ב</w:t>
      </w:r>
      <w:r w:rsidR="00CA4019">
        <w:rPr>
          <w:rFonts w:hint="cs"/>
          <w:rtl/>
        </w:rPr>
        <w:t>סמים וחושבת</w:t>
      </w:r>
      <w:r w:rsidR="001A788E" w:rsidRPr="001A788E">
        <w:rPr>
          <w:rtl/>
        </w:rPr>
        <w:t xml:space="preserve"> שפלוני אלמוני הוא בלדר שהולך הלוך חזור</w:t>
      </w:r>
      <w:r w:rsidR="00CA4019">
        <w:rPr>
          <w:rFonts w:hint="cs"/>
          <w:rtl/>
        </w:rPr>
        <w:t>,</w:t>
      </w:r>
      <w:r w:rsidR="001A788E" w:rsidRPr="001A788E">
        <w:rPr>
          <w:rtl/>
        </w:rPr>
        <w:t xml:space="preserve"> הלוך חזור</w:t>
      </w:r>
      <w:r w:rsidR="00CA4019">
        <w:rPr>
          <w:rFonts w:hint="cs"/>
          <w:rtl/>
        </w:rPr>
        <w:t>,</w:t>
      </w:r>
      <w:r w:rsidR="001A788E" w:rsidRPr="001A788E">
        <w:rPr>
          <w:rtl/>
        </w:rPr>
        <w:t xml:space="preserve"> הלוך חזור</w:t>
      </w:r>
      <w:r w:rsidR="00CA4019">
        <w:rPr>
          <w:rFonts w:hint="cs"/>
          <w:rtl/>
        </w:rPr>
        <w:t>,</w:t>
      </w:r>
      <w:r w:rsidR="001A788E" w:rsidRPr="001A788E">
        <w:rPr>
          <w:rtl/>
        </w:rPr>
        <w:t xml:space="preserve"> ומביא כל פעם </w:t>
      </w:r>
      <w:r w:rsidR="00CA4019">
        <w:rPr>
          <w:rFonts w:hint="cs"/>
          <w:rtl/>
        </w:rPr>
        <w:t>חבילות סמים, היא רוצה את זה</w:t>
      </w:r>
      <w:bookmarkStart w:id="362" w:name="_ETM_Q1_2785000"/>
      <w:bookmarkEnd w:id="362"/>
      <w:r w:rsidR="00CA4019">
        <w:rPr>
          <w:rFonts w:hint="cs"/>
          <w:rtl/>
        </w:rPr>
        <w:t xml:space="preserve">, היא צריכה </w:t>
      </w:r>
      <w:r w:rsidR="008C6972">
        <w:rPr>
          <w:rtl/>
        </w:rPr>
        <w:t xml:space="preserve">לבוא ולהראות </w:t>
      </w:r>
      <w:r w:rsidR="00CA4019">
        <w:rPr>
          <w:rFonts w:hint="cs"/>
          <w:rtl/>
        </w:rPr>
        <w:t>איזשהו בסיס, איזשהו - - -</w:t>
      </w:r>
    </w:p>
    <w:p w:rsidR="00CA4019" w:rsidRDefault="00CA4019" w:rsidP="00CA4019">
      <w:pPr>
        <w:rPr>
          <w:rtl/>
        </w:rPr>
      </w:pPr>
      <w:bookmarkStart w:id="363" w:name="_ETM_Q1_2788000"/>
      <w:bookmarkEnd w:id="363"/>
    </w:p>
    <w:p w:rsidR="00CA4019" w:rsidRDefault="00CA4019" w:rsidP="00CA4019">
      <w:pPr>
        <w:pStyle w:val="af5"/>
        <w:keepNext/>
        <w:rPr>
          <w:rtl/>
        </w:rPr>
      </w:pPr>
      <w:bookmarkStart w:id="364" w:name="ET_interruption_6355_95"/>
      <w:r w:rsidRPr="00CA4019">
        <w:rPr>
          <w:rStyle w:val="TagStyle"/>
          <w:rtl/>
        </w:rPr>
        <w:t xml:space="preserve"> &lt;&lt; קריאה &gt;&gt; </w:t>
      </w:r>
      <w:r>
        <w:rPr>
          <w:rtl/>
        </w:rPr>
        <w:t>משה סולומון (הציונות הדתית):</w:t>
      </w:r>
      <w:r w:rsidRPr="00CA4019">
        <w:rPr>
          <w:rStyle w:val="TagStyle"/>
          <w:rtl/>
        </w:rPr>
        <w:t xml:space="preserve"> &lt;&lt; קריאה &gt;&gt;</w:t>
      </w:r>
      <w:r w:rsidR="00C40DD5">
        <w:rPr>
          <w:rtl/>
        </w:rPr>
        <w:t xml:space="preserve"> </w:t>
      </w:r>
      <w:r>
        <w:rPr>
          <w:rtl/>
        </w:rPr>
        <w:t xml:space="preserve"> </w:t>
      </w:r>
      <w:bookmarkEnd w:id="364"/>
    </w:p>
    <w:p w:rsidR="00CA4019" w:rsidRDefault="00CA4019" w:rsidP="00CA4019">
      <w:pPr>
        <w:pStyle w:val="KeepWithNext"/>
        <w:rPr>
          <w:rtl/>
        </w:rPr>
      </w:pPr>
    </w:p>
    <w:p w:rsidR="00CA4019" w:rsidRDefault="00CA4019" w:rsidP="00CA4019">
      <w:pPr>
        <w:rPr>
          <w:rtl/>
        </w:rPr>
      </w:pPr>
      <w:bookmarkStart w:id="365" w:name="_ETM_Q1_2792000"/>
      <w:bookmarkEnd w:id="365"/>
      <w:r>
        <w:rPr>
          <w:rFonts w:hint="cs"/>
          <w:rtl/>
        </w:rPr>
        <w:t xml:space="preserve">אז למה </w:t>
      </w:r>
      <w:r w:rsidR="001A788E" w:rsidRPr="001A788E">
        <w:rPr>
          <w:rtl/>
        </w:rPr>
        <w:t>זה אחרי חצי שנה</w:t>
      </w:r>
      <w:r>
        <w:rPr>
          <w:rFonts w:hint="cs"/>
          <w:rtl/>
        </w:rPr>
        <w:t>?</w:t>
      </w:r>
      <w:r w:rsidR="001A788E" w:rsidRPr="001A788E">
        <w:rPr>
          <w:rtl/>
        </w:rPr>
        <w:t xml:space="preserve"> למה זה לא לאורך כל הזמן</w:t>
      </w:r>
      <w:r>
        <w:rPr>
          <w:rFonts w:hint="cs"/>
          <w:rtl/>
        </w:rPr>
        <w:t>?</w:t>
      </w:r>
    </w:p>
    <w:p w:rsidR="00CA4019" w:rsidRDefault="00CA4019" w:rsidP="00CA4019">
      <w:pPr>
        <w:rPr>
          <w:rtl/>
        </w:rPr>
      </w:pPr>
    </w:p>
    <w:p w:rsidR="00CA4019" w:rsidRDefault="00CA4019" w:rsidP="00CA4019">
      <w:pPr>
        <w:pStyle w:val="-"/>
        <w:keepNext/>
        <w:rPr>
          <w:rtl/>
        </w:rPr>
      </w:pPr>
      <w:bookmarkStart w:id="366" w:name="ET_speakercontinue_475563_96"/>
      <w:r w:rsidRPr="00CA4019">
        <w:rPr>
          <w:rStyle w:val="TagStyle"/>
          <w:rtl/>
        </w:rPr>
        <w:t xml:space="preserve"> &lt;&lt; דובר_המשך &gt;&gt; </w:t>
      </w:r>
      <w:r>
        <w:rPr>
          <w:rtl/>
        </w:rPr>
        <w:t>דרור גרנית:</w:t>
      </w:r>
      <w:r w:rsidRPr="00CA4019">
        <w:rPr>
          <w:rStyle w:val="TagStyle"/>
          <w:rtl/>
        </w:rPr>
        <w:t xml:space="preserve"> &lt;&lt; דובר_המשך &gt;&gt;</w:t>
      </w:r>
      <w:r w:rsidR="00C40DD5">
        <w:rPr>
          <w:rtl/>
        </w:rPr>
        <w:t xml:space="preserve"> </w:t>
      </w:r>
      <w:r>
        <w:rPr>
          <w:rtl/>
        </w:rPr>
        <w:t xml:space="preserve"> </w:t>
      </w:r>
      <w:bookmarkEnd w:id="366"/>
    </w:p>
    <w:p w:rsidR="00CA4019" w:rsidRDefault="00CA4019" w:rsidP="00CA4019">
      <w:pPr>
        <w:pStyle w:val="KeepWithNext"/>
        <w:rPr>
          <w:rtl/>
        </w:rPr>
      </w:pPr>
    </w:p>
    <w:p w:rsidR="00CA4019" w:rsidRDefault="00CA4019" w:rsidP="00CA4019">
      <w:pPr>
        <w:rPr>
          <w:rtl/>
        </w:rPr>
      </w:pPr>
      <w:bookmarkStart w:id="367" w:name="_ETM_Q1_2791000"/>
      <w:bookmarkEnd w:id="367"/>
      <w:r>
        <w:rPr>
          <w:rFonts w:hint="cs"/>
          <w:rtl/>
        </w:rPr>
        <w:t>לא הבנתי את השאלה.</w:t>
      </w:r>
    </w:p>
    <w:p w:rsidR="00CA4019" w:rsidRDefault="00CA4019" w:rsidP="00CA4019">
      <w:pPr>
        <w:rPr>
          <w:rtl/>
        </w:rPr>
      </w:pPr>
      <w:bookmarkStart w:id="368" w:name="_ETM_Q1_2795000"/>
      <w:bookmarkEnd w:id="368"/>
    </w:p>
    <w:p w:rsidR="00CA4019" w:rsidRDefault="00CA4019" w:rsidP="00CA4019">
      <w:pPr>
        <w:pStyle w:val="af5"/>
        <w:keepNext/>
        <w:rPr>
          <w:rtl/>
        </w:rPr>
      </w:pPr>
      <w:bookmarkStart w:id="369" w:name="ET_interruption_6355_97"/>
      <w:r w:rsidRPr="00CA4019">
        <w:rPr>
          <w:rStyle w:val="TagStyle"/>
          <w:rtl/>
        </w:rPr>
        <w:t xml:space="preserve"> &lt;&lt; קריאה &gt;&gt; </w:t>
      </w:r>
      <w:r>
        <w:rPr>
          <w:rtl/>
        </w:rPr>
        <w:t>משה סולומון (הציונות הדתית):</w:t>
      </w:r>
      <w:r w:rsidRPr="00CA4019">
        <w:rPr>
          <w:rStyle w:val="TagStyle"/>
          <w:rtl/>
        </w:rPr>
        <w:t xml:space="preserve"> &lt;&lt; קריאה &gt;&gt;</w:t>
      </w:r>
      <w:r w:rsidR="00C40DD5">
        <w:rPr>
          <w:rtl/>
        </w:rPr>
        <w:t xml:space="preserve"> </w:t>
      </w:r>
      <w:r>
        <w:rPr>
          <w:rtl/>
        </w:rPr>
        <w:t xml:space="preserve"> </w:t>
      </w:r>
      <w:bookmarkEnd w:id="369"/>
    </w:p>
    <w:p w:rsidR="00CA4019" w:rsidRDefault="00CA4019" w:rsidP="00CA4019">
      <w:pPr>
        <w:pStyle w:val="KeepWithNext"/>
        <w:rPr>
          <w:rtl/>
        </w:rPr>
      </w:pPr>
    </w:p>
    <w:p w:rsidR="00CA4019" w:rsidRDefault="00CA4019" w:rsidP="00CA4019">
      <w:pPr>
        <w:rPr>
          <w:rtl/>
        </w:rPr>
      </w:pPr>
      <w:r>
        <w:rPr>
          <w:rFonts w:hint="cs"/>
          <w:rtl/>
        </w:rPr>
        <w:t>הרי אמרת שבין זמן ביצוע הנסיעה לבין חצי שנה, י</w:t>
      </w:r>
      <w:bookmarkStart w:id="370" w:name="_ETM_Q1_2798000"/>
      <w:bookmarkEnd w:id="370"/>
      <w:r>
        <w:rPr>
          <w:rFonts w:hint="cs"/>
          <w:rtl/>
        </w:rPr>
        <w:t>ש איזשהו חופש פעולה.</w:t>
      </w:r>
    </w:p>
    <w:p w:rsidR="00CA4019" w:rsidRDefault="00CA4019" w:rsidP="00CA4019">
      <w:pPr>
        <w:rPr>
          <w:rtl/>
        </w:rPr>
      </w:pPr>
      <w:bookmarkStart w:id="371" w:name="_ETM_Q1_2801000"/>
      <w:bookmarkEnd w:id="371"/>
    </w:p>
    <w:p w:rsidR="00CA4019" w:rsidRDefault="00CA4019" w:rsidP="00CA4019">
      <w:pPr>
        <w:pStyle w:val="-"/>
        <w:keepNext/>
        <w:rPr>
          <w:rtl/>
        </w:rPr>
      </w:pPr>
      <w:bookmarkStart w:id="372" w:name="ET_speakercontinue_475563_98"/>
      <w:r w:rsidRPr="00CA4019">
        <w:rPr>
          <w:rStyle w:val="TagStyle"/>
          <w:rtl/>
        </w:rPr>
        <w:t xml:space="preserve"> &lt;&lt; דובר_המשך &gt;&gt; </w:t>
      </w:r>
      <w:r>
        <w:rPr>
          <w:rtl/>
        </w:rPr>
        <w:t>דרור גרנית:</w:t>
      </w:r>
      <w:r w:rsidRPr="00CA4019">
        <w:rPr>
          <w:rStyle w:val="TagStyle"/>
          <w:rtl/>
        </w:rPr>
        <w:t xml:space="preserve"> &lt;&lt; דובר_המשך &gt;&gt;</w:t>
      </w:r>
      <w:r w:rsidR="00C40DD5">
        <w:rPr>
          <w:rtl/>
        </w:rPr>
        <w:t xml:space="preserve"> </w:t>
      </w:r>
      <w:r>
        <w:rPr>
          <w:rtl/>
        </w:rPr>
        <w:t xml:space="preserve"> </w:t>
      </w:r>
      <w:bookmarkEnd w:id="372"/>
    </w:p>
    <w:p w:rsidR="00CA4019" w:rsidRDefault="00CA4019" w:rsidP="00CA4019">
      <w:pPr>
        <w:pStyle w:val="KeepWithNext"/>
        <w:rPr>
          <w:rtl/>
        </w:rPr>
      </w:pPr>
    </w:p>
    <w:p w:rsidR="00CA4019" w:rsidRDefault="00CA4019" w:rsidP="00CA4019">
      <w:pPr>
        <w:rPr>
          <w:rtl/>
        </w:rPr>
      </w:pPr>
      <w:r>
        <w:rPr>
          <w:rFonts w:hint="cs"/>
          <w:rtl/>
        </w:rPr>
        <w:t>נכון.</w:t>
      </w:r>
    </w:p>
    <w:p w:rsidR="00CA4019" w:rsidRDefault="00CA4019" w:rsidP="00CA4019">
      <w:pPr>
        <w:rPr>
          <w:rtl/>
        </w:rPr>
      </w:pPr>
      <w:bookmarkStart w:id="373" w:name="_ETM_Q1_2802000"/>
      <w:bookmarkEnd w:id="373"/>
    </w:p>
    <w:p w:rsidR="00CA4019" w:rsidRDefault="00CA4019" w:rsidP="00CA4019">
      <w:pPr>
        <w:pStyle w:val="af5"/>
        <w:keepNext/>
        <w:rPr>
          <w:rtl/>
        </w:rPr>
      </w:pPr>
      <w:bookmarkStart w:id="374" w:name="ET_interruption_6355_99"/>
      <w:r w:rsidRPr="00CA4019">
        <w:rPr>
          <w:rStyle w:val="TagStyle"/>
          <w:rtl/>
        </w:rPr>
        <w:t xml:space="preserve"> &lt;&lt; קריאה &gt;&gt; </w:t>
      </w:r>
      <w:r>
        <w:rPr>
          <w:rtl/>
        </w:rPr>
        <w:t>משה סולומון (הציונות הדתית):</w:t>
      </w:r>
      <w:r w:rsidRPr="00CA4019">
        <w:rPr>
          <w:rStyle w:val="TagStyle"/>
          <w:rtl/>
        </w:rPr>
        <w:t xml:space="preserve"> &lt;&lt; קריאה &gt;&gt;</w:t>
      </w:r>
      <w:r w:rsidR="00C40DD5">
        <w:rPr>
          <w:rtl/>
        </w:rPr>
        <w:t xml:space="preserve"> </w:t>
      </w:r>
      <w:r>
        <w:rPr>
          <w:rtl/>
        </w:rPr>
        <w:t xml:space="preserve"> </w:t>
      </w:r>
      <w:bookmarkEnd w:id="374"/>
    </w:p>
    <w:p w:rsidR="00CA4019" w:rsidRDefault="00CA4019" w:rsidP="00CA4019">
      <w:pPr>
        <w:pStyle w:val="KeepWithNext"/>
        <w:rPr>
          <w:rtl/>
        </w:rPr>
      </w:pPr>
    </w:p>
    <w:p w:rsidR="00CA4019" w:rsidRDefault="001A788E" w:rsidP="00CA4019">
      <w:pPr>
        <w:rPr>
          <w:rtl/>
        </w:rPr>
      </w:pPr>
      <w:bookmarkStart w:id="375" w:name="_ETM_Q1_2800000"/>
      <w:bookmarkStart w:id="376" w:name="_ETM_Q1_2805000"/>
      <w:bookmarkEnd w:id="375"/>
      <w:bookmarkEnd w:id="376"/>
      <w:r w:rsidRPr="001A788E">
        <w:rPr>
          <w:rtl/>
        </w:rPr>
        <w:t>ואחרי חצי שנה</w:t>
      </w:r>
      <w:r w:rsidR="00CA4019">
        <w:rPr>
          <w:rFonts w:hint="cs"/>
          <w:rtl/>
        </w:rPr>
        <w:t xml:space="preserve"> אתה דורש עוד </w:t>
      </w:r>
      <w:r w:rsidRPr="001A788E">
        <w:rPr>
          <w:rtl/>
        </w:rPr>
        <w:t>איזשהו אלמנט של כיסוי</w:t>
      </w:r>
      <w:r w:rsidR="00CA4019">
        <w:rPr>
          <w:rFonts w:hint="cs"/>
          <w:rtl/>
        </w:rPr>
        <w:t>.</w:t>
      </w:r>
    </w:p>
    <w:p w:rsidR="00CA4019" w:rsidRDefault="00CA4019" w:rsidP="00CA4019">
      <w:pPr>
        <w:rPr>
          <w:rtl/>
        </w:rPr>
      </w:pPr>
      <w:bookmarkStart w:id="377" w:name="_ETM_Q1_2808000"/>
      <w:bookmarkEnd w:id="377"/>
    </w:p>
    <w:p w:rsidR="00CA4019" w:rsidRDefault="00CA4019" w:rsidP="00CA4019">
      <w:pPr>
        <w:pStyle w:val="-"/>
        <w:keepNext/>
        <w:rPr>
          <w:rtl/>
        </w:rPr>
      </w:pPr>
      <w:bookmarkStart w:id="378" w:name="ET_speakercontinue_475563_100"/>
      <w:r w:rsidRPr="00CA4019">
        <w:rPr>
          <w:rStyle w:val="TagStyle"/>
          <w:rtl/>
        </w:rPr>
        <w:t xml:space="preserve"> &lt;&lt; דובר_המשך &gt;&gt; </w:t>
      </w:r>
      <w:r>
        <w:rPr>
          <w:rtl/>
        </w:rPr>
        <w:t>דרור גרנית:</w:t>
      </w:r>
      <w:r w:rsidRPr="00CA4019">
        <w:rPr>
          <w:rStyle w:val="TagStyle"/>
          <w:rtl/>
        </w:rPr>
        <w:t xml:space="preserve"> &lt;&lt; דובר_המשך &gt;&gt;</w:t>
      </w:r>
      <w:r w:rsidR="00C40DD5">
        <w:rPr>
          <w:rtl/>
        </w:rPr>
        <w:t xml:space="preserve"> </w:t>
      </w:r>
      <w:r>
        <w:rPr>
          <w:rtl/>
        </w:rPr>
        <w:t xml:space="preserve"> </w:t>
      </w:r>
      <w:bookmarkEnd w:id="378"/>
    </w:p>
    <w:p w:rsidR="00CA4019" w:rsidRDefault="00CA4019" w:rsidP="00CA4019">
      <w:pPr>
        <w:pStyle w:val="KeepWithNext"/>
        <w:rPr>
          <w:rtl/>
        </w:rPr>
      </w:pPr>
    </w:p>
    <w:p w:rsidR="006D2CDE" w:rsidRDefault="001A788E" w:rsidP="006D2CDE">
      <w:pPr>
        <w:rPr>
          <w:rtl/>
        </w:rPr>
      </w:pPr>
      <w:bookmarkStart w:id="379" w:name="_ETM_Q1_2803000"/>
      <w:bookmarkEnd w:id="379"/>
      <w:r w:rsidRPr="001A788E">
        <w:rPr>
          <w:rtl/>
        </w:rPr>
        <w:t>לא</w:t>
      </w:r>
      <w:r w:rsidR="00CA4019">
        <w:rPr>
          <w:rFonts w:hint="cs"/>
          <w:rtl/>
        </w:rPr>
        <w:t>.</w:t>
      </w:r>
      <w:r w:rsidRPr="001A788E">
        <w:rPr>
          <w:rtl/>
        </w:rPr>
        <w:t xml:space="preserve"> אז אני אסביר רגע</w:t>
      </w:r>
      <w:r w:rsidR="00CA4019">
        <w:rPr>
          <w:rFonts w:hint="cs"/>
          <w:rtl/>
        </w:rPr>
        <w:t>.</w:t>
      </w:r>
      <w:r w:rsidR="00CA4019">
        <w:rPr>
          <w:rtl/>
        </w:rPr>
        <w:t xml:space="preserve"> </w:t>
      </w:r>
      <w:r w:rsidR="00CA4019">
        <w:rPr>
          <w:rFonts w:hint="cs"/>
          <w:rtl/>
        </w:rPr>
        <w:t>חצי ה</w:t>
      </w:r>
      <w:r w:rsidRPr="001A788E">
        <w:rPr>
          <w:rtl/>
        </w:rPr>
        <w:t>שנה הז</w:t>
      </w:r>
      <w:r w:rsidR="00CA4019">
        <w:rPr>
          <w:rtl/>
        </w:rPr>
        <w:t>את</w:t>
      </w:r>
      <w:r w:rsidRPr="001A788E">
        <w:rPr>
          <w:rtl/>
        </w:rPr>
        <w:t xml:space="preserve"> יכולה להפעיל את הכללים הרגילים שהם </w:t>
      </w:r>
      <w:r w:rsidR="00CA4019">
        <w:rPr>
          <w:rFonts w:hint="cs"/>
          <w:rtl/>
        </w:rPr>
        <w:t xml:space="preserve">בעצם חיפוש, </w:t>
      </w:r>
      <w:bookmarkStart w:id="380" w:name="_ETM_Q1_2811000"/>
      <w:bookmarkEnd w:id="380"/>
      <w:r w:rsidR="00CA4019">
        <w:rPr>
          <w:rFonts w:hint="cs"/>
          <w:rtl/>
        </w:rPr>
        <w:t>אבל החיפוש הוא הרי לא כל בן אדם, אלא</w:t>
      </w:r>
      <w:bookmarkStart w:id="381" w:name="_ETM_Q1_2812000"/>
      <w:bookmarkEnd w:id="381"/>
      <w:r w:rsidR="00CA4019">
        <w:rPr>
          <w:rFonts w:hint="cs"/>
          <w:rtl/>
        </w:rPr>
        <w:t xml:space="preserve"> החיפוש הוא קודם כול חיפוש ממוכן. זאת אומרת, קודם </w:t>
      </w:r>
      <w:bookmarkStart w:id="382" w:name="_ETM_Q1_2820000"/>
      <w:bookmarkEnd w:id="382"/>
      <w:r w:rsidR="00CA4019">
        <w:rPr>
          <w:rFonts w:hint="cs"/>
          <w:rtl/>
        </w:rPr>
        <w:t>כול, מפעילים איזשהו כלל חיפוש או איזושהי שאילתה. אחרי זה</w:t>
      </w:r>
      <w:bookmarkStart w:id="383" w:name="_ETM_Q1_2819000"/>
      <w:bookmarkEnd w:id="383"/>
      <w:r w:rsidR="00CA4019">
        <w:rPr>
          <w:rFonts w:hint="cs"/>
          <w:rtl/>
        </w:rPr>
        <w:t xml:space="preserve">, </w:t>
      </w:r>
      <w:r w:rsidRPr="001A788E">
        <w:rPr>
          <w:rtl/>
        </w:rPr>
        <w:t>מעבר לחצי שנה</w:t>
      </w:r>
      <w:r w:rsidR="00CA4019">
        <w:rPr>
          <w:rFonts w:hint="cs"/>
          <w:rtl/>
        </w:rPr>
        <w:t>,</w:t>
      </w:r>
      <w:r w:rsidRPr="001A788E">
        <w:rPr>
          <w:rtl/>
        </w:rPr>
        <w:t xml:space="preserve"> אתה כבר מגיע לצורך להראות ספציפי</w:t>
      </w:r>
      <w:r w:rsidR="00CA4019">
        <w:rPr>
          <w:rFonts w:hint="cs"/>
          <w:rtl/>
        </w:rPr>
        <w:t>ת</w:t>
      </w:r>
      <w:r w:rsidRPr="001A788E">
        <w:rPr>
          <w:rtl/>
        </w:rPr>
        <w:t xml:space="preserve"> מה אתה מחפש </w:t>
      </w:r>
      <w:r w:rsidR="00CA4019">
        <w:rPr>
          <w:rFonts w:hint="cs"/>
          <w:rtl/>
        </w:rPr>
        <w:t>באופן הרבה</w:t>
      </w:r>
      <w:r w:rsidR="00C40DD5">
        <w:rPr>
          <w:rFonts w:hint="cs"/>
          <w:rtl/>
        </w:rPr>
        <w:t xml:space="preserve"> </w:t>
      </w:r>
      <w:r w:rsidR="00CA4019">
        <w:rPr>
          <w:rFonts w:hint="cs"/>
          <w:rtl/>
        </w:rPr>
        <w:t>יותר ממוקד, עוד יותר מדויק וממוקד</w:t>
      </w:r>
      <w:bookmarkStart w:id="384" w:name="_ETM_Q1_2827000"/>
      <w:bookmarkEnd w:id="384"/>
      <w:r w:rsidR="006D2CDE">
        <w:rPr>
          <w:rFonts w:hint="cs"/>
          <w:rtl/>
        </w:rPr>
        <w:t xml:space="preserve">, שאתה צריך להגיד: רגע, </w:t>
      </w:r>
      <w:bookmarkStart w:id="385" w:name="_ETM_Q1_2833000"/>
      <w:bookmarkEnd w:id="385"/>
      <w:r w:rsidR="006D2CDE">
        <w:rPr>
          <w:rtl/>
        </w:rPr>
        <w:t>אני עכשיו חוקר רשת של סחר בסמים</w:t>
      </w:r>
      <w:r w:rsidR="006D2CDE">
        <w:rPr>
          <w:rFonts w:hint="cs"/>
          <w:rtl/>
        </w:rPr>
        <w:t xml:space="preserve">; </w:t>
      </w:r>
      <w:r w:rsidR="006D2CDE">
        <w:rPr>
          <w:rtl/>
        </w:rPr>
        <w:t xml:space="preserve">זיהיתי שפלוני אלמוני </w:t>
      </w:r>
      <w:r w:rsidR="006D2CDE">
        <w:rPr>
          <w:rFonts w:hint="cs"/>
          <w:rtl/>
        </w:rPr>
        <w:t>הוא,</w:t>
      </w:r>
      <w:r w:rsidRPr="001A788E">
        <w:rPr>
          <w:rtl/>
        </w:rPr>
        <w:t xml:space="preserve"> תפסתי אותו פעם</w:t>
      </w:r>
      <w:r w:rsidR="006D2CDE">
        <w:rPr>
          <w:rFonts w:hint="cs"/>
          <w:rtl/>
        </w:rPr>
        <w:t xml:space="preserve"> אחת</w:t>
      </w:r>
      <w:r w:rsidRPr="001A788E">
        <w:rPr>
          <w:rtl/>
        </w:rPr>
        <w:t xml:space="preserve"> עם סמים</w:t>
      </w:r>
      <w:r w:rsidR="006D2CDE">
        <w:rPr>
          <w:rFonts w:hint="cs"/>
          <w:rtl/>
        </w:rPr>
        <w:t>,</w:t>
      </w:r>
      <w:r w:rsidRPr="001A788E">
        <w:rPr>
          <w:rtl/>
        </w:rPr>
        <w:t xml:space="preserve"> עכשיו אני צריך לראות איפה הוא </w:t>
      </w:r>
      <w:r w:rsidR="006D2CDE">
        <w:rPr>
          <w:rFonts w:hint="cs"/>
          <w:rtl/>
        </w:rPr>
        <w:t xml:space="preserve">עוד </w:t>
      </w:r>
      <w:r w:rsidRPr="001A788E">
        <w:rPr>
          <w:rtl/>
        </w:rPr>
        <w:t>טס</w:t>
      </w:r>
      <w:r w:rsidR="006D2CDE">
        <w:rPr>
          <w:rFonts w:hint="cs"/>
          <w:rtl/>
        </w:rPr>
        <w:t>,</w:t>
      </w:r>
      <w:r w:rsidRPr="001A788E">
        <w:rPr>
          <w:rtl/>
        </w:rPr>
        <w:t xml:space="preserve"> כי עכ</w:t>
      </w:r>
      <w:r w:rsidR="006D2CDE">
        <w:rPr>
          <w:rtl/>
        </w:rPr>
        <w:t>שיו כבר יש לי</w:t>
      </w:r>
      <w:r w:rsidR="005B6E66">
        <w:rPr>
          <w:rFonts w:hint="cs"/>
          <w:rtl/>
        </w:rPr>
        <w:t xml:space="preserve"> </w:t>
      </w:r>
      <w:r w:rsidR="006D2CDE">
        <w:rPr>
          <w:rFonts w:hint="cs"/>
          <w:rtl/>
        </w:rPr>
        <w:t>מידע</w:t>
      </w:r>
      <w:r w:rsidR="006D2CDE">
        <w:rPr>
          <w:rtl/>
        </w:rPr>
        <w:t xml:space="preserve"> ספציפי</w:t>
      </w:r>
      <w:r w:rsidR="006D2CDE">
        <w:rPr>
          <w:rFonts w:hint="cs"/>
          <w:rtl/>
        </w:rPr>
        <w:t xml:space="preserve"> </w:t>
      </w:r>
      <w:r w:rsidRPr="001A788E">
        <w:rPr>
          <w:rtl/>
        </w:rPr>
        <w:t>על אותו פלוני</w:t>
      </w:r>
      <w:r w:rsidR="006D2CDE">
        <w:rPr>
          <w:rFonts w:hint="cs"/>
          <w:rtl/>
        </w:rPr>
        <w:t>;</w:t>
      </w:r>
      <w:r w:rsidRPr="001A788E">
        <w:rPr>
          <w:rtl/>
        </w:rPr>
        <w:t xml:space="preserve"> תפסתי אותו עכשיו </w:t>
      </w:r>
      <w:r w:rsidR="006D2CDE">
        <w:rPr>
          <w:rFonts w:hint="cs"/>
          <w:rtl/>
        </w:rPr>
        <w:t>בשדה עם</w:t>
      </w:r>
      <w:r w:rsidRPr="001A788E">
        <w:rPr>
          <w:rtl/>
        </w:rPr>
        <w:t xml:space="preserve"> סמים</w:t>
      </w:r>
      <w:r w:rsidR="006D2CDE">
        <w:rPr>
          <w:rFonts w:hint="cs"/>
          <w:rtl/>
        </w:rPr>
        <w:t>,</w:t>
      </w:r>
      <w:r w:rsidRPr="001A788E">
        <w:rPr>
          <w:rtl/>
        </w:rPr>
        <w:t xml:space="preserve"> בוא</w:t>
      </w:r>
      <w:r w:rsidR="006D2CDE">
        <w:rPr>
          <w:rFonts w:hint="cs"/>
          <w:rtl/>
        </w:rPr>
        <w:t>ו</w:t>
      </w:r>
      <w:r w:rsidR="006D2CDE">
        <w:rPr>
          <w:rtl/>
        </w:rPr>
        <w:t xml:space="preserve"> נראה רגע</w:t>
      </w:r>
      <w:r w:rsidR="005B6E66">
        <w:rPr>
          <w:rFonts w:hint="cs"/>
          <w:rtl/>
        </w:rPr>
        <w:t xml:space="preserve"> </w:t>
      </w:r>
      <w:r w:rsidR="006D2CDE">
        <w:rPr>
          <w:rFonts w:hint="cs"/>
          <w:rtl/>
        </w:rPr>
        <w:t>איפה</w:t>
      </w:r>
      <w:r w:rsidR="00C40DD5">
        <w:rPr>
          <w:rFonts w:hint="cs"/>
          <w:rtl/>
        </w:rPr>
        <w:t xml:space="preserve"> </w:t>
      </w:r>
      <w:r w:rsidRPr="001A788E">
        <w:rPr>
          <w:rtl/>
        </w:rPr>
        <w:t xml:space="preserve">עוד </w:t>
      </w:r>
      <w:r w:rsidR="006D2CDE">
        <w:rPr>
          <w:rFonts w:hint="cs"/>
          <w:rtl/>
        </w:rPr>
        <w:t xml:space="preserve">הוא </w:t>
      </w:r>
      <w:bookmarkStart w:id="386" w:name="_ETM_Q1_2848000"/>
      <w:bookmarkEnd w:id="386"/>
      <w:r w:rsidR="005B6E66">
        <w:rPr>
          <w:rFonts w:hint="cs"/>
          <w:rtl/>
        </w:rPr>
        <w:t>טס</w:t>
      </w:r>
      <w:r w:rsidR="006D2CDE">
        <w:rPr>
          <w:rFonts w:hint="cs"/>
          <w:rtl/>
        </w:rPr>
        <w:t xml:space="preserve">, אולי הוא קבוע. </w:t>
      </w:r>
    </w:p>
    <w:p w:rsidR="006D2CDE" w:rsidRDefault="006D2CDE" w:rsidP="006D2CDE">
      <w:pPr>
        <w:rPr>
          <w:rtl/>
        </w:rPr>
      </w:pPr>
      <w:bookmarkStart w:id="387" w:name="_ETM_Q1_2850000"/>
      <w:bookmarkEnd w:id="387"/>
    </w:p>
    <w:p w:rsidR="006D2CDE" w:rsidRDefault="006D2CDE" w:rsidP="006D2CDE">
      <w:pPr>
        <w:pStyle w:val="af5"/>
        <w:keepNext/>
        <w:rPr>
          <w:rtl/>
        </w:rPr>
      </w:pPr>
      <w:bookmarkStart w:id="388" w:name="ET_interruption_6367_101"/>
      <w:r w:rsidRPr="006D2CDE">
        <w:rPr>
          <w:rStyle w:val="TagStyle"/>
          <w:rtl/>
        </w:rPr>
        <w:t xml:space="preserve"> &lt;&lt; קריאה &gt;&gt; </w:t>
      </w:r>
      <w:r>
        <w:rPr>
          <w:rtl/>
        </w:rPr>
        <w:t>שרון ניר (ישראל ביתנו):</w:t>
      </w:r>
      <w:r w:rsidRPr="006D2CDE">
        <w:rPr>
          <w:rStyle w:val="TagStyle"/>
          <w:rtl/>
        </w:rPr>
        <w:t xml:space="preserve"> &lt;&lt; קריאה &gt;&gt;</w:t>
      </w:r>
      <w:r w:rsidR="00C40DD5">
        <w:rPr>
          <w:rtl/>
        </w:rPr>
        <w:t xml:space="preserve"> </w:t>
      </w:r>
      <w:r>
        <w:rPr>
          <w:rtl/>
        </w:rPr>
        <w:t xml:space="preserve"> </w:t>
      </w:r>
      <w:bookmarkEnd w:id="388"/>
    </w:p>
    <w:p w:rsidR="006D2CDE" w:rsidRDefault="006D2CDE" w:rsidP="006D2CDE">
      <w:pPr>
        <w:pStyle w:val="KeepWithNext"/>
        <w:rPr>
          <w:rtl/>
        </w:rPr>
      </w:pPr>
    </w:p>
    <w:p w:rsidR="006D2CDE" w:rsidRDefault="006D2CDE" w:rsidP="006D2CDE">
      <w:pPr>
        <w:rPr>
          <w:rtl/>
        </w:rPr>
      </w:pPr>
      <w:bookmarkStart w:id="389" w:name="_ETM_Q1_2849000"/>
      <w:bookmarkEnd w:id="389"/>
      <w:r>
        <w:rPr>
          <w:rFonts w:hint="cs"/>
          <w:rtl/>
        </w:rPr>
        <w:t>צו שופט צריך בשביל דבר כזה?</w:t>
      </w:r>
    </w:p>
    <w:p w:rsidR="006D2CDE" w:rsidRDefault="006D2CDE" w:rsidP="006D2CDE">
      <w:pPr>
        <w:rPr>
          <w:rtl/>
        </w:rPr>
      </w:pPr>
      <w:bookmarkStart w:id="390" w:name="_ETM_Q1_2852000"/>
      <w:bookmarkEnd w:id="390"/>
    </w:p>
    <w:p w:rsidR="006D2CDE" w:rsidRDefault="006D2CDE" w:rsidP="006D2CDE">
      <w:pPr>
        <w:pStyle w:val="-"/>
        <w:keepNext/>
        <w:rPr>
          <w:rtl/>
        </w:rPr>
      </w:pPr>
      <w:bookmarkStart w:id="391" w:name="ET_speakercontinue_475563_102"/>
      <w:r w:rsidRPr="006D2CDE">
        <w:rPr>
          <w:rStyle w:val="TagStyle"/>
          <w:rtl/>
        </w:rPr>
        <w:t xml:space="preserve"> &lt;&lt; דובר_המשך &gt;&gt; </w:t>
      </w:r>
      <w:r>
        <w:rPr>
          <w:rtl/>
        </w:rPr>
        <w:t>דרור גרנית:</w:t>
      </w:r>
      <w:r w:rsidRPr="006D2CDE">
        <w:rPr>
          <w:rStyle w:val="TagStyle"/>
          <w:rtl/>
        </w:rPr>
        <w:t xml:space="preserve"> &lt;&lt; דובר_המשך &gt;&gt;</w:t>
      </w:r>
      <w:r w:rsidR="00C40DD5">
        <w:rPr>
          <w:rtl/>
        </w:rPr>
        <w:t xml:space="preserve"> </w:t>
      </w:r>
      <w:r>
        <w:rPr>
          <w:rtl/>
        </w:rPr>
        <w:t xml:space="preserve"> </w:t>
      </w:r>
      <w:bookmarkEnd w:id="391"/>
    </w:p>
    <w:p w:rsidR="006D2CDE" w:rsidRDefault="006D2CDE" w:rsidP="006D2CDE">
      <w:pPr>
        <w:pStyle w:val="KeepWithNext"/>
        <w:rPr>
          <w:rtl/>
        </w:rPr>
      </w:pPr>
    </w:p>
    <w:p w:rsidR="006D2CDE" w:rsidRDefault="006D2CDE" w:rsidP="005B6E66">
      <w:pPr>
        <w:rPr>
          <w:rtl/>
        </w:rPr>
      </w:pPr>
      <w:bookmarkStart w:id="392" w:name="_ETM_Q1_2853000"/>
      <w:bookmarkEnd w:id="392"/>
      <w:r>
        <w:rPr>
          <w:rFonts w:hint="cs"/>
          <w:rtl/>
        </w:rPr>
        <w:t>לא. אנח</w:t>
      </w:r>
      <w:r w:rsidR="005B6E66">
        <w:rPr>
          <w:rFonts w:hint="cs"/>
          <w:rtl/>
        </w:rPr>
        <w:t xml:space="preserve">נו לא הילכנו </w:t>
      </w:r>
      <w:r>
        <w:rPr>
          <w:rFonts w:hint="cs"/>
          <w:rtl/>
        </w:rPr>
        <w:t xml:space="preserve">פה לעולמות של צווי שופט. </w:t>
      </w:r>
      <w:bookmarkStart w:id="393" w:name="_ETM_Q1_2851000"/>
      <w:bookmarkEnd w:id="393"/>
      <w:r w:rsidR="001A788E" w:rsidRPr="001A788E">
        <w:rPr>
          <w:rtl/>
        </w:rPr>
        <w:t xml:space="preserve">אנחנו </w:t>
      </w:r>
      <w:r>
        <w:rPr>
          <w:rFonts w:hint="cs"/>
          <w:rtl/>
        </w:rPr>
        <w:t xml:space="preserve">קבענו </w:t>
      </w:r>
      <w:bookmarkStart w:id="394" w:name="_ETM_Q1_2859000"/>
      <w:bookmarkEnd w:id="394"/>
      <w:r w:rsidR="005B6E66">
        <w:rPr>
          <w:rFonts w:hint="cs"/>
          <w:rtl/>
        </w:rPr>
        <w:t xml:space="preserve">פה </w:t>
      </w:r>
      <w:r>
        <w:rPr>
          <w:rFonts w:hint="cs"/>
          <w:rtl/>
        </w:rPr>
        <w:t xml:space="preserve">את האמירה שאומרת שבעצם הוא צריך את ראש המרכז או את מי שהוא הסמיך לכך. זאת אומרת, הוא </w:t>
      </w:r>
      <w:bookmarkStart w:id="395" w:name="_ETM_Q1_2865000"/>
      <w:bookmarkEnd w:id="395"/>
      <w:r w:rsidR="001A788E" w:rsidRPr="001A788E">
        <w:rPr>
          <w:rtl/>
        </w:rPr>
        <w:t>תלוי</w:t>
      </w:r>
      <w:r>
        <w:rPr>
          <w:rFonts w:hint="cs"/>
          <w:rtl/>
        </w:rPr>
        <w:t xml:space="preserve"> </w:t>
      </w:r>
      <w:r>
        <w:rPr>
          <w:rtl/>
        </w:rPr>
        <w:t>–</w:t>
      </w:r>
      <w:r>
        <w:rPr>
          <w:rFonts w:hint="cs"/>
          <w:rtl/>
        </w:rPr>
        <w:t xml:space="preserve"> המשטרה צריכה לעשות </w:t>
      </w:r>
      <w:r w:rsidR="005B6E66">
        <w:rPr>
          <w:rFonts w:hint="cs"/>
          <w:rtl/>
        </w:rPr>
        <w:t xml:space="preserve">את הדיון </w:t>
      </w:r>
      <w:bookmarkStart w:id="396" w:name="_ETM_Q1_2863000"/>
      <w:bookmarkEnd w:id="396"/>
      <w:r w:rsidR="005B6E66">
        <w:rPr>
          <w:rFonts w:hint="cs"/>
          <w:rtl/>
        </w:rPr>
        <w:t>ב</w:t>
      </w:r>
      <w:r>
        <w:rPr>
          <w:rFonts w:hint="cs"/>
          <w:rtl/>
        </w:rPr>
        <w:t xml:space="preserve">דבר הזה </w:t>
      </w:r>
      <w:r>
        <w:rPr>
          <w:rtl/>
        </w:rPr>
        <w:t>–</w:t>
      </w:r>
      <w:r>
        <w:rPr>
          <w:rFonts w:hint="cs"/>
          <w:rtl/>
        </w:rPr>
        <w:t xml:space="preserve"> היא צריכה את </w:t>
      </w:r>
      <w:proofErr w:type="spellStart"/>
      <w:r>
        <w:rPr>
          <w:rFonts w:hint="cs"/>
          <w:rtl/>
        </w:rPr>
        <w:t>האוקיי</w:t>
      </w:r>
      <w:proofErr w:type="spellEnd"/>
      <w:r>
        <w:rPr>
          <w:rFonts w:hint="cs"/>
          <w:rtl/>
        </w:rPr>
        <w:t xml:space="preserve"> </w:t>
      </w:r>
      <w:r w:rsidR="001A788E" w:rsidRPr="001A788E">
        <w:rPr>
          <w:rtl/>
        </w:rPr>
        <w:t>מהמרכז</w:t>
      </w:r>
      <w:r>
        <w:rPr>
          <w:rFonts w:hint="cs"/>
          <w:rtl/>
        </w:rPr>
        <w:t>.</w:t>
      </w:r>
    </w:p>
    <w:p w:rsidR="006D2CDE" w:rsidRDefault="006D2CDE" w:rsidP="006D2CDE">
      <w:pPr>
        <w:rPr>
          <w:rtl/>
        </w:rPr>
      </w:pPr>
    </w:p>
    <w:p w:rsidR="006D2CDE" w:rsidRDefault="006D2CDE" w:rsidP="006D2CDE">
      <w:pPr>
        <w:pStyle w:val="af5"/>
        <w:keepNext/>
        <w:rPr>
          <w:rtl/>
        </w:rPr>
      </w:pPr>
      <w:bookmarkStart w:id="397" w:name="ET_interruption_6367_103"/>
      <w:r w:rsidRPr="006D2CDE">
        <w:rPr>
          <w:rStyle w:val="TagStyle"/>
          <w:rtl/>
        </w:rPr>
        <w:t xml:space="preserve"> &lt;&lt; קריאה &gt;&gt; </w:t>
      </w:r>
      <w:r>
        <w:rPr>
          <w:rtl/>
        </w:rPr>
        <w:t>שרון ניר (ישראל ביתנו):</w:t>
      </w:r>
      <w:r w:rsidRPr="006D2CDE">
        <w:rPr>
          <w:rStyle w:val="TagStyle"/>
          <w:rtl/>
        </w:rPr>
        <w:t xml:space="preserve"> &lt;&lt; קריאה &gt;&gt;</w:t>
      </w:r>
      <w:r w:rsidR="00C40DD5">
        <w:rPr>
          <w:rtl/>
        </w:rPr>
        <w:t xml:space="preserve"> </w:t>
      </w:r>
      <w:r>
        <w:rPr>
          <w:rtl/>
        </w:rPr>
        <w:t xml:space="preserve"> </w:t>
      </w:r>
      <w:bookmarkEnd w:id="397"/>
    </w:p>
    <w:p w:rsidR="006D2CDE" w:rsidRDefault="006D2CDE" w:rsidP="006D2CDE">
      <w:pPr>
        <w:pStyle w:val="KeepWithNext"/>
        <w:rPr>
          <w:rtl/>
        </w:rPr>
      </w:pPr>
    </w:p>
    <w:p w:rsidR="006D2CDE" w:rsidRDefault="006D2CDE" w:rsidP="006D2CDE">
      <w:pPr>
        <w:rPr>
          <w:rtl/>
        </w:rPr>
      </w:pPr>
      <w:bookmarkStart w:id="398" w:name="_ETM_Q1_2867000"/>
      <w:bookmarkEnd w:id="398"/>
      <w:r>
        <w:rPr>
          <w:rFonts w:hint="cs"/>
          <w:rtl/>
        </w:rPr>
        <w:t xml:space="preserve">מה קורה </w:t>
      </w:r>
      <w:bookmarkStart w:id="399" w:name="_ETM_Q1_2870000"/>
      <w:bookmarkEnd w:id="399"/>
      <w:r>
        <w:rPr>
          <w:rFonts w:hint="cs"/>
          <w:rtl/>
        </w:rPr>
        <w:t>במדינות מקבילות בהקשר של צו שופט?</w:t>
      </w:r>
    </w:p>
    <w:p w:rsidR="00647879" w:rsidRDefault="00647879" w:rsidP="00B35591">
      <w:pPr>
        <w:rPr>
          <w:rtl/>
        </w:rPr>
      </w:pPr>
      <w:bookmarkStart w:id="400" w:name="_ETM_Q1_2873000"/>
      <w:bookmarkEnd w:id="400"/>
    </w:p>
    <w:p w:rsidR="00647879" w:rsidRDefault="00647879" w:rsidP="00647879">
      <w:pPr>
        <w:pStyle w:val="-"/>
        <w:keepNext/>
        <w:rPr>
          <w:rtl/>
        </w:rPr>
      </w:pPr>
      <w:bookmarkStart w:id="401" w:name="ET_speakercontinue_475563_104"/>
      <w:r w:rsidRPr="00647879">
        <w:rPr>
          <w:rStyle w:val="TagStyle"/>
          <w:rtl/>
        </w:rPr>
        <w:t xml:space="preserve"> &lt;&lt; דובר_המשך &gt;&gt; </w:t>
      </w:r>
      <w:r>
        <w:rPr>
          <w:rtl/>
        </w:rPr>
        <w:t>דרור גרנית:</w:t>
      </w:r>
      <w:r w:rsidRPr="00647879">
        <w:rPr>
          <w:rStyle w:val="TagStyle"/>
          <w:rtl/>
        </w:rPr>
        <w:t xml:space="preserve"> &lt;&lt; דובר_המשך &gt;&gt;</w:t>
      </w:r>
      <w:r w:rsidR="00C40DD5">
        <w:rPr>
          <w:rtl/>
        </w:rPr>
        <w:t xml:space="preserve"> </w:t>
      </w:r>
      <w:r>
        <w:rPr>
          <w:rtl/>
        </w:rPr>
        <w:t xml:space="preserve"> </w:t>
      </w:r>
      <w:bookmarkEnd w:id="401"/>
    </w:p>
    <w:p w:rsidR="00647879" w:rsidRDefault="00647879" w:rsidP="00647879">
      <w:pPr>
        <w:pStyle w:val="KeepWithNext"/>
        <w:rPr>
          <w:rtl/>
        </w:rPr>
      </w:pPr>
    </w:p>
    <w:p w:rsidR="00647879" w:rsidRDefault="005B6E66" w:rsidP="005B6E66">
      <w:pPr>
        <w:rPr>
          <w:rtl/>
        </w:rPr>
      </w:pPr>
      <w:bookmarkStart w:id="402" w:name="_ETM_Q1_2875000"/>
      <w:bookmarkEnd w:id="402"/>
      <w:r>
        <w:rPr>
          <w:rtl/>
        </w:rPr>
        <w:t>באירופה התפיסה</w:t>
      </w:r>
      <w:r>
        <w:rPr>
          <w:rFonts w:hint="cs"/>
          <w:rtl/>
        </w:rPr>
        <w:t xml:space="preserve"> </w:t>
      </w:r>
      <w:r w:rsidR="00647879">
        <w:rPr>
          <w:rtl/>
        </w:rPr>
        <w:t xml:space="preserve">לא </w:t>
      </w:r>
      <w:r>
        <w:rPr>
          <w:rFonts w:hint="cs"/>
          <w:rtl/>
        </w:rPr>
        <w:t>מ</w:t>
      </w:r>
      <w:r w:rsidR="001A788E" w:rsidRPr="001A788E">
        <w:rPr>
          <w:rtl/>
        </w:rPr>
        <w:t>חייב</w:t>
      </w:r>
      <w:r>
        <w:rPr>
          <w:rFonts w:hint="cs"/>
          <w:rtl/>
        </w:rPr>
        <w:t>ת</w:t>
      </w:r>
      <w:r w:rsidR="00647879">
        <w:rPr>
          <w:rFonts w:hint="cs"/>
          <w:rtl/>
        </w:rPr>
        <w:t xml:space="preserve"> צו שופט, אלא אפשר </w:t>
      </w:r>
      <w:bookmarkStart w:id="403" w:name="_ETM_Q1_2878000"/>
      <w:bookmarkEnd w:id="403"/>
      <w:r>
        <w:rPr>
          <w:rFonts w:hint="cs"/>
          <w:rtl/>
        </w:rPr>
        <w:t>בעצם גם כן תפיסה</w:t>
      </w:r>
      <w:r w:rsidR="00647879">
        <w:rPr>
          <w:rFonts w:hint="cs"/>
          <w:rtl/>
        </w:rPr>
        <w:t xml:space="preserve"> מינהלית. אני </w:t>
      </w:r>
      <w:r w:rsidR="001A788E" w:rsidRPr="001A788E">
        <w:rPr>
          <w:rtl/>
        </w:rPr>
        <w:t>אגיד למען ההגינות</w:t>
      </w:r>
      <w:r w:rsidR="00647879">
        <w:rPr>
          <w:rFonts w:hint="cs"/>
          <w:rtl/>
        </w:rPr>
        <w:t>,</w:t>
      </w:r>
      <w:r w:rsidR="001A788E" w:rsidRPr="001A788E">
        <w:rPr>
          <w:rtl/>
        </w:rPr>
        <w:t xml:space="preserve"> שיש א</w:t>
      </w:r>
      <w:r w:rsidR="00647879">
        <w:rPr>
          <w:rFonts w:hint="cs"/>
          <w:rtl/>
        </w:rPr>
        <w:t xml:space="preserve">יזו </w:t>
      </w:r>
      <w:r w:rsidR="001A788E" w:rsidRPr="001A788E">
        <w:rPr>
          <w:rtl/>
        </w:rPr>
        <w:t>ביקורת של בית הדין האירופי</w:t>
      </w:r>
      <w:r w:rsidR="00647879">
        <w:rPr>
          <w:rFonts w:hint="cs"/>
          <w:rtl/>
        </w:rPr>
        <w:t>.</w:t>
      </w:r>
      <w:r w:rsidR="001A788E" w:rsidRPr="001A788E">
        <w:rPr>
          <w:rtl/>
        </w:rPr>
        <w:t xml:space="preserve"> אבל גם שם </w:t>
      </w:r>
      <w:r w:rsidR="00647879">
        <w:rPr>
          <w:rFonts w:hint="cs"/>
          <w:rtl/>
        </w:rPr>
        <w:t>התפיסה הי</w:t>
      </w:r>
      <w:r>
        <w:rPr>
          <w:rFonts w:hint="cs"/>
          <w:rtl/>
        </w:rPr>
        <w:t>א</w:t>
      </w:r>
      <w:bookmarkStart w:id="404" w:name="_ETM_Q1_2883000"/>
      <w:bookmarkEnd w:id="404"/>
      <w:r>
        <w:rPr>
          <w:rFonts w:hint="cs"/>
          <w:rtl/>
        </w:rPr>
        <w:t xml:space="preserve"> </w:t>
      </w:r>
      <w:bookmarkStart w:id="405" w:name="_ETM_Q1_2886000"/>
      <w:bookmarkEnd w:id="405"/>
      <w:r w:rsidR="00647879">
        <w:rPr>
          <w:rFonts w:hint="cs"/>
          <w:rtl/>
        </w:rPr>
        <w:t xml:space="preserve">לא תפיסה שיפוטית. כלומר, לא תפיסה של ללכת לצו שופט. </w:t>
      </w:r>
      <w:bookmarkStart w:id="406" w:name="_ETM_Q1_2896000"/>
      <w:bookmarkEnd w:id="406"/>
      <w:r>
        <w:rPr>
          <w:rFonts w:hint="cs"/>
          <w:rtl/>
        </w:rPr>
        <w:t>ו</w:t>
      </w:r>
      <w:r w:rsidR="00647879">
        <w:rPr>
          <w:rFonts w:hint="cs"/>
          <w:rtl/>
        </w:rPr>
        <w:t xml:space="preserve">זה לשאלה הזאת. </w:t>
      </w:r>
    </w:p>
    <w:p w:rsidR="00647879" w:rsidRDefault="00647879" w:rsidP="00647879">
      <w:pPr>
        <w:rPr>
          <w:rtl/>
        </w:rPr>
      </w:pPr>
    </w:p>
    <w:p w:rsidR="006461C6" w:rsidRDefault="00647879" w:rsidP="005B6E66">
      <w:pPr>
        <w:rPr>
          <w:rtl/>
        </w:rPr>
      </w:pPr>
      <w:bookmarkStart w:id="407" w:name="_ETM_Q1_2895000"/>
      <w:bookmarkEnd w:id="407"/>
      <w:r>
        <w:rPr>
          <w:rFonts w:hint="cs"/>
          <w:rtl/>
        </w:rPr>
        <w:t xml:space="preserve">התפיסה הכללית היא, שוב פעם, </w:t>
      </w:r>
      <w:bookmarkStart w:id="408" w:name="_ETM_Q1_2898000"/>
      <w:bookmarkEnd w:id="408"/>
      <w:r>
        <w:rPr>
          <w:rFonts w:hint="cs"/>
          <w:rtl/>
        </w:rPr>
        <w:t>שהרשויות שאנחנו מדברים עליהן</w:t>
      </w:r>
      <w:r w:rsidR="005B6E66">
        <w:rPr>
          <w:rFonts w:hint="cs"/>
          <w:rtl/>
        </w:rPr>
        <w:t>,</w:t>
      </w:r>
      <w:r>
        <w:rPr>
          <w:rFonts w:hint="cs"/>
          <w:rtl/>
        </w:rPr>
        <w:t xml:space="preserve"> הן רשויות שצריכות לעבוד</w:t>
      </w:r>
      <w:bookmarkStart w:id="409" w:name="_ETM_Q1_2901000"/>
      <w:bookmarkEnd w:id="409"/>
      <w:r w:rsidR="005B6E66">
        <w:rPr>
          <w:rFonts w:hint="cs"/>
          <w:rtl/>
        </w:rPr>
        <w:t xml:space="preserve">, </w:t>
      </w:r>
      <w:r>
        <w:rPr>
          <w:rFonts w:hint="cs"/>
          <w:rtl/>
        </w:rPr>
        <w:t xml:space="preserve"> אם הן זקוקות.</w:t>
      </w:r>
      <w:r w:rsidR="00C40DD5">
        <w:rPr>
          <w:rFonts w:hint="cs"/>
          <w:rtl/>
        </w:rPr>
        <w:t xml:space="preserve"> </w:t>
      </w:r>
      <w:r>
        <w:rPr>
          <w:rFonts w:hint="cs"/>
          <w:rtl/>
        </w:rPr>
        <w:t xml:space="preserve">הרי בסופו </w:t>
      </w:r>
      <w:bookmarkStart w:id="410" w:name="_ETM_Q1_2902000"/>
      <w:bookmarkEnd w:id="410"/>
      <w:r>
        <w:rPr>
          <w:rFonts w:hint="cs"/>
          <w:rtl/>
        </w:rPr>
        <w:t>של יום</w:t>
      </w:r>
      <w:r w:rsidR="005B6E66">
        <w:rPr>
          <w:rFonts w:hint="cs"/>
          <w:rtl/>
        </w:rPr>
        <w:t>,</w:t>
      </w:r>
      <w:r>
        <w:rPr>
          <w:rFonts w:hint="cs"/>
          <w:rtl/>
        </w:rPr>
        <w:t xml:space="preserve"> מה שאתה עושה פה במאגר הזה, אתה מחזיק </w:t>
      </w:r>
      <w:bookmarkStart w:id="411" w:name="_ETM_Q1_2910000"/>
      <w:bookmarkEnd w:id="411"/>
      <w:r w:rsidR="003E1593">
        <w:rPr>
          <w:rFonts w:hint="cs"/>
          <w:rtl/>
        </w:rPr>
        <w:t xml:space="preserve">דאטה </w:t>
      </w:r>
      <w:r>
        <w:rPr>
          <w:rFonts w:ascii="Nyala" w:hAnsi="Nyala" w:hint="cs"/>
          <w:rtl/>
          <w:lang w:val="am-ET"/>
        </w:rPr>
        <w:t xml:space="preserve">שצריך </w:t>
      </w:r>
      <w:r w:rsidR="001A788E" w:rsidRPr="001A788E">
        <w:rPr>
          <w:rtl/>
        </w:rPr>
        <w:t>להשתלב בתוך תמונת מודיעין שלמה שאתה מייצר</w:t>
      </w:r>
      <w:r>
        <w:rPr>
          <w:rFonts w:hint="cs"/>
          <w:rtl/>
        </w:rPr>
        <w:t xml:space="preserve"> בין לצורך פלילי, בין </w:t>
      </w:r>
      <w:bookmarkStart w:id="412" w:name="_ETM_Q1_2916000"/>
      <w:bookmarkEnd w:id="412"/>
      <w:r>
        <w:rPr>
          <w:rFonts w:hint="cs"/>
          <w:rtl/>
        </w:rPr>
        <w:t>לצורך ביטחוני, ו</w:t>
      </w:r>
      <w:r w:rsidR="001A788E" w:rsidRPr="001A788E">
        <w:rPr>
          <w:rtl/>
        </w:rPr>
        <w:t xml:space="preserve">במקרים הספציפיים של </w:t>
      </w:r>
      <w:r w:rsidR="005B6E66">
        <w:rPr>
          <w:rFonts w:hint="cs"/>
          <w:rtl/>
        </w:rPr>
        <w:t xml:space="preserve">מחלות, מגפות קורונה סטייל, אוקיי? אירועי </w:t>
      </w:r>
      <w:r w:rsidR="001A788E" w:rsidRPr="001A788E">
        <w:rPr>
          <w:rtl/>
        </w:rPr>
        <w:t xml:space="preserve">קורונה </w:t>
      </w:r>
      <w:r>
        <w:rPr>
          <w:rFonts w:hint="cs"/>
          <w:rtl/>
        </w:rPr>
        <w:t>כאלה, אז גם ל</w:t>
      </w:r>
      <w:r w:rsidR="001A788E" w:rsidRPr="001A788E">
        <w:rPr>
          <w:rtl/>
        </w:rPr>
        <w:t xml:space="preserve">צורך </w:t>
      </w:r>
      <w:r>
        <w:rPr>
          <w:rFonts w:hint="cs"/>
          <w:rtl/>
        </w:rPr>
        <w:t>הבריאות</w:t>
      </w:r>
      <w:r w:rsidR="005B6E66">
        <w:rPr>
          <w:rFonts w:hint="cs"/>
          <w:rtl/>
        </w:rPr>
        <w:t>י</w:t>
      </w:r>
      <w:r>
        <w:rPr>
          <w:rFonts w:hint="cs"/>
          <w:rtl/>
        </w:rPr>
        <w:t xml:space="preserve">. הצורך </w:t>
      </w:r>
      <w:bookmarkStart w:id="413" w:name="_ETM_Q1_2928000"/>
      <w:bookmarkEnd w:id="413"/>
      <w:r>
        <w:rPr>
          <w:rFonts w:hint="cs"/>
          <w:rtl/>
        </w:rPr>
        <w:t>ההגירתי גם כן אנחנו חושב</w:t>
      </w:r>
      <w:r w:rsidR="005B6E66">
        <w:rPr>
          <w:rFonts w:hint="cs"/>
          <w:rtl/>
        </w:rPr>
        <w:t>ים</w:t>
      </w:r>
      <w:r>
        <w:rPr>
          <w:rFonts w:hint="cs"/>
          <w:rtl/>
        </w:rPr>
        <w:t xml:space="preserve"> שהוא יהיה יותר ממוקד </w:t>
      </w:r>
      <w:bookmarkStart w:id="414" w:name="_ETM_Q1_2934000"/>
      <w:bookmarkEnd w:id="414"/>
      <w:r>
        <w:rPr>
          <w:rFonts w:hint="cs"/>
          <w:rtl/>
        </w:rPr>
        <w:t>באותם חודשים ראשונים. אני מתקשה לראות שזה יחרוג הרבה יותר מדי. אבל התפיסה הבסיסית היא שהגופים האלה צריכים</w:t>
      </w:r>
      <w:r w:rsidR="006461C6">
        <w:rPr>
          <w:rFonts w:hint="cs"/>
          <w:rtl/>
        </w:rPr>
        <w:t xml:space="preserve"> </w:t>
      </w:r>
      <w:bookmarkStart w:id="415" w:name="_ETM_Q1_2941000"/>
      <w:bookmarkEnd w:id="415"/>
      <w:r w:rsidR="005B6E66">
        <w:rPr>
          <w:rFonts w:hint="cs"/>
          <w:rtl/>
        </w:rPr>
        <w:t>לפעול ולתפקד, ובסוף אנחנו</w:t>
      </w:r>
      <w:r w:rsidR="006461C6">
        <w:rPr>
          <w:rFonts w:hint="cs"/>
          <w:rtl/>
        </w:rPr>
        <w:t xml:space="preserve"> נ</w:t>
      </w:r>
      <w:r w:rsidR="005B6E66">
        <w:rPr>
          <w:rFonts w:hint="cs"/>
          <w:rtl/>
        </w:rPr>
        <w:t>י</w:t>
      </w:r>
      <w:r w:rsidR="006461C6">
        <w:rPr>
          <w:rFonts w:hint="cs"/>
          <w:rtl/>
        </w:rPr>
        <w:t xml:space="preserve">תן להם את כלי העבודה. </w:t>
      </w:r>
    </w:p>
    <w:p w:rsidR="006461C6" w:rsidRDefault="006461C6" w:rsidP="00647879">
      <w:pPr>
        <w:rPr>
          <w:rtl/>
        </w:rPr>
      </w:pPr>
      <w:bookmarkStart w:id="416" w:name="_ETM_Q1_2944000"/>
      <w:bookmarkEnd w:id="416"/>
    </w:p>
    <w:p w:rsidR="006461C6" w:rsidRDefault="006461C6" w:rsidP="006461C6">
      <w:pPr>
        <w:pStyle w:val="af5"/>
        <w:keepNext/>
        <w:rPr>
          <w:rtl/>
        </w:rPr>
      </w:pPr>
      <w:bookmarkStart w:id="417" w:name="ET_interruption_6367_105"/>
      <w:r w:rsidRPr="006461C6">
        <w:rPr>
          <w:rStyle w:val="TagStyle"/>
          <w:rtl/>
        </w:rPr>
        <w:t xml:space="preserve"> &lt;&lt; קריאה &gt;&gt; </w:t>
      </w:r>
      <w:r>
        <w:rPr>
          <w:rtl/>
        </w:rPr>
        <w:t>שרון ניר (ישראל ביתנו):</w:t>
      </w:r>
      <w:r w:rsidRPr="006461C6">
        <w:rPr>
          <w:rStyle w:val="TagStyle"/>
          <w:rtl/>
        </w:rPr>
        <w:t xml:space="preserve"> &lt;&lt; קריאה &gt;&gt;</w:t>
      </w:r>
      <w:r w:rsidR="00C40DD5">
        <w:rPr>
          <w:rtl/>
        </w:rPr>
        <w:t xml:space="preserve"> </w:t>
      </w:r>
      <w:r>
        <w:rPr>
          <w:rtl/>
        </w:rPr>
        <w:t xml:space="preserve"> </w:t>
      </w:r>
      <w:bookmarkEnd w:id="417"/>
    </w:p>
    <w:p w:rsidR="006461C6" w:rsidRDefault="006461C6" w:rsidP="006461C6">
      <w:pPr>
        <w:pStyle w:val="KeepWithNext"/>
        <w:rPr>
          <w:rtl/>
        </w:rPr>
      </w:pPr>
    </w:p>
    <w:p w:rsidR="006461C6" w:rsidRDefault="001A788E" w:rsidP="006461C6">
      <w:pPr>
        <w:rPr>
          <w:rtl/>
        </w:rPr>
      </w:pPr>
      <w:r w:rsidRPr="001A788E">
        <w:rPr>
          <w:rtl/>
        </w:rPr>
        <w:t>גם אצל האמריקאים זה ללא צו שופט</w:t>
      </w:r>
      <w:r w:rsidR="006461C6">
        <w:rPr>
          <w:rFonts w:hint="cs"/>
          <w:rtl/>
        </w:rPr>
        <w:t>?</w:t>
      </w:r>
    </w:p>
    <w:p w:rsidR="006461C6" w:rsidRDefault="006461C6" w:rsidP="006461C6">
      <w:pPr>
        <w:rPr>
          <w:rtl/>
        </w:rPr>
      </w:pPr>
    </w:p>
    <w:p w:rsidR="006461C6" w:rsidRDefault="006461C6" w:rsidP="006461C6">
      <w:pPr>
        <w:pStyle w:val="af5"/>
        <w:keepNext/>
        <w:rPr>
          <w:rtl/>
        </w:rPr>
      </w:pPr>
      <w:bookmarkStart w:id="418" w:name="ET_interruption_6355_107"/>
      <w:r w:rsidRPr="006461C6">
        <w:rPr>
          <w:rStyle w:val="TagStyle"/>
          <w:rtl/>
        </w:rPr>
        <w:t xml:space="preserve"> &lt;&lt; קריאה &gt;&gt; </w:t>
      </w:r>
      <w:r>
        <w:rPr>
          <w:rtl/>
        </w:rPr>
        <w:t>משה סולומון (הציונות הדתית):</w:t>
      </w:r>
      <w:r w:rsidRPr="006461C6">
        <w:rPr>
          <w:rStyle w:val="TagStyle"/>
          <w:rtl/>
        </w:rPr>
        <w:t xml:space="preserve"> &lt;&lt; קריאה &gt;&gt;</w:t>
      </w:r>
      <w:r w:rsidR="00C40DD5">
        <w:rPr>
          <w:rtl/>
        </w:rPr>
        <w:t xml:space="preserve"> </w:t>
      </w:r>
      <w:r>
        <w:rPr>
          <w:rtl/>
        </w:rPr>
        <w:t xml:space="preserve"> </w:t>
      </w:r>
      <w:bookmarkEnd w:id="418"/>
    </w:p>
    <w:p w:rsidR="006461C6" w:rsidRDefault="006461C6" w:rsidP="006461C6">
      <w:pPr>
        <w:pStyle w:val="KeepWithNext"/>
        <w:rPr>
          <w:rtl/>
        </w:rPr>
      </w:pPr>
    </w:p>
    <w:p w:rsidR="006461C6" w:rsidRDefault="006461C6" w:rsidP="006461C6">
      <w:pPr>
        <w:rPr>
          <w:rtl/>
        </w:rPr>
      </w:pPr>
      <w:bookmarkStart w:id="419" w:name="_ETM_Q1_2954000"/>
      <w:bookmarkEnd w:id="419"/>
      <w:r>
        <w:rPr>
          <w:rFonts w:hint="cs"/>
          <w:rtl/>
        </w:rPr>
        <w:t>לא כדאי להשוות לאמריקאים, אני מבין.</w:t>
      </w:r>
    </w:p>
    <w:p w:rsidR="006461C6" w:rsidRPr="006461C6" w:rsidRDefault="006461C6" w:rsidP="006461C6">
      <w:pPr>
        <w:rPr>
          <w:rtl/>
        </w:rPr>
      </w:pPr>
      <w:bookmarkStart w:id="420" w:name="_ETM_Q1_2949000"/>
      <w:bookmarkEnd w:id="420"/>
    </w:p>
    <w:p w:rsidR="006461C6" w:rsidRDefault="006461C6" w:rsidP="006461C6">
      <w:pPr>
        <w:pStyle w:val="-"/>
        <w:keepNext/>
        <w:rPr>
          <w:rtl/>
        </w:rPr>
      </w:pPr>
      <w:bookmarkStart w:id="421" w:name="ET_speakercontinue_475563_106"/>
      <w:r w:rsidRPr="006461C6">
        <w:rPr>
          <w:rStyle w:val="TagStyle"/>
          <w:rtl/>
        </w:rPr>
        <w:t xml:space="preserve"> &lt;&lt; דובר_המשך &gt;&gt; </w:t>
      </w:r>
      <w:r>
        <w:rPr>
          <w:rtl/>
        </w:rPr>
        <w:t>דרור גרנית:</w:t>
      </w:r>
      <w:r w:rsidRPr="006461C6">
        <w:rPr>
          <w:rStyle w:val="TagStyle"/>
          <w:rtl/>
        </w:rPr>
        <w:t xml:space="preserve"> &lt;&lt; דובר_המשך &gt;&gt;</w:t>
      </w:r>
      <w:r w:rsidR="00C40DD5">
        <w:rPr>
          <w:rtl/>
        </w:rPr>
        <w:t xml:space="preserve"> </w:t>
      </w:r>
      <w:r>
        <w:rPr>
          <w:rtl/>
        </w:rPr>
        <w:t xml:space="preserve"> </w:t>
      </w:r>
      <w:bookmarkEnd w:id="421"/>
    </w:p>
    <w:p w:rsidR="006461C6" w:rsidRDefault="006461C6" w:rsidP="006461C6">
      <w:pPr>
        <w:pStyle w:val="KeepWithNext"/>
        <w:rPr>
          <w:rtl/>
        </w:rPr>
      </w:pPr>
    </w:p>
    <w:p w:rsidR="006461C6" w:rsidRDefault="001A788E" w:rsidP="006461C6">
      <w:pPr>
        <w:rPr>
          <w:rtl/>
        </w:rPr>
      </w:pPr>
      <w:bookmarkStart w:id="422" w:name="_ETM_Q1_2948000"/>
      <w:bookmarkEnd w:id="422"/>
      <w:r w:rsidRPr="001A788E">
        <w:rPr>
          <w:rtl/>
        </w:rPr>
        <w:t xml:space="preserve">אם חוזרים </w:t>
      </w:r>
      <w:r w:rsidR="006461C6">
        <w:rPr>
          <w:rFonts w:hint="cs"/>
          <w:rtl/>
        </w:rPr>
        <w:t>ומשווים ל</w:t>
      </w:r>
      <w:r w:rsidRPr="001A788E">
        <w:rPr>
          <w:rtl/>
        </w:rPr>
        <w:t>ארצות הברית</w:t>
      </w:r>
      <w:r w:rsidR="006461C6">
        <w:rPr>
          <w:rFonts w:hint="cs"/>
          <w:rtl/>
        </w:rPr>
        <w:t>,</w:t>
      </w:r>
      <w:r w:rsidRPr="001A788E">
        <w:rPr>
          <w:rtl/>
        </w:rPr>
        <w:t xml:space="preserve"> אז התשובה</w:t>
      </w:r>
      <w:r w:rsidR="00C40DD5">
        <w:rPr>
          <w:rtl/>
        </w:rPr>
        <w:t xml:space="preserve"> </w:t>
      </w:r>
      <w:r w:rsidR="006461C6">
        <w:rPr>
          <w:rFonts w:hint="cs"/>
          <w:rtl/>
        </w:rPr>
        <w:t xml:space="preserve">שהחקיקה </w:t>
      </w:r>
      <w:bookmarkStart w:id="423" w:name="_ETM_Q1_2957000"/>
      <w:bookmarkEnd w:id="423"/>
      <w:r w:rsidR="006461C6">
        <w:rPr>
          <w:rFonts w:hint="cs"/>
          <w:rtl/>
        </w:rPr>
        <w:t>אמריקאית</w:t>
      </w:r>
      <w:bookmarkStart w:id="424" w:name="_ETM_Q1_2955000"/>
      <w:bookmarkEnd w:id="424"/>
      <w:r w:rsidR="006461C6">
        <w:rPr>
          <w:rFonts w:hint="cs"/>
          <w:rtl/>
        </w:rPr>
        <w:t xml:space="preserve">, אמרתי, היא מאוד מאוד דלה. היא </w:t>
      </w:r>
      <w:bookmarkStart w:id="425" w:name="_ETM_Q1_2962000"/>
      <w:bookmarkEnd w:id="425"/>
      <w:r w:rsidR="006461C6">
        <w:rPr>
          <w:rFonts w:hint="cs"/>
          <w:rtl/>
        </w:rPr>
        <w:t xml:space="preserve">פחות או יותר נגמרת באמירה: </w:t>
      </w:r>
      <w:r w:rsidRPr="001A788E">
        <w:rPr>
          <w:rtl/>
        </w:rPr>
        <w:t>חברות תעופה חייבות להעביר את המידע לרשויות</w:t>
      </w:r>
      <w:r w:rsidR="006461C6">
        <w:rPr>
          <w:rFonts w:hint="cs"/>
          <w:rtl/>
        </w:rPr>
        <w:t xml:space="preserve">. זה פחות או </w:t>
      </w:r>
      <w:bookmarkStart w:id="426" w:name="_ETM_Q1_2963000"/>
      <w:bookmarkEnd w:id="426"/>
      <w:r w:rsidR="006461C6">
        <w:rPr>
          <w:rFonts w:hint="cs"/>
          <w:rtl/>
        </w:rPr>
        <w:t>יותר, זהו.</w:t>
      </w:r>
    </w:p>
    <w:p w:rsidR="005B6E66" w:rsidRDefault="005B6E66" w:rsidP="006461C6">
      <w:pPr>
        <w:rPr>
          <w:rtl/>
        </w:rPr>
      </w:pPr>
    </w:p>
    <w:p w:rsidR="005B6E66" w:rsidRDefault="005B6E66" w:rsidP="005B6E66">
      <w:pPr>
        <w:pStyle w:val="af5"/>
        <w:keepNext/>
        <w:rPr>
          <w:rtl/>
        </w:rPr>
      </w:pPr>
      <w:bookmarkStart w:id="427" w:name="ET_interruption_קריאה_244"/>
      <w:r w:rsidRPr="005B6E66">
        <w:rPr>
          <w:rStyle w:val="TagStyle"/>
          <w:rtl/>
        </w:rPr>
        <w:t xml:space="preserve"> &lt;&lt; קריאה &gt;&gt; </w:t>
      </w:r>
      <w:r>
        <w:rPr>
          <w:rtl/>
        </w:rPr>
        <w:t>קריאה:</w:t>
      </w:r>
      <w:r w:rsidRPr="005B6E66">
        <w:rPr>
          <w:rStyle w:val="TagStyle"/>
          <w:rtl/>
        </w:rPr>
        <w:t xml:space="preserve"> &lt;&lt; קריאה &gt;&gt;</w:t>
      </w:r>
      <w:r>
        <w:rPr>
          <w:rtl/>
        </w:rPr>
        <w:t xml:space="preserve">   </w:t>
      </w:r>
      <w:bookmarkEnd w:id="427"/>
    </w:p>
    <w:p w:rsidR="005B6E66" w:rsidRDefault="005B6E66" w:rsidP="005B6E66">
      <w:pPr>
        <w:pStyle w:val="KeepWithNext"/>
        <w:rPr>
          <w:rtl/>
        </w:rPr>
      </w:pPr>
    </w:p>
    <w:p w:rsidR="005B6E66" w:rsidRDefault="005B6E66" w:rsidP="005B6E66">
      <w:pPr>
        <w:rPr>
          <w:rtl/>
        </w:rPr>
      </w:pPr>
      <w:bookmarkStart w:id="428" w:name="_ETM_Q1_2971000"/>
      <w:bookmarkEnd w:id="428"/>
      <w:r>
        <w:rPr>
          <w:rFonts w:hint="cs"/>
          <w:rtl/>
        </w:rPr>
        <w:t>- - -</w:t>
      </w:r>
    </w:p>
    <w:p w:rsidR="005B6E66" w:rsidRDefault="005B6E66" w:rsidP="005B6E66">
      <w:pPr>
        <w:rPr>
          <w:rtl/>
        </w:rPr>
      </w:pPr>
      <w:bookmarkStart w:id="429" w:name="_ETM_Q1_2966000"/>
      <w:bookmarkEnd w:id="429"/>
    </w:p>
    <w:p w:rsidR="005B6E66" w:rsidRDefault="005B6E66" w:rsidP="005B6E66">
      <w:pPr>
        <w:pStyle w:val="af9"/>
        <w:keepNext/>
        <w:rPr>
          <w:rtl/>
        </w:rPr>
      </w:pPr>
      <w:bookmarkStart w:id="430" w:name="ET_guest_475563_245"/>
      <w:r w:rsidRPr="005B6E66">
        <w:rPr>
          <w:rStyle w:val="TagStyle"/>
          <w:rtl/>
        </w:rPr>
        <w:t xml:space="preserve"> &lt;&lt; אורח &gt;&gt; </w:t>
      </w:r>
      <w:r>
        <w:rPr>
          <w:rtl/>
        </w:rPr>
        <w:t>דרור גרנית:</w:t>
      </w:r>
      <w:r w:rsidRPr="005B6E66">
        <w:rPr>
          <w:rStyle w:val="TagStyle"/>
          <w:rtl/>
        </w:rPr>
        <w:t xml:space="preserve"> &lt;&lt; אורח &gt;&gt;</w:t>
      </w:r>
      <w:r>
        <w:rPr>
          <w:rtl/>
        </w:rPr>
        <w:t xml:space="preserve">   </w:t>
      </w:r>
      <w:bookmarkEnd w:id="430"/>
    </w:p>
    <w:p w:rsidR="005B6E66" w:rsidRDefault="005B6E66" w:rsidP="005B6E66">
      <w:pPr>
        <w:pStyle w:val="KeepWithNext"/>
        <w:rPr>
          <w:rtl/>
        </w:rPr>
      </w:pPr>
    </w:p>
    <w:p w:rsidR="006461C6" w:rsidRDefault="005B6E66" w:rsidP="005B6E66">
      <w:pPr>
        <w:rPr>
          <w:rtl/>
        </w:rPr>
      </w:pPr>
      <w:bookmarkStart w:id="431" w:name="_ETM_Q1_2970000"/>
      <w:bookmarkEnd w:id="431"/>
      <w:r>
        <w:rPr>
          <w:rFonts w:hint="cs"/>
          <w:rtl/>
        </w:rPr>
        <w:t>זהו.</w:t>
      </w:r>
      <w:bookmarkStart w:id="432" w:name="_ETM_Q1_2975000"/>
      <w:bookmarkEnd w:id="432"/>
      <w:r>
        <w:rPr>
          <w:rFonts w:hint="cs"/>
          <w:rtl/>
        </w:rPr>
        <w:t xml:space="preserve"> </w:t>
      </w:r>
      <w:r w:rsidR="006461C6">
        <w:rPr>
          <w:rFonts w:hint="cs"/>
          <w:rtl/>
        </w:rPr>
        <w:t xml:space="preserve">אבל </w:t>
      </w:r>
      <w:r w:rsidR="00E9526E">
        <w:rPr>
          <w:rtl/>
        </w:rPr>
        <w:t>התפיסה האמריקאי</w:t>
      </w:r>
      <w:r w:rsidR="00E9526E">
        <w:rPr>
          <w:rFonts w:hint="cs"/>
          <w:rtl/>
        </w:rPr>
        <w:t>ת</w:t>
      </w:r>
      <w:r w:rsidR="006461C6">
        <w:rPr>
          <w:rtl/>
        </w:rPr>
        <w:t xml:space="preserve"> של</w:t>
      </w:r>
      <w:r w:rsidR="001A788E" w:rsidRPr="001A788E">
        <w:rPr>
          <w:rtl/>
        </w:rPr>
        <w:t xml:space="preserve"> </w:t>
      </w:r>
      <w:r w:rsidR="006461C6">
        <w:rPr>
          <w:rFonts w:hint="cs"/>
          <w:rtl/>
        </w:rPr>
        <w:t>ה</w:t>
      </w:r>
      <w:r w:rsidR="001A788E" w:rsidRPr="001A788E">
        <w:rPr>
          <w:rtl/>
        </w:rPr>
        <w:t>ז</w:t>
      </w:r>
      <w:r w:rsidR="006461C6">
        <w:rPr>
          <w:rtl/>
        </w:rPr>
        <w:t>כות להגנ</w:t>
      </w:r>
      <w:r w:rsidR="006461C6">
        <w:rPr>
          <w:rFonts w:hint="cs"/>
          <w:rtl/>
        </w:rPr>
        <w:t xml:space="preserve">ת פרטיות היא </w:t>
      </w:r>
      <w:r w:rsidR="006461C6">
        <w:rPr>
          <w:rtl/>
        </w:rPr>
        <w:t xml:space="preserve">הרבה </w:t>
      </w:r>
      <w:r w:rsidR="006461C6">
        <w:rPr>
          <w:rFonts w:hint="cs"/>
          <w:rtl/>
        </w:rPr>
        <w:t>יותר</w:t>
      </w:r>
      <w:r w:rsidR="001A788E" w:rsidRPr="001A788E">
        <w:rPr>
          <w:rtl/>
        </w:rPr>
        <w:t xml:space="preserve"> צרה ומצומצמת </w:t>
      </w:r>
      <w:r w:rsidR="006461C6">
        <w:rPr>
          <w:rFonts w:hint="cs"/>
          <w:rtl/>
        </w:rPr>
        <w:t xml:space="preserve">מהתפיסה </w:t>
      </w:r>
      <w:r w:rsidR="001A788E" w:rsidRPr="001A788E">
        <w:rPr>
          <w:rtl/>
        </w:rPr>
        <w:t>בוודאי האירופית</w:t>
      </w:r>
      <w:r w:rsidR="006461C6">
        <w:rPr>
          <w:rFonts w:hint="cs"/>
          <w:rtl/>
        </w:rPr>
        <w:t>,</w:t>
      </w:r>
      <w:r w:rsidR="001A788E" w:rsidRPr="001A788E">
        <w:rPr>
          <w:rtl/>
        </w:rPr>
        <w:t xml:space="preserve"> אבל גם </w:t>
      </w:r>
      <w:r w:rsidR="006461C6">
        <w:rPr>
          <w:rFonts w:hint="cs"/>
          <w:rtl/>
        </w:rPr>
        <w:t>מהתפיסה ה</w:t>
      </w:r>
      <w:r w:rsidR="001A788E" w:rsidRPr="001A788E">
        <w:rPr>
          <w:rtl/>
        </w:rPr>
        <w:t>ישראלי</w:t>
      </w:r>
      <w:r w:rsidR="006461C6">
        <w:rPr>
          <w:rFonts w:hint="cs"/>
          <w:rtl/>
        </w:rPr>
        <w:t xml:space="preserve">ת. אנחנו אכן </w:t>
      </w:r>
      <w:bookmarkStart w:id="433" w:name="_ETM_Q1_2982000"/>
      <w:bookmarkEnd w:id="433"/>
      <w:r w:rsidR="006461C6">
        <w:rPr>
          <w:rFonts w:hint="cs"/>
          <w:rtl/>
        </w:rPr>
        <w:t>הלכנו פה</w:t>
      </w:r>
      <w:r w:rsidR="006461C6">
        <w:rPr>
          <w:rtl/>
        </w:rPr>
        <w:t xml:space="preserve"> </w:t>
      </w:r>
      <w:r w:rsidR="006461C6">
        <w:rPr>
          <w:rFonts w:hint="cs"/>
          <w:rtl/>
        </w:rPr>
        <w:t>ל</w:t>
      </w:r>
      <w:r w:rsidR="001A788E" w:rsidRPr="001A788E">
        <w:rPr>
          <w:rtl/>
        </w:rPr>
        <w:t>מקום אחר</w:t>
      </w:r>
      <w:r>
        <w:rPr>
          <w:rFonts w:hint="cs"/>
          <w:rtl/>
        </w:rPr>
        <w:t>.</w:t>
      </w:r>
      <w:r w:rsidR="001A788E" w:rsidRPr="001A788E">
        <w:rPr>
          <w:rtl/>
        </w:rPr>
        <w:t xml:space="preserve"> בכלל</w:t>
      </w:r>
      <w:r w:rsidR="006461C6">
        <w:rPr>
          <w:rtl/>
        </w:rPr>
        <w:t xml:space="preserve"> המודל שלנו לא היה </w:t>
      </w:r>
      <w:r w:rsidR="006461C6">
        <w:rPr>
          <w:rFonts w:hint="cs"/>
          <w:rtl/>
        </w:rPr>
        <w:t>המודל</w:t>
      </w:r>
      <w:r>
        <w:rPr>
          <w:rtl/>
        </w:rPr>
        <w:t xml:space="preserve"> האמריקאי</w:t>
      </w:r>
      <w:r w:rsidR="006461C6">
        <w:rPr>
          <w:rFonts w:hint="cs"/>
          <w:rtl/>
        </w:rPr>
        <w:t xml:space="preserve">. </w:t>
      </w:r>
      <w:r w:rsidR="00E9526E">
        <w:rPr>
          <w:rFonts w:hint="cs"/>
          <w:rtl/>
        </w:rPr>
        <w:t xml:space="preserve">המודל שלנו במפורש, </w:t>
      </w:r>
      <w:r w:rsidR="006461C6">
        <w:rPr>
          <w:rFonts w:hint="cs"/>
          <w:rtl/>
        </w:rPr>
        <w:t xml:space="preserve">אני גם </w:t>
      </w:r>
      <w:bookmarkStart w:id="434" w:name="_ETM_Q1_2992000"/>
      <w:bookmarkEnd w:id="434"/>
      <w:r w:rsidR="006461C6">
        <w:rPr>
          <w:rFonts w:hint="cs"/>
          <w:rtl/>
        </w:rPr>
        <w:t>אומר</w:t>
      </w:r>
      <w:r w:rsidR="001A788E" w:rsidRPr="001A788E">
        <w:rPr>
          <w:rtl/>
        </w:rPr>
        <w:t xml:space="preserve"> </w:t>
      </w:r>
      <w:r>
        <w:rPr>
          <w:rFonts w:hint="cs"/>
          <w:rtl/>
        </w:rPr>
        <w:t xml:space="preserve">את זה </w:t>
      </w:r>
      <w:bookmarkStart w:id="435" w:name="_ETM_Q1_2990000"/>
      <w:bookmarkEnd w:id="435"/>
      <w:r w:rsidR="001A788E" w:rsidRPr="001A788E">
        <w:rPr>
          <w:rtl/>
        </w:rPr>
        <w:t>על השולחן</w:t>
      </w:r>
      <w:r w:rsidR="00E9526E">
        <w:rPr>
          <w:rFonts w:hint="cs"/>
          <w:rtl/>
        </w:rPr>
        <w:t>, היה</w:t>
      </w:r>
      <w:r w:rsidR="006461C6">
        <w:rPr>
          <w:rFonts w:hint="cs"/>
          <w:rtl/>
        </w:rPr>
        <w:t xml:space="preserve"> הדירקטיבה </w:t>
      </w:r>
      <w:r w:rsidR="001A788E" w:rsidRPr="001A788E">
        <w:rPr>
          <w:rtl/>
        </w:rPr>
        <w:t>האירופית</w:t>
      </w:r>
      <w:r w:rsidR="006461C6">
        <w:rPr>
          <w:rFonts w:hint="cs"/>
          <w:rtl/>
        </w:rPr>
        <w:t>. הדירקטיבה</w:t>
      </w:r>
      <w:r w:rsidR="006461C6">
        <w:rPr>
          <w:rtl/>
        </w:rPr>
        <w:t xml:space="preserve"> האירופית</w:t>
      </w:r>
      <w:r w:rsidR="00E9526E">
        <w:rPr>
          <w:rFonts w:hint="cs"/>
          <w:rtl/>
        </w:rPr>
        <w:t xml:space="preserve"> שבה</w:t>
      </w:r>
      <w:r w:rsidR="006461C6">
        <w:rPr>
          <w:rFonts w:hint="cs"/>
          <w:rtl/>
        </w:rPr>
        <w:t xml:space="preserve">, בתפיסה </w:t>
      </w:r>
      <w:r w:rsidR="001A788E" w:rsidRPr="001A788E">
        <w:rPr>
          <w:rtl/>
        </w:rPr>
        <w:t>האירופ</w:t>
      </w:r>
      <w:r w:rsidR="006461C6">
        <w:rPr>
          <w:rFonts w:hint="cs"/>
          <w:rtl/>
        </w:rPr>
        <w:t>א</w:t>
      </w:r>
      <w:r w:rsidR="001A788E" w:rsidRPr="001A788E">
        <w:rPr>
          <w:rtl/>
        </w:rPr>
        <w:t>י</w:t>
      </w:r>
      <w:r w:rsidR="006461C6">
        <w:rPr>
          <w:rFonts w:hint="cs"/>
          <w:rtl/>
        </w:rPr>
        <w:t xml:space="preserve">ת, </w:t>
      </w:r>
      <w:bookmarkStart w:id="436" w:name="_ETM_Q1_2997000"/>
      <w:bookmarkEnd w:id="436"/>
      <w:r w:rsidR="006461C6">
        <w:rPr>
          <w:rFonts w:hint="cs"/>
          <w:rtl/>
        </w:rPr>
        <w:t>הזכות להגנת פרטיות היא זכות חוקתית משמעותית. ואתה מחפש</w:t>
      </w:r>
      <w:r w:rsidR="001A788E" w:rsidRPr="001A788E">
        <w:rPr>
          <w:rtl/>
        </w:rPr>
        <w:t xml:space="preserve"> מנגנונים להגן עליה</w:t>
      </w:r>
      <w:r w:rsidR="006461C6">
        <w:rPr>
          <w:rFonts w:hint="cs"/>
          <w:rtl/>
        </w:rPr>
        <w:t>.</w:t>
      </w:r>
      <w:r w:rsidR="001A788E" w:rsidRPr="001A788E">
        <w:rPr>
          <w:rtl/>
        </w:rPr>
        <w:t xml:space="preserve"> ואנחנו הלכנו </w:t>
      </w:r>
      <w:r w:rsidR="006461C6">
        <w:rPr>
          <w:rFonts w:hint="cs"/>
          <w:rtl/>
        </w:rPr>
        <w:t>פה</w:t>
      </w:r>
      <w:bookmarkStart w:id="437" w:name="_ETM_Q1_3002000"/>
      <w:bookmarkEnd w:id="437"/>
      <w:r w:rsidR="006461C6">
        <w:rPr>
          <w:rFonts w:hint="cs"/>
          <w:rtl/>
        </w:rPr>
        <w:t xml:space="preserve"> עם </w:t>
      </w:r>
      <w:r w:rsidR="001A788E" w:rsidRPr="001A788E">
        <w:rPr>
          <w:rtl/>
        </w:rPr>
        <w:t xml:space="preserve">המנגנונים </w:t>
      </w:r>
      <w:r w:rsidR="006461C6">
        <w:rPr>
          <w:rFonts w:hint="cs"/>
          <w:rtl/>
        </w:rPr>
        <w:t>הקבועים בדירקטיבה בכל מקום שיכולנו.</w:t>
      </w:r>
    </w:p>
    <w:p w:rsidR="006461C6" w:rsidRDefault="006461C6" w:rsidP="006461C6">
      <w:pPr>
        <w:rPr>
          <w:rtl/>
        </w:rPr>
      </w:pPr>
    </w:p>
    <w:p w:rsidR="00126018" w:rsidRDefault="006461C6" w:rsidP="005B6E66">
      <w:pPr>
        <w:rPr>
          <w:rtl/>
        </w:rPr>
      </w:pPr>
      <w:bookmarkStart w:id="438" w:name="_ETM_Q1_3012000"/>
      <w:bookmarkEnd w:id="438"/>
      <w:r>
        <w:rPr>
          <w:rFonts w:hint="cs"/>
          <w:rtl/>
        </w:rPr>
        <w:t xml:space="preserve">זה מביא אותי </w:t>
      </w:r>
      <w:bookmarkStart w:id="439" w:name="_ETM_Q1_3011000"/>
      <w:bookmarkEnd w:id="439"/>
      <w:r w:rsidR="00126018">
        <w:rPr>
          <w:rFonts w:hint="cs"/>
          <w:rtl/>
        </w:rPr>
        <w:t>לסעיף 17(ג), אני רוצה רגע ש</w:t>
      </w:r>
      <w:r w:rsidR="001A788E" w:rsidRPr="001A788E">
        <w:rPr>
          <w:rtl/>
        </w:rPr>
        <w:t>נעמוד על</w:t>
      </w:r>
      <w:r w:rsidR="00126018">
        <w:rPr>
          <w:rFonts w:hint="cs"/>
          <w:rtl/>
        </w:rPr>
        <w:t>יו.</w:t>
      </w:r>
      <w:r w:rsidR="00C40DD5">
        <w:rPr>
          <w:rFonts w:hint="cs"/>
          <w:rtl/>
        </w:rPr>
        <w:t xml:space="preserve"> </w:t>
      </w:r>
      <w:r w:rsidR="00126018">
        <w:rPr>
          <w:rFonts w:hint="cs"/>
          <w:rtl/>
        </w:rPr>
        <w:t xml:space="preserve">הוא </w:t>
      </w:r>
      <w:r w:rsidR="001A788E" w:rsidRPr="001A788E">
        <w:rPr>
          <w:rtl/>
        </w:rPr>
        <w:t>אומר</w:t>
      </w:r>
      <w:r w:rsidR="00126018">
        <w:rPr>
          <w:rFonts w:hint="cs"/>
          <w:rtl/>
        </w:rPr>
        <w:t xml:space="preserve">: </w:t>
      </w:r>
      <w:bookmarkStart w:id="440" w:name="_ETM_Q1_3017000"/>
      <w:bookmarkEnd w:id="440"/>
      <w:r w:rsidR="00126018">
        <w:rPr>
          <w:rFonts w:hint="cs"/>
          <w:rtl/>
        </w:rPr>
        <w:t>"</w:t>
      </w:r>
      <w:r w:rsidR="00126018" w:rsidRPr="00126018">
        <w:rPr>
          <w:rtl/>
        </w:rPr>
        <w:t>על אף</w:t>
      </w:r>
      <w:r w:rsidR="00126018">
        <w:rPr>
          <w:rtl/>
        </w:rPr>
        <w:t xml:space="preserve"> האמור בסעיפים קטנים (א) ו-(ב)</w:t>
      </w:r>
      <w:r w:rsidR="00126018">
        <w:rPr>
          <w:rFonts w:hint="cs"/>
          <w:rtl/>
        </w:rPr>
        <w:t>", זאת אומרת, למרות ה</w:t>
      </w:r>
      <w:r w:rsidR="001A788E" w:rsidRPr="001A788E">
        <w:rPr>
          <w:rtl/>
        </w:rPr>
        <w:t>הגבלה של</w:t>
      </w:r>
      <w:r w:rsidR="00126018">
        <w:rPr>
          <w:rFonts w:hint="cs"/>
          <w:rtl/>
        </w:rPr>
        <w:t xml:space="preserve"> חמש השנים וחצי</w:t>
      </w:r>
      <w:r w:rsidR="001A788E" w:rsidRPr="001A788E">
        <w:rPr>
          <w:rtl/>
        </w:rPr>
        <w:t xml:space="preserve"> שנה</w:t>
      </w:r>
      <w:r w:rsidR="00126018">
        <w:rPr>
          <w:rFonts w:hint="cs"/>
          <w:rtl/>
        </w:rPr>
        <w:t>,</w:t>
      </w:r>
      <w:r w:rsidR="001A788E" w:rsidRPr="001A788E">
        <w:rPr>
          <w:rtl/>
        </w:rPr>
        <w:t xml:space="preserve"> </w:t>
      </w:r>
      <w:r w:rsidR="00126018">
        <w:rPr>
          <w:rFonts w:hint="cs"/>
          <w:rtl/>
        </w:rPr>
        <w:t>"</w:t>
      </w:r>
      <w:r w:rsidR="00126018" w:rsidRPr="00126018">
        <w:rPr>
          <w:rtl/>
        </w:rPr>
        <w:t>רשות מוסמכת או רשות מורשית רשאית לשמור את תוצאותיה של הערכה או שאילתה שהוטמעו לפי חוק זה במאגר המידע שלה</w:t>
      </w:r>
      <w:r w:rsidR="00126018">
        <w:rPr>
          <w:rFonts w:hint="cs"/>
          <w:rtl/>
        </w:rPr>
        <w:t xml:space="preserve">". </w:t>
      </w:r>
      <w:bookmarkStart w:id="441" w:name="_ETM_Q1_3024000"/>
      <w:bookmarkEnd w:id="441"/>
      <w:r w:rsidR="00126018">
        <w:rPr>
          <w:rFonts w:hint="cs"/>
          <w:rtl/>
        </w:rPr>
        <w:t>האמירה "</w:t>
      </w:r>
      <w:r w:rsidR="00126018" w:rsidRPr="00126018">
        <w:rPr>
          <w:rtl/>
        </w:rPr>
        <w:t xml:space="preserve"> שהוטמעו לפי חוק זה במאגר המידע שלה</w:t>
      </w:r>
      <w:r w:rsidR="00EE740F">
        <w:rPr>
          <w:rFonts w:hint="cs"/>
          <w:rtl/>
        </w:rPr>
        <w:t>" מבי</w:t>
      </w:r>
      <w:r w:rsidR="00126018">
        <w:rPr>
          <w:rFonts w:hint="cs"/>
          <w:rtl/>
        </w:rPr>
        <w:t>אה אותנו רגע לסעיף שדיברנו עליו קודם.</w:t>
      </w:r>
    </w:p>
    <w:p w:rsidR="00126018" w:rsidRDefault="00126018" w:rsidP="00126018">
      <w:pPr>
        <w:rPr>
          <w:rtl/>
        </w:rPr>
      </w:pPr>
      <w:bookmarkStart w:id="442" w:name="_ETM_Q1_3035000"/>
      <w:bookmarkEnd w:id="442"/>
    </w:p>
    <w:p w:rsidR="00126018" w:rsidRDefault="00126018" w:rsidP="00126018">
      <w:pPr>
        <w:pStyle w:val="af5"/>
        <w:keepNext/>
        <w:rPr>
          <w:rtl/>
        </w:rPr>
      </w:pPr>
      <w:bookmarkStart w:id="443" w:name="ET_interruption_6355_110"/>
      <w:r w:rsidRPr="00126018">
        <w:rPr>
          <w:rStyle w:val="TagStyle"/>
          <w:rtl/>
        </w:rPr>
        <w:t xml:space="preserve"> &lt;&lt; קריאה &gt;&gt; </w:t>
      </w:r>
      <w:r>
        <w:rPr>
          <w:rtl/>
        </w:rPr>
        <w:t>משה סולומון (הציונות הדתית):</w:t>
      </w:r>
      <w:r w:rsidRPr="00126018">
        <w:rPr>
          <w:rStyle w:val="TagStyle"/>
          <w:rtl/>
        </w:rPr>
        <w:t xml:space="preserve"> &lt;&lt; קריאה &gt;&gt;</w:t>
      </w:r>
      <w:r w:rsidR="00C40DD5">
        <w:rPr>
          <w:rtl/>
        </w:rPr>
        <w:t xml:space="preserve"> </w:t>
      </w:r>
      <w:r>
        <w:rPr>
          <w:rtl/>
        </w:rPr>
        <w:t xml:space="preserve"> </w:t>
      </w:r>
      <w:bookmarkEnd w:id="443"/>
    </w:p>
    <w:p w:rsidR="00126018" w:rsidRDefault="00126018" w:rsidP="00126018">
      <w:pPr>
        <w:pStyle w:val="KeepWithNext"/>
        <w:rPr>
          <w:rtl/>
        </w:rPr>
      </w:pPr>
    </w:p>
    <w:p w:rsidR="00126018" w:rsidRDefault="00126018" w:rsidP="00126018">
      <w:pPr>
        <w:rPr>
          <w:rtl/>
        </w:rPr>
      </w:pPr>
      <w:bookmarkStart w:id="444" w:name="_ETM_Q1_3034000"/>
      <w:bookmarkEnd w:id="444"/>
      <w:r>
        <w:rPr>
          <w:rFonts w:hint="cs"/>
          <w:rtl/>
        </w:rPr>
        <w:t>מעבר לחמש שנים כאילו?</w:t>
      </w:r>
    </w:p>
    <w:p w:rsidR="00126018" w:rsidRDefault="00126018" w:rsidP="00126018">
      <w:pPr>
        <w:rPr>
          <w:rtl/>
        </w:rPr>
      </w:pPr>
      <w:bookmarkStart w:id="445" w:name="_ETM_Q1_3036000"/>
      <w:bookmarkEnd w:id="445"/>
    </w:p>
    <w:p w:rsidR="00126018" w:rsidRDefault="00126018" w:rsidP="00126018">
      <w:pPr>
        <w:pStyle w:val="-"/>
        <w:keepNext/>
        <w:rPr>
          <w:rtl/>
        </w:rPr>
      </w:pPr>
      <w:bookmarkStart w:id="446" w:name="ET_speakercontinue_475563_111"/>
      <w:r w:rsidRPr="00126018">
        <w:rPr>
          <w:rStyle w:val="TagStyle"/>
          <w:rtl/>
        </w:rPr>
        <w:t xml:space="preserve"> &lt;&lt; דובר_המשך &gt;&gt; </w:t>
      </w:r>
      <w:r>
        <w:rPr>
          <w:rtl/>
        </w:rPr>
        <w:t>דרור גרנית:</w:t>
      </w:r>
      <w:r w:rsidRPr="00126018">
        <w:rPr>
          <w:rStyle w:val="TagStyle"/>
          <w:rtl/>
        </w:rPr>
        <w:t xml:space="preserve"> &lt;&lt; דובר_המשך &gt;&gt;</w:t>
      </w:r>
      <w:r w:rsidR="00C40DD5">
        <w:rPr>
          <w:rtl/>
        </w:rPr>
        <w:t xml:space="preserve"> </w:t>
      </w:r>
      <w:r>
        <w:rPr>
          <w:rtl/>
        </w:rPr>
        <w:t xml:space="preserve"> </w:t>
      </w:r>
      <w:bookmarkEnd w:id="446"/>
    </w:p>
    <w:p w:rsidR="00126018" w:rsidRDefault="00126018" w:rsidP="00126018">
      <w:pPr>
        <w:pStyle w:val="KeepWithNext"/>
        <w:rPr>
          <w:rtl/>
        </w:rPr>
      </w:pPr>
    </w:p>
    <w:p w:rsidR="00126018" w:rsidRDefault="00126018" w:rsidP="00126018">
      <w:pPr>
        <w:rPr>
          <w:rtl/>
        </w:rPr>
      </w:pPr>
      <w:bookmarkStart w:id="447" w:name="_ETM_Q1_3037000"/>
      <w:bookmarkEnd w:id="447"/>
      <w:r>
        <w:rPr>
          <w:rFonts w:hint="cs"/>
          <w:rtl/>
        </w:rPr>
        <w:t>כן. אב</w:t>
      </w:r>
      <w:r w:rsidR="001A788E" w:rsidRPr="001A788E">
        <w:rPr>
          <w:rtl/>
        </w:rPr>
        <w:t xml:space="preserve">ל זה כאשר יש לך את אותו </w:t>
      </w:r>
      <w:r>
        <w:rPr>
          <w:rtl/>
        </w:rPr>
        <w:t>–</w:t>
      </w:r>
      <w:r>
        <w:rPr>
          <w:rFonts w:hint="cs"/>
          <w:rtl/>
        </w:rPr>
        <w:t xml:space="preserve"> </w:t>
      </w:r>
      <w:r w:rsidR="001A788E" w:rsidRPr="001A788E">
        <w:rPr>
          <w:rtl/>
        </w:rPr>
        <w:t>אני אמרתי קודם</w:t>
      </w:r>
      <w:r>
        <w:rPr>
          <w:rFonts w:hint="cs"/>
          <w:rtl/>
        </w:rPr>
        <w:t xml:space="preserve">, </w:t>
      </w:r>
      <w:r w:rsidR="001A788E" w:rsidRPr="001A788E">
        <w:rPr>
          <w:rtl/>
        </w:rPr>
        <w:t>דיברנו על העיבוד</w:t>
      </w:r>
      <w:r>
        <w:rPr>
          <w:rFonts w:hint="cs"/>
          <w:rtl/>
        </w:rPr>
        <w:t>.</w:t>
      </w:r>
    </w:p>
    <w:p w:rsidR="00126018" w:rsidRDefault="00126018" w:rsidP="00126018">
      <w:pPr>
        <w:rPr>
          <w:rtl/>
        </w:rPr>
      </w:pPr>
    </w:p>
    <w:p w:rsidR="00126018" w:rsidRDefault="00126018" w:rsidP="00126018">
      <w:pPr>
        <w:pStyle w:val="af5"/>
        <w:keepNext/>
        <w:rPr>
          <w:rtl/>
        </w:rPr>
      </w:pPr>
      <w:bookmarkStart w:id="448" w:name="ET_interruption_6355_112"/>
      <w:r w:rsidRPr="00126018">
        <w:rPr>
          <w:rStyle w:val="TagStyle"/>
          <w:rtl/>
        </w:rPr>
        <w:t xml:space="preserve"> &lt;&lt; קריאה &gt;&gt; </w:t>
      </w:r>
      <w:r>
        <w:rPr>
          <w:rtl/>
        </w:rPr>
        <w:t>משה סולומון (הציונות הדתית):</w:t>
      </w:r>
      <w:r w:rsidRPr="00126018">
        <w:rPr>
          <w:rStyle w:val="TagStyle"/>
          <w:rtl/>
        </w:rPr>
        <w:t xml:space="preserve"> &lt;&lt; קריאה &gt;&gt;</w:t>
      </w:r>
      <w:r w:rsidR="00C40DD5">
        <w:rPr>
          <w:rtl/>
        </w:rPr>
        <w:t xml:space="preserve"> </w:t>
      </w:r>
      <w:r>
        <w:rPr>
          <w:rtl/>
        </w:rPr>
        <w:t xml:space="preserve"> </w:t>
      </w:r>
      <w:bookmarkEnd w:id="448"/>
    </w:p>
    <w:p w:rsidR="00126018" w:rsidRDefault="00126018" w:rsidP="00126018">
      <w:pPr>
        <w:pStyle w:val="KeepWithNext"/>
        <w:rPr>
          <w:rtl/>
        </w:rPr>
      </w:pPr>
    </w:p>
    <w:p w:rsidR="00126018" w:rsidRDefault="00126018" w:rsidP="00126018">
      <w:pPr>
        <w:rPr>
          <w:rtl/>
        </w:rPr>
      </w:pPr>
      <w:bookmarkStart w:id="449" w:name="_ETM_Q1_3045000"/>
      <w:bookmarkEnd w:id="449"/>
      <w:r>
        <w:rPr>
          <w:rFonts w:hint="cs"/>
          <w:rtl/>
        </w:rPr>
        <w:t>כן, כן.</w:t>
      </w:r>
    </w:p>
    <w:p w:rsidR="00126018" w:rsidRDefault="00126018" w:rsidP="00126018">
      <w:pPr>
        <w:rPr>
          <w:rtl/>
        </w:rPr>
      </w:pPr>
      <w:bookmarkStart w:id="450" w:name="_ETM_Q1_3042000"/>
      <w:bookmarkEnd w:id="450"/>
    </w:p>
    <w:p w:rsidR="00126018" w:rsidRDefault="00126018" w:rsidP="00126018">
      <w:pPr>
        <w:pStyle w:val="-"/>
        <w:keepNext/>
        <w:rPr>
          <w:rtl/>
        </w:rPr>
      </w:pPr>
      <w:bookmarkStart w:id="451" w:name="ET_speakercontinue_475563_113"/>
      <w:r w:rsidRPr="00126018">
        <w:rPr>
          <w:rStyle w:val="TagStyle"/>
          <w:rtl/>
        </w:rPr>
        <w:t xml:space="preserve"> &lt;&lt; דובר_המשך &gt;&gt; </w:t>
      </w:r>
      <w:r>
        <w:rPr>
          <w:rtl/>
        </w:rPr>
        <w:t>דרור גרנית:</w:t>
      </w:r>
      <w:r w:rsidRPr="00126018">
        <w:rPr>
          <w:rStyle w:val="TagStyle"/>
          <w:rtl/>
        </w:rPr>
        <w:t xml:space="preserve"> &lt;&lt; דובר_המשך &gt;&gt;</w:t>
      </w:r>
      <w:r w:rsidR="00C40DD5">
        <w:rPr>
          <w:rtl/>
        </w:rPr>
        <w:t xml:space="preserve"> </w:t>
      </w:r>
      <w:r>
        <w:rPr>
          <w:rtl/>
        </w:rPr>
        <w:t xml:space="preserve"> </w:t>
      </w:r>
      <w:bookmarkEnd w:id="451"/>
    </w:p>
    <w:p w:rsidR="00126018" w:rsidRDefault="00126018" w:rsidP="00126018">
      <w:pPr>
        <w:pStyle w:val="KeepWithNext"/>
        <w:rPr>
          <w:rtl/>
        </w:rPr>
      </w:pPr>
    </w:p>
    <w:p w:rsidR="009808DD" w:rsidRDefault="001A788E" w:rsidP="009808DD">
      <w:pPr>
        <w:rPr>
          <w:rtl/>
        </w:rPr>
      </w:pPr>
      <w:bookmarkStart w:id="452" w:name="_ETM_Q1_3043000"/>
      <w:bookmarkEnd w:id="452"/>
      <w:r w:rsidRPr="001A788E">
        <w:rPr>
          <w:rtl/>
        </w:rPr>
        <w:t xml:space="preserve">ואמרתי </w:t>
      </w:r>
      <w:r w:rsidR="00EE740F">
        <w:rPr>
          <w:rFonts w:hint="cs"/>
          <w:rtl/>
        </w:rPr>
        <w:t>ש</w:t>
      </w:r>
      <w:r w:rsidRPr="001A788E">
        <w:rPr>
          <w:rtl/>
        </w:rPr>
        <w:t xml:space="preserve">יש </w:t>
      </w:r>
      <w:r w:rsidR="00126018">
        <w:rPr>
          <w:rFonts w:hint="cs"/>
          <w:rtl/>
        </w:rPr>
        <w:t xml:space="preserve">עיבוד </w:t>
      </w:r>
      <w:r w:rsidR="00126018">
        <w:rPr>
          <w:rtl/>
        </w:rPr>
        <w:t>ממוכן ואחריו עיבוד אנושי</w:t>
      </w:r>
      <w:r w:rsidR="00126018">
        <w:rPr>
          <w:rFonts w:hint="cs"/>
          <w:rtl/>
        </w:rPr>
        <w:t>,</w:t>
      </w:r>
      <w:bookmarkStart w:id="453" w:name="_ETM_Q1_3047000"/>
      <w:bookmarkEnd w:id="453"/>
      <w:r w:rsidR="00126018">
        <w:rPr>
          <w:rFonts w:hint="cs"/>
          <w:rtl/>
        </w:rPr>
        <w:t xml:space="preserve"> זאת אומרת</w:t>
      </w:r>
      <w:r w:rsidRPr="001A788E">
        <w:rPr>
          <w:rtl/>
        </w:rPr>
        <w:t xml:space="preserve"> מבחינה אנושית</w:t>
      </w:r>
      <w:r w:rsidR="00126018">
        <w:rPr>
          <w:rFonts w:hint="cs"/>
          <w:rtl/>
        </w:rPr>
        <w:t>, וש</w:t>
      </w:r>
      <w:r w:rsidR="00126018">
        <w:rPr>
          <w:rtl/>
        </w:rPr>
        <w:t>יקול דעת אנושי</w:t>
      </w:r>
      <w:r w:rsidR="00126018">
        <w:rPr>
          <w:rFonts w:hint="cs"/>
          <w:rtl/>
        </w:rPr>
        <w:t>. מה</w:t>
      </w:r>
      <w:r w:rsidRPr="001A788E">
        <w:rPr>
          <w:rtl/>
        </w:rPr>
        <w:t xml:space="preserve"> </w:t>
      </w:r>
      <w:r w:rsidR="00126018">
        <w:rPr>
          <w:rFonts w:hint="cs"/>
          <w:rtl/>
        </w:rPr>
        <w:t>ש</w:t>
      </w:r>
      <w:r w:rsidRPr="001A788E">
        <w:rPr>
          <w:rtl/>
        </w:rPr>
        <w:t xml:space="preserve">עבר </w:t>
      </w:r>
      <w:r w:rsidR="00126018">
        <w:rPr>
          <w:rFonts w:hint="cs"/>
          <w:rtl/>
        </w:rPr>
        <w:t xml:space="preserve">את שתי המסננות האלה </w:t>
      </w:r>
      <w:r w:rsidRPr="001A788E">
        <w:rPr>
          <w:rtl/>
        </w:rPr>
        <w:t>נכנס למאגר</w:t>
      </w:r>
      <w:r w:rsidR="00126018">
        <w:rPr>
          <w:rFonts w:hint="cs"/>
          <w:rtl/>
        </w:rPr>
        <w:t>ים של הרשויות</w:t>
      </w:r>
      <w:bookmarkStart w:id="454" w:name="_ETM_Q1_3054000"/>
      <w:bookmarkEnd w:id="454"/>
      <w:r w:rsidR="00126018">
        <w:rPr>
          <w:rFonts w:hint="cs"/>
          <w:rtl/>
        </w:rPr>
        <w:t xml:space="preserve">, </w:t>
      </w:r>
      <w:r w:rsidR="00126018">
        <w:rPr>
          <w:rtl/>
        </w:rPr>
        <w:t>וזה יושב ש</w:t>
      </w:r>
      <w:r w:rsidR="00126018">
        <w:rPr>
          <w:rFonts w:hint="cs"/>
          <w:rtl/>
        </w:rPr>
        <w:t xml:space="preserve">ם </w:t>
      </w:r>
      <w:r w:rsidRPr="001A788E">
        <w:rPr>
          <w:rtl/>
        </w:rPr>
        <w:t>לפי ה</w:t>
      </w:r>
      <w:r w:rsidR="00EE740F">
        <w:rPr>
          <w:rFonts w:hint="cs"/>
          <w:rtl/>
        </w:rPr>
        <w:t>גבלות ה</w:t>
      </w:r>
      <w:r w:rsidR="00126018">
        <w:rPr>
          <w:rFonts w:hint="cs"/>
          <w:rtl/>
        </w:rPr>
        <w:t>חלות עליהן, שאני אומר כבר</w:t>
      </w:r>
      <w:bookmarkStart w:id="455" w:name="_ETM_Q1_3061000"/>
      <w:bookmarkEnd w:id="455"/>
      <w:r w:rsidR="00126018">
        <w:rPr>
          <w:rFonts w:hint="cs"/>
          <w:rtl/>
        </w:rPr>
        <w:t xml:space="preserve"> למען ההגינות </w:t>
      </w:r>
      <w:r w:rsidRPr="001A788E">
        <w:rPr>
          <w:rtl/>
        </w:rPr>
        <w:t>ההגבלות החלות על גופי הביטחון</w:t>
      </w:r>
      <w:r w:rsidR="00126018">
        <w:rPr>
          <w:rFonts w:hint="cs"/>
          <w:rtl/>
        </w:rPr>
        <w:t>,</w:t>
      </w:r>
      <w:r w:rsidRPr="001A788E">
        <w:rPr>
          <w:rtl/>
        </w:rPr>
        <w:t xml:space="preserve"> על המשטרה ועל רשות ההגירה ועל גם משרד הבריאות</w:t>
      </w:r>
      <w:r w:rsidR="00126018">
        <w:rPr>
          <w:rFonts w:hint="cs"/>
          <w:rtl/>
        </w:rPr>
        <w:t>,</w:t>
      </w:r>
      <w:r w:rsidRPr="001A788E">
        <w:rPr>
          <w:rtl/>
        </w:rPr>
        <w:t xml:space="preserve"> הדין הישראלי לא קובע מגבלות בדבר הזה</w:t>
      </w:r>
      <w:r w:rsidR="00EE740F">
        <w:rPr>
          <w:rFonts w:hint="cs"/>
          <w:rtl/>
        </w:rPr>
        <w:t>.</w:t>
      </w:r>
      <w:r w:rsidR="00126018">
        <w:rPr>
          <w:rFonts w:hint="cs"/>
          <w:rtl/>
        </w:rPr>
        <w:t xml:space="preserve"> שוב פעם אני אומר, החוק הזה </w:t>
      </w:r>
      <w:bookmarkStart w:id="456" w:name="_ETM_Q1_3069000"/>
      <w:bookmarkEnd w:id="456"/>
      <w:r w:rsidR="00126018">
        <w:rPr>
          <w:rFonts w:hint="cs"/>
          <w:rtl/>
        </w:rPr>
        <w:t>הוא</w:t>
      </w:r>
      <w:r w:rsidRPr="001A788E">
        <w:rPr>
          <w:rtl/>
        </w:rPr>
        <w:t xml:space="preserve"> חריג בתוך המסגרת</w:t>
      </w:r>
      <w:r w:rsidR="00EE740F">
        <w:rPr>
          <w:rFonts w:hint="cs"/>
          <w:rtl/>
        </w:rPr>
        <w:t xml:space="preserve"> של דין הישראלי</w:t>
      </w:r>
      <w:r w:rsidR="00126018">
        <w:rPr>
          <w:rFonts w:hint="cs"/>
          <w:rtl/>
        </w:rPr>
        <w:t xml:space="preserve"> בהגנה שהוא מספק. </w:t>
      </w:r>
      <w:r w:rsidR="00126018">
        <w:rPr>
          <w:rtl/>
        </w:rPr>
        <w:t>אבל אנחנו אמרנו שמ</w:t>
      </w:r>
      <w:r w:rsidR="00126018">
        <w:rPr>
          <w:rFonts w:hint="cs"/>
          <w:rtl/>
        </w:rPr>
        <w:t xml:space="preserve">ה </w:t>
      </w:r>
      <w:r w:rsidR="002A5B60">
        <w:rPr>
          <w:rFonts w:hint="cs"/>
          <w:rtl/>
        </w:rPr>
        <w:t>ש</w:t>
      </w:r>
      <w:r w:rsidR="00126018">
        <w:rPr>
          <w:rFonts w:hint="cs"/>
          <w:rtl/>
        </w:rPr>
        <w:t xml:space="preserve">גופי הרשויות, </w:t>
      </w:r>
      <w:bookmarkStart w:id="457" w:name="_ETM_Q1_3078000"/>
      <w:bookmarkEnd w:id="457"/>
      <w:r w:rsidR="00EE740F">
        <w:rPr>
          <w:rFonts w:hint="cs"/>
          <w:rtl/>
        </w:rPr>
        <w:t xml:space="preserve">אוקיי? </w:t>
      </w:r>
      <w:r w:rsidR="00126018">
        <w:rPr>
          <w:rFonts w:hint="cs"/>
          <w:rtl/>
        </w:rPr>
        <w:t>הלקוחות של המרכז הזה, ה</w:t>
      </w:r>
      <w:r w:rsidR="00126018">
        <w:rPr>
          <w:rtl/>
        </w:rPr>
        <w:t>גיעו למסקנה</w:t>
      </w:r>
      <w:r w:rsidR="00126018">
        <w:rPr>
          <w:rFonts w:hint="cs"/>
          <w:rtl/>
        </w:rPr>
        <w:t xml:space="preserve">, </w:t>
      </w:r>
      <w:r w:rsidRPr="001A788E">
        <w:rPr>
          <w:rtl/>
        </w:rPr>
        <w:t>אחרי שני השלבים האלה של</w:t>
      </w:r>
      <w:r w:rsidR="00126018">
        <w:rPr>
          <w:rFonts w:hint="cs"/>
          <w:rtl/>
        </w:rPr>
        <w:t xml:space="preserve"> עיבוד ממוכן ובחינה בעין </w:t>
      </w:r>
      <w:bookmarkStart w:id="458" w:name="_ETM_Q1_3087000"/>
      <w:bookmarkEnd w:id="458"/>
      <w:r w:rsidR="00126018">
        <w:rPr>
          <w:rFonts w:hint="cs"/>
          <w:rtl/>
        </w:rPr>
        <w:t>אנושי</w:t>
      </w:r>
      <w:r w:rsidR="002A5B60">
        <w:rPr>
          <w:rFonts w:hint="cs"/>
          <w:rtl/>
        </w:rPr>
        <w:t>ת</w:t>
      </w:r>
      <w:r w:rsidR="00126018">
        <w:rPr>
          <w:rFonts w:hint="cs"/>
          <w:rtl/>
        </w:rPr>
        <w:t xml:space="preserve"> והפעלת שיקול דעת, אחרי </w:t>
      </w:r>
      <w:r w:rsidR="00126018">
        <w:rPr>
          <w:rtl/>
        </w:rPr>
        <w:t>ש</w:t>
      </w:r>
      <w:r w:rsidRPr="001A788E">
        <w:rPr>
          <w:rtl/>
        </w:rPr>
        <w:t>מה שהם לקחו מתוך ה</w:t>
      </w:r>
      <w:r w:rsidR="00126018">
        <w:rPr>
          <w:rFonts w:hint="cs"/>
          <w:rtl/>
        </w:rPr>
        <w:t xml:space="preserve">תהליך </w:t>
      </w:r>
      <w:r w:rsidR="002A5B60">
        <w:rPr>
          <w:rFonts w:hint="cs"/>
          <w:rtl/>
        </w:rPr>
        <w:t>הזה למאגריהם</w:t>
      </w:r>
      <w:r w:rsidR="00126018">
        <w:rPr>
          <w:rFonts w:hint="cs"/>
          <w:rtl/>
        </w:rPr>
        <w:t xml:space="preserve">, את </w:t>
      </w:r>
      <w:bookmarkStart w:id="459" w:name="_ETM_Q1_3091000"/>
      <w:bookmarkEnd w:id="459"/>
      <w:r w:rsidR="00126018">
        <w:rPr>
          <w:rFonts w:hint="cs"/>
          <w:rtl/>
        </w:rPr>
        <w:t xml:space="preserve">זה הם </w:t>
      </w:r>
      <w:r w:rsidR="002A5B60">
        <w:rPr>
          <w:rFonts w:hint="cs"/>
          <w:rtl/>
        </w:rPr>
        <w:t>שומרים לפי הדינים החלים עליהם</w:t>
      </w:r>
      <w:bookmarkStart w:id="460" w:name="_ETM_Q1_3094000"/>
      <w:bookmarkEnd w:id="460"/>
      <w:r w:rsidR="002A5B60">
        <w:rPr>
          <w:rFonts w:hint="cs"/>
          <w:rtl/>
        </w:rPr>
        <w:t>.</w:t>
      </w:r>
      <w:r w:rsidR="00C40DD5">
        <w:rPr>
          <w:rFonts w:hint="cs"/>
          <w:rtl/>
        </w:rPr>
        <w:t xml:space="preserve"> </w:t>
      </w:r>
      <w:r w:rsidR="002A5B60">
        <w:rPr>
          <w:rFonts w:hint="cs"/>
          <w:rtl/>
        </w:rPr>
        <w:t xml:space="preserve">ועל זה לא תחול הגבלת המידע. </w:t>
      </w:r>
      <w:bookmarkStart w:id="461" w:name="_ETM_Q1_3098000"/>
      <w:bookmarkStart w:id="462" w:name="_ETM_Q1_3099000"/>
      <w:bookmarkEnd w:id="461"/>
      <w:bookmarkEnd w:id="462"/>
      <w:r w:rsidRPr="001A788E">
        <w:rPr>
          <w:rtl/>
        </w:rPr>
        <w:t>זאת אומרת</w:t>
      </w:r>
      <w:r w:rsidR="00881A60">
        <w:rPr>
          <w:rFonts w:hint="cs"/>
          <w:rtl/>
        </w:rPr>
        <w:t>, אם המשטרה בדוגמה שנתתי מחפש</w:t>
      </w:r>
      <w:r w:rsidR="00EE740F">
        <w:rPr>
          <w:rFonts w:hint="cs"/>
          <w:rtl/>
        </w:rPr>
        <w:t>ת</w:t>
      </w:r>
      <w:r w:rsidRPr="001A788E">
        <w:rPr>
          <w:rtl/>
        </w:rPr>
        <w:t xml:space="preserve"> מידע על</w:t>
      </w:r>
      <w:r w:rsidR="00881A60">
        <w:rPr>
          <w:rFonts w:hint="cs"/>
          <w:rtl/>
        </w:rPr>
        <w:t xml:space="preserve"> מישהו שהיא חושבת שהוא סוחר בסמים, או בלדר של איזושהי </w:t>
      </w:r>
      <w:bookmarkStart w:id="463" w:name="_ETM_Q1_3105000"/>
      <w:bookmarkEnd w:id="463"/>
      <w:r w:rsidR="00881A60">
        <w:rPr>
          <w:rFonts w:hint="cs"/>
          <w:rtl/>
        </w:rPr>
        <w:t>רשת של אוכלוסיית הסמים, והם</w:t>
      </w:r>
      <w:r w:rsidRPr="001A788E">
        <w:rPr>
          <w:rtl/>
        </w:rPr>
        <w:t xml:space="preserve"> הציבו את כלל החיפוש להם</w:t>
      </w:r>
      <w:r w:rsidR="00881A60">
        <w:rPr>
          <w:rFonts w:hint="cs"/>
          <w:rtl/>
        </w:rPr>
        <w:t xml:space="preserve"> ושלפו </w:t>
      </w:r>
      <w:r w:rsidR="00881A60">
        <w:rPr>
          <w:rtl/>
        </w:rPr>
        <w:t xml:space="preserve">30 תוצאות ועל זה הם הפעילו עין </w:t>
      </w:r>
      <w:r w:rsidR="00EE740F">
        <w:rPr>
          <w:rtl/>
        </w:rPr>
        <w:t xml:space="preserve">אנושית </w:t>
      </w:r>
      <w:r w:rsidR="00EE740F">
        <w:rPr>
          <w:rFonts w:hint="cs"/>
          <w:rtl/>
        </w:rPr>
        <w:t>ו</w:t>
      </w:r>
      <w:r w:rsidR="00EE740F">
        <w:rPr>
          <w:rtl/>
        </w:rPr>
        <w:t>בח</w:t>
      </w:r>
      <w:r w:rsidRPr="001A788E">
        <w:rPr>
          <w:rtl/>
        </w:rPr>
        <w:t>ר</w:t>
      </w:r>
      <w:r w:rsidR="00EE740F">
        <w:rPr>
          <w:rFonts w:hint="cs"/>
          <w:rtl/>
        </w:rPr>
        <w:t>ו</w:t>
      </w:r>
      <w:r w:rsidR="00881A60">
        <w:rPr>
          <w:rFonts w:hint="cs"/>
          <w:rtl/>
        </w:rPr>
        <w:t xml:space="preserve"> שלושה</w:t>
      </w:r>
      <w:r w:rsidRPr="001A788E">
        <w:rPr>
          <w:rtl/>
        </w:rPr>
        <w:t xml:space="preserve"> אנשים</w:t>
      </w:r>
      <w:r w:rsidR="00881A60">
        <w:rPr>
          <w:rFonts w:hint="cs"/>
          <w:rtl/>
        </w:rPr>
        <w:t xml:space="preserve">, אז </w:t>
      </w:r>
      <w:bookmarkStart w:id="464" w:name="_ETM_Q1_3116000"/>
      <w:bookmarkEnd w:id="464"/>
      <w:r w:rsidR="00881A60">
        <w:rPr>
          <w:rFonts w:hint="cs"/>
          <w:rtl/>
        </w:rPr>
        <w:t xml:space="preserve">השלושה האנשים </w:t>
      </w:r>
      <w:r w:rsidRPr="001A788E">
        <w:rPr>
          <w:rtl/>
        </w:rPr>
        <w:t xml:space="preserve">האלה שיש </w:t>
      </w:r>
      <w:r w:rsidR="00EE740F">
        <w:rPr>
          <w:rFonts w:hint="cs"/>
          <w:rtl/>
        </w:rPr>
        <w:t xml:space="preserve">להם בסיס קונקרטי - - - </w:t>
      </w:r>
      <w:r w:rsidR="00881A60">
        <w:rPr>
          <w:rFonts w:hint="cs"/>
          <w:rtl/>
        </w:rPr>
        <w:t>הם העבירו למאגרי ה</w:t>
      </w:r>
      <w:r w:rsidRPr="001A788E">
        <w:rPr>
          <w:rtl/>
        </w:rPr>
        <w:t>משטרה</w:t>
      </w:r>
      <w:r w:rsidR="00881A60">
        <w:rPr>
          <w:rFonts w:hint="cs"/>
          <w:rtl/>
        </w:rPr>
        <w:t>,</w:t>
      </w:r>
      <w:r w:rsidRPr="001A788E">
        <w:rPr>
          <w:rtl/>
        </w:rPr>
        <w:t xml:space="preserve"> המידע הזה נשאר במאגר</w:t>
      </w:r>
      <w:r w:rsidR="00881A60">
        <w:rPr>
          <w:rFonts w:hint="cs"/>
          <w:rtl/>
        </w:rPr>
        <w:t>י</w:t>
      </w:r>
      <w:r w:rsidRPr="001A788E">
        <w:rPr>
          <w:rtl/>
        </w:rPr>
        <w:t xml:space="preserve"> המשטרה לפי הכללים החלים על </w:t>
      </w:r>
      <w:r w:rsidR="00881A60">
        <w:rPr>
          <w:rFonts w:hint="cs"/>
          <w:rtl/>
        </w:rPr>
        <w:t xml:space="preserve">מאגרי </w:t>
      </w:r>
      <w:bookmarkStart w:id="465" w:name="_ETM_Q1_3133000"/>
      <w:bookmarkEnd w:id="465"/>
      <w:r w:rsidRPr="001A788E">
        <w:rPr>
          <w:rtl/>
        </w:rPr>
        <w:t>המשטרה</w:t>
      </w:r>
      <w:r w:rsidR="00881A60">
        <w:rPr>
          <w:rFonts w:hint="cs"/>
          <w:rtl/>
        </w:rPr>
        <w:t>,</w:t>
      </w:r>
      <w:r w:rsidRPr="001A788E">
        <w:rPr>
          <w:rtl/>
        </w:rPr>
        <w:t xml:space="preserve"> שזה אומר בעצם ללא מגבלות</w:t>
      </w:r>
      <w:r w:rsidR="00881A60">
        <w:rPr>
          <w:rFonts w:hint="cs"/>
          <w:rtl/>
        </w:rPr>
        <w:t xml:space="preserve">. הכנסת מעולם לא קבעה, למיטב </w:t>
      </w:r>
      <w:bookmarkStart w:id="466" w:name="_ETM_Q1_3132000"/>
      <w:bookmarkEnd w:id="466"/>
      <w:r w:rsidR="00881A60">
        <w:rPr>
          <w:rFonts w:hint="cs"/>
          <w:rtl/>
        </w:rPr>
        <w:t>ידיעתי, מ</w:t>
      </w:r>
      <w:r w:rsidR="00881A60">
        <w:rPr>
          <w:rtl/>
        </w:rPr>
        <w:t xml:space="preserve">גבלות על שמירת </w:t>
      </w:r>
      <w:r w:rsidR="00881A60">
        <w:rPr>
          <w:rFonts w:hint="cs"/>
          <w:rtl/>
        </w:rPr>
        <w:t>מידע בהקשרים אחרים.</w:t>
      </w:r>
      <w:bookmarkStart w:id="467" w:name="_ETM_Q1_3140000"/>
      <w:bookmarkEnd w:id="467"/>
      <w:r w:rsidR="009808DD">
        <w:rPr>
          <w:rFonts w:hint="cs"/>
          <w:rtl/>
        </w:rPr>
        <w:t xml:space="preserve"> </w:t>
      </w:r>
      <w:r w:rsidR="00881A60">
        <w:rPr>
          <w:rFonts w:hint="cs"/>
          <w:rtl/>
        </w:rPr>
        <w:t xml:space="preserve">לכן, </w:t>
      </w:r>
      <w:r w:rsidRPr="001A788E">
        <w:rPr>
          <w:rtl/>
        </w:rPr>
        <w:t>שוב אני אומר</w:t>
      </w:r>
      <w:r w:rsidR="00881A60">
        <w:rPr>
          <w:rFonts w:hint="cs"/>
          <w:rtl/>
        </w:rPr>
        <w:t>,</w:t>
      </w:r>
      <w:r w:rsidR="009808DD">
        <w:rPr>
          <w:rtl/>
        </w:rPr>
        <w:t xml:space="preserve"> החוק שלפנינו </w:t>
      </w:r>
      <w:r w:rsidR="001D3879">
        <w:rPr>
          <w:rFonts w:hint="cs"/>
          <w:rtl/>
        </w:rPr>
        <w:t xml:space="preserve">הוא </w:t>
      </w:r>
      <w:r w:rsidR="009808DD">
        <w:rPr>
          <w:rtl/>
        </w:rPr>
        <w:t>מחמיר וחריג ב</w:t>
      </w:r>
      <w:r w:rsidR="009808DD">
        <w:rPr>
          <w:rFonts w:hint="cs"/>
          <w:rtl/>
        </w:rPr>
        <w:t xml:space="preserve">חומרות </w:t>
      </w:r>
      <w:r w:rsidRPr="001A788E">
        <w:rPr>
          <w:rtl/>
        </w:rPr>
        <w:t>שהוא מטיל על הרשויות</w:t>
      </w:r>
      <w:r w:rsidR="009808DD">
        <w:rPr>
          <w:rFonts w:hint="cs"/>
          <w:rtl/>
        </w:rPr>
        <w:t>.</w:t>
      </w:r>
    </w:p>
    <w:p w:rsidR="009808DD" w:rsidRDefault="009808DD" w:rsidP="009808DD">
      <w:pPr>
        <w:rPr>
          <w:rtl/>
        </w:rPr>
      </w:pPr>
    </w:p>
    <w:p w:rsidR="009808DD" w:rsidRDefault="009808DD" w:rsidP="009808DD">
      <w:pPr>
        <w:pStyle w:val="af6"/>
        <w:keepNext/>
        <w:rPr>
          <w:rtl/>
        </w:rPr>
      </w:pPr>
      <w:bookmarkStart w:id="468" w:name="ET_yor_4574_114"/>
      <w:r w:rsidRPr="009808DD">
        <w:rPr>
          <w:rStyle w:val="TagStyle"/>
          <w:rtl/>
        </w:rPr>
        <w:t xml:space="preserve"> &lt;&lt; יור &gt;&gt; </w:t>
      </w:r>
      <w:r>
        <w:rPr>
          <w:rtl/>
        </w:rPr>
        <w:t>היו"ר יולי יואל אדלשטיין:</w:t>
      </w:r>
      <w:r w:rsidRPr="009808DD">
        <w:rPr>
          <w:rStyle w:val="TagStyle"/>
          <w:rtl/>
        </w:rPr>
        <w:t xml:space="preserve"> &lt;&lt; יור &gt;&gt;</w:t>
      </w:r>
      <w:r w:rsidR="00C40DD5">
        <w:rPr>
          <w:rtl/>
        </w:rPr>
        <w:t xml:space="preserve"> </w:t>
      </w:r>
      <w:r>
        <w:rPr>
          <w:rtl/>
        </w:rPr>
        <w:t xml:space="preserve"> </w:t>
      </w:r>
      <w:bookmarkEnd w:id="468"/>
    </w:p>
    <w:p w:rsidR="009808DD" w:rsidRDefault="009808DD" w:rsidP="009808DD">
      <w:pPr>
        <w:pStyle w:val="KeepWithNext"/>
        <w:rPr>
          <w:rtl/>
        </w:rPr>
      </w:pPr>
    </w:p>
    <w:p w:rsidR="009808DD" w:rsidRDefault="001A788E" w:rsidP="009808DD">
      <w:pPr>
        <w:rPr>
          <w:rtl/>
        </w:rPr>
      </w:pPr>
      <w:r w:rsidRPr="001A788E">
        <w:rPr>
          <w:rtl/>
        </w:rPr>
        <w:t>תודה</w:t>
      </w:r>
      <w:r w:rsidR="009808DD">
        <w:rPr>
          <w:rFonts w:hint="cs"/>
          <w:rtl/>
        </w:rPr>
        <w:t>.</w:t>
      </w:r>
      <w:r w:rsidRPr="001A788E">
        <w:rPr>
          <w:rtl/>
        </w:rPr>
        <w:t xml:space="preserve"> להמשיך</w:t>
      </w:r>
      <w:r w:rsidR="009808DD">
        <w:rPr>
          <w:rFonts w:hint="cs"/>
          <w:rtl/>
        </w:rPr>
        <w:t>?</w:t>
      </w:r>
    </w:p>
    <w:p w:rsidR="009808DD" w:rsidRDefault="009808DD" w:rsidP="009808DD">
      <w:pPr>
        <w:rPr>
          <w:rtl/>
        </w:rPr>
      </w:pPr>
    </w:p>
    <w:p w:rsidR="009808DD" w:rsidRDefault="009808DD" w:rsidP="009808DD">
      <w:pPr>
        <w:pStyle w:val="a4"/>
        <w:keepNext/>
        <w:rPr>
          <w:rtl/>
        </w:rPr>
      </w:pPr>
      <w:bookmarkStart w:id="469" w:name="ET_speaker_עידו_בן_יצחק_115"/>
      <w:r w:rsidRPr="009808DD">
        <w:rPr>
          <w:rStyle w:val="TagStyle"/>
          <w:rtl/>
        </w:rPr>
        <w:t xml:space="preserve"> &lt;&lt; דובר &gt;&gt; </w:t>
      </w:r>
      <w:r>
        <w:rPr>
          <w:rtl/>
        </w:rPr>
        <w:t>עידו בן יצחק:</w:t>
      </w:r>
      <w:r w:rsidRPr="009808DD">
        <w:rPr>
          <w:rStyle w:val="TagStyle"/>
          <w:rtl/>
        </w:rPr>
        <w:t xml:space="preserve"> &lt;&lt; דובר &gt;&gt;</w:t>
      </w:r>
      <w:r w:rsidR="00C40DD5">
        <w:rPr>
          <w:rtl/>
        </w:rPr>
        <w:t xml:space="preserve"> </w:t>
      </w:r>
      <w:r>
        <w:rPr>
          <w:rtl/>
        </w:rPr>
        <w:t xml:space="preserve"> </w:t>
      </w:r>
      <w:bookmarkEnd w:id="469"/>
    </w:p>
    <w:p w:rsidR="009808DD" w:rsidRDefault="009808DD" w:rsidP="009808DD">
      <w:pPr>
        <w:pStyle w:val="KeepWithNext"/>
        <w:rPr>
          <w:rtl/>
        </w:rPr>
      </w:pPr>
    </w:p>
    <w:p w:rsidR="009808DD" w:rsidRDefault="009808DD" w:rsidP="009808DD">
      <w:pPr>
        <w:rPr>
          <w:rtl/>
        </w:rPr>
      </w:pPr>
      <w:bookmarkStart w:id="470" w:name="_ETM_Q1_3152000"/>
      <w:bookmarkEnd w:id="470"/>
      <w:r>
        <w:rPr>
          <w:rFonts w:hint="cs"/>
          <w:rtl/>
        </w:rPr>
        <w:t>כן. סעיף 18.</w:t>
      </w:r>
    </w:p>
    <w:p w:rsidR="009808DD" w:rsidRDefault="009808DD" w:rsidP="009808DD">
      <w:pPr>
        <w:rPr>
          <w:rtl/>
        </w:rPr>
      </w:pPr>
    </w:p>
    <w:p w:rsidR="009808DD" w:rsidRDefault="009808DD" w:rsidP="009808DD">
      <w:pPr>
        <w:pStyle w:val="af6"/>
        <w:keepNext/>
        <w:rPr>
          <w:rtl/>
        </w:rPr>
      </w:pPr>
      <w:bookmarkStart w:id="471" w:name="ET_yor_4574_116"/>
      <w:r w:rsidRPr="009808DD">
        <w:rPr>
          <w:rStyle w:val="TagStyle"/>
          <w:rtl/>
        </w:rPr>
        <w:t xml:space="preserve"> &lt;&lt; יור &gt;&gt; </w:t>
      </w:r>
      <w:r>
        <w:rPr>
          <w:rtl/>
        </w:rPr>
        <w:t>היו"ר יולי יואל אדלשטיין:</w:t>
      </w:r>
      <w:r w:rsidRPr="009808DD">
        <w:rPr>
          <w:rStyle w:val="TagStyle"/>
          <w:rtl/>
        </w:rPr>
        <w:t xml:space="preserve"> &lt;&lt; יור &gt;&gt;</w:t>
      </w:r>
      <w:r w:rsidR="00C40DD5">
        <w:rPr>
          <w:rtl/>
        </w:rPr>
        <w:t xml:space="preserve"> </w:t>
      </w:r>
      <w:r>
        <w:rPr>
          <w:rtl/>
        </w:rPr>
        <w:t xml:space="preserve"> </w:t>
      </w:r>
      <w:bookmarkEnd w:id="471"/>
    </w:p>
    <w:p w:rsidR="009808DD" w:rsidRDefault="009808DD" w:rsidP="009808DD">
      <w:pPr>
        <w:pStyle w:val="KeepWithNext"/>
        <w:rPr>
          <w:rtl/>
        </w:rPr>
      </w:pPr>
    </w:p>
    <w:p w:rsidR="009808DD" w:rsidRDefault="009808DD" w:rsidP="009808DD">
      <w:pPr>
        <w:rPr>
          <w:rtl/>
        </w:rPr>
      </w:pPr>
      <w:r>
        <w:rPr>
          <w:rFonts w:hint="cs"/>
          <w:rtl/>
        </w:rPr>
        <w:t>כן.</w:t>
      </w:r>
    </w:p>
    <w:p w:rsidR="009808DD" w:rsidRDefault="009808DD" w:rsidP="009808DD">
      <w:pPr>
        <w:rPr>
          <w:rtl/>
        </w:rPr>
      </w:pPr>
      <w:bookmarkStart w:id="472" w:name="_ETM_Q1_3150000"/>
      <w:bookmarkEnd w:id="472"/>
    </w:p>
    <w:p w:rsidR="009808DD" w:rsidRDefault="009808DD" w:rsidP="009808DD">
      <w:pPr>
        <w:pStyle w:val="-"/>
        <w:keepNext/>
        <w:rPr>
          <w:rtl/>
        </w:rPr>
      </w:pPr>
      <w:bookmarkStart w:id="473" w:name="ET_speakercontinue_עידו_בן_יצחק_117"/>
      <w:r w:rsidRPr="009808DD">
        <w:rPr>
          <w:rStyle w:val="TagStyle"/>
          <w:rtl/>
        </w:rPr>
        <w:t xml:space="preserve"> &lt;&lt; דובר_המשך &gt;&gt; </w:t>
      </w:r>
      <w:r>
        <w:rPr>
          <w:rtl/>
        </w:rPr>
        <w:t>עידו בן יצחק:</w:t>
      </w:r>
      <w:r w:rsidRPr="009808DD">
        <w:rPr>
          <w:rStyle w:val="TagStyle"/>
          <w:rtl/>
        </w:rPr>
        <w:t xml:space="preserve"> &lt;&lt; דובר_המשך &gt;&gt;</w:t>
      </w:r>
      <w:r w:rsidR="00C40DD5">
        <w:rPr>
          <w:rtl/>
        </w:rPr>
        <w:t xml:space="preserve"> </w:t>
      </w:r>
      <w:r>
        <w:rPr>
          <w:rtl/>
        </w:rPr>
        <w:t xml:space="preserve"> </w:t>
      </w:r>
      <w:bookmarkEnd w:id="473"/>
    </w:p>
    <w:p w:rsidR="009808DD" w:rsidRDefault="009808DD" w:rsidP="009808DD">
      <w:pPr>
        <w:pStyle w:val="KeepWithNext"/>
        <w:rPr>
          <w:rtl/>
        </w:rPr>
      </w:pPr>
    </w:p>
    <w:p w:rsidR="009808DD" w:rsidRDefault="009808DD" w:rsidP="009808DD">
      <w:pPr>
        <w:rPr>
          <w:rtl/>
        </w:rPr>
      </w:pPr>
      <w:bookmarkStart w:id="474" w:name="_ETM_Q1_3151000"/>
      <w:bookmarkEnd w:id="474"/>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9808DD" w:rsidTr="009808DD">
        <w:trPr>
          <w:cantSplit/>
        </w:trPr>
        <w:tc>
          <w:tcPr>
            <w:tcW w:w="971" w:type="pct"/>
            <w:tcMar>
              <w:top w:w="91" w:type="dxa"/>
              <w:left w:w="0" w:type="dxa"/>
              <w:bottom w:w="91" w:type="dxa"/>
              <w:right w:w="0" w:type="dxa"/>
            </w:tcMar>
            <w:hideMark/>
          </w:tcPr>
          <w:p w:rsidR="009808DD" w:rsidRDefault="009808DD">
            <w:pPr>
              <w:pStyle w:val="TableSideHeading"/>
              <w:spacing w:line="240" w:lineRule="auto"/>
              <w:rPr>
                <w:rFonts w:ascii="David" w:hAnsi="David"/>
                <w:sz w:val="24"/>
                <w:szCs w:val="24"/>
              </w:rPr>
            </w:pPr>
            <w:bookmarkStart w:id="475" w:name="_ETM_Q1_3153000"/>
            <w:bookmarkEnd w:id="475"/>
            <w:r>
              <w:rPr>
                <w:rFonts w:ascii="David" w:hAnsi="David"/>
                <w:sz w:val="24"/>
                <w:szCs w:val="24"/>
                <w:rtl/>
              </w:rPr>
              <w:t>תיעוד מערכות מאגר נתוני הנוסעים ופעולות עיבוד המידע בו</w:t>
            </w:r>
          </w:p>
        </w:tc>
        <w:tc>
          <w:tcPr>
            <w:tcW w:w="324" w:type="pct"/>
            <w:tcMar>
              <w:top w:w="91" w:type="dxa"/>
              <w:left w:w="0" w:type="dxa"/>
              <w:bottom w:w="91" w:type="dxa"/>
              <w:right w:w="0" w:type="dxa"/>
            </w:tcMar>
            <w:hideMark/>
          </w:tcPr>
          <w:p w:rsidR="009808DD" w:rsidRDefault="009808DD">
            <w:pPr>
              <w:pStyle w:val="TableText"/>
              <w:spacing w:line="240" w:lineRule="auto"/>
              <w:rPr>
                <w:rFonts w:ascii="David" w:hAnsi="David"/>
                <w:sz w:val="24"/>
                <w:szCs w:val="24"/>
                <w:rtl/>
              </w:rPr>
            </w:pPr>
            <w:r>
              <w:rPr>
                <w:rFonts w:ascii="David" w:hAnsi="David"/>
                <w:sz w:val="24"/>
                <w:szCs w:val="24"/>
                <w:rtl/>
              </w:rPr>
              <w:t>18.</w:t>
            </w:r>
            <w:r>
              <w:rPr>
                <w:rFonts w:ascii="David" w:hAnsi="David"/>
                <w:sz w:val="24"/>
                <w:szCs w:val="24"/>
                <w:rtl/>
              </w:rPr>
              <w:tab/>
            </w:r>
          </w:p>
        </w:tc>
        <w:tc>
          <w:tcPr>
            <w:tcW w:w="3706" w:type="pct"/>
            <w:gridSpan w:val="2"/>
            <w:tcMar>
              <w:top w:w="91" w:type="dxa"/>
              <w:left w:w="0" w:type="dxa"/>
              <w:bottom w:w="91" w:type="dxa"/>
              <w:right w:w="0" w:type="dxa"/>
            </w:tcMar>
            <w:hideMark/>
          </w:tcPr>
          <w:p w:rsidR="009808DD" w:rsidRDefault="009808DD">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המרכז ישמור תיעוד של מערכות מאגר נתוני הנוסעים ושל הליכי העבודה המיושמים בו, ובכלל זה –</w:t>
            </w:r>
          </w:p>
        </w:tc>
      </w:tr>
      <w:tr w:rsidR="009808DD" w:rsidTr="009808DD">
        <w:trPr>
          <w:cantSplit/>
        </w:trPr>
        <w:tc>
          <w:tcPr>
            <w:tcW w:w="971" w:type="pct"/>
          </w:tcPr>
          <w:p w:rsidR="009808DD" w:rsidRDefault="009808DD">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382" w:type="pct"/>
            <w:tcMar>
              <w:top w:w="91" w:type="dxa"/>
              <w:left w:w="0" w:type="dxa"/>
              <w:bottom w:w="91" w:type="dxa"/>
              <w:right w:w="0" w:type="dxa"/>
            </w:tcMar>
            <w:hideMark/>
          </w:tcPr>
          <w:p w:rsidR="009808DD" w:rsidRDefault="009808DD">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 xml:space="preserve">מספר </w:t>
            </w:r>
            <w:proofErr w:type="spellStart"/>
            <w:r>
              <w:rPr>
                <w:rFonts w:ascii="David" w:hAnsi="David"/>
                <w:sz w:val="24"/>
                <w:szCs w:val="24"/>
                <w:rtl/>
              </w:rPr>
              <w:t>מורשי</w:t>
            </w:r>
            <w:proofErr w:type="spellEnd"/>
            <w:r>
              <w:rPr>
                <w:rFonts w:ascii="David" w:hAnsi="David"/>
                <w:sz w:val="24"/>
                <w:szCs w:val="24"/>
                <w:rtl/>
              </w:rPr>
              <w:t xml:space="preserve"> הגישה מטעם כל אחת מן הרשויות המוסמכות, כאמור בסעיף 25;</w:t>
            </w:r>
          </w:p>
        </w:tc>
      </w:tr>
      <w:tr w:rsidR="009808DD" w:rsidTr="009808DD">
        <w:trPr>
          <w:cantSplit/>
        </w:trPr>
        <w:tc>
          <w:tcPr>
            <w:tcW w:w="971" w:type="pct"/>
            <w:tcMar>
              <w:top w:w="91" w:type="dxa"/>
              <w:left w:w="0" w:type="dxa"/>
              <w:bottom w:w="91" w:type="dxa"/>
              <w:right w:w="0" w:type="dxa"/>
            </w:tcMar>
          </w:tcPr>
          <w:p w:rsidR="009808DD" w:rsidRDefault="009808DD">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382" w:type="pct"/>
            <w:tcMar>
              <w:top w:w="91" w:type="dxa"/>
              <w:left w:w="0" w:type="dxa"/>
              <w:bottom w:w="91" w:type="dxa"/>
              <w:right w:w="0" w:type="dxa"/>
            </w:tcMar>
            <w:hideMark/>
          </w:tcPr>
          <w:p w:rsidR="009808DD" w:rsidRDefault="009808DD">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רשימת הנציגים המוסמכים מטעם כל אחת מן הרשויות המורשות, כאמור בסעיף 28.</w:t>
            </w:r>
          </w:p>
        </w:tc>
      </w:tr>
      <w:tr w:rsidR="009808DD" w:rsidTr="009808DD">
        <w:trPr>
          <w:cantSplit/>
        </w:trPr>
        <w:tc>
          <w:tcPr>
            <w:tcW w:w="971" w:type="pct"/>
            <w:tcMar>
              <w:top w:w="91" w:type="dxa"/>
              <w:left w:w="0" w:type="dxa"/>
              <w:bottom w:w="91" w:type="dxa"/>
              <w:right w:w="0" w:type="dxa"/>
            </w:tcMar>
          </w:tcPr>
          <w:p w:rsidR="009808DD" w:rsidRDefault="009808DD">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706" w:type="pct"/>
            <w:gridSpan w:val="2"/>
            <w:tcMar>
              <w:top w:w="91" w:type="dxa"/>
              <w:left w:w="0" w:type="dxa"/>
              <w:bottom w:w="91" w:type="dxa"/>
              <w:right w:w="0" w:type="dxa"/>
            </w:tcMar>
            <w:hideMark/>
          </w:tcPr>
          <w:p w:rsidR="009808DD" w:rsidRDefault="009808DD">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המרכז ישמור תיעוד של פעולות עיבוד המידע שבוצעו במאגר נתוני הנוסעים, בדרך שתאפשר פיקוח ובקרה על אופן ביצוען, על מועד ביצוען ועל מבצע כל פעולה, ובכלל זה –</w:t>
            </w:r>
          </w:p>
        </w:tc>
      </w:tr>
      <w:tr w:rsidR="009808DD" w:rsidTr="009808DD">
        <w:trPr>
          <w:cantSplit/>
        </w:trPr>
        <w:tc>
          <w:tcPr>
            <w:tcW w:w="971" w:type="pct"/>
            <w:tcMar>
              <w:top w:w="91" w:type="dxa"/>
              <w:left w:w="0" w:type="dxa"/>
              <w:bottom w:w="91" w:type="dxa"/>
              <w:right w:w="0" w:type="dxa"/>
            </w:tcMar>
          </w:tcPr>
          <w:p w:rsidR="009808DD" w:rsidRDefault="009808DD">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382" w:type="pct"/>
            <w:tcMar>
              <w:top w:w="91" w:type="dxa"/>
              <w:left w:w="0" w:type="dxa"/>
              <w:bottom w:w="91" w:type="dxa"/>
              <w:right w:w="0" w:type="dxa"/>
            </w:tcMar>
            <w:hideMark/>
          </w:tcPr>
          <w:p w:rsidR="009808DD" w:rsidRDefault="009808DD">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רשימת ההערכות שבוצעו לפי סעיף 16(א), והרשות המוסמכת או הרשות המורשית שאליה הועברו תוצאות כל הערכה כאמור;</w:t>
            </w:r>
          </w:p>
        </w:tc>
      </w:tr>
      <w:tr w:rsidR="009808DD" w:rsidTr="009808DD">
        <w:trPr>
          <w:cantSplit/>
        </w:trPr>
        <w:tc>
          <w:tcPr>
            <w:tcW w:w="971" w:type="pct"/>
            <w:tcMar>
              <w:top w:w="91" w:type="dxa"/>
              <w:left w:w="0" w:type="dxa"/>
              <w:bottom w:w="91" w:type="dxa"/>
              <w:right w:w="0" w:type="dxa"/>
            </w:tcMar>
          </w:tcPr>
          <w:p w:rsidR="009808DD" w:rsidRDefault="009808DD">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382" w:type="pct"/>
            <w:tcMar>
              <w:top w:w="91" w:type="dxa"/>
              <w:left w:w="0" w:type="dxa"/>
              <w:bottom w:w="91" w:type="dxa"/>
              <w:right w:w="0" w:type="dxa"/>
            </w:tcMar>
            <w:hideMark/>
          </w:tcPr>
          <w:p w:rsidR="009808DD" w:rsidRDefault="009808DD">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רשימת השאילתות וההערכות שהתבקשו מהמרכז על ידי רשות מוסמכת או רשות מורשית, לפי סעיף 16(ב);</w:t>
            </w:r>
          </w:p>
        </w:tc>
      </w:tr>
      <w:tr w:rsidR="009808DD" w:rsidTr="009808DD">
        <w:trPr>
          <w:cantSplit/>
        </w:trPr>
        <w:tc>
          <w:tcPr>
            <w:tcW w:w="971" w:type="pct"/>
            <w:tcMar>
              <w:top w:w="91" w:type="dxa"/>
              <w:left w:w="0" w:type="dxa"/>
              <w:bottom w:w="91" w:type="dxa"/>
              <w:right w:w="0" w:type="dxa"/>
            </w:tcMar>
          </w:tcPr>
          <w:p w:rsidR="009808DD" w:rsidRDefault="009808DD">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382" w:type="pct"/>
            <w:tcMar>
              <w:top w:w="91" w:type="dxa"/>
              <w:left w:w="0" w:type="dxa"/>
              <w:bottom w:w="91" w:type="dxa"/>
              <w:right w:w="0" w:type="dxa"/>
            </w:tcMar>
            <w:hideMark/>
          </w:tcPr>
          <w:p w:rsidR="009808DD" w:rsidRDefault="009808DD">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רשימת השאילתות שהתבקשו מהמרכז על ידי רשויות זרות, לפי סעיף 16(ד);</w:t>
            </w:r>
          </w:p>
        </w:tc>
      </w:tr>
      <w:tr w:rsidR="009808DD" w:rsidTr="009808DD">
        <w:trPr>
          <w:cantSplit/>
        </w:trPr>
        <w:tc>
          <w:tcPr>
            <w:tcW w:w="971" w:type="pct"/>
            <w:tcMar>
              <w:top w:w="91" w:type="dxa"/>
              <w:left w:w="0" w:type="dxa"/>
              <w:bottom w:w="91" w:type="dxa"/>
              <w:right w:w="0" w:type="dxa"/>
            </w:tcMar>
          </w:tcPr>
          <w:p w:rsidR="009808DD" w:rsidRDefault="009808DD">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382" w:type="pct"/>
            <w:tcMar>
              <w:top w:w="91" w:type="dxa"/>
              <w:left w:w="0" w:type="dxa"/>
              <w:bottom w:w="91" w:type="dxa"/>
              <w:right w:w="0" w:type="dxa"/>
            </w:tcMar>
            <w:hideMark/>
          </w:tcPr>
          <w:p w:rsidR="009808DD" w:rsidRDefault="009808DD">
            <w:pPr>
              <w:pStyle w:val="TableBlock"/>
              <w:spacing w:line="240" w:lineRule="auto"/>
              <w:rPr>
                <w:rFonts w:ascii="David" w:hAnsi="David"/>
                <w:sz w:val="24"/>
                <w:szCs w:val="24"/>
                <w:rtl/>
              </w:rPr>
            </w:pPr>
            <w:r>
              <w:rPr>
                <w:rFonts w:ascii="David" w:hAnsi="David"/>
                <w:sz w:val="24"/>
                <w:szCs w:val="24"/>
                <w:rtl/>
              </w:rPr>
              <w:t>(4)</w:t>
            </w:r>
            <w:r>
              <w:rPr>
                <w:rFonts w:ascii="David" w:hAnsi="David"/>
                <w:sz w:val="24"/>
                <w:szCs w:val="24"/>
                <w:rtl/>
              </w:rPr>
              <w:tab/>
              <w:t>רשימת הניתוחים הסטטיסטיים שבוצעו לפי סעיף 16(ה).</w:t>
            </w:r>
          </w:p>
        </w:tc>
      </w:tr>
      <w:tr w:rsidR="009808DD" w:rsidTr="009808DD">
        <w:trPr>
          <w:cantSplit/>
        </w:trPr>
        <w:tc>
          <w:tcPr>
            <w:tcW w:w="971" w:type="pct"/>
            <w:tcMar>
              <w:top w:w="91" w:type="dxa"/>
              <w:left w:w="0" w:type="dxa"/>
              <w:bottom w:w="91" w:type="dxa"/>
              <w:right w:w="0" w:type="dxa"/>
            </w:tcMar>
          </w:tcPr>
          <w:p w:rsidR="009808DD" w:rsidRDefault="009808DD">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9808DD" w:rsidRDefault="009808DD">
            <w:pPr>
              <w:pStyle w:val="TableText"/>
              <w:spacing w:line="240" w:lineRule="auto"/>
              <w:rPr>
                <w:rFonts w:ascii="David" w:hAnsi="David"/>
                <w:sz w:val="24"/>
                <w:szCs w:val="24"/>
                <w:rtl/>
              </w:rPr>
            </w:pPr>
          </w:p>
        </w:tc>
        <w:tc>
          <w:tcPr>
            <w:tcW w:w="3706" w:type="pct"/>
            <w:gridSpan w:val="2"/>
            <w:tcMar>
              <w:top w:w="91" w:type="dxa"/>
              <w:left w:w="0" w:type="dxa"/>
              <w:bottom w:w="91" w:type="dxa"/>
              <w:right w:w="0" w:type="dxa"/>
            </w:tcMar>
            <w:hideMark/>
          </w:tcPr>
          <w:p w:rsidR="009808DD" w:rsidRDefault="009808DD">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תיעוד כאמור בסעיף זה וכן תיעוד שיועמד לרשותו של ראש המרכז לפי</w:t>
            </w:r>
            <w:r>
              <w:rPr>
                <w:rFonts w:ascii="David" w:hAnsi="David"/>
                <w:sz w:val="24"/>
                <w:szCs w:val="24"/>
                <w:rtl/>
              </w:rPr>
              <w:br/>
              <w:t>סעיף 24(ג), יישמר לתקופה של חמש שנים וישמש לצורך פיקוח ובקרה על פעילות עיבוד המידע במאגר נתוני הנוסעים ובשלוחות, וכן לצורך בחינת שלמות המידע ואבטחתו; תיעוד זה יעמוד לרשותו של הממונה על הגנת הפרטיות במרכז.</w:t>
            </w:r>
          </w:p>
        </w:tc>
      </w:tr>
    </w:tbl>
    <w:p w:rsidR="009808DD" w:rsidRPr="009808DD" w:rsidRDefault="009808DD" w:rsidP="009808DD">
      <w:pPr>
        <w:rPr>
          <w:rtl/>
        </w:rPr>
      </w:pPr>
    </w:p>
    <w:p w:rsidR="009808DD" w:rsidRDefault="009808DD" w:rsidP="009808DD">
      <w:pPr>
        <w:pStyle w:val="af9"/>
        <w:keepNext/>
        <w:rPr>
          <w:rtl/>
        </w:rPr>
      </w:pPr>
      <w:bookmarkStart w:id="476" w:name="_ETM_Q1_3154000"/>
      <w:bookmarkStart w:id="477" w:name="ET_guest_475563_118"/>
      <w:bookmarkEnd w:id="476"/>
      <w:r w:rsidRPr="009808DD">
        <w:rPr>
          <w:rStyle w:val="TagStyle"/>
          <w:rtl/>
        </w:rPr>
        <w:t xml:space="preserve"> &lt;&lt; אורח &gt;&gt; </w:t>
      </w:r>
      <w:r>
        <w:rPr>
          <w:rtl/>
        </w:rPr>
        <w:t>דרור גרנית:</w:t>
      </w:r>
      <w:r w:rsidRPr="009808DD">
        <w:rPr>
          <w:rStyle w:val="TagStyle"/>
          <w:rtl/>
        </w:rPr>
        <w:t xml:space="preserve"> &lt;&lt; אורח &gt;&gt;</w:t>
      </w:r>
      <w:r w:rsidR="00C40DD5">
        <w:rPr>
          <w:rtl/>
        </w:rPr>
        <w:t xml:space="preserve"> </w:t>
      </w:r>
      <w:r>
        <w:rPr>
          <w:rtl/>
        </w:rPr>
        <w:t xml:space="preserve"> </w:t>
      </w:r>
      <w:bookmarkEnd w:id="477"/>
    </w:p>
    <w:p w:rsidR="009808DD" w:rsidRDefault="009808DD" w:rsidP="009808DD">
      <w:pPr>
        <w:pStyle w:val="KeepWithNext"/>
        <w:rPr>
          <w:rtl/>
        </w:rPr>
      </w:pPr>
    </w:p>
    <w:p w:rsidR="009808DD" w:rsidRDefault="009808DD" w:rsidP="002A7062">
      <w:pPr>
        <w:rPr>
          <w:rtl/>
        </w:rPr>
      </w:pPr>
      <w:bookmarkStart w:id="478" w:name="_ETM_Q1_3225000"/>
      <w:bookmarkEnd w:id="478"/>
      <w:r>
        <w:rPr>
          <w:rFonts w:hint="cs"/>
          <w:rtl/>
        </w:rPr>
        <w:t>שוב, גם בדבר הזה אני חושב שזו נקודה ששו</w:t>
      </w:r>
      <w:bookmarkStart w:id="479" w:name="_ETM_Q1_3229000"/>
      <w:bookmarkEnd w:id="479"/>
      <w:r>
        <w:rPr>
          <w:rFonts w:hint="cs"/>
          <w:rtl/>
        </w:rPr>
        <w:t>וה רגע להסביר</w:t>
      </w:r>
      <w:r w:rsidR="00C40DD5">
        <w:rPr>
          <w:rFonts w:hint="cs"/>
          <w:rtl/>
        </w:rPr>
        <w:t xml:space="preserve"> </w:t>
      </w:r>
      <w:r>
        <w:rPr>
          <w:rFonts w:hint="cs"/>
          <w:rtl/>
        </w:rPr>
        <w:t>מה אומר הסעיף הזה</w:t>
      </w:r>
      <w:bookmarkStart w:id="480" w:name="_ETM_Q1_3230000"/>
      <w:bookmarkStart w:id="481" w:name="_ETM_Q1_3231000"/>
      <w:bookmarkStart w:id="482" w:name="_ETM_Q1_3228000"/>
      <w:bookmarkEnd w:id="480"/>
      <w:bookmarkEnd w:id="481"/>
      <w:bookmarkEnd w:id="482"/>
      <w:r w:rsidR="002A7062">
        <w:rPr>
          <w:rFonts w:hint="cs"/>
          <w:rtl/>
        </w:rPr>
        <w:t xml:space="preserve">. </w:t>
      </w:r>
      <w:r w:rsidR="001A788E" w:rsidRPr="001A788E">
        <w:rPr>
          <w:rtl/>
        </w:rPr>
        <w:t>שוב</w:t>
      </w:r>
      <w:r w:rsidR="002A7062">
        <w:rPr>
          <w:rFonts w:hint="cs"/>
          <w:rtl/>
        </w:rPr>
        <w:t>,</w:t>
      </w:r>
      <w:r w:rsidR="001A788E" w:rsidRPr="001A788E">
        <w:rPr>
          <w:rtl/>
        </w:rPr>
        <w:t xml:space="preserve"> גם בדבר הזה יש בעצם מנגנון שמטרתו להגן על הזכות לפרטיות</w:t>
      </w:r>
      <w:r>
        <w:rPr>
          <w:rFonts w:hint="cs"/>
          <w:rtl/>
        </w:rPr>
        <w:t>,</w:t>
      </w:r>
      <w:r w:rsidR="001A788E" w:rsidRPr="001A788E">
        <w:rPr>
          <w:rtl/>
        </w:rPr>
        <w:t xml:space="preserve"> שוב</w:t>
      </w:r>
      <w:r>
        <w:rPr>
          <w:rFonts w:hint="cs"/>
          <w:rtl/>
        </w:rPr>
        <w:t xml:space="preserve">, מנגנון יחסית חריג. </w:t>
      </w:r>
      <w:r w:rsidR="001A788E" w:rsidRPr="001A788E">
        <w:rPr>
          <w:rtl/>
        </w:rPr>
        <w:t>הדרישה פה</w:t>
      </w:r>
      <w:r>
        <w:rPr>
          <w:rFonts w:hint="cs"/>
          <w:rtl/>
        </w:rPr>
        <w:t>,</w:t>
      </w:r>
      <w:r w:rsidR="001A788E" w:rsidRPr="001A788E">
        <w:rPr>
          <w:rtl/>
        </w:rPr>
        <w:t xml:space="preserve"> </w:t>
      </w:r>
      <w:r>
        <w:rPr>
          <w:rFonts w:hint="cs"/>
          <w:rtl/>
        </w:rPr>
        <w:t xml:space="preserve">שלמיטב הכרתי </w:t>
      </w:r>
      <w:r>
        <w:rPr>
          <w:rtl/>
        </w:rPr>
        <w:t>לא קיימת בדי</w:t>
      </w:r>
      <w:r>
        <w:rPr>
          <w:rFonts w:hint="cs"/>
          <w:rtl/>
        </w:rPr>
        <w:t xml:space="preserve">נים </w:t>
      </w:r>
      <w:bookmarkStart w:id="483" w:name="_ETM_Q1_3240000"/>
      <w:bookmarkEnd w:id="483"/>
      <w:r w:rsidR="001A788E" w:rsidRPr="001A788E">
        <w:rPr>
          <w:rtl/>
        </w:rPr>
        <w:t>אחרים</w:t>
      </w:r>
      <w:r>
        <w:rPr>
          <w:rFonts w:hint="cs"/>
          <w:rtl/>
        </w:rPr>
        <w:t>,</w:t>
      </w:r>
      <w:r w:rsidR="001A788E" w:rsidRPr="001A788E">
        <w:rPr>
          <w:rtl/>
        </w:rPr>
        <w:t xml:space="preserve"> אומרת </w:t>
      </w:r>
      <w:r>
        <w:rPr>
          <w:rFonts w:hint="cs"/>
          <w:rtl/>
        </w:rPr>
        <w:t>ש</w:t>
      </w:r>
      <w:r w:rsidR="001A788E" w:rsidRPr="001A788E">
        <w:rPr>
          <w:rtl/>
        </w:rPr>
        <w:t>בעצם יש פה מאגר מידע</w:t>
      </w:r>
      <w:r>
        <w:rPr>
          <w:rFonts w:hint="cs"/>
          <w:rtl/>
        </w:rPr>
        <w:t>,</w:t>
      </w:r>
      <w:r w:rsidR="001A788E" w:rsidRPr="001A788E">
        <w:rPr>
          <w:rtl/>
        </w:rPr>
        <w:t xml:space="preserve"> מאגר מידע ממוחשב</w:t>
      </w:r>
      <w:r>
        <w:rPr>
          <w:rFonts w:hint="cs"/>
          <w:rtl/>
        </w:rPr>
        <w:t>.</w:t>
      </w:r>
      <w:r>
        <w:rPr>
          <w:rtl/>
        </w:rPr>
        <w:t xml:space="preserve"> </w:t>
      </w:r>
      <w:r>
        <w:rPr>
          <w:rFonts w:hint="cs"/>
          <w:rtl/>
        </w:rPr>
        <w:t>ב</w:t>
      </w:r>
      <w:r>
        <w:rPr>
          <w:rtl/>
        </w:rPr>
        <w:t xml:space="preserve">מאגר הזה מבוצעות </w:t>
      </w:r>
      <w:r w:rsidR="001A788E" w:rsidRPr="001A788E">
        <w:rPr>
          <w:rtl/>
        </w:rPr>
        <w:t xml:space="preserve">פעולות </w:t>
      </w:r>
      <w:r>
        <w:rPr>
          <w:rFonts w:hint="cs"/>
          <w:rtl/>
        </w:rPr>
        <w:t xml:space="preserve">עיבוד. </w:t>
      </w:r>
      <w:r w:rsidR="001A788E" w:rsidRPr="001A788E">
        <w:rPr>
          <w:rtl/>
        </w:rPr>
        <w:t>כל פעולה תתועד</w:t>
      </w:r>
      <w:r>
        <w:rPr>
          <w:rFonts w:hint="cs"/>
          <w:rtl/>
        </w:rPr>
        <w:t>.</w:t>
      </w:r>
      <w:r w:rsidR="001A788E" w:rsidRPr="001A788E">
        <w:rPr>
          <w:rtl/>
        </w:rPr>
        <w:t xml:space="preserve"> זאת אומרת</w:t>
      </w:r>
      <w:r>
        <w:rPr>
          <w:rFonts w:hint="cs"/>
          <w:rtl/>
        </w:rPr>
        <w:t>,</w:t>
      </w:r>
      <w:r w:rsidR="001A788E" w:rsidRPr="001A788E">
        <w:rPr>
          <w:rtl/>
        </w:rPr>
        <w:t xml:space="preserve"> אם נציג של המשטרה </w:t>
      </w:r>
      <w:r>
        <w:rPr>
          <w:rFonts w:hint="cs"/>
          <w:rtl/>
        </w:rPr>
        <w:t>או נציג של השב"כ או נציג של המ</w:t>
      </w:r>
      <w:r w:rsidR="001A788E" w:rsidRPr="001A788E">
        <w:rPr>
          <w:rtl/>
        </w:rPr>
        <w:t>רכז עצמו מבצע איזושהי פעולת עיבוד</w:t>
      </w:r>
      <w:r>
        <w:rPr>
          <w:rFonts w:hint="cs"/>
          <w:rtl/>
        </w:rPr>
        <w:t>,</w:t>
      </w:r>
      <w:r w:rsidR="001A788E" w:rsidRPr="001A788E">
        <w:rPr>
          <w:rtl/>
        </w:rPr>
        <w:t xml:space="preserve"> זאת אומרת</w:t>
      </w:r>
      <w:r>
        <w:rPr>
          <w:rFonts w:hint="cs"/>
          <w:rtl/>
        </w:rPr>
        <w:t>,</w:t>
      </w:r>
      <w:r w:rsidR="001A788E" w:rsidRPr="001A788E">
        <w:rPr>
          <w:rtl/>
        </w:rPr>
        <w:t xml:space="preserve"> מחפש מידע</w:t>
      </w:r>
      <w:r>
        <w:rPr>
          <w:rFonts w:hint="cs"/>
          <w:rtl/>
        </w:rPr>
        <w:t>,</w:t>
      </w:r>
      <w:r w:rsidR="001A788E" w:rsidRPr="001A788E">
        <w:rPr>
          <w:rtl/>
        </w:rPr>
        <w:t xml:space="preserve"> עושה איזושהי אנליזה</w:t>
      </w:r>
      <w:r>
        <w:rPr>
          <w:rFonts w:hint="cs"/>
          <w:rtl/>
        </w:rPr>
        <w:t>,</w:t>
      </w:r>
      <w:r w:rsidR="001A788E" w:rsidRPr="001A788E">
        <w:rPr>
          <w:rtl/>
        </w:rPr>
        <w:t xml:space="preserve"> עושה איזשהו </w:t>
      </w:r>
      <w:r>
        <w:rPr>
          <w:rFonts w:hint="cs"/>
          <w:rtl/>
        </w:rPr>
        <w:t xml:space="preserve">משהו, </w:t>
      </w:r>
      <w:r w:rsidR="001A788E" w:rsidRPr="001A788E">
        <w:rPr>
          <w:rtl/>
        </w:rPr>
        <w:t>הפעולה עצמה</w:t>
      </w:r>
      <w:r>
        <w:rPr>
          <w:rFonts w:hint="cs"/>
          <w:rtl/>
        </w:rPr>
        <w:t>,</w:t>
      </w:r>
      <w:r w:rsidR="001A788E" w:rsidRPr="001A788E">
        <w:rPr>
          <w:rtl/>
        </w:rPr>
        <w:t xml:space="preserve"> יש תיעוד שהעובד פלוני אלמוני חיפש ביום ככה </w:t>
      </w:r>
      <w:r>
        <w:rPr>
          <w:rFonts w:hint="cs"/>
          <w:rtl/>
        </w:rPr>
        <w:t>ו</w:t>
      </w:r>
      <w:r>
        <w:rPr>
          <w:rtl/>
        </w:rPr>
        <w:t>ככה</w:t>
      </w:r>
      <w:r>
        <w:rPr>
          <w:rFonts w:hint="cs"/>
          <w:rtl/>
        </w:rPr>
        <w:t xml:space="preserve">, </w:t>
      </w:r>
      <w:bookmarkStart w:id="484" w:name="_ETM_Q1_3275000"/>
      <w:bookmarkEnd w:id="484"/>
      <w:r w:rsidR="001A788E" w:rsidRPr="001A788E">
        <w:rPr>
          <w:rtl/>
        </w:rPr>
        <w:t>חיפוש כזה וכזה</w:t>
      </w:r>
      <w:r w:rsidR="002A7062">
        <w:rPr>
          <w:rFonts w:hint="cs"/>
          <w:rtl/>
        </w:rPr>
        <w:t>.</w:t>
      </w:r>
      <w:r>
        <w:rPr>
          <w:rtl/>
        </w:rPr>
        <w:t xml:space="preserve"> ו</w:t>
      </w:r>
      <w:r>
        <w:rPr>
          <w:rFonts w:hint="cs"/>
          <w:rtl/>
        </w:rPr>
        <w:t>ה</w:t>
      </w:r>
      <w:r>
        <w:rPr>
          <w:rtl/>
        </w:rPr>
        <w:t>תרשו</w:t>
      </w:r>
      <w:r>
        <w:rPr>
          <w:rFonts w:hint="cs"/>
          <w:rtl/>
        </w:rPr>
        <w:t>מ</w:t>
      </w:r>
      <w:r>
        <w:rPr>
          <w:rtl/>
        </w:rPr>
        <w:t>ת הזאת</w:t>
      </w:r>
      <w:r w:rsidR="001A788E" w:rsidRPr="001A788E">
        <w:rPr>
          <w:rtl/>
        </w:rPr>
        <w:t xml:space="preserve"> של הפעולות שבוצעו והחיפושים שנערכו ואנליזות</w:t>
      </w:r>
      <w:r>
        <w:rPr>
          <w:rFonts w:hint="cs"/>
          <w:rtl/>
        </w:rPr>
        <w:t xml:space="preserve"> שהופקו, זה לוג שהמערכת מייצרת אוטומטית. </w:t>
      </w:r>
    </w:p>
    <w:p w:rsidR="00A93E32" w:rsidRDefault="00A93E32" w:rsidP="009808DD">
      <w:pPr>
        <w:rPr>
          <w:rtl/>
        </w:rPr>
      </w:pPr>
    </w:p>
    <w:p w:rsidR="00A93E32" w:rsidRDefault="00A93E32" w:rsidP="00EC3536">
      <w:pPr>
        <w:rPr>
          <w:rtl/>
        </w:rPr>
      </w:pPr>
      <w:r>
        <w:rPr>
          <w:rtl/>
        </w:rPr>
        <w:t>התיעוד הזה נשמר ל</w:t>
      </w:r>
      <w:r>
        <w:rPr>
          <w:rFonts w:hint="cs"/>
          <w:rtl/>
        </w:rPr>
        <w:t xml:space="preserve">חמש </w:t>
      </w:r>
      <w:r w:rsidR="009808DD">
        <w:rPr>
          <w:rtl/>
        </w:rPr>
        <w:t>שנים</w:t>
      </w:r>
      <w:r w:rsidR="002A7062">
        <w:rPr>
          <w:rFonts w:hint="cs"/>
          <w:rtl/>
        </w:rPr>
        <w:t>.</w:t>
      </w:r>
      <w:r w:rsidR="002A7062">
        <w:rPr>
          <w:rtl/>
        </w:rPr>
        <w:t xml:space="preserve"> והוא עומד</w:t>
      </w:r>
      <w:r w:rsidR="009808DD">
        <w:rPr>
          <w:rtl/>
        </w:rPr>
        <w:t xml:space="preserve"> לרשותו ש</w:t>
      </w:r>
      <w:r>
        <w:rPr>
          <w:rFonts w:hint="cs"/>
          <w:rtl/>
        </w:rPr>
        <w:t xml:space="preserve">ל </w:t>
      </w:r>
      <w:r w:rsidR="009808DD">
        <w:rPr>
          <w:rtl/>
        </w:rPr>
        <w:t>ממ</w:t>
      </w:r>
      <w:r>
        <w:rPr>
          <w:rFonts w:hint="cs"/>
          <w:rtl/>
        </w:rPr>
        <w:t>ו</w:t>
      </w:r>
      <w:r w:rsidR="009808DD">
        <w:rPr>
          <w:rtl/>
        </w:rPr>
        <w:t>נה הגנת הפרטיות</w:t>
      </w:r>
      <w:r>
        <w:rPr>
          <w:rFonts w:hint="cs"/>
          <w:rtl/>
        </w:rPr>
        <w:t>,</w:t>
      </w:r>
      <w:r>
        <w:rPr>
          <w:rtl/>
        </w:rPr>
        <w:t xml:space="preserve"> שזה עוד מנגנון שאנחנו נדבר </w:t>
      </w:r>
      <w:r>
        <w:rPr>
          <w:rFonts w:hint="cs"/>
          <w:rtl/>
        </w:rPr>
        <w:t xml:space="preserve">עליו </w:t>
      </w:r>
      <w:bookmarkStart w:id="485" w:name="_ETM_Q1_3290000"/>
      <w:bookmarkEnd w:id="485"/>
      <w:r>
        <w:rPr>
          <w:rFonts w:hint="cs"/>
          <w:rtl/>
        </w:rPr>
        <w:t xml:space="preserve">בהמשך, </w:t>
      </w:r>
      <w:r>
        <w:rPr>
          <w:rtl/>
        </w:rPr>
        <w:t>כדי שאפשר יהיה להתחקות אחר</w:t>
      </w:r>
      <w:r w:rsidR="009808DD">
        <w:rPr>
          <w:rtl/>
        </w:rPr>
        <w:t xml:space="preserve"> שימוש לרעה</w:t>
      </w:r>
      <w:r>
        <w:rPr>
          <w:rFonts w:hint="cs"/>
          <w:rtl/>
        </w:rPr>
        <w:t>,</w:t>
      </w:r>
      <w:r>
        <w:rPr>
          <w:rtl/>
        </w:rPr>
        <w:t xml:space="preserve"> אחר</w:t>
      </w:r>
      <w:r>
        <w:rPr>
          <w:rFonts w:hint="cs"/>
          <w:rtl/>
        </w:rPr>
        <w:t xml:space="preserve"> חריגה מ</w:t>
      </w:r>
      <w:r w:rsidR="009808DD">
        <w:rPr>
          <w:rtl/>
        </w:rPr>
        <w:t>סמכות</w:t>
      </w:r>
      <w:r>
        <w:rPr>
          <w:rFonts w:hint="cs"/>
          <w:rtl/>
        </w:rPr>
        <w:t>,</w:t>
      </w:r>
      <w:r>
        <w:rPr>
          <w:rtl/>
        </w:rPr>
        <w:t xml:space="preserve"> אחר</w:t>
      </w:r>
      <w:r w:rsidR="002A7062">
        <w:rPr>
          <w:rFonts w:hint="cs"/>
          <w:rtl/>
        </w:rPr>
        <w:t xml:space="preserve"> פעולות</w:t>
      </w:r>
      <w:r>
        <w:rPr>
          <w:rFonts w:hint="cs"/>
          <w:rtl/>
        </w:rPr>
        <w:t>,</w:t>
      </w:r>
      <w:r w:rsidR="009808DD">
        <w:rPr>
          <w:rtl/>
        </w:rPr>
        <w:t xml:space="preserve"> כל שימוש חריג</w:t>
      </w:r>
      <w:r>
        <w:rPr>
          <w:rFonts w:hint="cs"/>
          <w:rtl/>
        </w:rPr>
        <w:t xml:space="preserve"> במידע.</w:t>
      </w:r>
      <w:r w:rsidR="009808DD">
        <w:rPr>
          <w:rtl/>
        </w:rPr>
        <w:t xml:space="preserve"> אנחנו בונים את זה פה</w:t>
      </w:r>
      <w:r>
        <w:rPr>
          <w:rFonts w:hint="cs"/>
          <w:rtl/>
        </w:rPr>
        <w:t xml:space="preserve"> </w:t>
      </w:r>
      <w:r w:rsidRPr="00A8678A">
        <w:rPr>
          <w:sz w:val="28"/>
          <w:szCs w:val="28"/>
        </w:rPr>
        <w:t>built</w:t>
      </w:r>
      <w:r w:rsidR="00EC3536" w:rsidRPr="00A8678A">
        <w:rPr>
          <w:sz w:val="28"/>
          <w:szCs w:val="28"/>
        </w:rPr>
        <w:t>-</w:t>
      </w:r>
      <w:r w:rsidRPr="00A8678A">
        <w:rPr>
          <w:sz w:val="28"/>
          <w:szCs w:val="28"/>
        </w:rPr>
        <w:t xml:space="preserve">in to </w:t>
      </w:r>
      <w:bookmarkStart w:id="486" w:name="_ETM_Q1_3304000"/>
      <w:bookmarkEnd w:id="486"/>
      <w:r w:rsidRPr="00A8678A">
        <w:rPr>
          <w:sz w:val="28"/>
          <w:szCs w:val="28"/>
        </w:rPr>
        <w:t>the system</w:t>
      </w:r>
      <w:r>
        <w:rPr>
          <w:rFonts w:ascii="Nyala" w:hAnsi="Nyala" w:hint="cs"/>
          <w:rtl/>
          <w:lang w:val="am-ET"/>
        </w:rPr>
        <w:t xml:space="preserve">, זאת </w:t>
      </w:r>
      <w:r w:rsidR="009808DD">
        <w:rPr>
          <w:rtl/>
        </w:rPr>
        <w:t>אומרת</w:t>
      </w:r>
      <w:r>
        <w:rPr>
          <w:rFonts w:hint="cs"/>
          <w:rtl/>
        </w:rPr>
        <w:t>,</w:t>
      </w:r>
      <w:r w:rsidR="00C40DD5">
        <w:rPr>
          <w:rFonts w:hint="cs"/>
          <w:rtl/>
        </w:rPr>
        <w:t xml:space="preserve"> </w:t>
      </w:r>
      <w:r w:rsidR="009808DD">
        <w:rPr>
          <w:rtl/>
        </w:rPr>
        <w:t>זה לא רק ב</w:t>
      </w:r>
      <w:r>
        <w:rPr>
          <w:rFonts w:hint="cs"/>
          <w:rtl/>
        </w:rPr>
        <w:t>חק</w:t>
      </w:r>
      <w:r w:rsidR="002A7062">
        <w:rPr>
          <w:rFonts w:hint="cs"/>
          <w:rtl/>
        </w:rPr>
        <w:t xml:space="preserve">יקה, </w:t>
      </w:r>
      <w:r>
        <w:rPr>
          <w:rtl/>
        </w:rPr>
        <w:t xml:space="preserve">בסוף יש לזה בעצם ביטוי </w:t>
      </w:r>
      <w:r w:rsidR="009808DD">
        <w:rPr>
          <w:rtl/>
        </w:rPr>
        <w:t>בתוכנה שאמ</w:t>
      </w:r>
      <w:r>
        <w:rPr>
          <w:rFonts w:hint="cs"/>
          <w:rtl/>
        </w:rPr>
        <w:t>ו</w:t>
      </w:r>
      <w:r>
        <w:rPr>
          <w:rtl/>
        </w:rPr>
        <w:t xml:space="preserve">רה להריץ את כל הדברים האלה על </w:t>
      </w:r>
      <w:r w:rsidR="009808DD">
        <w:rPr>
          <w:rtl/>
        </w:rPr>
        <w:t xml:space="preserve">מאגר </w:t>
      </w:r>
      <w:r>
        <w:rPr>
          <w:rFonts w:hint="cs"/>
          <w:rtl/>
        </w:rPr>
        <w:t>ה</w:t>
      </w:r>
      <w:r w:rsidR="009808DD">
        <w:rPr>
          <w:rtl/>
        </w:rPr>
        <w:t>מידע</w:t>
      </w:r>
      <w:r>
        <w:rPr>
          <w:rFonts w:hint="cs"/>
          <w:rtl/>
        </w:rPr>
        <w:t>.</w:t>
      </w:r>
      <w:r>
        <w:rPr>
          <w:rtl/>
        </w:rPr>
        <w:t xml:space="preserve"> </w:t>
      </w:r>
      <w:r w:rsidR="009808DD">
        <w:rPr>
          <w:rtl/>
        </w:rPr>
        <w:t>מנגנון הגנת הפרטיות חריג</w:t>
      </w:r>
      <w:r>
        <w:rPr>
          <w:rFonts w:hint="cs"/>
          <w:rtl/>
        </w:rPr>
        <w:t>,</w:t>
      </w:r>
      <w:r w:rsidR="009808DD">
        <w:rPr>
          <w:rtl/>
        </w:rPr>
        <w:t xml:space="preserve"> לא קיים </w:t>
      </w:r>
      <w:r>
        <w:rPr>
          <w:rFonts w:hint="cs"/>
          <w:rtl/>
        </w:rPr>
        <w:t>ב</w:t>
      </w:r>
      <w:r w:rsidR="009808DD">
        <w:rPr>
          <w:rtl/>
        </w:rPr>
        <w:t>יותר מדי חקיקה ישראלית</w:t>
      </w:r>
      <w:r>
        <w:rPr>
          <w:rFonts w:hint="cs"/>
          <w:rtl/>
        </w:rPr>
        <w:t xml:space="preserve">, למיטב </w:t>
      </w:r>
      <w:bookmarkStart w:id="487" w:name="_ETM_Q1_3323000"/>
      <w:bookmarkEnd w:id="487"/>
      <w:r>
        <w:rPr>
          <w:rFonts w:hint="cs"/>
          <w:rtl/>
        </w:rPr>
        <w:t xml:space="preserve">היכרותי. </w:t>
      </w:r>
      <w:r w:rsidR="009808DD">
        <w:rPr>
          <w:rtl/>
        </w:rPr>
        <w:t>שוב</w:t>
      </w:r>
      <w:r>
        <w:rPr>
          <w:rFonts w:hint="cs"/>
          <w:rtl/>
        </w:rPr>
        <w:t>,</w:t>
      </w:r>
      <w:r w:rsidR="009808DD">
        <w:rPr>
          <w:rtl/>
        </w:rPr>
        <w:t xml:space="preserve"> אני אומר את זה כדי להניח את דעתה של הוועדה ולאור הערות שנשמעו בציבור על הפוגענות של החוק הזה</w:t>
      </w:r>
      <w:r>
        <w:rPr>
          <w:rFonts w:hint="cs"/>
          <w:rtl/>
        </w:rPr>
        <w:t>.</w:t>
      </w:r>
      <w:r w:rsidR="009808DD">
        <w:rPr>
          <w:rtl/>
        </w:rPr>
        <w:t xml:space="preserve"> יש פה מנגנונים יותר מ</w:t>
      </w:r>
      <w:r>
        <w:rPr>
          <w:rFonts w:hint="cs"/>
          <w:rtl/>
        </w:rPr>
        <w:t>רחקי-לכת. זהו.</w:t>
      </w:r>
    </w:p>
    <w:p w:rsidR="00A93E32" w:rsidRDefault="00A93E32" w:rsidP="00A93E32">
      <w:pPr>
        <w:rPr>
          <w:rtl/>
        </w:rPr>
      </w:pPr>
      <w:bookmarkStart w:id="488" w:name="_ETM_Q1_3336000"/>
      <w:bookmarkEnd w:id="488"/>
    </w:p>
    <w:p w:rsidR="00A93E32" w:rsidRDefault="00A93E32" w:rsidP="00A93E32">
      <w:pPr>
        <w:pStyle w:val="af6"/>
        <w:keepNext/>
        <w:rPr>
          <w:rtl/>
        </w:rPr>
      </w:pPr>
      <w:bookmarkStart w:id="489" w:name="ET_yor_4574_119"/>
      <w:r w:rsidRPr="00A93E32">
        <w:rPr>
          <w:rStyle w:val="TagStyle"/>
          <w:rtl/>
        </w:rPr>
        <w:t xml:space="preserve"> &lt;&lt; יור &gt;&gt; </w:t>
      </w:r>
      <w:r>
        <w:rPr>
          <w:rtl/>
        </w:rPr>
        <w:t>היו"ר יולי יואל אדלשטיין:</w:t>
      </w:r>
      <w:r w:rsidRPr="00A93E32">
        <w:rPr>
          <w:rStyle w:val="TagStyle"/>
          <w:rtl/>
        </w:rPr>
        <w:t xml:space="preserve"> &lt;&lt; יור &gt;&gt;</w:t>
      </w:r>
      <w:r w:rsidR="00C40DD5">
        <w:rPr>
          <w:rtl/>
        </w:rPr>
        <w:t xml:space="preserve"> </w:t>
      </w:r>
      <w:r>
        <w:rPr>
          <w:rtl/>
        </w:rPr>
        <w:t xml:space="preserve"> </w:t>
      </w:r>
      <w:bookmarkEnd w:id="489"/>
    </w:p>
    <w:p w:rsidR="00A93E32" w:rsidRDefault="00A93E32" w:rsidP="00A93E32">
      <w:pPr>
        <w:pStyle w:val="KeepWithNext"/>
        <w:rPr>
          <w:rtl/>
        </w:rPr>
      </w:pPr>
    </w:p>
    <w:p w:rsidR="00A93E32" w:rsidRDefault="009808DD" w:rsidP="00A93E32">
      <w:pPr>
        <w:rPr>
          <w:rtl/>
        </w:rPr>
      </w:pPr>
      <w:bookmarkStart w:id="490" w:name="_ETM_Q1_3341000"/>
      <w:bookmarkEnd w:id="490"/>
      <w:r>
        <w:rPr>
          <w:rtl/>
        </w:rPr>
        <w:t>הממונה על ההגנה לפרטיות באותו מרכז הוא עובד המרכז</w:t>
      </w:r>
      <w:r w:rsidR="00A93E32">
        <w:rPr>
          <w:rFonts w:hint="cs"/>
          <w:rtl/>
        </w:rPr>
        <w:t>,</w:t>
      </w:r>
      <w:r>
        <w:rPr>
          <w:rtl/>
        </w:rPr>
        <w:t xml:space="preserve"> הוא כפוף לראש המרכז</w:t>
      </w:r>
      <w:r w:rsidR="00A93E32">
        <w:rPr>
          <w:rFonts w:hint="cs"/>
          <w:rtl/>
        </w:rPr>
        <w:t>?</w:t>
      </w:r>
    </w:p>
    <w:p w:rsidR="00A93E32" w:rsidRDefault="00A93E32" w:rsidP="00A93E32">
      <w:pPr>
        <w:rPr>
          <w:rtl/>
        </w:rPr>
      </w:pPr>
      <w:bookmarkStart w:id="491" w:name="_ETM_Q1_3347000"/>
      <w:bookmarkEnd w:id="491"/>
    </w:p>
    <w:p w:rsidR="00A93E32" w:rsidRDefault="00A93E32" w:rsidP="00A93E32">
      <w:pPr>
        <w:pStyle w:val="-"/>
        <w:keepNext/>
        <w:rPr>
          <w:rtl/>
        </w:rPr>
      </w:pPr>
      <w:bookmarkStart w:id="492" w:name="ET_speakercontinue_475563_120"/>
      <w:r w:rsidRPr="00A93E32">
        <w:rPr>
          <w:rStyle w:val="TagStyle"/>
          <w:rtl/>
        </w:rPr>
        <w:t xml:space="preserve"> &lt;&lt; דובר_המשך &gt;&gt; </w:t>
      </w:r>
      <w:r>
        <w:rPr>
          <w:rtl/>
        </w:rPr>
        <w:t>דרור גרנית:</w:t>
      </w:r>
      <w:r w:rsidRPr="00A93E32">
        <w:rPr>
          <w:rStyle w:val="TagStyle"/>
          <w:rtl/>
        </w:rPr>
        <w:t xml:space="preserve"> &lt;&lt; דובר_המשך &gt;&gt;</w:t>
      </w:r>
      <w:r w:rsidR="00C40DD5">
        <w:rPr>
          <w:rtl/>
        </w:rPr>
        <w:t xml:space="preserve"> </w:t>
      </w:r>
      <w:r>
        <w:rPr>
          <w:rtl/>
        </w:rPr>
        <w:t xml:space="preserve"> </w:t>
      </w:r>
      <w:bookmarkEnd w:id="492"/>
    </w:p>
    <w:p w:rsidR="00A93E32" w:rsidRDefault="00A93E32" w:rsidP="00A93E32">
      <w:pPr>
        <w:pStyle w:val="KeepWithNext"/>
        <w:rPr>
          <w:rtl/>
        </w:rPr>
      </w:pPr>
    </w:p>
    <w:p w:rsidR="00A93E32" w:rsidRDefault="009808DD" w:rsidP="00A93E32">
      <w:pPr>
        <w:rPr>
          <w:rtl/>
        </w:rPr>
      </w:pPr>
      <w:bookmarkStart w:id="493" w:name="_ETM_Q1_3348000"/>
      <w:bookmarkEnd w:id="493"/>
      <w:r>
        <w:rPr>
          <w:rtl/>
        </w:rPr>
        <w:t>אז תכף אנחנו נגיע אליו גם</w:t>
      </w:r>
      <w:r w:rsidR="00A93E32">
        <w:rPr>
          <w:rFonts w:hint="cs"/>
          <w:rtl/>
        </w:rPr>
        <w:t>.</w:t>
      </w:r>
      <w:r>
        <w:rPr>
          <w:rtl/>
        </w:rPr>
        <w:t xml:space="preserve"> אני </w:t>
      </w:r>
      <w:r w:rsidR="00A93E32">
        <w:rPr>
          <w:rFonts w:hint="cs"/>
          <w:rtl/>
        </w:rPr>
        <w:t>דווקא חושב ש</w:t>
      </w:r>
      <w:r w:rsidR="00A93E32">
        <w:rPr>
          <w:rtl/>
        </w:rPr>
        <w:t xml:space="preserve">כבר הגענו </w:t>
      </w:r>
      <w:r w:rsidR="00A93E32">
        <w:rPr>
          <w:rFonts w:hint="cs"/>
          <w:rtl/>
        </w:rPr>
        <w:t>א</w:t>
      </w:r>
      <w:r>
        <w:rPr>
          <w:rtl/>
        </w:rPr>
        <w:t>ליו ועברנו עליו</w:t>
      </w:r>
      <w:r w:rsidR="00A93E32">
        <w:rPr>
          <w:rFonts w:hint="cs"/>
          <w:rtl/>
        </w:rPr>
        <w:t xml:space="preserve"> בישיבה הקודמת. </w:t>
      </w:r>
    </w:p>
    <w:p w:rsidR="00A93E32" w:rsidRDefault="00A93E32" w:rsidP="00A93E32">
      <w:pPr>
        <w:rPr>
          <w:rtl/>
        </w:rPr>
      </w:pPr>
      <w:bookmarkStart w:id="494" w:name="_ETM_Q1_3354000"/>
      <w:bookmarkEnd w:id="494"/>
    </w:p>
    <w:p w:rsidR="00A93E32" w:rsidRDefault="00A93E32" w:rsidP="00A93E32">
      <w:pPr>
        <w:pStyle w:val="af6"/>
        <w:keepNext/>
        <w:rPr>
          <w:rtl/>
        </w:rPr>
      </w:pPr>
      <w:bookmarkStart w:id="495" w:name="ET_yor_4574_121"/>
      <w:r w:rsidRPr="00A93E32">
        <w:rPr>
          <w:rStyle w:val="TagStyle"/>
          <w:rtl/>
        </w:rPr>
        <w:t xml:space="preserve"> &lt;&lt; יור &gt;&gt; </w:t>
      </w:r>
      <w:r>
        <w:rPr>
          <w:rtl/>
        </w:rPr>
        <w:t>היו"ר יולי יואל אדלשטיין:</w:t>
      </w:r>
      <w:r w:rsidRPr="00A93E32">
        <w:rPr>
          <w:rStyle w:val="TagStyle"/>
          <w:rtl/>
        </w:rPr>
        <w:t xml:space="preserve"> &lt;&lt; יור &gt;&gt;</w:t>
      </w:r>
      <w:r w:rsidR="00C40DD5">
        <w:rPr>
          <w:rtl/>
        </w:rPr>
        <w:t xml:space="preserve"> </w:t>
      </w:r>
      <w:r>
        <w:rPr>
          <w:rtl/>
        </w:rPr>
        <w:t xml:space="preserve"> </w:t>
      </w:r>
      <w:bookmarkEnd w:id="495"/>
    </w:p>
    <w:p w:rsidR="00A93E32" w:rsidRDefault="00A93E32" w:rsidP="00A93E32">
      <w:pPr>
        <w:pStyle w:val="KeepWithNext"/>
        <w:rPr>
          <w:rtl/>
        </w:rPr>
      </w:pPr>
    </w:p>
    <w:p w:rsidR="00A93E32" w:rsidRDefault="00A93E32" w:rsidP="00A93E32">
      <w:pPr>
        <w:rPr>
          <w:rtl/>
        </w:rPr>
      </w:pPr>
      <w:bookmarkStart w:id="496" w:name="_ETM_Q1_3355000"/>
      <w:bookmarkEnd w:id="496"/>
      <w:r>
        <w:rPr>
          <w:rFonts w:hint="cs"/>
          <w:rtl/>
        </w:rPr>
        <w:t xml:space="preserve">אה, יכול </w:t>
      </w:r>
      <w:bookmarkStart w:id="497" w:name="_ETM_Q1_3352000"/>
      <w:bookmarkEnd w:id="497"/>
      <w:r>
        <w:rPr>
          <w:rFonts w:hint="cs"/>
          <w:rtl/>
        </w:rPr>
        <w:t xml:space="preserve">להיות שפספסתי. </w:t>
      </w:r>
    </w:p>
    <w:p w:rsidR="00A93E32" w:rsidRDefault="00A93E32" w:rsidP="00A93E32">
      <w:pPr>
        <w:rPr>
          <w:rtl/>
        </w:rPr>
      </w:pPr>
    </w:p>
    <w:p w:rsidR="00A93E32" w:rsidRDefault="00A93E32" w:rsidP="00A93E32">
      <w:pPr>
        <w:pStyle w:val="af5"/>
        <w:keepNext/>
        <w:rPr>
          <w:rtl/>
        </w:rPr>
      </w:pPr>
      <w:bookmarkStart w:id="498" w:name="ET_interruption_קריאה_122"/>
      <w:r w:rsidRPr="00A93E32">
        <w:rPr>
          <w:rStyle w:val="TagStyle"/>
          <w:rtl/>
        </w:rPr>
        <w:t xml:space="preserve"> &lt;&lt; קריאה &gt;&gt; </w:t>
      </w:r>
      <w:r>
        <w:rPr>
          <w:rtl/>
        </w:rPr>
        <w:t>קריאה:</w:t>
      </w:r>
      <w:r w:rsidRPr="00A93E32">
        <w:rPr>
          <w:rStyle w:val="TagStyle"/>
          <w:rtl/>
        </w:rPr>
        <w:t xml:space="preserve"> &lt;&lt; קריאה &gt;&gt;</w:t>
      </w:r>
      <w:r w:rsidR="00C40DD5">
        <w:rPr>
          <w:rtl/>
        </w:rPr>
        <w:t xml:space="preserve"> </w:t>
      </w:r>
      <w:r>
        <w:rPr>
          <w:rtl/>
        </w:rPr>
        <w:t xml:space="preserve"> </w:t>
      </w:r>
      <w:bookmarkEnd w:id="498"/>
    </w:p>
    <w:p w:rsidR="00A93E32" w:rsidRDefault="00A93E32" w:rsidP="00A93E32">
      <w:pPr>
        <w:pStyle w:val="KeepWithNext"/>
        <w:rPr>
          <w:rtl/>
        </w:rPr>
      </w:pPr>
    </w:p>
    <w:p w:rsidR="00A93E32" w:rsidRDefault="00A93E32" w:rsidP="00A93E32">
      <w:pPr>
        <w:rPr>
          <w:rtl/>
        </w:rPr>
      </w:pPr>
      <w:r>
        <w:rPr>
          <w:rFonts w:hint="cs"/>
          <w:rtl/>
        </w:rPr>
        <w:t>לא. לא. לא הגענו אליו.</w:t>
      </w:r>
    </w:p>
    <w:p w:rsidR="00A93E32" w:rsidRDefault="00A93E32" w:rsidP="00A93E32">
      <w:pPr>
        <w:rPr>
          <w:rtl/>
        </w:rPr>
      </w:pPr>
      <w:bookmarkStart w:id="499" w:name="_ETM_Q1_3357000"/>
      <w:bookmarkEnd w:id="499"/>
    </w:p>
    <w:p w:rsidR="00A93E32" w:rsidRDefault="00A93E32" w:rsidP="00A93E32">
      <w:pPr>
        <w:pStyle w:val="-"/>
        <w:keepNext/>
        <w:rPr>
          <w:rtl/>
        </w:rPr>
      </w:pPr>
      <w:bookmarkStart w:id="500" w:name="ET_speakercontinue_475563_123"/>
      <w:r w:rsidRPr="00A93E32">
        <w:rPr>
          <w:rStyle w:val="TagStyle"/>
          <w:rtl/>
        </w:rPr>
        <w:t xml:space="preserve"> &lt;&lt; דובר_המשך &gt;&gt; </w:t>
      </w:r>
      <w:r>
        <w:rPr>
          <w:rtl/>
        </w:rPr>
        <w:t>דרור גרנית:</w:t>
      </w:r>
      <w:r w:rsidRPr="00A93E32">
        <w:rPr>
          <w:rStyle w:val="TagStyle"/>
          <w:rtl/>
        </w:rPr>
        <w:t xml:space="preserve"> &lt;&lt; דובר_המשך &gt;&gt;</w:t>
      </w:r>
      <w:r w:rsidR="00C40DD5">
        <w:rPr>
          <w:rtl/>
        </w:rPr>
        <w:t xml:space="preserve"> </w:t>
      </w:r>
      <w:r>
        <w:rPr>
          <w:rtl/>
        </w:rPr>
        <w:t xml:space="preserve"> </w:t>
      </w:r>
      <w:bookmarkEnd w:id="500"/>
    </w:p>
    <w:p w:rsidR="00A93E32" w:rsidRDefault="00A93E32" w:rsidP="00A93E32">
      <w:pPr>
        <w:pStyle w:val="KeepWithNext"/>
        <w:rPr>
          <w:rtl/>
        </w:rPr>
      </w:pPr>
    </w:p>
    <w:p w:rsidR="00A93E32" w:rsidRDefault="00A93E32" w:rsidP="00A93E32">
      <w:pPr>
        <w:rPr>
          <w:rtl/>
        </w:rPr>
      </w:pPr>
      <w:bookmarkStart w:id="501" w:name="_ETM_Q1_3358000"/>
      <w:bookmarkEnd w:id="501"/>
      <w:r>
        <w:rPr>
          <w:rFonts w:hint="cs"/>
          <w:rtl/>
        </w:rPr>
        <w:t xml:space="preserve">סליחה. </w:t>
      </w:r>
      <w:r w:rsidR="009808DD">
        <w:rPr>
          <w:rtl/>
        </w:rPr>
        <w:t>סעיף 11</w:t>
      </w:r>
      <w:r>
        <w:rPr>
          <w:rFonts w:hint="cs"/>
          <w:rtl/>
        </w:rPr>
        <w:t>,</w:t>
      </w:r>
      <w:r w:rsidR="009808DD">
        <w:rPr>
          <w:rtl/>
        </w:rPr>
        <w:t xml:space="preserve"> אנחנו עברנו </w:t>
      </w:r>
      <w:r>
        <w:rPr>
          <w:rFonts w:hint="cs"/>
          <w:rtl/>
        </w:rPr>
        <w:t xml:space="preserve">עליו </w:t>
      </w:r>
      <w:r w:rsidR="009808DD">
        <w:rPr>
          <w:rtl/>
        </w:rPr>
        <w:t>בישיבה הקודמת</w:t>
      </w:r>
      <w:r>
        <w:rPr>
          <w:rFonts w:hint="cs"/>
          <w:rtl/>
        </w:rPr>
        <w:t>.</w:t>
      </w:r>
    </w:p>
    <w:p w:rsidR="00A93E32" w:rsidRDefault="00A93E32" w:rsidP="00A93E32">
      <w:pPr>
        <w:rPr>
          <w:rtl/>
        </w:rPr>
      </w:pPr>
    </w:p>
    <w:p w:rsidR="00A93E32" w:rsidRDefault="00A93E32" w:rsidP="00A93E32">
      <w:pPr>
        <w:pStyle w:val="af6"/>
        <w:keepNext/>
        <w:rPr>
          <w:rtl/>
        </w:rPr>
      </w:pPr>
      <w:bookmarkStart w:id="502" w:name="ET_yor_4574_124"/>
      <w:r w:rsidRPr="00A93E32">
        <w:rPr>
          <w:rStyle w:val="TagStyle"/>
          <w:rtl/>
        </w:rPr>
        <w:t xml:space="preserve"> &lt;&lt; יור &gt;&gt; </w:t>
      </w:r>
      <w:r>
        <w:rPr>
          <w:rtl/>
        </w:rPr>
        <w:t>היו"ר יולי יואל אדלשטיין:</w:t>
      </w:r>
      <w:r w:rsidRPr="00A93E32">
        <w:rPr>
          <w:rStyle w:val="TagStyle"/>
          <w:rtl/>
        </w:rPr>
        <w:t xml:space="preserve"> &lt;&lt; יור &gt;&gt;</w:t>
      </w:r>
      <w:r w:rsidR="00C40DD5">
        <w:rPr>
          <w:rtl/>
        </w:rPr>
        <w:t xml:space="preserve"> </w:t>
      </w:r>
      <w:r>
        <w:rPr>
          <w:rtl/>
        </w:rPr>
        <w:t xml:space="preserve"> </w:t>
      </w:r>
      <w:bookmarkEnd w:id="502"/>
    </w:p>
    <w:p w:rsidR="00A93E32" w:rsidRDefault="00A93E32" w:rsidP="00A93E32">
      <w:pPr>
        <w:pStyle w:val="KeepWithNext"/>
        <w:rPr>
          <w:rtl/>
        </w:rPr>
      </w:pPr>
    </w:p>
    <w:p w:rsidR="00A93E32" w:rsidRDefault="00A93E32" w:rsidP="00A93E32">
      <w:pPr>
        <w:rPr>
          <w:rtl/>
        </w:rPr>
      </w:pPr>
      <w:bookmarkStart w:id="503" w:name="_ETM_Q1_3359000"/>
      <w:bookmarkEnd w:id="503"/>
      <w:r>
        <w:rPr>
          <w:rFonts w:hint="cs"/>
          <w:rtl/>
        </w:rPr>
        <w:t xml:space="preserve">אז אני </w:t>
      </w:r>
      <w:bookmarkStart w:id="504" w:name="_ETM_Q1_3363000"/>
      <w:bookmarkEnd w:id="504"/>
      <w:r w:rsidR="002A7062">
        <w:rPr>
          <w:rFonts w:hint="cs"/>
          <w:rtl/>
        </w:rPr>
        <w:t>מתנצל</w:t>
      </w:r>
      <w:bookmarkStart w:id="505" w:name="_ETM_Q1_3361000"/>
      <w:bookmarkEnd w:id="505"/>
      <w:r w:rsidR="002A7062">
        <w:rPr>
          <w:rFonts w:hint="cs"/>
          <w:rtl/>
        </w:rPr>
        <w:t>.</w:t>
      </w:r>
    </w:p>
    <w:p w:rsidR="00A93E32" w:rsidRDefault="00A93E32" w:rsidP="00A93E32">
      <w:pPr>
        <w:rPr>
          <w:rtl/>
        </w:rPr>
      </w:pPr>
      <w:bookmarkStart w:id="506" w:name="_ETM_Q1_3360000"/>
      <w:bookmarkEnd w:id="506"/>
    </w:p>
    <w:p w:rsidR="00A93E32" w:rsidRDefault="00A93E32" w:rsidP="00A93E32">
      <w:pPr>
        <w:pStyle w:val="-"/>
        <w:keepNext/>
        <w:rPr>
          <w:rtl/>
        </w:rPr>
      </w:pPr>
      <w:bookmarkStart w:id="507" w:name="ET_speakercontinue_475563_125"/>
      <w:r w:rsidRPr="00A93E32">
        <w:rPr>
          <w:rStyle w:val="TagStyle"/>
          <w:rtl/>
        </w:rPr>
        <w:t xml:space="preserve"> &lt;&lt; דובר_המשך &gt;&gt; </w:t>
      </w:r>
      <w:r>
        <w:rPr>
          <w:rtl/>
        </w:rPr>
        <w:t>דרור גרנית:</w:t>
      </w:r>
      <w:r w:rsidRPr="00A93E32">
        <w:rPr>
          <w:rStyle w:val="TagStyle"/>
          <w:rtl/>
        </w:rPr>
        <w:t xml:space="preserve"> &lt;&lt; דובר_המשך &gt;&gt;</w:t>
      </w:r>
      <w:r w:rsidR="00C40DD5">
        <w:rPr>
          <w:rtl/>
        </w:rPr>
        <w:t xml:space="preserve"> </w:t>
      </w:r>
      <w:r>
        <w:rPr>
          <w:rtl/>
        </w:rPr>
        <w:t xml:space="preserve"> </w:t>
      </w:r>
      <w:bookmarkEnd w:id="507"/>
    </w:p>
    <w:p w:rsidR="00A93E32" w:rsidRDefault="00A93E32" w:rsidP="00A93E32">
      <w:pPr>
        <w:pStyle w:val="KeepWithNext"/>
        <w:rPr>
          <w:rtl/>
        </w:rPr>
      </w:pPr>
    </w:p>
    <w:p w:rsidR="00A93E32" w:rsidRDefault="00A93E32" w:rsidP="00A93E32">
      <w:pPr>
        <w:rPr>
          <w:rtl/>
        </w:rPr>
      </w:pPr>
      <w:r>
        <w:rPr>
          <w:rFonts w:hint="cs"/>
          <w:rtl/>
        </w:rPr>
        <w:t xml:space="preserve">לא, לא. אין בעיה. </w:t>
      </w:r>
      <w:r w:rsidR="009808DD">
        <w:rPr>
          <w:rtl/>
        </w:rPr>
        <w:t>אני אשיב רגע</w:t>
      </w:r>
      <w:r>
        <w:rPr>
          <w:rFonts w:hint="cs"/>
          <w:rtl/>
        </w:rPr>
        <w:t>,</w:t>
      </w:r>
      <w:r>
        <w:rPr>
          <w:rtl/>
        </w:rPr>
        <w:t xml:space="preserve"> כי ז</w:t>
      </w:r>
      <w:r>
        <w:rPr>
          <w:rFonts w:hint="cs"/>
          <w:rtl/>
        </w:rPr>
        <w:t>ו</w:t>
      </w:r>
      <w:r w:rsidR="009808DD">
        <w:rPr>
          <w:rtl/>
        </w:rPr>
        <w:t xml:space="preserve"> נקודה חשובה</w:t>
      </w:r>
      <w:r>
        <w:rPr>
          <w:rFonts w:hint="cs"/>
          <w:rtl/>
        </w:rPr>
        <w:t>.</w:t>
      </w:r>
      <w:r w:rsidR="009808DD">
        <w:rPr>
          <w:rtl/>
        </w:rPr>
        <w:t xml:space="preserve"> הממונה על הגנת הפרטיות</w:t>
      </w:r>
      <w:r>
        <w:rPr>
          <w:rFonts w:hint="cs"/>
          <w:rtl/>
        </w:rPr>
        <w:t>,</w:t>
      </w:r>
      <w:r w:rsidR="009808DD">
        <w:rPr>
          <w:rtl/>
        </w:rPr>
        <w:t xml:space="preserve"> אנחנו נציין את זה בישיבה הקודמת</w:t>
      </w:r>
      <w:r>
        <w:rPr>
          <w:rFonts w:hint="cs"/>
          <w:rtl/>
        </w:rPr>
        <w:t>,</w:t>
      </w:r>
      <w:r w:rsidR="009808DD">
        <w:rPr>
          <w:rtl/>
        </w:rPr>
        <w:t xml:space="preserve"> הוא ימונה</w:t>
      </w:r>
      <w:r>
        <w:rPr>
          <w:rFonts w:hint="cs"/>
          <w:rtl/>
        </w:rPr>
        <w:t xml:space="preserve"> על ידי</w:t>
      </w:r>
      <w:r w:rsidR="009808DD">
        <w:rPr>
          <w:rtl/>
        </w:rPr>
        <w:t xml:space="preserve"> ראש המרכז בהתייעצות עם ראש הרשות להגנת הפרטיות</w:t>
      </w:r>
      <w:r>
        <w:rPr>
          <w:rFonts w:hint="cs"/>
          <w:rtl/>
        </w:rPr>
        <w:t>.</w:t>
      </w:r>
    </w:p>
    <w:p w:rsidR="00A93E32" w:rsidRDefault="00A93E32" w:rsidP="00A93E32">
      <w:pPr>
        <w:rPr>
          <w:rtl/>
        </w:rPr>
      </w:pPr>
      <w:bookmarkStart w:id="508" w:name="_ETM_Q1_3374000"/>
      <w:bookmarkEnd w:id="508"/>
    </w:p>
    <w:p w:rsidR="00A93E32" w:rsidRDefault="00A93E32" w:rsidP="00A93E32">
      <w:pPr>
        <w:pStyle w:val="af6"/>
        <w:keepNext/>
        <w:rPr>
          <w:rtl/>
        </w:rPr>
      </w:pPr>
      <w:bookmarkStart w:id="509" w:name="ET_yor_4574_126"/>
      <w:r w:rsidRPr="00A93E32">
        <w:rPr>
          <w:rStyle w:val="TagStyle"/>
          <w:rtl/>
        </w:rPr>
        <w:t xml:space="preserve"> &lt;&lt; יור &gt;&gt; </w:t>
      </w:r>
      <w:r>
        <w:rPr>
          <w:rtl/>
        </w:rPr>
        <w:t>היו"ר יולי יואל אדלשטיין:</w:t>
      </w:r>
      <w:r w:rsidRPr="00A93E32">
        <w:rPr>
          <w:rStyle w:val="TagStyle"/>
          <w:rtl/>
        </w:rPr>
        <w:t xml:space="preserve"> &lt;&lt; יור &gt;&gt;</w:t>
      </w:r>
      <w:r w:rsidR="00C40DD5">
        <w:rPr>
          <w:rtl/>
        </w:rPr>
        <w:t xml:space="preserve"> </w:t>
      </w:r>
      <w:r>
        <w:rPr>
          <w:rtl/>
        </w:rPr>
        <w:t xml:space="preserve"> </w:t>
      </w:r>
      <w:bookmarkEnd w:id="509"/>
    </w:p>
    <w:p w:rsidR="00A93E32" w:rsidRDefault="00A93E32" w:rsidP="00A93E32">
      <w:pPr>
        <w:pStyle w:val="KeepWithNext"/>
        <w:rPr>
          <w:rtl/>
        </w:rPr>
      </w:pPr>
    </w:p>
    <w:p w:rsidR="00A93E32" w:rsidRDefault="00A93E32" w:rsidP="00A93E32">
      <w:pPr>
        <w:rPr>
          <w:rtl/>
        </w:rPr>
      </w:pPr>
      <w:bookmarkStart w:id="510" w:name="_ETM_Q1_3370000"/>
      <w:bookmarkEnd w:id="510"/>
      <w:r>
        <w:rPr>
          <w:rFonts w:hint="cs"/>
          <w:rtl/>
        </w:rPr>
        <w:t>כן.</w:t>
      </w:r>
    </w:p>
    <w:p w:rsidR="00A93E32" w:rsidRDefault="00A93E32" w:rsidP="00A93E32">
      <w:pPr>
        <w:rPr>
          <w:rtl/>
        </w:rPr>
      </w:pPr>
      <w:bookmarkStart w:id="511" w:name="_ETM_Q1_3372000"/>
      <w:bookmarkEnd w:id="511"/>
    </w:p>
    <w:p w:rsidR="00A93E32" w:rsidRDefault="00A93E32" w:rsidP="00A93E32">
      <w:pPr>
        <w:pStyle w:val="-"/>
        <w:keepNext/>
        <w:rPr>
          <w:rtl/>
        </w:rPr>
      </w:pPr>
      <w:bookmarkStart w:id="512" w:name="ET_speakercontinue_475563_127"/>
      <w:r w:rsidRPr="00A93E32">
        <w:rPr>
          <w:rStyle w:val="TagStyle"/>
          <w:rtl/>
        </w:rPr>
        <w:t xml:space="preserve"> &lt;&lt; דובר_המשך &gt;&gt; </w:t>
      </w:r>
      <w:r>
        <w:rPr>
          <w:rtl/>
        </w:rPr>
        <w:t>דרור גרנית:</w:t>
      </w:r>
      <w:r w:rsidRPr="00A93E32">
        <w:rPr>
          <w:rStyle w:val="TagStyle"/>
          <w:rtl/>
        </w:rPr>
        <w:t xml:space="preserve"> &lt;&lt; דובר_המשך &gt;&gt;</w:t>
      </w:r>
      <w:r w:rsidR="00C40DD5">
        <w:rPr>
          <w:rtl/>
        </w:rPr>
        <w:t xml:space="preserve"> </w:t>
      </w:r>
      <w:r>
        <w:rPr>
          <w:rtl/>
        </w:rPr>
        <w:t xml:space="preserve"> </w:t>
      </w:r>
      <w:bookmarkEnd w:id="512"/>
    </w:p>
    <w:p w:rsidR="00A93E32" w:rsidRDefault="00A93E32" w:rsidP="00A93E32">
      <w:pPr>
        <w:pStyle w:val="KeepWithNext"/>
        <w:rPr>
          <w:rtl/>
        </w:rPr>
      </w:pPr>
    </w:p>
    <w:p w:rsidR="00A93E32" w:rsidRDefault="00A93E32" w:rsidP="00A93E32">
      <w:pPr>
        <w:rPr>
          <w:rtl/>
        </w:rPr>
      </w:pPr>
      <w:r>
        <w:rPr>
          <w:rFonts w:hint="cs"/>
          <w:rtl/>
        </w:rPr>
        <w:t>ו</w:t>
      </w:r>
      <w:r>
        <w:rPr>
          <w:rtl/>
        </w:rPr>
        <w:t>ההתייעצות</w:t>
      </w:r>
      <w:r>
        <w:rPr>
          <w:rFonts w:hint="cs"/>
          <w:rtl/>
        </w:rPr>
        <w:t xml:space="preserve"> היא</w:t>
      </w:r>
      <w:r w:rsidR="009808DD">
        <w:rPr>
          <w:rtl/>
        </w:rPr>
        <w:t xml:space="preserve"> בשני </w:t>
      </w:r>
      <w:r>
        <w:rPr>
          <w:rFonts w:hint="cs"/>
          <w:rtl/>
        </w:rPr>
        <w:t xml:space="preserve">רבדים </w:t>
      </w:r>
      <w:r w:rsidR="009808DD">
        <w:rPr>
          <w:rtl/>
        </w:rPr>
        <w:t>שונים</w:t>
      </w:r>
      <w:r>
        <w:rPr>
          <w:rFonts w:hint="cs"/>
          <w:rtl/>
        </w:rPr>
        <w:t>.</w:t>
      </w:r>
      <w:r w:rsidR="009808DD">
        <w:rPr>
          <w:rtl/>
        </w:rPr>
        <w:t xml:space="preserve"> פעם</w:t>
      </w:r>
      <w:bookmarkStart w:id="513" w:name="_ETM_Q1_3373000"/>
      <w:bookmarkEnd w:id="513"/>
      <w:r>
        <w:rPr>
          <w:rFonts w:hint="cs"/>
          <w:rtl/>
        </w:rPr>
        <w:t xml:space="preserve"> אחת</w:t>
      </w:r>
      <w:r w:rsidR="009808DD">
        <w:rPr>
          <w:rtl/>
        </w:rPr>
        <w:t xml:space="preserve"> לגבי הקריטריונים</w:t>
      </w:r>
      <w:r>
        <w:rPr>
          <w:rFonts w:hint="cs"/>
          <w:rtl/>
        </w:rPr>
        <w:t>.</w:t>
      </w:r>
      <w:r w:rsidR="009808DD">
        <w:rPr>
          <w:rtl/>
        </w:rPr>
        <w:t xml:space="preserve"> מה בכלל הקריטריונים שאנחנו מ</w:t>
      </w:r>
      <w:r>
        <w:rPr>
          <w:rFonts w:hint="cs"/>
          <w:rtl/>
        </w:rPr>
        <w:t>חפשים שבעל ה</w:t>
      </w:r>
      <w:r w:rsidR="009808DD">
        <w:rPr>
          <w:rtl/>
        </w:rPr>
        <w:t>תפ</w:t>
      </w:r>
      <w:r>
        <w:rPr>
          <w:rtl/>
        </w:rPr>
        <w:t>קיד הזה</w:t>
      </w:r>
      <w:r w:rsidR="009808DD">
        <w:rPr>
          <w:rtl/>
        </w:rPr>
        <w:t xml:space="preserve"> יחזיק </w:t>
      </w:r>
      <w:r>
        <w:rPr>
          <w:rFonts w:hint="cs"/>
          <w:rtl/>
        </w:rPr>
        <w:t xml:space="preserve">בהם. </w:t>
      </w:r>
      <w:r>
        <w:rPr>
          <w:rtl/>
        </w:rPr>
        <w:t>אי</w:t>
      </w:r>
      <w:r>
        <w:rPr>
          <w:rFonts w:hint="cs"/>
          <w:rtl/>
        </w:rPr>
        <w:t>לו</w:t>
      </w:r>
      <w:r w:rsidR="009808DD">
        <w:rPr>
          <w:rtl/>
        </w:rPr>
        <w:t xml:space="preserve"> כישורים אנחנו מבקשים</w:t>
      </w:r>
      <w:r>
        <w:rPr>
          <w:rFonts w:hint="cs"/>
          <w:rtl/>
        </w:rPr>
        <w:t>.</w:t>
      </w:r>
    </w:p>
    <w:p w:rsidR="00A93E32" w:rsidRDefault="00A93E32" w:rsidP="00A93E32">
      <w:pPr>
        <w:rPr>
          <w:rtl/>
        </w:rPr>
      </w:pPr>
      <w:bookmarkStart w:id="514" w:name="_ETM_Q1_3380000"/>
      <w:bookmarkEnd w:id="514"/>
    </w:p>
    <w:p w:rsidR="00A93E32" w:rsidRDefault="00A93E32" w:rsidP="00A93E32">
      <w:pPr>
        <w:pStyle w:val="af6"/>
        <w:keepNext/>
        <w:rPr>
          <w:rtl/>
        </w:rPr>
      </w:pPr>
      <w:bookmarkStart w:id="515" w:name="ET_yor_4574_128"/>
      <w:r w:rsidRPr="00A93E32">
        <w:rPr>
          <w:rStyle w:val="TagStyle"/>
          <w:rtl/>
        </w:rPr>
        <w:t xml:space="preserve"> &lt;&lt; יור &gt;&gt; </w:t>
      </w:r>
      <w:r>
        <w:rPr>
          <w:rtl/>
        </w:rPr>
        <w:t>היו"ר יולי יואל אדלשטיין:</w:t>
      </w:r>
      <w:r w:rsidRPr="00A93E32">
        <w:rPr>
          <w:rStyle w:val="TagStyle"/>
          <w:rtl/>
        </w:rPr>
        <w:t xml:space="preserve"> &lt;&lt; יור &gt;&gt;</w:t>
      </w:r>
      <w:r w:rsidR="00C40DD5">
        <w:rPr>
          <w:rtl/>
        </w:rPr>
        <w:t xml:space="preserve"> </w:t>
      </w:r>
      <w:r>
        <w:rPr>
          <w:rtl/>
        </w:rPr>
        <w:t xml:space="preserve"> </w:t>
      </w:r>
      <w:bookmarkEnd w:id="515"/>
    </w:p>
    <w:p w:rsidR="00A93E32" w:rsidRDefault="00A93E32" w:rsidP="00A93E32">
      <w:pPr>
        <w:pStyle w:val="KeepWithNext"/>
        <w:rPr>
          <w:rtl/>
        </w:rPr>
      </w:pPr>
    </w:p>
    <w:p w:rsidR="00A93E32" w:rsidRDefault="00A93E32" w:rsidP="00A93E32">
      <w:pPr>
        <w:rPr>
          <w:rtl/>
        </w:rPr>
      </w:pPr>
      <w:bookmarkStart w:id="516" w:name="_ETM_Q1_3382000"/>
      <w:bookmarkEnd w:id="516"/>
      <w:r>
        <w:rPr>
          <w:rFonts w:hint="cs"/>
          <w:rtl/>
        </w:rPr>
        <w:t>כן.</w:t>
      </w:r>
    </w:p>
    <w:p w:rsidR="00A93E32" w:rsidRDefault="00A93E32" w:rsidP="00A93E32">
      <w:pPr>
        <w:rPr>
          <w:rtl/>
        </w:rPr>
      </w:pPr>
      <w:bookmarkStart w:id="517" w:name="_ETM_Q1_3384000"/>
      <w:bookmarkEnd w:id="517"/>
    </w:p>
    <w:p w:rsidR="00A93E32" w:rsidRDefault="00A93E32" w:rsidP="00A93E32">
      <w:pPr>
        <w:pStyle w:val="-"/>
        <w:keepNext/>
        <w:rPr>
          <w:rtl/>
        </w:rPr>
      </w:pPr>
      <w:bookmarkStart w:id="518" w:name="ET_speakercontinue_475563_129"/>
      <w:r w:rsidRPr="00A93E32">
        <w:rPr>
          <w:rStyle w:val="TagStyle"/>
          <w:rtl/>
        </w:rPr>
        <w:t xml:space="preserve"> &lt;&lt; דובר_המשך &gt;&gt; </w:t>
      </w:r>
      <w:r>
        <w:rPr>
          <w:rtl/>
        </w:rPr>
        <w:t>דרור גרנית:</w:t>
      </w:r>
      <w:r w:rsidRPr="00A93E32">
        <w:rPr>
          <w:rStyle w:val="TagStyle"/>
          <w:rtl/>
        </w:rPr>
        <w:t xml:space="preserve"> &lt;&lt; דובר_המשך &gt;&gt;</w:t>
      </w:r>
      <w:r w:rsidR="00C40DD5">
        <w:rPr>
          <w:rtl/>
        </w:rPr>
        <w:t xml:space="preserve"> </w:t>
      </w:r>
      <w:r>
        <w:rPr>
          <w:rtl/>
        </w:rPr>
        <w:t xml:space="preserve"> </w:t>
      </w:r>
      <w:bookmarkEnd w:id="518"/>
    </w:p>
    <w:p w:rsidR="00A93E32" w:rsidRDefault="00A93E32" w:rsidP="00A93E32">
      <w:pPr>
        <w:pStyle w:val="KeepWithNext"/>
        <w:rPr>
          <w:rtl/>
        </w:rPr>
      </w:pPr>
    </w:p>
    <w:p w:rsidR="00D27DCA" w:rsidRDefault="00D27DCA" w:rsidP="00D27DCA">
      <w:pPr>
        <w:rPr>
          <w:rtl/>
        </w:rPr>
      </w:pPr>
      <w:bookmarkStart w:id="519" w:name="_ETM_Q1_3379000"/>
      <w:bookmarkEnd w:id="519"/>
      <w:r>
        <w:rPr>
          <w:rFonts w:hint="cs"/>
          <w:rtl/>
        </w:rPr>
        <w:t xml:space="preserve">אז </w:t>
      </w:r>
      <w:r w:rsidR="009808DD">
        <w:rPr>
          <w:rtl/>
        </w:rPr>
        <w:t>קודם כ</w:t>
      </w:r>
      <w:r>
        <w:rPr>
          <w:rFonts w:hint="cs"/>
          <w:rtl/>
        </w:rPr>
        <w:t>ו</w:t>
      </w:r>
      <w:r w:rsidR="009808DD">
        <w:rPr>
          <w:rtl/>
        </w:rPr>
        <w:t>ל</w:t>
      </w:r>
      <w:r>
        <w:rPr>
          <w:rFonts w:hint="cs"/>
          <w:rtl/>
        </w:rPr>
        <w:t>,</w:t>
      </w:r>
      <w:r w:rsidR="002A7062">
        <w:rPr>
          <w:rtl/>
        </w:rPr>
        <w:t xml:space="preserve"> צריכים לשבת ביחד ולחשוב אי</w:t>
      </w:r>
      <w:r w:rsidR="002A7062">
        <w:rPr>
          <w:rFonts w:hint="cs"/>
          <w:rtl/>
        </w:rPr>
        <w:t>לו</w:t>
      </w:r>
      <w:r w:rsidR="009808DD">
        <w:rPr>
          <w:rtl/>
        </w:rPr>
        <w:t xml:space="preserve"> כישורים הם חושבים ש</w:t>
      </w:r>
      <w:r>
        <w:rPr>
          <w:rFonts w:hint="cs"/>
          <w:rtl/>
        </w:rPr>
        <w:t xml:space="preserve">הוא </w:t>
      </w:r>
      <w:r w:rsidR="009808DD">
        <w:rPr>
          <w:rtl/>
        </w:rPr>
        <w:t>צריך</w:t>
      </w:r>
      <w:r>
        <w:rPr>
          <w:rFonts w:hint="cs"/>
          <w:rtl/>
        </w:rPr>
        <w:t xml:space="preserve"> להחזיק. </w:t>
      </w:r>
      <w:r w:rsidR="009808DD">
        <w:rPr>
          <w:rtl/>
        </w:rPr>
        <w:t>ואחרי שהם הגדירו לעצמם את הכישורים</w:t>
      </w:r>
      <w:r>
        <w:rPr>
          <w:rFonts w:hint="cs"/>
          <w:rtl/>
        </w:rPr>
        <w:t>,</w:t>
      </w:r>
      <w:r w:rsidR="009808DD">
        <w:rPr>
          <w:rtl/>
        </w:rPr>
        <w:t xml:space="preserve"> הם יושבים ביחד וממנים אותו ביחד</w:t>
      </w:r>
      <w:r>
        <w:rPr>
          <w:rFonts w:hint="cs"/>
          <w:rtl/>
        </w:rPr>
        <w:t>.</w:t>
      </w:r>
      <w:r w:rsidR="009808DD">
        <w:rPr>
          <w:rtl/>
        </w:rPr>
        <w:t xml:space="preserve"> זאת אומרת</w:t>
      </w:r>
      <w:r>
        <w:rPr>
          <w:rFonts w:hint="cs"/>
          <w:rtl/>
        </w:rPr>
        <w:t>,</w:t>
      </w:r>
      <w:r w:rsidR="009808DD">
        <w:rPr>
          <w:rtl/>
        </w:rPr>
        <w:t xml:space="preserve"> הפרסו</w:t>
      </w:r>
      <w:r>
        <w:rPr>
          <w:rFonts w:hint="cs"/>
          <w:rtl/>
        </w:rPr>
        <w:t>נה,</w:t>
      </w:r>
      <w:r w:rsidR="009808DD">
        <w:rPr>
          <w:rtl/>
        </w:rPr>
        <w:t xml:space="preserve"> האדם </w:t>
      </w:r>
      <w:r>
        <w:rPr>
          <w:rFonts w:hint="cs"/>
          <w:rtl/>
        </w:rPr>
        <w:t>ה</w:t>
      </w:r>
      <w:r w:rsidR="009808DD">
        <w:rPr>
          <w:rtl/>
        </w:rPr>
        <w:t>מסוים</w:t>
      </w:r>
      <w:r>
        <w:rPr>
          <w:rFonts w:hint="cs"/>
          <w:rtl/>
        </w:rPr>
        <w:t>,</w:t>
      </w:r>
      <w:r w:rsidR="009808DD">
        <w:rPr>
          <w:rtl/>
        </w:rPr>
        <w:t xml:space="preserve"> הספציפי</w:t>
      </w:r>
      <w:r>
        <w:rPr>
          <w:rFonts w:hint="cs"/>
          <w:rtl/>
        </w:rPr>
        <w:t>,</w:t>
      </w:r>
      <w:r w:rsidR="009808DD">
        <w:rPr>
          <w:rtl/>
        </w:rPr>
        <w:t xml:space="preserve"> לא די ש</w:t>
      </w:r>
      <w:r>
        <w:rPr>
          <w:rFonts w:hint="cs"/>
          <w:rtl/>
        </w:rPr>
        <w:t xml:space="preserve">הוא </w:t>
      </w:r>
      <w:r w:rsidR="009808DD">
        <w:rPr>
          <w:rtl/>
        </w:rPr>
        <w:t>צריך ל</w:t>
      </w:r>
      <w:r>
        <w:rPr>
          <w:rFonts w:hint="cs"/>
          <w:rtl/>
        </w:rPr>
        <w:t>ענות ע</w:t>
      </w:r>
      <w:r w:rsidR="009808DD">
        <w:rPr>
          <w:rtl/>
        </w:rPr>
        <w:t>ל הכישורים שהם הסכימו ביחד שהם דרושים</w:t>
      </w:r>
      <w:r>
        <w:rPr>
          <w:rFonts w:hint="cs"/>
          <w:rtl/>
        </w:rPr>
        <w:t>,</w:t>
      </w:r>
      <w:r w:rsidR="009808DD">
        <w:rPr>
          <w:rtl/>
        </w:rPr>
        <w:t xml:space="preserve"> אלא שהם צריכים להסכים עליו</w:t>
      </w:r>
      <w:r>
        <w:rPr>
          <w:rFonts w:hint="cs"/>
          <w:rtl/>
        </w:rPr>
        <w:t>.</w:t>
      </w:r>
      <w:r>
        <w:rPr>
          <w:rtl/>
        </w:rPr>
        <w:t xml:space="preserve"> וגם אותו</w:t>
      </w:r>
      <w:r w:rsidR="009808DD">
        <w:rPr>
          <w:rtl/>
        </w:rPr>
        <w:t xml:space="preserve"> ממונה </w:t>
      </w:r>
      <w:r>
        <w:rPr>
          <w:rFonts w:hint="cs"/>
          <w:rtl/>
        </w:rPr>
        <w:t xml:space="preserve">על </w:t>
      </w:r>
      <w:bookmarkStart w:id="520" w:name="_ETM_Q1_3399000"/>
      <w:bookmarkEnd w:id="520"/>
      <w:r>
        <w:rPr>
          <w:rtl/>
        </w:rPr>
        <w:t xml:space="preserve">הגנת הפרטיות יהיה כפוף להנחיה </w:t>
      </w:r>
      <w:r w:rsidR="002A7062">
        <w:rPr>
          <w:rFonts w:hint="cs"/>
          <w:rtl/>
        </w:rPr>
        <w:t>ה</w:t>
      </w:r>
      <w:r w:rsidR="009808DD">
        <w:rPr>
          <w:rtl/>
        </w:rPr>
        <w:t>מקצועית ש</w:t>
      </w:r>
      <w:r>
        <w:rPr>
          <w:rFonts w:hint="cs"/>
          <w:rtl/>
        </w:rPr>
        <w:t xml:space="preserve">ל </w:t>
      </w:r>
      <w:r w:rsidR="009808DD">
        <w:rPr>
          <w:rtl/>
        </w:rPr>
        <w:t>הרשות להגנת הפרטיות</w:t>
      </w:r>
      <w:r>
        <w:rPr>
          <w:rFonts w:hint="cs"/>
          <w:rtl/>
        </w:rPr>
        <w:t>,</w:t>
      </w:r>
      <w:r w:rsidR="009808DD">
        <w:rPr>
          <w:rtl/>
        </w:rPr>
        <w:t xml:space="preserve"> ולא ניתן לפטר אותו</w:t>
      </w:r>
      <w:r>
        <w:rPr>
          <w:rFonts w:hint="cs"/>
          <w:rtl/>
        </w:rPr>
        <w:t>,</w:t>
      </w:r>
      <w:r w:rsidR="009808DD">
        <w:rPr>
          <w:rtl/>
        </w:rPr>
        <w:t xml:space="preserve"> אלא בהסכמת ראש </w:t>
      </w:r>
      <w:r w:rsidR="002A7062">
        <w:rPr>
          <w:rFonts w:hint="cs"/>
          <w:rtl/>
        </w:rPr>
        <w:t>ה</w:t>
      </w:r>
      <w:r w:rsidR="009808DD">
        <w:rPr>
          <w:rtl/>
        </w:rPr>
        <w:t>רשות</w:t>
      </w:r>
      <w:r>
        <w:rPr>
          <w:rFonts w:hint="cs"/>
          <w:rtl/>
        </w:rPr>
        <w:t xml:space="preserve"> להגנת הפרטיות.</w:t>
      </w:r>
    </w:p>
    <w:p w:rsidR="00D27DCA" w:rsidRDefault="00D27DCA" w:rsidP="00D27DCA">
      <w:pPr>
        <w:rPr>
          <w:rtl/>
        </w:rPr>
      </w:pPr>
      <w:bookmarkStart w:id="521" w:name="_ETM_Q1_3407000"/>
      <w:bookmarkEnd w:id="521"/>
    </w:p>
    <w:p w:rsidR="00D27DCA" w:rsidRDefault="00D27DCA" w:rsidP="00D27DCA">
      <w:pPr>
        <w:pStyle w:val="af6"/>
        <w:keepNext/>
        <w:rPr>
          <w:rtl/>
        </w:rPr>
      </w:pPr>
      <w:bookmarkStart w:id="522" w:name="ET_yor_4574_130"/>
      <w:r w:rsidRPr="00D27DCA">
        <w:rPr>
          <w:rStyle w:val="TagStyle"/>
          <w:rtl/>
        </w:rPr>
        <w:t xml:space="preserve"> &lt;&lt; יור &gt;&gt; </w:t>
      </w:r>
      <w:r>
        <w:rPr>
          <w:rtl/>
        </w:rPr>
        <w:t>היו"ר יולי יואל אדלשטיין:</w:t>
      </w:r>
      <w:r w:rsidRPr="00D27DCA">
        <w:rPr>
          <w:rStyle w:val="TagStyle"/>
          <w:rtl/>
        </w:rPr>
        <w:t xml:space="preserve"> &lt;&lt; יור &gt;&gt;</w:t>
      </w:r>
      <w:r w:rsidR="00C40DD5">
        <w:rPr>
          <w:rtl/>
        </w:rPr>
        <w:t xml:space="preserve"> </w:t>
      </w:r>
      <w:r>
        <w:rPr>
          <w:rtl/>
        </w:rPr>
        <w:t xml:space="preserve"> </w:t>
      </w:r>
      <w:bookmarkEnd w:id="522"/>
    </w:p>
    <w:p w:rsidR="00D27DCA" w:rsidRDefault="00D27DCA" w:rsidP="00D27DCA">
      <w:pPr>
        <w:pStyle w:val="KeepWithNext"/>
        <w:rPr>
          <w:rtl/>
        </w:rPr>
      </w:pPr>
    </w:p>
    <w:p w:rsidR="00D27DCA" w:rsidRDefault="00D27DCA" w:rsidP="002A7062">
      <w:pPr>
        <w:rPr>
          <w:rtl/>
        </w:rPr>
      </w:pPr>
      <w:bookmarkStart w:id="523" w:name="_ETM_Q1_3408000"/>
      <w:bookmarkEnd w:id="523"/>
      <w:r>
        <w:rPr>
          <w:rFonts w:hint="cs"/>
          <w:rtl/>
        </w:rPr>
        <w:t xml:space="preserve">אוקיי. כל </w:t>
      </w:r>
      <w:proofErr w:type="spellStart"/>
      <w:r w:rsidR="009808DD">
        <w:rPr>
          <w:rtl/>
        </w:rPr>
        <w:t>הרישה</w:t>
      </w:r>
      <w:proofErr w:type="spellEnd"/>
      <w:r w:rsidR="009808DD">
        <w:rPr>
          <w:rtl/>
        </w:rPr>
        <w:t xml:space="preserve"> פחות עניי</w:t>
      </w:r>
      <w:r w:rsidR="002A7062">
        <w:rPr>
          <w:rFonts w:hint="cs"/>
          <w:rtl/>
        </w:rPr>
        <w:t>נה</w:t>
      </w:r>
      <w:r w:rsidR="009808DD">
        <w:rPr>
          <w:rtl/>
        </w:rPr>
        <w:t xml:space="preserve"> אותי</w:t>
      </w:r>
      <w:r>
        <w:rPr>
          <w:rFonts w:hint="cs"/>
          <w:rtl/>
        </w:rPr>
        <w:t>.</w:t>
      </w:r>
      <w:r w:rsidR="009808DD">
        <w:rPr>
          <w:rtl/>
        </w:rPr>
        <w:t xml:space="preserve"> רציתי רק לשמוע שאדם שעושה יותר מ</w:t>
      </w:r>
      <w:r>
        <w:rPr>
          <w:rtl/>
        </w:rPr>
        <w:t>די צרות ונכנס ליותר עניינים לא אוטומטית מוצא את הד</w:t>
      </w:r>
      <w:r>
        <w:rPr>
          <w:rFonts w:hint="cs"/>
          <w:rtl/>
        </w:rPr>
        <w:t>לת</w:t>
      </w:r>
      <w:r w:rsidR="009808DD">
        <w:rPr>
          <w:rtl/>
        </w:rPr>
        <w:t xml:space="preserve"> החוצה</w:t>
      </w:r>
      <w:r>
        <w:rPr>
          <w:rFonts w:hint="cs"/>
          <w:rtl/>
        </w:rPr>
        <w:t>. אז</w:t>
      </w:r>
      <w:r w:rsidR="009808DD">
        <w:rPr>
          <w:rtl/>
        </w:rPr>
        <w:t xml:space="preserve"> בסדר</w:t>
      </w:r>
      <w:r>
        <w:rPr>
          <w:rFonts w:hint="cs"/>
          <w:rtl/>
        </w:rPr>
        <w:t>.</w:t>
      </w:r>
      <w:r w:rsidR="009808DD">
        <w:rPr>
          <w:rtl/>
        </w:rPr>
        <w:t xml:space="preserve"> בבקשה</w:t>
      </w:r>
      <w:r>
        <w:rPr>
          <w:rFonts w:hint="cs"/>
          <w:rtl/>
        </w:rPr>
        <w:t>,</w:t>
      </w:r>
      <w:r w:rsidR="009808DD">
        <w:rPr>
          <w:rtl/>
        </w:rPr>
        <w:t xml:space="preserve"> תמשיכי</w:t>
      </w:r>
      <w:r>
        <w:rPr>
          <w:rFonts w:hint="cs"/>
          <w:rtl/>
        </w:rPr>
        <w:t>ם.</w:t>
      </w:r>
    </w:p>
    <w:p w:rsidR="00D27DCA" w:rsidRDefault="00D27DCA" w:rsidP="00D27DCA">
      <w:pPr>
        <w:rPr>
          <w:rtl/>
        </w:rPr>
      </w:pPr>
      <w:bookmarkStart w:id="524" w:name="_ETM_Q1_3424000"/>
      <w:bookmarkEnd w:id="524"/>
    </w:p>
    <w:p w:rsidR="00D27DCA" w:rsidRDefault="00D27DCA" w:rsidP="00D27DCA">
      <w:pPr>
        <w:pStyle w:val="af5"/>
        <w:keepNext/>
        <w:rPr>
          <w:rtl/>
        </w:rPr>
      </w:pPr>
      <w:bookmarkStart w:id="525" w:name="ET_interruption_עידו_בן_יצחק_131"/>
      <w:r w:rsidRPr="00D27DCA">
        <w:rPr>
          <w:rStyle w:val="TagStyle"/>
          <w:rtl/>
        </w:rPr>
        <w:t xml:space="preserve"> &lt;&lt; קריאה &gt;&gt; </w:t>
      </w:r>
      <w:r>
        <w:rPr>
          <w:rtl/>
        </w:rPr>
        <w:t>עידו בן יצחק:</w:t>
      </w:r>
      <w:r w:rsidRPr="00D27DCA">
        <w:rPr>
          <w:rStyle w:val="TagStyle"/>
          <w:rtl/>
        </w:rPr>
        <w:t xml:space="preserve"> &lt;&lt; קריאה &gt;&gt;</w:t>
      </w:r>
      <w:r w:rsidR="00C40DD5">
        <w:rPr>
          <w:rtl/>
        </w:rPr>
        <w:t xml:space="preserve"> </w:t>
      </w:r>
      <w:r>
        <w:rPr>
          <w:rtl/>
        </w:rPr>
        <w:t xml:space="preserve"> </w:t>
      </w:r>
      <w:bookmarkEnd w:id="525"/>
    </w:p>
    <w:p w:rsidR="00D27DCA" w:rsidRDefault="00D27DCA" w:rsidP="00D27DCA">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D27DCA" w:rsidTr="00D27DCA">
        <w:trPr>
          <w:cantSplit/>
        </w:trPr>
        <w:tc>
          <w:tcPr>
            <w:tcW w:w="971" w:type="pct"/>
            <w:tcMar>
              <w:top w:w="91" w:type="dxa"/>
              <w:left w:w="0" w:type="dxa"/>
              <w:bottom w:w="91" w:type="dxa"/>
              <w:right w:w="0" w:type="dxa"/>
            </w:tcMar>
            <w:hideMark/>
          </w:tcPr>
          <w:p w:rsidR="00D27DCA" w:rsidRDefault="00D27DCA">
            <w:pPr>
              <w:pStyle w:val="TableSideHeading"/>
              <w:spacing w:line="240" w:lineRule="auto"/>
              <w:rPr>
                <w:rFonts w:ascii="David" w:hAnsi="David"/>
                <w:sz w:val="24"/>
                <w:szCs w:val="24"/>
              </w:rPr>
            </w:pPr>
            <w:bookmarkStart w:id="526" w:name="_ETM_Q1_3423000"/>
            <w:bookmarkEnd w:id="526"/>
            <w:r>
              <w:rPr>
                <w:rFonts w:ascii="David" w:hAnsi="David"/>
                <w:sz w:val="24"/>
                <w:szCs w:val="24"/>
                <w:rtl/>
              </w:rPr>
              <w:t>זכות עיון במידע וממונה פניות ציבור</w:t>
            </w:r>
          </w:p>
        </w:tc>
        <w:tc>
          <w:tcPr>
            <w:tcW w:w="324" w:type="pct"/>
            <w:tcMar>
              <w:top w:w="91" w:type="dxa"/>
              <w:left w:w="0" w:type="dxa"/>
              <w:bottom w:w="91" w:type="dxa"/>
              <w:right w:w="0" w:type="dxa"/>
            </w:tcMar>
            <w:hideMark/>
          </w:tcPr>
          <w:p w:rsidR="00D27DCA" w:rsidRDefault="00D27DCA">
            <w:pPr>
              <w:pStyle w:val="TableText"/>
              <w:spacing w:line="240" w:lineRule="auto"/>
              <w:rPr>
                <w:rFonts w:ascii="David" w:hAnsi="David"/>
                <w:sz w:val="24"/>
                <w:szCs w:val="24"/>
                <w:rtl/>
              </w:rPr>
            </w:pPr>
            <w:r>
              <w:rPr>
                <w:rFonts w:ascii="David" w:hAnsi="David"/>
                <w:sz w:val="24"/>
                <w:szCs w:val="24"/>
                <w:rtl/>
              </w:rPr>
              <w:t>19.</w:t>
            </w:r>
            <w:r>
              <w:rPr>
                <w:rFonts w:ascii="David" w:hAnsi="David"/>
                <w:sz w:val="24"/>
                <w:szCs w:val="24"/>
                <w:rtl/>
              </w:rPr>
              <w:tab/>
            </w:r>
          </w:p>
        </w:tc>
        <w:tc>
          <w:tcPr>
            <w:tcW w:w="3705"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נוסע או איש צוות רשאי לעיין במידע על אודותיו שנמסר למרכז בידי מוביל נוסעים בהתאם להוראות פרק ב'.</w:t>
            </w:r>
          </w:p>
        </w:tc>
      </w:tr>
      <w:tr w:rsidR="00D27DCA" w:rsidTr="00D27DCA">
        <w:trPr>
          <w:cantSplit/>
        </w:trPr>
        <w:tc>
          <w:tcPr>
            <w:tcW w:w="971" w:type="pct"/>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705"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המרכז יאפשר לנוסע או לאיש צוות לעיין במידע על אודותיו, לפי בקשתו; מידע כאמור יועבר למבקש בשפת המקור שבה נמסר למרכז.</w:t>
            </w:r>
          </w:p>
        </w:tc>
      </w:tr>
      <w:tr w:rsidR="00D27DCA" w:rsidTr="00D27DC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705"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לא יועבר לנוסע או לאיש צוות כל מידע חיצוני כמשמעותו בסעיף 9(ב) או כל מידע זר כמשמעותו בסעיף 9(ג).</w:t>
            </w:r>
          </w:p>
        </w:tc>
      </w:tr>
      <w:tr w:rsidR="00D27DCA" w:rsidTr="00D27DC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705"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(ד)</w:t>
            </w:r>
            <w:r>
              <w:rPr>
                <w:rFonts w:ascii="David" w:hAnsi="David"/>
                <w:sz w:val="24"/>
                <w:szCs w:val="24"/>
                <w:rtl/>
              </w:rPr>
              <w:tab/>
              <w:t xml:space="preserve">נוסע או איש צוות שקיבל לעיונו מידע כאמור בסעיף קטן (א), רשאי לבקש את תיקונו או </w:t>
            </w:r>
            <w:r w:rsidR="002A7062">
              <w:rPr>
                <w:rFonts w:ascii="David" w:hAnsi="David" w:hint="cs"/>
                <w:sz w:val="24"/>
                <w:szCs w:val="24"/>
                <w:rtl/>
              </w:rPr>
              <w:t xml:space="preserve">את </w:t>
            </w:r>
            <w:r>
              <w:rPr>
                <w:rFonts w:ascii="David" w:hAnsi="David"/>
                <w:sz w:val="24"/>
                <w:szCs w:val="24"/>
                <w:rtl/>
              </w:rPr>
              <w:t>עדכונו.</w:t>
            </w:r>
          </w:p>
        </w:tc>
      </w:tr>
      <w:tr w:rsidR="00D27DCA" w:rsidTr="00D27DC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705"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(ה)</w:t>
            </w:r>
            <w:r>
              <w:rPr>
                <w:rFonts w:ascii="David" w:hAnsi="David"/>
                <w:sz w:val="24"/>
                <w:szCs w:val="24"/>
                <w:rtl/>
              </w:rPr>
              <w:tab/>
              <w:t>ראש המרכז ימנה מקרב עובדי המרכז ממונה על פניות הציבור ובכללן בקשות של נוסעים ואנשי צוות לעיין במידע כאמור בסעיף זה, ורשאי הוא למנות לתפקיד זה את הממונה על הגנת הפרטיות במרכז.</w:t>
            </w:r>
          </w:p>
        </w:tc>
      </w:tr>
      <w:tr w:rsidR="00D27DCA" w:rsidTr="00D27DC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705"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(ו)</w:t>
            </w:r>
            <w:r>
              <w:rPr>
                <w:rFonts w:ascii="David" w:hAnsi="David"/>
                <w:sz w:val="24"/>
                <w:szCs w:val="24"/>
                <w:rtl/>
              </w:rPr>
              <w:tab/>
              <w:t>השר רשאי לקבוע תקנות בדבר אופן מימוש זכות העיון במידע לפי סעיף זה, וכן רשאי הוא, באישור ועדת הכספים של הכנסת, לקבוע בתקנות כאמור אגרות בעד הגשת בקשות לעיון במידע לפי סעיף זה.</w:t>
            </w:r>
          </w:p>
        </w:tc>
      </w:tr>
    </w:tbl>
    <w:p w:rsidR="00D27DCA" w:rsidRDefault="00D27DCA" w:rsidP="00D27DCA">
      <w:pPr>
        <w:rPr>
          <w:rtl/>
        </w:rPr>
      </w:pPr>
    </w:p>
    <w:p w:rsidR="00D27DCA" w:rsidRDefault="00D27DCA" w:rsidP="00D27DCA">
      <w:pPr>
        <w:pStyle w:val="af6"/>
        <w:keepNext/>
        <w:rPr>
          <w:rtl/>
        </w:rPr>
      </w:pPr>
      <w:bookmarkStart w:id="527" w:name="ET_yor_4574_132"/>
      <w:r w:rsidRPr="00D27DCA">
        <w:rPr>
          <w:rStyle w:val="TagStyle"/>
          <w:rtl/>
        </w:rPr>
        <w:t xml:space="preserve"> &lt;&lt; יור &gt;&gt; </w:t>
      </w:r>
      <w:r>
        <w:rPr>
          <w:rtl/>
        </w:rPr>
        <w:t>היו"ר יולי יואל אדלשטיין:</w:t>
      </w:r>
      <w:r w:rsidRPr="00D27DCA">
        <w:rPr>
          <w:rStyle w:val="TagStyle"/>
          <w:rtl/>
        </w:rPr>
        <w:t xml:space="preserve"> &lt;&lt; יור &gt;&gt;</w:t>
      </w:r>
      <w:r w:rsidR="00C40DD5">
        <w:rPr>
          <w:rtl/>
        </w:rPr>
        <w:t xml:space="preserve"> </w:t>
      </w:r>
      <w:r>
        <w:rPr>
          <w:rtl/>
        </w:rPr>
        <w:t xml:space="preserve"> </w:t>
      </w:r>
      <w:bookmarkEnd w:id="527"/>
    </w:p>
    <w:p w:rsidR="00D27DCA" w:rsidRDefault="00D27DCA" w:rsidP="00D27DCA">
      <w:pPr>
        <w:pStyle w:val="KeepWithNext"/>
        <w:rPr>
          <w:rtl/>
        </w:rPr>
      </w:pPr>
    </w:p>
    <w:p w:rsidR="00D27DCA" w:rsidRDefault="00D27DCA" w:rsidP="00D27DCA">
      <w:pPr>
        <w:rPr>
          <w:rtl/>
        </w:rPr>
      </w:pPr>
      <w:r>
        <w:rPr>
          <w:rFonts w:hint="cs"/>
          <w:rtl/>
        </w:rPr>
        <w:t>יש התייחסויות? אין? בבקשה, אפשר להמשיך. סעיף 20.</w:t>
      </w:r>
    </w:p>
    <w:p w:rsidR="00D27DCA" w:rsidRDefault="00D27DCA" w:rsidP="00D27DCA">
      <w:pPr>
        <w:rPr>
          <w:rtl/>
        </w:rPr>
      </w:pPr>
      <w:bookmarkStart w:id="528" w:name="_ETM_Q1_3481000"/>
      <w:bookmarkStart w:id="529" w:name="_ETM_Q1_3482000"/>
      <w:bookmarkEnd w:id="528"/>
      <w:bookmarkEnd w:id="529"/>
    </w:p>
    <w:p w:rsidR="00D27DCA" w:rsidRDefault="00D27DCA" w:rsidP="00D27DCA">
      <w:pPr>
        <w:pStyle w:val="a4"/>
        <w:keepNext/>
        <w:rPr>
          <w:rtl/>
        </w:rPr>
      </w:pPr>
      <w:bookmarkStart w:id="530" w:name="ET_speaker_עידו_בן_יצחק_133"/>
      <w:r w:rsidRPr="00D27DCA">
        <w:rPr>
          <w:rStyle w:val="TagStyle"/>
          <w:rtl/>
        </w:rPr>
        <w:t xml:space="preserve"> &lt;&lt; דובר &gt;&gt; </w:t>
      </w:r>
      <w:r>
        <w:rPr>
          <w:rtl/>
        </w:rPr>
        <w:t>עידו בן יצחק:</w:t>
      </w:r>
      <w:r w:rsidRPr="00D27DCA">
        <w:rPr>
          <w:rStyle w:val="TagStyle"/>
          <w:rtl/>
        </w:rPr>
        <w:t xml:space="preserve"> &lt;&lt; דובר &gt;&gt;</w:t>
      </w:r>
      <w:r w:rsidR="00C40DD5">
        <w:rPr>
          <w:rtl/>
        </w:rPr>
        <w:t xml:space="preserve"> </w:t>
      </w:r>
      <w:r>
        <w:rPr>
          <w:rtl/>
        </w:rPr>
        <w:t xml:space="preserve"> </w:t>
      </w:r>
      <w:bookmarkEnd w:id="530"/>
    </w:p>
    <w:p w:rsidR="00D27DCA" w:rsidRDefault="00D27DCA" w:rsidP="00D27DCA">
      <w:pPr>
        <w:pStyle w:val="KeepWithNext"/>
        <w:rPr>
          <w:rtl/>
        </w:rPr>
      </w:pPr>
    </w:p>
    <w:p w:rsidR="00D27DCA" w:rsidRDefault="009808DD" w:rsidP="00D27DCA">
      <w:pPr>
        <w:rPr>
          <w:rtl/>
        </w:rPr>
      </w:pPr>
      <w:bookmarkStart w:id="531" w:name="_ETM_Q1_3487000"/>
      <w:bookmarkEnd w:id="531"/>
      <w:r>
        <w:rPr>
          <w:rtl/>
        </w:rPr>
        <w:t>סעיף</w:t>
      </w:r>
      <w:r w:rsidR="00D27DCA">
        <w:rPr>
          <w:rFonts w:hint="cs"/>
          <w:rtl/>
        </w:rPr>
        <w:t xml:space="preserve"> 20. </w:t>
      </w:r>
      <w:r w:rsidR="001C30A6">
        <w:rPr>
          <w:rFonts w:hint="cs"/>
          <w:rtl/>
        </w:rPr>
        <w:t xml:space="preserve">לממשלה </w:t>
      </w:r>
      <w:r w:rsidR="00D27DCA">
        <w:rPr>
          <w:rFonts w:hint="cs"/>
          <w:rtl/>
        </w:rPr>
        <w:t>יש תוספות לסעיף הזה, אבל אני אקריא אותו כמו שהוא כרגע.</w:t>
      </w:r>
    </w:p>
    <w:p w:rsidR="00D27DCA" w:rsidRDefault="00D27DCA" w:rsidP="00D27DCA">
      <w:pPr>
        <w:rPr>
          <w:rtl/>
        </w:rPr>
      </w:pPr>
      <w:bookmarkStart w:id="532" w:name="_ETM_Q1_3489000"/>
      <w:bookmarkEnd w:id="532"/>
    </w:p>
    <w:p w:rsidR="00D27DCA" w:rsidRDefault="00D27DCA" w:rsidP="00D27DCA">
      <w:pPr>
        <w:pStyle w:val="af6"/>
        <w:keepNext/>
        <w:rPr>
          <w:rtl/>
        </w:rPr>
      </w:pPr>
      <w:bookmarkStart w:id="533" w:name="ET_yor_4574_134"/>
      <w:r w:rsidRPr="00D27DCA">
        <w:rPr>
          <w:rStyle w:val="TagStyle"/>
          <w:rtl/>
        </w:rPr>
        <w:t xml:space="preserve"> &lt;&lt; יור &gt;&gt; </w:t>
      </w:r>
      <w:r>
        <w:rPr>
          <w:rtl/>
        </w:rPr>
        <w:t>היו"ר יולי יואל אדלשטיין:</w:t>
      </w:r>
      <w:r w:rsidRPr="00D27DCA">
        <w:rPr>
          <w:rStyle w:val="TagStyle"/>
          <w:rtl/>
        </w:rPr>
        <w:t xml:space="preserve"> &lt;&lt; יור &gt;&gt;</w:t>
      </w:r>
      <w:r w:rsidR="00C40DD5">
        <w:rPr>
          <w:rtl/>
        </w:rPr>
        <w:t xml:space="preserve"> </w:t>
      </w:r>
      <w:r>
        <w:rPr>
          <w:rtl/>
        </w:rPr>
        <w:t xml:space="preserve"> </w:t>
      </w:r>
      <w:bookmarkEnd w:id="533"/>
    </w:p>
    <w:p w:rsidR="00D27DCA" w:rsidRDefault="00D27DCA" w:rsidP="00D27DCA">
      <w:pPr>
        <w:pStyle w:val="KeepWithNext"/>
        <w:rPr>
          <w:rtl/>
        </w:rPr>
      </w:pPr>
    </w:p>
    <w:p w:rsidR="00D27DCA" w:rsidRDefault="00D27DCA" w:rsidP="00D27DCA">
      <w:pPr>
        <w:rPr>
          <w:rtl/>
        </w:rPr>
      </w:pPr>
      <w:bookmarkStart w:id="534" w:name="_ETM_Q1_3490000"/>
      <w:bookmarkEnd w:id="534"/>
      <w:r>
        <w:rPr>
          <w:rFonts w:hint="cs"/>
          <w:rtl/>
        </w:rPr>
        <w:t>כן.</w:t>
      </w:r>
      <w:bookmarkStart w:id="535" w:name="_ETM_Q1_3491000"/>
      <w:bookmarkEnd w:id="535"/>
      <w:r>
        <w:rPr>
          <w:rFonts w:hint="cs"/>
          <w:rtl/>
        </w:rPr>
        <w:t xml:space="preserve"> ועדת היגוי.</w:t>
      </w:r>
    </w:p>
    <w:p w:rsidR="00D27DCA" w:rsidRDefault="00D27DCA" w:rsidP="00D27DCA">
      <w:pPr>
        <w:rPr>
          <w:rtl/>
        </w:rPr>
      </w:pPr>
      <w:bookmarkStart w:id="536" w:name="_ETM_Q1_3492000"/>
      <w:bookmarkEnd w:id="536"/>
    </w:p>
    <w:p w:rsidR="00D27DCA" w:rsidRDefault="00D27DCA" w:rsidP="00D27DCA">
      <w:pPr>
        <w:pStyle w:val="-"/>
        <w:keepNext/>
        <w:rPr>
          <w:rtl/>
        </w:rPr>
      </w:pPr>
      <w:bookmarkStart w:id="537" w:name="ET_speakercontinue_עידו_בן_יצחק_135"/>
      <w:r w:rsidRPr="00D27DCA">
        <w:rPr>
          <w:rStyle w:val="TagStyle"/>
          <w:rtl/>
        </w:rPr>
        <w:t xml:space="preserve"> &lt;&lt; דובר_המשך &gt;&gt; </w:t>
      </w:r>
      <w:r>
        <w:rPr>
          <w:rtl/>
        </w:rPr>
        <w:t>עידו בן יצחק:</w:t>
      </w:r>
      <w:r w:rsidRPr="00D27DCA">
        <w:rPr>
          <w:rStyle w:val="TagStyle"/>
          <w:rtl/>
        </w:rPr>
        <w:t xml:space="preserve"> &lt;&lt; דובר_המשך &gt;&gt;</w:t>
      </w:r>
      <w:r w:rsidR="00C40DD5">
        <w:rPr>
          <w:rtl/>
        </w:rPr>
        <w:t xml:space="preserve"> </w:t>
      </w:r>
      <w:r>
        <w:rPr>
          <w:rtl/>
        </w:rPr>
        <w:t xml:space="preserve"> </w:t>
      </w:r>
      <w:bookmarkEnd w:id="537"/>
    </w:p>
    <w:p w:rsidR="00D27DCA" w:rsidRDefault="00D27DCA" w:rsidP="00D27DCA">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D27DCA" w:rsidTr="006952FA">
        <w:trPr>
          <w:cantSplit/>
        </w:trPr>
        <w:tc>
          <w:tcPr>
            <w:tcW w:w="971" w:type="pct"/>
            <w:tcMar>
              <w:top w:w="91" w:type="dxa"/>
              <w:left w:w="0" w:type="dxa"/>
              <w:bottom w:w="91" w:type="dxa"/>
              <w:right w:w="0" w:type="dxa"/>
            </w:tcMar>
            <w:hideMark/>
          </w:tcPr>
          <w:p w:rsidR="00D27DCA" w:rsidRDefault="00D27DCA">
            <w:pPr>
              <w:pStyle w:val="TableSideHeading"/>
              <w:spacing w:line="240" w:lineRule="auto"/>
              <w:rPr>
                <w:rFonts w:ascii="David" w:hAnsi="David"/>
                <w:sz w:val="24"/>
                <w:szCs w:val="24"/>
              </w:rPr>
            </w:pPr>
            <w:r>
              <w:rPr>
                <w:rFonts w:ascii="David" w:hAnsi="David"/>
                <w:sz w:val="24"/>
                <w:szCs w:val="24"/>
                <w:rtl/>
              </w:rPr>
              <w:t>ועדת היגוי</w:t>
            </w:r>
          </w:p>
        </w:tc>
        <w:tc>
          <w:tcPr>
            <w:tcW w:w="324" w:type="pct"/>
            <w:tcMar>
              <w:top w:w="91" w:type="dxa"/>
              <w:left w:w="0" w:type="dxa"/>
              <w:bottom w:w="91" w:type="dxa"/>
              <w:right w:w="0" w:type="dxa"/>
            </w:tcMar>
            <w:hideMark/>
          </w:tcPr>
          <w:p w:rsidR="00D27DCA" w:rsidRDefault="00D27DCA">
            <w:pPr>
              <w:pStyle w:val="TableText"/>
              <w:spacing w:line="240" w:lineRule="auto"/>
              <w:rPr>
                <w:rFonts w:ascii="David" w:hAnsi="David"/>
                <w:sz w:val="24"/>
                <w:szCs w:val="24"/>
                <w:rtl/>
              </w:rPr>
            </w:pPr>
            <w:r>
              <w:rPr>
                <w:rFonts w:ascii="David" w:hAnsi="David"/>
                <w:sz w:val="24"/>
                <w:szCs w:val="24"/>
                <w:rtl/>
              </w:rPr>
              <w:t>20.</w:t>
            </w:r>
            <w:r>
              <w:rPr>
                <w:rFonts w:ascii="David" w:hAnsi="David"/>
                <w:sz w:val="24"/>
                <w:szCs w:val="24"/>
                <w:rtl/>
              </w:rPr>
              <w:tab/>
            </w:r>
          </w:p>
        </w:tc>
        <w:tc>
          <w:tcPr>
            <w:tcW w:w="3705" w:type="pct"/>
            <w:gridSpan w:val="2"/>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ראש המרכז יעמוד בראשה של ועדת היגוי, שבה יהיה נציג אחד מטעם כל אחת מן הרשויות המוסמכות והרשויות המורשות, נציג מערך הסייבר הלאומי וכן הממונה על הגנת פרטיות במרכז (בחוק זה – ועדת ההיגוי).</w:t>
            </w:r>
          </w:p>
        </w:tc>
      </w:tr>
      <w:tr w:rsidR="00D27DCA" w:rsidTr="006952F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705" w:type="pct"/>
            <w:gridSpan w:val="2"/>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ועדת ההיגוי רשאית –</w:t>
            </w:r>
          </w:p>
        </w:tc>
      </w:tr>
      <w:tr w:rsidR="00D27DCA" w:rsidTr="006952F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להסדיר בנהלים את אופן הגשת בקשות להערכה או שאילתה מצד רשות מוסמכת או רשות מורשית, וכן את אופן העברת תוצאותיה של ההערכה או השאילתה;</w:t>
            </w:r>
          </w:p>
        </w:tc>
      </w:tr>
      <w:tr w:rsidR="00D27DCA" w:rsidTr="006952F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להסדיר בנהלים מסירת משוב מרשות מוסמכת או רשות מורשית למרכז, בנוגע לאיכות תוצאות ההערכה או השאילתה, שנמסרו להן ויעילותן;</w:t>
            </w:r>
          </w:p>
        </w:tc>
      </w:tr>
      <w:tr w:rsidR="00D27DCA" w:rsidTr="006952F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לדון בנוהלי עבודה ותהליכי עבודה בשלוחות בהתאם להנחיית ראש המרכז, לרבות בעניין דיווח של מי שמונה לממונה על הגנת הפרטיות בשלוחה שברשות מוסמכת, כאמור בסעיף 24(ג), לממונה על הגנת הפרטיות במרכז;</w:t>
            </w:r>
          </w:p>
        </w:tc>
      </w:tr>
      <w:tr w:rsidR="00D27DCA" w:rsidTr="006952F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D27DCA" w:rsidRDefault="00D27DCA" w:rsidP="001D33BC">
            <w:pPr>
              <w:pStyle w:val="TableBlock"/>
              <w:spacing w:line="240" w:lineRule="auto"/>
              <w:rPr>
                <w:rFonts w:ascii="David" w:hAnsi="David"/>
                <w:sz w:val="24"/>
                <w:szCs w:val="24"/>
                <w:rtl/>
              </w:rPr>
            </w:pPr>
            <w:r>
              <w:rPr>
                <w:rFonts w:ascii="David" w:hAnsi="David"/>
                <w:sz w:val="24"/>
                <w:szCs w:val="24"/>
                <w:rtl/>
              </w:rPr>
              <w:t>(4)</w:t>
            </w:r>
            <w:r>
              <w:rPr>
                <w:rFonts w:ascii="David" w:hAnsi="David"/>
                <w:sz w:val="24"/>
                <w:szCs w:val="24"/>
                <w:rtl/>
              </w:rPr>
              <w:tab/>
              <w:t>להסדיר בנהלים את הדיווח של השלוחות לצורך בקרה של המרכז, כאמור בסעיפים 23(ג) ו</w:t>
            </w:r>
            <w:r w:rsidR="001D33BC">
              <w:rPr>
                <w:rFonts w:ascii="David" w:hAnsi="David"/>
                <w:sz w:val="24"/>
                <w:szCs w:val="24"/>
              </w:rPr>
              <w:t>-</w:t>
            </w:r>
            <w:r>
              <w:rPr>
                <w:rFonts w:ascii="David" w:hAnsi="David"/>
                <w:sz w:val="24"/>
                <w:szCs w:val="24"/>
                <w:rtl/>
              </w:rPr>
              <w:t>25(ד);</w:t>
            </w:r>
          </w:p>
        </w:tc>
      </w:tr>
      <w:tr w:rsidR="00D27DCA" w:rsidTr="006952F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(5)</w:t>
            </w:r>
            <w:r>
              <w:rPr>
                <w:rFonts w:ascii="David" w:hAnsi="David"/>
                <w:sz w:val="24"/>
                <w:szCs w:val="24"/>
                <w:rtl/>
              </w:rPr>
              <w:tab/>
              <w:t>להסדיר בנהלים את אופן הטיפול בבקשות להעברת מידע שהתקבלו מרשויות זרות ואת אופן העברת המידע אליהן, כאמור בסעיף 29(א);</w:t>
            </w:r>
          </w:p>
        </w:tc>
      </w:tr>
      <w:tr w:rsidR="00D27DCA" w:rsidTr="006952F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(6)</w:t>
            </w:r>
            <w:r>
              <w:rPr>
                <w:rFonts w:ascii="David" w:hAnsi="David"/>
                <w:sz w:val="24"/>
                <w:szCs w:val="24"/>
                <w:rtl/>
              </w:rPr>
              <w:tab/>
              <w:t>להסדיר בנהלים את תיעוד פעולות עיבוד המידע שבוצעו במאגר נתוני הנוסעים, לפי סעיף 18(ב);</w:t>
            </w:r>
          </w:p>
        </w:tc>
      </w:tr>
      <w:tr w:rsidR="00D27DCA" w:rsidTr="006952F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(7)</w:t>
            </w:r>
            <w:r>
              <w:rPr>
                <w:rFonts w:ascii="David" w:hAnsi="David"/>
                <w:sz w:val="24"/>
                <w:szCs w:val="24"/>
                <w:rtl/>
              </w:rPr>
              <w:tab/>
              <w:t>לדון באירועים חריגים שאירעו במרכז או בשלוחות ולנתחם;</w:t>
            </w:r>
          </w:p>
        </w:tc>
      </w:tr>
      <w:tr w:rsidR="00D27DCA" w:rsidTr="006952F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(8)</w:t>
            </w:r>
            <w:r>
              <w:rPr>
                <w:rFonts w:ascii="David" w:hAnsi="David"/>
                <w:sz w:val="24"/>
                <w:szCs w:val="24"/>
                <w:rtl/>
              </w:rPr>
              <w:tab/>
              <w:t>לייעץ לשר בנוגע לשינוי התוספת הראשונה;</w:t>
            </w:r>
          </w:p>
        </w:tc>
      </w:tr>
      <w:tr w:rsidR="00D27DCA" w:rsidTr="006952F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(9)</w:t>
            </w:r>
            <w:r>
              <w:rPr>
                <w:rFonts w:ascii="David" w:hAnsi="David"/>
                <w:sz w:val="24"/>
                <w:szCs w:val="24"/>
                <w:rtl/>
              </w:rPr>
              <w:tab/>
              <w:t>לדון בהצעות להתקנת תקנות לפי חוק זה;</w:t>
            </w:r>
          </w:p>
        </w:tc>
      </w:tr>
      <w:tr w:rsidR="00D27DCA" w:rsidTr="006952F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(10)</w:t>
            </w:r>
            <w:r>
              <w:rPr>
                <w:rFonts w:ascii="David" w:hAnsi="David"/>
                <w:sz w:val="24"/>
                <w:szCs w:val="24"/>
                <w:rtl/>
              </w:rPr>
              <w:tab/>
              <w:t>לדון בכל נושא שראש המרכז או שניים לפחות מחברי ועדת ההיגוי ביקשו לקיים לגביו דיון.</w:t>
            </w:r>
          </w:p>
        </w:tc>
      </w:tr>
      <w:tr w:rsidR="00D27DCA" w:rsidTr="006952FA">
        <w:trPr>
          <w:cantSplit/>
        </w:trPr>
        <w:tc>
          <w:tcPr>
            <w:tcW w:w="971" w:type="pct"/>
            <w:tcMar>
              <w:top w:w="91" w:type="dxa"/>
              <w:left w:w="0" w:type="dxa"/>
              <w:bottom w:w="91" w:type="dxa"/>
              <w:right w:w="0" w:type="dxa"/>
            </w:tcMar>
          </w:tcPr>
          <w:p w:rsidR="00D27DCA" w:rsidRDefault="00D27DCA">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27DCA" w:rsidRDefault="00D27DCA">
            <w:pPr>
              <w:pStyle w:val="TableText"/>
              <w:spacing w:line="240" w:lineRule="auto"/>
              <w:rPr>
                <w:rFonts w:ascii="David" w:hAnsi="David"/>
                <w:sz w:val="24"/>
                <w:szCs w:val="24"/>
                <w:rtl/>
              </w:rPr>
            </w:pPr>
          </w:p>
        </w:tc>
        <w:tc>
          <w:tcPr>
            <w:tcW w:w="3705" w:type="pct"/>
            <w:gridSpan w:val="2"/>
            <w:tcMar>
              <w:top w:w="91" w:type="dxa"/>
              <w:left w:w="0" w:type="dxa"/>
              <w:bottom w:w="91" w:type="dxa"/>
              <w:right w:w="0" w:type="dxa"/>
            </w:tcMar>
            <w:hideMark/>
          </w:tcPr>
          <w:p w:rsidR="00D27DCA" w:rsidRDefault="00D27DCA">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חברי ועדת ההיגוי שהם נציגי רשויות מוסמכות, יעבירו לרשויות המוסמכות המלצות שיידונו בוועדת ההיגוי בכל הנוגע לנוהלי אבטחת המידע בשלוחות.</w:t>
            </w:r>
          </w:p>
        </w:tc>
      </w:tr>
    </w:tbl>
    <w:p w:rsidR="00D27DCA" w:rsidRPr="00D27DCA" w:rsidRDefault="00D27DCA" w:rsidP="00D27DCA">
      <w:pPr>
        <w:rPr>
          <w:rtl/>
        </w:rPr>
      </w:pPr>
    </w:p>
    <w:p w:rsidR="006952FA" w:rsidRDefault="006952FA" w:rsidP="006952FA">
      <w:pPr>
        <w:pStyle w:val="af6"/>
        <w:keepNext/>
        <w:rPr>
          <w:rtl/>
        </w:rPr>
      </w:pPr>
      <w:bookmarkStart w:id="538" w:name="ET_yor_4574_136"/>
      <w:r w:rsidRPr="006952FA">
        <w:rPr>
          <w:rStyle w:val="TagStyle"/>
          <w:rtl/>
        </w:rPr>
        <w:t xml:space="preserve"> &lt;&lt; יור &gt;&gt; </w:t>
      </w:r>
      <w:r>
        <w:rPr>
          <w:rtl/>
        </w:rPr>
        <w:t>היו"ר יולי יואל אדלשטיין:</w:t>
      </w:r>
      <w:r w:rsidRPr="006952FA">
        <w:rPr>
          <w:rStyle w:val="TagStyle"/>
          <w:rtl/>
        </w:rPr>
        <w:t xml:space="preserve"> &lt;&lt; יור &gt;&gt;</w:t>
      </w:r>
      <w:r w:rsidR="00C40DD5">
        <w:rPr>
          <w:rtl/>
        </w:rPr>
        <w:t xml:space="preserve"> </w:t>
      </w:r>
      <w:r>
        <w:rPr>
          <w:rtl/>
        </w:rPr>
        <w:t xml:space="preserve"> </w:t>
      </w:r>
      <w:bookmarkEnd w:id="538"/>
    </w:p>
    <w:p w:rsidR="006952FA" w:rsidRDefault="006952FA" w:rsidP="006952FA">
      <w:pPr>
        <w:pStyle w:val="KeepWithNext"/>
        <w:rPr>
          <w:rtl/>
        </w:rPr>
      </w:pPr>
    </w:p>
    <w:p w:rsidR="006952FA" w:rsidRDefault="006952FA" w:rsidP="006952FA">
      <w:pPr>
        <w:rPr>
          <w:rtl/>
        </w:rPr>
      </w:pPr>
      <w:r>
        <w:rPr>
          <w:rFonts w:hint="cs"/>
          <w:rtl/>
        </w:rPr>
        <w:t>התייחסות לסעיף 20? בבקשה.</w:t>
      </w:r>
    </w:p>
    <w:p w:rsidR="006952FA" w:rsidRDefault="006952FA" w:rsidP="006952FA">
      <w:pPr>
        <w:rPr>
          <w:rtl/>
        </w:rPr>
      </w:pPr>
      <w:bookmarkStart w:id="539" w:name="_ETM_Q1_3579000"/>
      <w:bookmarkEnd w:id="539"/>
    </w:p>
    <w:p w:rsidR="006952FA" w:rsidRDefault="006952FA" w:rsidP="006952FA">
      <w:pPr>
        <w:pStyle w:val="af9"/>
        <w:keepNext/>
        <w:rPr>
          <w:rtl/>
        </w:rPr>
      </w:pPr>
      <w:bookmarkStart w:id="540" w:name="ET_guest_475563_137"/>
      <w:r w:rsidRPr="006952FA">
        <w:rPr>
          <w:rStyle w:val="TagStyle"/>
          <w:rtl/>
        </w:rPr>
        <w:t xml:space="preserve"> &lt;&lt; אורח &gt;&gt; </w:t>
      </w:r>
      <w:r>
        <w:rPr>
          <w:rtl/>
        </w:rPr>
        <w:t>דרור גרנית:</w:t>
      </w:r>
      <w:r w:rsidRPr="006952FA">
        <w:rPr>
          <w:rStyle w:val="TagStyle"/>
          <w:rtl/>
        </w:rPr>
        <w:t xml:space="preserve"> &lt;&lt; אורח &gt;&gt;</w:t>
      </w:r>
      <w:r w:rsidR="00C40DD5">
        <w:rPr>
          <w:rtl/>
        </w:rPr>
        <w:t xml:space="preserve"> </w:t>
      </w:r>
      <w:r>
        <w:rPr>
          <w:rtl/>
        </w:rPr>
        <w:t xml:space="preserve"> </w:t>
      </w:r>
      <w:bookmarkEnd w:id="540"/>
    </w:p>
    <w:p w:rsidR="006952FA" w:rsidRDefault="006952FA" w:rsidP="006952FA">
      <w:pPr>
        <w:pStyle w:val="KeepWithNext"/>
        <w:rPr>
          <w:rtl/>
        </w:rPr>
      </w:pPr>
    </w:p>
    <w:p w:rsidR="006952FA" w:rsidRDefault="006952FA" w:rsidP="006952FA">
      <w:pPr>
        <w:rPr>
          <w:rtl/>
        </w:rPr>
      </w:pPr>
      <w:bookmarkStart w:id="541" w:name="_ETM_Q1_3581000"/>
      <w:bookmarkEnd w:id="541"/>
      <w:r>
        <w:rPr>
          <w:rFonts w:hint="cs"/>
          <w:rtl/>
        </w:rPr>
        <w:t>רגע. לעניין סעיף 20 היו לנו</w:t>
      </w:r>
      <w:bookmarkStart w:id="542" w:name="_ETM_Q1_3583000"/>
      <w:bookmarkEnd w:id="542"/>
      <w:r>
        <w:rPr>
          <w:rFonts w:hint="cs"/>
          <w:rtl/>
        </w:rPr>
        <w:t xml:space="preserve"> כמה תוספות שאנחנו רצינו להוסיף. </w:t>
      </w:r>
      <w:r w:rsidR="009808DD">
        <w:rPr>
          <w:rtl/>
        </w:rPr>
        <w:t>שוב</w:t>
      </w:r>
      <w:r>
        <w:rPr>
          <w:rFonts w:hint="cs"/>
          <w:rtl/>
        </w:rPr>
        <w:t xml:space="preserve">, </w:t>
      </w:r>
      <w:r>
        <w:rPr>
          <w:rtl/>
        </w:rPr>
        <w:t xml:space="preserve">אנחנו </w:t>
      </w:r>
      <w:r w:rsidR="009808DD">
        <w:rPr>
          <w:rtl/>
        </w:rPr>
        <w:t xml:space="preserve">אמרנו </w:t>
      </w:r>
      <w:r>
        <w:rPr>
          <w:rFonts w:hint="cs"/>
          <w:rtl/>
        </w:rPr>
        <w:t xml:space="preserve">את </w:t>
      </w:r>
      <w:r w:rsidR="009808DD">
        <w:rPr>
          <w:rtl/>
        </w:rPr>
        <w:t>זה בדיון הקודם שבעצם החוק הזה</w:t>
      </w:r>
      <w:r>
        <w:rPr>
          <w:rFonts w:hint="cs"/>
          <w:rtl/>
        </w:rPr>
        <w:t>,</w:t>
      </w:r>
      <w:r w:rsidR="009808DD">
        <w:rPr>
          <w:rtl/>
        </w:rPr>
        <w:t xml:space="preserve"> אנחנו עובדים עליו </w:t>
      </w:r>
      <w:r>
        <w:rPr>
          <w:rFonts w:hint="cs"/>
          <w:rtl/>
        </w:rPr>
        <w:t xml:space="preserve">כבר </w:t>
      </w:r>
      <w:r w:rsidR="009808DD">
        <w:rPr>
          <w:rtl/>
        </w:rPr>
        <w:t>הרבה מאוד זמן</w:t>
      </w:r>
      <w:r>
        <w:rPr>
          <w:rFonts w:hint="cs"/>
          <w:rtl/>
        </w:rPr>
        <w:t>,</w:t>
      </w:r>
      <w:r>
        <w:rPr>
          <w:rtl/>
        </w:rPr>
        <w:t xml:space="preserve"> אבל אנחנו </w:t>
      </w:r>
      <w:r w:rsidR="009808DD">
        <w:rPr>
          <w:rtl/>
        </w:rPr>
        <w:t>תמיד יש עוד מחשבה</w:t>
      </w:r>
      <w:r>
        <w:rPr>
          <w:rFonts w:hint="cs"/>
          <w:rtl/>
        </w:rPr>
        <w:t>,</w:t>
      </w:r>
      <w:r>
        <w:rPr>
          <w:rtl/>
        </w:rPr>
        <w:t xml:space="preserve"> עוד איז</w:t>
      </w:r>
      <w:r>
        <w:rPr>
          <w:rFonts w:hint="cs"/>
          <w:rtl/>
        </w:rPr>
        <w:t>ו</w:t>
      </w:r>
      <w:r>
        <w:rPr>
          <w:rtl/>
        </w:rPr>
        <w:t xml:space="preserve"> נקודה</w:t>
      </w:r>
      <w:r w:rsidR="009808DD">
        <w:rPr>
          <w:rtl/>
        </w:rPr>
        <w:t xml:space="preserve"> שחשבנו עליה</w:t>
      </w:r>
      <w:r>
        <w:rPr>
          <w:rFonts w:hint="cs"/>
          <w:rtl/>
        </w:rPr>
        <w:t>.</w:t>
      </w:r>
      <w:r>
        <w:rPr>
          <w:rtl/>
        </w:rPr>
        <w:t xml:space="preserve"> </w:t>
      </w:r>
      <w:r>
        <w:rPr>
          <w:rFonts w:hint="cs"/>
          <w:rtl/>
        </w:rPr>
        <w:t xml:space="preserve">אז </w:t>
      </w:r>
      <w:r w:rsidR="009808DD">
        <w:rPr>
          <w:rtl/>
        </w:rPr>
        <w:t>אנחנו ר</w:t>
      </w:r>
      <w:r w:rsidR="005D3184">
        <w:rPr>
          <w:rtl/>
        </w:rPr>
        <w:t xml:space="preserve">צינו להוסיף כמה נקודות </w:t>
      </w:r>
      <w:r w:rsidR="005D3184">
        <w:rPr>
          <w:rFonts w:hint="cs"/>
          <w:rtl/>
        </w:rPr>
        <w:t>ל</w:t>
      </w:r>
      <w:r>
        <w:rPr>
          <w:rtl/>
        </w:rPr>
        <w:t>סעיף 20</w:t>
      </w:r>
      <w:r>
        <w:rPr>
          <w:rFonts w:hint="cs"/>
          <w:rtl/>
        </w:rPr>
        <w:t xml:space="preserve">. </w:t>
      </w:r>
      <w:bookmarkStart w:id="543" w:name="_ETM_Q1_3600000"/>
      <w:bookmarkEnd w:id="543"/>
    </w:p>
    <w:p w:rsidR="006952FA" w:rsidRDefault="006952FA" w:rsidP="006952FA">
      <w:pPr>
        <w:rPr>
          <w:rtl/>
        </w:rPr>
      </w:pPr>
      <w:bookmarkStart w:id="544" w:name="_ETM_Q1_3601000"/>
      <w:bookmarkEnd w:id="544"/>
    </w:p>
    <w:p w:rsidR="004B0149" w:rsidRDefault="009808DD" w:rsidP="004B0149">
      <w:pPr>
        <w:rPr>
          <w:rtl/>
        </w:rPr>
      </w:pPr>
      <w:bookmarkStart w:id="545" w:name="_ETM_Q1_3602000"/>
      <w:bookmarkEnd w:id="545"/>
      <w:r>
        <w:rPr>
          <w:rtl/>
        </w:rPr>
        <w:t>אולי רגע אני אגיד משהו על ועדת ההיגוי</w:t>
      </w:r>
      <w:r w:rsidR="006952FA">
        <w:rPr>
          <w:rFonts w:hint="cs"/>
          <w:rtl/>
        </w:rPr>
        <w:t>,</w:t>
      </w:r>
      <w:r w:rsidR="006952FA">
        <w:rPr>
          <w:rtl/>
        </w:rPr>
        <w:t xml:space="preserve"> כדי להס</w:t>
      </w:r>
      <w:r w:rsidR="006952FA">
        <w:rPr>
          <w:rFonts w:hint="cs"/>
          <w:rtl/>
        </w:rPr>
        <w:t>ד</w:t>
      </w:r>
      <w:r>
        <w:rPr>
          <w:rtl/>
        </w:rPr>
        <w:t>יר את הראש של מ</w:t>
      </w:r>
      <w:r w:rsidR="006952FA">
        <w:rPr>
          <w:rFonts w:hint="cs"/>
          <w:rtl/>
        </w:rPr>
        <w:t xml:space="preserve">ה </w:t>
      </w:r>
      <w:r>
        <w:rPr>
          <w:rtl/>
        </w:rPr>
        <w:t>עמד מאחור</w:t>
      </w:r>
      <w:r w:rsidR="006952FA">
        <w:rPr>
          <w:rFonts w:hint="cs"/>
          <w:rtl/>
        </w:rPr>
        <w:t>י</w:t>
      </w:r>
      <w:r>
        <w:rPr>
          <w:rtl/>
        </w:rPr>
        <w:t xml:space="preserve"> ניסוח הסעיף הזה</w:t>
      </w:r>
      <w:r w:rsidR="006952FA">
        <w:rPr>
          <w:rFonts w:hint="cs"/>
          <w:rtl/>
        </w:rPr>
        <w:t>,</w:t>
      </w:r>
      <w:r w:rsidR="006952FA">
        <w:rPr>
          <w:rtl/>
        </w:rPr>
        <w:t xml:space="preserve"> ואז אני גם </w:t>
      </w:r>
      <w:r w:rsidR="006952FA">
        <w:rPr>
          <w:rFonts w:hint="cs"/>
          <w:rtl/>
        </w:rPr>
        <w:t>א</w:t>
      </w:r>
      <w:r w:rsidR="006952FA">
        <w:rPr>
          <w:rtl/>
        </w:rPr>
        <w:t>בקש</w:t>
      </w:r>
      <w:r w:rsidR="006952FA">
        <w:rPr>
          <w:rFonts w:hint="cs"/>
          <w:rtl/>
        </w:rPr>
        <w:t xml:space="preserve"> להוסיף כמה תוספות.</w:t>
      </w:r>
      <w:r w:rsidR="00C40DD5">
        <w:rPr>
          <w:rFonts w:hint="cs"/>
          <w:rtl/>
        </w:rPr>
        <w:t xml:space="preserve"> </w:t>
      </w:r>
      <w:r w:rsidR="006952FA">
        <w:rPr>
          <w:rtl/>
        </w:rPr>
        <w:t>ועדת ההיגוי</w:t>
      </w:r>
      <w:r w:rsidR="006952FA">
        <w:rPr>
          <w:rFonts w:hint="cs"/>
          <w:rtl/>
        </w:rPr>
        <w:t>,</w:t>
      </w:r>
      <w:r w:rsidR="006952FA">
        <w:rPr>
          <w:rtl/>
        </w:rPr>
        <w:t xml:space="preserve"> בעצם</w:t>
      </w:r>
      <w:r w:rsidR="006952FA">
        <w:rPr>
          <w:rFonts w:hint="cs"/>
          <w:rtl/>
        </w:rPr>
        <w:t xml:space="preserve"> </w:t>
      </w:r>
      <w:r>
        <w:rPr>
          <w:rtl/>
        </w:rPr>
        <w:t>מה שקורה פה</w:t>
      </w:r>
      <w:r w:rsidR="006952FA">
        <w:rPr>
          <w:rFonts w:hint="cs"/>
          <w:rtl/>
        </w:rPr>
        <w:t xml:space="preserve">, מקימים </w:t>
      </w:r>
      <w:r>
        <w:rPr>
          <w:rtl/>
        </w:rPr>
        <w:t>מרכז</w:t>
      </w:r>
      <w:r w:rsidR="006952FA">
        <w:rPr>
          <w:rFonts w:hint="cs"/>
          <w:rtl/>
        </w:rPr>
        <w:t>.</w:t>
      </w:r>
      <w:r>
        <w:rPr>
          <w:rtl/>
        </w:rPr>
        <w:t xml:space="preserve"> הוא מחזיק בידו את ה</w:t>
      </w:r>
      <w:r w:rsidRPr="00A8678A">
        <w:rPr>
          <w:rtl/>
        </w:rPr>
        <w:t>דאטה</w:t>
      </w:r>
      <w:r>
        <w:rPr>
          <w:rtl/>
        </w:rPr>
        <w:t xml:space="preserve"> ויש לו לקוחות</w:t>
      </w:r>
      <w:r w:rsidR="006952FA">
        <w:rPr>
          <w:rFonts w:hint="cs"/>
          <w:rtl/>
        </w:rPr>
        <w:t>,</w:t>
      </w:r>
      <w:r w:rsidR="006952FA">
        <w:rPr>
          <w:rtl/>
        </w:rPr>
        <w:t xml:space="preserve"> הרשויות המוסמכות והמ</w:t>
      </w:r>
      <w:r w:rsidR="006952FA">
        <w:rPr>
          <w:rFonts w:hint="cs"/>
          <w:rtl/>
        </w:rPr>
        <w:t>ו</w:t>
      </w:r>
      <w:r w:rsidR="006952FA">
        <w:rPr>
          <w:rtl/>
        </w:rPr>
        <w:t>רש</w:t>
      </w:r>
      <w:r>
        <w:rPr>
          <w:rtl/>
        </w:rPr>
        <w:t>ות שהגדרנו</w:t>
      </w:r>
      <w:r w:rsidR="006952FA">
        <w:rPr>
          <w:rFonts w:hint="cs"/>
          <w:rtl/>
        </w:rPr>
        <w:t>,</w:t>
      </w:r>
      <w:r w:rsidR="006952FA">
        <w:rPr>
          <w:rtl/>
        </w:rPr>
        <w:t xml:space="preserve"> שה</w:t>
      </w:r>
      <w:r w:rsidR="006952FA">
        <w:rPr>
          <w:rFonts w:hint="cs"/>
          <w:rtl/>
        </w:rPr>
        <w:t>ן</w:t>
      </w:r>
      <w:r w:rsidR="006952FA">
        <w:rPr>
          <w:rtl/>
        </w:rPr>
        <w:t xml:space="preserve"> אמור</w:t>
      </w:r>
      <w:r w:rsidR="006952FA">
        <w:rPr>
          <w:rFonts w:hint="cs"/>
          <w:rtl/>
        </w:rPr>
        <w:t>ות</w:t>
      </w:r>
      <w:r>
        <w:rPr>
          <w:rtl/>
        </w:rPr>
        <w:t xml:space="preserve"> לעבוד ביחד</w:t>
      </w:r>
      <w:r w:rsidR="006952FA">
        <w:rPr>
          <w:rFonts w:hint="cs"/>
          <w:rtl/>
        </w:rPr>
        <w:t>.</w:t>
      </w:r>
      <w:r w:rsidR="005D3184">
        <w:rPr>
          <w:rtl/>
        </w:rPr>
        <w:t xml:space="preserve"> </w:t>
      </w:r>
      <w:r>
        <w:rPr>
          <w:rtl/>
        </w:rPr>
        <w:t>אנחנו ישבנו וניסחנו</w:t>
      </w:r>
      <w:r w:rsidR="006952FA">
        <w:rPr>
          <w:rFonts w:hint="cs"/>
          <w:rtl/>
        </w:rPr>
        <w:t xml:space="preserve"> </w:t>
      </w:r>
      <w:bookmarkStart w:id="546" w:name="_ETM_Q1_3628000"/>
      <w:bookmarkEnd w:id="546"/>
      <w:r w:rsidR="006952FA">
        <w:rPr>
          <w:rFonts w:hint="cs"/>
          <w:rtl/>
        </w:rPr>
        <w:t>את ה</w:t>
      </w:r>
      <w:r w:rsidR="006952FA" w:rsidRPr="006952FA">
        <w:rPr>
          <w:rtl/>
        </w:rPr>
        <w:t>חקיקה</w:t>
      </w:r>
      <w:r w:rsidR="006952FA">
        <w:rPr>
          <w:rFonts w:hint="cs"/>
          <w:rtl/>
        </w:rPr>
        <w:t>.</w:t>
      </w:r>
      <w:r w:rsidR="006952FA">
        <w:rPr>
          <w:rtl/>
        </w:rPr>
        <w:t xml:space="preserve"> אנחנו צוות של משפטנים שישב וניס</w:t>
      </w:r>
      <w:r w:rsidR="006952FA">
        <w:rPr>
          <w:rFonts w:hint="cs"/>
          <w:rtl/>
        </w:rPr>
        <w:t xml:space="preserve">ה </w:t>
      </w:r>
      <w:proofErr w:type="spellStart"/>
      <w:r w:rsidR="006952FA">
        <w:rPr>
          <w:rFonts w:hint="cs"/>
          <w:rtl/>
        </w:rPr>
        <w:t>לתרחש</w:t>
      </w:r>
      <w:proofErr w:type="spellEnd"/>
      <w:r w:rsidR="006952FA">
        <w:rPr>
          <w:rFonts w:hint="cs"/>
          <w:rtl/>
        </w:rPr>
        <w:t xml:space="preserve"> איך זה ייראה </w:t>
      </w:r>
      <w:r w:rsidR="006952FA" w:rsidRPr="006952FA">
        <w:rPr>
          <w:rtl/>
        </w:rPr>
        <w:t>בעתיד</w:t>
      </w:r>
      <w:r w:rsidR="005D3184">
        <w:rPr>
          <w:rFonts w:hint="cs"/>
          <w:rtl/>
        </w:rPr>
        <w:t>,</w:t>
      </w:r>
      <w:r w:rsidR="006952FA" w:rsidRPr="006952FA">
        <w:rPr>
          <w:rtl/>
        </w:rPr>
        <w:t xml:space="preserve"> אבל בפועל זה גוף שצריך להיות גוף ביצועי</w:t>
      </w:r>
      <w:r w:rsidR="006952FA">
        <w:rPr>
          <w:rFonts w:hint="cs"/>
          <w:rtl/>
        </w:rPr>
        <w:t>,</w:t>
      </w:r>
      <w:r w:rsidR="006952FA" w:rsidRPr="006952FA">
        <w:rPr>
          <w:rtl/>
        </w:rPr>
        <w:t xml:space="preserve"> זאת אומרת</w:t>
      </w:r>
      <w:r w:rsidR="006952FA">
        <w:rPr>
          <w:rFonts w:hint="cs"/>
          <w:rtl/>
        </w:rPr>
        <w:t>,</w:t>
      </w:r>
      <w:r w:rsidR="006952FA">
        <w:rPr>
          <w:rtl/>
        </w:rPr>
        <w:t xml:space="preserve"> אנשים ש</w:t>
      </w:r>
      <w:r w:rsidR="006952FA" w:rsidRPr="006952FA">
        <w:rPr>
          <w:rtl/>
        </w:rPr>
        <w:t>עובדים על ה</w:t>
      </w:r>
      <w:r w:rsidR="006952FA" w:rsidRPr="00A8678A">
        <w:rPr>
          <w:rtl/>
        </w:rPr>
        <w:t>ד</w:t>
      </w:r>
      <w:r w:rsidR="006952FA" w:rsidRPr="00A8678A">
        <w:rPr>
          <w:rFonts w:hint="cs"/>
          <w:rtl/>
        </w:rPr>
        <w:t>אט</w:t>
      </w:r>
      <w:r w:rsidR="006952FA">
        <w:rPr>
          <w:rFonts w:hint="cs"/>
          <w:rtl/>
        </w:rPr>
        <w:t xml:space="preserve">ה </w:t>
      </w:r>
      <w:r w:rsidR="006952FA" w:rsidRPr="006952FA">
        <w:rPr>
          <w:rtl/>
        </w:rPr>
        <w:t xml:space="preserve">ועושים עליו </w:t>
      </w:r>
      <w:r w:rsidR="006952FA">
        <w:rPr>
          <w:rFonts w:hint="cs"/>
          <w:rtl/>
        </w:rPr>
        <w:t xml:space="preserve">עיבודים </w:t>
      </w:r>
      <w:r w:rsidR="006952FA" w:rsidRPr="006952FA">
        <w:rPr>
          <w:rtl/>
        </w:rPr>
        <w:t>ועושים עליו אנליזות ו</w:t>
      </w:r>
      <w:r w:rsidR="006952FA">
        <w:rPr>
          <w:rFonts w:hint="cs"/>
          <w:rtl/>
        </w:rPr>
        <w:t xml:space="preserve">עושים </w:t>
      </w:r>
      <w:r w:rsidR="006952FA">
        <w:rPr>
          <w:rtl/>
        </w:rPr>
        <w:t xml:space="preserve">מחשבה מודיעינית </w:t>
      </w:r>
      <w:r w:rsidR="006952FA">
        <w:rPr>
          <w:rFonts w:hint="cs"/>
          <w:rtl/>
        </w:rPr>
        <w:t>ו</w:t>
      </w:r>
      <w:r w:rsidR="006952FA" w:rsidRPr="006952FA">
        <w:rPr>
          <w:rtl/>
        </w:rPr>
        <w:t>מחשובית בדבר הזה</w:t>
      </w:r>
      <w:r w:rsidR="006952FA">
        <w:rPr>
          <w:rFonts w:hint="cs"/>
          <w:rtl/>
        </w:rPr>
        <w:t>.</w:t>
      </w:r>
      <w:r w:rsidR="006952FA">
        <w:rPr>
          <w:rtl/>
        </w:rPr>
        <w:t xml:space="preserve"> </w:t>
      </w:r>
      <w:r w:rsidR="006952FA" w:rsidRPr="006952FA">
        <w:rPr>
          <w:rtl/>
        </w:rPr>
        <w:t>אנחנו נתנו את דעתנו שלא כל דבר אנחנו יודעים להסדיר ולא כל דבר אנחנו אפילו יודעים לדמיין בעת הזאת</w:t>
      </w:r>
      <w:r w:rsidR="006952FA">
        <w:rPr>
          <w:rFonts w:hint="cs"/>
          <w:rtl/>
        </w:rPr>
        <w:t>.</w:t>
      </w:r>
      <w:r w:rsidR="005D3184">
        <w:rPr>
          <w:rtl/>
        </w:rPr>
        <w:t xml:space="preserve"> ולכן </w:t>
      </w:r>
      <w:r w:rsidR="006952FA">
        <w:rPr>
          <w:rFonts w:hint="cs"/>
          <w:rtl/>
        </w:rPr>
        <w:t xml:space="preserve">הקמנו </w:t>
      </w:r>
      <w:bookmarkStart w:id="547" w:name="_ETM_Q1_3649000"/>
      <w:bookmarkEnd w:id="547"/>
      <w:r w:rsidR="006952FA">
        <w:rPr>
          <w:rFonts w:hint="cs"/>
          <w:rtl/>
        </w:rPr>
        <w:t>פה</w:t>
      </w:r>
      <w:r w:rsidR="006952FA" w:rsidRPr="006952FA">
        <w:rPr>
          <w:rtl/>
        </w:rPr>
        <w:t xml:space="preserve"> מנגנון</w:t>
      </w:r>
      <w:r w:rsidR="006952FA">
        <w:rPr>
          <w:rFonts w:hint="cs"/>
          <w:rtl/>
        </w:rPr>
        <w:t>.</w:t>
      </w:r>
      <w:r w:rsidR="006952FA" w:rsidRPr="006952FA">
        <w:rPr>
          <w:rtl/>
        </w:rPr>
        <w:t xml:space="preserve"> המנגנון בעצם נועד לשמר את השולחן העגול</w:t>
      </w:r>
      <w:r w:rsidR="006952FA">
        <w:rPr>
          <w:rFonts w:hint="cs"/>
          <w:rtl/>
        </w:rPr>
        <w:t>,</w:t>
      </w:r>
      <w:r w:rsidR="006952FA" w:rsidRPr="006952FA">
        <w:rPr>
          <w:rtl/>
        </w:rPr>
        <w:t xml:space="preserve"> את השיח השוטף</w:t>
      </w:r>
      <w:r w:rsidR="004B0149">
        <w:rPr>
          <w:rFonts w:hint="cs"/>
          <w:rtl/>
        </w:rPr>
        <w:t>, ה-</w:t>
      </w:r>
      <w:r w:rsidR="004B0149" w:rsidRPr="004B0149">
        <w:rPr>
          <w:sz w:val="28"/>
          <w:szCs w:val="28"/>
        </w:rPr>
        <w:t>on going</w:t>
      </w:r>
      <w:r w:rsidR="004B0149">
        <w:rPr>
          <w:rFonts w:ascii="Nyala" w:hAnsi="Nyala" w:hint="cs"/>
          <w:rtl/>
          <w:lang w:val="am-ET"/>
        </w:rPr>
        <w:t xml:space="preserve">, </w:t>
      </w:r>
      <w:r w:rsidR="004B0149">
        <w:rPr>
          <w:rtl/>
        </w:rPr>
        <w:t>של המרכז הזה עם הלקוחות שלו כ</w:t>
      </w:r>
      <w:r w:rsidR="006952FA" w:rsidRPr="006952FA">
        <w:rPr>
          <w:rtl/>
        </w:rPr>
        <w:t>איזשהו פורום</w:t>
      </w:r>
      <w:r w:rsidR="005D3184">
        <w:rPr>
          <w:rFonts w:hint="cs"/>
          <w:rtl/>
        </w:rPr>
        <w:t>.</w:t>
      </w:r>
      <w:r w:rsidR="006952FA" w:rsidRPr="006952FA">
        <w:rPr>
          <w:rtl/>
        </w:rPr>
        <w:t xml:space="preserve"> ו</w:t>
      </w:r>
      <w:r w:rsidR="004B0149">
        <w:rPr>
          <w:rtl/>
        </w:rPr>
        <w:t xml:space="preserve">ועדת ההיגוי נועדה לשמש </w:t>
      </w:r>
      <w:r w:rsidR="004B0149">
        <w:rPr>
          <w:rFonts w:hint="cs"/>
          <w:rtl/>
        </w:rPr>
        <w:t xml:space="preserve">את </w:t>
      </w:r>
      <w:r w:rsidR="006952FA" w:rsidRPr="006952FA">
        <w:rPr>
          <w:rtl/>
        </w:rPr>
        <w:t xml:space="preserve">אותו שולחן עגול </w:t>
      </w:r>
      <w:r w:rsidR="005D3184">
        <w:rPr>
          <w:rFonts w:hint="cs"/>
          <w:rtl/>
        </w:rPr>
        <w:t xml:space="preserve">או </w:t>
      </w:r>
      <w:r w:rsidR="006952FA" w:rsidRPr="006952FA">
        <w:rPr>
          <w:rtl/>
        </w:rPr>
        <w:t>דירקטוריון</w:t>
      </w:r>
      <w:r w:rsidR="005D3184">
        <w:rPr>
          <w:rFonts w:hint="cs"/>
          <w:rtl/>
        </w:rPr>
        <w:t>,</w:t>
      </w:r>
      <w:r w:rsidR="005D3184">
        <w:rPr>
          <w:rtl/>
        </w:rPr>
        <w:t xml:space="preserve"> הי</w:t>
      </w:r>
      <w:r w:rsidR="005D3184">
        <w:rPr>
          <w:rFonts w:hint="cs"/>
          <w:rtl/>
        </w:rPr>
        <w:t>ו</w:t>
      </w:r>
      <w:r w:rsidR="006952FA" w:rsidRPr="006952FA">
        <w:rPr>
          <w:rtl/>
        </w:rPr>
        <w:t xml:space="preserve"> לנו כל מיני מחשבות </w:t>
      </w:r>
      <w:r w:rsidR="004B0149">
        <w:rPr>
          <w:rFonts w:hint="cs"/>
          <w:rtl/>
        </w:rPr>
        <w:t xml:space="preserve">איך </w:t>
      </w:r>
      <w:r w:rsidR="006952FA" w:rsidRPr="006952FA">
        <w:rPr>
          <w:rtl/>
        </w:rPr>
        <w:t>לכנות אותו</w:t>
      </w:r>
      <w:r w:rsidR="004B0149">
        <w:rPr>
          <w:rFonts w:hint="cs"/>
          <w:rtl/>
        </w:rPr>
        <w:t>.</w:t>
      </w:r>
      <w:r w:rsidR="005D3184">
        <w:rPr>
          <w:rtl/>
        </w:rPr>
        <w:t xml:space="preserve"> אבל בסוף התכנסנו </w:t>
      </w:r>
      <w:r w:rsidR="005D3184">
        <w:rPr>
          <w:rFonts w:hint="cs"/>
          <w:rtl/>
        </w:rPr>
        <w:t>ל</w:t>
      </w:r>
      <w:r w:rsidR="006952FA" w:rsidRPr="006952FA">
        <w:rPr>
          <w:rtl/>
        </w:rPr>
        <w:t>וועדת היגוי כתפיסה רעיונית</w:t>
      </w:r>
      <w:r w:rsidR="004B0149">
        <w:rPr>
          <w:rFonts w:hint="cs"/>
          <w:rtl/>
        </w:rPr>
        <w:t>,</w:t>
      </w:r>
      <w:r w:rsidR="006952FA" w:rsidRPr="006952FA">
        <w:rPr>
          <w:rtl/>
        </w:rPr>
        <w:t xml:space="preserve"> תפעולית של איך זה אמור לעבוד</w:t>
      </w:r>
      <w:r w:rsidR="004B0149">
        <w:rPr>
          <w:rFonts w:hint="cs"/>
          <w:rtl/>
        </w:rPr>
        <w:t>.</w:t>
      </w:r>
      <w:r w:rsidR="006952FA" w:rsidRPr="006952FA">
        <w:rPr>
          <w:rtl/>
        </w:rPr>
        <w:t xml:space="preserve"> </w:t>
      </w:r>
    </w:p>
    <w:p w:rsidR="004B0149" w:rsidRDefault="004B0149" w:rsidP="004B0149">
      <w:pPr>
        <w:rPr>
          <w:rtl/>
        </w:rPr>
      </w:pPr>
    </w:p>
    <w:p w:rsidR="00471DC8" w:rsidRDefault="004B0149" w:rsidP="00471DC8">
      <w:pPr>
        <w:rPr>
          <w:rtl/>
        </w:rPr>
      </w:pPr>
      <w:bookmarkStart w:id="548" w:name="_ETM_Q1_3673000"/>
      <w:bookmarkEnd w:id="548"/>
      <w:r>
        <w:rPr>
          <w:rtl/>
        </w:rPr>
        <w:t>רשימת הנושאים שבסעיף</w:t>
      </w:r>
      <w:r w:rsidR="00471DC8">
        <w:rPr>
          <w:rFonts w:hint="cs"/>
          <w:rtl/>
        </w:rPr>
        <w:t xml:space="preserve"> </w:t>
      </w:r>
      <w:bookmarkStart w:id="549" w:name="_ETM_Q1_3702000"/>
      <w:bookmarkEnd w:id="549"/>
      <w:r w:rsidR="00471DC8">
        <w:rPr>
          <w:rFonts w:hint="cs"/>
          <w:rtl/>
        </w:rPr>
        <w:t>קטן</w:t>
      </w:r>
      <w:r>
        <w:rPr>
          <w:rtl/>
        </w:rPr>
        <w:t xml:space="preserve"> </w:t>
      </w:r>
      <w:r>
        <w:rPr>
          <w:rFonts w:hint="cs"/>
          <w:rtl/>
        </w:rPr>
        <w:t xml:space="preserve">20(ב) הם </w:t>
      </w:r>
      <w:r w:rsidR="006952FA" w:rsidRPr="006952FA">
        <w:rPr>
          <w:rtl/>
        </w:rPr>
        <w:t xml:space="preserve">נושאים שאנחנו חשבנו כבר עתה </w:t>
      </w:r>
      <w:r>
        <w:rPr>
          <w:rtl/>
        </w:rPr>
        <w:t>–</w:t>
      </w:r>
      <w:r>
        <w:rPr>
          <w:rFonts w:hint="cs"/>
          <w:rtl/>
        </w:rPr>
        <w:t xml:space="preserve"> </w:t>
      </w:r>
      <w:bookmarkStart w:id="550" w:name="_ETM_Q1_3674000"/>
      <w:bookmarkEnd w:id="550"/>
      <w:r w:rsidR="006952FA" w:rsidRPr="006952FA">
        <w:rPr>
          <w:rtl/>
        </w:rPr>
        <w:t>היא לא רשימה סגורה</w:t>
      </w:r>
      <w:r>
        <w:rPr>
          <w:rFonts w:hint="cs"/>
          <w:rtl/>
        </w:rPr>
        <w:t>;</w:t>
      </w:r>
      <w:r w:rsidR="006952FA" w:rsidRPr="006952FA">
        <w:rPr>
          <w:rtl/>
        </w:rPr>
        <w:t xml:space="preserve"> </w:t>
      </w:r>
      <w:r>
        <w:rPr>
          <w:rFonts w:hint="cs"/>
          <w:rtl/>
        </w:rPr>
        <w:t xml:space="preserve">היא </w:t>
      </w:r>
      <w:r w:rsidR="006952FA" w:rsidRPr="006952FA">
        <w:rPr>
          <w:rtl/>
        </w:rPr>
        <w:t>רשימה פתוחה</w:t>
      </w:r>
      <w:r w:rsidR="00471DC8">
        <w:rPr>
          <w:rFonts w:hint="cs"/>
          <w:rtl/>
        </w:rPr>
        <w:t xml:space="preserve"> </w:t>
      </w:r>
      <w:r w:rsidR="00471DC8">
        <w:rPr>
          <w:rtl/>
        </w:rPr>
        <w:t>–</w:t>
      </w:r>
      <w:r w:rsidR="00471DC8">
        <w:rPr>
          <w:rFonts w:hint="cs"/>
          <w:rtl/>
        </w:rPr>
        <w:t xml:space="preserve"> </w:t>
      </w:r>
      <w:r w:rsidR="006952FA" w:rsidRPr="006952FA">
        <w:rPr>
          <w:rtl/>
        </w:rPr>
        <w:t xml:space="preserve">אבל </w:t>
      </w:r>
      <w:r w:rsidR="00471DC8">
        <w:rPr>
          <w:rFonts w:hint="cs"/>
          <w:rtl/>
        </w:rPr>
        <w:t>אלו נושאים</w:t>
      </w:r>
      <w:r w:rsidR="006952FA" w:rsidRPr="006952FA">
        <w:rPr>
          <w:rtl/>
        </w:rPr>
        <w:t xml:space="preserve"> שהעלינו על דעתנו כבר עת</w:t>
      </w:r>
      <w:r w:rsidR="00471DC8">
        <w:rPr>
          <w:rtl/>
        </w:rPr>
        <w:t>ה שיכול להיות ש</w:t>
      </w:r>
      <w:r w:rsidR="005D3184">
        <w:rPr>
          <w:rFonts w:hint="cs"/>
          <w:rtl/>
        </w:rPr>
        <w:t>ה</w:t>
      </w:r>
      <w:r w:rsidR="00471DC8">
        <w:rPr>
          <w:rtl/>
        </w:rPr>
        <w:t>מרכז והרשויות ש</w:t>
      </w:r>
      <w:r w:rsidR="00471DC8">
        <w:rPr>
          <w:rFonts w:hint="cs"/>
          <w:rtl/>
        </w:rPr>
        <w:t>ה</w:t>
      </w:r>
      <w:r w:rsidR="00471DC8">
        <w:rPr>
          <w:rtl/>
        </w:rPr>
        <w:t>ן לקוחות של</w:t>
      </w:r>
      <w:r w:rsidR="00471DC8">
        <w:rPr>
          <w:rFonts w:hint="cs"/>
          <w:rtl/>
        </w:rPr>
        <w:t>ו</w:t>
      </w:r>
      <w:r w:rsidR="00471DC8">
        <w:rPr>
          <w:rtl/>
        </w:rPr>
        <w:t xml:space="preserve"> יצטרכו לסדר לעצמ</w:t>
      </w:r>
      <w:r w:rsidR="005D3184">
        <w:rPr>
          <w:rFonts w:hint="cs"/>
          <w:rtl/>
        </w:rPr>
        <w:t>ם</w:t>
      </w:r>
      <w:r w:rsidR="006952FA" w:rsidRPr="006952FA">
        <w:rPr>
          <w:rtl/>
        </w:rPr>
        <w:t xml:space="preserve"> דפוסי עבודה</w:t>
      </w:r>
      <w:r w:rsidR="00471DC8">
        <w:rPr>
          <w:rFonts w:hint="cs"/>
          <w:rtl/>
        </w:rPr>
        <w:t xml:space="preserve">, נוהלי </w:t>
      </w:r>
      <w:r w:rsidR="00471DC8">
        <w:rPr>
          <w:rtl/>
        </w:rPr>
        <w:t>עבודה שוט</w:t>
      </w:r>
      <w:r w:rsidR="00471DC8">
        <w:rPr>
          <w:rFonts w:hint="cs"/>
          <w:rtl/>
        </w:rPr>
        <w:t>פים.</w:t>
      </w:r>
      <w:r w:rsidR="006952FA" w:rsidRPr="006952FA">
        <w:rPr>
          <w:rtl/>
        </w:rPr>
        <w:t xml:space="preserve"> אז עשינו איזושהי רשימת מכולת כזאת</w:t>
      </w:r>
      <w:r w:rsidR="00471DC8">
        <w:rPr>
          <w:rFonts w:hint="cs"/>
          <w:rtl/>
        </w:rPr>
        <w:t>.</w:t>
      </w:r>
      <w:r w:rsidR="006952FA" w:rsidRPr="006952FA">
        <w:rPr>
          <w:rtl/>
        </w:rPr>
        <w:t xml:space="preserve"> שוב</w:t>
      </w:r>
      <w:r w:rsidR="00471DC8">
        <w:rPr>
          <w:rFonts w:hint="cs"/>
          <w:rtl/>
        </w:rPr>
        <w:t>,</w:t>
      </w:r>
      <w:r w:rsidR="006952FA" w:rsidRPr="006952FA">
        <w:rPr>
          <w:rtl/>
        </w:rPr>
        <w:t xml:space="preserve"> </w:t>
      </w:r>
      <w:r w:rsidR="00471DC8">
        <w:rPr>
          <w:rFonts w:hint="cs"/>
          <w:rtl/>
        </w:rPr>
        <w:t xml:space="preserve">היא </w:t>
      </w:r>
      <w:r w:rsidR="006952FA" w:rsidRPr="006952FA">
        <w:rPr>
          <w:rtl/>
        </w:rPr>
        <w:t>לא רשימה סגורה</w:t>
      </w:r>
      <w:r w:rsidR="00471DC8">
        <w:rPr>
          <w:rFonts w:hint="cs"/>
          <w:rtl/>
        </w:rPr>
        <w:t>,</w:t>
      </w:r>
      <w:r w:rsidR="006952FA" w:rsidRPr="006952FA">
        <w:rPr>
          <w:rtl/>
        </w:rPr>
        <w:t xml:space="preserve"> אלא לשמה הראשוני</w:t>
      </w:r>
      <w:r w:rsidR="005D3184">
        <w:rPr>
          <w:rFonts w:hint="cs"/>
          <w:rtl/>
        </w:rPr>
        <w:t>ת</w:t>
      </w:r>
      <w:r w:rsidR="00471DC8">
        <w:rPr>
          <w:rFonts w:hint="cs"/>
          <w:rtl/>
        </w:rPr>
        <w:t>.</w:t>
      </w:r>
      <w:r w:rsidR="006952FA" w:rsidRPr="006952FA">
        <w:rPr>
          <w:rtl/>
        </w:rPr>
        <w:t xml:space="preserve"> </w:t>
      </w:r>
    </w:p>
    <w:p w:rsidR="00471DC8" w:rsidRDefault="00471DC8" w:rsidP="00471DC8">
      <w:pPr>
        <w:rPr>
          <w:rtl/>
        </w:rPr>
      </w:pPr>
    </w:p>
    <w:p w:rsidR="00471DC8" w:rsidRDefault="006952FA" w:rsidP="00471DC8">
      <w:pPr>
        <w:rPr>
          <w:rtl/>
        </w:rPr>
      </w:pPr>
      <w:bookmarkStart w:id="551" w:name="_ETM_Q1_3701000"/>
      <w:bookmarkEnd w:id="551"/>
      <w:r w:rsidRPr="006952FA">
        <w:rPr>
          <w:rtl/>
        </w:rPr>
        <w:t>בהינתן כל הדבר הזה</w:t>
      </w:r>
      <w:r w:rsidR="00471DC8">
        <w:rPr>
          <w:rFonts w:hint="cs"/>
          <w:rtl/>
        </w:rPr>
        <w:t>,</w:t>
      </w:r>
      <w:r w:rsidRPr="006952FA">
        <w:rPr>
          <w:rtl/>
        </w:rPr>
        <w:t xml:space="preserve"> אנחנו כן חשבנו ששווה להוסיף אחרי סעיף</w:t>
      </w:r>
      <w:r w:rsidR="00471DC8">
        <w:rPr>
          <w:rFonts w:hint="cs"/>
          <w:rtl/>
        </w:rPr>
        <w:t xml:space="preserve"> קטן</w:t>
      </w:r>
      <w:r w:rsidRPr="006952FA">
        <w:rPr>
          <w:rtl/>
        </w:rPr>
        <w:t xml:space="preserve"> </w:t>
      </w:r>
      <w:r w:rsidR="00471DC8">
        <w:rPr>
          <w:rFonts w:hint="cs"/>
          <w:rtl/>
        </w:rPr>
        <w:t xml:space="preserve">20(ב) סעיף קטן שקראנו </w:t>
      </w:r>
      <w:r w:rsidR="005D3184">
        <w:rPr>
          <w:rFonts w:hint="cs"/>
          <w:rtl/>
        </w:rPr>
        <w:t xml:space="preserve">לו </w:t>
      </w:r>
      <w:r w:rsidR="00471DC8">
        <w:rPr>
          <w:rFonts w:hint="cs"/>
          <w:rtl/>
        </w:rPr>
        <w:t xml:space="preserve">כרגע </w:t>
      </w:r>
      <w:r w:rsidR="00471DC8" w:rsidRPr="00A635C6">
        <w:rPr>
          <w:rFonts w:hint="cs"/>
          <w:rtl/>
        </w:rPr>
        <w:t>(ב1),</w:t>
      </w:r>
      <w:r w:rsidR="00471DC8">
        <w:rPr>
          <w:rFonts w:hint="cs"/>
          <w:rtl/>
        </w:rPr>
        <w:t xml:space="preserve"> </w:t>
      </w:r>
      <w:bookmarkStart w:id="552" w:name="_ETM_Q1_3706000"/>
      <w:bookmarkEnd w:id="552"/>
      <w:r w:rsidRPr="006952FA">
        <w:rPr>
          <w:rtl/>
        </w:rPr>
        <w:t xml:space="preserve">אבל כמובן בסידור של הסעיפים </w:t>
      </w:r>
      <w:r w:rsidR="00471DC8">
        <w:rPr>
          <w:rFonts w:hint="cs"/>
          <w:rtl/>
        </w:rPr>
        <w:t>זה י</w:t>
      </w:r>
      <w:r w:rsidR="00471DC8">
        <w:rPr>
          <w:rtl/>
        </w:rPr>
        <w:t>תכנס</w:t>
      </w:r>
      <w:r w:rsidR="00A635C6">
        <w:rPr>
          <w:rFonts w:hint="cs"/>
          <w:rtl/>
        </w:rPr>
        <w:t>, ש</w:t>
      </w:r>
      <w:r w:rsidR="00471DC8">
        <w:rPr>
          <w:rFonts w:hint="cs"/>
          <w:rtl/>
        </w:rPr>
        <w:t>ה</w:t>
      </w:r>
      <w:r w:rsidRPr="006952FA">
        <w:rPr>
          <w:rtl/>
        </w:rPr>
        <w:t xml:space="preserve">צענו לקבוע </w:t>
      </w:r>
      <w:r w:rsidR="00471DC8">
        <w:rPr>
          <w:rFonts w:hint="cs"/>
          <w:rtl/>
        </w:rPr>
        <w:t>ש"ו</w:t>
      </w:r>
      <w:r w:rsidRPr="006952FA">
        <w:rPr>
          <w:rtl/>
        </w:rPr>
        <w:t xml:space="preserve">ועדת ההיגוי </w:t>
      </w:r>
      <w:r w:rsidR="00471DC8">
        <w:rPr>
          <w:rFonts w:hint="cs"/>
          <w:rtl/>
        </w:rPr>
        <w:t xml:space="preserve">תקבע </w:t>
      </w:r>
      <w:r w:rsidRPr="006952FA">
        <w:rPr>
          <w:rtl/>
        </w:rPr>
        <w:t xml:space="preserve">את סדרי עבודתה </w:t>
      </w:r>
      <w:r w:rsidR="00471DC8">
        <w:rPr>
          <w:rFonts w:hint="cs"/>
          <w:rtl/>
        </w:rPr>
        <w:t xml:space="preserve">ואת </w:t>
      </w:r>
      <w:r w:rsidRPr="006952FA">
        <w:rPr>
          <w:rtl/>
        </w:rPr>
        <w:t>סדר דיוניה</w:t>
      </w:r>
      <w:r w:rsidR="00471DC8">
        <w:rPr>
          <w:rFonts w:hint="cs"/>
          <w:rtl/>
        </w:rPr>
        <w:t>;</w:t>
      </w:r>
      <w:r w:rsidRPr="006952FA">
        <w:rPr>
          <w:rtl/>
        </w:rPr>
        <w:t xml:space="preserve"> רשאית </w:t>
      </w:r>
      <w:r w:rsidR="00471DC8">
        <w:rPr>
          <w:rFonts w:hint="cs"/>
          <w:rtl/>
        </w:rPr>
        <w:t xml:space="preserve">היא </w:t>
      </w:r>
      <w:r w:rsidRPr="006952FA">
        <w:rPr>
          <w:rtl/>
        </w:rPr>
        <w:t>לקבוע ועדות משנה ולהסמיך את ראש המרכז לקיים דיונים מסוימים בהרכב חלק מחבריה</w:t>
      </w:r>
      <w:r w:rsidR="00471DC8">
        <w:rPr>
          <w:rFonts w:hint="cs"/>
          <w:rtl/>
        </w:rPr>
        <w:t>".</w:t>
      </w:r>
      <w:r w:rsidRPr="006952FA">
        <w:rPr>
          <w:rtl/>
        </w:rPr>
        <w:t xml:space="preserve"> זאת אומרת</w:t>
      </w:r>
      <w:r w:rsidR="00471DC8">
        <w:rPr>
          <w:rFonts w:hint="cs"/>
          <w:rtl/>
        </w:rPr>
        <w:t>,</w:t>
      </w:r>
      <w:r w:rsidR="00471DC8">
        <w:rPr>
          <w:rtl/>
        </w:rPr>
        <w:t xml:space="preserve"> לאפשר לעצמם</w:t>
      </w:r>
      <w:r w:rsidRPr="006952FA">
        <w:rPr>
          <w:rtl/>
        </w:rPr>
        <w:t xml:space="preserve"> לא פורום של כל החברים</w:t>
      </w:r>
      <w:r w:rsidR="00471DC8">
        <w:rPr>
          <w:rFonts w:hint="cs"/>
          <w:rtl/>
        </w:rPr>
        <w:t>,</w:t>
      </w:r>
      <w:r w:rsidRPr="006952FA">
        <w:rPr>
          <w:rtl/>
        </w:rPr>
        <w:t xml:space="preserve"> אלא איז</w:t>
      </w:r>
      <w:r w:rsidR="00471DC8">
        <w:rPr>
          <w:rFonts w:hint="cs"/>
          <w:rtl/>
        </w:rPr>
        <w:t>ו</w:t>
      </w:r>
      <w:r w:rsidR="00471DC8">
        <w:rPr>
          <w:rtl/>
        </w:rPr>
        <w:t>שה</w:t>
      </w:r>
      <w:r w:rsidR="00471DC8">
        <w:rPr>
          <w:rFonts w:hint="cs"/>
          <w:rtl/>
        </w:rPr>
        <w:t>י</w:t>
      </w:r>
      <w:r w:rsidRPr="006952FA">
        <w:rPr>
          <w:rtl/>
        </w:rPr>
        <w:t xml:space="preserve"> </w:t>
      </w:r>
      <w:r w:rsidR="00471DC8">
        <w:rPr>
          <w:rtl/>
        </w:rPr>
        <w:t xml:space="preserve">גמישות </w:t>
      </w:r>
      <w:r w:rsidRPr="006952FA">
        <w:rPr>
          <w:rtl/>
        </w:rPr>
        <w:t>דיוני</w:t>
      </w:r>
      <w:r w:rsidR="005D3184">
        <w:rPr>
          <w:rFonts w:hint="cs"/>
          <w:rtl/>
        </w:rPr>
        <w:t>ת</w:t>
      </w:r>
      <w:r w:rsidRPr="006952FA">
        <w:rPr>
          <w:rtl/>
        </w:rPr>
        <w:t xml:space="preserve"> איך לנהל את חלק מהדיונים</w:t>
      </w:r>
      <w:r w:rsidR="00471DC8">
        <w:rPr>
          <w:rFonts w:hint="cs"/>
          <w:rtl/>
        </w:rPr>
        <w:t>.</w:t>
      </w:r>
      <w:r w:rsidRPr="006952FA">
        <w:rPr>
          <w:rtl/>
        </w:rPr>
        <w:t xml:space="preserve"> </w:t>
      </w:r>
      <w:r w:rsidR="00471DC8">
        <w:rPr>
          <w:rFonts w:hint="cs"/>
          <w:rtl/>
        </w:rPr>
        <w:t xml:space="preserve">זה לעניין </w:t>
      </w:r>
      <w:bookmarkStart w:id="553" w:name="_ETM_Q1_3726000"/>
      <w:bookmarkEnd w:id="553"/>
      <w:r w:rsidRPr="006952FA">
        <w:rPr>
          <w:rtl/>
        </w:rPr>
        <w:t xml:space="preserve">סעיף קטן </w:t>
      </w:r>
      <w:r w:rsidR="00471DC8" w:rsidRPr="00A635C6">
        <w:rPr>
          <w:rFonts w:hint="cs"/>
          <w:rtl/>
        </w:rPr>
        <w:t>(ב1)</w:t>
      </w:r>
      <w:r w:rsidRPr="006952FA">
        <w:rPr>
          <w:rtl/>
        </w:rPr>
        <w:t xml:space="preserve"> שאנחנו מבקשים </w:t>
      </w:r>
      <w:r w:rsidR="00471DC8">
        <w:rPr>
          <w:rFonts w:hint="cs"/>
          <w:rtl/>
        </w:rPr>
        <w:t>להוסיף.</w:t>
      </w:r>
    </w:p>
    <w:p w:rsidR="00471DC8" w:rsidRDefault="00471DC8" w:rsidP="00471DC8">
      <w:pPr>
        <w:rPr>
          <w:rtl/>
        </w:rPr>
      </w:pPr>
    </w:p>
    <w:p w:rsidR="00753E7E" w:rsidRDefault="00471DC8" w:rsidP="00753E7E">
      <w:pPr>
        <w:rPr>
          <w:rtl/>
        </w:rPr>
      </w:pPr>
      <w:bookmarkStart w:id="554" w:name="_ETM_Q1_3731000"/>
      <w:bookmarkEnd w:id="554"/>
      <w:r>
        <w:rPr>
          <w:rFonts w:hint="cs"/>
          <w:rtl/>
        </w:rPr>
        <w:t>א</w:t>
      </w:r>
      <w:r w:rsidR="006952FA" w:rsidRPr="006952FA">
        <w:rPr>
          <w:rtl/>
        </w:rPr>
        <w:t xml:space="preserve">חרי סעיף קטן </w:t>
      </w:r>
      <w:r>
        <w:rPr>
          <w:rFonts w:hint="cs"/>
          <w:rtl/>
        </w:rPr>
        <w:t>20(ג)</w:t>
      </w:r>
      <w:r w:rsidR="005D3184">
        <w:rPr>
          <w:rtl/>
        </w:rPr>
        <w:t xml:space="preserve"> רצינו </w:t>
      </w:r>
      <w:r w:rsidR="005D3184">
        <w:rPr>
          <w:rFonts w:hint="cs"/>
          <w:rtl/>
        </w:rPr>
        <w:t>לה</w:t>
      </w:r>
      <w:r w:rsidR="006952FA" w:rsidRPr="006952FA">
        <w:rPr>
          <w:rtl/>
        </w:rPr>
        <w:t>וסיף עוד שני סעיפים קטנים נוספים</w:t>
      </w:r>
      <w:r>
        <w:rPr>
          <w:rFonts w:hint="cs"/>
          <w:rtl/>
        </w:rPr>
        <w:t xml:space="preserve">. אחד, </w:t>
      </w:r>
      <w:r w:rsidR="006952FA" w:rsidRPr="006952FA">
        <w:rPr>
          <w:rtl/>
        </w:rPr>
        <w:t xml:space="preserve">אנחנו רוצים להוסיף סעיף קטן </w:t>
      </w:r>
      <w:r>
        <w:rPr>
          <w:rFonts w:hint="cs"/>
          <w:rtl/>
        </w:rPr>
        <w:t xml:space="preserve">20(ד) שיקרא כלהלן: </w:t>
      </w:r>
      <w:r w:rsidR="00B35591">
        <w:rPr>
          <w:rFonts w:hint="cs"/>
          <w:rtl/>
        </w:rPr>
        <w:t>"</w:t>
      </w:r>
      <w:r>
        <w:rPr>
          <w:rtl/>
        </w:rPr>
        <w:t xml:space="preserve">נהלים לפי פסקאות </w:t>
      </w:r>
      <w:r>
        <w:rPr>
          <w:rFonts w:hint="cs"/>
          <w:rtl/>
        </w:rPr>
        <w:t>(3) עד (5)</w:t>
      </w:r>
      <w:r w:rsidR="00C40DD5">
        <w:rPr>
          <w:rFonts w:hint="cs"/>
          <w:rtl/>
        </w:rPr>
        <w:t xml:space="preserve"> </w:t>
      </w:r>
      <w:r w:rsidR="005D3184">
        <w:rPr>
          <w:rFonts w:hint="cs"/>
          <w:rtl/>
        </w:rPr>
        <w:t>ב</w:t>
      </w:r>
      <w:r w:rsidR="006952FA" w:rsidRPr="006952FA">
        <w:rPr>
          <w:rtl/>
        </w:rPr>
        <w:t xml:space="preserve">סעיף </w:t>
      </w:r>
      <w:r>
        <w:rPr>
          <w:rFonts w:hint="cs"/>
          <w:rtl/>
        </w:rPr>
        <w:t xml:space="preserve">20(ב) </w:t>
      </w:r>
      <w:r>
        <w:rPr>
          <w:rtl/>
        </w:rPr>
        <w:t>יוסדרו ע</w:t>
      </w:r>
      <w:r>
        <w:rPr>
          <w:rFonts w:hint="cs"/>
          <w:rtl/>
        </w:rPr>
        <w:t xml:space="preserve">ד ליום </w:t>
      </w:r>
      <w:r w:rsidR="006952FA" w:rsidRPr="006952FA">
        <w:rPr>
          <w:rtl/>
        </w:rPr>
        <w:t xml:space="preserve">תחילתו של </w:t>
      </w:r>
      <w:r w:rsidR="00753E7E">
        <w:rPr>
          <w:rFonts w:hint="cs"/>
          <w:rtl/>
        </w:rPr>
        <w:t>חוק זה;</w:t>
      </w:r>
      <w:r w:rsidR="00C40DD5">
        <w:rPr>
          <w:rFonts w:hint="cs"/>
          <w:rtl/>
        </w:rPr>
        <w:t xml:space="preserve"> </w:t>
      </w:r>
      <w:r w:rsidR="005D3184">
        <w:rPr>
          <w:rFonts w:hint="cs"/>
          <w:rtl/>
        </w:rPr>
        <w:t>לא הוסדרו עד</w:t>
      </w:r>
      <w:r w:rsidR="00753E7E">
        <w:rPr>
          <w:rFonts w:hint="cs"/>
          <w:rtl/>
        </w:rPr>
        <w:t xml:space="preserve"> יום </w:t>
      </w:r>
      <w:bookmarkStart w:id="555" w:name="_ETM_Q1_3749000"/>
      <w:bookmarkEnd w:id="555"/>
      <w:r w:rsidR="00753E7E">
        <w:rPr>
          <w:rFonts w:hint="cs"/>
          <w:rtl/>
        </w:rPr>
        <w:t>ה</w:t>
      </w:r>
      <w:r w:rsidR="006952FA" w:rsidRPr="006952FA">
        <w:rPr>
          <w:rtl/>
        </w:rPr>
        <w:t>תחילה</w:t>
      </w:r>
      <w:r w:rsidR="00753E7E">
        <w:rPr>
          <w:rFonts w:hint="cs"/>
          <w:rtl/>
        </w:rPr>
        <w:t>,</w:t>
      </w:r>
      <w:r w:rsidR="006952FA" w:rsidRPr="006952FA">
        <w:rPr>
          <w:rtl/>
        </w:rPr>
        <w:t xml:space="preserve"> רשאי ראש המרכז להסדיר נהלים זמניים כאמור שיעמדו בתוקפם </w:t>
      </w:r>
      <w:r w:rsidR="00753E7E">
        <w:rPr>
          <w:rFonts w:hint="cs"/>
          <w:rtl/>
        </w:rPr>
        <w:t xml:space="preserve">עד </w:t>
      </w:r>
      <w:r w:rsidR="00753E7E">
        <w:rPr>
          <w:rtl/>
        </w:rPr>
        <w:t>להסדר</w:t>
      </w:r>
      <w:r w:rsidR="006952FA" w:rsidRPr="006952FA">
        <w:rPr>
          <w:rtl/>
        </w:rPr>
        <w:t>תם בידי ועדת ההיגוי</w:t>
      </w:r>
      <w:r w:rsidR="00B35591">
        <w:rPr>
          <w:rFonts w:hint="cs"/>
          <w:rtl/>
        </w:rPr>
        <w:t>"</w:t>
      </w:r>
      <w:r w:rsidR="00753E7E">
        <w:rPr>
          <w:rFonts w:hint="cs"/>
          <w:rtl/>
        </w:rPr>
        <w:t>.</w:t>
      </w:r>
      <w:r w:rsidR="00753E7E">
        <w:rPr>
          <w:rtl/>
        </w:rPr>
        <w:t xml:space="preserve"> </w:t>
      </w:r>
      <w:r w:rsidR="00753E7E">
        <w:rPr>
          <w:rFonts w:hint="cs"/>
          <w:rtl/>
        </w:rPr>
        <w:t>פסקאות</w:t>
      </w:r>
      <w:r w:rsidR="00753E7E">
        <w:rPr>
          <w:rtl/>
        </w:rPr>
        <w:t xml:space="preserve"> </w:t>
      </w:r>
      <w:r w:rsidR="00753E7E">
        <w:rPr>
          <w:rFonts w:hint="cs"/>
          <w:rtl/>
        </w:rPr>
        <w:t>(</w:t>
      </w:r>
      <w:r w:rsidR="00753E7E">
        <w:rPr>
          <w:rtl/>
        </w:rPr>
        <w:t>3</w:t>
      </w:r>
      <w:r w:rsidR="00753E7E">
        <w:rPr>
          <w:rFonts w:hint="cs"/>
          <w:rtl/>
        </w:rPr>
        <w:t>)</w:t>
      </w:r>
      <w:r w:rsidR="00753E7E">
        <w:rPr>
          <w:rtl/>
        </w:rPr>
        <w:t xml:space="preserve"> עד </w:t>
      </w:r>
      <w:r w:rsidR="00753E7E">
        <w:rPr>
          <w:rFonts w:hint="cs"/>
          <w:rtl/>
        </w:rPr>
        <w:t>(</w:t>
      </w:r>
      <w:r w:rsidR="00753E7E">
        <w:rPr>
          <w:rtl/>
        </w:rPr>
        <w:t>5</w:t>
      </w:r>
      <w:r w:rsidR="00753E7E">
        <w:rPr>
          <w:rFonts w:hint="cs"/>
          <w:rtl/>
        </w:rPr>
        <w:t xml:space="preserve">), יושם לב, עוסקות </w:t>
      </w:r>
      <w:r w:rsidR="006952FA" w:rsidRPr="006952FA">
        <w:rPr>
          <w:rtl/>
        </w:rPr>
        <w:t>ביחס בין השלוחות לבין המרכז</w:t>
      </w:r>
      <w:r w:rsidR="00753E7E">
        <w:rPr>
          <w:rFonts w:hint="cs"/>
          <w:rtl/>
        </w:rPr>
        <w:t>,</w:t>
      </w:r>
      <w:r w:rsidR="006952FA" w:rsidRPr="006952FA">
        <w:rPr>
          <w:rtl/>
        </w:rPr>
        <w:t xml:space="preserve"> בדינמיקה שביניהם</w:t>
      </w:r>
      <w:r w:rsidR="00753E7E">
        <w:rPr>
          <w:rFonts w:hint="cs"/>
          <w:rtl/>
        </w:rPr>
        <w:t>.</w:t>
      </w:r>
      <w:r w:rsidR="006952FA" w:rsidRPr="006952FA">
        <w:rPr>
          <w:rtl/>
        </w:rPr>
        <w:t xml:space="preserve"> </w:t>
      </w:r>
    </w:p>
    <w:p w:rsidR="00753E7E" w:rsidRDefault="00753E7E" w:rsidP="00753E7E">
      <w:pPr>
        <w:rPr>
          <w:rtl/>
        </w:rPr>
      </w:pPr>
      <w:bookmarkStart w:id="556" w:name="_ETM_Q1_3771000"/>
      <w:bookmarkEnd w:id="556"/>
    </w:p>
    <w:p w:rsidR="008877C9" w:rsidRDefault="00753E7E" w:rsidP="008877C9">
      <w:pPr>
        <w:rPr>
          <w:rtl/>
        </w:rPr>
      </w:pPr>
      <w:r>
        <w:rPr>
          <w:rFonts w:hint="cs"/>
          <w:rtl/>
        </w:rPr>
        <w:t xml:space="preserve">אני </w:t>
      </w:r>
      <w:r w:rsidR="006952FA" w:rsidRPr="006952FA">
        <w:rPr>
          <w:rtl/>
        </w:rPr>
        <w:t>אמרתי גם הדיון הקודם</w:t>
      </w:r>
      <w:r>
        <w:rPr>
          <w:rFonts w:hint="cs"/>
          <w:rtl/>
        </w:rPr>
        <w:t>,</w:t>
      </w:r>
      <w:r w:rsidR="006952FA" w:rsidRPr="006952FA">
        <w:rPr>
          <w:rtl/>
        </w:rPr>
        <w:t xml:space="preserve"> </w:t>
      </w:r>
      <w:r>
        <w:rPr>
          <w:rFonts w:hint="cs"/>
          <w:rtl/>
        </w:rPr>
        <w:t>אנחנו עוד נגיע לזה עוד רגע כשנגיע לשלב ה</w:t>
      </w:r>
      <w:r w:rsidR="006952FA" w:rsidRPr="006952FA">
        <w:rPr>
          <w:rtl/>
        </w:rPr>
        <w:t>שלוחות</w:t>
      </w:r>
      <w:r>
        <w:rPr>
          <w:rFonts w:hint="cs"/>
          <w:rtl/>
        </w:rPr>
        <w:t xml:space="preserve">, </w:t>
      </w:r>
      <w:r w:rsidR="006952FA" w:rsidRPr="006952FA">
        <w:rPr>
          <w:rtl/>
        </w:rPr>
        <w:t xml:space="preserve">יש </w:t>
      </w:r>
      <w:r>
        <w:rPr>
          <w:rtl/>
        </w:rPr>
        <w:t>כל הזמן איזושהי מתיחות בשאל</w:t>
      </w:r>
      <w:r>
        <w:rPr>
          <w:rFonts w:hint="cs"/>
          <w:rtl/>
        </w:rPr>
        <w:t xml:space="preserve">ה על </w:t>
      </w:r>
      <w:r>
        <w:rPr>
          <w:rtl/>
        </w:rPr>
        <w:t xml:space="preserve">עצמאות השלוחות אל מול </w:t>
      </w:r>
      <w:r>
        <w:rPr>
          <w:rFonts w:hint="cs"/>
          <w:rtl/>
        </w:rPr>
        <w:t>כפ</w:t>
      </w:r>
      <w:r w:rsidR="00817566">
        <w:rPr>
          <w:rtl/>
        </w:rPr>
        <w:t>יפותן ו</w:t>
      </w:r>
      <w:r>
        <w:rPr>
          <w:rFonts w:hint="cs"/>
          <w:rtl/>
        </w:rPr>
        <w:t xml:space="preserve">היקשרותן </w:t>
      </w:r>
      <w:bookmarkStart w:id="557" w:name="_ETM_Q1_3782000"/>
      <w:bookmarkEnd w:id="557"/>
      <w:r w:rsidR="006952FA" w:rsidRPr="006952FA">
        <w:rPr>
          <w:rtl/>
        </w:rPr>
        <w:t>אל המרכז</w:t>
      </w:r>
      <w:r>
        <w:rPr>
          <w:rFonts w:hint="cs"/>
          <w:rtl/>
        </w:rPr>
        <w:t>.</w:t>
      </w:r>
      <w:r w:rsidR="006952FA" w:rsidRPr="006952FA">
        <w:rPr>
          <w:rtl/>
        </w:rPr>
        <w:t xml:space="preserve"> והיה לנו חשוב להבטיח שהזיקה הזאת נשמרת</w:t>
      </w:r>
      <w:r>
        <w:rPr>
          <w:rFonts w:hint="cs"/>
          <w:rtl/>
        </w:rPr>
        <w:t>,</w:t>
      </w:r>
      <w:r>
        <w:rPr>
          <w:rtl/>
        </w:rPr>
        <w:t xml:space="preserve"> שהשלוחות ה</w:t>
      </w:r>
      <w:r>
        <w:rPr>
          <w:rFonts w:hint="cs"/>
          <w:rtl/>
        </w:rPr>
        <w:t>ן</w:t>
      </w:r>
      <w:r w:rsidR="006952FA" w:rsidRPr="006952FA">
        <w:rPr>
          <w:rtl/>
        </w:rPr>
        <w:t xml:space="preserve"> לא עצמאי</w:t>
      </w:r>
      <w:r>
        <w:rPr>
          <w:rFonts w:hint="cs"/>
          <w:rtl/>
        </w:rPr>
        <w:t xml:space="preserve">ות. </w:t>
      </w:r>
      <w:r w:rsidR="006952FA" w:rsidRPr="006952FA">
        <w:rPr>
          <w:rtl/>
        </w:rPr>
        <w:t>ושוב</w:t>
      </w:r>
      <w:r>
        <w:rPr>
          <w:rFonts w:hint="cs"/>
          <w:rtl/>
        </w:rPr>
        <w:t>,</w:t>
      </w:r>
      <w:r w:rsidR="006952FA" w:rsidRPr="006952FA">
        <w:rPr>
          <w:rtl/>
        </w:rPr>
        <w:t xml:space="preserve"> להבדיל</w:t>
      </w:r>
      <w:r>
        <w:rPr>
          <w:rFonts w:hint="cs"/>
          <w:rtl/>
        </w:rPr>
        <w:t>,</w:t>
      </w:r>
      <w:r w:rsidR="006952FA" w:rsidRPr="006952FA">
        <w:rPr>
          <w:rtl/>
        </w:rPr>
        <w:t xml:space="preserve"> אני </w:t>
      </w:r>
      <w:r>
        <w:rPr>
          <w:rFonts w:hint="cs"/>
          <w:rtl/>
        </w:rPr>
        <w:t>חוזר ומ</w:t>
      </w:r>
      <w:r w:rsidR="006952FA" w:rsidRPr="006952FA">
        <w:rPr>
          <w:rtl/>
        </w:rPr>
        <w:t xml:space="preserve">תייחס </w:t>
      </w:r>
      <w:r>
        <w:rPr>
          <w:rFonts w:hint="cs"/>
          <w:rtl/>
        </w:rPr>
        <w:t>להערות שנשמעו</w:t>
      </w:r>
      <w:r w:rsidR="006952FA" w:rsidRPr="006952FA">
        <w:rPr>
          <w:rtl/>
        </w:rPr>
        <w:t xml:space="preserve"> בדיון הקודם</w:t>
      </w:r>
      <w:r>
        <w:rPr>
          <w:rFonts w:hint="cs"/>
          <w:rtl/>
        </w:rPr>
        <w:t>, זה</w:t>
      </w:r>
      <w:r w:rsidR="006952FA" w:rsidRPr="006952FA">
        <w:rPr>
          <w:rtl/>
        </w:rPr>
        <w:t xml:space="preserve"> לא שהמידע זורם לשלוחות</w:t>
      </w:r>
      <w:r>
        <w:rPr>
          <w:rFonts w:hint="cs"/>
          <w:rtl/>
        </w:rPr>
        <w:t>,</w:t>
      </w:r>
      <w:r>
        <w:rPr>
          <w:rtl/>
        </w:rPr>
        <w:t xml:space="preserve"> שגר ו</w:t>
      </w:r>
      <w:r w:rsidR="006952FA" w:rsidRPr="006952FA">
        <w:rPr>
          <w:rtl/>
        </w:rPr>
        <w:t>שכח</w:t>
      </w:r>
      <w:r>
        <w:rPr>
          <w:rFonts w:hint="cs"/>
          <w:rtl/>
        </w:rPr>
        <w:t xml:space="preserve">, </w:t>
      </w:r>
      <w:r w:rsidRPr="00A8678A">
        <w:rPr>
          <w:sz w:val="28"/>
          <w:szCs w:val="28"/>
        </w:rPr>
        <w:t>Gone</w:t>
      </w:r>
      <w:r>
        <w:rPr>
          <w:rFonts w:ascii="Nyala" w:hAnsi="Nyala" w:hint="cs"/>
          <w:rtl/>
          <w:lang w:val="am-ET"/>
        </w:rPr>
        <w:t xml:space="preserve">. לא. </w:t>
      </w:r>
      <w:r w:rsidR="00817566">
        <w:rPr>
          <w:rFonts w:ascii="Nyala" w:hAnsi="Nyala" w:hint="cs"/>
          <w:rtl/>
          <w:lang w:val="am-ET"/>
        </w:rPr>
        <w:t xml:space="preserve">על </w:t>
      </w:r>
      <w:r>
        <w:rPr>
          <w:rFonts w:ascii="Nyala" w:hAnsi="Nyala" w:hint="cs"/>
          <w:rtl/>
          <w:lang w:val="am-ET"/>
        </w:rPr>
        <w:t xml:space="preserve">השלוחות, </w:t>
      </w:r>
      <w:r w:rsidR="006952FA" w:rsidRPr="006952FA">
        <w:rPr>
          <w:rtl/>
        </w:rPr>
        <w:t>אנחנו תכף נראה את זה בהמשך</w:t>
      </w:r>
      <w:r>
        <w:rPr>
          <w:rFonts w:hint="cs"/>
          <w:rtl/>
        </w:rPr>
        <w:t>,</w:t>
      </w:r>
      <w:r w:rsidR="00817566">
        <w:rPr>
          <w:rtl/>
        </w:rPr>
        <w:t xml:space="preserve"> חלים</w:t>
      </w:r>
      <w:r w:rsidR="00817566">
        <w:rPr>
          <w:rFonts w:hint="cs"/>
          <w:rtl/>
        </w:rPr>
        <w:t xml:space="preserve"> </w:t>
      </w:r>
      <w:r>
        <w:rPr>
          <w:rFonts w:hint="cs"/>
          <w:rtl/>
        </w:rPr>
        <w:t>ה</w:t>
      </w:r>
      <w:r w:rsidR="006952FA" w:rsidRPr="006952FA">
        <w:rPr>
          <w:rtl/>
        </w:rPr>
        <w:t xml:space="preserve">דינים בהתאמות מאוד מאוד </w:t>
      </w:r>
      <w:r>
        <w:rPr>
          <w:rFonts w:hint="cs"/>
          <w:rtl/>
        </w:rPr>
        <w:t>ספציפיות</w:t>
      </w:r>
      <w:bookmarkStart w:id="558" w:name="_ETM_Q1_3806000"/>
      <w:bookmarkEnd w:id="558"/>
      <w:r w:rsidR="00817566">
        <w:rPr>
          <w:rFonts w:hint="cs"/>
          <w:rtl/>
        </w:rPr>
        <w:t xml:space="preserve"> </w:t>
      </w:r>
      <w:r>
        <w:rPr>
          <w:rFonts w:hint="cs"/>
          <w:rtl/>
        </w:rPr>
        <w:t>שחלים</w:t>
      </w:r>
      <w:r w:rsidR="006952FA" w:rsidRPr="006952FA">
        <w:rPr>
          <w:rtl/>
        </w:rPr>
        <w:t xml:space="preserve"> על המרכז</w:t>
      </w:r>
      <w:r>
        <w:rPr>
          <w:rFonts w:hint="cs"/>
          <w:rtl/>
        </w:rPr>
        <w:t>.</w:t>
      </w:r>
      <w:r w:rsidR="006952FA" w:rsidRPr="006952FA">
        <w:rPr>
          <w:rtl/>
        </w:rPr>
        <w:t xml:space="preserve"> וחשוב לנו לשמר את הזיקה הזאת</w:t>
      </w:r>
      <w:r>
        <w:rPr>
          <w:rFonts w:hint="cs"/>
          <w:rtl/>
        </w:rPr>
        <w:t xml:space="preserve">. </w:t>
      </w:r>
      <w:r w:rsidR="00817566">
        <w:rPr>
          <w:rtl/>
        </w:rPr>
        <w:t>ולכן יש פה</w:t>
      </w:r>
      <w:r>
        <w:rPr>
          <w:rFonts w:hint="cs"/>
          <w:rtl/>
        </w:rPr>
        <w:t xml:space="preserve"> פסקאות (3) עד (5) </w:t>
      </w:r>
      <w:bookmarkStart w:id="559" w:name="_ETM_Q1_3812000"/>
      <w:bookmarkEnd w:id="559"/>
      <w:r w:rsidR="00817566">
        <w:rPr>
          <w:rFonts w:hint="cs"/>
          <w:rtl/>
        </w:rPr>
        <w:t>ב</w:t>
      </w:r>
      <w:r w:rsidR="006952FA" w:rsidRPr="006952FA">
        <w:rPr>
          <w:rtl/>
        </w:rPr>
        <w:t xml:space="preserve">תוך סעיף קטן </w:t>
      </w:r>
      <w:r>
        <w:rPr>
          <w:rFonts w:hint="cs"/>
          <w:rtl/>
        </w:rPr>
        <w:t xml:space="preserve">20(ב), </w:t>
      </w:r>
      <w:r>
        <w:rPr>
          <w:rtl/>
        </w:rPr>
        <w:t>שמפרט</w:t>
      </w:r>
      <w:r>
        <w:rPr>
          <w:rFonts w:hint="cs"/>
          <w:rtl/>
        </w:rPr>
        <w:t xml:space="preserve">ות </w:t>
      </w:r>
      <w:r w:rsidR="006952FA" w:rsidRPr="006952FA">
        <w:rPr>
          <w:rtl/>
        </w:rPr>
        <w:t>את הנהלים שייקבעו לעניין תהליכי עבודה</w:t>
      </w:r>
      <w:r>
        <w:rPr>
          <w:rFonts w:hint="cs"/>
          <w:rtl/>
        </w:rPr>
        <w:t>.</w:t>
      </w:r>
      <w:r>
        <w:rPr>
          <w:rtl/>
        </w:rPr>
        <w:t xml:space="preserve"> רצינו להב</w:t>
      </w:r>
      <w:r>
        <w:rPr>
          <w:rFonts w:hint="cs"/>
          <w:rtl/>
        </w:rPr>
        <w:t>טיח</w:t>
      </w:r>
      <w:r w:rsidR="006952FA" w:rsidRPr="006952FA">
        <w:rPr>
          <w:rtl/>
        </w:rPr>
        <w:t xml:space="preserve"> </w:t>
      </w:r>
      <w:r>
        <w:rPr>
          <w:rFonts w:hint="cs"/>
          <w:rtl/>
        </w:rPr>
        <w:t>ש</w:t>
      </w:r>
      <w:r w:rsidR="006952FA" w:rsidRPr="006952FA">
        <w:rPr>
          <w:rtl/>
        </w:rPr>
        <w:t>הנהלים האלה יוסדרו</w:t>
      </w:r>
      <w:r>
        <w:rPr>
          <w:rFonts w:hint="cs"/>
          <w:rtl/>
        </w:rPr>
        <w:t>.</w:t>
      </w:r>
      <w:r>
        <w:rPr>
          <w:rtl/>
        </w:rPr>
        <w:t xml:space="preserve"> ולכן אמרנו </w:t>
      </w:r>
      <w:r>
        <w:rPr>
          <w:rFonts w:hint="cs"/>
          <w:rtl/>
        </w:rPr>
        <w:t>שה</w:t>
      </w:r>
      <w:r>
        <w:rPr>
          <w:rtl/>
        </w:rPr>
        <w:t xml:space="preserve">ם יוסדרו עד יום </w:t>
      </w:r>
      <w:r>
        <w:rPr>
          <w:rFonts w:hint="cs"/>
          <w:rtl/>
        </w:rPr>
        <w:t>ה</w:t>
      </w:r>
      <w:r w:rsidR="006952FA" w:rsidRPr="006952FA">
        <w:rPr>
          <w:rtl/>
        </w:rPr>
        <w:t>תחילה</w:t>
      </w:r>
      <w:r>
        <w:rPr>
          <w:rFonts w:hint="cs"/>
          <w:rtl/>
        </w:rPr>
        <w:t>.</w:t>
      </w:r>
      <w:r>
        <w:rPr>
          <w:rtl/>
        </w:rPr>
        <w:t xml:space="preserve"> היום </w:t>
      </w:r>
      <w:r>
        <w:rPr>
          <w:rFonts w:hint="cs"/>
          <w:rtl/>
        </w:rPr>
        <w:t>ה</w:t>
      </w:r>
      <w:r w:rsidR="006952FA" w:rsidRPr="006952FA">
        <w:rPr>
          <w:rtl/>
        </w:rPr>
        <w:t xml:space="preserve">תחילה אמור להיות יום </w:t>
      </w:r>
      <w:r w:rsidR="006952FA" w:rsidRPr="00B35591">
        <w:rPr>
          <w:rtl/>
        </w:rPr>
        <w:t>נדחה</w:t>
      </w:r>
      <w:r w:rsidR="00817566">
        <w:rPr>
          <w:rFonts w:hint="cs"/>
          <w:rtl/>
        </w:rPr>
        <w:t>.</w:t>
      </w:r>
      <w:r w:rsidR="006952FA" w:rsidRPr="006952FA">
        <w:rPr>
          <w:rtl/>
        </w:rPr>
        <w:t xml:space="preserve"> אבל אמרנו</w:t>
      </w:r>
      <w:r>
        <w:rPr>
          <w:rFonts w:hint="cs"/>
          <w:rtl/>
        </w:rPr>
        <w:t>,</w:t>
      </w:r>
      <w:r w:rsidR="006952FA" w:rsidRPr="006952FA">
        <w:rPr>
          <w:rtl/>
        </w:rPr>
        <w:t xml:space="preserve"> כדי שלא יהיה מצב דברים שהדבר הזה נ</w:t>
      </w:r>
      <w:r w:rsidR="000647F2">
        <w:rPr>
          <w:rFonts w:hint="cs"/>
          <w:rtl/>
        </w:rPr>
        <w:t>מרח ו</w:t>
      </w:r>
      <w:r w:rsidR="008877C9">
        <w:rPr>
          <w:rFonts w:hint="cs"/>
          <w:rtl/>
        </w:rPr>
        <w:t>נ</w:t>
      </w:r>
      <w:r w:rsidR="000647F2">
        <w:rPr>
          <w:rFonts w:hint="cs"/>
          <w:rtl/>
        </w:rPr>
        <w:t>מ</w:t>
      </w:r>
      <w:r w:rsidR="008877C9">
        <w:rPr>
          <w:rFonts w:hint="cs"/>
          <w:rtl/>
        </w:rPr>
        <w:t xml:space="preserve">תח </w:t>
      </w:r>
      <w:r w:rsidR="008877C9">
        <w:rPr>
          <w:rtl/>
        </w:rPr>
        <w:t>ונמשך</w:t>
      </w:r>
      <w:r w:rsidR="000647F2">
        <w:rPr>
          <w:rFonts w:hint="cs"/>
          <w:rtl/>
        </w:rPr>
        <w:t>,</w:t>
      </w:r>
      <w:r w:rsidR="008877C9">
        <w:rPr>
          <w:rFonts w:hint="cs"/>
          <w:rtl/>
        </w:rPr>
        <w:t xml:space="preserve"> </w:t>
      </w:r>
      <w:r w:rsidR="000647F2">
        <w:rPr>
          <w:rFonts w:hint="cs"/>
          <w:rtl/>
        </w:rPr>
        <w:t>ו</w:t>
      </w:r>
      <w:r w:rsidR="006952FA" w:rsidRPr="006952FA">
        <w:rPr>
          <w:rtl/>
        </w:rPr>
        <w:t>למי</w:t>
      </w:r>
      <w:r w:rsidR="008877C9">
        <w:rPr>
          <w:rFonts w:hint="cs"/>
          <w:rtl/>
        </w:rPr>
        <w:t xml:space="preserve">שהו </w:t>
      </w:r>
      <w:r w:rsidR="006952FA" w:rsidRPr="006952FA">
        <w:rPr>
          <w:rtl/>
        </w:rPr>
        <w:t>יש איזשהו אינטרס לא לקבוע את הנהלים האלה</w:t>
      </w:r>
      <w:r w:rsidR="008877C9">
        <w:rPr>
          <w:rFonts w:hint="cs"/>
          <w:rtl/>
        </w:rPr>
        <w:t>,</w:t>
      </w:r>
      <w:r w:rsidR="006952FA" w:rsidRPr="006952FA">
        <w:rPr>
          <w:rtl/>
        </w:rPr>
        <w:t xml:space="preserve"> אמרנו</w:t>
      </w:r>
      <w:r w:rsidR="008877C9">
        <w:rPr>
          <w:rFonts w:hint="cs"/>
          <w:rtl/>
        </w:rPr>
        <w:t>:</w:t>
      </w:r>
      <w:r w:rsidR="008877C9">
        <w:rPr>
          <w:rtl/>
        </w:rPr>
        <w:t xml:space="preserve"> או</w:t>
      </w:r>
      <w:r w:rsidR="006952FA" w:rsidRPr="006952FA">
        <w:rPr>
          <w:rtl/>
        </w:rPr>
        <w:t>קיי</w:t>
      </w:r>
      <w:r w:rsidR="008877C9">
        <w:rPr>
          <w:rFonts w:hint="cs"/>
          <w:rtl/>
        </w:rPr>
        <w:t>,</w:t>
      </w:r>
      <w:r w:rsidR="006952FA" w:rsidRPr="006952FA">
        <w:rPr>
          <w:rtl/>
        </w:rPr>
        <w:t xml:space="preserve"> לא קבעו</w:t>
      </w:r>
      <w:r w:rsidR="008877C9">
        <w:rPr>
          <w:rFonts w:hint="cs"/>
          <w:rtl/>
        </w:rPr>
        <w:t>,</w:t>
      </w:r>
      <w:r w:rsidR="006952FA" w:rsidRPr="006952FA">
        <w:rPr>
          <w:rtl/>
        </w:rPr>
        <w:t xml:space="preserve"> ראש המרכז יקבע את הנהלים הזמני</w:t>
      </w:r>
      <w:r w:rsidR="008877C9">
        <w:rPr>
          <w:rFonts w:hint="cs"/>
          <w:rtl/>
        </w:rPr>
        <w:t>י</w:t>
      </w:r>
      <w:r w:rsidR="008877C9">
        <w:rPr>
          <w:rtl/>
        </w:rPr>
        <w:t>ם ו</w:t>
      </w:r>
      <w:r w:rsidR="008877C9">
        <w:rPr>
          <w:rFonts w:hint="cs"/>
          <w:rtl/>
        </w:rPr>
        <w:t>ה</w:t>
      </w:r>
      <w:r w:rsidR="006952FA" w:rsidRPr="006952FA">
        <w:rPr>
          <w:rtl/>
        </w:rPr>
        <w:t xml:space="preserve">ם יחול </w:t>
      </w:r>
      <w:r w:rsidR="008877C9">
        <w:rPr>
          <w:rFonts w:hint="cs"/>
          <w:rtl/>
        </w:rPr>
        <w:t xml:space="preserve">עד שוועדת היגוי </w:t>
      </w:r>
      <w:bookmarkStart w:id="560" w:name="_ETM_Q1_3845000"/>
      <w:bookmarkEnd w:id="560"/>
      <w:r w:rsidR="008877C9">
        <w:rPr>
          <w:rFonts w:hint="cs"/>
          <w:rtl/>
        </w:rPr>
        <w:t xml:space="preserve">תסדר את זה באופן מסודר. </w:t>
      </w:r>
    </w:p>
    <w:p w:rsidR="008877C9" w:rsidRDefault="008877C9" w:rsidP="008877C9">
      <w:pPr>
        <w:rPr>
          <w:rtl/>
        </w:rPr>
      </w:pPr>
      <w:bookmarkStart w:id="561" w:name="_ETM_Q1_3850000"/>
      <w:bookmarkEnd w:id="561"/>
    </w:p>
    <w:p w:rsidR="008877C9" w:rsidRDefault="008877C9" w:rsidP="008877C9">
      <w:pPr>
        <w:pStyle w:val="af6"/>
        <w:keepNext/>
        <w:rPr>
          <w:rtl/>
        </w:rPr>
      </w:pPr>
      <w:bookmarkStart w:id="562" w:name="ET_yor_4574_138"/>
      <w:r w:rsidRPr="008877C9">
        <w:rPr>
          <w:rStyle w:val="TagStyle"/>
          <w:rtl/>
        </w:rPr>
        <w:t xml:space="preserve"> &lt;&lt; יור &gt;&gt; </w:t>
      </w:r>
      <w:r>
        <w:rPr>
          <w:rtl/>
        </w:rPr>
        <w:t>היו"ר יולי יואל אדלשטיין:</w:t>
      </w:r>
      <w:r w:rsidRPr="008877C9">
        <w:rPr>
          <w:rStyle w:val="TagStyle"/>
          <w:rtl/>
        </w:rPr>
        <w:t xml:space="preserve"> &lt;&lt; יור &gt;&gt;</w:t>
      </w:r>
      <w:r w:rsidR="00C40DD5">
        <w:rPr>
          <w:rtl/>
        </w:rPr>
        <w:t xml:space="preserve"> </w:t>
      </w:r>
      <w:r>
        <w:rPr>
          <w:rtl/>
        </w:rPr>
        <w:t xml:space="preserve"> </w:t>
      </w:r>
      <w:bookmarkEnd w:id="562"/>
    </w:p>
    <w:p w:rsidR="008877C9" w:rsidRDefault="008877C9" w:rsidP="008877C9">
      <w:pPr>
        <w:pStyle w:val="KeepWithNext"/>
        <w:rPr>
          <w:rtl/>
        </w:rPr>
      </w:pPr>
    </w:p>
    <w:p w:rsidR="008877C9" w:rsidRDefault="008877C9" w:rsidP="008877C9">
      <w:pPr>
        <w:rPr>
          <w:rtl/>
        </w:rPr>
      </w:pPr>
      <w:r>
        <w:rPr>
          <w:rFonts w:hint="cs"/>
          <w:rtl/>
        </w:rPr>
        <w:t>כן.</w:t>
      </w:r>
    </w:p>
    <w:p w:rsidR="008877C9" w:rsidRDefault="008877C9" w:rsidP="008877C9">
      <w:pPr>
        <w:rPr>
          <w:rtl/>
        </w:rPr>
      </w:pPr>
    </w:p>
    <w:p w:rsidR="008877C9" w:rsidRDefault="008877C9" w:rsidP="008877C9">
      <w:pPr>
        <w:pStyle w:val="-"/>
        <w:keepNext/>
        <w:rPr>
          <w:rtl/>
        </w:rPr>
      </w:pPr>
      <w:bookmarkStart w:id="563" w:name="ET_speakercontinue_475563_139"/>
      <w:r w:rsidRPr="008877C9">
        <w:rPr>
          <w:rStyle w:val="TagStyle"/>
          <w:rtl/>
        </w:rPr>
        <w:t xml:space="preserve"> &lt;&lt; דובר_המשך &gt;&gt; </w:t>
      </w:r>
      <w:r>
        <w:rPr>
          <w:rtl/>
        </w:rPr>
        <w:t>דרור גרנית:</w:t>
      </w:r>
      <w:r w:rsidRPr="008877C9">
        <w:rPr>
          <w:rStyle w:val="TagStyle"/>
          <w:rtl/>
        </w:rPr>
        <w:t xml:space="preserve"> &lt;&lt; דובר_המשך &gt;&gt;</w:t>
      </w:r>
      <w:r w:rsidR="00C40DD5">
        <w:rPr>
          <w:rtl/>
        </w:rPr>
        <w:t xml:space="preserve"> </w:t>
      </w:r>
      <w:r>
        <w:rPr>
          <w:rtl/>
        </w:rPr>
        <w:t xml:space="preserve"> </w:t>
      </w:r>
      <w:bookmarkEnd w:id="563"/>
    </w:p>
    <w:p w:rsidR="008877C9" w:rsidRDefault="008877C9" w:rsidP="008877C9">
      <w:pPr>
        <w:pStyle w:val="KeepWithNext"/>
        <w:rPr>
          <w:rtl/>
        </w:rPr>
      </w:pPr>
    </w:p>
    <w:p w:rsidR="00103E48" w:rsidRDefault="008877C9" w:rsidP="00B35591">
      <w:pPr>
        <w:rPr>
          <w:rtl/>
        </w:rPr>
      </w:pPr>
      <w:r>
        <w:rPr>
          <w:rFonts w:hint="cs"/>
          <w:rtl/>
        </w:rPr>
        <w:t xml:space="preserve">אז קבענו </w:t>
      </w:r>
      <w:r w:rsidR="006952FA" w:rsidRPr="006952FA">
        <w:rPr>
          <w:rtl/>
        </w:rPr>
        <w:t>פה איזשהו מנגנון</w:t>
      </w:r>
      <w:r>
        <w:rPr>
          <w:rFonts w:hint="cs"/>
          <w:rtl/>
        </w:rPr>
        <w:t>,</w:t>
      </w:r>
      <w:r w:rsidR="006952FA" w:rsidRPr="006952FA">
        <w:rPr>
          <w:rtl/>
        </w:rPr>
        <w:t xml:space="preserve"> שוב פעם</w:t>
      </w:r>
      <w:r>
        <w:rPr>
          <w:rFonts w:hint="cs"/>
          <w:rtl/>
        </w:rPr>
        <w:t>,</w:t>
      </w:r>
      <w:r>
        <w:rPr>
          <w:rtl/>
        </w:rPr>
        <w:t xml:space="preserve"> להבטיח את </w:t>
      </w:r>
      <w:r w:rsidR="006952FA" w:rsidRPr="006952FA">
        <w:rPr>
          <w:rtl/>
        </w:rPr>
        <w:t>א</w:t>
      </w:r>
      <w:r>
        <w:rPr>
          <w:rFonts w:hint="cs"/>
          <w:rtl/>
        </w:rPr>
        <w:t>ו</w:t>
      </w:r>
      <w:r>
        <w:rPr>
          <w:rtl/>
        </w:rPr>
        <w:t xml:space="preserve">תה כריכה </w:t>
      </w:r>
      <w:r>
        <w:rPr>
          <w:rFonts w:hint="cs"/>
          <w:rtl/>
        </w:rPr>
        <w:t>ו</w:t>
      </w:r>
      <w:r w:rsidR="006952FA" w:rsidRPr="006952FA">
        <w:rPr>
          <w:rtl/>
        </w:rPr>
        <w:t xml:space="preserve">זיקה של </w:t>
      </w:r>
      <w:r>
        <w:rPr>
          <w:rFonts w:hint="cs"/>
          <w:rtl/>
        </w:rPr>
        <w:t xml:space="preserve">השלוחות </w:t>
      </w:r>
      <w:bookmarkStart w:id="564" w:name="_ETM_Q1_3855000"/>
      <w:bookmarkEnd w:id="564"/>
      <w:r>
        <w:rPr>
          <w:rFonts w:hint="cs"/>
          <w:rtl/>
        </w:rPr>
        <w:t>אל</w:t>
      </w:r>
      <w:r w:rsidR="006952FA" w:rsidRPr="006952FA">
        <w:rPr>
          <w:rtl/>
        </w:rPr>
        <w:t xml:space="preserve"> המרכז</w:t>
      </w:r>
      <w:r>
        <w:rPr>
          <w:rFonts w:hint="cs"/>
          <w:rtl/>
        </w:rPr>
        <w:t>.</w:t>
      </w:r>
      <w:r>
        <w:rPr>
          <w:rtl/>
        </w:rPr>
        <w:t xml:space="preserve"> אני אומר </w:t>
      </w:r>
      <w:r w:rsidR="006952FA" w:rsidRPr="006952FA">
        <w:rPr>
          <w:rtl/>
        </w:rPr>
        <w:t xml:space="preserve">שוב פעם אגב </w:t>
      </w:r>
      <w:r>
        <w:rPr>
          <w:rFonts w:hint="cs"/>
          <w:rtl/>
        </w:rPr>
        <w:t xml:space="preserve">הערה </w:t>
      </w:r>
      <w:r w:rsidR="000647F2">
        <w:rPr>
          <w:rFonts w:hint="cs"/>
          <w:rtl/>
        </w:rPr>
        <w:t>ש</w:t>
      </w:r>
      <w:r w:rsidR="006952FA" w:rsidRPr="006952FA">
        <w:rPr>
          <w:rtl/>
        </w:rPr>
        <w:t xml:space="preserve">נשמעה מד"ר </w:t>
      </w:r>
      <w:proofErr w:type="spellStart"/>
      <w:r w:rsidR="006952FA" w:rsidRPr="006952FA">
        <w:rPr>
          <w:rtl/>
        </w:rPr>
        <w:t>אלטשולר</w:t>
      </w:r>
      <w:proofErr w:type="spellEnd"/>
      <w:r w:rsidR="006952FA" w:rsidRPr="006952FA">
        <w:rPr>
          <w:rtl/>
        </w:rPr>
        <w:t xml:space="preserve"> בישיבה הקודמת</w:t>
      </w:r>
      <w:r>
        <w:rPr>
          <w:rtl/>
        </w:rPr>
        <w:t xml:space="preserve"> כאילו השלוחות </w:t>
      </w:r>
      <w:r>
        <w:rPr>
          <w:rFonts w:hint="cs"/>
          <w:rtl/>
        </w:rPr>
        <w:t xml:space="preserve">זה </w:t>
      </w:r>
      <w:r>
        <w:rPr>
          <w:rtl/>
        </w:rPr>
        <w:t>שגר ו</w:t>
      </w:r>
      <w:r w:rsidR="006952FA" w:rsidRPr="006952FA">
        <w:rPr>
          <w:rtl/>
        </w:rPr>
        <w:t>שכח</w:t>
      </w:r>
      <w:r>
        <w:rPr>
          <w:rFonts w:hint="cs"/>
          <w:rtl/>
        </w:rPr>
        <w:t>,</w:t>
      </w:r>
      <w:r>
        <w:rPr>
          <w:rtl/>
        </w:rPr>
        <w:t xml:space="preserve"> מעבירים לה</w:t>
      </w:r>
      <w:r>
        <w:rPr>
          <w:rFonts w:hint="cs"/>
          <w:rtl/>
        </w:rPr>
        <w:t>ן</w:t>
      </w:r>
      <w:r w:rsidR="006952FA" w:rsidRPr="006952FA">
        <w:rPr>
          <w:rtl/>
        </w:rPr>
        <w:t xml:space="preserve"> את כל המידע </w:t>
      </w:r>
      <w:r>
        <w:rPr>
          <w:rFonts w:hint="cs"/>
          <w:rtl/>
        </w:rPr>
        <w:t xml:space="preserve">וזה </w:t>
      </w:r>
      <w:r w:rsidR="006952FA" w:rsidRPr="006952FA">
        <w:rPr>
          <w:rtl/>
        </w:rPr>
        <w:t>נעלם</w:t>
      </w:r>
      <w:r>
        <w:rPr>
          <w:rFonts w:hint="cs"/>
          <w:rtl/>
        </w:rPr>
        <w:t>,</w:t>
      </w:r>
      <w:r>
        <w:rPr>
          <w:rtl/>
        </w:rPr>
        <w:t xml:space="preserve"> וזה לא נת</w:t>
      </w:r>
      <w:r>
        <w:rPr>
          <w:rFonts w:hint="cs"/>
          <w:rtl/>
        </w:rPr>
        <w:t xml:space="preserve">ון </w:t>
      </w:r>
      <w:r w:rsidR="006952FA" w:rsidRPr="006952FA">
        <w:rPr>
          <w:rtl/>
        </w:rPr>
        <w:t>לפיקוח ו</w:t>
      </w:r>
      <w:r w:rsidR="000647F2">
        <w:rPr>
          <w:rFonts w:hint="cs"/>
          <w:rtl/>
        </w:rPr>
        <w:t xml:space="preserve">לא </w:t>
      </w:r>
      <w:r>
        <w:rPr>
          <w:rFonts w:hint="cs"/>
          <w:rtl/>
        </w:rPr>
        <w:t>ל</w:t>
      </w:r>
      <w:r w:rsidR="006952FA" w:rsidRPr="006952FA">
        <w:rPr>
          <w:rtl/>
        </w:rPr>
        <w:t>בקרה</w:t>
      </w:r>
      <w:r>
        <w:rPr>
          <w:rFonts w:hint="cs"/>
          <w:rtl/>
        </w:rPr>
        <w:t xml:space="preserve">. </w:t>
      </w:r>
      <w:r w:rsidR="006952FA" w:rsidRPr="006952FA">
        <w:rPr>
          <w:rtl/>
        </w:rPr>
        <w:t>התשובה היא לא</w:t>
      </w:r>
      <w:r>
        <w:rPr>
          <w:rFonts w:hint="cs"/>
          <w:rtl/>
        </w:rPr>
        <w:t>,</w:t>
      </w:r>
      <w:r w:rsidR="006952FA" w:rsidRPr="006952FA">
        <w:rPr>
          <w:rtl/>
        </w:rPr>
        <w:t xml:space="preserve"> זה לא המצב</w:t>
      </w:r>
      <w:r>
        <w:rPr>
          <w:rFonts w:hint="cs"/>
          <w:rtl/>
        </w:rPr>
        <w:t>.</w:t>
      </w:r>
      <w:r w:rsidR="006952FA" w:rsidRPr="006952FA">
        <w:rPr>
          <w:rtl/>
        </w:rPr>
        <w:t xml:space="preserve"> </w:t>
      </w:r>
      <w:r w:rsidR="00B74FDD" w:rsidRPr="00B74FDD">
        <w:rPr>
          <w:rFonts w:hint="cs"/>
          <w:rtl/>
        </w:rPr>
        <w:t>והפסקאות</w:t>
      </w:r>
      <w:r w:rsidR="006952FA" w:rsidRPr="00B74FDD">
        <w:rPr>
          <w:rtl/>
        </w:rPr>
        <w:t xml:space="preserve"> </w:t>
      </w:r>
      <w:r w:rsidR="00B35591" w:rsidRPr="00B74FDD">
        <w:rPr>
          <w:rFonts w:hint="cs"/>
          <w:rtl/>
        </w:rPr>
        <w:t>(</w:t>
      </w:r>
      <w:r w:rsidR="006952FA" w:rsidRPr="00B74FDD">
        <w:rPr>
          <w:rtl/>
        </w:rPr>
        <w:t>3</w:t>
      </w:r>
      <w:r w:rsidR="00B35591" w:rsidRPr="00B74FDD">
        <w:rPr>
          <w:rFonts w:hint="cs"/>
          <w:rtl/>
        </w:rPr>
        <w:t>)</w:t>
      </w:r>
      <w:r w:rsidR="006952FA" w:rsidRPr="00B74FDD">
        <w:rPr>
          <w:rtl/>
        </w:rPr>
        <w:t xml:space="preserve"> עד </w:t>
      </w:r>
      <w:r w:rsidR="00B35591" w:rsidRPr="00B74FDD">
        <w:rPr>
          <w:rFonts w:hint="cs"/>
          <w:rtl/>
        </w:rPr>
        <w:t>(</w:t>
      </w:r>
      <w:r w:rsidR="006952FA" w:rsidRPr="00B74FDD">
        <w:rPr>
          <w:rtl/>
        </w:rPr>
        <w:t>5</w:t>
      </w:r>
      <w:r w:rsidR="00B35591" w:rsidRPr="00B74FDD">
        <w:rPr>
          <w:rFonts w:hint="cs"/>
          <w:rtl/>
        </w:rPr>
        <w:t>)</w:t>
      </w:r>
      <w:r w:rsidR="00B35591" w:rsidRPr="00B74FDD">
        <w:rPr>
          <w:rtl/>
        </w:rPr>
        <w:t xml:space="preserve"> </w:t>
      </w:r>
      <w:r w:rsidR="00B35591" w:rsidRPr="00B74FDD">
        <w:rPr>
          <w:rFonts w:hint="cs"/>
          <w:rtl/>
        </w:rPr>
        <w:t>הם הדגמה ל</w:t>
      </w:r>
      <w:r w:rsidRPr="00B74FDD">
        <w:rPr>
          <w:rFonts w:hint="cs"/>
          <w:rtl/>
        </w:rPr>
        <w:t>זה</w:t>
      </w:r>
      <w:r>
        <w:rPr>
          <w:rFonts w:hint="cs"/>
          <w:rtl/>
        </w:rPr>
        <w:t>, ו</w:t>
      </w:r>
      <w:r w:rsidR="006952FA" w:rsidRPr="006952FA">
        <w:rPr>
          <w:rtl/>
        </w:rPr>
        <w:t xml:space="preserve">הסעיף שאנחנו מבקשים </w:t>
      </w:r>
      <w:r w:rsidR="00103E48">
        <w:rPr>
          <w:rFonts w:hint="cs"/>
          <w:rtl/>
        </w:rPr>
        <w:t>ל</w:t>
      </w:r>
      <w:r w:rsidR="006952FA" w:rsidRPr="006952FA">
        <w:rPr>
          <w:rtl/>
        </w:rPr>
        <w:t>הוסיף</w:t>
      </w:r>
      <w:r w:rsidR="00103E48">
        <w:rPr>
          <w:rFonts w:hint="cs"/>
          <w:rtl/>
        </w:rPr>
        <w:t>,</w:t>
      </w:r>
      <w:r w:rsidR="006952FA" w:rsidRPr="006952FA">
        <w:rPr>
          <w:rtl/>
        </w:rPr>
        <w:t xml:space="preserve"> </w:t>
      </w:r>
      <w:r>
        <w:rPr>
          <w:rFonts w:hint="cs"/>
          <w:rtl/>
        </w:rPr>
        <w:t>20(</w:t>
      </w:r>
      <w:r w:rsidR="006952FA" w:rsidRPr="006952FA">
        <w:rPr>
          <w:rtl/>
        </w:rPr>
        <w:t>ד</w:t>
      </w:r>
      <w:r>
        <w:rPr>
          <w:rFonts w:hint="cs"/>
          <w:rtl/>
        </w:rPr>
        <w:t>)</w:t>
      </w:r>
      <w:r w:rsidR="00103E48">
        <w:rPr>
          <w:rFonts w:hint="cs"/>
          <w:rtl/>
        </w:rPr>
        <w:t xml:space="preserve">, </w:t>
      </w:r>
      <w:r w:rsidR="006952FA" w:rsidRPr="006952FA">
        <w:rPr>
          <w:rtl/>
        </w:rPr>
        <w:t>שמבטיח שה</w:t>
      </w:r>
      <w:r>
        <w:rPr>
          <w:rFonts w:hint="cs"/>
          <w:rtl/>
        </w:rPr>
        <w:t xml:space="preserve">נהלים </w:t>
      </w:r>
      <w:r w:rsidR="006952FA" w:rsidRPr="006952FA">
        <w:rPr>
          <w:rtl/>
        </w:rPr>
        <w:t xml:space="preserve">האלה </w:t>
      </w:r>
      <w:r>
        <w:rPr>
          <w:rFonts w:hint="cs"/>
          <w:rtl/>
        </w:rPr>
        <w:t xml:space="preserve">ויקומו ויחיו, </w:t>
      </w:r>
      <w:bookmarkStart w:id="565" w:name="_ETM_Q1_3883000"/>
      <w:bookmarkEnd w:id="565"/>
      <w:r>
        <w:rPr>
          <w:rFonts w:hint="cs"/>
          <w:rtl/>
        </w:rPr>
        <w:t xml:space="preserve">הוא </w:t>
      </w:r>
      <w:r w:rsidR="006952FA" w:rsidRPr="006952FA">
        <w:rPr>
          <w:rtl/>
        </w:rPr>
        <w:t>התוספת שאנחנו</w:t>
      </w:r>
      <w:r w:rsidR="00103E48">
        <w:rPr>
          <w:rFonts w:hint="cs"/>
          <w:rtl/>
        </w:rPr>
        <w:t xml:space="preserve"> מוסיפים</w:t>
      </w:r>
      <w:r w:rsidR="00C40DD5">
        <w:rPr>
          <w:rFonts w:hint="cs"/>
          <w:rtl/>
        </w:rPr>
        <w:t xml:space="preserve"> </w:t>
      </w:r>
      <w:r w:rsidR="00103E48">
        <w:rPr>
          <w:rFonts w:hint="cs"/>
          <w:rtl/>
        </w:rPr>
        <w:t>פה.</w:t>
      </w:r>
    </w:p>
    <w:p w:rsidR="00103E48" w:rsidRDefault="00103E48" w:rsidP="008877C9">
      <w:pPr>
        <w:rPr>
          <w:rtl/>
        </w:rPr>
      </w:pPr>
    </w:p>
    <w:p w:rsidR="00103E48" w:rsidRDefault="00103E48" w:rsidP="00103E48">
      <w:pPr>
        <w:pStyle w:val="af5"/>
        <w:keepNext/>
        <w:rPr>
          <w:rtl/>
        </w:rPr>
      </w:pPr>
      <w:bookmarkStart w:id="566" w:name="ET_interruption_עידו_בן_יצחק_140"/>
      <w:r w:rsidRPr="00103E48">
        <w:rPr>
          <w:rStyle w:val="TagStyle"/>
          <w:rtl/>
        </w:rPr>
        <w:t xml:space="preserve"> &lt;&lt; קריאה &gt;&gt; </w:t>
      </w:r>
      <w:r>
        <w:rPr>
          <w:rtl/>
        </w:rPr>
        <w:t>עידו בן יצחק:</w:t>
      </w:r>
      <w:r w:rsidRPr="00103E48">
        <w:rPr>
          <w:rStyle w:val="TagStyle"/>
          <w:rtl/>
        </w:rPr>
        <w:t xml:space="preserve"> &lt;&lt; קריאה &gt;&gt;</w:t>
      </w:r>
      <w:r w:rsidR="00C40DD5">
        <w:rPr>
          <w:rtl/>
        </w:rPr>
        <w:t xml:space="preserve"> </w:t>
      </w:r>
      <w:r>
        <w:rPr>
          <w:rtl/>
        </w:rPr>
        <w:t xml:space="preserve"> </w:t>
      </w:r>
      <w:bookmarkEnd w:id="566"/>
    </w:p>
    <w:p w:rsidR="00103E48" w:rsidRDefault="00103E48" w:rsidP="00103E48">
      <w:pPr>
        <w:pStyle w:val="KeepWithNext"/>
        <w:rPr>
          <w:rtl/>
        </w:rPr>
      </w:pPr>
    </w:p>
    <w:p w:rsidR="00103E48" w:rsidRDefault="00103E48" w:rsidP="001D33BC">
      <w:pPr>
        <w:rPr>
          <w:rtl/>
        </w:rPr>
      </w:pPr>
      <w:bookmarkStart w:id="567" w:name="_ETM_Q1_3884000"/>
      <w:bookmarkEnd w:id="567"/>
      <w:r>
        <w:rPr>
          <w:rFonts w:hint="cs"/>
          <w:rtl/>
        </w:rPr>
        <w:t xml:space="preserve">דרור, רק אולי כדאי </w:t>
      </w:r>
      <w:r w:rsidR="001D33BC">
        <w:rPr>
          <w:rFonts w:ascii="Nyala" w:hAnsi="Nyala" w:hint="cs"/>
          <w:rtl/>
          <w:lang w:val="am-ET"/>
        </w:rPr>
        <w:t>להסביר.</w:t>
      </w:r>
      <w:bookmarkStart w:id="568" w:name="_ETM_Q1_3887000"/>
      <w:bookmarkEnd w:id="568"/>
      <w:r w:rsidR="001D33BC">
        <w:rPr>
          <w:rFonts w:ascii="Nyala" w:hAnsi="Nyala" w:hint="cs"/>
          <w:rtl/>
          <w:lang w:val="am-ET"/>
        </w:rPr>
        <w:t xml:space="preserve"> </w:t>
      </w:r>
      <w:r w:rsidR="000647F2">
        <w:rPr>
          <w:rFonts w:hint="cs"/>
          <w:rtl/>
        </w:rPr>
        <w:t xml:space="preserve">בעצם נוצר </w:t>
      </w:r>
      <w:bookmarkStart w:id="569" w:name="_ETM_Q1_3886000"/>
      <w:bookmarkEnd w:id="569"/>
      <w:r w:rsidR="000647F2">
        <w:rPr>
          <w:rFonts w:hint="cs"/>
          <w:rtl/>
        </w:rPr>
        <w:t xml:space="preserve">פה </w:t>
      </w:r>
      <w:r>
        <w:rPr>
          <w:rFonts w:hint="cs"/>
          <w:rtl/>
        </w:rPr>
        <w:t xml:space="preserve">איזשהו מנגנון </w:t>
      </w:r>
      <w:r w:rsidR="006952FA" w:rsidRPr="006952FA">
        <w:rPr>
          <w:rtl/>
        </w:rPr>
        <w:t>שבעצם</w:t>
      </w:r>
      <w:r>
        <w:rPr>
          <w:rFonts w:hint="cs"/>
          <w:rtl/>
        </w:rPr>
        <w:t xml:space="preserve"> ראש המרכז יקבע וזה זמני. רק אין פה איזושהי מגבלת זמן שבסופ</w:t>
      </w:r>
      <w:r w:rsidR="006952FA" w:rsidRPr="006952FA">
        <w:rPr>
          <w:rtl/>
        </w:rPr>
        <w:t xml:space="preserve">ו של דבר זה אמור לעבור לוועדת </w:t>
      </w:r>
      <w:r>
        <w:rPr>
          <w:rFonts w:hint="cs"/>
          <w:rtl/>
        </w:rPr>
        <w:t>ה</w:t>
      </w:r>
      <w:r w:rsidR="006952FA" w:rsidRPr="006952FA">
        <w:rPr>
          <w:rtl/>
        </w:rPr>
        <w:t>היגוי</w:t>
      </w:r>
      <w:r>
        <w:rPr>
          <w:rFonts w:hint="cs"/>
          <w:rtl/>
        </w:rPr>
        <w:t>,</w:t>
      </w:r>
      <w:r w:rsidR="006952FA" w:rsidRPr="006952FA">
        <w:rPr>
          <w:rtl/>
        </w:rPr>
        <w:t xml:space="preserve"> כי אנחנו יודעים ש</w:t>
      </w:r>
      <w:r>
        <w:rPr>
          <w:rFonts w:hint="cs"/>
          <w:rtl/>
        </w:rPr>
        <w:t xml:space="preserve">זמני הוא הרבה פעמים </w:t>
      </w:r>
      <w:bookmarkStart w:id="570" w:name="_ETM_Q1_3899000"/>
      <w:bookmarkEnd w:id="570"/>
      <w:r>
        <w:rPr>
          <w:rFonts w:hint="cs"/>
          <w:rtl/>
        </w:rPr>
        <w:t>קבוע.</w:t>
      </w:r>
    </w:p>
    <w:p w:rsidR="00103E48" w:rsidRDefault="00103E48" w:rsidP="00103E48">
      <w:pPr>
        <w:rPr>
          <w:rtl/>
        </w:rPr>
      </w:pPr>
      <w:bookmarkStart w:id="571" w:name="_ETM_Q1_3902000"/>
      <w:bookmarkEnd w:id="571"/>
    </w:p>
    <w:p w:rsidR="00103E48" w:rsidRDefault="00103E48" w:rsidP="00103E48">
      <w:pPr>
        <w:pStyle w:val="-"/>
        <w:keepNext/>
        <w:rPr>
          <w:rtl/>
        </w:rPr>
      </w:pPr>
      <w:bookmarkStart w:id="572" w:name="ET_speakercontinue_475563_141"/>
      <w:r w:rsidRPr="00103E48">
        <w:rPr>
          <w:rStyle w:val="TagStyle"/>
          <w:rtl/>
        </w:rPr>
        <w:t xml:space="preserve"> &lt;&lt; דובר_המשך &gt;&gt; </w:t>
      </w:r>
      <w:r>
        <w:rPr>
          <w:rtl/>
        </w:rPr>
        <w:t>דרור גרנית:</w:t>
      </w:r>
      <w:r w:rsidRPr="00103E48">
        <w:rPr>
          <w:rStyle w:val="TagStyle"/>
          <w:rtl/>
        </w:rPr>
        <w:t xml:space="preserve"> &lt;&lt; דובר_המשך &gt;&gt;</w:t>
      </w:r>
      <w:r w:rsidR="00C40DD5">
        <w:rPr>
          <w:rtl/>
        </w:rPr>
        <w:t xml:space="preserve"> </w:t>
      </w:r>
      <w:r>
        <w:rPr>
          <w:rtl/>
        </w:rPr>
        <w:t xml:space="preserve"> </w:t>
      </w:r>
      <w:bookmarkEnd w:id="572"/>
    </w:p>
    <w:p w:rsidR="00103E48" w:rsidRDefault="00103E48" w:rsidP="00103E48">
      <w:pPr>
        <w:pStyle w:val="KeepWithNext"/>
        <w:rPr>
          <w:rtl/>
        </w:rPr>
      </w:pPr>
    </w:p>
    <w:p w:rsidR="00103E48" w:rsidRDefault="00937684" w:rsidP="00103E48">
      <w:pPr>
        <w:rPr>
          <w:rtl/>
        </w:rPr>
      </w:pPr>
      <w:bookmarkStart w:id="573" w:name="_ETM_Q1_3904000"/>
      <w:bookmarkEnd w:id="573"/>
      <w:r>
        <w:rPr>
          <w:rtl/>
        </w:rPr>
        <w:t xml:space="preserve">אבל </w:t>
      </w:r>
      <w:r w:rsidR="00103E48">
        <w:rPr>
          <w:rFonts w:hint="cs"/>
          <w:rtl/>
        </w:rPr>
        <w:t>דו</w:t>
      </w:r>
      <w:r w:rsidR="006952FA" w:rsidRPr="006952FA">
        <w:rPr>
          <w:rtl/>
        </w:rPr>
        <w:t xml:space="preserve">וקא האיזון </w:t>
      </w:r>
      <w:r w:rsidR="00103E48">
        <w:rPr>
          <w:rFonts w:hint="cs"/>
          <w:rtl/>
        </w:rPr>
        <w:t xml:space="preserve">של זה, של </w:t>
      </w:r>
      <w:r w:rsidR="00103E48">
        <w:rPr>
          <w:rtl/>
        </w:rPr>
        <w:t>הנחת העבודה היא</w:t>
      </w:r>
      <w:r w:rsidR="00103E48">
        <w:rPr>
          <w:rFonts w:hint="cs"/>
          <w:rtl/>
        </w:rPr>
        <w:t>, זאת</w:t>
      </w:r>
      <w:r w:rsidR="006952FA" w:rsidRPr="006952FA">
        <w:rPr>
          <w:rtl/>
        </w:rPr>
        <w:t xml:space="preserve"> אומרת</w:t>
      </w:r>
      <w:r w:rsidR="00103E48">
        <w:rPr>
          <w:rFonts w:hint="cs"/>
          <w:rtl/>
        </w:rPr>
        <w:t>,</w:t>
      </w:r>
      <w:r w:rsidR="006952FA" w:rsidRPr="006952FA">
        <w:rPr>
          <w:rtl/>
        </w:rPr>
        <w:t xml:space="preserve"> </w:t>
      </w:r>
      <w:r>
        <w:rPr>
          <w:rFonts w:hint="cs"/>
          <w:rtl/>
        </w:rPr>
        <w:t>ש</w:t>
      </w:r>
      <w:r w:rsidR="006952FA" w:rsidRPr="006952FA">
        <w:rPr>
          <w:rtl/>
        </w:rPr>
        <w:t>נ</w:t>
      </w:r>
      <w:r w:rsidR="00103E48">
        <w:rPr>
          <w:rFonts w:hint="cs"/>
          <w:rtl/>
        </w:rPr>
        <w:t>י</w:t>
      </w:r>
      <w:r w:rsidR="006952FA" w:rsidRPr="006952FA">
        <w:rPr>
          <w:rtl/>
        </w:rPr>
        <w:t>תן כוח</w:t>
      </w:r>
      <w:r w:rsidR="00103E48">
        <w:rPr>
          <w:rFonts w:hint="cs"/>
          <w:rtl/>
        </w:rPr>
        <w:t>.</w:t>
      </w:r>
    </w:p>
    <w:p w:rsidR="00103E48" w:rsidRDefault="00103E48" w:rsidP="00103E48">
      <w:pPr>
        <w:rPr>
          <w:rtl/>
        </w:rPr>
      </w:pPr>
      <w:bookmarkStart w:id="574" w:name="_ETM_Q1_3908000"/>
      <w:bookmarkEnd w:id="574"/>
    </w:p>
    <w:p w:rsidR="00103E48" w:rsidRDefault="00103E48" w:rsidP="00103E48">
      <w:pPr>
        <w:pStyle w:val="af6"/>
        <w:keepNext/>
        <w:rPr>
          <w:rtl/>
        </w:rPr>
      </w:pPr>
      <w:bookmarkStart w:id="575" w:name="ET_yor_4574_142"/>
      <w:r w:rsidRPr="00103E48">
        <w:rPr>
          <w:rStyle w:val="TagStyle"/>
          <w:rtl/>
        </w:rPr>
        <w:t xml:space="preserve"> &lt;&lt; יור &gt;&gt; </w:t>
      </w:r>
      <w:r>
        <w:rPr>
          <w:rtl/>
        </w:rPr>
        <w:t>היו"ר יולי יואל אדלשטיין:</w:t>
      </w:r>
      <w:r w:rsidRPr="00103E48">
        <w:rPr>
          <w:rStyle w:val="TagStyle"/>
          <w:rtl/>
        </w:rPr>
        <w:t xml:space="preserve"> &lt;&lt; יור &gt;&gt;</w:t>
      </w:r>
      <w:r w:rsidR="00C40DD5">
        <w:rPr>
          <w:rtl/>
        </w:rPr>
        <w:t xml:space="preserve"> </w:t>
      </w:r>
      <w:r>
        <w:rPr>
          <w:rtl/>
        </w:rPr>
        <w:t xml:space="preserve"> </w:t>
      </w:r>
      <w:bookmarkEnd w:id="575"/>
    </w:p>
    <w:p w:rsidR="00103E48" w:rsidRDefault="00103E48" w:rsidP="00103E48">
      <w:pPr>
        <w:pStyle w:val="KeepWithNext"/>
        <w:rPr>
          <w:rtl/>
        </w:rPr>
      </w:pPr>
    </w:p>
    <w:p w:rsidR="00103E48" w:rsidRDefault="006952FA" w:rsidP="00103E48">
      <w:pPr>
        <w:rPr>
          <w:rtl/>
        </w:rPr>
      </w:pPr>
      <w:bookmarkStart w:id="576" w:name="_ETM_Q1_3909000"/>
      <w:bookmarkEnd w:id="576"/>
      <w:r w:rsidRPr="006952FA">
        <w:rPr>
          <w:rtl/>
        </w:rPr>
        <w:t>הוא בא עם גישה הפוכה</w:t>
      </w:r>
      <w:r w:rsidR="00103E48">
        <w:rPr>
          <w:rFonts w:hint="cs"/>
          <w:rtl/>
        </w:rPr>
        <w:t>.</w:t>
      </w:r>
    </w:p>
    <w:p w:rsidR="00103E48" w:rsidRDefault="00103E48" w:rsidP="00103E48">
      <w:pPr>
        <w:rPr>
          <w:rtl/>
        </w:rPr>
      </w:pPr>
      <w:bookmarkStart w:id="577" w:name="_ETM_Q1_3912000"/>
      <w:bookmarkEnd w:id="577"/>
    </w:p>
    <w:p w:rsidR="00103E48" w:rsidRDefault="00103E48" w:rsidP="00103E48">
      <w:pPr>
        <w:pStyle w:val="-"/>
        <w:keepNext/>
        <w:rPr>
          <w:rtl/>
        </w:rPr>
      </w:pPr>
      <w:bookmarkStart w:id="578" w:name="ET_speakercontinue_475563_143"/>
      <w:r w:rsidRPr="00103E48">
        <w:rPr>
          <w:rStyle w:val="TagStyle"/>
          <w:rtl/>
        </w:rPr>
        <w:t xml:space="preserve"> &lt;&lt; דובר_המשך &gt;&gt; </w:t>
      </w:r>
      <w:r>
        <w:rPr>
          <w:rtl/>
        </w:rPr>
        <w:t>דרור גרנית:</w:t>
      </w:r>
      <w:r w:rsidRPr="00103E48">
        <w:rPr>
          <w:rStyle w:val="TagStyle"/>
          <w:rtl/>
        </w:rPr>
        <w:t xml:space="preserve"> &lt;&lt; דובר_המשך &gt;&gt;</w:t>
      </w:r>
      <w:r w:rsidR="00C40DD5">
        <w:rPr>
          <w:rtl/>
        </w:rPr>
        <w:t xml:space="preserve"> </w:t>
      </w:r>
      <w:r>
        <w:rPr>
          <w:rtl/>
        </w:rPr>
        <w:t xml:space="preserve"> </w:t>
      </w:r>
      <w:bookmarkEnd w:id="578"/>
    </w:p>
    <w:p w:rsidR="00103E48" w:rsidRDefault="00103E48" w:rsidP="00103E48">
      <w:pPr>
        <w:pStyle w:val="KeepWithNext"/>
        <w:rPr>
          <w:rtl/>
        </w:rPr>
      </w:pPr>
    </w:p>
    <w:p w:rsidR="00103E48" w:rsidRDefault="00103E48" w:rsidP="00103E48">
      <w:pPr>
        <w:rPr>
          <w:rtl/>
        </w:rPr>
      </w:pPr>
      <w:r>
        <w:rPr>
          <w:rFonts w:hint="cs"/>
          <w:rtl/>
        </w:rPr>
        <w:t>בדיוק.</w:t>
      </w:r>
    </w:p>
    <w:p w:rsidR="00103E48" w:rsidRDefault="00103E48" w:rsidP="00103E48">
      <w:pPr>
        <w:rPr>
          <w:rtl/>
        </w:rPr>
      </w:pPr>
      <w:bookmarkStart w:id="579" w:name="_ETM_Q1_3910000"/>
      <w:bookmarkEnd w:id="579"/>
    </w:p>
    <w:p w:rsidR="00103E48" w:rsidRDefault="00103E48" w:rsidP="00103E48">
      <w:pPr>
        <w:pStyle w:val="af6"/>
        <w:keepNext/>
        <w:rPr>
          <w:rtl/>
        </w:rPr>
      </w:pPr>
      <w:r w:rsidRPr="00103E48">
        <w:rPr>
          <w:rStyle w:val="TagStyle"/>
          <w:rtl/>
        </w:rPr>
        <w:t xml:space="preserve"> &lt;&lt; יור &gt;&gt; </w:t>
      </w:r>
      <w:r>
        <w:rPr>
          <w:rtl/>
        </w:rPr>
        <w:t>היו"ר יולי יואל אדלשטיין:</w:t>
      </w:r>
      <w:r w:rsidRPr="00103E48">
        <w:rPr>
          <w:rStyle w:val="TagStyle"/>
          <w:rtl/>
        </w:rPr>
        <w:t xml:space="preserve"> &lt;&lt; יור &gt;&gt;</w:t>
      </w:r>
      <w:r w:rsidR="00C40DD5">
        <w:rPr>
          <w:rtl/>
        </w:rPr>
        <w:t xml:space="preserve"> </w:t>
      </w:r>
      <w:r>
        <w:rPr>
          <w:rtl/>
        </w:rPr>
        <w:t xml:space="preserve"> </w:t>
      </w:r>
    </w:p>
    <w:p w:rsidR="00103E48" w:rsidRDefault="00103E48" w:rsidP="00103E48">
      <w:pPr>
        <w:pStyle w:val="KeepWithNext"/>
        <w:rPr>
          <w:rtl/>
        </w:rPr>
      </w:pPr>
    </w:p>
    <w:p w:rsidR="00103E48" w:rsidRDefault="006952FA" w:rsidP="00103E48">
      <w:pPr>
        <w:rPr>
          <w:rtl/>
        </w:rPr>
      </w:pPr>
      <w:bookmarkStart w:id="580" w:name="_ETM_Q1_3913000"/>
      <w:bookmarkEnd w:id="580"/>
      <w:r w:rsidRPr="006952FA">
        <w:rPr>
          <w:rtl/>
        </w:rPr>
        <w:t xml:space="preserve">הוא חושב שאחד הגופים המעורבים בוועדה </w:t>
      </w:r>
      <w:r w:rsidR="00103E48">
        <w:rPr>
          <w:rFonts w:hint="cs"/>
          <w:rtl/>
        </w:rPr>
        <w:t>ההיגוי לא ימהר</w:t>
      </w:r>
      <w:r w:rsidR="00B74FDD">
        <w:rPr>
          <w:rFonts w:hint="cs"/>
          <w:rtl/>
        </w:rPr>
        <w:t>ו</w:t>
      </w:r>
      <w:r w:rsidR="00103E48">
        <w:rPr>
          <w:rFonts w:hint="cs"/>
          <w:rtl/>
        </w:rPr>
        <w:t xml:space="preserve">. </w:t>
      </w:r>
    </w:p>
    <w:p w:rsidR="00103E48" w:rsidRDefault="00103E48" w:rsidP="00103E48">
      <w:pPr>
        <w:rPr>
          <w:rtl/>
        </w:rPr>
      </w:pPr>
      <w:bookmarkStart w:id="581" w:name="_ETM_Q1_3914000"/>
      <w:bookmarkStart w:id="582" w:name="_ETM_Q1_3915000"/>
      <w:bookmarkEnd w:id="581"/>
      <w:bookmarkEnd w:id="582"/>
    </w:p>
    <w:p w:rsidR="00103E48" w:rsidRDefault="00103E48" w:rsidP="00103E48">
      <w:pPr>
        <w:pStyle w:val="-"/>
        <w:keepNext/>
        <w:rPr>
          <w:rtl/>
        </w:rPr>
      </w:pPr>
      <w:bookmarkStart w:id="583" w:name="ET_speakercontinue_475563_145"/>
      <w:r w:rsidRPr="00103E48">
        <w:rPr>
          <w:rStyle w:val="TagStyle"/>
          <w:rtl/>
        </w:rPr>
        <w:t xml:space="preserve"> &lt;&lt; דובר_המשך &gt;&gt; </w:t>
      </w:r>
      <w:r>
        <w:rPr>
          <w:rtl/>
        </w:rPr>
        <w:t>דרור גרנית:</w:t>
      </w:r>
      <w:r w:rsidRPr="00103E48">
        <w:rPr>
          <w:rStyle w:val="TagStyle"/>
          <w:rtl/>
        </w:rPr>
        <w:t xml:space="preserve"> &lt;&lt; דובר_המשך &gt;&gt;</w:t>
      </w:r>
      <w:r w:rsidR="00C40DD5">
        <w:rPr>
          <w:rtl/>
        </w:rPr>
        <w:t xml:space="preserve"> </w:t>
      </w:r>
      <w:r>
        <w:rPr>
          <w:rtl/>
        </w:rPr>
        <w:t xml:space="preserve"> </w:t>
      </w:r>
      <w:bookmarkEnd w:id="583"/>
    </w:p>
    <w:p w:rsidR="00103E48" w:rsidRDefault="00103E48" w:rsidP="00103E48">
      <w:pPr>
        <w:pStyle w:val="KeepWithNext"/>
        <w:rPr>
          <w:rtl/>
        </w:rPr>
      </w:pPr>
    </w:p>
    <w:p w:rsidR="00103E48" w:rsidRDefault="00103E48" w:rsidP="00103E48">
      <w:pPr>
        <w:rPr>
          <w:rtl/>
        </w:rPr>
      </w:pPr>
      <w:bookmarkStart w:id="584" w:name="_ETM_Q1_3918000"/>
      <w:bookmarkEnd w:id="584"/>
      <w:r>
        <w:rPr>
          <w:rFonts w:hint="cs"/>
          <w:rtl/>
        </w:rPr>
        <w:t xml:space="preserve">הגופים </w:t>
      </w:r>
      <w:bookmarkStart w:id="585" w:name="_ETM_Q1_3917000"/>
      <w:bookmarkEnd w:id="585"/>
      <w:r>
        <w:rPr>
          <w:rFonts w:hint="cs"/>
          <w:rtl/>
        </w:rPr>
        <w:t>ש</w:t>
      </w:r>
      <w:r w:rsidR="006952FA" w:rsidRPr="006952FA">
        <w:rPr>
          <w:rtl/>
        </w:rPr>
        <w:t xml:space="preserve">מחזיקים </w:t>
      </w:r>
      <w:r w:rsidR="00937684">
        <w:rPr>
          <w:rFonts w:hint="cs"/>
          <w:rtl/>
        </w:rPr>
        <w:t>ב</w:t>
      </w:r>
      <w:r>
        <w:rPr>
          <w:rFonts w:hint="cs"/>
          <w:rtl/>
        </w:rPr>
        <w:t xml:space="preserve">שלוחות, יש </w:t>
      </w:r>
      <w:r>
        <w:rPr>
          <w:rtl/>
        </w:rPr>
        <w:t>להם עכשיו אינטרס לקב</w:t>
      </w:r>
      <w:r>
        <w:rPr>
          <w:rFonts w:hint="cs"/>
          <w:rtl/>
        </w:rPr>
        <w:t>ע</w:t>
      </w:r>
      <w:r w:rsidR="006952FA" w:rsidRPr="006952FA">
        <w:rPr>
          <w:rtl/>
        </w:rPr>
        <w:t xml:space="preserve"> את הדבר הזה ולהסדיר אותו בנהלים של ועדת ההיגוי</w:t>
      </w:r>
      <w:r>
        <w:rPr>
          <w:rFonts w:hint="cs"/>
          <w:rtl/>
        </w:rPr>
        <w:t>.</w:t>
      </w:r>
      <w:r w:rsidR="006952FA" w:rsidRPr="006952FA">
        <w:rPr>
          <w:rtl/>
        </w:rPr>
        <w:t xml:space="preserve"> ואני מזכיר גם את סעיף קטן </w:t>
      </w:r>
      <w:r w:rsidR="00726516">
        <w:rPr>
          <w:rFonts w:hint="cs"/>
          <w:rtl/>
        </w:rPr>
        <w:t>20(ב)</w:t>
      </w:r>
      <w:r>
        <w:rPr>
          <w:rFonts w:hint="cs"/>
          <w:rtl/>
        </w:rPr>
        <w:t>(</w:t>
      </w:r>
      <w:r w:rsidR="006952FA" w:rsidRPr="006952FA">
        <w:rPr>
          <w:rtl/>
        </w:rPr>
        <w:t>10</w:t>
      </w:r>
      <w:r>
        <w:rPr>
          <w:rFonts w:hint="cs"/>
          <w:rtl/>
        </w:rPr>
        <w:t>),</w:t>
      </w:r>
      <w:r>
        <w:rPr>
          <w:rtl/>
        </w:rPr>
        <w:t xml:space="preserve"> שאומר כל </w:t>
      </w:r>
      <w:r>
        <w:rPr>
          <w:rFonts w:hint="cs"/>
          <w:rtl/>
        </w:rPr>
        <w:t>שניים מ</w:t>
      </w:r>
      <w:r w:rsidR="006952FA" w:rsidRPr="006952FA">
        <w:rPr>
          <w:rtl/>
        </w:rPr>
        <w:t>החברים בוועדה יכולים לדרוש דיון</w:t>
      </w:r>
      <w:r>
        <w:rPr>
          <w:rFonts w:hint="cs"/>
          <w:rtl/>
        </w:rPr>
        <w:t>.</w:t>
      </w:r>
      <w:r>
        <w:rPr>
          <w:rtl/>
        </w:rPr>
        <w:t xml:space="preserve"> זאת אומרת</w:t>
      </w:r>
      <w:r>
        <w:rPr>
          <w:rFonts w:hint="cs"/>
          <w:rtl/>
        </w:rPr>
        <w:t xml:space="preserve">, </w:t>
      </w:r>
      <w:r w:rsidR="006952FA" w:rsidRPr="006952FA">
        <w:rPr>
          <w:rtl/>
        </w:rPr>
        <w:t xml:space="preserve">גם יש להם את הכוח ליזום את הדיון וגם יש להם </w:t>
      </w:r>
      <w:r>
        <w:rPr>
          <w:rFonts w:hint="cs"/>
          <w:rtl/>
        </w:rPr>
        <w:t xml:space="preserve">את </w:t>
      </w:r>
      <w:r>
        <w:rPr>
          <w:rtl/>
        </w:rPr>
        <w:t>אינטרס</w:t>
      </w:r>
      <w:r>
        <w:rPr>
          <w:rFonts w:hint="cs"/>
          <w:rtl/>
        </w:rPr>
        <w:t>, כי אם לא,</w:t>
      </w:r>
      <w:r w:rsidR="006952FA" w:rsidRPr="006952FA">
        <w:rPr>
          <w:rtl/>
        </w:rPr>
        <w:t xml:space="preserve"> </w:t>
      </w:r>
      <w:bookmarkStart w:id="586" w:name="_ETM_Q1_3934000"/>
      <w:bookmarkEnd w:id="586"/>
      <w:r w:rsidRPr="00726516">
        <w:rPr>
          <w:rFonts w:hint="cs"/>
          <w:rtl/>
        </w:rPr>
        <w:t>יושב-ראש</w:t>
      </w:r>
      <w:r>
        <w:rPr>
          <w:rFonts w:hint="cs"/>
          <w:rtl/>
        </w:rPr>
        <w:t xml:space="preserve"> </w:t>
      </w:r>
      <w:r>
        <w:rPr>
          <w:rtl/>
        </w:rPr>
        <w:t>המרכז מ</w:t>
      </w:r>
      <w:r>
        <w:rPr>
          <w:rFonts w:hint="cs"/>
          <w:rtl/>
        </w:rPr>
        <w:t>חי</w:t>
      </w:r>
      <w:r>
        <w:rPr>
          <w:rtl/>
        </w:rPr>
        <w:t>ל עלי</w:t>
      </w:r>
      <w:r>
        <w:rPr>
          <w:rFonts w:hint="cs"/>
          <w:rtl/>
        </w:rPr>
        <w:t>הם.</w:t>
      </w:r>
      <w:r w:rsidR="006952FA" w:rsidRPr="006952FA">
        <w:rPr>
          <w:rtl/>
        </w:rPr>
        <w:t xml:space="preserve"> ולכן יש להם אינטרס</w:t>
      </w:r>
      <w:r>
        <w:rPr>
          <w:rFonts w:hint="cs"/>
          <w:rtl/>
        </w:rPr>
        <w:t>.</w:t>
      </w:r>
      <w:r w:rsidR="006952FA" w:rsidRPr="006952FA">
        <w:rPr>
          <w:rtl/>
        </w:rPr>
        <w:t xml:space="preserve"> </w:t>
      </w:r>
      <w:proofErr w:type="spellStart"/>
      <w:r w:rsidR="006952FA" w:rsidRPr="006952FA">
        <w:rPr>
          <w:rtl/>
        </w:rPr>
        <w:t>הסיסטם</w:t>
      </w:r>
      <w:proofErr w:type="spellEnd"/>
      <w:r w:rsidR="006952FA" w:rsidRPr="006952FA">
        <w:rPr>
          <w:rtl/>
        </w:rPr>
        <w:t xml:space="preserve"> הזה בנוי באופן כזה שמבטיח שדווקא </w:t>
      </w:r>
      <w:r>
        <w:rPr>
          <w:rFonts w:hint="cs"/>
          <w:rtl/>
        </w:rPr>
        <w:t>י</w:t>
      </w:r>
      <w:r w:rsidR="006952FA" w:rsidRPr="006952FA">
        <w:rPr>
          <w:rtl/>
        </w:rPr>
        <w:t>היו נהלים והם יהיו מוסדרים ו</w:t>
      </w:r>
      <w:r>
        <w:rPr>
          <w:rFonts w:hint="cs"/>
          <w:rtl/>
        </w:rPr>
        <w:t>זה י</w:t>
      </w:r>
      <w:r w:rsidR="006952FA" w:rsidRPr="006952FA">
        <w:rPr>
          <w:rtl/>
        </w:rPr>
        <w:t>גיע לוועדת ההיגוי</w:t>
      </w:r>
      <w:r>
        <w:rPr>
          <w:rFonts w:hint="cs"/>
          <w:rtl/>
        </w:rPr>
        <w:t>.</w:t>
      </w:r>
      <w:r w:rsidR="006952FA" w:rsidRPr="006952FA">
        <w:rPr>
          <w:rtl/>
        </w:rPr>
        <w:t xml:space="preserve"> וזה אחרי איזשהו תן וקח שעשינו ע</w:t>
      </w:r>
      <w:r w:rsidR="00587F75">
        <w:rPr>
          <w:rtl/>
        </w:rPr>
        <w:t>ל הדבר הזה במחשבה איך אנחנו מבט</w:t>
      </w:r>
      <w:r w:rsidR="00587F75">
        <w:rPr>
          <w:rFonts w:hint="cs"/>
          <w:rtl/>
        </w:rPr>
        <w:t>י</w:t>
      </w:r>
      <w:r w:rsidR="00937684">
        <w:rPr>
          <w:rtl/>
        </w:rPr>
        <w:t>חים תמריצים נכונים לכולם כן לה</w:t>
      </w:r>
      <w:r w:rsidR="00937684">
        <w:rPr>
          <w:rFonts w:hint="cs"/>
          <w:rtl/>
        </w:rPr>
        <w:t>ת</w:t>
      </w:r>
      <w:r w:rsidR="006952FA" w:rsidRPr="006952FA">
        <w:rPr>
          <w:rtl/>
        </w:rPr>
        <w:t xml:space="preserve">כנס לתוך איזושהי מסגרת גם </w:t>
      </w:r>
      <w:r>
        <w:rPr>
          <w:rFonts w:hint="cs"/>
          <w:rtl/>
        </w:rPr>
        <w:t xml:space="preserve">מבחינת לוחות זמנים וגם </w:t>
      </w:r>
      <w:r w:rsidR="006952FA" w:rsidRPr="006952FA">
        <w:rPr>
          <w:rtl/>
        </w:rPr>
        <w:t xml:space="preserve">מבחינת </w:t>
      </w:r>
      <w:r>
        <w:t>Essence</w:t>
      </w:r>
      <w:r>
        <w:rPr>
          <w:rFonts w:ascii="Nyala" w:hAnsi="Nyala" w:hint="cs"/>
          <w:rtl/>
          <w:lang w:val="am-ET"/>
        </w:rPr>
        <w:t xml:space="preserve">, מבחינת </w:t>
      </w:r>
      <w:r>
        <w:rPr>
          <w:rFonts w:hint="cs"/>
          <w:rtl/>
        </w:rPr>
        <w:t xml:space="preserve">מהות של הנהלים. </w:t>
      </w:r>
    </w:p>
    <w:p w:rsidR="00103E48" w:rsidRDefault="00103E48" w:rsidP="00103E48">
      <w:pPr>
        <w:rPr>
          <w:rtl/>
        </w:rPr>
      </w:pPr>
    </w:p>
    <w:p w:rsidR="00033902" w:rsidRDefault="006952FA" w:rsidP="00033902">
      <w:pPr>
        <w:rPr>
          <w:rtl/>
        </w:rPr>
      </w:pPr>
      <w:bookmarkStart w:id="587" w:name="_ETM_Q1_3960000"/>
      <w:bookmarkEnd w:id="587"/>
      <w:r w:rsidRPr="006952FA">
        <w:rPr>
          <w:rtl/>
        </w:rPr>
        <w:t>אחרי הסעיף הקטן הזה</w:t>
      </w:r>
      <w:r w:rsidR="00033902">
        <w:rPr>
          <w:rFonts w:hint="cs"/>
          <w:rtl/>
        </w:rPr>
        <w:t>,</w:t>
      </w:r>
      <w:r w:rsidRPr="006952FA">
        <w:rPr>
          <w:rtl/>
        </w:rPr>
        <w:t xml:space="preserve"> אנחנו מב</w:t>
      </w:r>
      <w:r w:rsidR="00033902">
        <w:rPr>
          <w:rtl/>
        </w:rPr>
        <w:t xml:space="preserve">קשים </w:t>
      </w:r>
      <w:r w:rsidR="00033902">
        <w:rPr>
          <w:rFonts w:hint="cs"/>
          <w:rtl/>
        </w:rPr>
        <w:t xml:space="preserve">להוסיף </w:t>
      </w:r>
      <w:r w:rsidRPr="006952FA">
        <w:rPr>
          <w:rtl/>
        </w:rPr>
        <w:t>גם עוד סעיף קטן</w:t>
      </w:r>
      <w:r w:rsidR="00033902">
        <w:rPr>
          <w:rFonts w:hint="cs"/>
          <w:rtl/>
        </w:rPr>
        <w:t xml:space="preserve"> אחד </w:t>
      </w:r>
      <w:r w:rsidRPr="006952FA">
        <w:rPr>
          <w:rtl/>
        </w:rPr>
        <w:t>נוסף</w:t>
      </w:r>
      <w:r w:rsidR="00033902">
        <w:rPr>
          <w:rFonts w:hint="cs"/>
          <w:rtl/>
        </w:rPr>
        <w:t>,</w:t>
      </w:r>
      <w:r w:rsidRPr="006952FA">
        <w:rPr>
          <w:rtl/>
        </w:rPr>
        <w:t xml:space="preserve"> </w:t>
      </w:r>
      <w:r w:rsidR="00033902">
        <w:rPr>
          <w:rFonts w:hint="cs"/>
          <w:rtl/>
        </w:rPr>
        <w:t>ש</w:t>
      </w:r>
      <w:r w:rsidRPr="006952FA">
        <w:rPr>
          <w:rtl/>
        </w:rPr>
        <w:t>הוא סעיף קטן</w:t>
      </w:r>
      <w:r w:rsidR="00033902">
        <w:rPr>
          <w:rFonts w:hint="cs"/>
          <w:rtl/>
        </w:rPr>
        <w:t xml:space="preserve"> 20(ה), ש</w:t>
      </w:r>
      <w:r w:rsidR="00033902">
        <w:rPr>
          <w:rtl/>
        </w:rPr>
        <w:t>אנחנו מבקשים ש</w:t>
      </w:r>
      <w:r w:rsidR="00033902">
        <w:rPr>
          <w:rFonts w:hint="cs"/>
          <w:rtl/>
        </w:rPr>
        <w:t>יי</w:t>
      </w:r>
      <w:r w:rsidR="00033902">
        <w:rPr>
          <w:rtl/>
        </w:rPr>
        <w:t>קבע</w:t>
      </w:r>
      <w:r w:rsidR="00033902">
        <w:rPr>
          <w:rFonts w:hint="cs"/>
          <w:rtl/>
        </w:rPr>
        <w:t xml:space="preserve"> </w:t>
      </w:r>
      <w:bookmarkStart w:id="588" w:name="_ETM_Q1_3968000"/>
      <w:bookmarkEnd w:id="588"/>
      <w:r w:rsidR="00033902">
        <w:rPr>
          <w:rFonts w:hint="cs"/>
          <w:rtl/>
        </w:rPr>
        <w:t>בו כלהלן: "</w:t>
      </w:r>
      <w:r w:rsidRPr="006952FA">
        <w:rPr>
          <w:rtl/>
        </w:rPr>
        <w:t>הוראות חוק חופש המידע</w:t>
      </w:r>
      <w:r w:rsidR="00033902">
        <w:rPr>
          <w:rFonts w:hint="cs"/>
          <w:rtl/>
        </w:rPr>
        <w:t>,</w:t>
      </w:r>
      <w:r w:rsidRPr="006952FA">
        <w:rPr>
          <w:rtl/>
        </w:rPr>
        <w:t xml:space="preserve"> </w:t>
      </w:r>
      <w:proofErr w:type="spellStart"/>
      <w:r w:rsidRPr="006952FA">
        <w:rPr>
          <w:rtl/>
        </w:rPr>
        <w:t>התשנ"ח</w:t>
      </w:r>
      <w:proofErr w:type="spellEnd"/>
      <w:r w:rsidR="00033902">
        <w:rPr>
          <w:rFonts w:hint="cs"/>
          <w:rtl/>
        </w:rPr>
        <w:t>–</w:t>
      </w:r>
      <w:r w:rsidRPr="006952FA">
        <w:rPr>
          <w:rtl/>
        </w:rPr>
        <w:t>1998</w:t>
      </w:r>
      <w:r w:rsidR="00033902">
        <w:rPr>
          <w:rFonts w:hint="cs"/>
          <w:rtl/>
        </w:rPr>
        <w:t>,</w:t>
      </w:r>
      <w:r w:rsidR="00033902">
        <w:rPr>
          <w:rtl/>
        </w:rPr>
        <w:t xml:space="preserve"> יחולו על דיוני ועדת ההיגוי ונ</w:t>
      </w:r>
      <w:r w:rsidR="00033902">
        <w:rPr>
          <w:rFonts w:hint="cs"/>
          <w:rtl/>
        </w:rPr>
        <w:t>ה</w:t>
      </w:r>
      <w:r w:rsidRPr="006952FA">
        <w:rPr>
          <w:rtl/>
        </w:rPr>
        <w:t>ליה</w:t>
      </w:r>
      <w:r w:rsidR="00033902">
        <w:rPr>
          <w:rFonts w:hint="cs"/>
          <w:rtl/>
        </w:rPr>
        <w:t>;</w:t>
      </w:r>
      <w:r w:rsidRPr="006952FA">
        <w:rPr>
          <w:rtl/>
        </w:rPr>
        <w:t xml:space="preserve"> ואולם יראו דיווחים</w:t>
      </w:r>
      <w:r w:rsidR="00033902">
        <w:rPr>
          <w:rtl/>
        </w:rPr>
        <w:t xml:space="preserve"> מטעם הרשויות המוסמכות כמידע שנ</w:t>
      </w:r>
      <w:r w:rsidR="00033902">
        <w:rPr>
          <w:rFonts w:hint="cs"/>
          <w:rtl/>
        </w:rPr>
        <w:t>ו</w:t>
      </w:r>
      <w:r w:rsidR="00033902">
        <w:rPr>
          <w:rtl/>
        </w:rPr>
        <w:t>צר על</w:t>
      </w:r>
      <w:r w:rsidR="00033902">
        <w:rPr>
          <w:rFonts w:hint="cs"/>
          <w:rtl/>
        </w:rPr>
        <w:t xml:space="preserve"> </w:t>
      </w:r>
      <w:r w:rsidR="00033902">
        <w:rPr>
          <w:rtl/>
        </w:rPr>
        <w:t>ידן</w:t>
      </w:r>
      <w:r w:rsidR="00033902">
        <w:rPr>
          <w:rFonts w:hint="cs"/>
          <w:rtl/>
        </w:rPr>
        <w:t xml:space="preserve">, ויחול </w:t>
      </w:r>
      <w:r w:rsidR="00033902">
        <w:rPr>
          <w:rtl/>
        </w:rPr>
        <w:t xml:space="preserve">בעניינן סעיף 14 לחוק </w:t>
      </w:r>
      <w:r w:rsidR="00A40E9E">
        <w:rPr>
          <w:rFonts w:hint="cs"/>
          <w:rtl/>
        </w:rPr>
        <w:t>ה</w:t>
      </w:r>
      <w:r w:rsidRPr="006952FA">
        <w:rPr>
          <w:rtl/>
        </w:rPr>
        <w:t>אמור</w:t>
      </w:r>
      <w:r w:rsidR="00033902">
        <w:rPr>
          <w:rFonts w:hint="cs"/>
          <w:rtl/>
        </w:rPr>
        <w:t>".</w:t>
      </w:r>
      <w:r w:rsidRPr="006952FA">
        <w:rPr>
          <w:rtl/>
        </w:rPr>
        <w:t xml:space="preserve"> </w:t>
      </w:r>
    </w:p>
    <w:p w:rsidR="00033902" w:rsidRDefault="00033902" w:rsidP="00033902">
      <w:pPr>
        <w:rPr>
          <w:rtl/>
        </w:rPr>
      </w:pPr>
    </w:p>
    <w:p w:rsidR="00033902" w:rsidRDefault="006952FA" w:rsidP="00033902">
      <w:pPr>
        <w:rPr>
          <w:rtl/>
        </w:rPr>
      </w:pPr>
      <w:bookmarkStart w:id="589" w:name="_ETM_Q1_3984000"/>
      <w:bookmarkEnd w:id="589"/>
      <w:r w:rsidRPr="006952FA">
        <w:rPr>
          <w:rtl/>
        </w:rPr>
        <w:t>אני רוצה רגע להתייחס לדבר הזה</w:t>
      </w:r>
      <w:r w:rsidR="00033902">
        <w:rPr>
          <w:rFonts w:hint="cs"/>
          <w:rtl/>
        </w:rPr>
        <w:t xml:space="preserve">. שוב, זו איזושהי </w:t>
      </w:r>
      <w:bookmarkStart w:id="590" w:name="_ETM_Q1_3991000"/>
      <w:bookmarkEnd w:id="590"/>
      <w:r w:rsidR="00033902">
        <w:rPr>
          <w:rtl/>
        </w:rPr>
        <w:t>הערה</w:t>
      </w:r>
      <w:r w:rsidR="00033902">
        <w:rPr>
          <w:rFonts w:hint="cs"/>
          <w:rtl/>
        </w:rPr>
        <w:t xml:space="preserve"> </w:t>
      </w:r>
      <w:r w:rsidRPr="006952FA">
        <w:rPr>
          <w:rtl/>
        </w:rPr>
        <w:t xml:space="preserve">שאנחנו חשבנו </w:t>
      </w:r>
      <w:r w:rsidR="00033902">
        <w:rPr>
          <w:rFonts w:hint="cs"/>
          <w:rtl/>
        </w:rPr>
        <w:t xml:space="preserve">עליה </w:t>
      </w:r>
      <w:r w:rsidRPr="006952FA">
        <w:rPr>
          <w:rtl/>
        </w:rPr>
        <w:t xml:space="preserve">לאחר שהחוק </w:t>
      </w:r>
      <w:r w:rsidR="00033902">
        <w:rPr>
          <w:rFonts w:hint="cs"/>
          <w:rtl/>
        </w:rPr>
        <w:t xml:space="preserve">כבר ככה </w:t>
      </w:r>
      <w:r w:rsidRPr="006952FA">
        <w:rPr>
          <w:rtl/>
        </w:rPr>
        <w:t xml:space="preserve">התחיל את ההתגלגלות </w:t>
      </w:r>
      <w:r w:rsidR="00033902">
        <w:rPr>
          <w:rFonts w:hint="cs"/>
          <w:rtl/>
        </w:rPr>
        <w:t xml:space="preserve">שלו </w:t>
      </w:r>
      <w:r w:rsidRPr="006952FA">
        <w:rPr>
          <w:rtl/>
        </w:rPr>
        <w:t>במהלכי החקיקה הרגילים</w:t>
      </w:r>
      <w:r w:rsidR="00033902">
        <w:rPr>
          <w:rFonts w:hint="cs"/>
          <w:rtl/>
        </w:rPr>
        <w:t>,</w:t>
      </w:r>
      <w:r w:rsidRPr="006952FA">
        <w:rPr>
          <w:rtl/>
        </w:rPr>
        <w:t xml:space="preserve"> מחוץ למסגרת הממשלתית</w:t>
      </w:r>
      <w:r w:rsidR="00033902">
        <w:rPr>
          <w:rFonts w:hint="cs"/>
          <w:rtl/>
        </w:rPr>
        <w:t>.</w:t>
      </w:r>
      <w:r w:rsidRPr="006952FA">
        <w:rPr>
          <w:rtl/>
        </w:rPr>
        <w:t xml:space="preserve"> אנחנו חשבנו הרבה על השאלה האם כל הדבר הזה </w:t>
      </w:r>
      <w:r w:rsidR="00033902">
        <w:rPr>
          <w:rFonts w:hint="cs"/>
          <w:rtl/>
        </w:rPr>
        <w:t xml:space="preserve">נתון </w:t>
      </w:r>
      <w:r w:rsidRPr="006952FA">
        <w:rPr>
          <w:rtl/>
        </w:rPr>
        <w:t>לחוק חופש המידע ואיך אנחנו מתיי</w:t>
      </w:r>
      <w:r w:rsidR="00033902">
        <w:rPr>
          <w:rtl/>
        </w:rPr>
        <w:t xml:space="preserve">חסים לחוק חופש המידע כאשר מצד </w:t>
      </w:r>
      <w:r w:rsidR="00033902">
        <w:rPr>
          <w:rFonts w:hint="cs"/>
          <w:rtl/>
        </w:rPr>
        <w:t xml:space="preserve">אחד </w:t>
      </w:r>
      <w:r w:rsidRPr="006952FA">
        <w:rPr>
          <w:rtl/>
        </w:rPr>
        <w:t xml:space="preserve">אנחנו חושבים שכן יש </w:t>
      </w:r>
      <w:r w:rsidR="00033902">
        <w:rPr>
          <w:rFonts w:hint="cs"/>
          <w:rtl/>
        </w:rPr>
        <w:t xml:space="preserve">חשיבות פה לשקיפות. </w:t>
      </w:r>
      <w:bookmarkStart w:id="591" w:name="_ETM_Q1_4011000"/>
      <w:bookmarkEnd w:id="591"/>
      <w:r w:rsidR="00033902">
        <w:rPr>
          <w:rFonts w:hint="cs"/>
          <w:rtl/>
        </w:rPr>
        <w:t>אנחנו לחלוטין מכירים</w:t>
      </w:r>
      <w:r w:rsidRPr="006952FA">
        <w:rPr>
          <w:rtl/>
        </w:rPr>
        <w:t xml:space="preserve"> בעיקרון</w:t>
      </w:r>
      <w:r w:rsidR="00033902">
        <w:rPr>
          <w:rFonts w:hint="cs"/>
          <w:rtl/>
        </w:rPr>
        <w:t xml:space="preserve"> החשוב של</w:t>
      </w:r>
      <w:r w:rsidR="00033902">
        <w:rPr>
          <w:rtl/>
        </w:rPr>
        <w:t xml:space="preserve"> שקיפות המי</w:t>
      </w:r>
      <w:r w:rsidR="00033902">
        <w:rPr>
          <w:rFonts w:hint="cs"/>
          <w:rtl/>
        </w:rPr>
        <w:t>דע</w:t>
      </w:r>
      <w:r w:rsidR="00033902">
        <w:rPr>
          <w:rtl/>
        </w:rPr>
        <w:t xml:space="preserve"> ונגישות של הציבור לקבל מידע</w:t>
      </w:r>
      <w:r w:rsidR="00033902">
        <w:rPr>
          <w:rFonts w:hint="cs"/>
          <w:rtl/>
        </w:rPr>
        <w:t xml:space="preserve">. </w:t>
      </w:r>
      <w:r w:rsidRPr="006952FA">
        <w:rPr>
          <w:rtl/>
        </w:rPr>
        <w:t>ומאידך גיסא</w:t>
      </w:r>
      <w:r w:rsidR="00033902">
        <w:rPr>
          <w:rFonts w:hint="cs"/>
          <w:rtl/>
        </w:rPr>
        <w:t xml:space="preserve">, </w:t>
      </w:r>
      <w:r w:rsidR="00033902" w:rsidRPr="00033902">
        <w:rPr>
          <w:rtl/>
        </w:rPr>
        <w:t>יש לנו פה גופים ביטחוניים</w:t>
      </w:r>
      <w:r w:rsidR="00033902">
        <w:rPr>
          <w:rFonts w:hint="cs"/>
          <w:rtl/>
        </w:rPr>
        <w:t>,</w:t>
      </w:r>
      <w:r w:rsidR="00033902" w:rsidRPr="00033902">
        <w:rPr>
          <w:rtl/>
        </w:rPr>
        <w:t xml:space="preserve"> מודיעיניים</w:t>
      </w:r>
      <w:r w:rsidR="00033902">
        <w:rPr>
          <w:rFonts w:hint="cs"/>
          <w:rtl/>
        </w:rPr>
        <w:t>,</w:t>
      </w:r>
      <w:r w:rsidR="00033902" w:rsidRPr="00033902">
        <w:rPr>
          <w:rtl/>
        </w:rPr>
        <w:t xml:space="preserve"> ש</w:t>
      </w:r>
      <w:r w:rsidR="00033902">
        <w:rPr>
          <w:rtl/>
        </w:rPr>
        <w:t>ברור שלא כל דב</w:t>
      </w:r>
      <w:r w:rsidR="00033902">
        <w:rPr>
          <w:rFonts w:hint="cs"/>
          <w:rtl/>
        </w:rPr>
        <w:t>ר</w:t>
      </w:r>
      <w:r w:rsidR="00033902" w:rsidRPr="00033902">
        <w:rPr>
          <w:rtl/>
        </w:rPr>
        <w:t xml:space="preserve"> שהם עושים יכול להיות זמין ופומבי ונגיש כלפי </w:t>
      </w:r>
      <w:r w:rsidR="00033902">
        <w:rPr>
          <w:rFonts w:hint="cs"/>
          <w:rtl/>
        </w:rPr>
        <w:t xml:space="preserve">חוץ. </w:t>
      </w:r>
    </w:p>
    <w:p w:rsidR="00033902" w:rsidRDefault="00033902" w:rsidP="00033902">
      <w:pPr>
        <w:rPr>
          <w:rtl/>
        </w:rPr>
      </w:pPr>
    </w:p>
    <w:p w:rsidR="000C32BE" w:rsidRDefault="00033902" w:rsidP="000C32BE">
      <w:pPr>
        <w:rPr>
          <w:rtl/>
        </w:rPr>
      </w:pPr>
      <w:bookmarkStart w:id="592" w:name="_ETM_Q1_4030000"/>
      <w:bookmarkEnd w:id="592"/>
      <w:r>
        <w:rPr>
          <w:rtl/>
        </w:rPr>
        <w:t xml:space="preserve">והאיזון שאנחנו חשבנו </w:t>
      </w:r>
      <w:r>
        <w:rPr>
          <w:rFonts w:hint="cs"/>
          <w:rtl/>
        </w:rPr>
        <w:t xml:space="preserve">הוא </w:t>
      </w:r>
      <w:r w:rsidRPr="00033902">
        <w:rPr>
          <w:rtl/>
        </w:rPr>
        <w:t>בנוסח שאני כרגע הקראתי</w:t>
      </w:r>
      <w:r>
        <w:rPr>
          <w:rFonts w:hint="cs"/>
          <w:rtl/>
        </w:rPr>
        <w:t>,</w:t>
      </w:r>
      <w:r w:rsidRPr="00033902">
        <w:rPr>
          <w:rtl/>
        </w:rPr>
        <w:t xml:space="preserve"> שאומר בבסיסו של דבר</w:t>
      </w:r>
      <w:r>
        <w:rPr>
          <w:rFonts w:hint="cs"/>
          <w:rtl/>
        </w:rPr>
        <w:t>,</w:t>
      </w:r>
      <w:r>
        <w:rPr>
          <w:rtl/>
        </w:rPr>
        <w:t xml:space="preserve"> הדיונים של ועדת ההיגוי </w:t>
      </w:r>
      <w:r>
        <w:rPr>
          <w:rFonts w:hint="cs"/>
          <w:rtl/>
        </w:rPr>
        <w:t>ו</w:t>
      </w:r>
      <w:r>
        <w:rPr>
          <w:rtl/>
        </w:rPr>
        <w:t>נ</w:t>
      </w:r>
      <w:r>
        <w:rPr>
          <w:rFonts w:hint="cs"/>
          <w:rtl/>
        </w:rPr>
        <w:t>ה</w:t>
      </w:r>
      <w:r w:rsidRPr="00033902">
        <w:rPr>
          <w:rtl/>
        </w:rPr>
        <w:t>ליה</w:t>
      </w:r>
      <w:r>
        <w:rPr>
          <w:rFonts w:hint="cs"/>
          <w:rtl/>
        </w:rPr>
        <w:t>,</w:t>
      </w:r>
      <w:r w:rsidRPr="00033902">
        <w:rPr>
          <w:rtl/>
        </w:rPr>
        <w:t xml:space="preserve"> אם ירצה</w:t>
      </w:r>
      <w:r>
        <w:rPr>
          <w:rFonts w:hint="cs"/>
          <w:rtl/>
        </w:rPr>
        <w:t>,</w:t>
      </w:r>
      <w:r w:rsidRPr="00033902">
        <w:rPr>
          <w:rtl/>
        </w:rPr>
        <w:t xml:space="preserve"> מי שי</w:t>
      </w:r>
      <w:r>
        <w:rPr>
          <w:rtl/>
        </w:rPr>
        <w:t>רצה</w:t>
      </w:r>
      <w:r>
        <w:rPr>
          <w:rFonts w:hint="cs"/>
          <w:rtl/>
        </w:rPr>
        <w:t xml:space="preserve"> </w:t>
      </w:r>
      <w:bookmarkStart w:id="593" w:name="_ETM_Q1_4042000"/>
      <w:bookmarkEnd w:id="593"/>
      <w:r>
        <w:rPr>
          <w:rFonts w:hint="cs"/>
          <w:rtl/>
        </w:rPr>
        <w:t>לה</w:t>
      </w:r>
      <w:r>
        <w:rPr>
          <w:rtl/>
        </w:rPr>
        <w:t>גיש בקש</w:t>
      </w:r>
      <w:r>
        <w:rPr>
          <w:rFonts w:hint="cs"/>
          <w:rtl/>
        </w:rPr>
        <w:t>ות</w:t>
      </w:r>
      <w:r w:rsidRPr="00033902">
        <w:rPr>
          <w:rtl/>
        </w:rPr>
        <w:t xml:space="preserve"> לפי חוק חופש המידע</w:t>
      </w:r>
      <w:r>
        <w:rPr>
          <w:rFonts w:hint="cs"/>
          <w:rtl/>
        </w:rPr>
        <w:t>,</w:t>
      </w:r>
      <w:r>
        <w:rPr>
          <w:rtl/>
        </w:rPr>
        <w:t xml:space="preserve"> </w:t>
      </w:r>
      <w:r>
        <w:rPr>
          <w:rFonts w:hint="cs"/>
          <w:rtl/>
        </w:rPr>
        <w:t>י</w:t>
      </w:r>
      <w:r w:rsidRPr="00033902">
        <w:rPr>
          <w:rtl/>
        </w:rPr>
        <w:t>וכל לבקש</w:t>
      </w:r>
      <w:r>
        <w:rPr>
          <w:rFonts w:hint="cs"/>
          <w:rtl/>
        </w:rPr>
        <w:t>.</w:t>
      </w:r>
      <w:r w:rsidRPr="00033902">
        <w:rPr>
          <w:rtl/>
        </w:rPr>
        <w:t xml:space="preserve"> אבל לא לעניין הדיווחים מטעם הרשויות המוסמכות</w:t>
      </w:r>
      <w:r>
        <w:rPr>
          <w:rFonts w:hint="cs"/>
          <w:rtl/>
        </w:rPr>
        <w:t>.</w:t>
      </w:r>
      <w:r>
        <w:rPr>
          <w:rtl/>
        </w:rPr>
        <w:t xml:space="preserve"> </w:t>
      </w:r>
      <w:r w:rsidRPr="00033902">
        <w:rPr>
          <w:rtl/>
        </w:rPr>
        <w:t>אנ</w:t>
      </w:r>
      <w:r>
        <w:rPr>
          <w:rtl/>
        </w:rPr>
        <w:t>י מזכיר</w:t>
      </w:r>
      <w:r w:rsidR="00937960">
        <w:rPr>
          <w:rFonts w:hint="cs"/>
          <w:rtl/>
        </w:rPr>
        <w:t>,</w:t>
      </w:r>
      <w:r w:rsidR="00937960">
        <w:rPr>
          <w:rtl/>
        </w:rPr>
        <w:t xml:space="preserve"> </w:t>
      </w:r>
      <w:r w:rsidR="00937960">
        <w:rPr>
          <w:rFonts w:hint="cs"/>
          <w:rtl/>
        </w:rPr>
        <w:t>ה</w:t>
      </w:r>
      <w:r>
        <w:rPr>
          <w:rtl/>
        </w:rPr>
        <w:t xml:space="preserve">רשויות המוסמכות שלנו </w:t>
      </w:r>
      <w:r>
        <w:rPr>
          <w:rFonts w:hint="cs"/>
          <w:rtl/>
        </w:rPr>
        <w:t>הם</w:t>
      </w:r>
      <w:r w:rsidRPr="00033902">
        <w:rPr>
          <w:rtl/>
        </w:rPr>
        <w:t xml:space="preserve"> המוסד</w:t>
      </w:r>
      <w:r>
        <w:rPr>
          <w:rFonts w:hint="cs"/>
          <w:rtl/>
        </w:rPr>
        <w:t>,</w:t>
      </w:r>
      <w:r>
        <w:rPr>
          <w:rtl/>
        </w:rPr>
        <w:t xml:space="preserve"> שב"כ </w:t>
      </w:r>
      <w:r>
        <w:rPr>
          <w:rFonts w:hint="cs"/>
          <w:rtl/>
        </w:rPr>
        <w:t>ו</w:t>
      </w:r>
      <w:r w:rsidRPr="00033902">
        <w:rPr>
          <w:rtl/>
        </w:rPr>
        <w:t>משטרת ישראל</w:t>
      </w:r>
      <w:r>
        <w:rPr>
          <w:rFonts w:hint="cs"/>
          <w:rtl/>
        </w:rPr>
        <w:t>.</w:t>
      </w:r>
      <w:r w:rsidRPr="00033902">
        <w:rPr>
          <w:rtl/>
        </w:rPr>
        <w:t xml:space="preserve"> אז הדיו</w:t>
      </w:r>
      <w:r>
        <w:rPr>
          <w:rtl/>
        </w:rPr>
        <w:t>וחים שלהם ייחשבו כמידע שנוצר על</w:t>
      </w:r>
      <w:r>
        <w:rPr>
          <w:rFonts w:hint="cs"/>
          <w:rtl/>
        </w:rPr>
        <w:t xml:space="preserve"> </w:t>
      </w:r>
      <w:r>
        <w:rPr>
          <w:rtl/>
        </w:rPr>
        <w:t>ידן</w:t>
      </w:r>
      <w:r>
        <w:rPr>
          <w:rFonts w:hint="cs"/>
          <w:rtl/>
        </w:rPr>
        <w:t>, ו</w:t>
      </w:r>
      <w:r w:rsidRPr="00033902">
        <w:rPr>
          <w:rtl/>
        </w:rPr>
        <w:t>בעניין הזה יחול סעיף 14 לחוק חופש המידע</w:t>
      </w:r>
      <w:r w:rsidR="00937960">
        <w:rPr>
          <w:rFonts w:hint="cs"/>
          <w:rtl/>
        </w:rPr>
        <w:t>,</w:t>
      </w:r>
      <w:r>
        <w:rPr>
          <w:rFonts w:hint="cs"/>
          <w:rtl/>
        </w:rPr>
        <w:t xml:space="preserve"> </w:t>
      </w:r>
      <w:r w:rsidR="00937960">
        <w:rPr>
          <w:rFonts w:hint="cs"/>
          <w:rtl/>
        </w:rPr>
        <w:t>ש</w:t>
      </w:r>
      <w:r w:rsidRPr="00033902">
        <w:rPr>
          <w:rtl/>
        </w:rPr>
        <w:t xml:space="preserve">סעיף </w:t>
      </w:r>
      <w:r w:rsidR="00937960">
        <w:rPr>
          <w:rFonts w:hint="cs"/>
          <w:rtl/>
        </w:rPr>
        <w:t>14 ל</w:t>
      </w:r>
      <w:r w:rsidR="000C32BE">
        <w:rPr>
          <w:rFonts w:hint="cs"/>
          <w:rtl/>
        </w:rPr>
        <w:t xml:space="preserve">חוק </w:t>
      </w:r>
      <w:r w:rsidRPr="00033902">
        <w:rPr>
          <w:rtl/>
        </w:rPr>
        <w:t xml:space="preserve">חופש </w:t>
      </w:r>
      <w:r w:rsidR="000C32BE">
        <w:rPr>
          <w:rFonts w:hint="cs"/>
          <w:rtl/>
        </w:rPr>
        <w:t xml:space="preserve">המידע </w:t>
      </w:r>
      <w:r w:rsidRPr="00033902">
        <w:rPr>
          <w:rtl/>
        </w:rPr>
        <w:t>מחריג את גופי הביטחון מ</w:t>
      </w:r>
      <w:r w:rsidR="000C32BE">
        <w:rPr>
          <w:rFonts w:hint="cs"/>
          <w:rtl/>
        </w:rPr>
        <w:t>התחולה</w:t>
      </w:r>
      <w:r w:rsidRPr="00033902">
        <w:rPr>
          <w:rtl/>
        </w:rPr>
        <w:t xml:space="preserve"> </w:t>
      </w:r>
      <w:r w:rsidR="00937960">
        <w:rPr>
          <w:rFonts w:hint="cs"/>
          <w:rtl/>
        </w:rPr>
        <w:t xml:space="preserve">של </w:t>
      </w:r>
      <w:r w:rsidRPr="00033902">
        <w:rPr>
          <w:rtl/>
        </w:rPr>
        <w:t>חוק חופש המידע</w:t>
      </w:r>
      <w:r w:rsidR="000C32BE">
        <w:rPr>
          <w:rFonts w:hint="cs"/>
          <w:rtl/>
        </w:rPr>
        <w:t>.</w:t>
      </w:r>
    </w:p>
    <w:p w:rsidR="000C32BE" w:rsidRDefault="000C32BE" w:rsidP="000C32BE">
      <w:pPr>
        <w:rPr>
          <w:rtl/>
        </w:rPr>
      </w:pPr>
    </w:p>
    <w:p w:rsidR="00B74FDD" w:rsidRDefault="000C32BE" w:rsidP="00B74FDD">
      <w:pPr>
        <w:rPr>
          <w:rtl/>
        </w:rPr>
      </w:pPr>
      <w:bookmarkStart w:id="594" w:name="_ETM_Q1_4070000"/>
      <w:bookmarkEnd w:id="594"/>
      <w:r>
        <w:rPr>
          <w:rtl/>
        </w:rPr>
        <w:t>אז אנחנו ניסינו ל</w:t>
      </w:r>
      <w:r>
        <w:rPr>
          <w:rFonts w:hint="cs"/>
          <w:rtl/>
        </w:rPr>
        <w:t>מ</w:t>
      </w:r>
      <w:r w:rsidR="00937960">
        <w:rPr>
          <w:rtl/>
        </w:rPr>
        <w:t>תוח פה איזשהו</w:t>
      </w:r>
      <w:r w:rsidR="00937960">
        <w:rPr>
          <w:rFonts w:hint="cs"/>
          <w:rtl/>
        </w:rPr>
        <w:t xml:space="preserve"> </w:t>
      </w:r>
      <w:r w:rsidR="00033902" w:rsidRPr="00033902">
        <w:rPr>
          <w:rtl/>
        </w:rPr>
        <w:t>קו גבול עדין שמצד</w:t>
      </w:r>
      <w:r>
        <w:rPr>
          <w:rFonts w:hint="cs"/>
          <w:rtl/>
        </w:rPr>
        <w:t xml:space="preserve"> אחד</w:t>
      </w:r>
      <w:r w:rsidR="00937960">
        <w:rPr>
          <w:rtl/>
        </w:rPr>
        <w:t xml:space="preserve"> מאפשר כן </w:t>
      </w:r>
      <w:r>
        <w:rPr>
          <w:rFonts w:hint="cs"/>
          <w:rtl/>
        </w:rPr>
        <w:t xml:space="preserve">תחולה </w:t>
      </w:r>
      <w:r>
        <w:rPr>
          <w:rtl/>
        </w:rPr>
        <w:t>של חו</w:t>
      </w:r>
      <w:r>
        <w:rPr>
          <w:rFonts w:hint="cs"/>
          <w:rtl/>
        </w:rPr>
        <w:t>פש המידע ו</w:t>
      </w:r>
      <w:r w:rsidR="00033902" w:rsidRPr="00033902">
        <w:rPr>
          <w:rtl/>
        </w:rPr>
        <w:t>שקיפות כפי שחל בדין הכללי</w:t>
      </w:r>
      <w:r>
        <w:rPr>
          <w:rFonts w:hint="cs"/>
          <w:rtl/>
        </w:rPr>
        <w:t>,</w:t>
      </w:r>
      <w:r>
        <w:rPr>
          <w:rtl/>
        </w:rPr>
        <w:t xml:space="preserve"> ומאידך גיסא</w:t>
      </w:r>
      <w:r w:rsidR="00937960">
        <w:rPr>
          <w:rFonts w:hint="cs"/>
          <w:rtl/>
        </w:rPr>
        <w:t>,</w:t>
      </w:r>
      <w:r w:rsidR="00B74FDD">
        <w:rPr>
          <w:rFonts w:hint="cs"/>
          <w:rtl/>
        </w:rPr>
        <w:t xml:space="preserve"> </w:t>
      </w:r>
      <w:r>
        <w:rPr>
          <w:rtl/>
        </w:rPr>
        <w:t>לשמור את סעיף 14</w:t>
      </w:r>
      <w:r>
        <w:rPr>
          <w:rFonts w:hint="cs"/>
          <w:rtl/>
        </w:rPr>
        <w:t xml:space="preserve"> </w:t>
      </w:r>
      <w:r>
        <w:rPr>
          <w:rtl/>
        </w:rPr>
        <w:t>שנותן איזשהו פטור ר</w:t>
      </w:r>
      <w:r>
        <w:rPr>
          <w:rFonts w:hint="cs"/>
          <w:rtl/>
        </w:rPr>
        <w:t>ח</w:t>
      </w:r>
      <w:r w:rsidR="00B74FDD">
        <w:rPr>
          <w:rtl/>
        </w:rPr>
        <w:t xml:space="preserve">ב </w:t>
      </w:r>
      <w:r w:rsidR="00B74FDD">
        <w:rPr>
          <w:rFonts w:hint="cs"/>
          <w:rtl/>
        </w:rPr>
        <w:t>ל</w:t>
      </w:r>
      <w:r w:rsidR="00033902" w:rsidRPr="00033902">
        <w:rPr>
          <w:rtl/>
        </w:rPr>
        <w:t>גופי הביטחון</w:t>
      </w:r>
      <w:r>
        <w:rPr>
          <w:rFonts w:hint="cs"/>
          <w:rtl/>
        </w:rPr>
        <w:t>,</w:t>
      </w:r>
      <w:r>
        <w:rPr>
          <w:rtl/>
        </w:rPr>
        <w:t xml:space="preserve"> לשמור ביחס לדיווחים שה</w:t>
      </w:r>
      <w:r>
        <w:rPr>
          <w:rFonts w:hint="cs"/>
          <w:rtl/>
        </w:rPr>
        <w:t>ן</w:t>
      </w:r>
      <w:r>
        <w:rPr>
          <w:rtl/>
        </w:rPr>
        <w:t xml:space="preserve"> מייצרו</w:t>
      </w:r>
      <w:r>
        <w:rPr>
          <w:rFonts w:hint="cs"/>
          <w:rtl/>
        </w:rPr>
        <w:t xml:space="preserve">ת, </w:t>
      </w:r>
      <w:r w:rsidR="00937960">
        <w:rPr>
          <w:rtl/>
        </w:rPr>
        <w:t>ש</w:t>
      </w:r>
      <w:r w:rsidR="00033902" w:rsidRPr="00033902">
        <w:rPr>
          <w:rtl/>
        </w:rPr>
        <w:t>הרשויות האלה מייצרות</w:t>
      </w:r>
      <w:r>
        <w:rPr>
          <w:rFonts w:hint="cs"/>
          <w:rtl/>
        </w:rPr>
        <w:t xml:space="preserve">. </w:t>
      </w:r>
      <w:r w:rsidR="00B74FDD">
        <w:rPr>
          <w:rtl/>
        </w:rPr>
        <w:t xml:space="preserve">והדיווחים האלה שוב </w:t>
      </w:r>
      <w:r w:rsidR="00B74FDD">
        <w:rPr>
          <w:rFonts w:hint="cs"/>
          <w:rtl/>
        </w:rPr>
        <w:t>נד</w:t>
      </w:r>
      <w:r w:rsidR="00033902" w:rsidRPr="00033902">
        <w:rPr>
          <w:rtl/>
        </w:rPr>
        <w:t xml:space="preserve">רשים </w:t>
      </w:r>
      <w:r w:rsidR="00B74FDD">
        <w:rPr>
          <w:rtl/>
        </w:rPr>
        <w:t>–</w:t>
      </w:r>
      <w:bookmarkStart w:id="595" w:name="_ETM_Q1_4092000"/>
      <w:bookmarkEnd w:id="595"/>
      <w:r w:rsidR="00B74FDD">
        <w:rPr>
          <w:rFonts w:hint="cs"/>
          <w:rtl/>
        </w:rPr>
        <w:t xml:space="preserve"> אני חוזר שוב פעם ל</w:t>
      </w:r>
      <w:r w:rsidR="00033902" w:rsidRPr="00033902">
        <w:rPr>
          <w:rtl/>
        </w:rPr>
        <w:t xml:space="preserve">שאלה של </w:t>
      </w:r>
      <w:r w:rsidR="00B74FDD">
        <w:rPr>
          <w:rFonts w:hint="cs"/>
          <w:rtl/>
        </w:rPr>
        <w:t>כריכה אל</w:t>
      </w:r>
      <w:r w:rsidR="00033902" w:rsidRPr="00033902">
        <w:rPr>
          <w:rtl/>
        </w:rPr>
        <w:t xml:space="preserve"> המרכז</w:t>
      </w:r>
      <w:r w:rsidR="00B74FDD">
        <w:rPr>
          <w:rFonts w:hint="cs"/>
          <w:rtl/>
        </w:rPr>
        <w:t>,</w:t>
      </w:r>
      <w:r w:rsidR="00033902" w:rsidRPr="00033902">
        <w:rPr>
          <w:rtl/>
        </w:rPr>
        <w:t xml:space="preserve"> כפיפות אליו</w:t>
      </w:r>
      <w:r w:rsidR="00B74FDD">
        <w:rPr>
          <w:rFonts w:hint="cs"/>
          <w:rtl/>
        </w:rPr>
        <w:t>,</w:t>
      </w:r>
      <w:r w:rsidR="00033902" w:rsidRPr="00033902">
        <w:rPr>
          <w:rtl/>
        </w:rPr>
        <w:t xml:space="preserve"> ה</w:t>
      </w:r>
      <w:r w:rsidR="00B74FDD">
        <w:rPr>
          <w:rFonts w:hint="cs"/>
          <w:rtl/>
        </w:rPr>
        <w:t>י</w:t>
      </w:r>
      <w:r w:rsidR="00033902" w:rsidRPr="00033902">
        <w:rPr>
          <w:rtl/>
        </w:rPr>
        <w:t>קשרו</w:t>
      </w:r>
      <w:r w:rsidR="00B74FDD">
        <w:rPr>
          <w:rFonts w:hint="cs"/>
          <w:rtl/>
        </w:rPr>
        <w:t>ת</w:t>
      </w:r>
      <w:r w:rsidR="00033902" w:rsidRPr="00033902">
        <w:rPr>
          <w:rtl/>
        </w:rPr>
        <w:t xml:space="preserve"> אליו</w:t>
      </w:r>
      <w:r w:rsidR="00B74FDD">
        <w:rPr>
          <w:rFonts w:hint="cs"/>
          <w:rtl/>
        </w:rPr>
        <w:t xml:space="preserve">, </w:t>
      </w:r>
      <w:r w:rsidR="00B74FDD">
        <w:rPr>
          <w:rtl/>
        </w:rPr>
        <w:t xml:space="preserve">זה לא עצמאי </w:t>
      </w:r>
      <w:r w:rsidR="00B74FDD">
        <w:rPr>
          <w:rFonts w:hint="cs"/>
          <w:rtl/>
        </w:rPr>
        <w:t>ושגר ושכח</w:t>
      </w:r>
      <w:bookmarkStart w:id="596" w:name="_ETM_Q1_4100000"/>
      <w:bookmarkEnd w:id="596"/>
      <w:r w:rsidR="00B74FDD">
        <w:rPr>
          <w:rFonts w:hint="cs"/>
          <w:rtl/>
        </w:rPr>
        <w:t xml:space="preserve">, ונעלם. </w:t>
      </w:r>
      <w:bookmarkStart w:id="597" w:name="_ETM_Q1_4105000"/>
      <w:bookmarkEnd w:id="597"/>
      <w:r w:rsidR="00B74FDD">
        <w:rPr>
          <w:rFonts w:hint="cs"/>
          <w:rtl/>
        </w:rPr>
        <w:t xml:space="preserve">אז אלה התוספות שאנחנו ביקשנו להוסיף </w:t>
      </w:r>
      <w:bookmarkStart w:id="598" w:name="_ETM_Q1_4102000"/>
      <w:bookmarkEnd w:id="598"/>
      <w:r w:rsidR="00B74FDD">
        <w:rPr>
          <w:rFonts w:hint="cs"/>
          <w:rtl/>
        </w:rPr>
        <w:t>לסעיף 20.</w:t>
      </w:r>
    </w:p>
    <w:p w:rsidR="00B74FDD" w:rsidRDefault="00B74FDD" w:rsidP="00B74FDD">
      <w:pPr>
        <w:rPr>
          <w:rtl/>
        </w:rPr>
      </w:pPr>
      <w:bookmarkStart w:id="599" w:name="_ETM_Q1_4109000"/>
      <w:bookmarkEnd w:id="599"/>
    </w:p>
    <w:p w:rsidR="00B74FDD" w:rsidRDefault="00B74FDD" w:rsidP="00B74FDD">
      <w:pPr>
        <w:pStyle w:val="af6"/>
        <w:keepNext/>
        <w:rPr>
          <w:rtl/>
        </w:rPr>
      </w:pPr>
      <w:bookmarkStart w:id="600" w:name="ET_yor_4574_144"/>
      <w:r w:rsidRPr="00B74FDD">
        <w:rPr>
          <w:rStyle w:val="TagStyle"/>
          <w:rtl/>
        </w:rPr>
        <w:t xml:space="preserve"> &lt;&lt; יור &gt;&gt; </w:t>
      </w:r>
      <w:r>
        <w:rPr>
          <w:rtl/>
        </w:rPr>
        <w:t>היו"ר יולי יואל אדלשטיין:</w:t>
      </w:r>
      <w:r w:rsidRPr="00B74FDD">
        <w:rPr>
          <w:rStyle w:val="TagStyle"/>
          <w:rtl/>
        </w:rPr>
        <w:t xml:space="preserve"> &lt;&lt; יור &gt;&gt;</w:t>
      </w:r>
      <w:r w:rsidR="00C40DD5">
        <w:rPr>
          <w:rtl/>
        </w:rPr>
        <w:t xml:space="preserve"> </w:t>
      </w:r>
      <w:r>
        <w:rPr>
          <w:rtl/>
        </w:rPr>
        <w:t xml:space="preserve"> </w:t>
      </w:r>
      <w:bookmarkEnd w:id="600"/>
    </w:p>
    <w:p w:rsidR="00B74FDD" w:rsidRDefault="00B74FDD" w:rsidP="00B74FDD">
      <w:pPr>
        <w:pStyle w:val="KeepWithNext"/>
        <w:rPr>
          <w:rtl/>
        </w:rPr>
      </w:pPr>
    </w:p>
    <w:p w:rsidR="00B74FDD" w:rsidRDefault="00B74FDD" w:rsidP="00B74FDD">
      <w:pPr>
        <w:rPr>
          <w:rtl/>
        </w:rPr>
      </w:pPr>
      <w:bookmarkStart w:id="601" w:name="_ETM_Q1_4111000"/>
      <w:bookmarkEnd w:id="601"/>
      <w:r>
        <w:rPr>
          <w:rFonts w:hint="cs"/>
          <w:rtl/>
        </w:rPr>
        <w:t>אז אנחנו ננסח את זה בהתאם ונכניס</w:t>
      </w:r>
      <w:bookmarkStart w:id="602" w:name="_ETM_Q1_4112000"/>
      <w:bookmarkEnd w:id="602"/>
      <w:r>
        <w:rPr>
          <w:rFonts w:hint="cs"/>
          <w:rtl/>
        </w:rPr>
        <w:t xml:space="preserve"> את זה לקראת שנייה ושלישית, כן. </w:t>
      </w:r>
    </w:p>
    <w:p w:rsidR="00B74FDD" w:rsidRDefault="00B74FDD" w:rsidP="00B74FDD">
      <w:pPr>
        <w:rPr>
          <w:rtl/>
        </w:rPr>
      </w:pPr>
      <w:bookmarkStart w:id="603" w:name="_ETM_Q1_4120000"/>
      <w:bookmarkEnd w:id="603"/>
    </w:p>
    <w:p w:rsidR="00B74FDD" w:rsidRDefault="00B74FDD" w:rsidP="00B74FDD">
      <w:pPr>
        <w:pStyle w:val="af5"/>
        <w:keepNext/>
        <w:rPr>
          <w:rtl/>
        </w:rPr>
      </w:pPr>
      <w:bookmarkStart w:id="604" w:name="ET_interruption_עידו_בן_יצחק_146"/>
      <w:r w:rsidRPr="00B74FDD">
        <w:rPr>
          <w:rStyle w:val="TagStyle"/>
          <w:rtl/>
        </w:rPr>
        <w:t xml:space="preserve"> &lt;&lt; קריאה &gt;&gt; </w:t>
      </w:r>
      <w:r>
        <w:rPr>
          <w:rtl/>
        </w:rPr>
        <w:t>עידו בן יצחק:</w:t>
      </w:r>
      <w:r w:rsidRPr="00B74FDD">
        <w:rPr>
          <w:rStyle w:val="TagStyle"/>
          <w:rtl/>
        </w:rPr>
        <w:t xml:space="preserve"> &lt;&lt; קריאה &gt;&gt;</w:t>
      </w:r>
      <w:r w:rsidR="00C40DD5">
        <w:rPr>
          <w:rtl/>
        </w:rPr>
        <w:t xml:space="preserve"> </w:t>
      </w:r>
      <w:r>
        <w:rPr>
          <w:rtl/>
        </w:rPr>
        <w:t xml:space="preserve"> </w:t>
      </w:r>
      <w:bookmarkEnd w:id="604"/>
    </w:p>
    <w:p w:rsidR="00B74FDD" w:rsidRDefault="00B74FDD" w:rsidP="00B74FDD">
      <w:pPr>
        <w:pStyle w:val="KeepWithNext"/>
        <w:rPr>
          <w:rtl/>
        </w:rPr>
      </w:pPr>
    </w:p>
    <w:p w:rsidR="00B74FDD" w:rsidRPr="00B74FDD" w:rsidRDefault="00B74FDD" w:rsidP="00B74FDD">
      <w:pPr>
        <w:rPr>
          <w:rtl/>
        </w:rPr>
      </w:pPr>
      <w:bookmarkStart w:id="605" w:name="_ETM_Q1_4110000"/>
      <w:bookmarkEnd w:id="605"/>
      <w:r>
        <w:rPr>
          <w:rFonts w:hint="cs"/>
          <w:rtl/>
        </w:rPr>
        <w:t>כן, כן.</w:t>
      </w:r>
    </w:p>
    <w:p w:rsidR="00B74FDD" w:rsidRDefault="00B74FDD" w:rsidP="00B74FDD">
      <w:pPr>
        <w:rPr>
          <w:rtl/>
        </w:rPr>
      </w:pPr>
    </w:p>
    <w:p w:rsidR="00B74FDD" w:rsidRDefault="00B74FDD" w:rsidP="00B74FDD">
      <w:pPr>
        <w:pStyle w:val="a4"/>
        <w:keepNext/>
        <w:rPr>
          <w:rtl/>
        </w:rPr>
      </w:pPr>
      <w:bookmarkStart w:id="606" w:name="ET_speaker_גלעד_נוה_145"/>
      <w:r w:rsidRPr="00B74FDD">
        <w:rPr>
          <w:rStyle w:val="TagStyle"/>
          <w:rtl/>
        </w:rPr>
        <w:t xml:space="preserve"> &lt;&lt; דובר &gt;&gt; </w:t>
      </w:r>
      <w:r>
        <w:rPr>
          <w:rtl/>
        </w:rPr>
        <w:t xml:space="preserve">גלעד </w:t>
      </w:r>
      <w:proofErr w:type="spellStart"/>
      <w:r>
        <w:rPr>
          <w:rtl/>
        </w:rPr>
        <w:t>נוה</w:t>
      </w:r>
      <w:proofErr w:type="spellEnd"/>
      <w:r>
        <w:rPr>
          <w:rtl/>
        </w:rPr>
        <w:t>:</w:t>
      </w:r>
      <w:r w:rsidRPr="00B74FDD">
        <w:rPr>
          <w:rStyle w:val="TagStyle"/>
          <w:rtl/>
        </w:rPr>
        <w:t xml:space="preserve"> &lt;&lt; דובר &gt;&gt;</w:t>
      </w:r>
      <w:r w:rsidR="00C40DD5">
        <w:rPr>
          <w:rtl/>
        </w:rPr>
        <w:t xml:space="preserve"> </w:t>
      </w:r>
      <w:r>
        <w:rPr>
          <w:rtl/>
        </w:rPr>
        <w:t xml:space="preserve"> </w:t>
      </w:r>
      <w:bookmarkEnd w:id="606"/>
    </w:p>
    <w:p w:rsidR="00B74FDD" w:rsidRDefault="00B74FDD" w:rsidP="00B74FDD">
      <w:pPr>
        <w:pStyle w:val="KeepWithNext"/>
        <w:rPr>
          <w:rtl/>
        </w:rPr>
      </w:pPr>
    </w:p>
    <w:p w:rsidR="00B74FDD" w:rsidRDefault="00B74FDD" w:rsidP="00B74FDD">
      <w:pPr>
        <w:rPr>
          <w:rtl/>
        </w:rPr>
      </w:pPr>
      <w:bookmarkStart w:id="607" w:name="_ETM_Q1_4118000"/>
      <w:bookmarkEnd w:id="607"/>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B74FDD" w:rsidTr="00B74FDD">
        <w:trPr>
          <w:cantSplit/>
        </w:trPr>
        <w:tc>
          <w:tcPr>
            <w:tcW w:w="971" w:type="pct"/>
            <w:tcMar>
              <w:top w:w="91" w:type="dxa"/>
              <w:left w:w="0" w:type="dxa"/>
              <w:bottom w:w="91" w:type="dxa"/>
              <w:right w:w="0" w:type="dxa"/>
            </w:tcMar>
          </w:tcPr>
          <w:p w:rsidR="00B74FDD" w:rsidRDefault="00B74FDD">
            <w:pPr>
              <w:pStyle w:val="TableSideHeading"/>
              <w:spacing w:line="240" w:lineRule="auto"/>
              <w:rPr>
                <w:rFonts w:ascii="David" w:hAnsi="David"/>
                <w:sz w:val="24"/>
                <w:szCs w:val="24"/>
              </w:rPr>
            </w:pPr>
            <w:bookmarkStart w:id="608" w:name="_ETM_Q1_4115000"/>
            <w:bookmarkEnd w:id="608"/>
          </w:p>
        </w:tc>
        <w:tc>
          <w:tcPr>
            <w:tcW w:w="324" w:type="pct"/>
            <w:tcMar>
              <w:top w:w="91" w:type="dxa"/>
              <w:left w:w="0" w:type="dxa"/>
              <w:bottom w:w="91" w:type="dxa"/>
              <w:right w:w="0" w:type="dxa"/>
            </w:tcMar>
          </w:tcPr>
          <w:p w:rsidR="00B74FDD" w:rsidRDefault="00B74FDD">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B74FDD" w:rsidRDefault="00B74FDD">
            <w:pPr>
              <w:pStyle w:val="TableHead"/>
              <w:spacing w:line="240" w:lineRule="auto"/>
              <w:outlineLvl w:val="9"/>
              <w:rPr>
                <w:sz w:val="24"/>
                <w:szCs w:val="24"/>
                <w:rtl/>
              </w:rPr>
            </w:pPr>
            <w:r>
              <w:rPr>
                <w:sz w:val="24"/>
                <w:szCs w:val="24"/>
                <w:rtl/>
              </w:rPr>
              <w:t>פרק ה': סמכויות גישה למאגר נתוני הנוסעים והעברת מידע ממנו</w:t>
            </w:r>
          </w:p>
        </w:tc>
      </w:tr>
      <w:tr w:rsidR="00B74FDD" w:rsidTr="00B74FDD">
        <w:trPr>
          <w:cantSplit/>
        </w:trPr>
        <w:tc>
          <w:tcPr>
            <w:tcW w:w="971" w:type="pct"/>
            <w:tcMar>
              <w:top w:w="91" w:type="dxa"/>
              <w:left w:w="0" w:type="dxa"/>
              <w:bottom w:w="91" w:type="dxa"/>
              <w:right w:w="0" w:type="dxa"/>
            </w:tcMar>
          </w:tcPr>
          <w:p w:rsidR="00B74FDD" w:rsidRDefault="00B74FDD">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B74FDD" w:rsidRDefault="00B74FDD">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B74FDD" w:rsidRDefault="00B74FDD">
            <w:pPr>
              <w:pStyle w:val="TableHead"/>
              <w:spacing w:line="240" w:lineRule="auto"/>
              <w:rPr>
                <w:sz w:val="24"/>
                <w:szCs w:val="24"/>
                <w:rtl/>
              </w:rPr>
            </w:pPr>
            <w:r>
              <w:rPr>
                <w:sz w:val="24"/>
                <w:szCs w:val="24"/>
                <w:rtl/>
              </w:rPr>
              <w:t>סימן א': סמכויות גישה ועיבוד של רשות מוסמכת</w:t>
            </w:r>
          </w:p>
        </w:tc>
      </w:tr>
      <w:tr w:rsidR="00B74FDD" w:rsidTr="00B74FDD">
        <w:trPr>
          <w:cantSplit/>
        </w:trPr>
        <w:tc>
          <w:tcPr>
            <w:tcW w:w="971" w:type="pct"/>
            <w:tcMar>
              <w:top w:w="91" w:type="dxa"/>
              <w:left w:w="0" w:type="dxa"/>
              <w:bottom w:w="91" w:type="dxa"/>
              <w:right w:w="0" w:type="dxa"/>
            </w:tcMar>
            <w:hideMark/>
          </w:tcPr>
          <w:p w:rsidR="00B74FDD" w:rsidRDefault="00B74FDD">
            <w:pPr>
              <w:pStyle w:val="TableSideHeading"/>
              <w:spacing w:line="240" w:lineRule="auto"/>
              <w:rPr>
                <w:rFonts w:ascii="David" w:hAnsi="David"/>
                <w:sz w:val="24"/>
                <w:szCs w:val="24"/>
                <w:rtl/>
              </w:rPr>
            </w:pPr>
            <w:r>
              <w:rPr>
                <w:rFonts w:ascii="David" w:hAnsi="David"/>
                <w:sz w:val="24"/>
                <w:szCs w:val="24"/>
                <w:rtl/>
              </w:rPr>
              <w:t>רשות מוסמכת</w:t>
            </w:r>
          </w:p>
        </w:tc>
        <w:tc>
          <w:tcPr>
            <w:tcW w:w="324" w:type="pct"/>
            <w:tcMar>
              <w:top w:w="91" w:type="dxa"/>
              <w:left w:w="0" w:type="dxa"/>
              <w:bottom w:w="91" w:type="dxa"/>
              <w:right w:w="0" w:type="dxa"/>
            </w:tcMar>
            <w:hideMark/>
          </w:tcPr>
          <w:p w:rsidR="00B74FDD" w:rsidRDefault="00B74FDD">
            <w:pPr>
              <w:pStyle w:val="TableText"/>
              <w:spacing w:line="240" w:lineRule="auto"/>
              <w:rPr>
                <w:rFonts w:ascii="David" w:hAnsi="David"/>
                <w:sz w:val="24"/>
                <w:szCs w:val="24"/>
                <w:rtl/>
              </w:rPr>
            </w:pPr>
            <w:r>
              <w:rPr>
                <w:rFonts w:ascii="David" w:hAnsi="David"/>
                <w:sz w:val="24"/>
                <w:szCs w:val="24"/>
                <w:rtl/>
              </w:rPr>
              <w:t>21.</w:t>
            </w:r>
            <w:r>
              <w:rPr>
                <w:rFonts w:ascii="David" w:hAnsi="David"/>
                <w:sz w:val="24"/>
                <w:szCs w:val="24"/>
                <w:rtl/>
              </w:rPr>
              <w:tab/>
            </w:r>
          </w:p>
        </w:tc>
        <w:tc>
          <w:tcPr>
            <w:tcW w:w="3706" w:type="pct"/>
            <w:tcMar>
              <w:top w:w="91" w:type="dxa"/>
              <w:left w:w="0" w:type="dxa"/>
              <w:bottom w:w="91" w:type="dxa"/>
              <w:right w:w="0" w:type="dxa"/>
            </w:tcMar>
            <w:hideMark/>
          </w:tcPr>
          <w:p w:rsidR="00B74FDD" w:rsidRDefault="00B74FDD">
            <w:pPr>
              <w:pStyle w:val="TableBlock"/>
              <w:spacing w:line="240" w:lineRule="auto"/>
              <w:rPr>
                <w:rFonts w:ascii="David" w:hAnsi="David"/>
                <w:sz w:val="24"/>
                <w:szCs w:val="24"/>
                <w:rtl/>
              </w:rPr>
            </w:pPr>
            <w:r>
              <w:rPr>
                <w:rFonts w:ascii="David" w:hAnsi="David"/>
                <w:sz w:val="24"/>
                <w:szCs w:val="24"/>
                <w:rtl/>
              </w:rPr>
              <w:t>רשות מוסמכת רשאית –</w:t>
            </w:r>
          </w:p>
        </w:tc>
      </w:tr>
      <w:tr w:rsidR="00B74FDD" w:rsidTr="00B74FDD">
        <w:trPr>
          <w:cantSplit/>
        </w:trPr>
        <w:tc>
          <w:tcPr>
            <w:tcW w:w="971" w:type="pct"/>
            <w:tcMar>
              <w:top w:w="91" w:type="dxa"/>
              <w:left w:w="0" w:type="dxa"/>
              <w:bottom w:w="91" w:type="dxa"/>
              <w:right w:w="0" w:type="dxa"/>
            </w:tcMar>
          </w:tcPr>
          <w:p w:rsidR="00B74FDD" w:rsidRDefault="00B74FDD">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B74FDD" w:rsidRDefault="00B74FDD">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B74FDD" w:rsidRDefault="00B74FDD">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להקים ולהפעיל שלוחה של מאגר נתוני הנוסעים, ולעבד בה מידע, כאמור בסעיף 22;</w:t>
            </w:r>
          </w:p>
        </w:tc>
      </w:tr>
      <w:tr w:rsidR="00B74FDD" w:rsidTr="00B74FDD">
        <w:trPr>
          <w:cantSplit/>
        </w:trPr>
        <w:tc>
          <w:tcPr>
            <w:tcW w:w="971" w:type="pct"/>
            <w:tcMar>
              <w:top w:w="91" w:type="dxa"/>
              <w:left w:w="0" w:type="dxa"/>
              <w:bottom w:w="91" w:type="dxa"/>
              <w:right w:w="0" w:type="dxa"/>
            </w:tcMar>
          </w:tcPr>
          <w:p w:rsidR="00B74FDD" w:rsidRDefault="00B74FDD">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B74FDD" w:rsidRDefault="00B74FDD">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B74FDD" w:rsidRDefault="00B74FDD">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לבקש מהמרכז לבצע הערכה או שאילתה, כאמור בסעיף 16(ב).</w:t>
            </w:r>
          </w:p>
        </w:tc>
      </w:tr>
    </w:tbl>
    <w:p w:rsidR="00B74FDD" w:rsidRDefault="00B74FDD" w:rsidP="00B74FDD">
      <w:pPr>
        <w:rPr>
          <w:rtl/>
        </w:rPr>
      </w:pPr>
    </w:p>
    <w:p w:rsidR="00B74FDD" w:rsidRDefault="00B74FDD" w:rsidP="00B74FDD">
      <w:pPr>
        <w:pStyle w:val="af5"/>
        <w:keepNext/>
        <w:rPr>
          <w:rtl/>
        </w:rPr>
      </w:pPr>
      <w:bookmarkStart w:id="609" w:name="_ETM_Q1_4116000"/>
      <w:bookmarkStart w:id="610" w:name="ET_interruption_עידו_בן_יצחק_147"/>
      <w:bookmarkEnd w:id="609"/>
      <w:r w:rsidRPr="00B74FDD">
        <w:rPr>
          <w:rStyle w:val="TagStyle"/>
          <w:rtl/>
        </w:rPr>
        <w:t xml:space="preserve"> &lt;&lt; קריאה &gt;&gt; </w:t>
      </w:r>
      <w:r>
        <w:rPr>
          <w:rtl/>
        </w:rPr>
        <w:t>עידו בן יצחק:</w:t>
      </w:r>
      <w:r w:rsidRPr="00B74FDD">
        <w:rPr>
          <w:rStyle w:val="TagStyle"/>
          <w:rtl/>
        </w:rPr>
        <w:t xml:space="preserve"> &lt;&lt; קריאה &gt;&gt;</w:t>
      </w:r>
      <w:r w:rsidR="00C40DD5">
        <w:rPr>
          <w:rtl/>
        </w:rPr>
        <w:t xml:space="preserve"> </w:t>
      </w:r>
      <w:r>
        <w:rPr>
          <w:rtl/>
        </w:rPr>
        <w:t xml:space="preserve"> </w:t>
      </w:r>
      <w:bookmarkEnd w:id="610"/>
    </w:p>
    <w:p w:rsidR="00B74FDD" w:rsidRDefault="00B74FDD" w:rsidP="00B74FDD">
      <w:pPr>
        <w:pStyle w:val="KeepWithNext"/>
        <w:rPr>
          <w:rtl/>
        </w:rPr>
      </w:pPr>
    </w:p>
    <w:p w:rsidR="0069501A" w:rsidRDefault="00B74FDD" w:rsidP="0069501A">
      <w:pPr>
        <w:rPr>
          <w:rtl/>
        </w:rPr>
      </w:pPr>
      <w:bookmarkStart w:id="611" w:name="_ETM_Q1_4137000"/>
      <w:bookmarkEnd w:id="611"/>
      <w:r>
        <w:rPr>
          <w:rFonts w:hint="cs"/>
          <w:rtl/>
        </w:rPr>
        <w:t>אני מציע</w:t>
      </w:r>
      <w:bookmarkStart w:id="612" w:name="_ETM_Q1_4139000"/>
      <w:bookmarkEnd w:id="612"/>
      <w:r>
        <w:rPr>
          <w:rFonts w:hint="cs"/>
          <w:rtl/>
        </w:rPr>
        <w:t xml:space="preserve"> שאולי זה המקום להסביר קצת על מודל השלוחות. בעצם </w:t>
      </w:r>
      <w:r w:rsidR="00937960">
        <w:rPr>
          <w:rFonts w:hint="cs"/>
          <w:rtl/>
        </w:rPr>
        <w:t>מה ש</w:t>
      </w:r>
      <w:r>
        <w:rPr>
          <w:rFonts w:hint="cs"/>
          <w:rtl/>
        </w:rPr>
        <w:t xml:space="preserve">מוצע </w:t>
      </w:r>
      <w:bookmarkStart w:id="613" w:name="_ETM_Q1_4148000"/>
      <w:bookmarkEnd w:id="613"/>
      <w:r w:rsidR="00937960">
        <w:rPr>
          <w:rFonts w:hint="cs"/>
          <w:rtl/>
        </w:rPr>
        <w:t xml:space="preserve">הוא </w:t>
      </w:r>
      <w:r>
        <w:rPr>
          <w:rFonts w:hint="cs"/>
          <w:rtl/>
        </w:rPr>
        <w:t xml:space="preserve">שבמקביל </w:t>
      </w:r>
      <w:r w:rsidR="00033902" w:rsidRPr="00033902">
        <w:rPr>
          <w:rtl/>
        </w:rPr>
        <w:t>למאגר שהוקם</w:t>
      </w:r>
      <w:r w:rsidR="0069501A">
        <w:rPr>
          <w:rFonts w:hint="cs"/>
          <w:rtl/>
        </w:rPr>
        <w:t xml:space="preserve"> במרכז שברשות המיסים, שלושה גופים </w:t>
      </w:r>
      <w:r w:rsidR="0069501A">
        <w:rPr>
          <w:rtl/>
        </w:rPr>
        <w:t>–</w:t>
      </w:r>
      <w:r w:rsidR="0069501A">
        <w:rPr>
          <w:rFonts w:hint="cs"/>
          <w:rtl/>
        </w:rPr>
        <w:t xml:space="preserve"> </w:t>
      </w:r>
      <w:r w:rsidR="00937960">
        <w:rPr>
          <w:rFonts w:hint="cs"/>
          <w:rtl/>
        </w:rPr>
        <w:t>ה</w:t>
      </w:r>
      <w:r w:rsidR="0069501A">
        <w:rPr>
          <w:rFonts w:hint="cs"/>
          <w:rtl/>
        </w:rPr>
        <w:t xml:space="preserve">שב"כ, </w:t>
      </w:r>
      <w:r w:rsidR="00937960">
        <w:rPr>
          <w:rFonts w:hint="cs"/>
          <w:rtl/>
        </w:rPr>
        <w:t>ה</w:t>
      </w:r>
      <w:r w:rsidR="0069501A">
        <w:rPr>
          <w:rFonts w:hint="cs"/>
          <w:rtl/>
        </w:rPr>
        <w:t xml:space="preserve">מוסד </w:t>
      </w:r>
      <w:bookmarkStart w:id="614" w:name="_ETM_Q1_4152000"/>
      <w:bookmarkEnd w:id="614"/>
      <w:r w:rsidR="0069501A">
        <w:rPr>
          <w:rFonts w:hint="cs"/>
          <w:rtl/>
        </w:rPr>
        <w:t>ו</w:t>
      </w:r>
      <w:r w:rsidR="00937960">
        <w:rPr>
          <w:rFonts w:hint="cs"/>
          <w:rtl/>
        </w:rPr>
        <w:t>ה</w:t>
      </w:r>
      <w:r w:rsidR="00033902" w:rsidRPr="00033902">
        <w:rPr>
          <w:rtl/>
        </w:rPr>
        <w:t xml:space="preserve">משטרה </w:t>
      </w:r>
      <w:r w:rsidR="0069501A">
        <w:rPr>
          <w:rtl/>
        </w:rPr>
        <w:t>–</w:t>
      </w:r>
      <w:r w:rsidR="0069501A">
        <w:rPr>
          <w:rFonts w:hint="cs"/>
          <w:rtl/>
        </w:rPr>
        <w:t xml:space="preserve"> יהיו להם </w:t>
      </w:r>
      <w:r w:rsidR="0069501A">
        <w:rPr>
          <w:rtl/>
        </w:rPr>
        <w:t xml:space="preserve">שלוחות </w:t>
      </w:r>
      <w:r w:rsidR="0069501A">
        <w:rPr>
          <w:rFonts w:hint="cs"/>
          <w:rtl/>
        </w:rPr>
        <w:t>ש</w:t>
      </w:r>
      <w:r w:rsidR="00033902" w:rsidRPr="00033902">
        <w:rPr>
          <w:rtl/>
        </w:rPr>
        <w:t xml:space="preserve">הם בעצם </w:t>
      </w:r>
      <w:r w:rsidR="0069501A">
        <w:rPr>
          <w:rFonts w:hint="cs"/>
          <w:rtl/>
        </w:rPr>
        <w:t xml:space="preserve">יגיעו למידע דרכן. </w:t>
      </w:r>
      <w:bookmarkStart w:id="615" w:name="_ETM_Q1_4160000"/>
      <w:bookmarkEnd w:id="615"/>
      <w:r w:rsidR="00937960">
        <w:rPr>
          <w:rFonts w:hint="cs"/>
          <w:rtl/>
        </w:rPr>
        <w:t>אני רוצה שפה יוסב</w:t>
      </w:r>
      <w:r w:rsidR="0069501A">
        <w:rPr>
          <w:rFonts w:hint="cs"/>
          <w:rtl/>
        </w:rPr>
        <w:t>ר הצורך.</w:t>
      </w:r>
    </w:p>
    <w:p w:rsidR="0069501A" w:rsidRDefault="0069501A" w:rsidP="0069501A">
      <w:pPr>
        <w:rPr>
          <w:rtl/>
        </w:rPr>
      </w:pPr>
      <w:bookmarkStart w:id="616" w:name="_ETM_Q1_4164000"/>
      <w:bookmarkEnd w:id="616"/>
    </w:p>
    <w:p w:rsidR="0069501A" w:rsidRDefault="0069501A" w:rsidP="0069501A">
      <w:pPr>
        <w:pStyle w:val="af9"/>
        <w:keepNext/>
        <w:rPr>
          <w:rtl/>
        </w:rPr>
      </w:pPr>
      <w:bookmarkStart w:id="617" w:name="ET_guest_475563_148"/>
      <w:r w:rsidRPr="0069501A">
        <w:rPr>
          <w:rStyle w:val="TagStyle"/>
          <w:rtl/>
        </w:rPr>
        <w:t xml:space="preserve"> &lt;&lt; אורח &gt;&gt; </w:t>
      </w:r>
      <w:r>
        <w:rPr>
          <w:rtl/>
        </w:rPr>
        <w:t>דרור גרנית:</w:t>
      </w:r>
      <w:r w:rsidRPr="0069501A">
        <w:rPr>
          <w:rStyle w:val="TagStyle"/>
          <w:rtl/>
        </w:rPr>
        <w:t xml:space="preserve"> &lt;&lt; אורח &gt;&gt;</w:t>
      </w:r>
      <w:r w:rsidR="00C40DD5">
        <w:rPr>
          <w:rtl/>
        </w:rPr>
        <w:t xml:space="preserve"> </w:t>
      </w:r>
      <w:r>
        <w:rPr>
          <w:rtl/>
        </w:rPr>
        <w:t xml:space="preserve"> </w:t>
      </w:r>
      <w:bookmarkEnd w:id="617"/>
    </w:p>
    <w:p w:rsidR="0069501A" w:rsidRDefault="0069501A" w:rsidP="0069501A">
      <w:pPr>
        <w:pStyle w:val="KeepWithNext"/>
        <w:rPr>
          <w:rtl/>
        </w:rPr>
      </w:pPr>
    </w:p>
    <w:p w:rsidR="0069501A" w:rsidRDefault="0069501A" w:rsidP="0069501A">
      <w:pPr>
        <w:rPr>
          <w:rtl/>
        </w:rPr>
      </w:pPr>
      <w:bookmarkStart w:id="618" w:name="_ETM_Q1_4170000"/>
      <w:bookmarkEnd w:id="618"/>
      <w:r>
        <w:rPr>
          <w:rFonts w:hint="cs"/>
          <w:rtl/>
        </w:rPr>
        <w:t xml:space="preserve">אני </w:t>
      </w:r>
      <w:r w:rsidR="00033902" w:rsidRPr="00033902">
        <w:rPr>
          <w:rtl/>
        </w:rPr>
        <w:t>אסביר רגע את הקונספט טיפה יותר בהרחבה ואת הצורך יסבירו הגופים</w:t>
      </w:r>
      <w:r w:rsidR="00937960">
        <w:rPr>
          <w:rFonts w:hint="cs"/>
          <w:rtl/>
        </w:rPr>
        <w:t xml:space="preserve"> עצמם</w:t>
      </w:r>
      <w:r>
        <w:rPr>
          <w:rFonts w:hint="cs"/>
          <w:rtl/>
        </w:rPr>
        <w:t>.</w:t>
      </w:r>
      <w:r w:rsidR="00033902" w:rsidRPr="00033902">
        <w:rPr>
          <w:rtl/>
        </w:rPr>
        <w:t xml:space="preserve"> לעניין המבנה </w:t>
      </w:r>
      <w:r>
        <w:rPr>
          <w:rFonts w:hint="cs"/>
          <w:rtl/>
        </w:rPr>
        <w:t xml:space="preserve"> </w:t>
      </w:r>
      <w:r w:rsidR="00033902" w:rsidRPr="00033902">
        <w:rPr>
          <w:rtl/>
        </w:rPr>
        <w:t>שאנחנו מציירים פה</w:t>
      </w:r>
      <w:r>
        <w:rPr>
          <w:rFonts w:hint="cs"/>
          <w:rtl/>
        </w:rPr>
        <w:t>,</w:t>
      </w:r>
      <w:r>
        <w:rPr>
          <w:rtl/>
        </w:rPr>
        <w:t xml:space="preserve"> אם אולי היה לנו </w:t>
      </w:r>
      <w:r>
        <w:rPr>
          <w:rFonts w:hint="cs"/>
          <w:rtl/>
        </w:rPr>
        <w:t>סכמה, אז</w:t>
      </w:r>
      <w:r w:rsidR="00033902" w:rsidRPr="00033902">
        <w:rPr>
          <w:rtl/>
        </w:rPr>
        <w:t xml:space="preserve"> הסכמה אומרת </w:t>
      </w:r>
      <w:r>
        <w:rPr>
          <w:rFonts w:hint="cs"/>
          <w:rtl/>
        </w:rPr>
        <w:t>ש</w:t>
      </w:r>
      <w:r>
        <w:rPr>
          <w:rtl/>
        </w:rPr>
        <w:t xml:space="preserve">יש חברות </w:t>
      </w:r>
      <w:r w:rsidR="00937960">
        <w:rPr>
          <w:rFonts w:hint="cs"/>
          <w:rtl/>
        </w:rPr>
        <w:t>תעופה,</w:t>
      </w:r>
      <w:r>
        <w:rPr>
          <w:rFonts w:hint="cs"/>
          <w:rtl/>
        </w:rPr>
        <w:t xml:space="preserve"> הן </w:t>
      </w:r>
      <w:bookmarkStart w:id="619" w:name="_ETM_Q1_4183000"/>
      <w:bookmarkEnd w:id="619"/>
      <w:r>
        <w:rPr>
          <w:rFonts w:hint="cs"/>
          <w:rtl/>
        </w:rPr>
        <w:t>מעבירות</w:t>
      </w:r>
      <w:r w:rsidR="00033902" w:rsidRPr="00033902">
        <w:rPr>
          <w:rtl/>
        </w:rPr>
        <w:t xml:space="preserve"> את המי</w:t>
      </w:r>
      <w:r>
        <w:rPr>
          <w:rtl/>
        </w:rPr>
        <w:t>ד</w:t>
      </w:r>
      <w:r>
        <w:rPr>
          <w:rFonts w:hint="cs"/>
          <w:rtl/>
        </w:rPr>
        <w:t>ע</w:t>
      </w:r>
      <w:r>
        <w:rPr>
          <w:rtl/>
        </w:rPr>
        <w:t xml:space="preserve"> אל המרכז ששם </w:t>
      </w:r>
      <w:r w:rsidR="00033902" w:rsidRPr="00033902">
        <w:rPr>
          <w:rtl/>
        </w:rPr>
        <w:t>מוחזק המאגר</w:t>
      </w:r>
      <w:r>
        <w:rPr>
          <w:rFonts w:hint="cs"/>
          <w:rtl/>
        </w:rPr>
        <w:t xml:space="preserve"> הראשי. </w:t>
      </w:r>
      <w:r w:rsidR="00033902" w:rsidRPr="00033902">
        <w:rPr>
          <w:rtl/>
        </w:rPr>
        <w:t xml:space="preserve">המידע זורם </w:t>
      </w:r>
      <w:r>
        <w:rPr>
          <w:rFonts w:hint="cs"/>
          <w:rtl/>
        </w:rPr>
        <w:t xml:space="preserve">אל השלוחות, </w:t>
      </w:r>
      <w:r>
        <w:rPr>
          <w:rtl/>
        </w:rPr>
        <w:t>וש</w:t>
      </w:r>
      <w:r>
        <w:rPr>
          <w:rFonts w:hint="cs"/>
          <w:rtl/>
        </w:rPr>
        <w:t>ם</w:t>
      </w:r>
      <w:r w:rsidR="00033902" w:rsidRPr="00033902">
        <w:rPr>
          <w:rtl/>
        </w:rPr>
        <w:t xml:space="preserve"> הוא יושב</w:t>
      </w:r>
      <w:r>
        <w:rPr>
          <w:rFonts w:hint="cs"/>
          <w:rtl/>
        </w:rPr>
        <w:t>.</w:t>
      </w:r>
      <w:r>
        <w:rPr>
          <w:rtl/>
        </w:rPr>
        <w:t xml:space="preserve"> השלוחות מצויות אצל </w:t>
      </w:r>
      <w:r>
        <w:rPr>
          <w:rFonts w:hint="cs"/>
          <w:rtl/>
        </w:rPr>
        <w:t xml:space="preserve">שלושת </w:t>
      </w:r>
      <w:r>
        <w:rPr>
          <w:rtl/>
        </w:rPr>
        <w:t>הרשויות האלה</w:t>
      </w:r>
      <w:r>
        <w:rPr>
          <w:rFonts w:hint="cs"/>
          <w:rtl/>
        </w:rPr>
        <w:t xml:space="preserve">: </w:t>
      </w:r>
      <w:r w:rsidR="00033902" w:rsidRPr="00033902">
        <w:rPr>
          <w:rtl/>
        </w:rPr>
        <w:t>משטרה</w:t>
      </w:r>
      <w:r>
        <w:rPr>
          <w:rFonts w:hint="cs"/>
          <w:rtl/>
        </w:rPr>
        <w:t>,</w:t>
      </w:r>
      <w:r w:rsidR="00033902" w:rsidRPr="00033902">
        <w:rPr>
          <w:rtl/>
        </w:rPr>
        <w:t xml:space="preserve"> מוסד</w:t>
      </w:r>
      <w:r>
        <w:rPr>
          <w:rFonts w:hint="cs"/>
          <w:rtl/>
        </w:rPr>
        <w:t>,</w:t>
      </w:r>
      <w:r w:rsidR="00033902" w:rsidRPr="00033902">
        <w:rPr>
          <w:rtl/>
        </w:rPr>
        <w:t xml:space="preserve"> שב"כ</w:t>
      </w:r>
      <w:r>
        <w:rPr>
          <w:rFonts w:hint="cs"/>
          <w:rtl/>
        </w:rPr>
        <w:t xml:space="preserve">. ושלושת </w:t>
      </w:r>
      <w:r w:rsidR="00937960">
        <w:rPr>
          <w:rtl/>
        </w:rPr>
        <w:t xml:space="preserve">הרשויות הללו יכולות לעשות את </w:t>
      </w:r>
      <w:r w:rsidR="00033902" w:rsidRPr="00033902">
        <w:rPr>
          <w:rtl/>
        </w:rPr>
        <w:t xml:space="preserve">עיקר העבודה בחצי </w:t>
      </w:r>
      <w:r w:rsidR="00937960">
        <w:rPr>
          <w:rFonts w:hint="cs"/>
          <w:rtl/>
        </w:rPr>
        <w:t>ה</w:t>
      </w:r>
      <w:r w:rsidR="00033902" w:rsidRPr="00033902">
        <w:rPr>
          <w:rtl/>
        </w:rPr>
        <w:t>שנה הראשונה</w:t>
      </w:r>
      <w:r>
        <w:rPr>
          <w:rFonts w:hint="cs"/>
          <w:rtl/>
        </w:rPr>
        <w:t>,</w:t>
      </w:r>
      <w:r>
        <w:rPr>
          <w:rtl/>
        </w:rPr>
        <w:t xml:space="preserve"> </w:t>
      </w:r>
      <w:r w:rsidR="00033902" w:rsidRPr="00033902">
        <w:rPr>
          <w:rtl/>
        </w:rPr>
        <w:t xml:space="preserve">אותה חצי </w:t>
      </w:r>
      <w:r>
        <w:rPr>
          <w:rFonts w:hint="cs"/>
          <w:rtl/>
        </w:rPr>
        <w:t>ה</w:t>
      </w:r>
      <w:r w:rsidR="00033902" w:rsidRPr="00033902">
        <w:rPr>
          <w:rtl/>
        </w:rPr>
        <w:t xml:space="preserve">שנה </w:t>
      </w:r>
      <w:r>
        <w:rPr>
          <w:rFonts w:hint="cs"/>
          <w:rtl/>
        </w:rPr>
        <w:t xml:space="preserve">הראשונה </w:t>
      </w:r>
      <w:r w:rsidR="00033902" w:rsidRPr="00033902">
        <w:rPr>
          <w:rtl/>
        </w:rPr>
        <w:t>שהמידע טרי</w:t>
      </w:r>
      <w:r>
        <w:rPr>
          <w:rFonts w:hint="cs"/>
          <w:rtl/>
        </w:rPr>
        <w:t>,</w:t>
      </w:r>
      <w:r w:rsidR="00033902" w:rsidRPr="00033902">
        <w:rPr>
          <w:rtl/>
        </w:rPr>
        <w:t xml:space="preserve"> נקרא לזה</w:t>
      </w:r>
      <w:r>
        <w:rPr>
          <w:rFonts w:hint="cs"/>
          <w:rtl/>
        </w:rPr>
        <w:t>,</w:t>
      </w:r>
      <w:r>
        <w:rPr>
          <w:rtl/>
        </w:rPr>
        <w:t xml:space="preserve"> בתוך השלוחה שלה</w:t>
      </w:r>
      <w:r>
        <w:rPr>
          <w:rFonts w:hint="cs"/>
          <w:rtl/>
        </w:rPr>
        <w:t>ן.</w:t>
      </w:r>
      <w:r w:rsidR="00033902" w:rsidRPr="00033902">
        <w:rPr>
          <w:rtl/>
        </w:rPr>
        <w:t xml:space="preserve"> בתום חצי שנה ממילא </w:t>
      </w:r>
      <w:r>
        <w:rPr>
          <w:rFonts w:hint="cs"/>
          <w:rtl/>
        </w:rPr>
        <w:t xml:space="preserve">הוא </w:t>
      </w:r>
      <w:bookmarkStart w:id="620" w:name="_ETM_Q1_4216000"/>
      <w:bookmarkEnd w:id="620"/>
      <w:r>
        <w:rPr>
          <w:rtl/>
        </w:rPr>
        <w:t>כבר לא יושב ב</w:t>
      </w:r>
      <w:r>
        <w:rPr>
          <w:rFonts w:hint="cs"/>
          <w:rtl/>
        </w:rPr>
        <w:t>שלוחה</w:t>
      </w:r>
      <w:r>
        <w:rPr>
          <w:rtl/>
        </w:rPr>
        <w:t xml:space="preserve"> שלה</w:t>
      </w:r>
      <w:r>
        <w:rPr>
          <w:rFonts w:hint="cs"/>
          <w:rtl/>
        </w:rPr>
        <w:t xml:space="preserve">ן. הן </w:t>
      </w:r>
      <w:r>
        <w:rPr>
          <w:rtl/>
        </w:rPr>
        <w:t>חייבות למחוק אותו מהשלוחה שלה</w:t>
      </w:r>
      <w:r>
        <w:rPr>
          <w:rFonts w:hint="cs"/>
          <w:rtl/>
        </w:rPr>
        <w:t>ן.</w:t>
      </w:r>
      <w:r>
        <w:rPr>
          <w:rtl/>
        </w:rPr>
        <w:t xml:space="preserve"> ואם ה</w:t>
      </w:r>
      <w:r>
        <w:rPr>
          <w:rFonts w:hint="cs"/>
          <w:rtl/>
        </w:rPr>
        <w:t>ן</w:t>
      </w:r>
      <w:r w:rsidR="00033902" w:rsidRPr="00033902">
        <w:rPr>
          <w:rtl/>
        </w:rPr>
        <w:t xml:space="preserve"> רוצות לעשות עיבוד מעבר לחצי שנה</w:t>
      </w:r>
      <w:r>
        <w:rPr>
          <w:rFonts w:hint="cs"/>
          <w:rtl/>
        </w:rPr>
        <w:t>,</w:t>
      </w:r>
      <w:r>
        <w:rPr>
          <w:rtl/>
        </w:rPr>
        <w:t xml:space="preserve"> ה</w:t>
      </w:r>
      <w:r>
        <w:rPr>
          <w:rFonts w:hint="cs"/>
          <w:rtl/>
        </w:rPr>
        <w:t>ן</w:t>
      </w:r>
      <w:r w:rsidR="00033902" w:rsidRPr="00033902">
        <w:rPr>
          <w:rtl/>
        </w:rPr>
        <w:t xml:space="preserve"> צריכות לבוא למרכז</w:t>
      </w:r>
      <w:r>
        <w:rPr>
          <w:rFonts w:hint="cs"/>
          <w:rtl/>
        </w:rPr>
        <w:t xml:space="preserve">. זה </w:t>
      </w:r>
      <w:r w:rsidR="00033902" w:rsidRPr="00033902">
        <w:rPr>
          <w:rtl/>
        </w:rPr>
        <w:t>מתקשר למה שאמרנו קודם</w:t>
      </w:r>
      <w:r>
        <w:rPr>
          <w:rFonts w:hint="cs"/>
          <w:rtl/>
        </w:rPr>
        <w:t xml:space="preserve"> על זה</w:t>
      </w:r>
      <w:r w:rsidR="00033902" w:rsidRPr="00033902">
        <w:rPr>
          <w:rtl/>
        </w:rPr>
        <w:t xml:space="preserve"> שמעבר לחצי שנה</w:t>
      </w:r>
      <w:r>
        <w:rPr>
          <w:rFonts w:hint="cs"/>
          <w:rtl/>
        </w:rPr>
        <w:t>,</w:t>
      </w:r>
      <w:r w:rsidR="00033902" w:rsidRPr="00033902">
        <w:rPr>
          <w:rtl/>
        </w:rPr>
        <w:t xml:space="preserve"> אתה צריך לבוא לראש המרכז או למי שהוא מ</w:t>
      </w:r>
      <w:r>
        <w:rPr>
          <w:rFonts w:hint="cs"/>
          <w:rtl/>
        </w:rPr>
        <w:t>י</w:t>
      </w:r>
      <w:r w:rsidR="00033902" w:rsidRPr="00033902">
        <w:rPr>
          <w:rtl/>
        </w:rPr>
        <w:t>נה</w:t>
      </w:r>
      <w:r>
        <w:rPr>
          <w:rFonts w:hint="cs"/>
          <w:rtl/>
        </w:rPr>
        <w:t xml:space="preserve"> ל</w:t>
      </w:r>
      <w:r w:rsidR="00033902" w:rsidRPr="00033902">
        <w:rPr>
          <w:rtl/>
        </w:rPr>
        <w:t>שם כך</w:t>
      </w:r>
      <w:r>
        <w:rPr>
          <w:rFonts w:hint="cs"/>
          <w:rtl/>
        </w:rPr>
        <w:t>,</w:t>
      </w:r>
      <w:r w:rsidR="00033902" w:rsidRPr="00033902">
        <w:rPr>
          <w:rtl/>
        </w:rPr>
        <w:t xml:space="preserve"> כדי שהוא </w:t>
      </w:r>
      <w:r>
        <w:rPr>
          <w:rFonts w:hint="cs"/>
          <w:rtl/>
        </w:rPr>
        <w:t>י</w:t>
      </w:r>
      <w:r>
        <w:rPr>
          <w:rtl/>
        </w:rPr>
        <w:t xml:space="preserve">שתכנע שבאמת </w:t>
      </w:r>
      <w:r>
        <w:rPr>
          <w:rFonts w:hint="cs"/>
          <w:rtl/>
        </w:rPr>
        <w:t xml:space="preserve">יש לך </w:t>
      </w:r>
      <w:bookmarkStart w:id="621" w:name="_ETM_Q1_4230000"/>
      <w:bookmarkEnd w:id="621"/>
      <w:r>
        <w:rPr>
          <w:rFonts w:hint="cs"/>
          <w:rtl/>
        </w:rPr>
        <w:t xml:space="preserve">צורך. </w:t>
      </w:r>
    </w:p>
    <w:p w:rsidR="0069501A" w:rsidRDefault="0069501A" w:rsidP="0069501A">
      <w:pPr>
        <w:rPr>
          <w:rtl/>
        </w:rPr>
      </w:pPr>
      <w:bookmarkStart w:id="622" w:name="_ETM_Q1_4235000"/>
      <w:bookmarkEnd w:id="622"/>
    </w:p>
    <w:p w:rsidR="00FC36FF" w:rsidRDefault="00033902" w:rsidP="00FC36FF">
      <w:pPr>
        <w:rPr>
          <w:rtl/>
        </w:rPr>
      </w:pPr>
      <w:r w:rsidRPr="00033902">
        <w:rPr>
          <w:rtl/>
        </w:rPr>
        <w:t>אם נתתי רגע את הדוגמה קודם</w:t>
      </w:r>
      <w:r w:rsidR="0069501A">
        <w:rPr>
          <w:rFonts w:hint="cs"/>
          <w:rtl/>
        </w:rPr>
        <w:t xml:space="preserve">, חברת הכנסת ניר הייתה פה, </w:t>
      </w:r>
      <w:r w:rsidRPr="00033902">
        <w:rPr>
          <w:rtl/>
        </w:rPr>
        <w:t>על הדוגמה התיאורטית של חקירה של סחר בסמים</w:t>
      </w:r>
      <w:r w:rsidR="0069501A">
        <w:rPr>
          <w:rFonts w:hint="cs"/>
          <w:rtl/>
        </w:rPr>
        <w:t>, א</w:t>
      </w:r>
      <w:r w:rsidRPr="00033902">
        <w:rPr>
          <w:rtl/>
        </w:rPr>
        <w:t>ם המשטרה תפסה עכשיו מישהו והיא אומרת</w:t>
      </w:r>
      <w:r w:rsidR="0069501A">
        <w:rPr>
          <w:rFonts w:hint="cs"/>
          <w:rtl/>
        </w:rPr>
        <w:t>:</w:t>
      </w:r>
      <w:r w:rsidR="0069501A">
        <w:rPr>
          <w:rtl/>
        </w:rPr>
        <w:t xml:space="preserve"> או</w:t>
      </w:r>
      <w:r w:rsidRPr="00033902">
        <w:rPr>
          <w:rtl/>
        </w:rPr>
        <w:t>קיי</w:t>
      </w:r>
      <w:r w:rsidR="0069501A">
        <w:rPr>
          <w:rFonts w:hint="cs"/>
          <w:rtl/>
        </w:rPr>
        <w:t>,</w:t>
      </w:r>
      <w:r w:rsidRPr="00033902">
        <w:rPr>
          <w:rtl/>
        </w:rPr>
        <w:t xml:space="preserve"> בטיסה היום אני מזהה אותו</w:t>
      </w:r>
      <w:r w:rsidR="0069501A">
        <w:rPr>
          <w:rFonts w:hint="cs"/>
          <w:rtl/>
        </w:rPr>
        <w:t>;</w:t>
      </w:r>
      <w:r w:rsidRPr="00033902">
        <w:rPr>
          <w:rtl/>
        </w:rPr>
        <w:t xml:space="preserve"> עכשיו אני רוצה לחקור </w:t>
      </w:r>
      <w:r w:rsidR="0069501A">
        <w:rPr>
          <w:rtl/>
        </w:rPr>
        <w:t>אח</w:t>
      </w:r>
      <w:r w:rsidR="0069501A">
        <w:rPr>
          <w:rFonts w:hint="cs"/>
          <w:rtl/>
        </w:rPr>
        <w:t xml:space="preserve">ורה; </w:t>
      </w:r>
      <w:bookmarkStart w:id="623" w:name="_ETM_Q1_4247000"/>
      <w:bookmarkEnd w:id="623"/>
      <w:r w:rsidR="00FC36FF">
        <w:rPr>
          <w:rFonts w:hint="cs"/>
          <w:rtl/>
        </w:rPr>
        <w:t>מזהה ש</w:t>
      </w:r>
      <w:r w:rsidR="0069501A">
        <w:rPr>
          <w:rtl/>
        </w:rPr>
        <w:t>לפני חודש הוא גם</w:t>
      </w:r>
      <w:r w:rsidR="0069501A">
        <w:rPr>
          <w:rFonts w:hint="cs"/>
          <w:rtl/>
        </w:rPr>
        <w:t xml:space="preserve"> טס;</w:t>
      </w:r>
      <w:r w:rsidR="0069501A">
        <w:rPr>
          <w:rtl/>
        </w:rPr>
        <w:t xml:space="preserve"> </w:t>
      </w:r>
      <w:r w:rsidRPr="00033902">
        <w:rPr>
          <w:rtl/>
        </w:rPr>
        <w:t>ח</w:t>
      </w:r>
      <w:r w:rsidR="0069501A">
        <w:rPr>
          <w:rFonts w:hint="cs"/>
          <w:rtl/>
        </w:rPr>
        <w:t>ו</w:t>
      </w:r>
      <w:r w:rsidRPr="00033902">
        <w:rPr>
          <w:rtl/>
        </w:rPr>
        <w:t xml:space="preserve">קרת אחורה </w:t>
      </w:r>
      <w:r w:rsidR="00FC36FF">
        <w:rPr>
          <w:rFonts w:hint="cs"/>
          <w:rtl/>
        </w:rPr>
        <w:t>ומזה</w:t>
      </w:r>
      <w:r w:rsidRPr="00033902">
        <w:rPr>
          <w:rtl/>
        </w:rPr>
        <w:t>ה שגם לפני חודשיים טס</w:t>
      </w:r>
      <w:r w:rsidR="00FC36FF">
        <w:rPr>
          <w:rFonts w:hint="cs"/>
          <w:rtl/>
        </w:rPr>
        <w:t>;</w:t>
      </w:r>
      <w:r w:rsidRPr="00033902">
        <w:rPr>
          <w:rtl/>
        </w:rPr>
        <w:t xml:space="preserve"> </w:t>
      </w:r>
      <w:r w:rsidR="009608D0">
        <w:rPr>
          <w:rFonts w:hint="cs"/>
          <w:rtl/>
        </w:rPr>
        <w:t xml:space="preserve">את </w:t>
      </w:r>
      <w:r w:rsidRPr="00033902">
        <w:rPr>
          <w:rtl/>
        </w:rPr>
        <w:t>כל זה אני יכולה לעשות אצלי בשלוחה</w:t>
      </w:r>
      <w:r w:rsidR="00FC36FF">
        <w:rPr>
          <w:rFonts w:hint="cs"/>
          <w:rtl/>
        </w:rPr>
        <w:t>,</w:t>
      </w:r>
      <w:r w:rsidRPr="00033902">
        <w:rPr>
          <w:rtl/>
        </w:rPr>
        <w:t xml:space="preserve"> אומרת המשטרה</w:t>
      </w:r>
      <w:r w:rsidR="00FC36FF">
        <w:rPr>
          <w:rFonts w:hint="cs"/>
          <w:rtl/>
        </w:rPr>
        <w:t>.</w:t>
      </w:r>
      <w:r w:rsidR="00FC36FF">
        <w:rPr>
          <w:rtl/>
        </w:rPr>
        <w:t xml:space="preserve"> אבל אם א</w:t>
      </w:r>
      <w:r w:rsidR="00FC36FF">
        <w:rPr>
          <w:rFonts w:hint="cs"/>
          <w:rtl/>
        </w:rPr>
        <w:t>ת</w:t>
      </w:r>
      <w:r w:rsidRPr="00033902">
        <w:rPr>
          <w:rtl/>
        </w:rPr>
        <w:t xml:space="preserve"> רוצה לזהות מעבר לחצי שנה</w:t>
      </w:r>
      <w:r w:rsidR="00FC36FF">
        <w:rPr>
          <w:rFonts w:hint="cs"/>
          <w:rtl/>
        </w:rPr>
        <w:t>,</w:t>
      </w:r>
      <w:r w:rsidRPr="00033902">
        <w:rPr>
          <w:rtl/>
        </w:rPr>
        <w:t xml:space="preserve"> האם לפני שנה הוא טס</w:t>
      </w:r>
      <w:r w:rsidR="00FC36FF">
        <w:rPr>
          <w:rFonts w:hint="cs"/>
          <w:rtl/>
        </w:rPr>
        <w:t>,</w:t>
      </w:r>
      <w:r w:rsidR="00FC36FF">
        <w:rPr>
          <w:rtl/>
        </w:rPr>
        <w:t xml:space="preserve"> </w:t>
      </w:r>
      <w:r w:rsidR="00FC36FF">
        <w:rPr>
          <w:rFonts w:hint="cs"/>
          <w:rtl/>
        </w:rPr>
        <w:t>הא</w:t>
      </w:r>
      <w:r w:rsidR="00FC36FF">
        <w:rPr>
          <w:rtl/>
        </w:rPr>
        <w:t xml:space="preserve">ם לפני שנתיים הוא טס </w:t>
      </w:r>
      <w:r w:rsidRPr="00033902">
        <w:rPr>
          <w:rtl/>
        </w:rPr>
        <w:t>לאותה</w:t>
      </w:r>
      <w:r w:rsidR="00FC36FF">
        <w:rPr>
          <w:rFonts w:hint="cs"/>
          <w:rtl/>
        </w:rPr>
        <w:t>,</w:t>
      </w:r>
      <w:r w:rsidRPr="00033902">
        <w:rPr>
          <w:rtl/>
        </w:rPr>
        <w:t xml:space="preserve"> </w:t>
      </w:r>
      <w:r w:rsidR="00FC36FF">
        <w:rPr>
          <w:rFonts w:hint="cs"/>
          <w:rtl/>
        </w:rPr>
        <w:t xml:space="preserve">אני </w:t>
      </w:r>
      <w:r w:rsidRPr="00033902">
        <w:rPr>
          <w:rtl/>
        </w:rPr>
        <w:t>לא יודע</w:t>
      </w:r>
      <w:r w:rsidR="00FC36FF">
        <w:rPr>
          <w:rFonts w:hint="cs"/>
          <w:rtl/>
        </w:rPr>
        <w:t>,</w:t>
      </w:r>
      <w:r w:rsidR="009608D0">
        <w:rPr>
          <w:rtl/>
        </w:rPr>
        <w:t xml:space="preserve"> </w:t>
      </w:r>
      <w:r w:rsidRPr="00033902">
        <w:rPr>
          <w:rtl/>
        </w:rPr>
        <w:t>מדינה שממנה הוא ייבא סמים</w:t>
      </w:r>
      <w:r w:rsidR="00FC36FF">
        <w:rPr>
          <w:rFonts w:hint="cs"/>
          <w:rtl/>
        </w:rPr>
        <w:t>,</w:t>
      </w:r>
      <w:r w:rsidRPr="00033902">
        <w:rPr>
          <w:rtl/>
        </w:rPr>
        <w:t xml:space="preserve"> בשביל זה היא צריכה לחזור אל המרכז</w:t>
      </w:r>
      <w:r w:rsidR="00FC36FF">
        <w:rPr>
          <w:rFonts w:hint="cs"/>
          <w:rtl/>
        </w:rPr>
        <w:t>.</w:t>
      </w:r>
      <w:r w:rsidRPr="00033902">
        <w:rPr>
          <w:rtl/>
        </w:rPr>
        <w:t xml:space="preserve"> ואז </w:t>
      </w:r>
      <w:r w:rsidR="00FC36FF">
        <w:rPr>
          <w:rFonts w:hint="cs"/>
          <w:rtl/>
        </w:rPr>
        <w:t>היא צריכה ל</w:t>
      </w:r>
      <w:r w:rsidRPr="00033902">
        <w:rPr>
          <w:rtl/>
        </w:rPr>
        <w:t>הגיד למרכז</w:t>
      </w:r>
      <w:r w:rsidR="00FC36FF">
        <w:rPr>
          <w:rFonts w:hint="cs"/>
          <w:rtl/>
        </w:rPr>
        <w:t>:</w:t>
      </w:r>
      <w:r w:rsidR="00FC5348">
        <w:rPr>
          <w:rtl/>
        </w:rPr>
        <w:t xml:space="preserve"> שי</w:t>
      </w:r>
      <w:r w:rsidR="00FC5348">
        <w:rPr>
          <w:rFonts w:hint="cs"/>
          <w:rtl/>
        </w:rPr>
        <w:t>מו</w:t>
      </w:r>
      <w:r w:rsidRPr="00033902">
        <w:rPr>
          <w:rtl/>
        </w:rPr>
        <w:t xml:space="preserve"> </w:t>
      </w:r>
      <w:r w:rsidR="00FC36FF">
        <w:rPr>
          <w:rFonts w:hint="cs"/>
          <w:rtl/>
        </w:rPr>
        <w:t xml:space="preserve">לב, אני </w:t>
      </w:r>
      <w:r w:rsidRPr="00033902">
        <w:rPr>
          <w:rtl/>
        </w:rPr>
        <w:t>מבקש</w:t>
      </w:r>
      <w:r w:rsidR="00FC36FF">
        <w:rPr>
          <w:rFonts w:hint="cs"/>
          <w:rtl/>
        </w:rPr>
        <w:t>ת</w:t>
      </w:r>
      <w:r w:rsidRPr="00033902">
        <w:rPr>
          <w:rtl/>
        </w:rPr>
        <w:t xml:space="preserve"> מידע על פלוני אלמוני והינה הבסיס שלי</w:t>
      </w:r>
      <w:r w:rsidR="00FC36FF">
        <w:rPr>
          <w:rFonts w:hint="cs"/>
          <w:rtl/>
        </w:rPr>
        <w:t>;</w:t>
      </w:r>
      <w:r w:rsidRPr="00033902">
        <w:rPr>
          <w:rtl/>
        </w:rPr>
        <w:t xml:space="preserve"> אני כבר מזהה שהוא טס לפני חודש ועכשיו תפסתי אותו </w:t>
      </w:r>
      <w:r w:rsidR="00FC36FF">
        <w:rPr>
          <w:rFonts w:hint="cs"/>
          <w:rtl/>
        </w:rPr>
        <w:t xml:space="preserve">עם </w:t>
      </w:r>
      <w:bookmarkStart w:id="624" w:name="_ETM_Q1_4272000"/>
      <w:bookmarkEnd w:id="624"/>
      <w:r w:rsidRPr="00033902">
        <w:rPr>
          <w:rtl/>
        </w:rPr>
        <w:t>חבילת קוקאין</w:t>
      </w:r>
      <w:r w:rsidR="00FC36FF">
        <w:rPr>
          <w:rFonts w:hint="cs"/>
          <w:rtl/>
        </w:rPr>
        <w:t>;</w:t>
      </w:r>
      <w:r w:rsidRPr="00033902">
        <w:rPr>
          <w:rtl/>
        </w:rPr>
        <w:t xml:space="preserve"> אני </w:t>
      </w:r>
      <w:r w:rsidR="00FC36FF">
        <w:rPr>
          <w:rFonts w:hint="cs"/>
          <w:rtl/>
        </w:rPr>
        <w:t>מזהה שהוא טס ח</w:t>
      </w:r>
      <w:r w:rsidRPr="00033902">
        <w:rPr>
          <w:rtl/>
        </w:rPr>
        <w:t>ודשיים קודם</w:t>
      </w:r>
      <w:r w:rsidR="00FC36FF">
        <w:rPr>
          <w:rFonts w:hint="cs"/>
          <w:rtl/>
        </w:rPr>
        <w:t xml:space="preserve">; אני מזהה שהוא טס שלושה חודשים </w:t>
      </w:r>
      <w:bookmarkStart w:id="625" w:name="_ETM_Q1_4278000"/>
      <w:bookmarkEnd w:id="625"/>
      <w:r w:rsidR="00FC36FF">
        <w:rPr>
          <w:rFonts w:hint="cs"/>
          <w:rtl/>
        </w:rPr>
        <w:t>קודם;</w:t>
      </w:r>
      <w:r w:rsidRPr="00033902">
        <w:rPr>
          <w:rtl/>
        </w:rPr>
        <w:t xml:space="preserve"> אני רוצה </w:t>
      </w:r>
      <w:r w:rsidR="00FC5348">
        <w:rPr>
          <w:rFonts w:hint="cs"/>
          <w:rtl/>
        </w:rPr>
        <w:t>ללכת אחורה. ואז הי</w:t>
      </w:r>
      <w:r w:rsidR="00FC36FF">
        <w:rPr>
          <w:rFonts w:hint="cs"/>
          <w:rtl/>
        </w:rPr>
        <w:t xml:space="preserve">א </w:t>
      </w:r>
      <w:r w:rsidRPr="00033902">
        <w:rPr>
          <w:rtl/>
        </w:rPr>
        <w:t>באה עם איזשהו מידע קונקרטי</w:t>
      </w:r>
      <w:r w:rsidR="00FC36FF">
        <w:rPr>
          <w:rFonts w:hint="cs"/>
          <w:rtl/>
        </w:rPr>
        <w:t>,</w:t>
      </w:r>
      <w:r w:rsidRPr="00033902">
        <w:rPr>
          <w:rtl/>
        </w:rPr>
        <w:t xml:space="preserve"> עם איזשהו מקרה ספציפי</w:t>
      </w:r>
      <w:r w:rsidR="00FC36FF">
        <w:rPr>
          <w:rFonts w:hint="cs"/>
          <w:rtl/>
        </w:rPr>
        <w:t>,</w:t>
      </w:r>
      <w:r w:rsidRPr="00033902">
        <w:rPr>
          <w:rtl/>
        </w:rPr>
        <w:t xml:space="preserve"> </w:t>
      </w:r>
      <w:r w:rsidR="00FC36FF">
        <w:rPr>
          <w:rFonts w:hint="cs"/>
          <w:rtl/>
        </w:rPr>
        <w:t>ו</w:t>
      </w:r>
      <w:r w:rsidRPr="00033902">
        <w:rPr>
          <w:rtl/>
        </w:rPr>
        <w:t>מבקש</w:t>
      </w:r>
      <w:r w:rsidR="00FC36FF">
        <w:rPr>
          <w:rFonts w:hint="cs"/>
          <w:rtl/>
        </w:rPr>
        <w:t>ת לעשות - - -</w:t>
      </w:r>
    </w:p>
    <w:p w:rsidR="00FC36FF" w:rsidRDefault="00FC36FF" w:rsidP="00FC36FF">
      <w:pPr>
        <w:rPr>
          <w:rtl/>
        </w:rPr>
      </w:pPr>
      <w:bookmarkStart w:id="626" w:name="_ETM_Q1_4284000"/>
      <w:bookmarkEnd w:id="626"/>
    </w:p>
    <w:p w:rsidR="00FC36FF" w:rsidRDefault="00FC36FF" w:rsidP="00FC36FF">
      <w:pPr>
        <w:pStyle w:val="af6"/>
        <w:keepNext/>
        <w:rPr>
          <w:rtl/>
        </w:rPr>
      </w:pPr>
      <w:bookmarkStart w:id="627" w:name="ET_yor_4574_149"/>
      <w:r w:rsidRPr="00FC36FF">
        <w:rPr>
          <w:rStyle w:val="TagStyle"/>
          <w:rtl/>
        </w:rPr>
        <w:t xml:space="preserve"> &lt;&lt; יור &gt;&gt; </w:t>
      </w:r>
      <w:r>
        <w:rPr>
          <w:rtl/>
        </w:rPr>
        <w:t>היו"ר יולי יואל אדלשטיין:</w:t>
      </w:r>
      <w:r w:rsidRPr="00FC36FF">
        <w:rPr>
          <w:rStyle w:val="TagStyle"/>
          <w:rtl/>
        </w:rPr>
        <w:t xml:space="preserve"> &lt;&lt; יור &gt;&gt;</w:t>
      </w:r>
      <w:r w:rsidR="00C40DD5">
        <w:rPr>
          <w:rtl/>
        </w:rPr>
        <w:t xml:space="preserve"> </w:t>
      </w:r>
      <w:r>
        <w:rPr>
          <w:rtl/>
        </w:rPr>
        <w:t xml:space="preserve"> </w:t>
      </w:r>
      <w:bookmarkEnd w:id="627"/>
    </w:p>
    <w:p w:rsidR="00FC36FF" w:rsidRDefault="00FC36FF" w:rsidP="00FC36FF">
      <w:pPr>
        <w:pStyle w:val="KeepWithNext"/>
        <w:rPr>
          <w:rtl/>
        </w:rPr>
      </w:pPr>
    </w:p>
    <w:p w:rsidR="00FC36FF" w:rsidRDefault="00FC36FF" w:rsidP="00FC36FF">
      <w:pPr>
        <w:rPr>
          <w:rtl/>
        </w:rPr>
      </w:pPr>
      <w:r>
        <w:rPr>
          <w:rFonts w:hint="cs"/>
          <w:rtl/>
        </w:rPr>
        <w:t>לאיזו</w:t>
      </w:r>
      <w:r w:rsidR="00033902" w:rsidRPr="00033902">
        <w:rPr>
          <w:rtl/>
        </w:rPr>
        <w:t xml:space="preserve"> פונקציה</w:t>
      </w:r>
      <w:r>
        <w:rPr>
          <w:rFonts w:hint="cs"/>
          <w:rtl/>
        </w:rPr>
        <w:t>?</w:t>
      </w:r>
      <w:r w:rsidR="00033902" w:rsidRPr="00033902">
        <w:rPr>
          <w:rtl/>
        </w:rPr>
        <w:t xml:space="preserve"> לראש </w:t>
      </w:r>
      <w:r>
        <w:rPr>
          <w:rFonts w:hint="cs"/>
          <w:rtl/>
        </w:rPr>
        <w:t>המרכז?</w:t>
      </w:r>
    </w:p>
    <w:p w:rsidR="00FC36FF" w:rsidRDefault="00FC36FF" w:rsidP="00FC36FF">
      <w:pPr>
        <w:rPr>
          <w:rtl/>
        </w:rPr>
      </w:pPr>
      <w:bookmarkStart w:id="628" w:name="_ETM_Q1_4285000"/>
      <w:bookmarkEnd w:id="628"/>
    </w:p>
    <w:p w:rsidR="00FC36FF" w:rsidRDefault="00FC36FF" w:rsidP="00FC36FF">
      <w:pPr>
        <w:pStyle w:val="-"/>
        <w:keepNext/>
        <w:rPr>
          <w:rtl/>
        </w:rPr>
      </w:pPr>
      <w:bookmarkStart w:id="629" w:name="ET_speakercontinue_475563_150"/>
      <w:r w:rsidRPr="00FC36FF">
        <w:rPr>
          <w:rStyle w:val="TagStyle"/>
          <w:rtl/>
        </w:rPr>
        <w:t xml:space="preserve"> &lt;&lt; דובר_המשך &gt;&gt; </w:t>
      </w:r>
      <w:r>
        <w:rPr>
          <w:rtl/>
        </w:rPr>
        <w:t>דרור גרנית:</w:t>
      </w:r>
      <w:r w:rsidRPr="00FC36FF">
        <w:rPr>
          <w:rStyle w:val="TagStyle"/>
          <w:rtl/>
        </w:rPr>
        <w:t xml:space="preserve"> &lt;&lt; דובר_המשך &gt;&gt;</w:t>
      </w:r>
      <w:r w:rsidR="00C40DD5">
        <w:rPr>
          <w:rtl/>
        </w:rPr>
        <w:t xml:space="preserve"> </w:t>
      </w:r>
      <w:r>
        <w:rPr>
          <w:rtl/>
        </w:rPr>
        <w:t xml:space="preserve"> </w:t>
      </w:r>
      <w:bookmarkEnd w:id="629"/>
    </w:p>
    <w:p w:rsidR="00FC36FF" w:rsidRDefault="00FC36FF" w:rsidP="00FC36FF">
      <w:pPr>
        <w:pStyle w:val="KeepWithNext"/>
        <w:rPr>
          <w:rtl/>
        </w:rPr>
      </w:pPr>
    </w:p>
    <w:p w:rsidR="00FC36FF" w:rsidRDefault="00033902" w:rsidP="00FC36FF">
      <w:pPr>
        <w:rPr>
          <w:rtl/>
        </w:rPr>
      </w:pPr>
      <w:r w:rsidRPr="00033902">
        <w:rPr>
          <w:rtl/>
        </w:rPr>
        <w:t xml:space="preserve">לראש המרכז או </w:t>
      </w:r>
      <w:r w:rsidR="00FC36FF">
        <w:rPr>
          <w:rFonts w:hint="cs"/>
          <w:rtl/>
        </w:rPr>
        <w:t>ל</w:t>
      </w:r>
      <w:r w:rsidRPr="00033902">
        <w:rPr>
          <w:rtl/>
        </w:rPr>
        <w:t>מי</w:t>
      </w:r>
      <w:bookmarkStart w:id="630" w:name="_ETM_Q1_4287000"/>
      <w:bookmarkEnd w:id="630"/>
      <w:r w:rsidR="00FC36FF">
        <w:rPr>
          <w:rFonts w:hint="cs"/>
          <w:rtl/>
        </w:rPr>
        <w:t xml:space="preserve"> </w:t>
      </w:r>
      <w:r w:rsidRPr="00033902">
        <w:rPr>
          <w:rtl/>
        </w:rPr>
        <w:t>שהו</w:t>
      </w:r>
      <w:r w:rsidR="00FC36FF">
        <w:rPr>
          <w:rFonts w:hint="cs"/>
          <w:rtl/>
        </w:rPr>
        <w:t>א</w:t>
      </w:r>
      <w:r w:rsidR="00FC36FF">
        <w:rPr>
          <w:rtl/>
        </w:rPr>
        <w:t xml:space="preserve"> מ</w:t>
      </w:r>
      <w:r w:rsidR="00FC36FF">
        <w:rPr>
          <w:rFonts w:hint="cs"/>
          <w:rtl/>
        </w:rPr>
        <w:t xml:space="preserve">ינה </w:t>
      </w:r>
      <w:r w:rsidRPr="00033902">
        <w:rPr>
          <w:rtl/>
        </w:rPr>
        <w:t>לשם כך</w:t>
      </w:r>
      <w:r w:rsidR="00FC36FF">
        <w:rPr>
          <w:rFonts w:hint="cs"/>
          <w:rtl/>
        </w:rPr>
        <w:t>.</w:t>
      </w:r>
      <w:r w:rsidRPr="00033902">
        <w:rPr>
          <w:rtl/>
        </w:rPr>
        <w:t xml:space="preserve"> זאת אומרת</w:t>
      </w:r>
      <w:r w:rsidR="00FC36FF">
        <w:rPr>
          <w:rFonts w:hint="cs"/>
          <w:rtl/>
        </w:rPr>
        <w:t>,</w:t>
      </w:r>
      <w:r w:rsidRPr="00033902">
        <w:rPr>
          <w:rtl/>
        </w:rPr>
        <w:t xml:space="preserve"> להיות שזה יהיה איזשהו שרשור בתוך המרכז</w:t>
      </w:r>
      <w:r w:rsidR="00FC36FF">
        <w:rPr>
          <w:rFonts w:hint="cs"/>
          <w:rtl/>
        </w:rPr>
        <w:t>. בסוף ראש המ</w:t>
      </w:r>
      <w:r w:rsidRPr="00033902">
        <w:rPr>
          <w:rtl/>
        </w:rPr>
        <w:t xml:space="preserve">רכז </w:t>
      </w:r>
      <w:r w:rsidR="00FC36FF">
        <w:rPr>
          <w:rFonts w:hint="cs"/>
          <w:rtl/>
        </w:rPr>
        <w:t xml:space="preserve">הוא </w:t>
      </w:r>
      <w:r w:rsidR="00FC36FF">
        <w:rPr>
          <w:rtl/>
        </w:rPr>
        <w:t>בן</w:t>
      </w:r>
      <w:r w:rsidR="00FC36FF">
        <w:rPr>
          <w:rFonts w:hint="cs"/>
          <w:rtl/>
        </w:rPr>
        <w:t xml:space="preserve"> </w:t>
      </w:r>
      <w:r w:rsidRPr="00033902">
        <w:rPr>
          <w:rtl/>
        </w:rPr>
        <w:t xml:space="preserve">אדם </w:t>
      </w:r>
      <w:r w:rsidR="00FC36FF">
        <w:rPr>
          <w:rFonts w:hint="cs"/>
          <w:rtl/>
        </w:rPr>
        <w:t xml:space="preserve">אחד. אנחנו </w:t>
      </w:r>
      <w:r w:rsidR="00FC36FF">
        <w:rPr>
          <w:rtl/>
        </w:rPr>
        <w:t>רוצים ש</w:t>
      </w:r>
      <w:r w:rsidR="00FC36FF">
        <w:rPr>
          <w:rFonts w:hint="cs"/>
          <w:rtl/>
        </w:rPr>
        <w:t>ת</w:t>
      </w:r>
      <w:r w:rsidRPr="00033902">
        <w:rPr>
          <w:rtl/>
        </w:rPr>
        <w:t xml:space="preserve">היה לו אפשרות </w:t>
      </w:r>
      <w:r w:rsidR="00FC36FF">
        <w:rPr>
          <w:rFonts w:hint="cs"/>
          <w:rtl/>
        </w:rPr>
        <w:t xml:space="preserve">גם </w:t>
      </w:r>
      <w:bookmarkStart w:id="631" w:name="_ETM_Q1_4293000"/>
      <w:bookmarkEnd w:id="631"/>
      <w:r w:rsidR="00FC36FF">
        <w:rPr>
          <w:rFonts w:hint="cs"/>
          <w:rtl/>
        </w:rPr>
        <w:t xml:space="preserve">לשרשור </w:t>
      </w:r>
      <w:r w:rsidRPr="00033902">
        <w:rPr>
          <w:rtl/>
        </w:rPr>
        <w:t>בתוך המרכז</w:t>
      </w:r>
      <w:r w:rsidR="00FC36FF">
        <w:rPr>
          <w:rFonts w:hint="cs"/>
          <w:rtl/>
        </w:rPr>
        <w:t xml:space="preserve">. אבל היא צריכה </w:t>
      </w:r>
      <w:r w:rsidR="00FC36FF">
        <w:rPr>
          <w:rtl/>
        </w:rPr>
        <w:t>כבר לבוא עם משהו קונקרטי</w:t>
      </w:r>
      <w:r w:rsidR="00FC36FF">
        <w:rPr>
          <w:rFonts w:hint="cs"/>
          <w:rtl/>
        </w:rPr>
        <w:t>.</w:t>
      </w:r>
    </w:p>
    <w:p w:rsidR="00FC36FF" w:rsidRDefault="00FC36FF" w:rsidP="00FC36FF">
      <w:pPr>
        <w:rPr>
          <w:rtl/>
        </w:rPr>
      </w:pPr>
    </w:p>
    <w:p w:rsidR="00FC36FF" w:rsidRDefault="00FC36FF" w:rsidP="00FC36FF">
      <w:pPr>
        <w:pStyle w:val="af6"/>
        <w:keepNext/>
        <w:rPr>
          <w:rtl/>
        </w:rPr>
      </w:pPr>
      <w:bookmarkStart w:id="632" w:name="ET_yor_4574_151"/>
      <w:r w:rsidRPr="00FC36FF">
        <w:rPr>
          <w:rStyle w:val="TagStyle"/>
          <w:rtl/>
        </w:rPr>
        <w:t xml:space="preserve"> &lt;&lt; יור &gt;&gt; </w:t>
      </w:r>
      <w:r>
        <w:rPr>
          <w:rtl/>
        </w:rPr>
        <w:t>היו"ר יולי יואל אדלשטיין:</w:t>
      </w:r>
      <w:r w:rsidRPr="00FC36FF">
        <w:rPr>
          <w:rStyle w:val="TagStyle"/>
          <w:rtl/>
        </w:rPr>
        <w:t xml:space="preserve"> &lt;&lt; יור &gt;&gt;</w:t>
      </w:r>
      <w:r w:rsidR="00C40DD5">
        <w:rPr>
          <w:rtl/>
        </w:rPr>
        <w:t xml:space="preserve"> </w:t>
      </w:r>
      <w:r>
        <w:rPr>
          <w:rtl/>
        </w:rPr>
        <w:t xml:space="preserve"> </w:t>
      </w:r>
      <w:bookmarkEnd w:id="632"/>
    </w:p>
    <w:p w:rsidR="00FC36FF" w:rsidRDefault="00FC36FF" w:rsidP="00FC36FF">
      <w:pPr>
        <w:pStyle w:val="KeepWithNext"/>
        <w:rPr>
          <w:rtl/>
        </w:rPr>
      </w:pPr>
    </w:p>
    <w:p w:rsidR="00FC36FF" w:rsidRDefault="00FC36FF" w:rsidP="00FC36FF">
      <w:pPr>
        <w:rPr>
          <w:rtl/>
        </w:rPr>
      </w:pPr>
      <w:bookmarkStart w:id="633" w:name="_ETM_Q1_4301000"/>
      <w:bookmarkEnd w:id="633"/>
      <w:r>
        <w:rPr>
          <w:rFonts w:hint="cs"/>
          <w:rtl/>
        </w:rPr>
        <w:t xml:space="preserve">זאת אומרת, זה </w:t>
      </w:r>
      <w:r w:rsidR="00033902" w:rsidRPr="00033902">
        <w:rPr>
          <w:rtl/>
        </w:rPr>
        <w:t xml:space="preserve">סוג </w:t>
      </w:r>
      <w:r w:rsidR="00A96220">
        <w:rPr>
          <w:rFonts w:hint="cs"/>
          <w:rtl/>
        </w:rPr>
        <w:t xml:space="preserve">של </w:t>
      </w:r>
      <w:r w:rsidR="00033902" w:rsidRPr="00033902">
        <w:rPr>
          <w:rtl/>
        </w:rPr>
        <w:t xml:space="preserve">תהליך </w:t>
      </w:r>
      <w:r>
        <w:rPr>
          <w:rFonts w:hint="cs"/>
          <w:rtl/>
        </w:rPr>
        <w:t>כמו</w:t>
      </w:r>
      <w:bookmarkStart w:id="634" w:name="_ETM_Q1_4299000"/>
      <w:bookmarkEnd w:id="634"/>
      <w:r>
        <w:rPr>
          <w:rFonts w:hint="cs"/>
          <w:rtl/>
        </w:rPr>
        <w:t xml:space="preserve">, אני לא יודע מה לומר, להבדיל או לא </w:t>
      </w:r>
      <w:bookmarkStart w:id="635" w:name="_ETM_Q1_4303000"/>
      <w:bookmarkEnd w:id="635"/>
      <w:r>
        <w:rPr>
          <w:rFonts w:hint="cs"/>
          <w:rtl/>
        </w:rPr>
        <w:t xml:space="preserve">להבדיל, אבל כפי </w:t>
      </w:r>
      <w:r>
        <w:rPr>
          <w:rtl/>
        </w:rPr>
        <w:t>שמבקשים אישור מ</w:t>
      </w:r>
      <w:r>
        <w:rPr>
          <w:rFonts w:hint="cs"/>
          <w:rtl/>
        </w:rPr>
        <w:t>ן</w:t>
      </w:r>
      <w:r w:rsidR="00033902" w:rsidRPr="00033902">
        <w:rPr>
          <w:rtl/>
        </w:rPr>
        <w:t xml:space="preserve"> </w:t>
      </w:r>
      <w:r>
        <w:rPr>
          <w:rFonts w:hint="cs"/>
          <w:rtl/>
        </w:rPr>
        <w:t>ה</w:t>
      </w:r>
      <w:r w:rsidR="00033902" w:rsidRPr="00033902">
        <w:rPr>
          <w:rtl/>
        </w:rPr>
        <w:t>שופט</w:t>
      </w:r>
      <w:r>
        <w:rPr>
          <w:rFonts w:hint="cs"/>
          <w:rtl/>
        </w:rPr>
        <w:t>,</w:t>
      </w:r>
      <w:r w:rsidR="00033902" w:rsidRPr="00033902">
        <w:rPr>
          <w:rtl/>
        </w:rPr>
        <w:t xml:space="preserve"> צריך לבוא עם סוג של הוכחות או ביסוס לעניין זה</w:t>
      </w:r>
      <w:r>
        <w:rPr>
          <w:rFonts w:hint="cs"/>
          <w:rtl/>
        </w:rPr>
        <w:t>.</w:t>
      </w:r>
    </w:p>
    <w:p w:rsidR="00FC36FF" w:rsidRDefault="00FC36FF" w:rsidP="00FC36FF">
      <w:pPr>
        <w:rPr>
          <w:rtl/>
        </w:rPr>
      </w:pPr>
      <w:bookmarkStart w:id="636" w:name="_ETM_Q1_4308000"/>
      <w:bookmarkEnd w:id="636"/>
    </w:p>
    <w:p w:rsidR="00FC36FF" w:rsidRDefault="00FC36FF" w:rsidP="00FC36FF">
      <w:pPr>
        <w:pStyle w:val="-"/>
        <w:keepNext/>
        <w:rPr>
          <w:rtl/>
        </w:rPr>
      </w:pPr>
      <w:bookmarkStart w:id="637" w:name="ET_speakercontinue_475563_152"/>
      <w:r w:rsidRPr="00FC36FF">
        <w:rPr>
          <w:rStyle w:val="TagStyle"/>
          <w:rtl/>
        </w:rPr>
        <w:t xml:space="preserve"> &lt;&lt; דובר_המשך &gt;&gt; </w:t>
      </w:r>
      <w:r>
        <w:rPr>
          <w:rtl/>
        </w:rPr>
        <w:t>דרור גרנית:</w:t>
      </w:r>
      <w:r w:rsidRPr="00FC36FF">
        <w:rPr>
          <w:rStyle w:val="TagStyle"/>
          <w:rtl/>
        </w:rPr>
        <w:t xml:space="preserve"> &lt;&lt; דובר_המשך &gt;&gt;</w:t>
      </w:r>
      <w:r w:rsidR="00C40DD5">
        <w:rPr>
          <w:rtl/>
        </w:rPr>
        <w:t xml:space="preserve"> </w:t>
      </w:r>
      <w:r>
        <w:rPr>
          <w:rtl/>
        </w:rPr>
        <w:t xml:space="preserve"> </w:t>
      </w:r>
      <w:bookmarkEnd w:id="637"/>
    </w:p>
    <w:p w:rsidR="00FC36FF" w:rsidRDefault="00FC36FF" w:rsidP="00FC36FF">
      <w:pPr>
        <w:pStyle w:val="KeepWithNext"/>
        <w:rPr>
          <w:rtl/>
        </w:rPr>
      </w:pPr>
    </w:p>
    <w:p w:rsidR="00FC36FF" w:rsidRDefault="00033902" w:rsidP="00A96220">
      <w:pPr>
        <w:rPr>
          <w:rtl/>
        </w:rPr>
      </w:pPr>
      <w:bookmarkStart w:id="638" w:name="_ETM_Q1_4309000"/>
      <w:bookmarkEnd w:id="638"/>
      <w:r w:rsidRPr="00033902">
        <w:rPr>
          <w:rtl/>
        </w:rPr>
        <w:t>נכון</w:t>
      </w:r>
      <w:r w:rsidR="00FC36FF">
        <w:rPr>
          <w:rFonts w:hint="cs"/>
          <w:rtl/>
        </w:rPr>
        <w:t xml:space="preserve">. </w:t>
      </w:r>
      <w:r w:rsidRPr="00033902">
        <w:rPr>
          <w:rtl/>
        </w:rPr>
        <w:t xml:space="preserve">זה איזשהו </w:t>
      </w:r>
      <w:r w:rsidR="00FC36FF">
        <w:rPr>
          <w:rFonts w:hint="cs"/>
          <w:rtl/>
        </w:rPr>
        <w:t xml:space="preserve">אישור. </w:t>
      </w:r>
      <w:r w:rsidRPr="00033902">
        <w:rPr>
          <w:rtl/>
        </w:rPr>
        <w:t>דיברנו כל הזמן על הה</w:t>
      </w:r>
      <w:r w:rsidR="00A96220">
        <w:rPr>
          <w:rFonts w:hint="cs"/>
          <w:rtl/>
        </w:rPr>
        <w:t>י</w:t>
      </w:r>
      <w:r w:rsidRPr="00033902">
        <w:rPr>
          <w:rtl/>
        </w:rPr>
        <w:t>קשרות בין הגופים</w:t>
      </w:r>
      <w:r w:rsidR="00FC36FF">
        <w:rPr>
          <w:rFonts w:hint="cs"/>
          <w:rtl/>
        </w:rPr>
        <w:t>,</w:t>
      </w:r>
      <w:r w:rsidRPr="00033902">
        <w:rPr>
          <w:rtl/>
        </w:rPr>
        <w:t xml:space="preserve"> בין השלוחות</w:t>
      </w:r>
      <w:r w:rsidR="00FC36FF">
        <w:rPr>
          <w:rFonts w:hint="cs"/>
          <w:rtl/>
        </w:rPr>
        <w:t>,</w:t>
      </w:r>
      <w:r w:rsidRPr="00033902">
        <w:rPr>
          <w:rtl/>
        </w:rPr>
        <w:t xml:space="preserve"> </w:t>
      </w:r>
      <w:r w:rsidR="00FC36FF">
        <w:rPr>
          <w:rFonts w:hint="cs"/>
          <w:rtl/>
        </w:rPr>
        <w:t>ל</w:t>
      </w:r>
      <w:r w:rsidRPr="00033902">
        <w:rPr>
          <w:rtl/>
        </w:rPr>
        <w:t>מרכז הראשי</w:t>
      </w:r>
      <w:r w:rsidR="00FC36FF">
        <w:rPr>
          <w:rFonts w:hint="cs"/>
          <w:rtl/>
        </w:rPr>
        <w:t>.</w:t>
      </w:r>
      <w:r w:rsidRPr="00033902">
        <w:rPr>
          <w:rtl/>
        </w:rPr>
        <w:t xml:space="preserve"> לעניין הצורך</w:t>
      </w:r>
      <w:r w:rsidR="00FC36FF">
        <w:rPr>
          <w:rFonts w:hint="cs"/>
          <w:rtl/>
        </w:rPr>
        <w:t>,</w:t>
      </w:r>
      <w:r w:rsidR="00FC36FF">
        <w:rPr>
          <w:rtl/>
        </w:rPr>
        <w:t xml:space="preserve"> אני אבקש מ</w:t>
      </w:r>
      <w:r w:rsidRPr="00033902">
        <w:rPr>
          <w:rtl/>
        </w:rPr>
        <w:t>נציגי הגופים רגע לפרט יותר</w:t>
      </w:r>
      <w:r w:rsidR="00FC36FF">
        <w:rPr>
          <w:rFonts w:hint="cs"/>
          <w:rtl/>
        </w:rPr>
        <w:t>.</w:t>
      </w:r>
    </w:p>
    <w:p w:rsidR="00FC36FF" w:rsidRDefault="00FC36FF" w:rsidP="00FC36FF">
      <w:pPr>
        <w:rPr>
          <w:rtl/>
        </w:rPr>
      </w:pPr>
      <w:bookmarkStart w:id="639" w:name="_ETM_Q1_4326000"/>
      <w:bookmarkEnd w:id="639"/>
    </w:p>
    <w:p w:rsidR="00FC36FF" w:rsidRDefault="00FC36FF" w:rsidP="00FC36FF">
      <w:pPr>
        <w:pStyle w:val="af6"/>
        <w:keepNext/>
        <w:rPr>
          <w:rtl/>
        </w:rPr>
      </w:pPr>
      <w:bookmarkStart w:id="640" w:name="ET_yor_4574_153"/>
      <w:r w:rsidRPr="00FC36FF">
        <w:rPr>
          <w:rStyle w:val="TagStyle"/>
          <w:rtl/>
        </w:rPr>
        <w:t xml:space="preserve"> &lt;&lt; יור &gt;&gt; </w:t>
      </w:r>
      <w:r>
        <w:rPr>
          <w:rtl/>
        </w:rPr>
        <w:t>היו"ר יולי יואל אדלשטיין:</w:t>
      </w:r>
      <w:r w:rsidRPr="00FC36FF">
        <w:rPr>
          <w:rStyle w:val="TagStyle"/>
          <w:rtl/>
        </w:rPr>
        <w:t xml:space="preserve"> &lt;&lt; יור &gt;&gt;</w:t>
      </w:r>
      <w:r w:rsidR="00C40DD5">
        <w:rPr>
          <w:rtl/>
        </w:rPr>
        <w:t xml:space="preserve"> </w:t>
      </w:r>
      <w:r>
        <w:rPr>
          <w:rtl/>
        </w:rPr>
        <w:t xml:space="preserve"> </w:t>
      </w:r>
      <w:bookmarkEnd w:id="640"/>
    </w:p>
    <w:p w:rsidR="00FC36FF" w:rsidRDefault="00FC36FF" w:rsidP="00FC36FF">
      <w:pPr>
        <w:pStyle w:val="KeepWithNext"/>
        <w:rPr>
          <w:rtl/>
        </w:rPr>
      </w:pPr>
    </w:p>
    <w:p w:rsidR="00FC36FF" w:rsidRDefault="00033902" w:rsidP="00FC36FF">
      <w:pPr>
        <w:rPr>
          <w:rtl/>
        </w:rPr>
      </w:pPr>
      <w:bookmarkStart w:id="641" w:name="_ETM_Q1_4327000"/>
      <w:bookmarkEnd w:id="641"/>
      <w:r w:rsidRPr="00033902">
        <w:rPr>
          <w:rtl/>
        </w:rPr>
        <w:t>בבקשה</w:t>
      </w:r>
      <w:r w:rsidR="00FC36FF">
        <w:rPr>
          <w:rFonts w:hint="cs"/>
          <w:rtl/>
        </w:rPr>
        <w:t>.</w:t>
      </w:r>
      <w:r w:rsidRPr="00033902">
        <w:rPr>
          <w:rtl/>
        </w:rPr>
        <w:t xml:space="preserve"> המשטרה</w:t>
      </w:r>
      <w:r w:rsidR="00FC36FF">
        <w:rPr>
          <w:rFonts w:hint="cs"/>
          <w:rtl/>
        </w:rPr>
        <w:t>? מי רוצה להתחיל?</w:t>
      </w:r>
    </w:p>
    <w:p w:rsidR="00FC36FF" w:rsidRDefault="00FC36FF" w:rsidP="00FC36FF">
      <w:pPr>
        <w:rPr>
          <w:rtl/>
        </w:rPr>
      </w:pPr>
      <w:bookmarkStart w:id="642" w:name="_ETM_Q1_4328000"/>
      <w:bookmarkEnd w:id="642"/>
    </w:p>
    <w:p w:rsidR="00FC36FF" w:rsidRDefault="00FC36FF" w:rsidP="00FC36FF">
      <w:pPr>
        <w:pStyle w:val="af9"/>
        <w:keepNext/>
        <w:rPr>
          <w:rtl/>
        </w:rPr>
      </w:pPr>
      <w:bookmarkStart w:id="643" w:name="ET_guest_902493_154"/>
      <w:r w:rsidRPr="00FC36FF">
        <w:rPr>
          <w:rStyle w:val="TagStyle"/>
          <w:rtl/>
        </w:rPr>
        <w:t xml:space="preserve"> &lt;&lt; אורח &gt;&gt; </w:t>
      </w:r>
      <w:r>
        <w:rPr>
          <w:rtl/>
        </w:rPr>
        <w:t>גלעד בהט:</w:t>
      </w:r>
      <w:r w:rsidRPr="00FC36FF">
        <w:rPr>
          <w:rStyle w:val="TagStyle"/>
          <w:rtl/>
        </w:rPr>
        <w:t xml:space="preserve"> &lt;&lt; אורח &gt;&gt;</w:t>
      </w:r>
      <w:r w:rsidR="00C40DD5">
        <w:rPr>
          <w:rtl/>
        </w:rPr>
        <w:t xml:space="preserve"> </w:t>
      </w:r>
      <w:r>
        <w:rPr>
          <w:rtl/>
        </w:rPr>
        <w:t xml:space="preserve"> </w:t>
      </w:r>
      <w:bookmarkEnd w:id="643"/>
    </w:p>
    <w:p w:rsidR="00FC36FF" w:rsidRDefault="00FC36FF" w:rsidP="00FC36FF">
      <w:pPr>
        <w:pStyle w:val="KeepWithNext"/>
        <w:rPr>
          <w:rtl/>
        </w:rPr>
      </w:pPr>
    </w:p>
    <w:p w:rsidR="00FC36FF" w:rsidRDefault="00FC36FF" w:rsidP="00FC36FF">
      <w:pPr>
        <w:rPr>
          <w:rtl/>
        </w:rPr>
      </w:pPr>
      <w:r>
        <w:rPr>
          <w:rFonts w:hint="cs"/>
          <w:rtl/>
        </w:rPr>
        <w:t>אנחנו?</w:t>
      </w:r>
    </w:p>
    <w:p w:rsidR="00E520B0" w:rsidRDefault="00E520B0" w:rsidP="00FC36FF">
      <w:pPr>
        <w:rPr>
          <w:rtl/>
        </w:rPr>
      </w:pPr>
      <w:bookmarkStart w:id="644" w:name="_ETM_Q1_4329000"/>
      <w:bookmarkEnd w:id="644"/>
    </w:p>
    <w:p w:rsidR="00E520B0" w:rsidRDefault="00E520B0" w:rsidP="00E520B0">
      <w:pPr>
        <w:pStyle w:val="af5"/>
        <w:keepNext/>
        <w:rPr>
          <w:rtl/>
        </w:rPr>
      </w:pPr>
      <w:bookmarkStart w:id="645" w:name="ET_interruption_קריאה_155"/>
      <w:r w:rsidRPr="00E520B0">
        <w:rPr>
          <w:rStyle w:val="TagStyle"/>
          <w:rtl/>
        </w:rPr>
        <w:t xml:space="preserve"> &lt;&lt; קריאה &gt;&gt; </w:t>
      </w:r>
      <w:r>
        <w:rPr>
          <w:rtl/>
        </w:rPr>
        <w:t>קריאה:</w:t>
      </w:r>
      <w:r w:rsidRPr="00E520B0">
        <w:rPr>
          <w:rStyle w:val="TagStyle"/>
          <w:rtl/>
        </w:rPr>
        <w:t xml:space="preserve"> &lt;&lt; קריאה &gt;&gt;</w:t>
      </w:r>
      <w:r w:rsidR="00C40DD5">
        <w:rPr>
          <w:rtl/>
        </w:rPr>
        <w:t xml:space="preserve"> </w:t>
      </w:r>
      <w:r>
        <w:rPr>
          <w:rtl/>
        </w:rPr>
        <w:t xml:space="preserve"> </w:t>
      </w:r>
      <w:bookmarkEnd w:id="645"/>
    </w:p>
    <w:p w:rsidR="00E520B0" w:rsidRDefault="00E520B0" w:rsidP="00E520B0">
      <w:pPr>
        <w:pStyle w:val="KeepWithNext"/>
        <w:rPr>
          <w:rtl/>
        </w:rPr>
      </w:pPr>
    </w:p>
    <w:p w:rsidR="00E520B0" w:rsidRDefault="00E520B0" w:rsidP="00E520B0">
      <w:pPr>
        <w:rPr>
          <w:rtl/>
        </w:rPr>
      </w:pPr>
      <w:r>
        <w:rPr>
          <w:rFonts w:hint="cs"/>
          <w:rtl/>
        </w:rPr>
        <w:t>לא, לא. הם.</w:t>
      </w:r>
    </w:p>
    <w:p w:rsidR="00E520B0" w:rsidRDefault="00E520B0" w:rsidP="00E520B0">
      <w:pPr>
        <w:rPr>
          <w:rtl/>
        </w:rPr>
      </w:pPr>
      <w:bookmarkStart w:id="646" w:name="_ETM_Q1_4334000"/>
      <w:bookmarkEnd w:id="646"/>
    </w:p>
    <w:p w:rsidR="00E520B0" w:rsidRDefault="00E520B0" w:rsidP="00E520B0">
      <w:pPr>
        <w:pStyle w:val="a4"/>
        <w:keepNext/>
        <w:rPr>
          <w:rtl/>
        </w:rPr>
      </w:pPr>
      <w:bookmarkStart w:id="647" w:name="ET_speaker_מיכל__156"/>
      <w:r w:rsidRPr="00E520B0">
        <w:rPr>
          <w:rStyle w:val="TagStyle"/>
          <w:rtl/>
        </w:rPr>
        <w:t xml:space="preserve"> &lt;&lt; דובר &gt;&gt; </w:t>
      </w:r>
      <w:r>
        <w:rPr>
          <w:rtl/>
        </w:rPr>
        <w:t>מיכל:</w:t>
      </w:r>
      <w:r w:rsidRPr="00E520B0">
        <w:rPr>
          <w:rStyle w:val="TagStyle"/>
          <w:rtl/>
        </w:rPr>
        <w:t xml:space="preserve"> &lt;&lt; דובר &gt;&gt;</w:t>
      </w:r>
      <w:r w:rsidR="00C40DD5">
        <w:rPr>
          <w:rtl/>
        </w:rPr>
        <w:t xml:space="preserve"> </w:t>
      </w:r>
      <w:r>
        <w:rPr>
          <w:rtl/>
        </w:rPr>
        <w:t xml:space="preserve"> </w:t>
      </w:r>
      <w:bookmarkEnd w:id="647"/>
    </w:p>
    <w:p w:rsidR="00E520B0" w:rsidRDefault="00E520B0" w:rsidP="00E520B0">
      <w:pPr>
        <w:pStyle w:val="KeepWithNext"/>
        <w:rPr>
          <w:rtl/>
        </w:rPr>
      </w:pPr>
    </w:p>
    <w:p w:rsidR="00E520B0" w:rsidRDefault="00033902" w:rsidP="00E520B0">
      <w:pPr>
        <w:rPr>
          <w:rtl/>
        </w:rPr>
      </w:pPr>
      <w:r w:rsidRPr="00033902">
        <w:rPr>
          <w:rtl/>
        </w:rPr>
        <w:t>שמי מיכל</w:t>
      </w:r>
      <w:r w:rsidR="00E520B0">
        <w:rPr>
          <w:rFonts w:hint="cs"/>
          <w:rtl/>
        </w:rPr>
        <w:t>.</w:t>
      </w:r>
      <w:r w:rsidRPr="00033902">
        <w:rPr>
          <w:rtl/>
        </w:rPr>
        <w:t xml:space="preserve"> אני יועצת משפטית בשירות הביטחון הכללי</w:t>
      </w:r>
      <w:r w:rsidR="00E520B0">
        <w:rPr>
          <w:rFonts w:hint="cs"/>
          <w:rtl/>
        </w:rPr>
        <w:t>.</w:t>
      </w:r>
    </w:p>
    <w:p w:rsidR="00E520B0" w:rsidRDefault="00E520B0" w:rsidP="00E520B0">
      <w:pPr>
        <w:rPr>
          <w:rtl/>
        </w:rPr>
      </w:pPr>
    </w:p>
    <w:p w:rsidR="00E520B0" w:rsidRDefault="00E520B0" w:rsidP="00E520B0">
      <w:pPr>
        <w:pStyle w:val="af6"/>
        <w:keepNext/>
        <w:rPr>
          <w:rtl/>
        </w:rPr>
      </w:pPr>
      <w:bookmarkStart w:id="648" w:name="ET_yor_4574_157"/>
      <w:r w:rsidRPr="00E520B0">
        <w:rPr>
          <w:rStyle w:val="TagStyle"/>
          <w:rtl/>
        </w:rPr>
        <w:t xml:space="preserve"> &lt;&lt; יור &gt;&gt; </w:t>
      </w:r>
      <w:r>
        <w:rPr>
          <w:rtl/>
        </w:rPr>
        <w:t>היו"ר יולי יואל אדלשטיין:</w:t>
      </w:r>
      <w:r w:rsidRPr="00E520B0">
        <w:rPr>
          <w:rStyle w:val="TagStyle"/>
          <w:rtl/>
        </w:rPr>
        <w:t xml:space="preserve"> &lt;&lt; יור &gt;&gt;</w:t>
      </w:r>
      <w:r w:rsidR="00C40DD5">
        <w:rPr>
          <w:rtl/>
        </w:rPr>
        <w:t xml:space="preserve"> </w:t>
      </w:r>
      <w:r>
        <w:rPr>
          <w:rtl/>
        </w:rPr>
        <w:t xml:space="preserve"> </w:t>
      </w:r>
      <w:bookmarkEnd w:id="648"/>
    </w:p>
    <w:p w:rsidR="00E520B0" w:rsidRDefault="00E520B0" w:rsidP="00E520B0">
      <w:pPr>
        <w:pStyle w:val="KeepWithNext"/>
        <w:rPr>
          <w:rtl/>
        </w:rPr>
      </w:pPr>
    </w:p>
    <w:p w:rsidR="00E520B0" w:rsidRDefault="00033902" w:rsidP="00E520B0">
      <w:pPr>
        <w:rPr>
          <w:rtl/>
        </w:rPr>
      </w:pPr>
      <w:r w:rsidRPr="00033902">
        <w:rPr>
          <w:rtl/>
        </w:rPr>
        <w:t>בבקשה</w:t>
      </w:r>
      <w:r w:rsidR="00E520B0">
        <w:rPr>
          <w:rFonts w:hint="cs"/>
          <w:rtl/>
        </w:rPr>
        <w:t>.</w:t>
      </w:r>
    </w:p>
    <w:p w:rsidR="00E520B0" w:rsidRDefault="00E520B0" w:rsidP="00E520B0">
      <w:pPr>
        <w:rPr>
          <w:rtl/>
        </w:rPr>
      </w:pPr>
      <w:bookmarkStart w:id="649" w:name="_ETM_Q1_4339000"/>
      <w:bookmarkEnd w:id="649"/>
    </w:p>
    <w:p w:rsidR="00E520B0" w:rsidRDefault="00E520B0" w:rsidP="00E520B0">
      <w:pPr>
        <w:pStyle w:val="-"/>
        <w:keepNext/>
        <w:rPr>
          <w:rtl/>
        </w:rPr>
      </w:pPr>
      <w:bookmarkStart w:id="650" w:name="ET_speakercontinue_מיכל__158"/>
      <w:r w:rsidRPr="00E520B0">
        <w:rPr>
          <w:rStyle w:val="TagStyle"/>
          <w:rtl/>
        </w:rPr>
        <w:t xml:space="preserve"> &lt;&lt; דובר_המשך &gt;&gt; </w:t>
      </w:r>
      <w:r>
        <w:rPr>
          <w:rtl/>
        </w:rPr>
        <w:t>מיכל:</w:t>
      </w:r>
      <w:r w:rsidRPr="00E520B0">
        <w:rPr>
          <w:rStyle w:val="TagStyle"/>
          <w:rtl/>
        </w:rPr>
        <w:t xml:space="preserve"> &lt;&lt; דובר_המשך &gt;&gt;</w:t>
      </w:r>
      <w:r w:rsidR="00C40DD5">
        <w:rPr>
          <w:rtl/>
        </w:rPr>
        <w:t xml:space="preserve"> </w:t>
      </w:r>
      <w:r>
        <w:rPr>
          <w:rtl/>
        </w:rPr>
        <w:t xml:space="preserve"> </w:t>
      </w:r>
      <w:bookmarkEnd w:id="650"/>
    </w:p>
    <w:p w:rsidR="00E520B0" w:rsidRDefault="00E520B0" w:rsidP="00E520B0">
      <w:pPr>
        <w:pStyle w:val="KeepWithNext"/>
        <w:rPr>
          <w:rtl/>
        </w:rPr>
      </w:pPr>
    </w:p>
    <w:p w:rsidR="00E520B0" w:rsidRDefault="00E520B0" w:rsidP="00E520B0">
      <w:pPr>
        <w:rPr>
          <w:rtl/>
        </w:rPr>
      </w:pPr>
      <w:bookmarkStart w:id="651" w:name="_ETM_Q1_4340000"/>
      <w:bookmarkEnd w:id="651"/>
      <w:r>
        <w:rPr>
          <w:rtl/>
        </w:rPr>
        <w:t xml:space="preserve">ואני </w:t>
      </w:r>
      <w:r>
        <w:rPr>
          <w:rFonts w:hint="cs"/>
          <w:rtl/>
        </w:rPr>
        <w:t>א</w:t>
      </w:r>
      <w:r>
        <w:rPr>
          <w:rtl/>
        </w:rPr>
        <w:t>תחיל</w:t>
      </w:r>
      <w:r>
        <w:rPr>
          <w:rFonts w:hint="cs"/>
          <w:rtl/>
        </w:rPr>
        <w:t xml:space="preserve">. </w:t>
      </w:r>
      <w:r>
        <w:rPr>
          <w:rtl/>
        </w:rPr>
        <w:t>למעשה מודל השלוחו</w:t>
      </w:r>
      <w:r>
        <w:rPr>
          <w:rFonts w:hint="cs"/>
          <w:rtl/>
        </w:rPr>
        <w:t>ת, הפ</w:t>
      </w:r>
      <w:r w:rsidR="00033902" w:rsidRPr="00033902">
        <w:rPr>
          <w:rtl/>
        </w:rPr>
        <w:t>רק ש</w:t>
      </w:r>
      <w:r>
        <w:rPr>
          <w:rFonts w:hint="cs"/>
          <w:rtl/>
        </w:rPr>
        <w:t>כרגע אנחנו - - -</w:t>
      </w:r>
    </w:p>
    <w:p w:rsidR="00E520B0" w:rsidRDefault="00E520B0" w:rsidP="00E520B0">
      <w:pPr>
        <w:rPr>
          <w:rtl/>
        </w:rPr>
      </w:pPr>
      <w:bookmarkStart w:id="652" w:name="_ETM_Q1_4341000"/>
      <w:bookmarkEnd w:id="652"/>
    </w:p>
    <w:p w:rsidR="00E520B0" w:rsidRDefault="00E520B0" w:rsidP="00E520B0">
      <w:pPr>
        <w:pStyle w:val="af6"/>
        <w:keepNext/>
        <w:rPr>
          <w:rtl/>
        </w:rPr>
      </w:pPr>
      <w:bookmarkStart w:id="653" w:name="ET_yor_4574_159"/>
      <w:r w:rsidRPr="00E520B0">
        <w:rPr>
          <w:rStyle w:val="TagStyle"/>
          <w:rtl/>
        </w:rPr>
        <w:t xml:space="preserve"> &lt;&lt; יור &gt;&gt; </w:t>
      </w:r>
      <w:r>
        <w:rPr>
          <w:rtl/>
        </w:rPr>
        <w:t>היו"ר יולי יואל אדלשטיין:</w:t>
      </w:r>
      <w:r w:rsidRPr="00E520B0">
        <w:rPr>
          <w:rStyle w:val="TagStyle"/>
          <w:rtl/>
        </w:rPr>
        <w:t xml:space="preserve"> &lt;&lt; יור &gt;&gt;</w:t>
      </w:r>
      <w:r w:rsidR="00C40DD5">
        <w:rPr>
          <w:rtl/>
        </w:rPr>
        <w:t xml:space="preserve"> </w:t>
      </w:r>
      <w:r>
        <w:rPr>
          <w:rtl/>
        </w:rPr>
        <w:t xml:space="preserve"> </w:t>
      </w:r>
      <w:bookmarkEnd w:id="653"/>
    </w:p>
    <w:p w:rsidR="00E520B0" w:rsidRDefault="00E520B0" w:rsidP="00E520B0">
      <w:pPr>
        <w:pStyle w:val="KeepWithNext"/>
        <w:rPr>
          <w:rtl/>
        </w:rPr>
      </w:pPr>
    </w:p>
    <w:p w:rsidR="00E520B0" w:rsidRDefault="00E520B0" w:rsidP="00E520B0">
      <w:pPr>
        <w:rPr>
          <w:rtl/>
        </w:rPr>
      </w:pPr>
      <w:bookmarkStart w:id="654" w:name="_ETM_Q1_4343000"/>
      <w:bookmarkEnd w:id="654"/>
      <w:r>
        <w:rPr>
          <w:rFonts w:hint="cs"/>
          <w:rtl/>
        </w:rPr>
        <w:t xml:space="preserve">לא </w:t>
      </w:r>
      <w:r w:rsidR="00033902" w:rsidRPr="00033902">
        <w:rPr>
          <w:rtl/>
        </w:rPr>
        <w:t>שומעים אותך</w:t>
      </w:r>
      <w:r>
        <w:rPr>
          <w:rFonts w:hint="cs"/>
          <w:rtl/>
        </w:rPr>
        <w:t>,</w:t>
      </w:r>
      <w:r>
        <w:rPr>
          <w:rtl/>
        </w:rPr>
        <w:t xml:space="preserve"> מיכ</w:t>
      </w:r>
      <w:r>
        <w:rPr>
          <w:rFonts w:hint="cs"/>
          <w:rtl/>
        </w:rPr>
        <w:t>ל.</w:t>
      </w:r>
    </w:p>
    <w:p w:rsidR="00E520B0" w:rsidRDefault="00E520B0" w:rsidP="00E520B0">
      <w:pPr>
        <w:rPr>
          <w:rtl/>
        </w:rPr>
      </w:pPr>
    </w:p>
    <w:p w:rsidR="00E520B0" w:rsidRDefault="00E520B0" w:rsidP="00E520B0">
      <w:pPr>
        <w:pStyle w:val="-"/>
        <w:keepNext/>
        <w:rPr>
          <w:rtl/>
        </w:rPr>
      </w:pPr>
      <w:bookmarkStart w:id="655" w:name="ET_speakercontinue_מיכל__160"/>
      <w:r w:rsidRPr="00E520B0">
        <w:rPr>
          <w:rStyle w:val="TagStyle"/>
          <w:rtl/>
        </w:rPr>
        <w:t xml:space="preserve"> &lt;&lt; דובר_המשך &gt;&gt; </w:t>
      </w:r>
      <w:r>
        <w:rPr>
          <w:rtl/>
        </w:rPr>
        <w:t>מיכל:</w:t>
      </w:r>
      <w:r w:rsidRPr="00E520B0">
        <w:rPr>
          <w:rStyle w:val="TagStyle"/>
          <w:rtl/>
        </w:rPr>
        <w:t xml:space="preserve"> &lt;&lt; דובר_המשך &gt;&gt;</w:t>
      </w:r>
      <w:r w:rsidR="00C40DD5">
        <w:rPr>
          <w:rtl/>
        </w:rPr>
        <w:t xml:space="preserve"> </w:t>
      </w:r>
      <w:r>
        <w:rPr>
          <w:rtl/>
        </w:rPr>
        <w:t xml:space="preserve"> </w:t>
      </w:r>
      <w:bookmarkEnd w:id="655"/>
    </w:p>
    <w:p w:rsidR="00E520B0" w:rsidRDefault="00E520B0" w:rsidP="00E520B0">
      <w:pPr>
        <w:pStyle w:val="KeepWithNext"/>
        <w:rPr>
          <w:rtl/>
        </w:rPr>
      </w:pPr>
    </w:p>
    <w:p w:rsidR="00D96CB4" w:rsidRDefault="00E520B0" w:rsidP="00E520B0">
      <w:pPr>
        <w:rPr>
          <w:rtl/>
        </w:rPr>
      </w:pPr>
      <w:bookmarkStart w:id="656" w:name="_ETM_Q1_4342000"/>
      <w:bookmarkEnd w:id="656"/>
      <w:r>
        <w:rPr>
          <w:rFonts w:hint="cs"/>
          <w:rtl/>
        </w:rPr>
        <w:t xml:space="preserve">אני אומרת, למעשה </w:t>
      </w:r>
      <w:r>
        <w:rPr>
          <w:rtl/>
        </w:rPr>
        <w:t>מוד</w:t>
      </w:r>
      <w:r>
        <w:rPr>
          <w:rFonts w:hint="cs"/>
          <w:rtl/>
        </w:rPr>
        <w:t>ל ה</w:t>
      </w:r>
      <w:r w:rsidR="00033902" w:rsidRPr="00033902">
        <w:rPr>
          <w:rtl/>
        </w:rPr>
        <w:t>שלוחות נקבע לאחר חשיב</w:t>
      </w:r>
      <w:r>
        <w:rPr>
          <w:rtl/>
        </w:rPr>
        <w:t xml:space="preserve">ה מעמיקה של המודל הנכון שמתאים </w:t>
      </w:r>
      <w:r w:rsidR="00033902" w:rsidRPr="00033902">
        <w:rPr>
          <w:rtl/>
        </w:rPr>
        <w:t>לרשויות שמנ</w:t>
      </w:r>
      <w:r>
        <w:rPr>
          <w:rFonts w:hint="cs"/>
          <w:rtl/>
        </w:rPr>
        <w:t>ו</w:t>
      </w:r>
      <w:r>
        <w:rPr>
          <w:rtl/>
        </w:rPr>
        <w:t>יות</w:t>
      </w:r>
      <w:r>
        <w:rPr>
          <w:rFonts w:hint="cs"/>
          <w:rtl/>
        </w:rPr>
        <w:t xml:space="preserve"> בו, ה</w:t>
      </w:r>
      <w:r w:rsidR="00033902" w:rsidRPr="00033902">
        <w:rPr>
          <w:rtl/>
        </w:rPr>
        <w:t>רשויות המוסמכות</w:t>
      </w:r>
      <w:r>
        <w:rPr>
          <w:rFonts w:hint="cs"/>
          <w:rtl/>
        </w:rPr>
        <w:t>.</w:t>
      </w:r>
      <w:r w:rsidR="00033902" w:rsidRPr="00033902">
        <w:rPr>
          <w:rtl/>
        </w:rPr>
        <w:t xml:space="preserve"> אני אדבר </w:t>
      </w:r>
      <w:r>
        <w:rPr>
          <w:rFonts w:hint="cs"/>
          <w:rtl/>
        </w:rPr>
        <w:t>על שירות</w:t>
      </w:r>
      <w:bookmarkStart w:id="657" w:name="_ETM_Q1_4355000"/>
      <w:bookmarkEnd w:id="657"/>
      <w:r>
        <w:rPr>
          <w:rFonts w:hint="cs"/>
          <w:rtl/>
        </w:rPr>
        <w:t xml:space="preserve"> </w:t>
      </w:r>
      <w:r w:rsidR="00033902" w:rsidRPr="00033902">
        <w:rPr>
          <w:rtl/>
        </w:rPr>
        <w:t>הביטחון הכללי</w:t>
      </w:r>
      <w:r>
        <w:rPr>
          <w:rFonts w:hint="cs"/>
          <w:rtl/>
        </w:rPr>
        <w:t>.</w:t>
      </w:r>
      <w:r>
        <w:rPr>
          <w:rtl/>
        </w:rPr>
        <w:t xml:space="preserve"> </w:t>
      </w:r>
      <w:r>
        <w:rPr>
          <w:rFonts w:hint="cs"/>
          <w:rtl/>
        </w:rPr>
        <w:t>ה</w:t>
      </w:r>
      <w:r w:rsidR="00033902" w:rsidRPr="00033902">
        <w:rPr>
          <w:rtl/>
        </w:rPr>
        <w:t>שב</w:t>
      </w:r>
      <w:r>
        <w:rPr>
          <w:rFonts w:hint="cs"/>
          <w:rtl/>
        </w:rPr>
        <w:t>"</w:t>
      </w:r>
      <w:r w:rsidR="00033902" w:rsidRPr="00033902">
        <w:rPr>
          <w:rtl/>
        </w:rPr>
        <w:t>כ</w:t>
      </w:r>
      <w:r>
        <w:rPr>
          <w:rFonts w:hint="cs"/>
          <w:rtl/>
        </w:rPr>
        <w:t xml:space="preserve"> </w:t>
      </w:r>
      <w:r w:rsidR="00033902" w:rsidRPr="00033902">
        <w:rPr>
          <w:rtl/>
        </w:rPr>
        <w:t>עובד במערכות סגורות</w:t>
      </w:r>
      <w:r w:rsidR="00A96220">
        <w:rPr>
          <w:rFonts w:hint="cs"/>
          <w:rtl/>
        </w:rPr>
        <w:t xml:space="preserve">. </w:t>
      </w:r>
      <w:r>
        <w:rPr>
          <w:rFonts w:hint="cs"/>
          <w:rtl/>
        </w:rPr>
        <w:t xml:space="preserve">זה </w:t>
      </w:r>
      <w:r>
        <w:rPr>
          <w:rtl/>
        </w:rPr>
        <w:t>סוד כוחו</w:t>
      </w:r>
      <w:r>
        <w:rPr>
          <w:rFonts w:hint="cs"/>
          <w:rtl/>
        </w:rPr>
        <w:t xml:space="preserve">, </w:t>
      </w:r>
      <w:r>
        <w:rPr>
          <w:rtl/>
        </w:rPr>
        <w:t xml:space="preserve">שמירת המידע </w:t>
      </w:r>
      <w:r w:rsidR="00033902" w:rsidRPr="00033902">
        <w:rPr>
          <w:rtl/>
        </w:rPr>
        <w:t>שברשותו</w:t>
      </w:r>
      <w:r>
        <w:rPr>
          <w:rFonts w:hint="cs"/>
          <w:rtl/>
        </w:rPr>
        <w:t>,</w:t>
      </w:r>
      <w:r w:rsidR="00033902" w:rsidRPr="00033902">
        <w:rPr>
          <w:rtl/>
        </w:rPr>
        <w:t xml:space="preserve"> שמירה על שיטות פעולה</w:t>
      </w:r>
      <w:r>
        <w:rPr>
          <w:rFonts w:hint="cs"/>
          <w:rtl/>
        </w:rPr>
        <w:t>.</w:t>
      </w:r>
      <w:r w:rsidR="00033902" w:rsidRPr="00033902">
        <w:rPr>
          <w:rtl/>
        </w:rPr>
        <w:t xml:space="preserve"> ולכן אנחנו </w:t>
      </w:r>
      <w:r>
        <w:rPr>
          <w:rFonts w:hint="cs"/>
          <w:rtl/>
        </w:rPr>
        <w:t>כ</w:t>
      </w:r>
      <w:r w:rsidR="00033902" w:rsidRPr="00033902">
        <w:rPr>
          <w:rtl/>
        </w:rPr>
        <w:t>שבחנו את הפעולה מול המרכז</w:t>
      </w:r>
      <w:r>
        <w:rPr>
          <w:rFonts w:hint="cs"/>
          <w:rtl/>
        </w:rPr>
        <w:t>,</w:t>
      </w:r>
      <w:r w:rsidR="00033902" w:rsidRPr="00033902">
        <w:rPr>
          <w:rtl/>
        </w:rPr>
        <w:t xml:space="preserve"> סברנו</w:t>
      </w:r>
      <w:r>
        <w:rPr>
          <w:rFonts w:hint="cs"/>
          <w:rtl/>
        </w:rPr>
        <w:t xml:space="preserve"> </w:t>
      </w:r>
      <w:r>
        <w:rPr>
          <w:rtl/>
        </w:rPr>
        <w:t>–</w:t>
      </w:r>
      <w:r>
        <w:rPr>
          <w:rFonts w:hint="cs"/>
          <w:rtl/>
        </w:rPr>
        <w:t xml:space="preserve"> </w:t>
      </w:r>
      <w:r w:rsidR="00033902" w:rsidRPr="00033902">
        <w:rPr>
          <w:rtl/>
        </w:rPr>
        <w:t xml:space="preserve">העמדה המקצועית </w:t>
      </w:r>
      <w:r>
        <w:rPr>
          <w:rFonts w:hint="cs"/>
          <w:rtl/>
        </w:rPr>
        <w:t xml:space="preserve">היא </w:t>
      </w:r>
      <w:bookmarkStart w:id="658" w:name="_ETM_Q1_4373000"/>
      <w:bookmarkEnd w:id="658"/>
      <w:r>
        <w:rPr>
          <w:rFonts w:hint="cs"/>
          <w:rtl/>
        </w:rPr>
        <w:t xml:space="preserve">שאנחנו </w:t>
      </w:r>
      <w:r w:rsidR="00033902" w:rsidRPr="00033902">
        <w:rPr>
          <w:rtl/>
        </w:rPr>
        <w:t>לא יכולים להוציא את המידע החוצה</w:t>
      </w:r>
      <w:r>
        <w:rPr>
          <w:rFonts w:hint="cs"/>
          <w:rtl/>
        </w:rPr>
        <w:t>.</w:t>
      </w:r>
      <w:r w:rsidR="00033902" w:rsidRPr="00033902">
        <w:rPr>
          <w:rtl/>
        </w:rPr>
        <w:t xml:space="preserve"> זאת אומרת</w:t>
      </w:r>
      <w:r>
        <w:rPr>
          <w:rFonts w:hint="cs"/>
          <w:rtl/>
        </w:rPr>
        <w:t>,</w:t>
      </w:r>
      <w:r w:rsidR="00033902" w:rsidRPr="00033902">
        <w:rPr>
          <w:rtl/>
        </w:rPr>
        <w:t xml:space="preserve"> אנחנו לא יכולים להוציא את המידע שקיים אצלנו במערכות </w:t>
      </w:r>
      <w:r>
        <w:rPr>
          <w:rFonts w:hint="cs"/>
          <w:rtl/>
        </w:rPr>
        <w:t xml:space="preserve">ובכך </w:t>
      </w:r>
      <w:r>
        <w:rPr>
          <w:rtl/>
        </w:rPr>
        <w:t xml:space="preserve">לפרוץ את </w:t>
      </w:r>
      <w:r w:rsidR="00033902" w:rsidRPr="00033902">
        <w:rPr>
          <w:rtl/>
        </w:rPr>
        <w:t>ההגנה על מערכות המידע</w:t>
      </w:r>
      <w:r>
        <w:rPr>
          <w:rFonts w:hint="cs"/>
          <w:rtl/>
        </w:rPr>
        <w:t>.</w:t>
      </w:r>
      <w:r w:rsidR="00033902" w:rsidRPr="00033902">
        <w:rPr>
          <w:rtl/>
        </w:rPr>
        <w:t xml:space="preserve"> ולכן אותו מודל נקבע בחקיקה</w:t>
      </w:r>
      <w:r>
        <w:rPr>
          <w:rFonts w:hint="cs"/>
          <w:rtl/>
        </w:rPr>
        <w:t>.</w:t>
      </w:r>
      <w:r w:rsidR="00033902" w:rsidRPr="00033902">
        <w:rPr>
          <w:rtl/>
        </w:rPr>
        <w:t xml:space="preserve"> למעשה</w:t>
      </w:r>
      <w:r>
        <w:rPr>
          <w:rFonts w:hint="cs"/>
          <w:rtl/>
        </w:rPr>
        <w:t>,</w:t>
      </w:r>
      <w:r w:rsidR="00033902" w:rsidRPr="00033902">
        <w:rPr>
          <w:rtl/>
        </w:rPr>
        <w:t xml:space="preserve"> המודל </w:t>
      </w:r>
      <w:r>
        <w:rPr>
          <w:rtl/>
        </w:rPr>
        <w:t xml:space="preserve">הזה לא הופך אותנו לאיזשהו מאגר </w:t>
      </w:r>
      <w:r w:rsidR="00033902" w:rsidRPr="00033902">
        <w:rPr>
          <w:rtl/>
        </w:rPr>
        <w:t>עצמאי</w:t>
      </w:r>
      <w:r>
        <w:rPr>
          <w:rFonts w:hint="cs"/>
          <w:rtl/>
        </w:rPr>
        <w:t>,</w:t>
      </w:r>
      <w:r w:rsidR="00033902" w:rsidRPr="00033902">
        <w:rPr>
          <w:rtl/>
        </w:rPr>
        <w:t xml:space="preserve"> כפי שנטען פה אולי בדיון </w:t>
      </w:r>
      <w:r>
        <w:rPr>
          <w:rFonts w:hint="cs"/>
          <w:rtl/>
        </w:rPr>
        <w:t>ה</w:t>
      </w:r>
      <w:r>
        <w:rPr>
          <w:rtl/>
        </w:rPr>
        <w:t>קודם</w:t>
      </w:r>
      <w:r>
        <w:rPr>
          <w:rFonts w:hint="cs"/>
          <w:rtl/>
        </w:rPr>
        <w:t>,</w:t>
      </w:r>
      <w:r w:rsidR="00033902" w:rsidRPr="00033902">
        <w:rPr>
          <w:rtl/>
        </w:rPr>
        <w:t xml:space="preserve"> שאנחנו יכולים לעשות בו כ</w:t>
      </w:r>
      <w:r>
        <w:rPr>
          <w:rFonts w:hint="cs"/>
          <w:rtl/>
        </w:rPr>
        <w:t>כל העול</w:t>
      </w:r>
      <w:r w:rsidR="00033902" w:rsidRPr="00033902">
        <w:rPr>
          <w:rtl/>
        </w:rPr>
        <w:t xml:space="preserve">ה </w:t>
      </w:r>
      <w:r>
        <w:rPr>
          <w:rFonts w:hint="cs"/>
          <w:rtl/>
        </w:rPr>
        <w:t xml:space="preserve">על </w:t>
      </w:r>
      <w:r w:rsidR="00033902" w:rsidRPr="00033902">
        <w:rPr>
          <w:rtl/>
        </w:rPr>
        <w:t>רוחנו</w:t>
      </w:r>
      <w:r>
        <w:rPr>
          <w:rFonts w:hint="cs"/>
          <w:rtl/>
        </w:rPr>
        <w:t>.</w:t>
      </w:r>
      <w:r>
        <w:rPr>
          <w:rtl/>
        </w:rPr>
        <w:t xml:space="preserve"> </w:t>
      </w:r>
    </w:p>
    <w:p w:rsidR="00D96CB4" w:rsidRDefault="00D96CB4" w:rsidP="00E520B0">
      <w:pPr>
        <w:rPr>
          <w:rtl/>
        </w:rPr>
      </w:pPr>
    </w:p>
    <w:p w:rsidR="00D96CB4" w:rsidRDefault="00E520B0" w:rsidP="00D96CB4">
      <w:pPr>
        <w:rPr>
          <w:rtl/>
        </w:rPr>
      </w:pPr>
      <w:r>
        <w:rPr>
          <w:rtl/>
        </w:rPr>
        <w:t xml:space="preserve">למעשה יש </w:t>
      </w:r>
      <w:r w:rsidR="00033902" w:rsidRPr="00033902">
        <w:rPr>
          <w:rtl/>
        </w:rPr>
        <w:t>באותו פרק</w:t>
      </w:r>
      <w:r>
        <w:rPr>
          <w:rFonts w:hint="cs"/>
          <w:rtl/>
        </w:rPr>
        <w:t>,</w:t>
      </w:r>
      <w:r w:rsidR="00033902" w:rsidRPr="00033902">
        <w:rPr>
          <w:rtl/>
        </w:rPr>
        <w:t xml:space="preserve"> </w:t>
      </w:r>
      <w:r>
        <w:rPr>
          <w:rFonts w:hint="cs"/>
          <w:rtl/>
        </w:rPr>
        <w:t>ו</w:t>
      </w:r>
      <w:r w:rsidR="00033902" w:rsidRPr="00033902">
        <w:rPr>
          <w:rtl/>
        </w:rPr>
        <w:t>עוד מעט נגיע לזה</w:t>
      </w:r>
      <w:r>
        <w:rPr>
          <w:rFonts w:hint="cs"/>
          <w:rtl/>
        </w:rPr>
        <w:t>,</w:t>
      </w:r>
      <w:r w:rsidR="00033902" w:rsidRPr="00033902">
        <w:rPr>
          <w:rtl/>
        </w:rPr>
        <w:t xml:space="preserve"> שורה של מנגנוני בקרה</w:t>
      </w:r>
      <w:r>
        <w:rPr>
          <w:rFonts w:hint="cs"/>
          <w:rtl/>
        </w:rPr>
        <w:t>.</w:t>
      </w:r>
      <w:r w:rsidR="00033902" w:rsidRPr="00033902">
        <w:rPr>
          <w:rtl/>
        </w:rPr>
        <w:t xml:space="preserve"> אנחנו כפופים לראש המרכז כמובן</w:t>
      </w:r>
      <w:r>
        <w:rPr>
          <w:rFonts w:hint="cs"/>
          <w:rtl/>
        </w:rPr>
        <w:t>. יש פה</w:t>
      </w:r>
      <w:r w:rsidR="00033902" w:rsidRPr="00033902">
        <w:rPr>
          <w:rtl/>
        </w:rPr>
        <w:t xml:space="preserve"> קביעת מורשה גישה</w:t>
      </w:r>
      <w:r>
        <w:rPr>
          <w:rFonts w:hint="cs"/>
          <w:rtl/>
        </w:rPr>
        <w:t>.</w:t>
      </w:r>
      <w:r w:rsidR="00033902" w:rsidRPr="00033902">
        <w:rPr>
          <w:rtl/>
        </w:rPr>
        <w:t xml:space="preserve"> לא כל</w:t>
      </w:r>
      <w:r>
        <w:rPr>
          <w:rFonts w:hint="cs"/>
          <w:rtl/>
        </w:rPr>
        <w:t xml:space="preserve"> אחד</w:t>
      </w:r>
      <w:r w:rsidR="00C40DD5">
        <w:rPr>
          <w:rFonts w:hint="cs"/>
          <w:rtl/>
        </w:rPr>
        <w:t xml:space="preserve"> </w:t>
      </w:r>
      <w:r w:rsidR="00033902" w:rsidRPr="00033902">
        <w:rPr>
          <w:rtl/>
        </w:rPr>
        <w:t>מהשירות יכול לבוא ולגשת למאגר</w:t>
      </w:r>
      <w:r>
        <w:rPr>
          <w:rFonts w:hint="cs"/>
          <w:rtl/>
        </w:rPr>
        <w:t>.</w:t>
      </w:r>
      <w:r w:rsidR="00033902" w:rsidRPr="00033902">
        <w:rPr>
          <w:rtl/>
        </w:rPr>
        <w:t xml:space="preserve"> נקבע ב</w:t>
      </w:r>
      <w:r>
        <w:rPr>
          <w:rFonts w:hint="cs"/>
          <w:rtl/>
        </w:rPr>
        <w:t xml:space="preserve">ו </w:t>
      </w:r>
      <w:bookmarkStart w:id="659" w:name="_ETM_Q1_4418000"/>
      <w:bookmarkEnd w:id="659"/>
      <w:r w:rsidR="00033902" w:rsidRPr="00033902">
        <w:rPr>
          <w:rtl/>
        </w:rPr>
        <w:t>אופן עיבוד המידע</w:t>
      </w:r>
      <w:r w:rsidR="00D96CB4">
        <w:rPr>
          <w:rFonts w:hint="cs"/>
          <w:rtl/>
        </w:rPr>
        <w:t xml:space="preserve">, </w:t>
      </w:r>
      <w:r w:rsidR="00D96CB4" w:rsidRPr="00D96CB4">
        <w:rPr>
          <w:rtl/>
        </w:rPr>
        <w:t>בחינה פרטנית לאחר ביצוע ההערכה</w:t>
      </w:r>
      <w:r w:rsidR="00D96CB4">
        <w:rPr>
          <w:rFonts w:hint="cs"/>
          <w:rtl/>
        </w:rPr>
        <w:t>.</w:t>
      </w:r>
      <w:r w:rsidR="00D96CB4" w:rsidRPr="00D96CB4">
        <w:rPr>
          <w:rtl/>
        </w:rPr>
        <w:t xml:space="preserve"> יש חובות מחיקה</w:t>
      </w:r>
      <w:r w:rsidR="00D96CB4">
        <w:rPr>
          <w:rFonts w:hint="cs"/>
          <w:rtl/>
        </w:rPr>
        <w:t>,</w:t>
      </w:r>
      <w:r w:rsidR="00D96CB4" w:rsidRPr="00D96CB4">
        <w:rPr>
          <w:rtl/>
        </w:rPr>
        <w:t xml:space="preserve"> תיעוד</w:t>
      </w:r>
      <w:r w:rsidR="00D96CB4">
        <w:rPr>
          <w:rFonts w:hint="cs"/>
          <w:rtl/>
        </w:rPr>
        <w:t>,</w:t>
      </w:r>
      <w:r w:rsidR="00D96CB4" w:rsidRPr="00D96CB4">
        <w:rPr>
          <w:rtl/>
        </w:rPr>
        <w:t xml:space="preserve"> דיווח ובקרה</w:t>
      </w:r>
      <w:r w:rsidR="00D96CB4">
        <w:rPr>
          <w:rFonts w:hint="cs"/>
          <w:rtl/>
        </w:rPr>
        <w:t>.</w:t>
      </w:r>
      <w:r w:rsidR="00D96CB4" w:rsidRPr="00D96CB4">
        <w:rPr>
          <w:rtl/>
        </w:rPr>
        <w:t xml:space="preserve"> כל המנגנונים האלה נקבעו למעשה בתוך הפרק</w:t>
      </w:r>
      <w:r w:rsidR="00D96CB4">
        <w:rPr>
          <w:rFonts w:hint="cs"/>
          <w:rtl/>
        </w:rPr>
        <w:t>,</w:t>
      </w:r>
      <w:r w:rsidR="00D96CB4" w:rsidRPr="00D96CB4">
        <w:rPr>
          <w:rtl/>
        </w:rPr>
        <w:t xml:space="preserve"> כדי שאפשר יהיה לעשות שימוש מושכל במאגר הרגיש</w:t>
      </w:r>
      <w:r w:rsidR="00A96220">
        <w:rPr>
          <w:rFonts w:hint="cs"/>
          <w:rtl/>
        </w:rPr>
        <w:t>,</w:t>
      </w:r>
      <w:r w:rsidR="00D96CB4" w:rsidRPr="00D96CB4">
        <w:rPr>
          <w:rtl/>
        </w:rPr>
        <w:t xml:space="preserve"> </w:t>
      </w:r>
      <w:r w:rsidR="00D96CB4">
        <w:rPr>
          <w:rFonts w:hint="cs"/>
          <w:rtl/>
        </w:rPr>
        <w:t>ו</w:t>
      </w:r>
      <w:r w:rsidR="00D96CB4">
        <w:rPr>
          <w:rtl/>
        </w:rPr>
        <w:t>אנחנו מו</w:t>
      </w:r>
      <w:r w:rsidR="00D96CB4">
        <w:rPr>
          <w:rFonts w:hint="cs"/>
          <w:rtl/>
        </w:rPr>
        <w:t>ד</w:t>
      </w:r>
      <w:r w:rsidR="00D96CB4">
        <w:rPr>
          <w:rtl/>
        </w:rPr>
        <w:t xml:space="preserve">עים שהמאגר הזה </w:t>
      </w:r>
      <w:r w:rsidR="00D96CB4">
        <w:rPr>
          <w:rFonts w:hint="cs"/>
          <w:rtl/>
        </w:rPr>
        <w:t xml:space="preserve">הוא </w:t>
      </w:r>
      <w:r w:rsidR="00D96CB4" w:rsidRPr="00D96CB4">
        <w:rPr>
          <w:rtl/>
        </w:rPr>
        <w:t>מאגר רגיש</w:t>
      </w:r>
      <w:r w:rsidR="00D96CB4">
        <w:rPr>
          <w:rFonts w:hint="cs"/>
          <w:rtl/>
        </w:rPr>
        <w:t>.</w:t>
      </w:r>
      <w:r w:rsidR="00D96CB4" w:rsidRPr="00D96CB4">
        <w:rPr>
          <w:rtl/>
        </w:rPr>
        <w:t xml:space="preserve"> </w:t>
      </w:r>
    </w:p>
    <w:p w:rsidR="00D96CB4" w:rsidRDefault="00D96CB4" w:rsidP="00D96CB4">
      <w:pPr>
        <w:rPr>
          <w:rtl/>
        </w:rPr>
      </w:pPr>
      <w:bookmarkStart w:id="660" w:name="_ETM_Q1_4436000"/>
      <w:bookmarkEnd w:id="660"/>
    </w:p>
    <w:p w:rsidR="00D96CB4" w:rsidRDefault="00D96CB4" w:rsidP="00D96CB4">
      <w:pPr>
        <w:rPr>
          <w:rtl/>
        </w:rPr>
      </w:pPr>
      <w:bookmarkStart w:id="661" w:name="_ETM_Q1_4437000"/>
      <w:bookmarkEnd w:id="661"/>
      <w:r w:rsidRPr="00D96CB4">
        <w:rPr>
          <w:rtl/>
        </w:rPr>
        <w:t>מבחינת הצורך</w:t>
      </w:r>
      <w:r>
        <w:rPr>
          <w:rFonts w:hint="cs"/>
          <w:rtl/>
        </w:rPr>
        <w:t xml:space="preserve">, זה עוד היה </w:t>
      </w:r>
      <w:r w:rsidRPr="00D96CB4">
        <w:rPr>
          <w:rtl/>
        </w:rPr>
        <w:t>בסעיף ההגדרות</w:t>
      </w:r>
      <w:r>
        <w:rPr>
          <w:rFonts w:hint="cs"/>
          <w:rtl/>
        </w:rPr>
        <w:t>,</w:t>
      </w:r>
      <w:r w:rsidRPr="00D96CB4">
        <w:rPr>
          <w:rtl/>
        </w:rPr>
        <w:t xml:space="preserve"> אנחנו מוסמכים לעשות שתי פעולות</w:t>
      </w:r>
      <w:r>
        <w:rPr>
          <w:rFonts w:hint="cs"/>
          <w:rtl/>
        </w:rPr>
        <w:t xml:space="preserve">: </w:t>
      </w:r>
      <w:r w:rsidR="00A96220">
        <w:rPr>
          <w:rFonts w:hint="cs"/>
          <w:rtl/>
        </w:rPr>
        <w:t>ה</w:t>
      </w:r>
      <w:r>
        <w:rPr>
          <w:rFonts w:hint="cs"/>
          <w:rtl/>
        </w:rPr>
        <w:t xml:space="preserve">אחת </w:t>
      </w:r>
      <w:r>
        <w:rPr>
          <w:rtl/>
        </w:rPr>
        <w:t>–</w:t>
      </w:r>
      <w:bookmarkStart w:id="662" w:name="_ETM_Q1_4445000"/>
      <w:bookmarkEnd w:id="662"/>
      <w:r w:rsidRPr="00D96CB4">
        <w:rPr>
          <w:rtl/>
        </w:rPr>
        <w:t>שאילתה</w:t>
      </w:r>
      <w:r w:rsidR="00A96220">
        <w:rPr>
          <w:rFonts w:hint="cs"/>
          <w:rtl/>
        </w:rPr>
        <w:t>; והשנייה</w:t>
      </w:r>
      <w:r>
        <w:rPr>
          <w:rFonts w:hint="cs"/>
          <w:rtl/>
        </w:rPr>
        <w:t xml:space="preserve"> </w:t>
      </w:r>
      <w:r>
        <w:rPr>
          <w:rtl/>
        </w:rPr>
        <w:t xml:space="preserve">– </w:t>
      </w:r>
      <w:r w:rsidRPr="00D96CB4">
        <w:rPr>
          <w:rtl/>
        </w:rPr>
        <w:t>הערכה</w:t>
      </w:r>
      <w:r>
        <w:rPr>
          <w:rFonts w:hint="cs"/>
          <w:rtl/>
        </w:rPr>
        <w:t>.</w:t>
      </w:r>
      <w:r w:rsidRPr="00D96CB4">
        <w:rPr>
          <w:rtl/>
        </w:rPr>
        <w:t xml:space="preserve"> ש</w:t>
      </w:r>
      <w:r>
        <w:rPr>
          <w:rFonts w:hint="cs"/>
          <w:rtl/>
        </w:rPr>
        <w:t xml:space="preserve">אילתה </w:t>
      </w:r>
      <w:r w:rsidRPr="00D96CB4">
        <w:rPr>
          <w:rtl/>
        </w:rPr>
        <w:t>למעשה זה קבלת מידע ממוקד</w:t>
      </w:r>
      <w:r>
        <w:rPr>
          <w:rFonts w:hint="cs"/>
          <w:rtl/>
        </w:rPr>
        <w:t>,</w:t>
      </w:r>
      <w:r>
        <w:rPr>
          <w:rtl/>
        </w:rPr>
        <w:t xml:space="preserve"> פרטני</w:t>
      </w:r>
      <w:r>
        <w:rPr>
          <w:rFonts w:hint="cs"/>
          <w:rtl/>
        </w:rPr>
        <w:t xml:space="preserve">. אם </w:t>
      </w:r>
      <w:r w:rsidRPr="00D96CB4">
        <w:rPr>
          <w:rtl/>
        </w:rPr>
        <w:t>יש לי איזשהו מודיעין ממוקד</w:t>
      </w:r>
      <w:r>
        <w:rPr>
          <w:rFonts w:hint="cs"/>
          <w:rtl/>
        </w:rPr>
        <w:t>,</w:t>
      </w:r>
      <w:r w:rsidRPr="00D96CB4">
        <w:rPr>
          <w:rtl/>
        </w:rPr>
        <w:t xml:space="preserve"> אני יכולה לפנות למאגר ולקחת את אותו מידע פרטני</w:t>
      </w:r>
      <w:r>
        <w:rPr>
          <w:rFonts w:hint="cs"/>
          <w:rtl/>
        </w:rPr>
        <w:t>.</w:t>
      </w:r>
      <w:r>
        <w:rPr>
          <w:rtl/>
        </w:rPr>
        <w:t xml:space="preserve"> </w:t>
      </w:r>
      <w:r w:rsidR="00A96220">
        <w:rPr>
          <w:rFonts w:hint="cs"/>
          <w:rtl/>
        </w:rPr>
        <w:t>כש</w:t>
      </w:r>
      <w:r w:rsidRPr="00D96CB4">
        <w:rPr>
          <w:rtl/>
        </w:rPr>
        <w:t xml:space="preserve">הערכה </w:t>
      </w:r>
      <w:r>
        <w:rPr>
          <w:rtl/>
        </w:rPr>
        <w:t xml:space="preserve">למעשה </w:t>
      </w:r>
      <w:r>
        <w:rPr>
          <w:rFonts w:hint="cs"/>
          <w:rtl/>
        </w:rPr>
        <w:t>היא</w:t>
      </w:r>
      <w:r w:rsidR="00A96220">
        <w:rPr>
          <w:rtl/>
        </w:rPr>
        <w:t xml:space="preserve"> פעולה שיוצרת </w:t>
      </w:r>
      <w:r>
        <w:rPr>
          <w:rtl/>
        </w:rPr>
        <w:t xml:space="preserve">רשימה </w:t>
      </w:r>
      <w:r w:rsidRPr="00D96CB4">
        <w:rPr>
          <w:rtl/>
        </w:rPr>
        <w:t>ראשונית של אנשים שעשויים להוות איום</w:t>
      </w:r>
      <w:r>
        <w:rPr>
          <w:rFonts w:hint="cs"/>
          <w:rtl/>
        </w:rPr>
        <w:t>.</w:t>
      </w:r>
      <w:r w:rsidRPr="00D96CB4">
        <w:rPr>
          <w:rtl/>
        </w:rPr>
        <w:t xml:space="preserve"> הפעולה הזאת היא דינמית</w:t>
      </w:r>
      <w:r>
        <w:rPr>
          <w:rFonts w:hint="cs"/>
          <w:rtl/>
        </w:rPr>
        <w:t>,</w:t>
      </w:r>
      <w:r w:rsidRPr="00D96CB4">
        <w:rPr>
          <w:rtl/>
        </w:rPr>
        <w:t xml:space="preserve"> היא משתנה</w:t>
      </w:r>
      <w:r w:rsidR="00A96220">
        <w:rPr>
          <w:rFonts w:hint="cs"/>
          <w:rtl/>
        </w:rPr>
        <w:t>, היא</w:t>
      </w:r>
      <w:r w:rsidRPr="00D96CB4">
        <w:rPr>
          <w:rtl/>
        </w:rPr>
        <w:t xml:space="preserve"> בהתאם לתרחיש הייחוס</w:t>
      </w:r>
      <w:r>
        <w:rPr>
          <w:rFonts w:hint="cs"/>
          <w:rtl/>
        </w:rPr>
        <w:t>.</w:t>
      </w:r>
      <w:r w:rsidR="00A96220">
        <w:rPr>
          <w:rtl/>
        </w:rPr>
        <w:t xml:space="preserve"> ז</w:t>
      </w:r>
      <w:r w:rsidR="00A96220">
        <w:rPr>
          <w:rFonts w:hint="cs"/>
          <w:rtl/>
        </w:rPr>
        <w:t>את</w:t>
      </w:r>
      <w:r>
        <w:rPr>
          <w:rtl/>
        </w:rPr>
        <w:t xml:space="preserve"> פעולה שכאמור אנחנו</w:t>
      </w:r>
      <w:r>
        <w:rPr>
          <w:rFonts w:hint="cs"/>
          <w:rtl/>
        </w:rPr>
        <w:t xml:space="preserve">, האיומים - </w:t>
      </w:r>
      <w:bookmarkStart w:id="663" w:name="_ETM_Q1_4472000"/>
      <w:bookmarkEnd w:id="663"/>
      <w:r>
        <w:rPr>
          <w:rFonts w:hint="cs"/>
          <w:rtl/>
        </w:rPr>
        <w:t>- -</w:t>
      </w:r>
    </w:p>
    <w:p w:rsidR="00D96CB4" w:rsidRDefault="00D96CB4" w:rsidP="00D96CB4">
      <w:pPr>
        <w:rPr>
          <w:rtl/>
        </w:rPr>
      </w:pPr>
      <w:bookmarkStart w:id="664" w:name="_ETM_Q1_4473000"/>
      <w:bookmarkEnd w:id="664"/>
    </w:p>
    <w:p w:rsidR="00D96CB4" w:rsidRDefault="00D96CB4" w:rsidP="00D96CB4">
      <w:pPr>
        <w:pStyle w:val="af9"/>
        <w:keepNext/>
        <w:rPr>
          <w:rtl/>
        </w:rPr>
      </w:pPr>
      <w:bookmarkStart w:id="665" w:name="ET_guest_475563_161"/>
      <w:r w:rsidRPr="00D96CB4">
        <w:rPr>
          <w:rStyle w:val="TagStyle"/>
          <w:rtl/>
        </w:rPr>
        <w:t xml:space="preserve"> &lt;&lt; אורח &gt;&gt; </w:t>
      </w:r>
      <w:r>
        <w:rPr>
          <w:rtl/>
        </w:rPr>
        <w:t>דרור גרנית:</w:t>
      </w:r>
      <w:r w:rsidRPr="00D96CB4">
        <w:rPr>
          <w:rStyle w:val="TagStyle"/>
          <w:rtl/>
        </w:rPr>
        <w:t xml:space="preserve"> &lt;&lt; אורח &gt;&gt;</w:t>
      </w:r>
      <w:r w:rsidR="00C40DD5">
        <w:rPr>
          <w:rtl/>
        </w:rPr>
        <w:t xml:space="preserve"> </w:t>
      </w:r>
      <w:r>
        <w:rPr>
          <w:rtl/>
        </w:rPr>
        <w:t xml:space="preserve"> </w:t>
      </w:r>
      <w:bookmarkEnd w:id="665"/>
    </w:p>
    <w:p w:rsidR="00D96CB4" w:rsidRDefault="00D96CB4" w:rsidP="00D96CB4">
      <w:pPr>
        <w:pStyle w:val="KeepWithNext"/>
        <w:rPr>
          <w:rtl/>
        </w:rPr>
      </w:pPr>
    </w:p>
    <w:p w:rsidR="00D96CB4" w:rsidRDefault="00D96CB4" w:rsidP="00D96CB4">
      <w:pPr>
        <w:rPr>
          <w:rtl/>
        </w:rPr>
      </w:pPr>
      <w:r>
        <w:rPr>
          <w:rFonts w:hint="cs"/>
          <w:rtl/>
        </w:rPr>
        <w:t>רק</w:t>
      </w:r>
      <w:r w:rsidR="00A96220">
        <w:rPr>
          <w:rtl/>
        </w:rPr>
        <w:t xml:space="preserve"> </w:t>
      </w:r>
      <w:r w:rsidR="00A96220">
        <w:rPr>
          <w:rFonts w:hint="cs"/>
          <w:rtl/>
        </w:rPr>
        <w:t>"</w:t>
      </w:r>
      <w:r w:rsidRPr="00D96CB4">
        <w:rPr>
          <w:rtl/>
        </w:rPr>
        <w:t>הערכה</w:t>
      </w:r>
      <w:r w:rsidR="00A96220">
        <w:rPr>
          <w:rFonts w:hint="cs"/>
          <w:rtl/>
        </w:rPr>
        <w:t>"</w:t>
      </w:r>
      <w:r>
        <w:rPr>
          <w:rFonts w:hint="cs"/>
          <w:rtl/>
        </w:rPr>
        <w:t>,</w:t>
      </w:r>
      <w:r>
        <w:rPr>
          <w:rtl/>
        </w:rPr>
        <w:t xml:space="preserve"> אני אגיד</w:t>
      </w:r>
      <w:r>
        <w:rPr>
          <w:rFonts w:hint="cs"/>
          <w:rtl/>
        </w:rPr>
        <w:t>,</w:t>
      </w:r>
      <w:r>
        <w:rPr>
          <w:rtl/>
        </w:rPr>
        <w:t xml:space="preserve"> שזה </w:t>
      </w:r>
      <w:r w:rsidRPr="00D96CB4">
        <w:rPr>
          <w:rtl/>
        </w:rPr>
        <w:t>מה שהחלפנו בס</w:t>
      </w:r>
      <w:r w:rsidR="00A96220">
        <w:rPr>
          <w:rFonts w:hint="cs"/>
          <w:rtl/>
        </w:rPr>
        <w:t>וף ב</w:t>
      </w:r>
      <w:r>
        <w:rPr>
          <w:rFonts w:hint="cs"/>
          <w:rtl/>
        </w:rPr>
        <w:t xml:space="preserve">מונח </w:t>
      </w:r>
      <w:r w:rsidR="00A96220">
        <w:rPr>
          <w:rFonts w:hint="cs"/>
          <w:rtl/>
        </w:rPr>
        <w:t>"</w:t>
      </w:r>
      <w:r w:rsidRPr="00D96CB4">
        <w:rPr>
          <w:rtl/>
        </w:rPr>
        <w:t xml:space="preserve">כלל </w:t>
      </w:r>
      <w:r>
        <w:rPr>
          <w:rFonts w:hint="cs"/>
          <w:rtl/>
        </w:rPr>
        <w:t>חיפוש</w:t>
      </w:r>
      <w:r w:rsidR="00A96220">
        <w:rPr>
          <w:rFonts w:hint="cs"/>
          <w:rtl/>
        </w:rPr>
        <w:t>"</w:t>
      </w:r>
      <w:r>
        <w:rPr>
          <w:rFonts w:hint="cs"/>
          <w:rtl/>
        </w:rPr>
        <w:t xml:space="preserve">. היה לנו שינוי </w:t>
      </w:r>
      <w:bookmarkStart w:id="666" w:name="_ETM_Q1_4476000"/>
      <w:bookmarkEnd w:id="666"/>
      <w:r>
        <w:rPr>
          <w:rFonts w:hint="cs"/>
          <w:rtl/>
        </w:rPr>
        <w:t xml:space="preserve">טרמינולוגי. סליחה. </w:t>
      </w:r>
    </w:p>
    <w:p w:rsidR="00D96CB4" w:rsidRDefault="00D96CB4" w:rsidP="00D96CB4">
      <w:pPr>
        <w:rPr>
          <w:rtl/>
        </w:rPr>
      </w:pPr>
    </w:p>
    <w:p w:rsidR="00D96CB4" w:rsidRDefault="00D96CB4" w:rsidP="00D96CB4">
      <w:pPr>
        <w:pStyle w:val="a4"/>
        <w:keepNext/>
        <w:rPr>
          <w:rtl/>
        </w:rPr>
      </w:pPr>
      <w:bookmarkStart w:id="667" w:name="ET_speaker_מיכל__162"/>
      <w:r w:rsidRPr="00D96CB4">
        <w:rPr>
          <w:rStyle w:val="TagStyle"/>
          <w:rtl/>
        </w:rPr>
        <w:t xml:space="preserve"> &lt;&lt; דובר &gt;&gt; </w:t>
      </w:r>
      <w:r>
        <w:rPr>
          <w:rtl/>
        </w:rPr>
        <w:t>מיכל:</w:t>
      </w:r>
      <w:r w:rsidRPr="00D96CB4">
        <w:rPr>
          <w:rStyle w:val="TagStyle"/>
          <w:rtl/>
        </w:rPr>
        <w:t xml:space="preserve"> &lt;&lt; דובר &gt;&gt;</w:t>
      </w:r>
      <w:r w:rsidR="00C40DD5">
        <w:rPr>
          <w:rtl/>
        </w:rPr>
        <w:t xml:space="preserve"> </w:t>
      </w:r>
      <w:r>
        <w:rPr>
          <w:rtl/>
        </w:rPr>
        <w:t xml:space="preserve"> </w:t>
      </w:r>
      <w:bookmarkEnd w:id="667"/>
    </w:p>
    <w:p w:rsidR="00D96CB4" w:rsidRDefault="00D96CB4" w:rsidP="00D96CB4">
      <w:pPr>
        <w:pStyle w:val="KeepWithNext"/>
        <w:rPr>
          <w:rtl/>
        </w:rPr>
      </w:pPr>
    </w:p>
    <w:p w:rsidR="00220DDB" w:rsidRDefault="00D96CB4" w:rsidP="00220DDB">
      <w:pPr>
        <w:rPr>
          <w:rtl/>
        </w:rPr>
      </w:pPr>
      <w:bookmarkStart w:id="668" w:name="_ETM_Q1_4474000"/>
      <w:bookmarkStart w:id="669" w:name="_ETM_Q1_4475000"/>
      <w:bookmarkEnd w:id="668"/>
      <w:bookmarkEnd w:id="669"/>
      <w:r w:rsidRPr="00D96CB4">
        <w:rPr>
          <w:rtl/>
        </w:rPr>
        <w:t>נכון</w:t>
      </w:r>
      <w:r>
        <w:rPr>
          <w:rFonts w:hint="cs"/>
          <w:rtl/>
        </w:rPr>
        <w:t>.</w:t>
      </w:r>
      <w:r w:rsidRPr="00D96CB4">
        <w:rPr>
          <w:rtl/>
        </w:rPr>
        <w:t xml:space="preserve"> זה א</w:t>
      </w:r>
      <w:r>
        <w:rPr>
          <w:rFonts w:hint="cs"/>
          <w:rtl/>
        </w:rPr>
        <w:t>ו</w:t>
      </w:r>
      <w:r>
        <w:rPr>
          <w:rtl/>
        </w:rPr>
        <w:t>ת</w:t>
      </w:r>
      <w:r>
        <w:rPr>
          <w:rFonts w:hint="cs"/>
          <w:rtl/>
        </w:rPr>
        <w:t xml:space="preserve">ו </w:t>
      </w:r>
      <w:r w:rsidR="00DA65B1">
        <w:rPr>
          <w:rFonts w:hint="cs"/>
          <w:rtl/>
        </w:rPr>
        <w:t>"</w:t>
      </w:r>
      <w:r w:rsidRPr="00D96CB4">
        <w:rPr>
          <w:rtl/>
        </w:rPr>
        <w:t>כלל חיפוש</w:t>
      </w:r>
      <w:r w:rsidR="00DA65B1">
        <w:rPr>
          <w:rFonts w:hint="cs"/>
          <w:rtl/>
        </w:rPr>
        <w:t>"</w:t>
      </w:r>
      <w:r>
        <w:rPr>
          <w:rFonts w:hint="cs"/>
          <w:rtl/>
        </w:rPr>
        <w:t>,</w:t>
      </w:r>
      <w:r w:rsidRPr="00D96CB4">
        <w:rPr>
          <w:rtl/>
        </w:rPr>
        <w:t xml:space="preserve"> סליחה</w:t>
      </w:r>
      <w:r>
        <w:rPr>
          <w:rFonts w:hint="cs"/>
          <w:rtl/>
        </w:rPr>
        <w:t>.</w:t>
      </w:r>
      <w:r>
        <w:rPr>
          <w:rtl/>
        </w:rPr>
        <w:t xml:space="preserve"> אנחנו </w:t>
      </w:r>
      <w:r>
        <w:rPr>
          <w:rFonts w:hint="cs"/>
          <w:rtl/>
        </w:rPr>
        <w:t>עוד</w:t>
      </w:r>
      <w:r w:rsidRPr="00D96CB4">
        <w:rPr>
          <w:rtl/>
        </w:rPr>
        <w:t xml:space="preserve"> בשורה של דיונים</w:t>
      </w:r>
      <w:r w:rsidR="00DA65B1">
        <w:rPr>
          <w:rFonts w:hint="cs"/>
          <w:rtl/>
        </w:rPr>
        <w:t>,</w:t>
      </w:r>
      <w:r>
        <w:rPr>
          <w:rtl/>
        </w:rPr>
        <w:t xml:space="preserve"> אנחנו עדיין</w:t>
      </w:r>
      <w:r>
        <w:rPr>
          <w:rFonts w:hint="cs"/>
          <w:rtl/>
        </w:rPr>
        <w:t xml:space="preserve"> </w:t>
      </w:r>
      <w:r w:rsidR="003C7A4D">
        <w:rPr>
          <w:rFonts w:hint="cs"/>
          <w:rtl/>
        </w:rPr>
        <w:t>מ</w:t>
      </w:r>
      <w:r w:rsidR="00220DDB">
        <w:rPr>
          <w:rFonts w:hint="cs"/>
          <w:rtl/>
        </w:rPr>
        <w:t>דבר</w:t>
      </w:r>
      <w:r w:rsidR="003C7A4D">
        <w:rPr>
          <w:rFonts w:hint="cs"/>
          <w:rtl/>
        </w:rPr>
        <w:t>ים</w:t>
      </w:r>
      <w:r w:rsidR="00220DDB">
        <w:rPr>
          <w:rFonts w:hint="cs"/>
          <w:rtl/>
        </w:rPr>
        <w:t xml:space="preserve"> קצת </w:t>
      </w:r>
      <w:r w:rsidR="003C7A4D">
        <w:rPr>
          <w:rtl/>
        </w:rPr>
        <w:t xml:space="preserve">במונחים </w:t>
      </w:r>
      <w:r w:rsidRPr="00D96CB4">
        <w:rPr>
          <w:rtl/>
        </w:rPr>
        <w:t>קודמים</w:t>
      </w:r>
      <w:r w:rsidR="00220DDB">
        <w:rPr>
          <w:rFonts w:hint="cs"/>
          <w:rtl/>
        </w:rPr>
        <w:t>.</w:t>
      </w:r>
      <w:r w:rsidR="00220DDB">
        <w:rPr>
          <w:rtl/>
        </w:rPr>
        <w:t xml:space="preserve"> </w:t>
      </w:r>
      <w:bookmarkStart w:id="670" w:name="_ETM_Q1_4492000"/>
      <w:bookmarkEnd w:id="670"/>
      <w:r w:rsidR="00220DDB">
        <w:rPr>
          <w:rtl/>
        </w:rPr>
        <w:t xml:space="preserve">ואת </w:t>
      </w:r>
      <w:r w:rsidRPr="00D96CB4">
        <w:rPr>
          <w:rtl/>
        </w:rPr>
        <w:t>אותו כלל חיפוש מן הסתם</w:t>
      </w:r>
      <w:r w:rsidR="00220DDB">
        <w:rPr>
          <w:rFonts w:hint="cs"/>
          <w:rtl/>
        </w:rPr>
        <w:t>,</w:t>
      </w:r>
      <w:r w:rsidRPr="00D96CB4">
        <w:rPr>
          <w:rtl/>
        </w:rPr>
        <w:t xml:space="preserve"> הדבר הזה הוא חשאי</w:t>
      </w:r>
      <w:r w:rsidR="00220DDB">
        <w:rPr>
          <w:rFonts w:hint="cs"/>
          <w:rtl/>
        </w:rPr>
        <w:t>.</w:t>
      </w:r>
      <w:r w:rsidR="00220DDB">
        <w:rPr>
          <w:rtl/>
        </w:rPr>
        <w:t xml:space="preserve"> היריבים שלנו </w:t>
      </w:r>
      <w:r w:rsidR="00220DDB">
        <w:rPr>
          <w:rFonts w:hint="cs"/>
          <w:rtl/>
        </w:rPr>
        <w:t>הם</w:t>
      </w:r>
      <w:r w:rsidRPr="00D96CB4">
        <w:rPr>
          <w:rtl/>
        </w:rPr>
        <w:t xml:space="preserve"> יריבים לומדים</w:t>
      </w:r>
      <w:r w:rsidR="00220DDB">
        <w:rPr>
          <w:rFonts w:hint="cs"/>
          <w:rtl/>
        </w:rPr>
        <w:t>.</w:t>
      </w:r>
      <w:r w:rsidR="00DA65B1">
        <w:rPr>
          <w:rtl/>
        </w:rPr>
        <w:t xml:space="preserve"> וגם בפורום הזה</w:t>
      </w:r>
      <w:r w:rsidR="00DA65B1">
        <w:rPr>
          <w:rFonts w:hint="cs"/>
          <w:rtl/>
        </w:rPr>
        <w:t>,</w:t>
      </w:r>
      <w:r w:rsidR="00DA65B1">
        <w:rPr>
          <w:rtl/>
        </w:rPr>
        <w:t xml:space="preserve"> הפ</w:t>
      </w:r>
      <w:r w:rsidR="00220DDB">
        <w:rPr>
          <w:rtl/>
        </w:rPr>
        <w:t>תוח</w:t>
      </w:r>
      <w:r w:rsidR="00DA65B1">
        <w:rPr>
          <w:rFonts w:hint="cs"/>
          <w:rtl/>
        </w:rPr>
        <w:t>,</w:t>
      </w:r>
      <w:r w:rsidR="00220DDB">
        <w:rPr>
          <w:rtl/>
        </w:rPr>
        <w:t xml:space="preserve"> </w:t>
      </w:r>
      <w:r w:rsidRPr="00D96CB4">
        <w:rPr>
          <w:rtl/>
        </w:rPr>
        <w:t>קשה לתת דוגמאות ש</w:t>
      </w:r>
      <w:r w:rsidR="00220DDB">
        <w:rPr>
          <w:rFonts w:hint="cs"/>
          <w:rtl/>
        </w:rPr>
        <w:t xml:space="preserve">ל </w:t>
      </w:r>
      <w:r w:rsidRPr="00D96CB4">
        <w:rPr>
          <w:rtl/>
        </w:rPr>
        <w:t>אותם כללי חיפוש</w:t>
      </w:r>
      <w:r w:rsidR="00220DDB">
        <w:rPr>
          <w:rFonts w:hint="cs"/>
          <w:rtl/>
        </w:rPr>
        <w:t>.</w:t>
      </w:r>
      <w:r w:rsidRPr="00D96CB4">
        <w:rPr>
          <w:rtl/>
        </w:rPr>
        <w:t xml:space="preserve"> בסופו של דבר</w:t>
      </w:r>
      <w:r w:rsidR="00220DDB">
        <w:rPr>
          <w:rFonts w:hint="cs"/>
          <w:rtl/>
        </w:rPr>
        <w:t>,</w:t>
      </w:r>
      <w:r w:rsidRPr="00D96CB4">
        <w:rPr>
          <w:rtl/>
        </w:rPr>
        <w:t xml:space="preserve"> מדובר בשיטות פעולה</w:t>
      </w:r>
      <w:r w:rsidR="00220DDB">
        <w:rPr>
          <w:rFonts w:hint="cs"/>
          <w:rtl/>
        </w:rPr>
        <w:t>.</w:t>
      </w:r>
      <w:r w:rsidRPr="00D96CB4">
        <w:rPr>
          <w:rtl/>
        </w:rPr>
        <w:t xml:space="preserve"> אבל ככל שהוועדה תבקש</w:t>
      </w:r>
      <w:r w:rsidR="00220DDB">
        <w:rPr>
          <w:rFonts w:hint="cs"/>
          <w:rtl/>
        </w:rPr>
        <w:t>,</w:t>
      </w:r>
      <w:r w:rsidRPr="00D96CB4">
        <w:rPr>
          <w:rtl/>
        </w:rPr>
        <w:t xml:space="preserve"> כמובן </w:t>
      </w:r>
      <w:r w:rsidR="00DA65B1">
        <w:rPr>
          <w:rFonts w:hint="cs"/>
          <w:rtl/>
        </w:rPr>
        <w:t xml:space="preserve">שאפשר </w:t>
      </w:r>
      <w:bookmarkStart w:id="671" w:name="_ETM_Q1_4508000"/>
      <w:bookmarkEnd w:id="671"/>
      <w:r w:rsidRPr="00D96CB4">
        <w:rPr>
          <w:rtl/>
        </w:rPr>
        <w:t xml:space="preserve">לסגור </w:t>
      </w:r>
      <w:r w:rsidR="00220DDB">
        <w:rPr>
          <w:rFonts w:hint="cs"/>
          <w:rtl/>
        </w:rPr>
        <w:t xml:space="preserve">דלתיים </w:t>
      </w:r>
      <w:r w:rsidRPr="00D96CB4">
        <w:rPr>
          <w:rtl/>
        </w:rPr>
        <w:t>ולהציג דוגמאות פרטניות</w:t>
      </w:r>
      <w:r w:rsidR="00220DDB">
        <w:rPr>
          <w:rFonts w:hint="cs"/>
          <w:rtl/>
        </w:rPr>
        <w:t>.</w:t>
      </w:r>
      <w:r w:rsidR="00220DDB">
        <w:rPr>
          <w:rtl/>
        </w:rPr>
        <w:t xml:space="preserve"> זה מבחינתנו </w:t>
      </w:r>
      <w:r w:rsidR="00220DDB">
        <w:rPr>
          <w:rFonts w:hint="cs"/>
          <w:rtl/>
        </w:rPr>
        <w:t>ל</w:t>
      </w:r>
      <w:r w:rsidRPr="00D96CB4">
        <w:rPr>
          <w:rtl/>
        </w:rPr>
        <w:t xml:space="preserve">עניין גם הצורך וגם לעניין באמת מנגנוני הבקרה המאוד </w:t>
      </w:r>
      <w:r w:rsidR="00220DDB">
        <w:rPr>
          <w:rFonts w:hint="cs"/>
          <w:rtl/>
        </w:rPr>
        <w:t>מקיפים ו</w:t>
      </w:r>
      <w:r w:rsidR="00220DDB">
        <w:rPr>
          <w:rtl/>
        </w:rPr>
        <w:t>מאוד פ</w:t>
      </w:r>
      <w:r w:rsidR="00220DDB">
        <w:rPr>
          <w:rFonts w:hint="cs"/>
          <w:rtl/>
        </w:rPr>
        <w:t>רטניים</w:t>
      </w:r>
      <w:r w:rsidRPr="00D96CB4">
        <w:rPr>
          <w:rtl/>
        </w:rPr>
        <w:t xml:space="preserve"> שיש פה בהצעת </w:t>
      </w:r>
      <w:r w:rsidR="00220DDB">
        <w:rPr>
          <w:rFonts w:hint="cs"/>
          <w:rtl/>
        </w:rPr>
        <w:t>החוק.</w:t>
      </w:r>
    </w:p>
    <w:p w:rsidR="00220DDB" w:rsidRDefault="00220DDB" w:rsidP="00220DDB">
      <w:pPr>
        <w:rPr>
          <w:rtl/>
        </w:rPr>
      </w:pPr>
      <w:bookmarkStart w:id="672" w:name="_ETM_Q1_4530000"/>
      <w:bookmarkEnd w:id="672"/>
    </w:p>
    <w:p w:rsidR="00220DDB" w:rsidRDefault="00220DDB" w:rsidP="00220DDB">
      <w:pPr>
        <w:pStyle w:val="af6"/>
        <w:keepNext/>
        <w:rPr>
          <w:rtl/>
        </w:rPr>
      </w:pPr>
      <w:bookmarkStart w:id="673" w:name="ET_yor_4574_163"/>
      <w:r w:rsidRPr="00220DDB">
        <w:rPr>
          <w:rStyle w:val="TagStyle"/>
          <w:rtl/>
        </w:rPr>
        <w:t xml:space="preserve"> &lt;&lt; יור &gt;&gt; </w:t>
      </w:r>
      <w:r>
        <w:rPr>
          <w:rtl/>
        </w:rPr>
        <w:t>היו"ר יולי יואל אדלשטיין:</w:t>
      </w:r>
      <w:r w:rsidRPr="00220DDB">
        <w:rPr>
          <w:rStyle w:val="TagStyle"/>
          <w:rtl/>
        </w:rPr>
        <w:t xml:space="preserve"> &lt;&lt; יור &gt;&gt;</w:t>
      </w:r>
      <w:r w:rsidR="00C40DD5">
        <w:rPr>
          <w:rtl/>
        </w:rPr>
        <w:t xml:space="preserve"> </w:t>
      </w:r>
      <w:r>
        <w:rPr>
          <w:rtl/>
        </w:rPr>
        <w:t xml:space="preserve"> </w:t>
      </w:r>
      <w:bookmarkEnd w:id="673"/>
    </w:p>
    <w:p w:rsidR="00220DDB" w:rsidRDefault="00220DDB" w:rsidP="00220DDB">
      <w:pPr>
        <w:pStyle w:val="KeepWithNext"/>
        <w:rPr>
          <w:rtl/>
        </w:rPr>
      </w:pPr>
    </w:p>
    <w:p w:rsidR="00220DDB" w:rsidRDefault="00D96CB4" w:rsidP="00220DDB">
      <w:pPr>
        <w:rPr>
          <w:rtl/>
        </w:rPr>
      </w:pPr>
      <w:bookmarkStart w:id="674" w:name="_ETM_Q1_4531000"/>
      <w:bookmarkEnd w:id="674"/>
      <w:r w:rsidRPr="00D96CB4">
        <w:rPr>
          <w:rtl/>
        </w:rPr>
        <w:t>תודה רבה לך</w:t>
      </w:r>
      <w:r w:rsidR="00220DDB">
        <w:rPr>
          <w:rFonts w:hint="cs"/>
          <w:rtl/>
        </w:rPr>
        <w:t>. משטרת ישראל? מי רוצה?</w:t>
      </w:r>
    </w:p>
    <w:p w:rsidR="00220DDB" w:rsidRDefault="00220DDB" w:rsidP="00220DDB">
      <w:pPr>
        <w:rPr>
          <w:rtl/>
        </w:rPr>
      </w:pPr>
    </w:p>
    <w:p w:rsidR="00220DDB" w:rsidRDefault="00220DDB" w:rsidP="00220DDB">
      <w:pPr>
        <w:pStyle w:val="a4"/>
        <w:keepNext/>
        <w:rPr>
          <w:rtl/>
        </w:rPr>
      </w:pPr>
      <w:bookmarkStart w:id="675" w:name="ET_speaker_אילן__164"/>
      <w:r w:rsidRPr="00220DDB">
        <w:rPr>
          <w:rStyle w:val="TagStyle"/>
          <w:rtl/>
        </w:rPr>
        <w:t xml:space="preserve"> &lt;&lt; דובר &gt;&gt; </w:t>
      </w:r>
      <w:r>
        <w:rPr>
          <w:rtl/>
        </w:rPr>
        <w:t>אילן:</w:t>
      </w:r>
      <w:r w:rsidRPr="00220DDB">
        <w:rPr>
          <w:rStyle w:val="TagStyle"/>
          <w:rtl/>
        </w:rPr>
        <w:t xml:space="preserve"> &lt;&lt; דובר &gt;&gt;</w:t>
      </w:r>
      <w:r w:rsidR="00C40DD5">
        <w:rPr>
          <w:rtl/>
        </w:rPr>
        <w:t xml:space="preserve"> </w:t>
      </w:r>
      <w:r>
        <w:rPr>
          <w:rtl/>
        </w:rPr>
        <w:t xml:space="preserve"> </w:t>
      </w:r>
      <w:bookmarkEnd w:id="675"/>
    </w:p>
    <w:p w:rsidR="00220DDB" w:rsidRDefault="00220DDB" w:rsidP="00220DDB">
      <w:pPr>
        <w:pStyle w:val="KeepWithNext"/>
        <w:rPr>
          <w:rtl/>
        </w:rPr>
      </w:pPr>
    </w:p>
    <w:p w:rsidR="00220DDB" w:rsidRDefault="00D96CB4" w:rsidP="00220DDB">
      <w:pPr>
        <w:rPr>
          <w:rtl/>
        </w:rPr>
      </w:pPr>
      <w:r w:rsidRPr="00D96CB4">
        <w:rPr>
          <w:rtl/>
        </w:rPr>
        <w:t>שלום</w:t>
      </w:r>
      <w:r w:rsidR="00220DDB">
        <w:rPr>
          <w:rFonts w:hint="cs"/>
          <w:rtl/>
        </w:rPr>
        <w:t>,</w:t>
      </w:r>
      <w:r w:rsidRPr="00D96CB4">
        <w:rPr>
          <w:rtl/>
        </w:rPr>
        <w:t xml:space="preserve"> נעים מאוד</w:t>
      </w:r>
      <w:r w:rsidR="00220DDB">
        <w:rPr>
          <w:rFonts w:hint="cs"/>
          <w:rtl/>
        </w:rPr>
        <w:t xml:space="preserve">. שמי אילן </w:t>
      </w:r>
      <w:r w:rsidRPr="00D96CB4">
        <w:rPr>
          <w:rtl/>
        </w:rPr>
        <w:t>מהי</w:t>
      </w:r>
      <w:r w:rsidR="00220DDB">
        <w:rPr>
          <w:rFonts w:hint="cs"/>
          <w:rtl/>
        </w:rPr>
        <w:t>י</w:t>
      </w:r>
      <w:r w:rsidRPr="00D96CB4">
        <w:rPr>
          <w:rtl/>
        </w:rPr>
        <w:t>ע</w:t>
      </w:r>
      <w:r w:rsidR="00220DDB">
        <w:rPr>
          <w:rFonts w:hint="cs"/>
          <w:rtl/>
        </w:rPr>
        <w:t>ו</w:t>
      </w:r>
      <w:r w:rsidRPr="00D96CB4">
        <w:rPr>
          <w:rtl/>
        </w:rPr>
        <w:t>ץ המשפטי במוסד</w:t>
      </w:r>
      <w:r w:rsidR="00220DDB">
        <w:rPr>
          <w:rFonts w:hint="cs"/>
          <w:rtl/>
        </w:rPr>
        <w:t>.</w:t>
      </w:r>
    </w:p>
    <w:p w:rsidR="00220DDB" w:rsidRDefault="00220DDB" w:rsidP="00220DDB">
      <w:pPr>
        <w:rPr>
          <w:rtl/>
        </w:rPr>
      </w:pPr>
    </w:p>
    <w:p w:rsidR="00220DDB" w:rsidRDefault="00220DDB" w:rsidP="00220DDB">
      <w:pPr>
        <w:pStyle w:val="af6"/>
        <w:keepNext/>
        <w:rPr>
          <w:rtl/>
        </w:rPr>
      </w:pPr>
      <w:bookmarkStart w:id="676" w:name="ET_yor_4574_165"/>
      <w:r w:rsidRPr="00220DDB">
        <w:rPr>
          <w:rStyle w:val="TagStyle"/>
          <w:rtl/>
        </w:rPr>
        <w:t xml:space="preserve"> &lt;&lt; יור &gt;&gt; </w:t>
      </w:r>
      <w:r>
        <w:rPr>
          <w:rtl/>
        </w:rPr>
        <w:t>היו"ר יולי יואל אדלשטיין:</w:t>
      </w:r>
      <w:r w:rsidRPr="00220DDB">
        <w:rPr>
          <w:rStyle w:val="TagStyle"/>
          <w:rtl/>
        </w:rPr>
        <w:t xml:space="preserve"> &lt;&lt; יור &gt;&gt;</w:t>
      </w:r>
      <w:r w:rsidR="00C40DD5">
        <w:rPr>
          <w:rtl/>
        </w:rPr>
        <w:t xml:space="preserve"> </w:t>
      </w:r>
      <w:r>
        <w:rPr>
          <w:rtl/>
        </w:rPr>
        <w:t xml:space="preserve"> </w:t>
      </w:r>
      <w:bookmarkEnd w:id="676"/>
    </w:p>
    <w:p w:rsidR="00220DDB" w:rsidRDefault="00220DDB" w:rsidP="00220DDB">
      <w:pPr>
        <w:pStyle w:val="KeepWithNext"/>
        <w:rPr>
          <w:rtl/>
        </w:rPr>
      </w:pPr>
    </w:p>
    <w:p w:rsidR="00220DDB" w:rsidRDefault="00D96CB4" w:rsidP="00220DDB">
      <w:pPr>
        <w:rPr>
          <w:rtl/>
        </w:rPr>
      </w:pPr>
      <w:bookmarkStart w:id="677" w:name="_ETM_Q1_4539000"/>
      <w:bookmarkEnd w:id="677"/>
      <w:r w:rsidRPr="00D96CB4">
        <w:rPr>
          <w:rtl/>
        </w:rPr>
        <w:t>מוסד</w:t>
      </w:r>
      <w:r w:rsidR="00220DDB">
        <w:rPr>
          <w:rFonts w:hint="cs"/>
          <w:rtl/>
        </w:rPr>
        <w:t>,</w:t>
      </w:r>
      <w:r w:rsidRPr="00D96CB4">
        <w:rPr>
          <w:rtl/>
        </w:rPr>
        <w:t xml:space="preserve"> בבקשה</w:t>
      </w:r>
      <w:r w:rsidR="00220DDB">
        <w:rPr>
          <w:rFonts w:hint="cs"/>
          <w:rtl/>
        </w:rPr>
        <w:t>.</w:t>
      </w:r>
    </w:p>
    <w:p w:rsidR="00220DDB" w:rsidRDefault="00220DDB" w:rsidP="00220DDB">
      <w:pPr>
        <w:rPr>
          <w:rtl/>
        </w:rPr>
      </w:pPr>
    </w:p>
    <w:p w:rsidR="00220DDB" w:rsidRDefault="00220DDB" w:rsidP="00220DDB">
      <w:pPr>
        <w:pStyle w:val="-"/>
        <w:keepNext/>
        <w:rPr>
          <w:rtl/>
        </w:rPr>
      </w:pPr>
      <w:bookmarkStart w:id="678" w:name="ET_speakercontinue_אילן__166"/>
      <w:r w:rsidRPr="00220DDB">
        <w:rPr>
          <w:rStyle w:val="TagStyle"/>
          <w:rtl/>
        </w:rPr>
        <w:t xml:space="preserve"> &lt;&lt; דובר_המשך &gt;&gt; </w:t>
      </w:r>
      <w:r>
        <w:rPr>
          <w:rtl/>
        </w:rPr>
        <w:t>אילן:</w:t>
      </w:r>
      <w:r w:rsidRPr="00220DDB">
        <w:rPr>
          <w:rStyle w:val="TagStyle"/>
          <w:rtl/>
        </w:rPr>
        <w:t xml:space="preserve"> &lt;&lt; דובר_המשך &gt;&gt;</w:t>
      </w:r>
      <w:r w:rsidR="00C40DD5">
        <w:rPr>
          <w:rtl/>
        </w:rPr>
        <w:t xml:space="preserve"> </w:t>
      </w:r>
      <w:r>
        <w:rPr>
          <w:rtl/>
        </w:rPr>
        <w:t xml:space="preserve"> </w:t>
      </w:r>
      <w:bookmarkEnd w:id="678"/>
    </w:p>
    <w:p w:rsidR="00220DDB" w:rsidRDefault="00220DDB" w:rsidP="00220DDB">
      <w:pPr>
        <w:pStyle w:val="KeepWithNext"/>
        <w:rPr>
          <w:rtl/>
        </w:rPr>
      </w:pPr>
    </w:p>
    <w:p w:rsidR="00220DDB" w:rsidRDefault="00D96CB4" w:rsidP="00220DDB">
      <w:pPr>
        <w:rPr>
          <w:rtl/>
        </w:rPr>
      </w:pPr>
      <w:bookmarkStart w:id="679" w:name="_ETM_Q1_4540000"/>
      <w:bookmarkEnd w:id="679"/>
      <w:r w:rsidRPr="00D96CB4">
        <w:rPr>
          <w:rtl/>
        </w:rPr>
        <w:t xml:space="preserve"> ראשית</w:t>
      </w:r>
      <w:r w:rsidR="00220DDB">
        <w:rPr>
          <w:rFonts w:hint="cs"/>
          <w:rtl/>
        </w:rPr>
        <w:t>,</w:t>
      </w:r>
      <w:r w:rsidR="00220DDB">
        <w:rPr>
          <w:rtl/>
        </w:rPr>
        <w:t xml:space="preserve"> אני באמת </w:t>
      </w:r>
      <w:r w:rsidR="00220DDB">
        <w:rPr>
          <w:rFonts w:hint="cs"/>
          <w:rtl/>
        </w:rPr>
        <w:t>א</w:t>
      </w:r>
      <w:r w:rsidRPr="00D96CB4">
        <w:rPr>
          <w:rtl/>
        </w:rPr>
        <w:t>משיך את דבריה של מיכל ואת דבריו של דרור</w:t>
      </w:r>
      <w:r w:rsidR="00220DDB">
        <w:rPr>
          <w:rFonts w:hint="cs"/>
          <w:rtl/>
        </w:rPr>
        <w:t>.</w:t>
      </w:r>
      <w:r w:rsidR="00220DDB">
        <w:rPr>
          <w:rtl/>
        </w:rPr>
        <w:t xml:space="preserve"> בפתח הדיון </w:t>
      </w:r>
      <w:r w:rsidRPr="00D96CB4">
        <w:rPr>
          <w:rtl/>
        </w:rPr>
        <w:t>באמת הייתה פה עבודת מטה ארוכות שנים</w:t>
      </w:r>
      <w:r w:rsidR="00220DDB">
        <w:rPr>
          <w:rFonts w:hint="cs"/>
          <w:rtl/>
        </w:rPr>
        <w:t>,</w:t>
      </w:r>
      <w:r w:rsidR="00220DDB">
        <w:rPr>
          <w:rtl/>
        </w:rPr>
        <w:t xml:space="preserve"> שגם אנחנו היינו שותפים </w:t>
      </w:r>
      <w:r w:rsidR="00220DDB">
        <w:rPr>
          <w:rFonts w:hint="cs"/>
          <w:rtl/>
        </w:rPr>
        <w:t>בה</w:t>
      </w:r>
      <w:r w:rsidRPr="00D96CB4">
        <w:rPr>
          <w:rtl/>
        </w:rPr>
        <w:t xml:space="preserve"> כמובן</w:t>
      </w:r>
      <w:r w:rsidR="00220DDB">
        <w:rPr>
          <w:rFonts w:hint="cs"/>
          <w:rtl/>
        </w:rPr>
        <w:t>.</w:t>
      </w:r>
      <w:r w:rsidR="00DA65B1">
        <w:rPr>
          <w:rFonts w:hint="cs"/>
          <w:rtl/>
        </w:rPr>
        <w:t xml:space="preserve"> </w:t>
      </w:r>
      <w:r w:rsidRPr="00D96CB4">
        <w:rPr>
          <w:rtl/>
        </w:rPr>
        <w:t>אני חושב שחשוב להדגיש</w:t>
      </w:r>
      <w:r w:rsidR="00220DDB">
        <w:rPr>
          <w:rFonts w:hint="cs"/>
          <w:rtl/>
        </w:rPr>
        <w:t>,</w:t>
      </w:r>
      <w:r w:rsidRPr="00D96CB4">
        <w:rPr>
          <w:rtl/>
        </w:rPr>
        <w:t xml:space="preserve"> זה גם עולה כמובן מהצעת החוק</w:t>
      </w:r>
      <w:r w:rsidR="00220DDB">
        <w:rPr>
          <w:rFonts w:hint="cs"/>
          <w:rtl/>
        </w:rPr>
        <w:t>,</w:t>
      </w:r>
      <w:r w:rsidRPr="00D96CB4">
        <w:rPr>
          <w:rtl/>
        </w:rPr>
        <w:t xml:space="preserve"> חלק מהסעיפים כבר נ</w:t>
      </w:r>
      <w:r w:rsidR="00220DDB">
        <w:rPr>
          <w:rFonts w:hint="cs"/>
          <w:rtl/>
        </w:rPr>
        <w:t>י</w:t>
      </w:r>
      <w:r w:rsidRPr="00D96CB4">
        <w:rPr>
          <w:rtl/>
        </w:rPr>
        <w:t>דונו</w:t>
      </w:r>
      <w:r w:rsidR="00220DDB">
        <w:rPr>
          <w:rFonts w:hint="cs"/>
          <w:rtl/>
        </w:rPr>
        <w:t>,</w:t>
      </w:r>
      <w:r w:rsidRPr="00D96CB4">
        <w:rPr>
          <w:rtl/>
        </w:rPr>
        <w:t xml:space="preserve"> חלק י</w:t>
      </w:r>
      <w:r w:rsidR="00220DDB">
        <w:rPr>
          <w:rFonts w:hint="cs"/>
          <w:rtl/>
        </w:rPr>
        <w:t>י</w:t>
      </w:r>
      <w:r w:rsidRPr="00D96CB4">
        <w:rPr>
          <w:rtl/>
        </w:rPr>
        <w:t>דונו בהמשך</w:t>
      </w:r>
      <w:r w:rsidR="00220DDB">
        <w:rPr>
          <w:rFonts w:hint="cs"/>
          <w:rtl/>
        </w:rPr>
        <w:t>.</w:t>
      </w:r>
    </w:p>
    <w:p w:rsidR="00220DDB" w:rsidRDefault="00220DDB" w:rsidP="00220DDB">
      <w:pPr>
        <w:rPr>
          <w:rtl/>
        </w:rPr>
      </w:pPr>
      <w:bookmarkStart w:id="680" w:name="_ETM_Q1_4560000"/>
      <w:bookmarkEnd w:id="680"/>
    </w:p>
    <w:p w:rsidR="00220DDB" w:rsidRDefault="00220DDB" w:rsidP="00220DDB">
      <w:pPr>
        <w:pStyle w:val="af6"/>
        <w:keepNext/>
        <w:rPr>
          <w:rtl/>
        </w:rPr>
      </w:pPr>
      <w:bookmarkStart w:id="681" w:name="ET_yor_4574_167"/>
      <w:r w:rsidRPr="00220DDB">
        <w:rPr>
          <w:rStyle w:val="TagStyle"/>
          <w:rtl/>
        </w:rPr>
        <w:t xml:space="preserve"> &lt;&lt; יור &gt;&gt; </w:t>
      </w:r>
      <w:r>
        <w:rPr>
          <w:rtl/>
        </w:rPr>
        <w:t>היו"ר יולי יואל אדלשטיין:</w:t>
      </w:r>
      <w:r w:rsidRPr="00220DDB">
        <w:rPr>
          <w:rStyle w:val="TagStyle"/>
          <w:rtl/>
        </w:rPr>
        <w:t xml:space="preserve"> &lt;&lt; יור &gt;&gt;</w:t>
      </w:r>
      <w:r w:rsidR="00C40DD5">
        <w:rPr>
          <w:rtl/>
        </w:rPr>
        <w:t xml:space="preserve"> </w:t>
      </w:r>
      <w:r>
        <w:rPr>
          <w:rtl/>
        </w:rPr>
        <w:t xml:space="preserve"> </w:t>
      </w:r>
      <w:bookmarkEnd w:id="681"/>
    </w:p>
    <w:p w:rsidR="00220DDB" w:rsidRDefault="00220DDB" w:rsidP="00220DDB">
      <w:pPr>
        <w:pStyle w:val="KeepWithNext"/>
        <w:rPr>
          <w:rtl/>
        </w:rPr>
      </w:pPr>
    </w:p>
    <w:p w:rsidR="00220DDB" w:rsidRDefault="00220DDB" w:rsidP="00220DDB">
      <w:pPr>
        <w:rPr>
          <w:rtl/>
        </w:rPr>
      </w:pPr>
      <w:bookmarkStart w:id="682" w:name="_ETM_Q1_4561000"/>
      <w:bookmarkEnd w:id="682"/>
      <w:r>
        <w:rPr>
          <w:rFonts w:hint="cs"/>
          <w:rtl/>
        </w:rPr>
        <w:t>כן.</w:t>
      </w:r>
    </w:p>
    <w:p w:rsidR="00220DDB" w:rsidRDefault="00220DDB" w:rsidP="00220DDB">
      <w:pPr>
        <w:rPr>
          <w:rtl/>
        </w:rPr>
      </w:pPr>
      <w:bookmarkStart w:id="683" w:name="_ETM_Q1_4563000"/>
      <w:bookmarkEnd w:id="683"/>
    </w:p>
    <w:p w:rsidR="00220DDB" w:rsidRDefault="00220DDB" w:rsidP="00220DDB">
      <w:pPr>
        <w:pStyle w:val="-"/>
        <w:keepNext/>
        <w:rPr>
          <w:rtl/>
        </w:rPr>
      </w:pPr>
      <w:bookmarkStart w:id="684" w:name="ET_speakercontinue_אילן__168"/>
      <w:r w:rsidRPr="00220DDB">
        <w:rPr>
          <w:rStyle w:val="TagStyle"/>
          <w:rtl/>
        </w:rPr>
        <w:t xml:space="preserve"> &lt;&lt; דובר_המשך &gt;&gt; </w:t>
      </w:r>
      <w:r>
        <w:rPr>
          <w:rtl/>
        </w:rPr>
        <w:t>אילן:</w:t>
      </w:r>
      <w:r w:rsidRPr="00220DDB">
        <w:rPr>
          <w:rStyle w:val="TagStyle"/>
          <w:rtl/>
        </w:rPr>
        <w:t xml:space="preserve"> &lt;&lt; דובר_המשך &gt;&gt;</w:t>
      </w:r>
      <w:r w:rsidR="00C40DD5">
        <w:rPr>
          <w:rtl/>
        </w:rPr>
        <w:t xml:space="preserve"> </w:t>
      </w:r>
      <w:r>
        <w:rPr>
          <w:rtl/>
        </w:rPr>
        <w:t xml:space="preserve"> </w:t>
      </w:r>
      <w:bookmarkEnd w:id="684"/>
    </w:p>
    <w:p w:rsidR="00220DDB" w:rsidRDefault="00220DDB" w:rsidP="00220DDB">
      <w:pPr>
        <w:pStyle w:val="KeepWithNext"/>
        <w:rPr>
          <w:rtl/>
        </w:rPr>
      </w:pPr>
    </w:p>
    <w:p w:rsidR="00220DDB" w:rsidRDefault="00D96CB4" w:rsidP="00220DDB">
      <w:pPr>
        <w:rPr>
          <w:rtl/>
        </w:rPr>
      </w:pPr>
      <w:bookmarkStart w:id="685" w:name="_ETM_Q1_4564000"/>
      <w:bookmarkEnd w:id="685"/>
      <w:r w:rsidRPr="00D96CB4">
        <w:rPr>
          <w:rtl/>
        </w:rPr>
        <w:t>בניגוד א</w:t>
      </w:r>
      <w:r w:rsidR="00220DDB">
        <w:rPr>
          <w:rtl/>
        </w:rPr>
        <w:t>ולי</w:t>
      </w:r>
      <w:r w:rsidRPr="00D96CB4">
        <w:rPr>
          <w:rtl/>
        </w:rPr>
        <w:t xml:space="preserve"> </w:t>
      </w:r>
      <w:r w:rsidR="00220DDB">
        <w:rPr>
          <w:rFonts w:hint="cs"/>
          <w:rtl/>
        </w:rPr>
        <w:t>ל</w:t>
      </w:r>
      <w:r w:rsidR="00220DDB">
        <w:rPr>
          <w:rtl/>
        </w:rPr>
        <w:t>מנגנונים אחרים של העברת מידע</w:t>
      </w:r>
      <w:r w:rsidR="00220DDB">
        <w:rPr>
          <w:rFonts w:hint="cs"/>
          <w:rtl/>
        </w:rPr>
        <w:t xml:space="preserve">, </w:t>
      </w:r>
      <w:r w:rsidRPr="00D96CB4">
        <w:rPr>
          <w:rtl/>
        </w:rPr>
        <w:t>בעצם מנגנון העברת המידע שקבוע כאן הוא בעצם הקמת שלוחה</w:t>
      </w:r>
      <w:r w:rsidR="00220DDB">
        <w:rPr>
          <w:rFonts w:hint="cs"/>
          <w:rtl/>
        </w:rPr>
        <w:t>.</w:t>
      </w:r>
      <w:r w:rsidRPr="00D96CB4">
        <w:rPr>
          <w:rtl/>
        </w:rPr>
        <w:t xml:space="preserve"> שלוחה כשמה כן היא</w:t>
      </w:r>
      <w:r w:rsidR="00220DDB">
        <w:rPr>
          <w:rFonts w:hint="cs"/>
          <w:rtl/>
        </w:rPr>
        <w:t>.</w:t>
      </w:r>
      <w:r w:rsidRPr="00D96CB4">
        <w:rPr>
          <w:rtl/>
        </w:rPr>
        <w:t xml:space="preserve"> זה גם כמובן עוד </w:t>
      </w:r>
      <w:r w:rsidR="00220DDB">
        <w:rPr>
          <w:rFonts w:hint="cs"/>
          <w:rtl/>
        </w:rPr>
        <w:t xml:space="preserve">פעם </w:t>
      </w:r>
      <w:r w:rsidR="00220DDB">
        <w:rPr>
          <w:rtl/>
        </w:rPr>
        <w:t xml:space="preserve">מובהר לגמרי </w:t>
      </w:r>
      <w:r w:rsidR="00220DDB">
        <w:rPr>
          <w:rFonts w:hint="cs"/>
          <w:rtl/>
        </w:rPr>
        <w:t>ב</w:t>
      </w:r>
      <w:r w:rsidRPr="00D96CB4">
        <w:rPr>
          <w:rtl/>
        </w:rPr>
        <w:t>הצעת החוק</w:t>
      </w:r>
      <w:r w:rsidR="00220DDB">
        <w:rPr>
          <w:rFonts w:hint="cs"/>
          <w:rtl/>
        </w:rPr>
        <w:t>.</w:t>
      </w:r>
      <w:r w:rsidRPr="00D96CB4">
        <w:rPr>
          <w:rtl/>
        </w:rPr>
        <w:t xml:space="preserve"> השלוחה היא בעצם שלוחה של המרכז</w:t>
      </w:r>
      <w:r w:rsidR="00220DDB">
        <w:rPr>
          <w:rFonts w:hint="cs"/>
          <w:rtl/>
        </w:rPr>
        <w:t>,</w:t>
      </w:r>
      <w:r w:rsidRPr="00D96CB4">
        <w:rPr>
          <w:rtl/>
        </w:rPr>
        <w:t xml:space="preserve"> ולא מדובר במאגר מידע ארגוני שלנו</w:t>
      </w:r>
      <w:r w:rsidR="00220DDB">
        <w:rPr>
          <w:rFonts w:hint="cs"/>
          <w:rtl/>
        </w:rPr>
        <w:t>.</w:t>
      </w:r>
      <w:r w:rsidRPr="00D96CB4">
        <w:rPr>
          <w:rtl/>
        </w:rPr>
        <w:t xml:space="preserve"> ולכן כל הכללים שקבועים בחוק</w:t>
      </w:r>
      <w:r w:rsidR="00220DDB">
        <w:rPr>
          <w:rFonts w:hint="cs"/>
          <w:rtl/>
        </w:rPr>
        <w:t>,</w:t>
      </w:r>
      <w:r w:rsidR="00220DDB">
        <w:rPr>
          <w:rtl/>
        </w:rPr>
        <w:t xml:space="preserve"> לרבות </w:t>
      </w:r>
      <w:r w:rsidRPr="00D96CB4">
        <w:rPr>
          <w:rtl/>
        </w:rPr>
        <w:t>כללים שנוגעים לפיקוח ובקרה</w:t>
      </w:r>
      <w:r w:rsidR="00220DDB">
        <w:rPr>
          <w:rFonts w:hint="cs"/>
          <w:rtl/>
        </w:rPr>
        <w:t>,</w:t>
      </w:r>
      <w:r w:rsidRPr="00D96CB4">
        <w:rPr>
          <w:rtl/>
        </w:rPr>
        <w:t xml:space="preserve"> הסעיפים שהוזכרו </w:t>
      </w:r>
      <w:r w:rsidR="00220DDB">
        <w:rPr>
          <w:rFonts w:hint="cs"/>
          <w:rtl/>
        </w:rPr>
        <w:t xml:space="preserve">על </w:t>
      </w:r>
      <w:bookmarkStart w:id="686" w:name="_ETM_Q1_4588000"/>
      <w:bookmarkEnd w:id="686"/>
      <w:r w:rsidR="00220DDB">
        <w:rPr>
          <w:rFonts w:hint="cs"/>
          <w:rtl/>
        </w:rPr>
        <w:t>ידי</w:t>
      </w:r>
      <w:r w:rsidRPr="00D96CB4">
        <w:rPr>
          <w:rtl/>
        </w:rPr>
        <w:t xml:space="preserve"> דרור לפני כן בהקשרי ועדת ההיגוי</w:t>
      </w:r>
      <w:r w:rsidR="00220DDB">
        <w:rPr>
          <w:rFonts w:hint="cs"/>
          <w:rtl/>
        </w:rPr>
        <w:t>,</w:t>
      </w:r>
      <w:r w:rsidRPr="00D96CB4">
        <w:rPr>
          <w:rtl/>
        </w:rPr>
        <w:t xml:space="preserve"> מנגנונים שטרם הגענו אליהם של דיווח</w:t>
      </w:r>
      <w:r w:rsidR="00220DDB">
        <w:rPr>
          <w:rFonts w:hint="cs"/>
          <w:rtl/>
        </w:rPr>
        <w:t>,</w:t>
      </w:r>
      <w:r w:rsidRPr="00D96CB4">
        <w:rPr>
          <w:rtl/>
        </w:rPr>
        <w:t xml:space="preserve"> כולל הדיווחים כ</w:t>
      </w:r>
      <w:r w:rsidR="00220DDB">
        <w:rPr>
          <w:rFonts w:hint="cs"/>
          <w:rtl/>
        </w:rPr>
        <w:t>א</w:t>
      </w:r>
      <w:r w:rsidRPr="00D96CB4">
        <w:rPr>
          <w:rtl/>
        </w:rPr>
        <w:t>ן לוועדה עצמה</w:t>
      </w:r>
      <w:r w:rsidR="00220DDB">
        <w:rPr>
          <w:rFonts w:hint="cs"/>
          <w:rtl/>
        </w:rPr>
        <w:t>,</w:t>
      </w:r>
      <w:r w:rsidR="00220DDB">
        <w:rPr>
          <w:rtl/>
        </w:rPr>
        <w:t xml:space="preserve"> כל המנגנונים האלה </w:t>
      </w:r>
      <w:r w:rsidRPr="00D96CB4">
        <w:rPr>
          <w:rtl/>
        </w:rPr>
        <w:t>כמובן חלים עלי</w:t>
      </w:r>
      <w:r w:rsidR="00220DDB">
        <w:rPr>
          <w:rFonts w:hint="cs"/>
          <w:rtl/>
        </w:rPr>
        <w:t>נו.</w:t>
      </w:r>
    </w:p>
    <w:p w:rsidR="00220DDB" w:rsidRDefault="00220DDB" w:rsidP="00220DDB">
      <w:pPr>
        <w:rPr>
          <w:rtl/>
        </w:rPr>
      </w:pPr>
      <w:bookmarkStart w:id="687" w:name="_ETM_Q1_4599000"/>
      <w:bookmarkEnd w:id="687"/>
    </w:p>
    <w:p w:rsidR="00953BD7" w:rsidRDefault="00220DDB" w:rsidP="00953BD7">
      <w:pPr>
        <w:rPr>
          <w:rtl/>
        </w:rPr>
      </w:pPr>
      <w:bookmarkStart w:id="688" w:name="_ETM_Q1_4600000"/>
      <w:bookmarkEnd w:id="688"/>
      <w:r>
        <w:rPr>
          <w:rtl/>
        </w:rPr>
        <w:t>לעניין הצורך</w:t>
      </w:r>
      <w:r w:rsidR="00D96CB4" w:rsidRPr="00D96CB4">
        <w:rPr>
          <w:rtl/>
        </w:rPr>
        <w:t xml:space="preserve"> בשלוחות</w:t>
      </w:r>
      <w:r>
        <w:rPr>
          <w:rFonts w:hint="cs"/>
          <w:rtl/>
        </w:rPr>
        <w:t>,</w:t>
      </w:r>
      <w:r w:rsidR="00D96CB4" w:rsidRPr="00D96CB4">
        <w:rPr>
          <w:rtl/>
        </w:rPr>
        <w:t xml:space="preserve"> </w:t>
      </w:r>
      <w:r>
        <w:rPr>
          <w:rtl/>
        </w:rPr>
        <w:t xml:space="preserve">ובמילה על הצורך הארגוני ובמידה </w:t>
      </w:r>
      <w:r>
        <w:rPr>
          <w:rFonts w:hint="cs"/>
          <w:rtl/>
        </w:rPr>
        <w:t>שיי</w:t>
      </w:r>
      <w:r>
        <w:rPr>
          <w:rtl/>
        </w:rPr>
        <w:t>ד</w:t>
      </w:r>
      <w:r w:rsidR="00D96CB4" w:rsidRPr="00D96CB4">
        <w:rPr>
          <w:rtl/>
        </w:rPr>
        <w:t xml:space="preserve">רש פירוט </w:t>
      </w:r>
      <w:r>
        <w:rPr>
          <w:rFonts w:hint="cs"/>
          <w:rtl/>
        </w:rPr>
        <w:t xml:space="preserve">על זה, </w:t>
      </w:r>
      <w:r w:rsidR="00D96CB4" w:rsidRPr="00D96CB4">
        <w:rPr>
          <w:rtl/>
        </w:rPr>
        <w:t>אז נוכל לפרט גם מעבר</w:t>
      </w:r>
      <w:r>
        <w:rPr>
          <w:rFonts w:hint="cs"/>
          <w:rtl/>
        </w:rPr>
        <w:t>.</w:t>
      </w:r>
      <w:r w:rsidR="00D96CB4" w:rsidRPr="00D96CB4">
        <w:rPr>
          <w:rtl/>
        </w:rPr>
        <w:t xml:space="preserve"> </w:t>
      </w:r>
      <w:r>
        <w:rPr>
          <w:rtl/>
        </w:rPr>
        <w:t xml:space="preserve">הצורך הארגוני בעצם עולה בקנה </w:t>
      </w:r>
      <w:r>
        <w:rPr>
          <w:rFonts w:hint="cs"/>
          <w:rtl/>
        </w:rPr>
        <w:t xml:space="preserve">אחד </w:t>
      </w:r>
      <w:r w:rsidR="00953BD7">
        <w:rPr>
          <w:rtl/>
        </w:rPr>
        <w:t>עם סעיף 12</w:t>
      </w:r>
      <w:r w:rsidR="00953BD7">
        <w:rPr>
          <w:rFonts w:hint="cs"/>
          <w:rtl/>
        </w:rPr>
        <w:t xml:space="preserve">, </w:t>
      </w:r>
      <w:r w:rsidR="00D96CB4" w:rsidRPr="00D96CB4">
        <w:rPr>
          <w:rtl/>
        </w:rPr>
        <w:t>בעצם בכל הנוגע למימוש אחריותו של הארגון להגנה על ביטחונם של ישראלים בחו"ל</w:t>
      </w:r>
      <w:r w:rsidR="00953BD7">
        <w:rPr>
          <w:rFonts w:hint="cs"/>
          <w:rtl/>
        </w:rPr>
        <w:t>,</w:t>
      </w:r>
      <w:r w:rsidR="00D96CB4" w:rsidRPr="00D96CB4">
        <w:rPr>
          <w:rtl/>
        </w:rPr>
        <w:t xml:space="preserve"> יהודים בחו"ל וכ</w:t>
      </w:r>
      <w:r w:rsidR="00953BD7">
        <w:rPr>
          <w:rFonts w:hint="cs"/>
          <w:rtl/>
        </w:rPr>
        <w:t>ול</w:t>
      </w:r>
      <w:r w:rsidR="00D96CB4" w:rsidRPr="00D96CB4">
        <w:rPr>
          <w:rtl/>
        </w:rPr>
        <w:t>ל איומים שמגיעים מחו"ל לתוך מדינת ישראל</w:t>
      </w:r>
      <w:r w:rsidR="00953BD7">
        <w:rPr>
          <w:rFonts w:hint="cs"/>
          <w:rtl/>
        </w:rPr>
        <w:t>.</w:t>
      </w:r>
      <w:r w:rsidR="00D96CB4" w:rsidRPr="00D96CB4">
        <w:rPr>
          <w:rtl/>
        </w:rPr>
        <w:t xml:space="preserve"> בעצם הנתונים האלו נדרשים לארגון</w:t>
      </w:r>
      <w:r w:rsidR="00953BD7">
        <w:rPr>
          <w:rFonts w:hint="cs"/>
          <w:rtl/>
        </w:rPr>
        <w:t>.</w:t>
      </w:r>
    </w:p>
    <w:p w:rsidR="00953BD7" w:rsidRDefault="00953BD7" w:rsidP="00953BD7">
      <w:pPr>
        <w:rPr>
          <w:rtl/>
        </w:rPr>
      </w:pPr>
    </w:p>
    <w:p w:rsidR="00953BD7" w:rsidRDefault="00953BD7" w:rsidP="00953BD7">
      <w:pPr>
        <w:rPr>
          <w:rtl/>
        </w:rPr>
      </w:pPr>
      <w:bookmarkStart w:id="689" w:name="_ETM_Q1_4637000"/>
      <w:bookmarkEnd w:id="689"/>
      <w:r>
        <w:rPr>
          <w:rtl/>
        </w:rPr>
        <w:t xml:space="preserve">אני אגיד </w:t>
      </w:r>
      <w:r>
        <w:rPr>
          <w:rFonts w:hint="cs"/>
          <w:rtl/>
        </w:rPr>
        <w:t xml:space="preserve">ארבעה </w:t>
      </w:r>
      <w:r w:rsidR="00D96CB4" w:rsidRPr="00D96CB4">
        <w:rPr>
          <w:rtl/>
        </w:rPr>
        <w:t>טעמים שמנינו בהקשר הצורך של שלוחות</w:t>
      </w:r>
      <w:r>
        <w:rPr>
          <w:rFonts w:hint="cs"/>
          <w:rtl/>
        </w:rPr>
        <w:t>,</w:t>
      </w:r>
      <w:r w:rsidR="00D96CB4" w:rsidRPr="00D96CB4">
        <w:rPr>
          <w:rtl/>
        </w:rPr>
        <w:t xml:space="preserve"> חלקם יעלו פה בדיון כבר</w:t>
      </w:r>
      <w:r>
        <w:rPr>
          <w:rFonts w:hint="cs"/>
          <w:rtl/>
        </w:rPr>
        <w:t>. ראשית כול, ב</w:t>
      </w:r>
      <w:r w:rsidR="00D96CB4" w:rsidRPr="00D96CB4">
        <w:rPr>
          <w:rtl/>
        </w:rPr>
        <w:t>כל מה שנוגע לאבטחת מידע</w:t>
      </w:r>
      <w:bookmarkStart w:id="690" w:name="_ETM_Q1_4643000"/>
      <w:bookmarkEnd w:id="690"/>
      <w:r w:rsidR="00DA65B1">
        <w:rPr>
          <w:rFonts w:hint="cs"/>
          <w:rtl/>
        </w:rPr>
        <w:t>,</w:t>
      </w:r>
      <w:r>
        <w:rPr>
          <w:rFonts w:hint="cs"/>
          <w:rtl/>
        </w:rPr>
        <w:t xml:space="preserve"> </w:t>
      </w:r>
      <w:r w:rsidR="00D96CB4" w:rsidRPr="00D96CB4">
        <w:rPr>
          <w:rtl/>
        </w:rPr>
        <w:t>בעצם הארגון הוא הקצין המוסמך של עצמו בהקשר</w:t>
      </w:r>
      <w:r>
        <w:rPr>
          <w:rFonts w:hint="cs"/>
          <w:rtl/>
        </w:rPr>
        <w:t>י</w:t>
      </w:r>
      <w:r w:rsidR="00D96CB4" w:rsidRPr="00D96CB4">
        <w:rPr>
          <w:rtl/>
        </w:rPr>
        <w:t xml:space="preserve"> אבטחת מידע ופעולות לאבטחה פיזית</w:t>
      </w:r>
      <w:r w:rsidR="00DA65B1">
        <w:rPr>
          <w:rFonts w:hint="cs"/>
          <w:rtl/>
        </w:rPr>
        <w:t>.</w:t>
      </w:r>
      <w:r w:rsidR="00D96CB4" w:rsidRPr="00D96CB4">
        <w:rPr>
          <w:rtl/>
        </w:rPr>
        <w:t xml:space="preserve"> ובעצם</w:t>
      </w:r>
      <w:r>
        <w:rPr>
          <w:rFonts w:hint="cs"/>
          <w:rtl/>
        </w:rPr>
        <w:t>,</w:t>
      </w:r>
      <w:r w:rsidR="00D96CB4" w:rsidRPr="00D96CB4">
        <w:rPr>
          <w:rtl/>
        </w:rPr>
        <w:t xml:space="preserve"> כמו שעולה בצורה ברורה</w:t>
      </w:r>
      <w:r>
        <w:rPr>
          <w:rFonts w:hint="cs"/>
          <w:rtl/>
        </w:rPr>
        <w:t>,</w:t>
      </w:r>
      <w:r w:rsidR="00D96CB4" w:rsidRPr="00D96CB4">
        <w:rPr>
          <w:rtl/>
        </w:rPr>
        <w:t xml:space="preserve"> הארגון אחראי ל</w:t>
      </w:r>
      <w:r>
        <w:rPr>
          <w:rFonts w:hint="cs"/>
          <w:rtl/>
        </w:rPr>
        <w:t xml:space="preserve">סוד </w:t>
      </w:r>
      <w:r w:rsidR="00D96CB4" w:rsidRPr="00D96CB4">
        <w:rPr>
          <w:rtl/>
        </w:rPr>
        <w:t>של עצמו</w:t>
      </w:r>
      <w:r>
        <w:rPr>
          <w:rFonts w:hint="cs"/>
          <w:rtl/>
        </w:rPr>
        <w:t>.</w:t>
      </w:r>
      <w:r w:rsidR="00D96CB4" w:rsidRPr="00D96CB4">
        <w:rPr>
          <w:rtl/>
        </w:rPr>
        <w:t xml:space="preserve"> ולכן כל תשאול</w:t>
      </w:r>
      <w:r>
        <w:rPr>
          <w:rFonts w:hint="cs"/>
          <w:rtl/>
        </w:rPr>
        <w:t>,</w:t>
      </w:r>
      <w:r w:rsidR="00D96CB4" w:rsidRPr="00D96CB4">
        <w:rPr>
          <w:rtl/>
        </w:rPr>
        <w:t xml:space="preserve"> כל בדיקה</w:t>
      </w:r>
      <w:r>
        <w:rPr>
          <w:rFonts w:hint="cs"/>
          <w:rtl/>
        </w:rPr>
        <w:t>,</w:t>
      </w:r>
      <w:r w:rsidR="00D96CB4" w:rsidRPr="00D96CB4">
        <w:rPr>
          <w:rtl/>
        </w:rPr>
        <w:t xml:space="preserve"> או </w:t>
      </w:r>
      <w:r>
        <w:rPr>
          <w:rFonts w:hint="cs"/>
          <w:rtl/>
        </w:rPr>
        <w:t>ב</w:t>
      </w:r>
      <w:r w:rsidR="00D96CB4" w:rsidRPr="00D96CB4">
        <w:rPr>
          <w:rtl/>
        </w:rPr>
        <w:t>לשון הצעת החוק</w:t>
      </w:r>
      <w:r>
        <w:rPr>
          <w:rFonts w:hint="cs"/>
          <w:rtl/>
        </w:rPr>
        <w:t>,</w:t>
      </w:r>
      <w:r w:rsidR="00D96CB4" w:rsidRPr="00D96CB4">
        <w:rPr>
          <w:rtl/>
        </w:rPr>
        <w:t xml:space="preserve"> שאילתה</w:t>
      </w:r>
      <w:r>
        <w:rPr>
          <w:rFonts w:hint="cs"/>
          <w:rtl/>
        </w:rPr>
        <w:t>,</w:t>
      </w:r>
      <w:r w:rsidR="00D96CB4" w:rsidRPr="00D96CB4">
        <w:rPr>
          <w:rtl/>
        </w:rPr>
        <w:t xml:space="preserve"> כלל חיפוש וכן הלאה</w:t>
      </w:r>
      <w:r>
        <w:rPr>
          <w:rFonts w:hint="cs"/>
          <w:rtl/>
        </w:rPr>
        <w:t>,</w:t>
      </w:r>
      <w:r w:rsidR="00D96CB4" w:rsidRPr="00D96CB4">
        <w:rPr>
          <w:rtl/>
        </w:rPr>
        <w:t xml:space="preserve"> כמו שעלה גם מדבריה של מיכל גם בהקשר שלנו</w:t>
      </w:r>
      <w:r>
        <w:rPr>
          <w:rFonts w:hint="cs"/>
          <w:rtl/>
        </w:rPr>
        <w:t>,</w:t>
      </w:r>
      <w:r w:rsidR="00D96CB4" w:rsidRPr="00D96CB4">
        <w:rPr>
          <w:rtl/>
        </w:rPr>
        <w:t xml:space="preserve"> אנחנו</w:t>
      </w:r>
      <w:r>
        <w:rPr>
          <w:rtl/>
        </w:rPr>
        <w:t xml:space="preserve"> רואים חשיבות לכך שהדברים האלה </w:t>
      </w:r>
      <w:r>
        <w:rPr>
          <w:rFonts w:hint="cs"/>
          <w:rtl/>
        </w:rPr>
        <w:t>י</w:t>
      </w:r>
      <w:r w:rsidR="00D96CB4" w:rsidRPr="00D96CB4">
        <w:rPr>
          <w:rtl/>
        </w:rPr>
        <w:t>תבצעו בשלוחה עצמה</w:t>
      </w:r>
      <w:r>
        <w:rPr>
          <w:rFonts w:hint="cs"/>
          <w:rtl/>
        </w:rPr>
        <w:t>. זה</w:t>
      </w:r>
      <w:r w:rsidR="00D96CB4" w:rsidRPr="00D96CB4">
        <w:rPr>
          <w:rtl/>
        </w:rPr>
        <w:t xml:space="preserve"> הטעם הראשון</w:t>
      </w:r>
      <w:r>
        <w:rPr>
          <w:rFonts w:hint="cs"/>
          <w:rtl/>
        </w:rPr>
        <w:t>.</w:t>
      </w:r>
    </w:p>
    <w:p w:rsidR="00953BD7" w:rsidRDefault="00953BD7" w:rsidP="00953BD7">
      <w:pPr>
        <w:rPr>
          <w:rtl/>
        </w:rPr>
      </w:pPr>
    </w:p>
    <w:p w:rsidR="00953BD7" w:rsidRDefault="00953BD7" w:rsidP="00953BD7">
      <w:pPr>
        <w:rPr>
          <w:rtl/>
        </w:rPr>
      </w:pPr>
      <w:bookmarkStart w:id="691" w:name="_ETM_Q1_4673000"/>
      <w:bookmarkEnd w:id="691"/>
      <w:r>
        <w:rPr>
          <w:rFonts w:hint="cs"/>
          <w:rtl/>
        </w:rPr>
        <w:t>ה</w:t>
      </w:r>
      <w:r>
        <w:rPr>
          <w:rtl/>
        </w:rPr>
        <w:t>טעם השני</w:t>
      </w:r>
      <w:r>
        <w:rPr>
          <w:rFonts w:hint="cs"/>
          <w:rtl/>
        </w:rPr>
        <w:t xml:space="preserve">, </w:t>
      </w:r>
      <w:r w:rsidR="00D96CB4" w:rsidRPr="00D96CB4">
        <w:rPr>
          <w:rtl/>
        </w:rPr>
        <w:t>שגם אותו חשוב להגיד</w:t>
      </w:r>
      <w:r>
        <w:rPr>
          <w:rFonts w:hint="cs"/>
          <w:rtl/>
        </w:rPr>
        <w:t>,</w:t>
      </w:r>
      <w:r>
        <w:rPr>
          <w:rtl/>
        </w:rPr>
        <w:t xml:space="preserve"> </w:t>
      </w:r>
      <w:r>
        <w:rPr>
          <w:rFonts w:hint="cs"/>
          <w:rtl/>
        </w:rPr>
        <w:t>הוא</w:t>
      </w:r>
      <w:r w:rsidR="00D96CB4" w:rsidRPr="00D96CB4">
        <w:rPr>
          <w:rtl/>
        </w:rPr>
        <w:t xml:space="preserve"> בעצם הצורך לביצוע הצ</w:t>
      </w:r>
      <w:r>
        <w:rPr>
          <w:rFonts w:hint="cs"/>
          <w:rtl/>
        </w:rPr>
        <w:t xml:space="preserve">לבה </w:t>
      </w:r>
      <w:r>
        <w:rPr>
          <w:rtl/>
        </w:rPr>
        <w:t xml:space="preserve">אל מול </w:t>
      </w:r>
      <w:r w:rsidR="00D96CB4" w:rsidRPr="00D96CB4">
        <w:rPr>
          <w:rtl/>
        </w:rPr>
        <w:t>מאגרי מידע שנמצאים אצלנו</w:t>
      </w:r>
      <w:r>
        <w:rPr>
          <w:rFonts w:hint="cs"/>
          <w:rtl/>
        </w:rPr>
        <w:t>.</w:t>
      </w:r>
      <w:r w:rsidR="00D96CB4" w:rsidRPr="00D96CB4">
        <w:rPr>
          <w:rtl/>
        </w:rPr>
        <w:t xml:space="preserve"> גם כ</w:t>
      </w:r>
      <w:r>
        <w:rPr>
          <w:rFonts w:hint="cs"/>
          <w:rtl/>
        </w:rPr>
        <w:t>א</w:t>
      </w:r>
      <w:r w:rsidR="00D96CB4" w:rsidRPr="00D96CB4">
        <w:rPr>
          <w:rtl/>
        </w:rPr>
        <w:t>ן</w:t>
      </w:r>
      <w:r>
        <w:rPr>
          <w:rFonts w:hint="cs"/>
          <w:rtl/>
        </w:rPr>
        <w:t>,</w:t>
      </w:r>
      <w:r w:rsidR="00D96CB4" w:rsidRPr="00D96CB4">
        <w:rPr>
          <w:rtl/>
        </w:rPr>
        <w:t xml:space="preserve"> זה עלה גם בדיון שהתקיים בוועדה לפני כשבוע</w:t>
      </w:r>
      <w:r>
        <w:rPr>
          <w:rFonts w:hint="cs"/>
          <w:rtl/>
        </w:rPr>
        <w:t>,</w:t>
      </w:r>
      <w:r w:rsidR="00D96CB4" w:rsidRPr="00D96CB4">
        <w:rPr>
          <w:rtl/>
        </w:rPr>
        <w:t xml:space="preserve"> שוב לא מדובר על סיטואציה שבה המידע יוזרם לשלוחה ומ</w:t>
      </w:r>
      <w:r>
        <w:rPr>
          <w:rFonts w:hint="cs"/>
          <w:rtl/>
        </w:rPr>
        <w:t>י</w:t>
      </w:r>
      <w:r w:rsidR="00D96CB4" w:rsidRPr="00D96CB4">
        <w:rPr>
          <w:rtl/>
        </w:rPr>
        <w:t>יד לאחר מכן יוזרם למאגרי המידע של הארגון</w:t>
      </w:r>
      <w:r>
        <w:rPr>
          <w:rFonts w:hint="cs"/>
          <w:rtl/>
        </w:rPr>
        <w:t>,</w:t>
      </w:r>
      <w:r w:rsidR="00D96CB4" w:rsidRPr="00D96CB4">
        <w:rPr>
          <w:rtl/>
        </w:rPr>
        <w:t xml:space="preserve"> אלא המנגנון שקבוע ב</w:t>
      </w:r>
      <w:r>
        <w:rPr>
          <w:rtl/>
        </w:rPr>
        <w:t>הצעת החוק כמובן יחול עלינו עם נ</w:t>
      </w:r>
      <w:r>
        <w:rPr>
          <w:rFonts w:hint="cs"/>
          <w:rtl/>
        </w:rPr>
        <w:t>ה</w:t>
      </w:r>
      <w:r w:rsidR="00D96CB4" w:rsidRPr="00D96CB4">
        <w:rPr>
          <w:rtl/>
        </w:rPr>
        <w:t>לי עבודה שיעלו לוועדת ההיגוי וכן הלאה</w:t>
      </w:r>
      <w:r>
        <w:rPr>
          <w:rFonts w:hint="cs"/>
          <w:rtl/>
        </w:rPr>
        <w:t>.</w:t>
      </w:r>
      <w:r>
        <w:rPr>
          <w:rtl/>
        </w:rPr>
        <w:t xml:space="preserve"> והצ</w:t>
      </w:r>
      <w:r>
        <w:rPr>
          <w:rFonts w:hint="cs"/>
          <w:rtl/>
        </w:rPr>
        <w:t>לבה</w:t>
      </w:r>
      <w:r w:rsidR="00D96CB4" w:rsidRPr="00D96CB4">
        <w:rPr>
          <w:rtl/>
        </w:rPr>
        <w:t xml:space="preserve"> הזאת תבוצ</w:t>
      </w:r>
      <w:r>
        <w:rPr>
          <w:rtl/>
        </w:rPr>
        <w:t xml:space="preserve">ע כמובן תוך הקפדה מלאה על כל </w:t>
      </w:r>
      <w:r w:rsidR="00D96CB4" w:rsidRPr="00D96CB4">
        <w:rPr>
          <w:rtl/>
        </w:rPr>
        <w:t>הכללים שקבועים בהצעה</w:t>
      </w:r>
      <w:r>
        <w:rPr>
          <w:rFonts w:hint="cs"/>
          <w:rtl/>
        </w:rPr>
        <w:t>.</w:t>
      </w:r>
    </w:p>
    <w:p w:rsidR="00953BD7" w:rsidRDefault="00953BD7" w:rsidP="00953BD7">
      <w:pPr>
        <w:rPr>
          <w:rtl/>
        </w:rPr>
      </w:pPr>
    </w:p>
    <w:p w:rsidR="00953BD7" w:rsidRDefault="00953BD7" w:rsidP="00953BD7">
      <w:pPr>
        <w:rPr>
          <w:rtl/>
        </w:rPr>
      </w:pPr>
      <w:bookmarkStart w:id="692" w:name="_ETM_Q1_4707000"/>
      <w:bookmarkEnd w:id="692"/>
      <w:r>
        <w:rPr>
          <w:rFonts w:hint="cs"/>
          <w:rtl/>
        </w:rPr>
        <w:t xml:space="preserve">הטעם השלישי הוא </w:t>
      </w:r>
      <w:r w:rsidR="00D96CB4" w:rsidRPr="00D96CB4">
        <w:rPr>
          <w:rtl/>
        </w:rPr>
        <w:t>הצורך במיידיות</w:t>
      </w:r>
      <w:r>
        <w:rPr>
          <w:rFonts w:hint="cs"/>
          <w:rtl/>
        </w:rPr>
        <w:t>.</w:t>
      </w:r>
      <w:r w:rsidR="00D96CB4" w:rsidRPr="00D96CB4">
        <w:rPr>
          <w:rtl/>
        </w:rPr>
        <w:t xml:space="preserve"> בעצם לטובת מימוש </w:t>
      </w:r>
      <w:r>
        <w:rPr>
          <w:rFonts w:hint="cs"/>
          <w:rtl/>
        </w:rPr>
        <w:t xml:space="preserve">יעדי </w:t>
      </w:r>
      <w:r w:rsidR="00D96CB4" w:rsidRPr="00D96CB4">
        <w:rPr>
          <w:rtl/>
        </w:rPr>
        <w:t>הארגון ומילוי התפקידים</w:t>
      </w:r>
      <w:r>
        <w:rPr>
          <w:rFonts w:hint="cs"/>
          <w:rtl/>
        </w:rPr>
        <w:t>,</w:t>
      </w:r>
      <w:r w:rsidR="00D96CB4" w:rsidRPr="00D96CB4">
        <w:rPr>
          <w:rtl/>
        </w:rPr>
        <w:t xml:space="preserve"> אנחנו נדרשים למידע בטווח זמן מי</w:t>
      </w:r>
      <w:r>
        <w:rPr>
          <w:rFonts w:hint="cs"/>
          <w:rtl/>
        </w:rPr>
        <w:t>י</w:t>
      </w:r>
      <w:r w:rsidR="00D96CB4" w:rsidRPr="00D96CB4">
        <w:rPr>
          <w:rtl/>
        </w:rPr>
        <w:t>די</w:t>
      </w:r>
      <w:r>
        <w:rPr>
          <w:rFonts w:hint="cs"/>
          <w:rtl/>
        </w:rPr>
        <w:t>.</w:t>
      </w:r>
      <w:r w:rsidR="00D96CB4" w:rsidRPr="00D96CB4">
        <w:rPr>
          <w:rtl/>
        </w:rPr>
        <w:t xml:space="preserve"> גם כאן אפשר אולי </w:t>
      </w:r>
      <w:r>
        <w:rPr>
          <w:rFonts w:hint="cs"/>
          <w:rtl/>
        </w:rPr>
        <w:t xml:space="preserve">היה </w:t>
      </w:r>
      <w:bookmarkStart w:id="693" w:name="_ETM_Q1_4715000"/>
      <w:bookmarkEnd w:id="693"/>
      <w:r w:rsidR="00D96CB4" w:rsidRPr="00D96CB4">
        <w:rPr>
          <w:rtl/>
        </w:rPr>
        <w:t>לחשוב על פתרונות טכנולוגיים</w:t>
      </w:r>
      <w:r>
        <w:rPr>
          <w:rFonts w:hint="cs"/>
          <w:rtl/>
        </w:rPr>
        <w:t>,</w:t>
      </w:r>
      <w:r w:rsidR="00D96CB4" w:rsidRPr="00D96CB4">
        <w:rPr>
          <w:rtl/>
        </w:rPr>
        <w:t xml:space="preserve"> אבל כשאנחנו מסתכלים על המכלול</w:t>
      </w:r>
      <w:r>
        <w:rPr>
          <w:rFonts w:hint="cs"/>
          <w:rtl/>
        </w:rPr>
        <w:t>,</w:t>
      </w:r>
      <w:r w:rsidR="00D96CB4" w:rsidRPr="00D96CB4">
        <w:rPr>
          <w:rtl/>
        </w:rPr>
        <w:t xml:space="preserve"> לטובת בעצם טיפול מיידי באיומים</w:t>
      </w:r>
      <w:r>
        <w:rPr>
          <w:rFonts w:hint="cs"/>
          <w:rtl/>
        </w:rPr>
        <w:t>,</w:t>
      </w:r>
      <w:r w:rsidR="00D96CB4" w:rsidRPr="00D96CB4">
        <w:rPr>
          <w:rtl/>
        </w:rPr>
        <w:t xml:space="preserve"> אנחנו זקוקים לשלוחה עצמה</w:t>
      </w:r>
      <w:r>
        <w:rPr>
          <w:rFonts w:hint="cs"/>
          <w:rtl/>
        </w:rPr>
        <w:t>,</w:t>
      </w:r>
      <w:r w:rsidR="00D96CB4" w:rsidRPr="00D96CB4">
        <w:rPr>
          <w:rtl/>
        </w:rPr>
        <w:t xml:space="preserve"> ליכולת לבצע את השאילתה באופן מיידי</w:t>
      </w:r>
      <w:r>
        <w:rPr>
          <w:rFonts w:hint="cs"/>
          <w:rtl/>
        </w:rPr>
        <w:t>.</w:t>
      </w:r>
    </w:p>
    <w:p w:rsidR="00953BD7" w:rsidRDefault="00953BD7" w:rsidP="00953BD7">
      <w:pPr>
        <w:rPr>
          <w:rtl/>
        </w:rPr>
      </w:pPr>
    </w:p>
    <w:p w:rsidR="00953BD7" w:rsidRDefault="00953BD7" w:rsidP="00953BD7">
      <w:pPr>
        <w:rPr>
          <w:rtl/>
        </w:rPr>
      </w:pPr>
      <w:bookmarkStart w:id="694" w:name="_ETM_Q1_4728000"/>
      <w:bookmarkEnd w:id="694"/>
      <w:r>
        <w:rPr>
          <w:rFonts w:hint="cs"/>
          <w:rtl/>
        </w:rPr>
        <w:t>הטעם הרב</w:t>
      </w:r>
      <w:r w:rsidR="00D96CB4" w:rsidRPr="00D96CB4">
        <w:rPr>
          <w:rtl/>
        </w:rPr>
        <w:t>יעי</w:t>
      </w:r>
      <w:r>
        <w:rPr>
          <w:rFonts w:hint="cs"/>
          <w:rtl/>
        </w:rPr>
        <w:t>,</w:t>
      </w:r>
      <w:r>
        <w:rPr>
          <w:rtl/>
        </w:rPr>
        <w:t xml:space="preserve"> שגם </w:t>
      </w:r>
      <w:r>
        <w:rPr>
          <w:rFonts w:hint="cs"/>
          <w:rtl/>
        </w:rPr>
        <w:t xml:space="preserve">שהוא </w:t>
      </w:r>
      <w:r w:rsidR="00D96CB4" w:rsidRPr="00D96CB4">
        <w:rPr>
          <w:rtl/>
        </w:rPr>
        <w:t>עלה בדיונים הקודמים שעשינו</w:t>
      </w:r>
      <w:r>
        <w:rPr>
          <w:rFonts w:hint="cs"/>
          <w:rtl/>
        </w:rPr>
        <w:t xml:space="preserve">, הוא </w:t>
      </w:r>
      <w:r w:rsidR="00D96CB4" w:rsidRPr="00D96CB4">
        <w:rPr>
          <w:rtl/>
        </w:rPr>
        <w:t>הצורך להפעיל כוח מחשוב משמעותי ואלגוריתמי</w:t>
      </w:r>
      <w:r>
        <w:rPr>
          <w:rFonts w:hint="cs"/>
          <w:rtl/>
        </w:rPr>
        <w:t>ם</w:t>
      </w:r>
      <w:r w:rsidR="00D96CB4" w:rsidRPr="00D96CB4">
        <w:rPr>
          <w:rtl/>
        </w:rPr>
        <w:t xml:space="preserve"> פני</w:t>
      </w:r>
      <w:r>
        <w:rPr>
          <w:rtl/>
        </w:rPr>
        <w:t>מי</w:t>
      </w:r>
      <w:r w:rsidR="00DA65B1">
        <w:rPr>
          <w:rtl/>
        </w:rPr>
        <w:t xml:space="preserve">ים שלנו על הנתונים לטובת מימוש </w:t>
      </w:r>
      <w:r>
        <w:rPr>
          <w:rtl/>
        </w:rPr>
        <w:t>התפקיד</w:t>
      </w:r>
      <w:r>
        <w:rPr>
          <w:rFonts w:hint="cs"/>
          <w:rtl/>
        </w:rPr>
        <w:t xml:space="preserve">. </w:t>
      </w:r>
      <w:r w:rsidR="00DA65B1">
        <w:rPr>
          <w:rtl/>
        </w:rPr>
        <w:t xml:space="preserve">כוח מחשוב שנמצא בארגון עצמו </w:t>
      </w:r>
      <w:r w:rsidR="00D96CB4" w:rsidRPr="00D96CB4">
        <w:rPr>
          <w:rtl/>
        </w:rPr>
        <w:t>קיים קושי</w:t>
      </w:r>
      <w:r>
        <w:rPr>
          <w:rFonts w:hint="cs"/>
          <w:rtl/>
        </w:rPr>
        <w:t>,</w:t>
      </w:r>
      <w:r w:rsidR="00D96CB4" w:rsidRPr="00D96CB4">
        <w:rPr>
          <w:rtl/>
        </w:rPr>
        <w:t xml:space="preserve"> ייתכן שגם אין יכולת</w:t>
      </w:r>
      <w:r w:rsidR="00DA65B1">
        <w:rPr>
          <w:rFonts w:hint="cs"/>
          <w:rtl/>
        </w:rPr>
        <w:t>,</w:t>
      </w:r>
      <w:r w:rsidR="00D96CB4" w:rsidRPr="00D96CB4">
        <w:rPr>
          <w:rtl/>
        </w:rPr>
        <w:t xml:space="preserve"> להוציא אותו בעצם מהמרכז עצמו</w:t>
      </w:r>
      <w:r>
        <w:rPr>
          <w:rFonts w:hint="cs"/>
          <w:rtl/>
        </w:rPr>
        <w:t>.</w:t>
      </w:r>
      <w:r w:rsidR="00D96CB4" w:rsidRPr="00D96CB4">
        <w:rPr>
          <w:rtl/>
        </w:rPr>
        <w:t xml:space="preserve"> </w:t>
      </w:r>
    </w:p>
    <w:p w:rsidR="00953BD7" w:rsidRDefault="00953BD7" w:rsidP="00953BD7">
      <w:pPr>
        <w:rPr>
          <w:rtl/>
        </w:rPr>
      </w:pPr>
      <w:bookmarkStart w:id="695" w:name="_ETM_Q1_4756000"/>
      <w:bookmarkEnd w:id="695"/>
    </w:p>
    <w:p w:rsidR="00953BD7" w:rsidRDefault="00D96CB4" w:rsidP="00953BD7">
      <w:pPr>
        <w:rPr>
          <w:rtl/>
        </w:rPr>
      </w:pPr>
      <w:r w:rsidRPr="00D96CB4">
        <w:rPr>
          <w:rtl/>
        </w:rPr>
        <w:t>אלו ארבעת הטעמים</w:t>
      </w:r>
      <w:r w:rsidR="00953BD7">
        <w:rPr>
          <w:rFonts w:hint="cs"/>
          <w:rtl/>
        </w:rPr>
        <w:t>.</w:t>
      </w:r>
      <w:r w:rsidRPr="00D96CB4">
        <w:rPr>
          <w:rtl/>
        </w:rPr>
        <w:t xml:space="preserve"> כמו שציינה גם מיכל</w:t>
      </w:r>
      <w:r w:rsidR="00953BD7">
        <w:rPr>
          <w:rFonts w:hint="cs"/>
          <w:rtl/>
        </w:rPr>
        <w:t>,</w:t>
      </w:r>
      <w:r w:rsidRPr="00D96CB4">
        <w:rPr>
          <w:rtl/>
        </w:rPr>
        <w:t xml:space="preserve"> גם אנחנו</w:t>
      </w:r>
      <w:r w:rsidR="00953BD7">
        <w:rPr>
          <w:rFonts w:hint="cs"/>
          <w:rtl/>
        </w:rPr>
        <w:t>,</w:t>
      </w:r>
      <w:r w:rsidRPr="00D96CB4">
        <w:rPr>
          <w:rtl/>
        </w:rPr>
        <w:t xml:space="preserve"> במידה והוועדה תבקש</w:t>
      </w:r>
      <w:r w:rsidR="00953BD7">
        <w:rPr>
          <w:rFonts w:hint="cs"/>
          <w:rtl/>
        </w:rPr>
        <w:t>,</w:t>
      </w:r>
      <w:r w:rsidRPr="00D96CB4">
        <w:rPr>
          <w:rtl/>
        </w:rPr>
        <w:t xml:space="preserve"> אז כמובן ש</w:t>
      </w:r>
      <w:r w:rsidR="00953BD7">
        <w:rPr>
          <w:rFonts w:hint="cs"/>
          <w:rtl/>
        </w:rPr>
        <w:t>נ</w:t>
      </w:r>
      <w:r w:rsidRPr="00D96CB4">
        <w:rPr>
          <w:rtl/>
        </w:rPr>
        <w:t>בקש לקיים דיון בדלתיים סגורות ולהרחיב על הצורך הארגוני וגם לפרט על הטעמים בנוגע לשלוחה</w:t>
      </w:r>
      <w:r w:rsidR="00953BD7">
        <w:rPr>
          <w:rFonts w:hint="cs"/>
          <w:rtl/>
        </w:rPr>
        <w:t>.</w:t>
      </w:r>
    </w:p>
    <w:p w:rsidR="00953BD7" w:rsidRDefault="00953BD7" w:rsidP="00953BD7">
      <w:pPr>
        <w:rPr>
          <w:rtl/>
        </w:rPr>
      </w:pPr>
    </w:p>
    <w:p w:rsidR="00953BD7" w:rsidRDefault="00953BD7" w:rsidP="00953BD7">
      <w:pPr>
        <w:pStyle w:val="af6"/>
        <w:keepNext/>
        <w:rPr>
          <w:rtl/>
        </w:rPr>
      </w:pPr>
      <w:bookmarkStart w:id="696" w:name="ET_yor_4574_169"/>
      <w:r w:rsidRPr="00953BD7">
        <w:rPr>
          <w:rStyle w:val="TagStyle"/>
          <w:rtl/>
        </w:rPr>
        <w:t xml:space="preserve"> &lt;&lt; יור &gt;&gt; </w:t>
      </w:r>
      <w:r>
        <w:rPr>
          <w:rtl/>
        </w:rPr>
        <w:t>היו"ר יולי יואל אדלשטיין:</w:t>
      </w:r>
      <w:r w:rsidRPr="00953BD7">
        <w:rPr>
          <w:rStyle w:val="TagStyle"/>
          <w:rtl/>
        </w:rPr>
        <w:t xml:space="preserve"> &lt;&lt; יור &gt;&gt;</w:t>
      </w:r>
      <w:r w:rsidR="00C40DD5">
        <w:rPr>
          <w:rtl/>
        </w:rPr>
        <w:t xml:space="preserve"> </w:t>
      </w:r>
      <w:r>
        <w:rPr>
          <w:rtl/>
        </w:rPr>
        <w:t xml:space="preserve"> </w:t>
      </w:r>
      <w:bookmarkEnd w:id="696"/>
    </w:p>
    <w:p w:rsidR="00953BD7" w:rsidRDefault="00953BD7" w:rsidP="00953BD7">
      <w:pPr>
        <w:pStyle w:val="KeepWithNext"/>
        <w:rPr>
          <w:rtl/>
        </w:rPr>
      </w:pPr>
    </w:p>
    <w:p w:rsidR="002762D3" w:rsidRDefault="00D96CB4" w:rsidP="00953BD7">
      <w:pPr>
        <w:rPr>
          <w:rtl/>
        </w:rPr>
      </w:pPr>
      <w:r w:rsidRPr="00D96CB4">
        <w:rPr>
          <w:rtl/>
        </w:rPr>
        <w:t>תודה רבה</w:t>
      </w:r>
      <w:r w:rsidR="00953BD7">
        <w:rPr>
          <w:rFonts w:hint="cs"/>
          <w:rtl/>
        </w:rPr>
        <w:t>.</w:t>
      </w:r>
      <w:r w:rsidRPr="00D96CB4">
        <w:rPr>
          <w:rtl/>
        </w:rPr>
        <w:t xml:space="preserve"> בבקשה</w:t>
      </w:r>
      <w:r w:rsidR="00953BD7">
        <w:rPr>
          <w:rFonts w:hint="cs"/>
          <w:rtl/>
        </w:rPr>
        <w:t>.</w:t>
      </w:r>
    </w:p>
    <w:p w:rsidR="002762D3" w:rsidRDefault="002762D3" w:rsidP="00953BD7">
      <w:pPr>
        <w:rPr>
          <w:rtl/>
        </w:rPr>
      </w:pPr>
      <w:bookmarkStart w:id="697" w:name="_ETM_Q1_4771000"/>
      <w:bookmarkEnd w:id="697"/>
    </w:p>
    <w:p w:rsidR="002762D3" w:rsidRDefault="002762D3" w:rsidP="002762D3">
      <w:pPr>
        <w:pStyle w:val="af9"/>
        <w:keepNext/>
        <w:rPr>
          <w:rtl/>
        </w:rPr>
      </w:pPr>
      <w:bookmarkStart w:id="698" w:name="ET_guest_902493_170"/>
      <w:r w:rsidRPr="002762D3">
        <w:rPr>
          <w:rStyle w:val="TagStyle"/>
          <w:rtl/>
        </w:rPr>
        <w:t xml:space="preserve"> &lt;&lt; אורח &gt;&gt; </w:t>
      </w:r>
      <w:r>
        <w:rPr>
          <w:rtl/>
        </w:rPr>
        <w:t>גלעד בהט:</w:t>
      </w:r>
      <w:r w:rsidRPr="002762D3">
        <w:rPr>
          <w:rStyle w:val="TagStyle"/>
          <w:rtl/>
        </w:rPr>
        <w:t xml:space="preserve"> &lt;&lt; אורח &gt;&gt;</w:t>
      </w:r>
      <w:r w:rsidR="00C40DD5">
        <w:rPr>
          <w:rtl/>
        </w:rPr>
        <w:t xml:space="preserve"> </w:t>
      </w:r>
      <w:r>
        <w:rPr>
          <w:rtl/>
        </w:rPr>
        <w:t xml:space="preserve"> </w:t>
      </w:r>
      <w:bookmarkEnd w:id="698"/>
    </w:p>
    <w:p w:rsidR="002762D3" w:rsidRDefault="002762D3" w:rsidP="002762D3">
      <w:pPr>
        <w:pStyle w:val="KeepWithNext"/>
        <w:rPr>
          <w:rtl/>
        </w:rPr>
      </w:pPr>
    </w:p>
    <w:p w:rsidR="002762D3" w:rsidRDefault="00D96CB4" w:rsidP="002762D3">
      <w:pPr>
        <w:rPr>
          <w:rtl/>
        </w:rPr>
      </w:pPr>
      <w:bookmarkStart w:id="699" w:name="_ETM_Q1_4774000"/>
      <w:bookmarkEnd w:id="699"/>
      <w:r w:rsidRPr="00D96CB4">
        <w:rPr>
          <w:rtl/>
        </w:rPr>
        <w:t>צ</w:t>
      </w:r>
      <w:r w:rsidR="002762D3">
        <w:rPr>
          <w:rFonts w:hint="cs"/>
          <w:rtl/>
        </w:rPr>
        <w:t>ו</w:t>
      </w:r>
      <w:r w:rsidRPr="00D96CB4">
        <w:rPr>
          <w:rtl/>
        </w:rPr>
        <w:t>הריים טובים</w:t>
      </w:r>
      <w:r w:rsidR="002762D3">
        <w:rPr>
          <w:rFonts w:hint="cs"/>
          <w:rtl/>
        </w:rPr>
        <w:t>.</w:t>
      </w:r>
    </w:p>
    <w:p w:rsidR="002762D3" w:rsidRDefault="002762D3" w:rsidP="002762D3">
      <w:pPr>
        <w:rPr>
          <w:rtl/>
        </w:rPr>
      </w:pPr>
      <w:bookmarkStart w:id="700" w:name="_ETM_Q1_4769000"/>
      <w:bookmarkEnd w:id="700"/>
    </w:p>
    <w:p w:rsidR="002762D3" w:rsidRDefault="002762D3" w:rsidP="002762D3">
      <w:pPr>
        <w:pStyle w:val="af6"/>
        <w:keepNext/>
        <w:rPr>
          <w:rtl/>
        </w:rPr>
      </w:pPr>
      <w:bookmarkStart w:id="701" w:name="ET_yor_4574_171"/>
      <w:r w:rsidRPr="002762D3">
        <w:rPr>
          <w:rStyle w:val="TagStyle"/>
          <w:rtl/>
        </w:rPr>
        <w:t xml:space="preserve"> &lt;&lt; יור &gt;&gt; </w:t>
      </w:r>
      <w:r>
        <w:rPr>
          <w:rtl/>
        </w:rPr>
        <w:t>היו"ר יולי יואל אדלשטיין:</w:t>
      </w:r>
      <w:r w:rsidRPr="002762D3">
        <w:rPr>
          <w:rStyle w:val="TagStyle"/>
          <w:rtl/>
        </w:rPr>
        <w:t xml:space="preserve"> &lt;&lt; יור &gt;&gt;</w:t>
      </w:r>
      <w:r w:rsidR="00C40DD5">
        <w:rPr>
          <w:rtl/>
        </w:rPr>
        <w:t xml:space="preserve"> </w:t>
      </w:r>
      <w:r>
        <w:rPr>
          <w:rtl/>
        </w:rPr>
        <w:t xml:space="preserve"> </w:t>
      </w:r>
      <w:bookmarkEnd w:id="701"/>
    </w:p>
    <w:p w:rsidR="002762D3" w:rsidRDefault="002762D3" w:rsidP="002762D3">
      <w:pPr>
        <w:pStyle w:val="KeepWithNext"/>
        <w:rPr>
          <w:rtl/>
        </w:rPr>
      </w:pPr>
    </w:p>
    <w:p w:rsidR="002762D3" w:rsidRDefault="00D96CB4" w:rsidP="002762D3">
      <w:pPr>
        <w:rPr>
          <w:rtl/>
        </w:rPr>
      </w:pPr>
      <w:bookmarkStart w:id="702" w:name="_ETM_Q1_4770000"/>
      <w:bookmarkEnd w:id="702"/>
      <w:r w:rsidRPr="00D96CB4">
        <w:rPr>
          <w:rtl/>
        </w:rPr>
        <w:t xml:space="preserve">רק </w:t>
      </w:r>
      <w:r w:rsidR="002762D3">
        <w:rPr>
          <w:rFonts w:hint="cs"/>
          <w:rtl/>
        </w:rPr>
        <w:t xml:space="preserve">פאוזה </w:t>
      </w:r>
      <w:r w:rsidRPr="00D96CB4">
        <w:rPr>
          <w:rtl/>
        </w:rPr>
        <w:t>קטנה</w:t>
      </w:r>
      <w:r w:rsidR="002762D3">
        <w:rPr>
          <w:rFonts w:hint="cs"/>
          <w:rtl/>
        </w:rPr>
        <w:t>.</w:t>
      </w:r>
      <w:r w:rsidR="002762D3">
        <w:rPr>
          <w:rtl/>
        </w:rPr>
        <w:t xml:space="preserve"> חברת כנסת ש</w:t>
      </w:r>
      <w:r w:rsidR="002762D3">
        <w:rPr>
          <w:rFonts w:hint="cs"/>
          <w:rtl/>
        </w:rPr>
        <w:t>רון</w:t>
      </w:r>
      <w:r w:rsidRPr="00D96CB4">
        <w:rPr>
          <w:rtl/>
        </w:rPr>
        <w:t xml:space="preserve"> ניר תמשיך מכאן לנהל את הישיבה</w:t>
      </w:r>
      <w:r w:rsidR="002762D3">
        <w:rPr>
          <w:rFonts w:hint="cs"/>
          <w:rtl/>
        </w:rPr>
        <w:t>.</w:t>
      </w:r>
      <w:r w:rsidRPr="00D96CB4">
        <w:rPr>
          <w:rtl/>
        </w:rPr>
        <w:t xml:space="preserve"> בבקשה</w:t>
      </w:r>
      <w:r w:rsidR="002762D3">
        <w:rPr>
          <w:rFonts w:hint="cs"/>
          <w:rtl/>
        </w:rPr>
        <w:t>,</w:t>
      </w:r>
      <w:r w:rsidRPr="00D96CB4">
        <w:rPr>
          <w:rtl/>
        </w:rPr>
        <w:t xml:space="preserve"> את נציג המשטרה</w:t>
      </w:r>
      <w:r w:rsidR="002762D3">
        <w:rPr>
          <w:rFonts w:hint="cs"/>
          <w:rtl/>
        </w:rPr>
        <w:t>.</w:t>
      </w:r>
    </w:p>
    <w:p w:rsidR="002762D3" w:rsidRDefault="002762D3" w:rsidP="002762D3">
      <w:pPr>
        <w:rPr>
          <w:rtl/>
        </w:rPr>
      </w:pPr>
    </w:p>
    <w:p w:rsidR="002762D3" w:rsidRDefault="002762D3" w:rsidP="002762D3">
      <w:pPr>
        <w:pStyle w:val="a8"/>
        <w:keepNext/>
        <w:rPr>
          <w:rtl/>
        </w:rPr>
      </w:pPr>
      <w:bookmarkStart w:id="703" w:name="ET_manager_6354_173"/>
      <w:r w:rsidRPr="002762D3">
        <w:rPr>
          <w:rStyle w:val="TagStyle"/>
          <w:rtl/>
        </w:rPr>
        <w:t xml:space="preserve"> &lt;&lt; מנהל &gt;&gt; </w:t>
      </w:r>
      <w:r>
        <w:rPr>
          <w:rtl/>
        </w:rPr>
        <w:t>(היו"ר שרון ניר, 13:15)</w:t>
      </w:r>
      <w:r w:rsidRPr="002762D3">
        <w:rPr>
          <w:rStyle w:val="TagStyle"/>
          <w:rtl/>
        </w:rPr>
        <w:t xml:space="preserve"> &lt;&lt; מנהל &gt;&gt;</w:t>
      </w:r>
      <w:r w:rsidR="00C40DD5">
        <w:rPr>
          <w:rtl/>
        </w:rPr>
        <w:t xml:space="preserve"> </w:t>
      </w:r>
      <w:r>
        <w:rPr>
          <w:rtl/>
        </w:rPr>
        <w:t xml:space="preserve"> </w:t>
      </w:r>
      <w:bookmarkEnd w:id="703"/>
    </w:p>
    <w:p w:rsidR="002762D3" w:rsidRDefault="002762D3" w:rsidP="002762D3">
      <w:pPr>
        <w:pStyle w:val="KeepWithNext"/>
        <w:rPr>
          <w:rtl/>
        </w:rPr>
      </w:pPr>
    </w:p>
    <w:p w:rsidR="002762D3" w:rsidRDefault="002762D3" w:rsidP="002762D3">
      <w:pPr>
        <w:rPr>
          <w:rtl/>
        </w:rPr>
      </w:pPr>
      <w:bookmarkStart w:id="704" w:name="_ETM_Q1_4780000"/>
      <w:bookmarkEnd w:id="704"/>
    </w:p>
    <w:p w:rsidR="002762D3" w:rsidRDefault="002762D3" w:rsidP="002762D3">
      <w:pPr>
        <w:pStyle w:val="-"/>
        <w:keepNext/>
        <w:rPr>
          <w:rtl/>
        </w:rPr>
      </w:pPr>
      <w:bookmarkStart w:id="705" w:name="ET_speakercontinue_902493_172"/>
      <w:r w:rsidRPr="002762D3">
        <w:rPr>
          <w:rStyle w:val="TagStyle"/>
          <w:rtl/>
        </w:rPr>
        <w:t xml:space="preserve"> &lt;&lt; דובר_המשך &gt;&gt; </w:t>
      </w:r>
      <w:r>
        <w:rPr>
          <w:rtl/>
        </w:rPr>
        <w:t>גלעד בהט:</w:t>
      </w:r>
      <w:r w:rsidRPr="002762D3">
        <w:rPr>
          <w:rStyle w:val="TagStyle"/>
          <w:rtl/>
        </w:rPr>
        <w:t xml:space="preserve"> &lt;&lt; דובר_המשך &gt;&gt;</w:t>
      </w:r>
      <w:r w:rsidR="00C40DD5">
        <w:rPr>
          <w:rtl/>
        </w:rPr>
        <w:t xml:space="preserve"> </w:t>
      </w:r>
      <w:r>
        <w:rPr>
          <w:rtl/>
        </w:rPr>
        <w:t xml:space="preserve"> </w:t>
      </w:r>
      <w:bookmarkEnd w:id="705"/>
    </w:p>
    <w:p w:rsidR="002762D3" w:rsidRDefault="002762D3" w:rsidP="002762D3">
      <w:pPr>
        <w:pStyle w:val="KeepWithNext"/>
        <w:rPr>
          <w:rtl/>
        </w:rPr>
      </w:pPr>
    </w:p>
    <w:p w:rsidR="002762D3" w:rsidRDefault="00D96CB4" w:rsidP="002762D3">
      <w:pPr>
        <w:rPr>
          <w:rtl/>
        </w:rPr>
      </w:pPr>
      <w:bookmarkStart w:id="706" w:name="_ETM_Q1_4777000"/>
      <w:bookmarkEnd w:id="706"/>
      <w:r w:rsidRPr="00D96CB4">
        <w:rPr>
          <w:rtl/>
        </w:rPr>
        <w:t>צ</w:t>
      </w:r>
      <w:r w:rsidR="002762D3">
        <w:rPr>
          <w:rFonts w:hint="cs"/>
          <w:rtl/>
        </w:rPr>
        <w:t>ו</w:t>
      </w:r>
      <w:r w:rsidRPr="00D96CB4">
        <w:rPr>
          <w:rtl/>
        </w:rPr>
        <w:t>הריים טובים</w:t>
      </w:r>
      <w:r w:rsidR="002762D3">
        <w:rPr>
          <w:rFonts w:hint="cs"/>
          <w:rtl/>
        </w:rPr>
        <w:t>. שמי</w:t>
      </w:r>
      <w:r w:rsidRPr="00D96CB4">
        <w:rPr>
          <w:rtl/>
        </w:rPr>
        <w:t xml:space="preserve"> סגן ניצ</w:t>
      </w:r>
      <w:r w:rsidR="002762D3">
        <w:rPr>
          <w:rtl/>
        </w:rPr>
        <w:t>ב גל</w:t>
      </w:r>
      <w:r w:rsidR="002762D3">
        <w:rPr>
          <w:rFonts w:hint="cs"/>
          <w:rtl/>
        </w:rPr>
        <w:t xml:space="preserve">עד </w:t>
      </w:r>
      <w:bookmarkStart w:id="707" w:name="_ETM_Q1_4778000"/>
      <w:bookmarkEnd w:id="707"/>
      <w:r w:rsidR="002762D3">
        <w:rPr>
          <w:rFonts w:hint="cs"/>
          <w:rtl/>
        </w:rPr>
        <w:t xml:space="preserve">בהט, </w:t>
      </w:r>
      <w:r w:rsidRPr="00D96CB4">
        <w:rPr>
          <w:rtl/>
        </w:rPr>
        <w:t>הייעוץ המשפטי</w:t>
      </w:r>
      <w:r w:rsidR="00DA65B1">
        <w:rPr>
          <w:rFonts w:hint="cs"/>
          <w:rtl/>
        </w:rPr>
        <w:t>,</w:t>
      </w:r>
      <w:r w:rsidRPr="00D96CB4">
        <w:rPr>
          <w:rtl/>
        </w:rPr>
        <w:t xml:space="preserve"> משטרת ישראל</w:t>
      </w:r>
      <w:r w:rsidR="002762D3">
        <w:rPr>
          <w:rFonts w:hint="cs"/>
          <w:rtl/>
        </w:rPr>
        <w:t>.</w:t>
      </w:r>
      <w:r w:rsidR="002762D3">
        <w:rPr>
          <w:rtl/>
        </w:rPr>
        <w:t xml:space="preserve"> אני מצטרף </w:t>
      </w:r>
      <w:r w:rsidRPr="00D96CB4">
        <w:rPr>
          <w:rtl/>
        </w:rPr>
        <w:t xml:space="preserve">לעמדות של חבריי </w:t>
      </w:r>
      <w:r w:rsidR="002762D3">
        <w:rPr>
          <w:rFonts w:hint="cs"/>
          <w:rtl/>
        </w:rPr>
        <w:t xml:space="preserve">מ"מ ואל"ף, </w:t>
      </w:r>
      <w:r w:rsidRPr="00D96CB4">
        <w:rPr>
          <w:rtl/>
        </w:rPr>
        <w:t>נכון</w:t>
      </w:r>
      <w:r w:rsidR="002762D3">
        <w:rPr>
          <w:rFonts w:hint="cs"/>
          <w:rtl/>
        </w:rPr>
        <w:t>?</w:t>
      </w:r>
      <w:r w:rsidR="002762D3">
        <w:rPr>
          <w:rtl/>
        </w:rPr>
        <w:t xml:space="preserve"> </w:t>
      </w:r>
      <w:r w:rsidR="00646950">
        <w:rPr>
          <w:rFonts w:hint="cs"/>
          <w:rtl/>
        </w:rPr>
        <w:t>ו</w:t>
      </w:r>
      <w:r w:rsidRPr="00D96CB4">
        <w:rPr>
          <w:rtl/>
        </w:rPr>
        <w:t xml:space="preserve">אומר </w:t>
      </w:r>
      <w:r w:rsidR="002762D3">
        <w:rPr>
          <w:rFonts w:hint="cs"/>
          <w:rtl/>
        </w:rPr>
        <w:t>ש</w:t>
      </w:r>
      <w:r w:rsidRPr="00D96CB4">
        <w:rPr>
          <w:rtl/>
        </w:rPr>
        <w:t>בסופו של דבר משטרת ישראל אחראית על מניעת וחקירת פשיעה בתוך המדינה</w:t>
      </w:r>
      <w:r w:rsidR="002762D3">
        <w:rPr>
          <w:rFonts w:hint="cs"/>
          <w:rtl/>
        </w:rPr>
        <w:t>.</w:t>
      </w:r>
      <w:r w:rsidRPr="00D96CB4">
        <w:rPr>
          <w:rtl/>
        </w:rPr>
        <w:t xml:space="preserve"> זה לא סוד שיש</w:t>
      </w:r>
      <w:r w:rsidR="002762D3">
        <w:rPr>
          <w:rFonts w:hint="cs"/>
          <w:rtl/>
        </w:rPr>
        <w:t>,</w:t>
      </w:r>
      <w:r w:rsidRPr="00D96CB4">
        <w:rPr>
          <w:rtl/>
        </w:rPr>
        <w:t xml:space="preserve"> בייחוד בשנים האחרונות</w:t>
      </w:r>
      <w:r w:rsidR="002762D3">
        <w:rPr>
          <w:rFonts w:hint="cs"/>
          <w:rtl/>
        </w:rPr>
        <w:t>,</w:t>
      </w:r>
      <w:r w:rsidR="002762D3">
        <w:rPr>
          <w:rtl/>
        </w:rPr>
        <w:t xml:space="preserve"> אינטראקציה גוברת של פשיעה בי</w:t>
      </w:r>
      <w:r w:rsidR="002762D3">
        <w:rPr>
          <w:rFonts w:hint="cs"/>
          <w:rtl/>
        </w:rPr>
        <w:t>ן-</w:t>
      </w:r>
      <w:r w:rsidRPr="00D96CB4">
        <w:rPr>
          <w:rtl/>
        </w:rPr>
        <w:t>לאומית ומעורבות</w:t>
      </w:r>
      <w:r w:rsidR="002762D3">
        <w:rPr>
          <w:rFonts w:hint="cs"/>
          <w:rtl/>
        </w:rPr>
        <w:t>,</w:t>
      </w:r>
      <w:r w:rsidRPr="00D96CB4">
        <w:rPr>
          <w:rtl/>
        </w:rPr>
        <w:t xml:space="preserve"> מה שנקרא</w:t>
      </w:r>
      <w:r w:rsidR="002762D3">
        <w:rPr>
          <w:rFonts w:hint="cs"/>
          <w:rtl/>
        </w:rPr>
        <w:t>,</w:t>
      </w:r>
      <w:r w:rsidRPr="00D96CB4">
        <w:rPr>
          <w:rtl/>
        </w:rPr>
        <w:t xml:space="preserve"> גלובלית גם ש</w:t>
      </w:r>
      <w:r w:rsidR="002762D3">
        <w:rPr>
          <w:rFonts w:hint="cs"/>
          <w:rtl/>
        </w:rPr>
        <w:t xml:space="preserve">ל </w:t>
      </w:r>
      <w:r w:rsidRPr="00D96CB4">
        <w:rPr>
          <w:rtl/>
        </w:rPr>
        <w:t>ארגוני פשיעה וגם מעבר ונדידה של פשיעה</w:t>
      </w:r>
      <w:r w:rsidR="00646950">
        <w:rPr>
          <w:rFonts w:hint="cs"/>
          <w:rtl/>
        </w:rPr>
        <w:t>,</w:t>
      </w:r>
      <w:r w:rsidR="002762D3">
        <w:rPr>
          <w:rFonts w:hint="cs"/>
          <w:rtl/>
        </w:rPr>
        <w:t xml:space="preserve"> </w:t>
      </w:r>
      <w:r w:rsidRPr="00D96CB4">
        <w:rPr>
          <w:rtl/>
        </w:rPr>
        <w:t>גם בתחום</w:t>
      </w:r>
      <w:r w:rsidR="002762D3">
        <w:rPr>
          <w:rFonts w:hint="cs"/>
          <w:rtl/>
        </w:rPr>
        <w:t xml:space="preserve"> </w:t>
      </w:r>
      <w:r w:rsidR="002762D3">
        <w:rPr>
          <w:rtl/>
        </w:rPr>
        <w:t xml:space="preserve">הסייבר </w:t>
      </w:r>
      <w:r w:rsidR="002762D3">
        <w:rPr>
          <w:rFonts w:hint="cs"/>
          <w:rtl/>
        </w:rPr>
        <w:t xml:space="preserve">אבל </w:t>
      </w:r>
      <w:r w:rsidR="00646950">
        <w:rPr>
          <w:rFonts w:hint="cs"/>
          <w:rtl/>
        </w:rPr>
        <w:t xml:space="preserve">גם </w:t>
      </w:r>
      <w:r w:rsidR="002762D3" w:rsidRPr="002762D3">
        <w:rPr>
          <w:rtl/>
        </w:rPr>
        <w:t>בהרבה תחומים אחרים</w:t>
      </w:r>
      <w:r w:rsidR="002762D3">
        <w:rPr>
          <w:rFonts w:hint="cs"/>
          <w:rtl/>
        </w:rPr>
        <w:t>.</w:t>
      </w:r>
      <w:r w:rsidR="002762D3" w:rsidRPr="002762D3">
        <w:rPr>
          <w:rtl/>
        </w:rPr>
        <w:t xml:space="preserve"> אנחנו רואים א</w:t>
      </w:r>
      <w:r w:rsidR="002762D3">
        <w:rPr>
          <w:rtl/>
        </w:rPr>
        <w:t xml:space="preserve">ת זה בחדשות חדשות לבקרים איך </w:t>
      </w:r>
      <w:r w:rsidR="002762D3">
        <w:rPr>
          <w:rFonts w:hint="cs"/>
          <w:rtl/>
        </w:rPr>
        <w:t>גם</w:t>
      </w:r>
      <w:r w:rsidR="002762D3" w:rsidRPr="002762D3">
        <w:rPr>
          <w:rtl/>
        </w:rPr>
        <w:t xml:space="preserve"> ארגוני פ</w:t>
      </w:r>
      <w:r w:rsidR="002762D3">
        <w:rPr>
          <w:rtl/>
        </w:rPr>
        <w:t xml:space="preserve">שיעה וגם תחומי פשיעה פורסים את </w:t>
      </w:r>
      <w:r w:rsidR="002762D3">
        <w:rPr>
          <w:rFonts w:hint="cs"/>
          <w:rtl/>
        </w:rPr>
        <w:t xml:space="preserve">כנפיהם </w:t>
      </w:r>
      <w:r w:rsidR="002762D3" w:rsidRPr="002762D3">
        <w:rPr>
          <w:rtl/>
        </w:rPr>
        <w:t>הרחק מגבולות מדינת ישראל</w:t>
      </w:r>
      <w:r w:rsidR="002762D3">
        <w:rPr>
          <w:rFonts w:hint="cs"/>
          <w:rtl/>
        </w:rPr>
        <w:t>.</w:t>
      </w:r>
      <w:r w:rsidR="002762D3" w:rsidRPr="002762D3">
        <w:rPr>
          <w:rtl/>
        </w:rPr>
        <w:t xml:space="preserve"> ולכן הנושא של </w:t>
      </w:r>
      <w:r w:rsidR="002762D3">
        <w:rPr>
          <w:rtl/>
        </w:rPr>
        <w:t xml:space="preserve">מעבר ושל זליגה של פשיעה גם </w:t>
      </w:r>
      <w:r w:rsidR="002762D3">
        <w:rPr>
          <w:rFonts w:hint="cs"/>
          <w:rtl/>
        </w:rPr>
        <w:t>מ</w:t>
      </w:r>
      <w:r w:rsidR="002762D3">
        <w:rPr>
          <w:rtl/>
        </w:rPr>
        <w:t>ישראל החוצה וגם מחוץ פנימה</w:t>
      </w:r>
      <w:r w:rsidR="00646950">
        <w:rPr>
          <w:rFonts w:hint="cs"/>
          <w:rtl/>
        </w:rPr>
        <w:t xml:space="preserve"> </w:t>
      </w:r>
      <w:r w:rsidR="002762D3">
        <w:rPr>
          <w:rFonts w:hint="cs"/>
          <w:rtl/>
        </w:rPr>
        <w:t xml:space="preserve">הוא </w:t>
      </w:r>
      <w:r w:rsidR="002762D3" w:rsidRPr="002762D3">
        <w:rPr>
          <w:rtl/>
        </w:rPr>
        <w:t>משמעותי וקריטי ב</w:t>
      </w:r>
      <w:r w:rsidR="002762D3">
        <w:rPr>
          <w:rFonts w:hint="cs"/>
          <w:rtl/>
        </w:rPr>
        <w:t xml:space="preserve">עת </w:t>
      </w:r>
      <w:bookmarkStart w:id="708" w:name="_ETM_Q1_4838000"/>
      <w:bookmarkEnd w:id="708"/>
      <w:r w:rsidR="002762D3">
        <w:rPr>
          <w:rFonts w:hint="cs"/>
          <w:rtl/>
        </w:rPr>
        <w:t xml:space="preserve">הזו </w:t>
      </w:r>
      <w:r w:rsidR="002762D3" w:rsidRPr="002762D3">
        <w:rPr>
          <w:rtl/>
        </w:rPr>
        <w:t>יותר מאשר בעבר</w:t>
      </w:r>
      <w:r w:rsidR="002762D3">
        <w:rPr>
          <w:rFonts w:hint="cs"/>
          <w:rtl/>
        </w:rPr>
        <w:t>. זו</w:t>
      </w:r>
      <w:r w:rsidR="002762D3" w:rsidRPr="002762D3">
        <w:rPr>
          <w:rtl/>
        </w:rPr>
        <w:t xml:space="preserve"> נקודה ראשונה</w:t>
      </w:r>
      <w:r w:rsidR="002762D3">
        <w:rPr>
          <w:rFonts w:hint="cs"/>
          <w:rtl/>
        </w:rPr>
        <w:t>.</w:t>
      </w:r>
      <w:r w:rsidR="002762D3" w:rsidRPr="002762D3">
        <w:rPr>
          <w:rtl/>
        </w:rPr>
        <w:t xml:space="preserve"> </w:t>
      </w:r>
    </w:p>
    <w:p w:rsidR="002762D3" w:rsidRDefault="002762D3" w:rsidP="002762D3">
      <w:pPr>
        <w:rPr>
          <w:rtl/>
        </w:rPr>
      </w:pPr>
    </w:p>
    <w:p w:rsidR="00AC4B93" w:rsidRDefault="002762D3" w:rsidP="002762D3">
      <w:pPr>
        <w:rPr>
          <w:rtl/>
        </w:rPr>
      </w:pPr>
      <w:bookmarkStart w:id="709" w:name="_ETM_Q1_4846000"/>
      <w:bookmarkEnd w:id="709"/>
      <w:r w:rsidRPr="002762D3">
        <w:rPr>
          <w:rtl/>
        </w:rPr>
        <w:t>הנקודה השנייה</w:t>
      </w:r>
      <w:r>
        <w:rPr>
          <w:rFonts w:hint="cs"/>
          <w:rtl/>
        </w:rPr>
        <w:t>,</w:t>
      </w:r>
      <w:r w:rsidRPr="002762D3">
        <w:rPr>
          <w:rtl/>
        </w:rPr>
        <w:t xml:space="preserve"> כל הפעילות שמשטרת ישראל עושה היא בהתאם לסמכ</w:t>
      </w:r>
      <w:r w:rsidR="00726516">
        <w:rPr>
          <w:rtl/>
        </w:rPr>
        <w:t>ויות שנקבעו בחוק בסעיף 12 ובהפנ</w:t>
      </w:r>
      <w:r>
        <w:rPr>
          <w:rFonts w:hint="cs"/>
          <w:rtl/>
        </w:rPr>
        <w:t>י</w:t>
      </w:r>
      <w:r>
        <w:rPr>
          <w:rtl/>
        </w:rPr>
        <w:t>ה לתוספת החמישית לגבי סוגי עבירות שעל</w:t>
      </w:r>
      <w:r>
        <w:rPr>
          <w:rFonts w:hint="cs"/>
          <w:rtl/>
        </w:rPr>
        <w:t xml:space="preserve"> </w:t>
      </w:r>
      <w:r w:rsidRPr="002762D3">
        <w:rPr>
          <w:rtl/>
        </w:rPr>
        <w:t xml:space="preserve">פיהם אנחנו עובדים ומנהלים את </w:t>
      </w:r>
      <w:r w:rsidR="00646950">
        <w:rPr>
          <w:rFonts w:hint="cs"/>
          <w:rtl/>
        </w:rPr>
        <w:t>ה</w:t>
      </w:r>
      <w:r w:rsidRPr="002762D3">
        <w:rPr>
          <w:rtl/>
        </w:rPr>
        <w:t>בדיקות באותו מאגר</w:t>
      </w:r>
      <w:r>
        <w:rPr>
          <w:rFonts w:hint="cs"/>
          <w:rtl/>
        </w:rPr>
        <w:t>.</w:t>
      </w:r>
      <w:r w:rsidRPr="002762D3">
        <w:rPr>
          <w:rtl/>
        </w:rPr>
        <w:t xml:space="preserve"> אנחנו פועלים אגב חשד לביצוע </w:t>
      </w:r>
      <w:r>
        <w:rPr>
          <w:rtl/>
        </w:rPr>
        <w:t>של העבירות שעומדות להתקיים או ש</w:t>
      </w:r>
      <w:r>
        <w:rPr>
          <w:rFonts w:hint="cs"/>
          <w:rtl/>
        </w:rPr>
        <w:t>ה</w:t>
      </w:r>
      <w:r w:rsidRPr="002762D3">
        <w:rPr>
          <w:rtl/>
        </w:rPr>
        <w:t>תקיימו</w:t>
      </w:r>
      <w:r>
        <w:rPr>
          <w:rFonts w:hint="cs"/>
          <w:rtl/>
        </w:rPr>
        <w:t>.</w:t>
      </w:r>
      <w:r w:rsidRPr="002762D3">
        <w:rPr>
          <w:rtl/>
        </w:rPr>
        <w:t xml:space="preserve"> לא פעולה בחלל ריק</w:t>
      </w:r>
      <w:r>
        <w:rPr>
          <w:rFonts w:hint="cs"/>
          <w:rtl/>
        </w:rPr>
        <w:t>.</w:t>
      </w:r>
      <w:r w:rsidR="00646950">
        <w:rPr>
          <w:rtl/>
        </w:rPr>
        <w:t xml:space="preserve"> ולכן </w:t>
      </w:r>
      <w:r w:rsidRPr="002762D3">
        <w:rPr>
          <w:rtl/>
        </w:rPr>
        <w:t>כל פעם שיש חשד שעולה אגב מיד</w:t>
      </w:r>
      <w:r>
        <w:rPr>
          <w:rtl/>
        </w:rPr>
        <w:t>ע כזה או אחר מערכת כזו או אחרת</w:t>
      </w:r>
      <w:r>
        <w:rPr>
          <w:rFonts w:hint="cs"/>
          <w:rtl/>
        </w:rPr>
        <w:t xml:space="preserve">, של </w:t>
      </w:r>
      <w:r w:rsidRPr="002762D3">
        <w:rPr>
          <w:rtl/>
        </w:rPr>
        <w:t>מערכות שנמצאות ומשטרת ישראל</w:t>
      </w:r>
      <w:r>
        <w:rPr>
          <w:rFonts w:hint="cs"/>
          <w:rtl/>
        </w:rPr>
        <w:t>,</w:t>
      </w:r>
      <w:r>
        <w:rPr>
          <w:rtl/>
        </w:rPr>
        <w:t xml:space="preserve"> אנחנו נפנה לקבל </w:t>
      </w:r>
      <w:r w:rsidRPr="002762D3">
        <w:rPr>
          <w:rtl/>
        </w:rPr>
        <w:t>נתונים</w:t>
      </w:r>
      <w:r>
        <w:rPr>
          <w:rFonts w:hint="cs"/>
          <w:rtl/>
        </w:rPr>
        <w:t>,</w:t>
      </w:r>
      <w:r w:rsidRPr="002762D3">
        <w:rPr>
          <w:rtl/>
        </w:rPr>
        <w:t xml:space="preserve"> כמו שדיברו פה קבלתם </w:t>
      </w:r>
      <w:r>
        <w:rPr>
          <w:rFonts w:hint="cs"/>
          <w:rtl/>
        </w:rPr>
        <w:t xml:space="preserve">והצלבתם, </w:t>
      </w:r>
      <w:r w:rsidR="00AC4B93">
        <w:rPr>
          <w:rtl/>
        </w:rPr>
        <w:t>בכפוף למגבלות שנקבעו בחוק</w:t>
      </w:r>
      <w:r w:rsidR="00AC4B93">
        <w:rPr>
          <w:rFonts w:hint="cs"/>
          <w:rtl/>
        </w:rPr>
        <w:t xml:space="preserve">. </w:t>
      </w:r>
    </w:p>
    <w:p w:rsidR="00AC4B93" w:rsidRDefault="00AC4B93" w:rsidP="002762D3">
      <w:pPr>
        <w:rPr>
          <w:rtl/>
        </w:rPr>
      </w:pPr>
    </w:p>
    <w:p w:rsidR="00AC4B93" w:rsidRDefault="002762D3" w:rsidP="00AC4B93">
      <w:pPr>
        <w:rPr>
          <w:rtl/>
        </w:rPr>
      </w:pPr>
      <w:bookmarkStart w:id="710" w:name="_ETM_Q1_4882000"/>
      <w:bookmarkEnd w:id="710"/>
      <w:r w:rsidRPr="002762D3">
        <w:rPr>
          <w:rtl/>
        </w:rPr>
        <w:t>חשוב להדגיש</w:t>
      </w:r>
      <w:r w:rsidR="00AC4B93">
        <w:rPr>
          <w:rFonts w:hint="cs"/>
          <w:rtl/>
        </w:rPr>
        <w:t>,</w:t>
      </w:r>
      <w:r w:rsidR="00AC4B93">
        <w:rPr>
          <w:rtl/>
        </w:rPr>
        <w:t xml:space="preserve"> </w:t>
      </w:r>
      <w:r w:rsidRPr="002762D3">
        <w:rPr>
          <w:rtl/>
        </w:rPr>
        <w:t>כפי שנאמר גם קודם</w:t>
      </w:r>
      <w:r w:rsidR="00AC4B93">
        <w:rPr>
          <w:rFonts w:hint="cs"/>
          <w:rtl/>
        </w:rPr>
        <w:t>, את</w:t>
      </w:r>
      <w:bookmarkStart w:id="711" w:name="_ETM_Q1_4886000"/>
      <w:bookmarkEnd w:id="711"/>
      <w:r w:rsidR="00AC4B93">
        <w:rPr>
          <w:rFonts w:hint="cs"/>
          <w:rtl/>
        </w:rPr>
        <w:t xml:space="preserve"> </w:t>
      </w:r>
      <w:r w:rsidR="00AC4B93">
        <w:rPr>
          <w:rtl/>
        </w:rPr>
        <w:t>תנ</w:t>
      </w:r>
      <w:r w:rsidR="00AC4B93">
        <w:rPr>
          <w:rFonts w:hint="cs"/>
          <w:rtl/>
        </w:rPr>
        <w:t>אי</w:t>
      </w:r>
      <w:r w:rsidRPr="002762D3">
        <w:rPr>
          <w:rtl/>
        </w:rPr>
        <w:t xml:space="preserve"> </w:t>
      </w:r>
      <w:r w:rsidR="00AC4B93">
        <w:rPr>
          <w:rFonts w:hint="cs"/>
          <w:rtl/>
        </w:rPr>
        <w:t>ה</w:t>
      </w:r>
      <w:r w:rsidR="00AC4B93">
        <w:rPr>
          <w:rtl/>
        </w:rPr>
        <w:t>מיידיות והחשיבות של הג</w:t>
      </w:r>
      <w:r w:rsidR="00AC4B93">
        <w:rPr>
          <w:rFonts w:hint="cs"/>
          <w:rtl/>
        </w:rPr>
        <w:t>עה</w:t>
      </w:r>
      <w:r w:rsidRPr="002762D3">
        <w:rPr>
          <w:rtl/>
        </w:rPr>
        <w:t xml:space="preserve"> מיידית כדי לסכל אירועי פשיעה</w:t>
      </w:r>
      <w:r w:rsidR="00AC4B93">
        <w:rPr>
          <w:rFonts w:hint="cs"/>
          <w:rtl/>
        </w:rPr>
        <w:t>,</w:t>
      </w:r>
      <w:r w:rsidRPr="002762D3">
        <w:rPr>
          <w:rtl/>
        </w:rPr>
        <w:t xml:space="preserve"> ולא להגיע למצב </w:t>
      </w:r>
      <w:r w:rsidR="00AC4B93">
        <w:rPr>
          <w:rtl/>
        </w:rPr>
        <w:t xml:space="preserve">שאנחנו חוקרים אותם אחרי שחלילה </w:t>
      </w:r>
      <w:r w:rsidR="00AC4B93">
        <w:rPr>
          <w:rFonts w:hint="cs"/>
          <w:rtl/>
        </w:rPr>
        <w:t>ה</w:t>
      </w:r>
      <w:r w:rsidRPr="002762D3">
        <w:rPr>
          <w:rtl/>
        </w:rPr>
        <w:t>ם כבר התרחשו</w:t>
      </w:r>
      <w:r w:rsidR="00AC4B93">
        <w:rPr>
          <w:rFonts w:hint="cs"/>
          <w:rtl/>
        </w:rPr>
        <w:t>.</w:t>
      </w:r>
      <w:r w:rsidR="00AC4B93">
        <w:rPr>
          <w:rtl/>
        </w:rPr>
        <w:t xml:space="preserve"> והצ</w:t>
      </w:r>
      <w:r w:rsidR="00AC4B93">
        <w:rPr>
          <w:rFonts w:hint="cs"/>
          <w:rtl/>
        </w:rPr>
        <w:t>לבה</w:t>
      </w:r>
      <w:r w:rsidRPr="002762D3">
        <w:rPr>
          <w:rtl/>
        </w:rPr>
        <w:t xml:space="preserve"> של המידע שנוכל לקבל יחד עם המידע שנמצא במשטרת ישראל עוזר</w:t>
      </w:r>
      <w:r w:rsidR="00AC4B93">
        <w:rPr>
          <w:rFonts w:hint="cs"/>
          <w:rtl/>
        </w:rPr>
        <w:t>ת</w:t>
      </w:r>
      <w:r w:rsidRPr="002762D3">
        <w:rPr>
          <w:rtl/>
        </w:rPr>
        <w:t xml:space="preserve"> להגיע ולהתמקד באותם אנשים שיש לגביהם חשד</w:t>
      </w:r>
      <w:r w:rsidR="00AC4B93">
        <w:rPr>
          <w:rFonts w:hint="cs"/>
          <w:rtl/>
        </w:rPr>
        <w:t>,</w:t>
      </w:r>
      <w:r w:rsidRPr="002762D3">
        <w:rPr>
          <w:rtl/>
        </w:rPr>
        <w:t xml:space="preserve"> וכמובן לשלול את כל אותם תמימים שאין להם קשר לעבירות הפליליות</w:t>
      </w:r>
      <w:r w:rsidR="00AC4B93">
        <w:rPr>
          <w:rFonts w:hint="cs"/>
          <w:rtl/>
        </w:rPr>
        <w:t>.</w:t>
      </w:r>
      <w:r w:rsidRPr="002762D3">
        <w:rPr>
          <w:rtl/>
        </w:rPr>
        <w:t xml:space="preserve"> ולכן המידע הזה חשוב ויסייע רבות למניעת פשיעה ולחקר פשיעה</w:t>
      </w:r>
      <w:r w:rsidR="00AC4B93">
        <w:rPr>
          <w:rFonts w:hint="cs"/>
          <w:rtl/>
        </w:rPr>
        <w:t>,</w:t>
      </w:r>
      <w:r w:rsidRPr="002762D3">
        <w:rPr>
          <w:rtl/>
        </w:rPr>
        <w:t xml:space="preserve"> בייחוד בפשיעה החמורה ובסעיפים שהובאו</w:t>
      </w:r>
      <w:r w:rsidR="00AC4B93">
        <w:rPr>
          <w:rFonts w:hint="cs"/>
          <w:rtl/>
        </w:rPr>
        <w:t>.</w:t>
      </w:r>
      <w:r w:rsidRPr="002762D3">
        <w:rPr>
          <w:rtl/>
        </w:rPr>
        <w:t xml:space="preserve"> וככל ש</w:t>
      </w:r>
      <w:r w:rsidR="00AC4B93">
        <w:rPr>
          <w:rFonts w:hint="cs"/>
          <w:rtl/>
        </w:rPr>
        <w:t>נ</w:t>
      </w:r>
      <w:r w:rsidRPr="002762D3">
        <w:rPr>
          <w:rtl/>
        </w:rPr>
        <w:t>ידרש לפרוט נוסף</w:t>
      </w:r>
      <w:r w:rsidR="00AC4B93">
        <w:rPr>
          <w:rFonts w:hint="cs"/>
          <w:rtl/>
        </w:rPr>
        <w:t>,</w:t>
      </w:r>
      <w:r w:rsidRPr="002762D3">
        <w:rPr>
          <w:rtl/>
        </w:rPr>
        <w:t xml:space="preserve"> נעשה </w:t>
      </w:r>
      <w:r w:rsidR="00AC4B93">
        <w:rPr>
          <w:rFonts w:hint="cs"/>
          <w:rtl/>
        </w:rPr>
        <w:t>זאת כמובן</w:t>
      </w:r>
      <w:r w:rsidRPr="002762D3">
        <w:rPr>
          <w:rtl/>
        </w:rPr>
        <w:t xml:space="preserve"> בדלתיים סגורות</w:t>
      </w:r>
      <w:r w:rsidR="00AC4B93">
        <w:rPr>
          <w:rFonts w:hint="cs"/>
          <w:rtl/>
        </w:rPr>
        <w:t>.</w:t>
      </w:r>
      <w:r w:rsidRPr="002762D3">
        <w:rPr>
          <w:rtl/>
        </w:rPr>
        <w:t xml:space="preserve"> עד כאן</w:t>
      </w:r>
      <w:r w:rsidR="00AC4B93">
        <w:rPr>
          <w:rFonts w:hint="cs"/>
          <w:rtl/>
        </w:rPr>
        <w:t>.</w:t>
      </w:r>
      <w:r w:rsidRPr="002762D3">
        <w:rPr>
          <w:rtl/>
        </w:rPr>
        <w:t xml:space="preserve"> תודה</w:t>
      </w:r>
      <w:r w:rsidR="00AC4B93">
        <w:rPr>
          <w:rFonts w:hint="cs"/>
          <w:rtl/>
        </w:rPr>
        <w:t>.</w:t>
      </w:r>
    </w:p>
    <w:p w:rsidR="00AC4B93" w:rsidRDefault="00AC4B93" w:rsidP="00AC4B93">
      <w:pPr>
        <w:rPr>
          <w:rtl/>
        </w:rPr>
      </w:pPr>
      <w:bookmarkStart w:id="712" w:name="_ETM_Q1_4938000"/>
      <w:bookmarkEnd w:id="712"/>
    </w:p>
    <w:p w:rsidR="00AC4B93" w:rsidRDefault="00AC4B93" w:rsidP="00AC4B93">
      <w:pPr>
        <w:pStyle w:val="a4"/>
        <w:keepNext/>
        <w:rPr>
          <w:rtl/>
        </w:rPr>
      </w:pPr>
      <w:bookmarkStart w:id="713" w:name="ET_speaker_אסף_פרידמן_174"/>
      <w:r w:rsidRPr="00AC4B93">
        <w:rPr>
          <w:rStyle w:val="TagStyle"/>
          <w:rtl/>
        </w:rPr>
        <w:t xml:space="preserve"> &lt;&lt; דובר &gt;&gt; </w:t>
      </w:r>
      <w:r>
        <w:rPr>
          <w:rtl/>
        </w:rPr>
        <w:t>אסף פרידמן:</w:t>
      </w:r>
      <w:r w:rsidRPr="00AC4B93">
        <w:rPr>
          <w:rStyle w:val="TagStyle"/>
          <w:rtl/>
        </w:rPr>
        <w:t xml:space="preserve"> &lt;&lt; דובר &gt;&gt;</w:t>
      </w:r>
      <w:r w:rsidR="00C40DD5">
        <w:rPr>
          <w:rtl/>
        </w:rPr>
        <w:t xml:space="preserve"> </w:t>
      </w:r>
      <w:r>
        <w:rPr>
          <w:rtl/>
        </w:rPr>
        <w:t xml:space="preserve"> </w:t>
      </w:r>
      <w:bookmarkEnd w:id="713"/>
    </w:p>
    <w:p w:rsidR="00AC4B93" w:rsidRDefault="00AC4B93" w:rsidP="00AC4B93">
      <w:pPr>
        <w:pStyle w:val="KeepWithNext"/>
        <w:rPr>
          <w:rtl/>
        </w:rPr>
      </w:pPr>
    </w:p>
    <w:p w:rsidR="00AC4B93" w:rsidRDefault="00AC4B93" w:rsidP="00AC4B93">
      <w:pPr>
        <w:rPr>
          <w:rtl/>
        </w:rPr>
      </w:pPr>
      <w:bookmarkStart w:id="714" w:name="_ETM_Q1_4930000"/>
      <w:bookmarkEnd w:id="714"/>
      <w:r>
        <w:rPr>
          <w:rFonts w:hint="cs"/>
          <w:rtl/>
        </w:rPr>
        <w:t>אלה שלושת הגופים.</w:t>
      </w:r>
    </w:p>
    <w:p w:rsidR="00AC4B93" w:rsidRDefault="00AC4B93" w:rsidP="00AC4B93">
      <w:pPr>
        <w:rPr>
          <w:rtl/>
        </w:rPr>
      </w:pPr>
      <w:bookmarkStart w:id="715" w:name="_ETM_Q1_4931000"/>
      <w:bookmarkEnd w:id="715"/>
    </w:p>
    <w:p w:rsidR="00AC4B93" w:rsidRDefault="00AC4B93" w:rsidP="00AC4B93">
      <w:pPr>
        <w:pStyle w:val="af6"/>
        <w:keepNext/>
        <w:rPr>
          <w:rtl/>
        </w:rPr>
      </w:pPr>
      <w:bookmarkStart w:id="716" w:name="ET_yor_6354_175"/>
      <w:r w:rsidRPr="00AC4B93">
        <w:rPr>
          <w:rStyle w:val="TagStyle"/>
          <w:rtl/>
        </w:rPr>
        <w:t xml:space="preserve"> &lt;&lt; יור &gt;&gt; </w:t>
      </w:r>
      <w:r>
        <w:rPr>
          <w:rtl/>
        </w:rPr>
        <w:t>היו"ר שרון ניר:</w:t>
      </w:r>
      <w:r w:rsidRPr="00AC4B93">
        <w:rPr>
          <w:rStyle w:val="TagStyle"/>
          <w:rtl/>
        </w:rPr>
        <w:t xml:space="preserve"> &lt;&lt; יור &gt;&gt;</w:t>
      </w:r>
      <w:r w:rsidR="00C40DD5">
        <w:rPr>
          <w:rtl/>
        </w:rPr>
        <w:t xml:space="preserve"> </w:t>
      </w:r>
      <w:r>
        <w:rPr>
          <w:rtl/>
        </w:rPr>
        <w:t xml:space="preserve"> </w:t>
      </w:r>
      <w:bookmarkEnd w:id="716"/>
    </w:p>
    <w:p w:rsidR="00AC4B93" w:rsidRDefault="00AC4B93" w:rsidP="00AC4B93">
      <w:pPr>
        <w:pStyle w:val="KeepWithNext"/>
        <w:rPr>
          <w:rtl/>
        </w:rPr>
      </w:pPr>
    </w:p>
    <w:p w:rsidR="00AC4B93" w:rsidRDefault="00AC4B93" w:rsidP="00AC4B93">
      <w:pPr>
        <w:rPr>
          <w:rtl/>
        </w:rPr>
      </w:pPr>
      <w:r>
        <w:rPr>
          <w:rFonts w:hint="cs"/>
          <w:rtl/>
        </w:rPr>
        <w:t>נמשיך, סעיף 22.</w:t>
      </w:r>
    </w:p>
    <w:p w:rsidR="00AC4B93" w:rsidRDefault="00AC4B93" w:rsidP="00AC4B93">
      <w:pPr>
        <w:rPr>
          <w:rtl/>
        </w:rPr>
      </w:pPr>
      <w:bookmarkStart w:id="717" w:name="_ETM_Q1_4933000"/>
      <w:bookmarkEnd w:id="717"/>
    </w:p>
    <w:p w:rsidR="00AC4B93" w:rsidRDefault="00AC4B93" w:rsidP="00AC4B93">
      <w:pPr>
        <w:pStyle w:val="a4"/>
        <w:keepNext/>
        <w:rPr>
          <w:rtl/>
        </w:rPr>
      </w:pPr>
      <w:bookmarkStart w:id="718" w:name="ET_speaker_עידו_בן_יצחק_176"/>
      <w:r w:rsidRPr="00AC4B93">
        <w:rPr>
          <w:rStyle w:val="TagStyle"/>
          <w:rtl/>
        </w:rPr>
        <w:t xml:space="preserve"> &lt;&lt; דובר &gt;&gt; </w:t>
      </w:r>
      <w:r>
        <w:rPr>
          <w:rtl/>
        </w:rPr>
        <w:t>עידו בן יצחק:</w:t>
      </w:r>
      <w:r w:rsidRPr="00AC4B93">
        <w:rPr>
          <w:rStyle w:val="TagStyle"/>
          <w:rtl/>
        </w:rPr>
        <w:t xml:space="preserve"> &lt;&lt; דובר &gt;&gt;</w:t>
      </w:r>
      <w:r w:rsidR="00C40DD5">
        <w:rPr>
          <w:rtl/>
        </w:rPr>
        <w:t xml:space="preserve"> </w:t>
      </w:r>
      <w:r>
        <w:rPr>
          <w:rtl/>
        </w:rPr>
        <w:t xml:space="preserve"> </w:t>
      </w:r>
      <w:bookmarkEnd w:id="718"/>
    </w:p>
    <w:p w:rsidR="00AC4B93" w:rsidRDefault="00AC4B93" w:rsidP="00AC4B93">
      <w:pPr>
        <w:pStyle w:val="KeepWithNext"/>
        <w:rPr>
          <w:rtl/>
        </w:rPr>
      </w:pPr>
    </w:p>
    <w:p w:rsidR="00AC4B93" w:rsidRDefault="00AC4B93" w:rsidP="00AC4B93">
      <w:pPr>
        <w:rPr>
          <w:rtl/>
        </w:rPr>
      </w:pPr>
      <w:bookmarkStart w:id="719" w:name="_ETM_Q1_4936000"/>
      <w:bookmarkEnd w:id="719"/>
      <w:r>
        <w:rPr>
          <w:rFonts w:hint="cs"/>
          <w:rtl/>
        </w:rPr>
        <w:t>כן.</w:t>
      </w:r>
      <w:r w:rsidR="00C40DD5">
        <w:rPr>
          <w:rFonts w:hint="cs"/>
          <w:rtl/>
        </w:rPr>
        <w:t xml:space="preserve"> </w:t>
      </w:r>
    </w:p>
    <w:p w:rsidR="00AC4B93" w:rsidRDefault="00AC4B93" w:rsidP="00AC4B93">
      <w:pPr>
        <w:rPr>
          <w:rtl/>
        </w:rPr>
      </w:pPr>
    </w:p>
    <w:p w:rsidR="00AC4B93" w:rsidRDefault="00AC4B93" w:rsidP="00AC4B93">
      <w:pPr>
        <w:pStyle w:val="af9"/>
        <w:keepNext/>
        <w:rPr>
          <w:rtl/>
        </w:rPr>
      </w:pPr>
      <w:bookmarkStart w:id="720" w:name="ET_guest_842689_177"/>
      <w:r w:rsidRPr="00AC4B93">
        <w:rPr>
          <w:rStyle w:val="TagStyle"/>
          <w:rtl/>
        </w:rPr>
        <w:t xml:space="preserve"> &lt;&lt; אורח &gt;&gt; </w:t>
      </w:r>
      <w:r>
        <w:rPr>
          <w:rtl/>
        </w:rPr>
        <w:t>סיגלית ברקאי-</w:t>
      </w:r>
      <w:proofErr w:type="spellStart"/>
      <w:r>
        <w:rPr>
          <w:rtl/>
        </w:rPr>
        <w:t>ואקיל</w:t>
      </w:r>
      <w:proofErr w:type="spellEnd"/>
      <w:r>
        <w:rPr>
          <w:rtl/>
        </w:rPr>
        <w:t>:</w:t>
      </w:r>
      <w:r w:rsidRPr="00AC4B93">
        <w:rPr>
          <w:rStyle w:val="TagStyle"/>
          <w:rtl/>
        </w:rPr>
        <w:t xml:space="preserve"> &lt;&lt; אורח &gt;&gt;</w:t>
      </w:r>
      <w:r w:rsidR="00C40DD5">
        <w:rPr>
          <w:rtl/>
        </w:rPr>
        <w:t xml:space="preserve"> </w:t>
      </w:r>
      <w:r>
        <w:rPr>
          <w:rtl/>
        </w:rPr>
        <w:t xml:space="preserve"> </w:t>
      </w:r>
      <w:bookmarkEnd w:id="720"/>
    </w:p>
    <w:p w:rsidR="00AC4B93" w:rsidRDefault="00AC4B93" w:rsidP="00AC4B93">
      <w:pPr>
        <w:pStyle w:val="KeepWithNext"/>
        <w:rPr>
          <w:rtl/>
        </w:rPr>
      </w:pPr>
    </w:p>
    <w:p w:rsidR="00AC4B93" w:rsidRDefault="00AC4B93" w:rsidP="00AC4B93">
      <w:pPr>
        <w:rPr>
          <w:rtl/>
        </w:rPr>
      </w:pPr>
      <w:r>
        <w:rPr>
          <w:rFonts w:hint="cs"/>
          <w:rtl/>
        </w:rPr>
        <w:t xml:space="preserve">לא, לא, </w:t>
      </w:r>
      <w:bookmarkStart w:id="721" w:name="_ETM_Q1_4937000"/>
      <w:bookmarkEnd w:id="721"/>
      <w:r>
        <w:rPr>
          <w:rFonts w:hint="cs"/>
          <w:rtl/>
        </w:rPr>
        <w:t xml:space="preserve">רגע. אנחנו רוצים </w:t>
      </w:r>
      <w:r w:rsidR="002762D3" w:rsidRPr="002762D3">
        <w:rPr>
          <w:rtl/>
        </w:rPr>
        <w:t>להתייחס</w:t>
      </w:r>
      <w:r>
        <w:rPr>
          <w:rFonts w:hint="cs"/>
          <w:rtl/>
        </w:rPr>
        <w:t>, אם אפשר.</w:t>
      </w:r>
    </w:p>
    <w:p w:rsidR="00AC4B93" w:rsidRDefault="00AC4B93" w:rsidP="00AC4B93">
      <w:pPr>
        <w:rPr>
          <w:rtl/>
        </w:rPr>
      </w:pPr>
    </w:p>
    <w:p w:rsidR="00AC4B93" w:rsidRDefault="00AC4B93" w:rsidP="00AC4B93">
      <w:pPr>
        <w:pStyle w:val="af6"/>
        <w:keepNext/>
        <w:rPr>
          <w:rtl/>
        </w:rPr>
      </w:pPr>
      <w:bookmarkStart w:id="722" w:name="ET_yor_6354_178"/>
      <w:r w:rsidRPr="00AC4B93">
        <w:rPr>
          <w:rStyle w:val="TagStyle"/>
          <w:rtl/>
        </w:rPr>
        <w:t xml:space="preserve"> &lt;&lt; יור &gt;&gt; </w:t>
      </w:r>
      <w:r>
        <w:rPr>
          <w:rtl/>
        </w:rPr>
        <w:t>היו"ר שרון ניר:</w:t>
      </w:r>
      <w:r w:rsidRPr="00AC4B93">
        <w:rPr>
          <w:rStyle w:val="TagStyle"/>
          <w:rtl/>
        </w:rPr>
        <w:t xml:space="preserve"> &lt;&lt; יור &gt;&gt;</w:t>
      </w:r>
      <w:r w:rsidR="00C40DD5">
        <w:rPr>
          <w:rtl/>
        </w:rPr>
        <w:t xml:space="preserve"> </w:t>
      </w:r>
      <w:r>
        <w:rPr>
          <w:rtl/>
        </w:rPr>
        <w:t xml:space="preserve"> </w:t>
      </w:r>
      <w:bookmarkEnd w:id="722"/>
    </w:p>
    <w:p w:rsidR="00AC4B93" w:rsidRDefault="00AC4B93" w:rsidP="00AC4B93">
      <w:pPr>
        <w:pStyle w:val="KeepWithNext"/>
        <w:rPr>
          <w:rtl/>
        </w:rPr>
      </w:pPr>
    </w:p>
    <w:p w:rsidR="00AC4B93" w:rsidRDefault="00AC4B93" w:rsidP="00AC4B93">
      <w:pPr>
        <w:rPr>
          <w:rtl/>
        </w:rPr>
      </w:pPr>
      <w:bookmarkStart w:id="723" w:name="_ETM_Q1_4935000"/>
      <w:bookmarkEnd w:id="723"/>
      <w:r>
        <w:rPr>
          <w:rFonts w:hint="cs"/>
          <w:rtl/>
        </w:rPr>
        <w:t>אה, בבקשה.</w:t>
      </w:r>
    </w:p>
    <w:p w:rsidR="00AC4B93" w:rsidRDefault="00AC4B93" w:rsidP="00AC4B93">
      <w:pPr>
        <w:rPr>
          <w:rtl/>
        </w:rPr>
      </w:pPr>
    </w:p>
    <w:p w:rsidR="00AC4B93" w:rsidRDefault="00AC4B93" w:rsidP="00AC4B93">
      <w:pPr>
        <w:pStyle w:val="-"/>
        <w:keepNext/>
        <w:rPr>
          <w:rtl/>
        </w:rPr>
      </w:pPr>
      <w:bookmarkStart w:id="724" w:name="ET_speakercontinue_842689_179"/>
      <w:r w:rsidRPr="00AC4B93">
        <w:rPr>
          <w:rStyle w:val="TagStyle"/>
          <w:rtl/>
        </w:rPr>
        <w:t xml:space="preserve"> &lt;&lt; דובר_המשך &gt;&gt; </w:t>
      </w:r>
      <w:r>
        <w:rPr>
          <w:rtl/>
        </w:rPr>
        <w:t>סיגלית ברקאי-</w:t>
      </w:r>
      <w:proofErr w:type="spellStart"/>
      <w:r>
        <w:rPr>
          <w:rtl/>
        </w:rPr>
        <w:t>ואקיל</w:t>
      </w:r>
      <w:proofErr w:type="spellEnd"/>
      <w:r>
        <w:rPr>
          <w:rtl/>
        </w:rPr>
        <w:t>:</w:t>
      </w:r>
      <w:r w:rsidRPr="00AC4B93">
        <w:rPr>
          <w:rStyle w:val="TagStyle"/>
          <w:rtl/>
        </w:rPr>
        <w:t xml:space="preserve"> &lt;&lt; דובר_המשך &gt;&gt;</w:t>
      </w:r>
      <w:r w:rsidR="00C40DD5">
        <w:rPr>
          <w:rtl/>
        </w:rPr>
        <w:t xml:space="preserve"> </w:t>
      </w:r>
      <w:r>
        <w:rPr>
          <w:rtl/>
        </w:rPr>
        <w:t xml:space="preserve"> </w:t>
      </w:r>
      <w:bookmarkEnd w:id="724"/>
    </w:p>
    <w:p w:rsidR="00AC4B93" w:rsidRDefault="00AC4B93" w:rsidP="00AC4B93">
      <w:pPr>
        <w:pStyle w:val="KeepWithNext"/>
        <w:rPr>
          <w:rtl/>
        </w:rPr>
      </w:pPr>
    </w:p>
    <w:p w:rsidR="00AC4B93" w:rsidRDefault="00646950" w:rsidP="00AC4B93">
      <w:pPr>
        <w:rPr>
          <w:rtl/>
        </w:rPr>
      </w:pPr>
      <w:bookmarkStart w:id="725" w:name="_ETM_Q1_4941000"/>
      <w:bookmarkEnd w:id="725"/>
      <w:r>
        <w:rPr>
          <w:rFonts w:hint="cs"/>
          <w:rtl/>
        </w:rPr>
        <w:t>שמי סיגלית ברקאי</w:t>
      </w:r>
      <w:r w:rsidR="00AC4B93">
        <w:rPr>
          <w:rFonts w:hint="cs"/>
          <w:rtl/>
        </w:rPr>
        <w:t xml:space="preserve"> </w:t>
      </w:r>
      <w:bookmarkStart w:id="726" w:name="_ETM_Q1_4940000"/>
      <w:bookmarkEnd w:id="726"/>
      <w:r w:rsidR="00AC4B93">
        <w:rPr>
          <w:rFonts w:hint="cs"/>
          <w:rtl/>
        </w:rPr>
        <w:t>מהלשכה המשפטית, משרד התחבורה.</w:t>
      </w:r>
    </w:p>
    <w:p w:rsidR="00AC4B93" w:rsidRDefault="00AC4B93" w:rsidP="00AC4B93">
      <w:pPr>
        <w:rPr>
          <w:rtl/>
        </w:rPr>
      </w:pPr>
    </w:p>
    <w:p w:rsidR="00AC4B93" w:rsidRDefault="00AC4B93" w:rsidP="00AC4B93">
      <w:pPr>
        <w:pStyle w:val="af5"/>
        <w:keepNext/>
        <w:rPr>
          <w:rtl/>
        </w:rPr>
      </w:pPr>
      <w:bookmarkStart w:id="727" w:name="ET_interruption_אסף_פרידמן_180"/>
      <w:r w:rsidRPr="00AC4B93">
        <w:rPr>
          <w:rStyle w:val="TagStyle"/>
          <w:rtl/>
        </w:rPr>
        <w:t xml:space="preserve"> &lt;&lt; קריאה &gt;&gt; </w:t>
      </w:r>
      <w:r>
        <w:rPr>
          <w:rtl/>
        </w:rPr>
        <w:t>אסף פרידמן:</w:t>
      </w:r>
      <w:r w:rsidRPr="00AC4B93">
        <w:rPr>
          <w:rStyle w:val="TagStyle"/>
          <w:rtl/>
        </w:rPr>
        <w:t xml:space="preserve"> &lt;&lt; קריאה &gt;&gt;</w:t>
      </w:r>
      <w:r w:rsidR="00C40DD5">
        <w:rPr>
          <w:rtl/>
        </w:rPr>
        <w:t xml:space="preserve"> </w:t>
      </w:r>
      <w:r>
        <w:rPr>
          <w:rtl/>
        </w:rPr>
        <w:t xml:space="preserve"> </w:t>
      </w:r>
      <w:bookmarkEnd w:id="727"/>
    </w:p>
    <w:p w:rsidR="00AC4B93" w:rsidRDefault="00AC4B93" w:rsidP="00AC4B93">
      <w:pPr>
        <w:pStyle w:val="KeepWithNext"/>
        <w:rPr>
          <w:rtl/>
        </w:rPr>
      </w:pPr>
    </w:p>
    <w:p w:rsidR="00AC4B93" w:rsidRDefault="00AC4B93" w:rsidP="00646950">
      <w:pPr>
        <w:rPr>
          <w:rtl/>
        </w:rPr>
      </w:pPr>
      <w:bookmarkStart w:id="728" w:name="_ETM_Q1_4943000"/>
      <w:bookmarkEnd w:id="728"/>
      <w:r>
        <w:rPr>
          <w:rFonts w:hint="cs"/>
          <w:rtl/>
        </w:rPr>
        <w:t>רק יו</w:t>
      </w:r>
      <w:r w:rsidR="00646950">
        <w:rPr>
          <w:rFonts w:hint="cs"/>
          <w:rtl/>
        </w:rPr>
        <w:t>ת</w:t>
      </w:r>
      <w:r>
        <w:rPr>
          <w:rFonts w:hint="cs"/>
          <w:rtl/>
        </w:rPr>
        <w:t>ר בקול.</w:t>
      </w:r>
    </w:p>
    <w:p w:rsidR="00AC4B93" w:rsidRDefault="00AC4B93" w:rsidP="00AC4B93">
      <w:pPr>
        <w:rPr>
          <w:rtl/>
        </w:rPr>
      </w:pPr>
      <w:bookmarkStart w:id="729" w:name="_ETM_Q1_4944000"/>
      <w:bookmarkEnd w:id="729"/>
    </w:p>
    <w:p w:rsidR="00AC4B93" w:rsidRDefault="00AC4B93" w:rsidP="00AC4B93">
      <w:pPr>
        <w:pStyle w:val="-"/>
        <w:keepNext/>
        <w:rPr>
          <w:rtl/>
        </w:rPr>
      </w:pPr>
      <w:bookmarkStart w:id="730" w:name="ET_speakercontinue_842689_181"/>
      <w:r w:rsidRPr="00AC4B93">
        <w:rPr>
          <w:rStyle w:val="TagStyle"/>
          <w:rtl/>
        </w:rPr>
        <w:t xml:space="preserve"> &lt;&lt; דובר_המשך &gt;&gt; </w:t>
      </w:r>
      <w:r>
        <w:rPr>
          <w:rtl/>
        </w:rPr>
        <w:t>סיגלית ברקאי-</w:t>
      </w:r>
      <w:proofErr w:type="spellStart"/>
      <w:r>
        <w:rPr>
          <w:rtl/>
        </w:rPr>
        <w:t>ואקיל</w:t>
      </w:r>
      <w:proofErr w:type="spellEnd"/>
      <w:r>
        <w:rPr>
          <w:rtl/>
        </w:rPr>
        <w:t>:</w:t>
      </w:r>
      <w:r w:rsidRPr="00AC4B93">
        <w:rPr>
          <w:rStyle w:val="TagStyle"/>
          <w:rtl/>
        </w:rPr>
        <w:t xml:space="preserve"> &lt;&lt; דובר_המשך &gt;&gt;</w:t>
      </w:r>
      <w:r w:rsidR="00C40DD5">
        <w:rPr>
          <w:rtl/>
        </w:rPr>
        <w:t xml:space="preserve"> </w:t>
      </w:r>
      <w:r>
        <w:rPr>
          <w:rtl/>
        </w:rPr>
        <w:t xml:space="preserve"> </w:t>
      </w:r>
      <w:bookmarkEnd w:id="730"/>
    </w:p>
    <w:p w:rsidR="00AC4B93" w:rsidRDefault="00AC4B93" w:rsidP="00AC4B93">
      <w:pPr>
        <w:pStyle w:val="KeepWithNext"/>
        <w:rPr>
          <w:rtl/>
        </w:rPr>
      </w:pPr>
    </w:p>
    <w:p w:rsidR="00800FB9" w:rsidRDefault="002762D3" w:rsidP="00AC4B93">
      <w:pPr>
        <w:rPr>
          <w:rtl/>
        </w:rPr>
      </w:pPr>
      <w:bookmarkStart w:id="731" w:name="_ETM_Q1_4945000"/>
      <w:bookmarkEnd w:id="731"/>
      <w:r w:rsidRPr="002762D3">
        <w:rPr>
          <w:rtl/>
        </w:rPr>
        <w:t>כן</w:t>
      </w:r>
      <w:r w:rsidR="00AC4B93">
        <w:rPr>
          <w:rFonts w:hint="cs"/>
          <w:rtl/>
        </w:rPr>
        <w:t>.</w:t>
      </w:r>
      <w:r w:rsidRPr="002762D3">
        <w:rPr>
          <w:rtl/>
        </w:rPr>
        <w:t xml:space="preserve"> אנחנו חושבים שחשו</w:t>
      </w:r>
      <w:r w:rsidR="00AC4B93">
        <w:rPr>
          <w:rtl/>
        </w:rPr>
        <w:t xml:space="preserve">ב להביא בפני הוועדה את הקושי </w:t>
      </w:r>
      <w:r w:rsidR="00AC4B93">
        <w:rPr>
          <w:rFonts w:hint="cs"/>
          <w:rtl/>
        </w:rPr>
        <w:t>ש</w:t>
      </w:r>
      <w:r w:rsidR="00646950">
        <w:rPr>
          <w:rtl/>
        </w:rPr>
        <w:t xml:space="preserve">עלול להתעורר למעשה </w:t>
      </w:r>
      <w:r w:rsidR="00646950">
        <w:rPr>
          <w:rFonts w:hint="cs"/>
          <w:rtl/>
        </w:rPr>
        <w:t>מה</w:t>
      </w:r>
      <w:r w:rsidR="00AC4B93">
        <w:rPr>
          <w:rtl/>
        </w:rPr>
        <w:t>מסגרת הזאת</w:t>
      </w:r>
      <w:r w:rsidR="00AC4B93">
        <w:rPr>
          <w:rFonts w:hint="cs"/>
          <w:rtl/>
        </w:rPr>
        <w:t>.</w:t>
      </w:r>
      <w:r w:rsidR="00AC4B93">
        <w:rPr>
          <w:rtl/>
        </w:rPr>
        <w:t xml:space="preserve"> </w:t>
      </w:r>
      <w:r w:rsidRPr="002762D3">
        <w:rPr>
          <w:rtl/>
        </w:rPr>
        <w:t>למעשה</w:t>
      </w:r>
      <w:r w:rsidR="00AC4B93">
        <w:rPr>
          <w:rFonts w:hint="cs"/>
          <w:rtl/>
        </w:rPr>
        <w:t>,</w:t>
      </w:r>
      <w:r w:rsidRPr="002762D3">
        <w:rPr>
          <w:rtl/>
        </w:rPr>
        <w:t xml:space="preserve"> </w:t>
      </w:r>
      <w:r w:rsidR="00AC4B93">
        <w:rPr>
          <w:rtl/>
        </w:rPr>
        <w:t xml:space="preserve">מנגנון השלוחות </w:t>
      </w:r>
      <w:r w:rsidR="00AC4B93">
        <w:rPr>
          <w:rFonts w:hint="cs"/>
          <w:rtl/>
        </w:rPr>
        <w:t xml:space="preserve">הוא מנגנון </w:t>
      </w:r>
      <w:r w:rsidRPr="002762D3">
        <w:rPr>
          <w:rtl/>
        </w:rPr>
        <w:t>חריג</w:t>
      </w:r>
      <w:r w:rsidR="00AC4B93">
        <w:rPr>
          <w:rFonts w:hint="cs"/>
          <w:rtl/>
        </w:rPr>
        <w:t>.</w:t>
      </w:r>
      <w:r w:rsidRPr="002762D3">
        <w:rPr>
          <w:rtl/>
        </w:rPr>
        <w:t xml:space="preserve"> הוא</w:t>
      </w:r>
      <w:r w:rsidR="00AC4B93">
        <w:rPr>
          <w:rtl/>
        </w:rPr>
        <w:t xml:space="preserve"> לא קיים בעולם בשום מסגרת כלשהי</w:t>
      </w:r>
      <w:r w:rsidR="00AC4B93">
        <w:rPr>
          <w:rFonts w:hint="cs"/>
          <w:rtl/>
        </w:rPr>
        <w:t>. ו</w:t>
      </w:r>
      <w:r w:rsidRPr="002762D3">
        <w:rPr>
          <w:rtl/>
        </w:rPr>
        <w:t>יש אפש</w:t>
      </w:r>
      <w:r w:rsidR="00AC4B93">
        <w:rPr>
          <w:rtl/>
        </w:rPr>
        <w:t>רות סבירה ש</w:t>
      </w:r>
      <w:r w:rsidRPr="002762D3">
        <w:rPr>
          <w:rtl/>
        </w:rPr>
        <w:t>מדינות העולם כש</w:t>
      </w:r>
      <w:r w:rsidR="00AC4B93">
        <w:rPr>
          <w:rFonts w:hint="cs"/>
          <w:rtl/>
        </w:rPr>
        <w:t xml:space="preserve">הן יראו </w:t>
      </w:r>
      <w:bookmarkStart w:id="732" w:name="_ETM_Q1_4970000"/>
      <w:bookmarkEnd w:id="732"/>
      <w:r w:rsidR="00AC4B93">
        <w:rPr>
          <w:rFonts w:hint="cs"/>
          <w:rtl/>
        </w:rPr>
        <w:t xml:space="preserve">את זה, </w:t>
      </w:r>
      <w:r w:rsidRPr="002762D3">
        <w:rPr>
          <w:rtl/>
        </w:rPr>
        <w:t xml:space="preserve">מדינות שונות </w:t>
      </w:r>
      <w:r w:rsidR="00AC4B93">
        <w:rPr>
          <w:rFonts w:hint="cs"/>
          <w:rtl/>
        </w:rPr>
        <w:t>כ</w:t>
      </w:r>
      <w:r w:rsidR="00AC4B93">
        <w:rPr>
          <w:rtl/>
        </w:rPr>
        <w:t>שה</w:t>
      </w:r>
      <w:r w:rsidR="00646950">
        <w:rPr>
          <w:rFonts w:hint="cs"/>
          <w:rtl/>
        </w:rPr>
        <w:t>ן</w:t>
      </w:r>
      <w:r w:rsidRPr="002762D3">
        <w:rPr>
          <w:rtl/>
        </w:rPr>
        <w:t xml:space="preserve"> יראו את זה</w:t>
      </w:r>
      <w:r w:rsidR="00AC4B93">
        <w:rPr>
          <w:rFonts w:hint="cs"/>
          <w:rtl/>
        </w:rPr>
        <w:t xml:space="preserve">, </w:t>
      </w:r>
      <w:r w:rsidR="00AC4B93">
        <w:rPr>
          <w:rtl/>
        </w:rPr>
        <w:t>זה לא יתקבל בחיוב</w:t>
      </w:r>
      <w:r w:rsidR="00AC4B93">
        <w:rPr>
          <w:rFonts w:hint="cs"/>
          <w:rtl/>
        </w:rPr>
        <w:t>;</w:t>
      </w:r>
      <w:r w:rsidR="00AC4B93">
        <w:rPr>
          <w:rtl/>
        </w:rPr>
        <w:t xml:space="preserve"> וה</w:t>
      </w:r>
      <w:r w:rsidR="00AC4B93">
        <w:rPr>
          <w:rFonts w:hint="cs"/>
          <w:rtl/>
        </w:rPr>
        <w:t>ן</w:t>
      </w:r>
      <w:r w:rsidRPr="002762D3">
        <w:rPr>
          <w:rtl/>
        </w:rPr>
        <w:t xml:space="preserve"> יכולות לתת הוראה או להנחות </w:t>
      </w:r>
      <w:r w:rsidR="00AC4B93">
        <w:rPr>
          <w:rFonts w:hint="cs"/>
          <w:rtl/>
        </w:rPr>
        <w:t xml:space="preserve">את </w:t>
      </w:r>
      <w:r w:rsidR="00AC4B93">
        <w:rPr>
          <w:rtl/>
        </w:rPr>
        <w:t xml:space="preserve">חברות </w:t>
      </w:r>
      <w:r w:rsidR="00646950">
        <w:rPr>
          <w:rFonts w:hint="cs"/>
          <w:rtl/>
        </w:rPr>
        <w:t>ה</w:t>
      </w:r>
      <w:r w:rsidR="00AC4B93">
        <w:rPr>
          <w:rtl/>
        </w:rPr>
        <w:t xml:space="preserve">תעופה </w:t>
      </w:r>
      <w:r w:rsidR="00AC4B93">
        <w:rPr>
          <w:rFonts w:hint="cs"/>
          <w:rtl/>
        </w:rPr>
        <w:t xml:space="preserve">שלא </w:t>
      </w:r>
      <w:r w:rsidRPr="002762D3">
        <w:rPr>
          <w:rtl/>
        </w:rPr>
        <w:t>להעביר מידע</w:t>
      </w:r>
      <w:r w:rsidR="00AC4B93">
        <w:rPr>
          <w:rFonts w:hint="cs"/>
          <w:rtl/>
        </w:rPr>
        <w:t>.</w:t>
      </w:r>
      <w:r w:rsidRPr="002762D3">
        <w:rPr>
          <w:rtl/>
        </w:rPr>
        <w:t xml:space="preserve"> בגלל המנגנון הייחודי הזה</w:t>
      </w:r>
      <w:r w:rsidR="00AC4B93">
        <w:rPr>
          <w:rFonts w:hint="cs"/>
          <w:rtl/>
        </w:rPr>
        <w:t>,</w:t>
      </w:r>
      <w:r w:rsidRPr="002762D3">
        <w:rPr>
          <w:rtl/>
        </w:rPr>
        <w:t xml:space="preserve"> התחיל ל</w:t>
      </w:r>
      <w:r w:rsidR="00AC4B93">
        <w:rPr>
          <w:rFonts w:hint="cs"/>
          <w:rtl/>
        </w:rPr>
        <w:t>הי</w:t>
      </w:r>
      <w:r w:rsidRPr="002762D3">
        <w:rPr>
          <w:rtl/>
        </w:rPr>
        <w:t xml:space="preserve">עשות איזשהו שיח </w:t>
      </w:r>
      <w:r w:rsidR="00AC4B93">
        <w:rPr>
          <w:rtl/>
        </w:rPr>
        <w:t>–</w:t>
      </w:r>
      <w:r w:rsidR="00AC4B93">
        <w:rPr>
          <w:rFonts w:hint="cs"/>
          <w:rtl/>
        </w:rPr>
        <w:t xml:space="preserve"> מ</w:t>
      </w:r>
      <w:r w:rsidR="00AC4B93">
        <w:rPr>
          <w:rtl/>
        </w:rPr>
        <w:t>מה ש</w:t>
      </w:r>
      <w:r w:rsidRPr="002762D3">
        <w:rPr>
          <w:rtl/>
        </w:rPr>
        <w:t xml:space="preserve">ידוע לנו </w:t>
      </w:r>
      <w:r w:rsidR="00AC4B93">
        <w:rPr>
          <w:rtl/>
        </w:rPr>
        <w:t>–</w:t>
      </w:r>
      <w:r w:rsidR="00AC4B93">
        <w:rPr>
          <w:rFonts w:hint="cs"/>
          <w:rtl/>
        </w:rPr>
        <w:t xml:space="preserve"> </w:t>
      </w:r>
      <w:r w:rsidRPr="002762D3">
        <w:rPr>
          <w:rtl/>
        </w:rPr>
        <w:t>התחיל ל</w:t>
      </w:r>
      <w:r w:rsidR="00AC4B93">
        <w:rPr>
          <w:rFonts w:hint="cs"/>
          <w:rtl/>
        </w:rPr>
        <w:t>הי</w:t>
      </w:r>
      <w:r w:rsidRPr="002762D3">
        <w:rPr>
          <w:rtl/>
        </w:rPr>
        <w:t>עשות איזשהו שיח אל מול מדינות שונות</w:t>
      </w:r>
      <w:r w:rsidR="00AC4B93">
        <w:rPr>
          <w:rFonts w:hint="cs"/>
          <w:rtl/>
        </w:rPr>
        <w:t>.</w:t>
      </w:r>
      <w:r w:rsidR="00800FB9">
        <w:rPr>
          <w:rtl/>
        </w:rPr>
        <w:t xml:space="preserve"> </w:t>
      </w:r>
    </w:p>
    <w:p w:rsidR="00800FB9" w:rsidRDefault="00800FB9" w:rsidP="00AC4B93">
      <w:pPr>
        <w:rPr>
          <w:rtl/>
        </w:rPr>
      </w:pPr>
      <w:bookmarkStart w:id="733" w:name="_ETM_Q1_4995000"/>
      <w:bookmarkEnd w:id="733"/>
    </w:p>
    <w:p w:rsidR="00800FB9" w:rsidRDefault="00800FB9" w:rsidP="00800FB9">
      <w:pPr>
        <w:rPr>
          <w:rtl/>
        </w:rPr>
      </w:pPr>
      <w:bookmarkStart w:id="734" w:name="_ETM_Q1_4996000"/>
      <w:bookmarkEnd w:id="734"/>
      <w:r>
        <w:rPr>
          <w:rtl/>
        </w:rPr>
        <w:t>כרגע</w:t>
      </w:r>
      <w:r w:rsidR="002762D3" w:rsidRPr="002762D3">
        <w:rPr>
          <w:rtl/>
        </w:rPr>
        <w:t xml:space="preserve"> כן</w:t>
      </w:r>
      <w:r>
        <w:rPr>
          <w:rtl/>
        </w:rPr>
        <w:t xml:space="preserve"> </w:t>
      </w:r>
      <w:r>
        <w:rPr>
          <w:rFonts w:hint="cs"/>
          <w:rtl/>
        </w:rPr>
        <w:t>מ</w:t>
      </w:r>
      <w:r>
        <w:rPr>
          <w:rtl/>
        </w:rPr>
        <w:t>רוצים לראות כנראה את המסגרת</w:t>
      </w:r>
      <w:r w:rsidR="002762D3" w:rsidRPr="002762D3">
        <w:rPr>
          <w:rtl/>
        </w:rPr>
        <w:t xml:space="preserve"> הכוללת של החוק</w:t>
      </w:r>
      <w:r w:rsidR="00646950">
        <w:rPr>
          <w:rFonts w:hint="cs"/>
          <w:rtl/>
        </w:rPr>
        <w:t>.</w:t>
      </w:r>
      <w:r w:rsidR="002762D3" w:rsidRPr="002762D3">
        <w:rPr>
          <w:rtl/>
        </w:rPr>
        <w:t xml:space="preserve"> אבל צריך כן לדעת שזה יכול ל</w:t>
      </w:r>
      <w:r>
        <w:rPr>
          <w:rFonts w:hint="cs"/>
          <w:rtl/>
        </w:rPr>
        <w:t>הוות</w:t>
      </w:r>
      <w:bookmarkStart w:id="735" w:name="_ETM_Q1_5001000"/>
      <w:bookmarkEnd w:id="735"/>
      <w:r>
        <w:rPr>
          <w:rFonts w:hint="cs"/>
          <w:rtl/>
        </w:rPr>
        <w:t xml:space="preserve"> </w:t>
      </w:r>
      <w:r w:rsidR="002762D3" w:rsidRPr="002762D3">
        <w:rPr>
          <w:rtl/>
        </w:rPr>
        <w:t>בעיות בהמשך</w:t>
      </w:r>
      <w:r>
        <w:rPr>
          <w:rFonts w:hint="cs"/>
          <w:rtl/>
        </w:rPr>
        <w:t xml:space="preserve">, </w:t>
      </w:r>
      <w:r w:rsidR="002762D3" w:rsidRPr="002762D3">
        <w:rPr>
          <w:rtl/>
        </w:rPr>
        <w:t xml:space="preserve">מקווים </w:t>
      </w:r>
      <w:r>
        <w:rPr>
          <w:rtl/>
        </w:rPr>
        <w:t>שלא עד כדי לאיזושהי מנגנון שיגיד</w:t>
      </w:r>
      <w:r>
        <w:rPr>
          <w:rFonts w:hint="cs"/>
          <w:rtl/>
        </w:rPr>
        <w:t xml:space="preserve"> </w:t>
      </w:r>
      <w:r w:rsidR="00646950">
        <w:rPr>
          <w:rFonts w:hint="cs"/>
          <w:rtl/>
        </w:rPr>
        <w:t>ש</w:t>
      </w:r>
      <w:r>
        <w:rPr>
          <w:rFonts w:hint="cs"/>
          <w:rtl/>
        </w:rPr>
        <w:t>מ</w:t>
      </w:r>
      <w:r w:rsidR="002762D3" w:rsidRPr="002762D3">
        <w:rPr>
          <w:rtl/>
        </w:rPr>
        <w:t>מדינות מסוימות</w:t>
      </w:r>
      <w:r>
        <w:rPr>
          <w:rFonts w:hint="cs"/>
          <w:rtl/>
        </w:rPr>
        <w:t>,</w:t>
      </w:r>
      <w:r w:rsidR="002762D3" w:rsidRPr="002762D3">
        <w:rPr>
          <w:rtl/>
        </w:rPr>
        <w:t xml:space="preserve"> נניח</w:t>
      </w:r>
      <w:r>
        <w:rPr>
          <w:rFonts w:hint="cs"/>
          <w:rtl/>
        </w:rPr>
        <w:t>,</w:t>
      </w:r>
      <w:r w:rsidR="002762D3" w:rsidRPr="002762D3">
        <w:rPr>
          <w:rtl/>
        </w:rPr>
        <w:t xml:space="preserve"> </w:t>
      </w:r>
      <w:r>
        <w:rPr>
          <w:rFonts w:hint="cs"/>
          <w:rtl/>
        </w:rPr>
        <w:t>ל</w:t>
      </w:r>
      <w:r>
        <w:rPr>
          <w:rtl/>
        </w:rPr>
        <w:t>אזרחים יהיה קושי להגיע לארץ במסגרת הזאת</w:t>
      </w:r>
      <w:r>
        <w:rPr>
          <w:rFonts w:hint="cs"/>
          <w:rtl/>
        </w:rPr>
        <w:t>.</w:t>
      </w:r>
      <w:bookmarkStart w:id="736" w:name="_ETM_Q1_5015000"/>
      <w:bookmarkEnd w:id="736"/>
    </w:p>
    <w:p w:rsidR="00800FB9" w:rsidRDefault="00800FB9" w:rsidP="00800FB9">
      <w:pPr>
        <w:rPr>
          <w:rtl/>
        </w:rPr>
      </w:pPr>
    </w:p>
    <w:p w:rsidR="00800FB9" w:rsidRDefault="00800FB9" w:rsidP="00800FB9">
      <w:pPr>
        <w:pStyle w:val="af6"/>
        <w:keepNext/>
        <w:rPr>
          <w:rtl/>
        </w:rPr>
      </w:pPr>
      <w:bookmarkStart w:id="737" w:name="ET_yor_6354_182"/>
      <w:r w:rsidRPr="00800FB9">
        <w:rPr>
          <w:rStyle w:val="TagStyle"/>
          <w:rtl/>
        </w:rPr>
        <w:t xml:space="preserve"> &lt;&lt; יור &gt;&gt; </w:t>
      </w:r>
      <w:r>
        <w:rPr>
          <w:rtl/>
        </w:rPr>
        <w:t>היו"ר שרון ניר:</w:t>
      </w:r>
      <w:r w:rsidRPr="00800FB9">
        <w:rPr>
          <w:rStyle w:val="TagStyle"/>
          <w:rtl/>
        </w:rPr>
        <w:t xml:space="preserve"> &lt;&lt; יור &gt;&gt;</w:t>
      </w:r>
      <w:r w:rsidR="00C40DD5">
        <w:rPr>
          <w:rtl/>
        </w:rPr>
        <w:t xml:space="preserve"> </w:t>
      </w:r>
      <w:r>
        <w:rPr>
          <w:rtl/>
        </w:rPr>
        <w:t xml:space="preserve"> </w:t>
      </w:r>
      <w:bookmarkEnd w:id="737"/>
    </w:p>
    <w:p w:rsidR="00800FB9" w:rsidRDefault="00800FB9" w:rsidP="00800FB9">
      <w:pPr>
        <w:pStyle w:val="KeepWithNext"/>
        <w:rPr>
          <w:rtl/>
        </w:rPr>
      </w:pPr>
    </w:p>
    <w:p w:rsidR="00800FB9" w:rsidRDefault="00800FB9" w:rsidP="00800FB9">
      <w:pPr>
        <w:rPr>
          <w:rtl/>
        </w:rPr>
      </w:pPr>
      <w:bookmarkStart w:id="738" w:name="_ETM_Q1_5010000"/>
      <w:bookmarkEnd w:id="738"/>
      <w:r>
        <w:rPr>
          <w:rFonts w:hint="cs"/>
          <w:rtl/>
        </w:rPr>
        <w:t>ו</w:t>
      </w:r>
      <w:r>
        <w:rPr>
          <w:rtl/>
        </w:rPr>
        <w:t xml:space="preserve">היות </w:t>
      </w:r>
      <w:r>
        <w:rPr>
          <w:rFonts w:hint="cs"/>
          <w:rtl/>
        </w:rPr>
        <w:t>ש</w:t>
      </w:r>
      <w:r>
        <w:rPr>
          <w:rtl/>
        </w:rPr>
        <w:t xml:space="preserve">אנחנו </w:t>
      </w:r>
      <w:r>
        <w:rPr>
          <w:rFonts w:hint="cs"/>
          <w:rtl/>
        </w:rPr>
        <w:t xml:space="preserve">לא </w:t>
      </w:r>
      <w:r w:rsidR="00646950">
        <w:rPr>
          <w:rFonts w:hint="cs"/>
          <w:rtl/>
        </w:rPr>
        <w:t>ה</w:t>
      </w:r>
      <w:r>
        <w:rPr>
          <w:rFonts w:hint="cs"/>
          <w:rtl/>
        </w:rPr>
        <w:t xml:space="preserve">ראשונים, </w:t>
      </w:r>
      <w:r>
        <w:rPr>
          <w:rtl/>
        </w:rPr>
        <w:t>יש דוגמה כזו שקר</w:t>
      </w:r>
      <w:r>
        <w:rPr>
          <w:rFonts w:hint="cs"/>
          <w:rtl/>
        </w:rPr>
        <w:t>תה,</w:t>
      </w:r>
      <w:r w:rsidR="002762D3" w:rsidRPr="002762D3">
        <w:rPr>
          <w:rtl/>
        </w:rPr>
        <w:t xml:space="preserve"> שאירע</w:t>
      </w:r>
      <w:r>
        <w:rPr>
          <w:rFonts w:hint="cs"/>
          <w:rtl/>
        </w:rPr>
        <w:t>ה?</w:t>
      </w:r>
    </w:p>
    <w:p w:rsidR="00800FB9" w:rsidRDefault="00800FB9" w:rsidP="00800FB9">
      <w:pPr>
        <w:rPr>
          <w:rtl/>
        </w:rPr>
      </w:pPr>
    </w:p>
    <w:p w:rsidR="00800FB9" w:rsidRDefault="00800FB9" w:rsidP="00800FB9">
      <w:pPr>
        <w:pStyle w:val="-"/>
        <w:keepNext/>
        <w:rPr>
          <w:rtl/>
        </w:rPr>
      </w:pPr>
      <w:bookmarkStart w:id="739" w:name="ET_speakercontinue_842689_183"/>
      <w:r w:rsidRPr="00800FB9">
        <w:rPr>
          <w:rStyle w:val="TagStyle"/>
          <w:rtl/>
        </w:rPr>
        <w:t xml:space="preserve"> &lt;&lt; דובר_המשך &gt;&gt; </w:t>
      </w:r>
      <w:r>
        <w:rPr>
          <w:rtl/>
        </w:rPr>
        <w:t>סיגלית ברקאי-</w:t>
      </w:r>
      <w:proofErr w:type="spellStart"/>
      <w:r>
        <w:rPr>
          <w:rtl/>
        </w:rPr>
        <w:t>ואקיל</w:t>
      </w:r>
      <w:proofErr w:type="spellEnd"/>
      <w:r>
        <w:rPr>
          <w:rtl/>
        </w:rPr>
        <w:t>:</w:t>
      </w:r>
      <w:r w:rsidRPr="00800FB9">
        <w:rPr>
          <w:rStyle w:val="TagStyle"/>
          <w:rtl/>
        </w:rPr>
        <w:t xml:space="preserve"> &lt;&lt; דובר_המשך &gt;&gt;</w:t>
      </w:r>
      <w:r w:rsidR="00C40DD5">
        <w:rPr>
          <w:rtl/>
        </w:rPr>
        <w:t xml:space="preserve"> </w:t>
      </w:r>
      <w:r>
        <w:rPr>
          <w:rtl/>
        </w:rPr>
        <w:t xml:space="preserve"> </w:t>
      </w:r>
      <w:bookmarkEnd w:id="739"/>
    </w:p>
    <w:p w:rsidR="00800FB9" w:rsidRDefault="00800FB9" w:rsidP="00800FB9">
      <w:pPr>
        <w:pStyle w:val="KeepWithNext"/>
        <w:rPr>
          <w:rtl/>
        </w:rPr>
      </w:pPr>
    </w:p>
    <w:p w:rsidR="00800FB9" w:rsidRDefault="00800FB9" w:rsidP="00800FB9">
      <w:pPr>
        <w:rPr>
          <w:rtl/>
        </w:rPr>
      </w:pPr>
      <w:bookmarkStart w:id="740" w:name="_ETM_Q1_5013000"/>
      <w:bookmarkEnd w:id="740"/>
      <w:r>
        <w:rPr>
          <w:rFonts w:hint="cs"/>
          <w:rtl/>
        </w:rPr>
        <w:t xml:space="preserve">לא. </w:t>
      </w:r>
      <w:r>
        <w:rPr>
          <w:rtl/>
        </w:rPr>
        <w:t xml:space="preserve">לגבי </w:t>
      </w:r>
      <w:r>
        <w:rPr>
          <w:rFonts w:hint="cs"/>
          <w:rtl/>
        </w:rPr>
        <w:t xml:space="preserve">מנגנון </w:t>
      </w:r>
      <w:r w:rsidR="002762D3" w:rsidRPr="002762D3">
        <w:rPr>
          <w:rtl/>
        </w:rPr>
        <w:t>השלוחות לא קיים בעולם מנגנון דומה</w:t>
      </w:r>
      <w:r>
        <w:rPr>
          <w:rFonts w:hint="cs"/>
          <w:rtl/>
        </w:rPr>
        <w:t>.</w:t>
      </w:r>
    </w:p>
    <w:p w:rsidR="00800FB9" w:rsidRDefault="00800FB9" w:rsidP="00800FB9">
      <w:pPr>
        <w:rPr>
          <w:rtl/>
        </w:rPr>
      </w:pPr>
      <w:bookmarkStart w:id="741" w:name="_ETM_Q1_5023000"/>
      <w:bookmarkEnd w:id="741"/>
    </w:p>
    <w:p w:rsidR="00800FB9" w:rsidRDefault="00800FB9" w:rsidP="00800FB9">
      <w:pPr>
        <w:pStyle w:val="af6"/>
        <w:keepNext/>
        <w:rPr>
          <w:rtl/>
        </w:rPr>
      </w:pPr>
      <w:bookmarkStart w:id="742" w:name="ET_yor_6354_186"/>
      <w:r w:rsidRPr="00800FB9">
        <w:rPr>
          <w:rStyle w:val="TagStyle"/>
          <w:rtl/>
        </w:rPr>
        <w:t xml:space="preserve"> &lt;&lt; יור &gt;&gt; </w:t>
      </w:r>
      <w:r>
        <w:rPr>
          <w:rtl/>
        </w:rPr>
        <w:t>היו"ר שרון ניר:</w:t>
      </w:r>
      <w:r w:rsidRPr="00800FB9">
        <w:rPr>
          <w:rStyle w:val="TagStyle"/>
          <w:rtl/>
        </w:rPr>
        <w:t xml:space="preserve"> &lt;&lt; יור &gt;&gt;</w:t>
      </w:r>
      <w:r w:rsidR="00C40DD5">
        <w:rPr>
          <w:rtl/>
        </w:rPr>
        <w:t xml:space="preserve"> </w:t>
      </w:r>
      <w:r>
        <w:rPr>
          <w:rtl/>
        </w:rPr>
        <w:t xml:space="preserve"> </w:t>
      </w:r>
      <w:bookmarkEnd w:id="742"/>
    </w:p>
    <w:p w:rsidR="00800FB9" w:rsidRDefault="00800FB9" w:rsidP="00800FB9">
      <w:pPr>
        <w:pStyle w:val="KeepWithNext"/>
        <w:rPr>
          <w:rtl/>
        </w:rPr>
      </w:pPr>
    </w:p>
    <w:p w:rsidR="00800FB9" w:rsidRPr="00800FB9" w:rsidRDefault="00800FB9" w:rsidP="00646950">
      <w:pPr>
        <w:rPr>
          <w:rtl/>
        </w:rPr>
      </w:pPr>
      <w:bookmarkStart w:id="743" w:name="_ETM_Q1_5016000"/>
      <w:bookmarkEnd w:id="743"/>
      <w:r>
        <w:rPr>
          <w:rFonts w:hint="cs"/>
          <w:rtl/>
        </w:rPr>
        <w:t>אוקיי.</w:t>
      </w:r>
      <w:bookmarkStart w:id="744" w:name="_ETM_Q1_5018000"/>
      <w:bookmarkEnd w:id="744"/>
    </w:p>
    <w:p w:rsidR="00800FB9" w:rsidRDefault="00800FB9" w:rsidP="00800FB9">
      <w:pPr>
        <w:pStyle w:val="af9"/>
        <w:keepNext/>
        <w:rPr>
          <w:rtl/>
        </w:rPr>
      </w:pPr>
      <w:bookmarkStart w:id="745" w:name="ET_guest_888955_184"/>
      <w:r w:rsidRPr="00800FB9">
        <w:rPr>
          <w:rStyle w:val="TagStyle"/>
          <w:rtl/>
        </w:rPr>
        <w:t xml:space="preserve"> &lt;&lt; אורח &gt;&gt; </w:t>
      </w:r>
      <w:r>
        <w:rPr>
          <w:rtl/>
        </w:rPr>
        <w:t>ישי דון יחיא:</w:t>
      </w:r>
      <w:r w:rsidRPr="00800FB9">
        <w:rPr>
          <w:rStyle w:val="TagStyle"/>
          <w:rtl/>
        </w:rPr>
        <w:t xml:space="preserve"> &lt;&lt; אורח &gt;&gt;</w:t>
      </w:r>
      <w:r w:rsidR="00C40DD5">
        <w:rPr>
          <w:rtl/>
        </w:rPr>
        <w:t xml:space="preserve"> </w:t>
      </w:r>
      <w:r>
        <w:rPr>
          <w:rtl/>
        </w:rPr>
        <w:t xml:space="preserve"> </w:t>
      </w:r>
      <w:bookmarkEnd w:id="745"/>
    </w:p>
    <w:p w:rsidR="00800FB9" w:rsidRDefault="00800FB9" w:rsidP="00800FB9">
      <w:pPr>
        <w:pStyle w:val="KeepWithNext"/>
        <w:rPr>
          <w:rtl/>
        </w:rPr>
      </w:pPr>
    </w:p>
    <w:p w:rsidR="0034399F" w:rsidRDefault="002762D3" w:rsidP="00386F2C">
      <w:pPr>
        <w:rPr>
          <w:rtl/>
        </w:rPr>
      </w:pPr>
      <w:r w:rsidRPr="002762D3">
        <w:rPr>
          <w:rtl/>
        </w:rPr>
        <w:t>אני רק רוצה לחדד</w:t>
      </w:r>
      <w:r w:rsidR="00800FB9">
        <w:rPr>
          <w:rFonts w:hint="cs"/>
          <w:rtl/>
        </w:rPr>
        <w:t xml:space="preserve">. שמי ישי דון </w:t>
      </w:r>
      <w:bookmarkStart w:id="746" w:name="_ETM_Q1_5021000"/>
      <w:bookmarkEnd w:id="746"/>
      <w:r w:rsidR="00800FB9">
        <w:rPr>
          <w:rFonts w:hint="cs"/>
          <w:rtl/>
        </w:rPr>
        <w:t>יחיא מרשות</w:t>
      </w:r>
      <w:r w:rsidRPr="002762D3">
        <w:rPr>
          <w:rtl/>
        </w:rPr>
        <w:t xml:space="preserve"> התעופה האזרחית</w:t>
      </w:r>
      <w:r w:rsidR="00800FB9">
        <w:rPr>
          <w:rFonts w:hint="cs"/>
          <w:rtl/>
        </w:rPr>
        <w:t>.</w:t>
      </w:r>
      <w:r w:rsidR="00800FB9">
        <w:rPr>
          <w:rtl/>
        </w:rPr>
        <w:t xml:space="preserve"> בשביל ש</w:t>
      </w:r>
      <w:r w:rsidRPr="002762D3">
        <w:rPr>
          <w:rtl/>
        </w:rPr>
        <w:t xml:space="preserve">חברות </w:t>
      </w:r>
      <w:r w:rsidR="00646950">
        <w:rPr>
          <w:rFonts w:hint="cs"/>
          <w:rtl/>
        </w:rPr>
        <w:t>ה</w:t>
      </w:r>
      <w:r w:rsidRPr="002762D3">
        <w:rPr>
          <w:rtl/>
        </w:rPr>
        <w:t xml:space="preserve">תעופה </w:t>
      </w:r>
      <w:r w:rsidR="00646950">
        <w:rPr>
          <w:rFonts w:hint="cs"/>
          <w:rtl/>
        </w:rPr>
        <w:t>ה</w:t>
      </w:r>
      <w:r w:rsidRPr="002762D3">
        <w:rPr>
          <w:rtl/>
        </w:rPr>
        <w:t>זרות יעבירו מידע</w:t>
      </w:r>
      <w:r w:rsidR="00800FB9">
        <w:rPr>
          <w:rFonts w:hint="cs"/>
          <w:rtl/>
        </w:rPr>
        <w:t>,</w:t>
      </w:r>
      <w:r w:rsidRPr="002762D3">
        <w:rPr>
          <w:rtl/>
        </w:rPr>
        <w:t xml:space="preserve"> אז לא מספיק החוק</w:t>
      </w:r>
      <w:r w:rsidR="00800FB9">
        <w:rPr>
          <w:rFonts w:hint="cs"/>
          <w:rtl/>
        </w:rPr>
        <w:t>.</w:t>
      </w:r>
      <w:r w:rsidRPr="002762D3">
        <w:rPr>
          <w:rtl/>
        </w:rPr>
        <w:t xml:space="preserve"> המדינה יכולה לחוקק</w:t>
      </w:r>
      <w:r w:rsidR="00800FB9">
        <w:rPr>
          <w:rFonts w:hint="cs"/>
          <w:rtl/>
        </w:rPr>
        <w:t>,</w:t>
      </w:r>
      <w:r w:rsidRPr="002762D3">
        <w:rPr>
          <w:rtl/>
        </w:rPr>
        <w:t xml:space="preserve"> הכנסת יכולה לחוקק איזה חוק שהיא רוצה</w:t>
      </w:r>
      <w:r w:rsidR="00800FB9">
        <w:rPr>
          <w:rFonts w:hint="cs"/>
          <w:rtl/>
        </w:rPr>
        <w:t>.</w:t>
      </w:r>
      <w:r w:rsidRPr="002762D3">
        <w:rPr>
          <w:rtl/>
        </w:rPr>
        <w:t xml:space="preserve"> אבל כדי שתהיה העברת מידע</w:t>
      </w:r>
      <w:r w:rsidR="00800FB9">
        <w:rPr>
          <w:rFonts w:hint="cs"/>
          <w:rtl/>
        </w:rPr>
        <w:t>,</w:t>
      </w:r>
      <w:r w:rsidR="00646950">
        <w:rPr>
          <w:rtl/>
        </w:rPr>
        <w:t xml:space="preserve"> אז לפחות </w:t>
      </w:r>
      <w:r w:rsidR="00646950">
        <w:rPr>
          <w:rFonts w:hint="cs"/>
          <w:rtl/>
        </w:rPr>
        <w:t>עם ה</w:t>
      </w:r>
      <w:r w:rsidRPr="002762D3">
        <w:rPr>
          <w:rtl/>
        </w:rPr>
        <w:t xml:space="preserve">מדינות </w:t>
      </w:r>
      <w:r w:rsidR="00646950">
        <w:rPr>
          <w:rFonts w:hint="cs"/>
          <w:rtl/>
        </w:rPr>
        <w:t xml:space="preserve">של </w:t>
      </w:r>
      <w:r w:rsidRPr="002762D3">
        <w:rPr>
          <w:rtl/>
        </w:rPr>
        <w:t>האיחוד האירופי סביר להניח ש</w:t>
      </w:r>
      <w:r w:rsidR="00800FB9">
        <w:rPr>
          <w:rFonts w:hint="cs"/>
          <w:rtl/>
        </w:rPr>
        <w:t xml:space="preserve">נצטרך </w:t>
      </w:r>
      <w:r w:rsidRPr="002762D3">
        <w:rPr>
          <w:rtl/>
        </w:rPr>
        <w:t>הסכם</w:t>
      </w:r>
      <w:r w:rsidR="00800FB9">
        <w:rPr>
          <w:rFonts w:hint="cs"/>
          <w:rtl/>
        </w:rPr>
        <w:t>,</w:t>
      </w:r>
      <w:r w:rsidRPr="002762D3">
        <w:rPr>
          <w:rtl/>
        </w:rPr>
        <w:t xml:space="preserve"> הסכם בי</w:t>
      </w:r>
      <w:r w:rsidR="00800FB9">
        <w:rPr>
          <w:rFonts w:hint="cs"/>
          <w:rtl/>
        </w:rPr>
        <w:t xml:space="preserve">ן-לאומי </w:t>
      </w:r>
      <w:r w:rsidR="00800FB9">
        <w:rPr>
          <w:rtl/>
        </w:rPr>
        <w:t>שמסדיר את כל הנושא של</w:t>
      </w:r>
      <w:r w:rsidRPr="002762D3">
        <w:rPr>
          <w:rtl/>
        </w:rPr>
        <w:t xml:space="preserve"> העברת המידע</w:t>
      </w:r>
      <w:r w:rsidR="00800FB9">
        <w:rPr>
          <w:rFonts w:hint="cs"/>
          <w:rtl/>
        </w:rPr>
        <w:t>,</w:t>
      </w:r>
      <w:r w:rsidRPr="002762D3">
        <w:rPr>
          <w:rtl/>
        </w:rPr>
        <w:t xml:space="preserve"> שמירה על הפרטיות וכו' </w:t>
      </w:r>
      <w:proofErr w:type="spellStart"/>
      <w:r w:rsidRPr="002762D3">
        <w:rPr>
          <w:rtl/>
        </w:rPr>
        <w:t>וכו</w:t>
      </w:r>
      <w:proofErr w:type="spellEnd"/>
      <w:r w:rsidRPr="002762D3">
        <w:rPr>
          <w:rtl/>
        </w:rPr>
        <w:t>'</w:t>
      </w:r>
      <w:r w:rsidR="00800FB9">
        <w:rPr>
          <w:rFonts w:hint="cs"/>
          <w:rtl/>
        </w:rPr>
        <w:t>.</w:t>
      </w:r>
      <w:r w:rsidR="00800FB9">
        <w:rPr>
          <w:rtl/>
        </w:rPr>
        <w:t xml:space="preserve"> לכן </w:t>
      </w:r>
      <w:r w:rsidRPr="002762D3">
        <w:rPr>
          <w:rtl/>
        </w:rPr>
        <w:t>כאשר יהיה הסכם שכזה</w:t>
      </w:r>
      <w:r w:rsidR="00800FB9">
        <w:rPr>
          <w:rFonts w:hint="cs"/>
          <w:rtl/>
        </w:rPr>
        <w:t>,</w:t>
      </w:r>
      <w:r w:rsidRPr="002762D3">
        <w:rPr>
          <w:rtl/>
        </w:rPr>
        <w:t xml:space="preserve"> אז סביר להניח</w:t>
      </w:r>
      <w:r w:rsidR="00800FB9">
        <w:rPr>
          <w:rFonts w:hint="cs"/>
          <w:rtl/>
        </w:rPr>
        <w:t>,</w:t>
      </w:r>
      <w:r w:rsidR="00800FB9">
        <w:rPr>
          <w:rtl/>
        </w:rPr>
        <w:t xml:space="preserve"> בגלל שזה מודל ש</w:t>
      </w:r>
      <w:r w:rsidRPr="002762D3">
        <w:rPr>
          <w:rtl/>
        </w:rPr>
        <w:t xml:space="preserve">חורג ממה שיש בחקיקה </w:t>
      </w:r>
      <w:r w:rsidR="00800FB9">
        <w:rPr>
          <w:rFonts w:hint="cs"/>
          <w:rtl/>
        </w:rPr>
        <w:t>ה</w:t>
      </w:r>
      <w:r w:rsidRPr="002762D3">
        <w:rPr>
          <w:rtl/>
        </w:rPr>
        <w:t>אירופ</w:t>
      </w:r>
      <w:r w:rsidR="00800FB9">
        <w:rPr>
          <w:rFonts w:hint="cs"/>
          <w:rtl/>
        </w:rPr>
        <w:t>א</w:t>
      </w:r>
      <w:r w:rsidRPr="002762D3">
        <w:rPr>
          <w:rtl/>
        </w:rPr>
        <w:t>ית</w:t>
      </w:r>
      <w:r w:rsidR="00800FB9">
        <w:rPr>
          <w:rFonts w:hint="cs"/>
          <w:rtl/>
        </w:rPr>
        <w:t>,</w:t>
      </w:r>
      <w:r w:rsidRPr="002762D3">
        <w:rPr>
          <w:rtl/>
        </w:rPr>
        <w:t xml:space="preserve"> וכמו שדרור אמר</w:t>
      </w:r>
      <w:r w:rsidR="00800FB9">
        <w:rPr>
          <w:rFonts w:hint="cs"/>
          <w:rtl/>
        </w:rPr>
        <w:t>,</w:t>
      </w:r>
      <w:r w:rsidRPr="002762D3">
        <w:rPr>
          <w:rtl/>
        </w:rPr>
        <w:t xml:space="preserve"> פה היה ניסיון ברוב הג</w:t>
      </w:r>
      <w:r w:rsidR="00800FB9">
        <w:rPr>
          <w:rtl/>
        </w:rPr>
        <w:t>דול של החוק ללכת על מודל האירופ</w:t>
      </w:r>
      <w:r w:rsidR="00800FB9">
        <w:rPr>
          <w:rFonts w:hint="cs"/>
          <w:rtl/>
        </w:rPr>
        <w:t>אי</w:t>
      </w:r>
      <w:r w:rsidRPr="002762D3">
        <w:rPr>
          <w:rtl/>
        </w:rPr>
        <w:t xml:space="preserve"> המחמיר יותר</w:t>
      </w:r>
      <w:r w:rsidR="00800FB9">
        <w:rPr>
          <w:rFonts w:hint="cs"/>
          <w:rtl/>
        </w:rPr>
        <w:t>,</w:t>
      </w:r>
      <w:r w:rsidRPr="002762D3">
        <w:rPr>
          <w:rtl/>
        </w:rPr>
        <w:t xml:space="preserve"> אז בהחלט יכול להיות מצב שבו האירופ</w:t>
      </w:r>
      <w:r w:rsidR="00386F2C">
        <w:rPr>
          <w:rFonts w:hint="cs"/>
          <w:rtl/>
        </w:rPr>
        <w:t>א</w:t>
      </w:r>
      <w:r w:rsidRPr="002762D3">
        <w:rPr>
          <w:rtl/>
        </w:rPr>
        <w:t>ים</w:t>
      </w:r>
      <w:r w:rsidR="00800FB9">
        <w:rPr>
          <w:rFonts w:hint="cs"/>
          <w:rtl/>
        </w:rPr>
        <w:t>,</w:t>
      </w:r>
      <w:r w:rsidR="00800FB9">
        <w:rPr>
          <w:rtl/>
        </w:rPr>
        <w:t xml:space="preserve"> במסגרת המשא</w:t>
      </w:r>
      <w:r w:rsidR="00800FB9">
        <w:rPr>
          <w:rFonts w:hint="cs"/>
          <w:rtl/>
        </w:rPr>
        <w:t xml:space="preserve"> </w:t>
      </w:r>
      <w:r w:rsidRPr="002762D3">
        <w:rPr>
          <w:rtl/>
        </w:rPr>
        <w:t>ומתן</w:t>
      </w:r>
      <w:r w:rsidR="00800FB9">
        <w:rPr>
          <w:rFonts w:hint="cs"/>
          <w:rtl/>
        </w:rPr>
        <w:t>,</w:t>
      </w:r>
      <w:r w:rsidRPr="002762D3">
        <w:rPr>
          <w:rtl/>
        </w:rPr>
        <w:t xml:space="preserve"> יבואו ויגידו</w:t>
      </w:r>
      <w:r w:rsidR="00800FB9">
        <w:rPr>
          <w:rFonts w:hint="cs"/>
          <w:rtl/>
        </w:rPr>
        <w:t>:</w:t>
      </w:r>
      <w:r w:rsidRPr="002762D3">
        <w:rPr>
          <w:rtl/>
        </w:rPr>
        <w:t xml:space="preserve"> אנחנו לא מוכנים לדבר הזה</w:t>
      </w:r>
      <w:r w:rsidR="00800FB9">
        <w:rPr>
          <w:rFonts w:hint="cs"/>
          <w:rtl/>
        </w:rPr>
        <w:t>.</w:t>
      </w:r>
      <w:r w:rsidRPr="002762D3">
        <w:rPr>
          <w:rtl/>
        </w:rPr>
        <w:t xml:space="preserve"> זה יכול להוות בעיות</w:t>
      </w:r>
      <w:r w:rsidR="00800FB9">
        <w:rPr>
          <w:rFonts w:hint="cs"/>
          <w:rtl/>
        </w:rPr>
        <w:t>.</w:t>
      </w:r>
      <w:r w:rsidRPr="002762D3">
        <w:rPr>
          <w:rtl/>
        </w:rPr>
        <w:t xml:space="preserve"> שוב</w:t>
      </w:r>
      <w:r w:rsidR="00800FB9">
        <w:rPr>
          <w:rFonts w:hint="cs"/>
          <w:rtl/>
        </w:rPr>
        <w:t>,</w:t>
      </w:r>
      <w:r w:rsidRPr="002762D3">
        <w:rPr>
          <w:rtl/>
        </w:rPr>
        <w:t xml:space="preserve"> אני לא חולק על הצורך</w:t>
      </w:r>
      <w:r w:rsidR="0034399F">
        <w:rPr>
          <w:rFonts w:hint="cs"/>
          <w:rtl/>
        </w:rPr>
        <w:t>.</w:t>
      </w:r>
      <w:r w:rsidRPr="002762D3">
        <w:rPr>
          <w:rtl/>
        </w:rPr>
        <w:t xml:space="preserve"> אבל בסופו של דבר</w:t>
      </w:r>
      <w:r w:rsidR="0034399F">
        <w:rPr>
          <w:rFonts w:hint="cs"/>
          <w:rtl/>
        </w:rPr>
        <w:t>,</w:t>
      </w:r>
      <w:r w:rsidRPr="002762D3">
        <w:rPr>
          <w:rtl/>
        </w:rPr>
        <w:t xml:space="preserve"> יכולה להיות סיטואציה שהאיחוד האירופ</w:t>
      </w:r>
      <w:r w:rsidR="0034399F">
        <w:rPr>
          <w:rFonts w:hint="cs"/>
          <w:rtl/>
        </w:rPr>
        <w:t>א</w:t>
      </w:r>
      <w:r w:rsidRPr="002762D3">
        <w:rPr>
          <w:rtl/>
        </w:rPr>
        <w:t>י</w:t>
      </w:r>
      <w:r w:rsidR="0034399F">
        <w:rPr>
          <w:rFonts w:hint="cs"/>
          <w:rtl/>
        </w:rPr>
        <w:t>, זה</w:t>
      </w:r>
      <w:r w:rsidRPr="002762D3">
        <w:rPr>
          <w:rtl/>
        </w:rPr>
        <w:t xml:space="preserve"> 60%</w:t>
      </w:r>
      <w:r w:rsidR="0034399F">
        <w:rPr>
          <w:rtl/>
        </w:rPr>
        <w:t xml:space="preserve"> מהתנועה </w:t>
      </w:r>
      <w:r w:rsidR="0034399F">
        <w:rPr>
          <w:rFonts w:hint="cs"/>
          <w:rtl/>
        </w:rPr>
        <w:t>אל ו</w:t>
      </w:r>
      <w:r w:rsidRPr="002762D3">
        <w:rPr>
          <w:rtl/>
        </w:rPr>
        <w:t>למדינת ישראל</w:t>
      </w:r>
      <w:r w:rsidR="0034399F">
        <w:rPr>
          <w:rFonts w:hint="cs"/>
          <w:rtl/>
        </w:rPr>
        <w:t>,</w:t>
      </w:r>
      <w:r w:rsidRPr="002762D3">
        <w:rPr>
          <w:rtl/>
        </w:rPr>
        <w:t xml:space="preserve"> יבוא ויגיד לחברות שלו</w:t>
      </w:r>
      <w:r w:rsidR="0034399F">
        <w:rPr>
          <w:rFonts w:hint="cs"/>
          <w:rtl/>
        </w:rPr>
        <w:t>:</w:t>
      </w:r>
      <w:r w:rsidRPr="002762D3">
        <w:rPr>
          <w:rtl/>
        </w:rPr>
        <w:t xml:space="preserve"> עד שאין פה איזשהו תיקון בדברים כאלו ואחרים</w:t>
      </w:r>
      <w:r w:rsidR="0034399F">
        <w:rPr>
          <w:rFonts w:hint="cs"/>
          <w:rtl/>
        </w:rPr>
        <w:t xml:space="preserve"> או</w:t>
      </w:r>
      <w:r w:rsidR="0034399F">
        <w:rPr>
          <w:rtl/>
        </w:rPr>
        <w:t xml:space="preserve"> עד שאתם לא עושים איזשהו שינוי</w:t>
      </w:r>
      <w:r w:rsidR="0034399F">
        <w:rPr>
          <w:rFonts w:hint="cs"/>
          <w:rtl/>
        </w:rPr>
        <w:t xml:space="preserve">, </w:t>
      </w:r>
      <w:r w:rsidRPr="002762D3">
        <w:rPr>
          <w:rtl/>
        </w:rPr>
        <w:t>אנחנו לא יכולים לחתום על ההסכם עם המדינה ולאפשר לכם את העברת המידע</w:t>
      </w:r>
      <w:r w:rsidR="0034399F">
        <w:rPr>
          <w:rFonts w:hint="cs"/>
          <w:rtl/>
        </w:rPr>
        <w:t>.</w:t>
      </w:r>
      <w:r w:rsidRPr="002762D3">
        <w:rPr>
          <w:rtl/>
        </w:rPr>
        <w:t xml:space="preserve"> </w:t>
      </w:r>
      <w:r w:rsidR="00386F2C">
        <w:rPr>
          <w:rtl/>
        </w:rPr>
        <w:t xml:space="preserve">אנחנו לא יודעים לצפות </w:t>
      </w:r>
      <w:r w:rsidRPr="002762D3">
        <w:rPr>
          <w:rtl/>
        </w:rPr>
        <w:t>אם זה יקרה</w:t>
      </w:r>
      <w:r w:rsidR="0034399F">
        <w:rPr>
          <w:rFonts w:hint="cs"/>
          <w:rtl/>
        </w:rPr>
        <w:t>,</w:t>
      </w:r>
      <w:r w:rsidR="00386F2C">
        <w:rPr>
          <w:rtl/>
        </w:rPr>
        <w:t xml:space="preserve"> אבל זה לא חש</w:t>
      </w:r>
      <w:r w:rsidR="00386F2C">
        <w:rPr>
          <w:rFonts w:hint="cs"/>
          <w:rtl/>
        </w:rPr>
        <w:t>ש</w:t>
      </w:r>
      <w:r w:rsidRPr="002762D3">
        <w:rPr>
          <w:rtl/>
        </w:rPr>
        <w:t xml:space="preserve"> שהוא </w:t>
      </w:r>
      <w:r w:rsidR="0034399F">
        <w:rPr>
          <w:rtl/>
        </w:rPr>
        <w:t>–</w:t>
      </w:r>
      <w:bookmarkStart w:id="747" w:name="_ETM_Q1_5099000"/>
      <w:bookmarkEnd w:id="747"/>
      <w:r w:rsidR="0034399F">
        <w:rPr>
          <w:rFonts w:hint="cs"/>
          <w:rtl/>
        </w:rPr>
        <w:t xml:space="preserve"> </w:t>
      </w:r>
      <w:r w:rsidRPr="002762D3">
        <w:rPr>
          <w:rtl/>
        </w:rPr>
        <w:t>אם זה היה חשש</w:t>
      </w:r>
      <w:r w:rsidR="0034399F">
        <w:rPr>
          <w:rFonts w:hint="cs"/>
          <w:rtl/>
        </w:rPr>
        <w:t xml:space="preserve"> ש</w:t>
      </w:r>
      <w:r w:rsidRPr="002762D3">
        <w:rPr>
          <w:rtl/>
        </w:rPr>
        <w:t>הייתי חושב שהוא לחלוטין מנותק מהמציאות</w:t>
      </w:r>
      <w:r w:rsidR="0034399F">
        <w:rPr>
          <w:rFonts w:hint="cs"/>
          <w:rtl/>
        </w:rPr>
        <w:t>,</w:t>
      </w:r>
      <w:r w:rsidRPr="002762D3">
        <w:rPr>
          <w:rtl/>
        </w:rPr>
        <w:t xml:space="preserve"> לא הייתי מעלה את זה פה</w:t>
      </w:r>
      <w:r w:rsidR="0034399F">
        <w:rPr>
          <w:rFonts w:hint="cs"/>
          <w:rtl/>
        </w:rPr>
        <w:t>.</w:t>
      </w:r>
    </w:p>
    <w:p w:rsidR="0034399F" w:rsidRDefault="0034399F" w:rsidP="00800FB9">
      <w:pPr>
        <w:rPr>
          <w:rtl/>
        </w:rPr>
      </w:pPr>
      <w:bookmarkStart w:id="748" w:name="_ETM_Q1_5101000"/>
      <w:bookmarkEnd w:id="748"/>
    </w:p>
    <w:p w:rsidR="0034399F" w:rsidRDefault="0034399F" w:rsidP="0034399F">
      <w:pPr>
        <w:pStyle w:val="af9"/>
        <w:keepNext/>
        <w:rPr>
          <w:rtl/>
        </w:rPr>
      </w:pPr>
      <w:bookmarkStart w:id="749" w:name="ET_guest_842689_187"/>
      <w:r w:rsidRPr="0034399F">
        <w:rPr>
          <w:rStyle w:val="TagStyle"/>
          <w:rtl/>
        </w:rPr>
        <w:t xml:space="preserve"> &lt;&lt; אורח &gt;&gt; </w:t>
      </w:r>
      <w:r>
        <w:rPr>
          <w:rtl/>
        </w:rPr>
        <w:t>סיגלית ברקאי-</w:t>
      </w:r>
      <w:proofErr w:type="spellStart"/>
      <w:r>
        <w:rPr>
          <w:rtl/>
        </w:rPr>
        <w:t>ואקיל</w:t>
      </w:r>
      <w:proofErr w:type="spellEnd"/>
      <w:r>
        <w:rPr>
          <w:rtl/>
        </w:rPr>
        <w:t>:</w:t>
      </w:r>
      <w:r w:rsidRPr="0034399F">
        <w:rPr>
          <w:rStyle w:val="TagStyle"/>
          <w:rtl/>
        </w:rPr>
        <w:t xml:space="preserve"> &lt;&lt; אורח &gt;&gt;</w:t>
      </w:r>
      <w:r w:rsidR="00C40DD5">
        <w:rPr>
          <w:rtl/>
        </w:rPr>
        <w:t xml:space="preserve"> </w:t>
      </w:r>
      <w:r>
        <w:rPr>
          <w:rtl/>
        </w:rPr>
        <w:t xml:space="preserve"> </w:t>
      </w:r>
      <w:bookmarkEnd w:id="749"/>
    </w:p>
    <w:p w:rsidR="0034399F" w:rsidRDefault="0034399F" w:rsidP="0034399F">
      <w:pPr>
        <w:pStyle w:val="KeepWithNext"/>
        <w:rPr>
          <w:rtl/>
        </w:rPr>
      </w:pPr>
    </w:p>
    <w:p w:rsidR="0034399F" w:rsidRDefault="0034399F" w:rsidP="0034399F">
      <w:pPr>
        <w:rPr>
          <w:rtl/>
        </w:rPr>
      </w:pPr>
      <w:bookmarkStart w:id="750" w:name="_ETM_Q1_5105000"/>
      <w:bookmarkStart w:id="751" w:name="_ETM_Q1_5102000"/>
      <w:bookmarkEnd w:id="750"/>
      <w:bookmarkEnd w:id="751"/>
      <w:r>
        <w:rPr>
          <w:rFonts w:hint="cs"/>
          <w:rtl/>
        </w:rPr>
        <w:t>רק חשוב ל</w:t>
      </w:r>
      <w:r>
        <w:rPr>
          <w:rtl/>
        </w:rPr>
        <w:t>הגיד</w:t>
      </w:r>
      <w:r w:rsidR="002762D3" w:rsidRPr="002762D3">
        <w:rPr>
          <w:rtl/>
        </w:rPr>
        <w:t xml:space="preserve"> </w:t>
      </w:r>
      <w:r>
        <w:rPr>
          <w:rFonts w:hint="cs"/>
          <w:rtl/>
        </w:rPr>
        <w:t>ש</w:t>
      </w:r>
      <w:r w:rsidR="002762D3" w:rsidRPr="002762D3">
        <w:rPr>
          <w:rtl/>
        </w:rPr>
        <w:t>זה עלה במהלך הדיונים</w:t>
      </w:r>
      <w:r>
        <w:rPr>
          <w:rFonts w:hint="cs"/>
          <w:rtl/>
        </w:rPr>
        <w:t>.</w:t>
      </w:r>
      <w:r w:rsidR="002762D3" w:rsidRPr="002762D3">
        <w:rPr>
          <w:rtl/>
        </w:rPr>
        <w:t xml:space="preserve"> לאור הצרכים המאוד מאוד כבדים שהובאו של גורמי הביטחון</w:t>
      </w:r>
      <w:r>
        <w:rPr>
          <w:rFonts w:hint="cs"/>
          <w:rtl/>
        </w:rPr>
        <w:t>,</w:t>
      </w:r>
      <w:r w:rsidR="002762D3" w:rsidRPr="002762D3">
        <w:rPr>
          <w:rtl/>
        </w:rPr>
        <w:t xml:space="preserve"> אז המנגנון כן נקבע והובא כן בהסכמה</w:t>
      </w:r>
      <w:r>
        <w:rPr>
          <w:rFonts w:hint="cs"/>
          <w:rtl/>
        </w:rPr>
        <w:t>.</w:t>
      </w:r>
      <w:r w:rsidR="002762D3" w:rsidRPr="002762D3">
        <w:rPr>
          <w:rtl/>
        </w:rPr>
        <w:t xml:space="preserve"> זה לא </w:t>
      </w:r>
      <w:r>
        <w:rPr>
          <w:rFonts w:hint="cs"/>
          <w:rtl/>
        </w:rPr>
        <w:t>שיש פה איזשהו משהו שאנחנו - - -</w:t>
      </w:r>
    </w:p>
    <w:p w:rsidR="0034399F" w:rsidRDefault="0034399F" w:rsidP="00800FB9">
      <w:pPr>
        <w:rPr>
          <w:rtl/>
        </w:rPr>
      </w:pPr>
    </w:p>
    <w:p w:rsidR="0034399F" w:rsidRDefault="0034399F" w:rsidP="0034399F">
      <w:pPr>
        <w:pStyle w:val="af5"/>
        <w:keepNext/>
        <w:rPr>
          <w:rtl/>
        </w:rPr>
      </w:pPr>
      <w:bookmarkStart w:id="752" w:name="ET_interruption_עידו_בן_יצחק_188"/>
      <w:r w:rsidRPr="0034399F">
        <w:rPr>
          <w:rStyle w:val="TagStyle"/>
          <w:rtl/>
        </w:rPr>
        <w:t xml:space="preserve"> &lt;&lt; קריאה &gt;&gt; </w:t>
      </w:r>
      <w:r>
        <w:rPr>
          <w:rtl/>
        </w:rPr>
        <w:t>עידו בן יצחק:</w:t>
      </w:r>
      <w:r w:rsidRPr="0034399F">
        <w:rPr>
          <w:rStyle w:val="TagStyle"/>
          <w:rtl/>
        </w:rPr>
        <w:t xml:space="preserve"> &lt;&lt; קריאה &gt;&gt;</w:t>
      </w:r>
      <w:r w:rsidR="00C40DD5">
        <w:rPr>
          <w:rtl/>
        </w:rPr>
        <w:t xml:space="preserve"> </w:t>
      </w:r>
      <w:r>
        <w:rPr>
          <w:rtl/>
        </w:rPr>
        <w:t xml:space="preserve"> </w:t>
      </w:r>
      <w:bookmarkEnd w:id="752"/>
    </w:p>
    <w:p w:rsidR="0034399F" w:rsidRDefault="0034399F" w:rsidP="0034399F">
      <w:pPr>
        <w:pStyle w:val="KeepWithNext"/>
        <w:rPr>
          <w:rtl/>
        </w:rPr>
      </w:pPr>
    </w:p>
    <w:p w:rsidR="002F78BD" w:rsidRDefault="0034399F" w:rsidP="002F78BD">
      <w:pPr>
        <w:rPr>
          <w:rtl/>
        </w:rPr>
      </w:pPr>
      <w:bookmarkStart w:id="753" w:name="_ETM_Q1_5120000"/>
      <w:bookmarkEnd w:id="753"/>
      <w:r>
        <w:rPr>
          <w:rFonts w:hint="cs"/>
          <w:rtl/>
        </w:rPr>
        <w:t>כן.</w:t>
      </w:r>
      <w:bookmarkStart w:id="754" w:name="_ETM_Q1_5116000"/>
      <w:bookmarkEnd w:id="754"/>
      <w:r>
        <w:rPr>
          <w:rFonts w:hint="cs"/>
          <w:rtl/>
        </w:rPr>
        <w:t xml:space="preserve"> רק </w:t>
      </w:r>
      <w:r>
        <w:rPr>
          <w:rtl/>
        </w:rPr>
        <w:t>ש</w:t>
      </w:r>
      <w:r w:rsidR="002762D3" w:rsidRPr="002762D3">
        <w:rPr>
          <w:rtl/>
        </w:rPr>
        <w:t>אם חברת תעופה לא תעביר מידע</w:t>
      </w:r>
      <w:r>
        <w:rPr>
          <w:rFonts w:hint="cs"/>
          <w:rtl/>
        </w:rPr>
        <w:t>, ועל אחת</w:t>
      </w:r>
      <w:r w:rsidR="00386F2C">
        <w:rPr>
          <w:rtl/>
        </w:rPr>
        <w:t xml:space="preserve"> כמה וכמה חברות תעופה לא </w:t>
      </w:r>
      <w:r w:rsidR="00386F2C">
        <w:rPr>
          <w:rFonts w:hint="cs"/>
          <w:rtl/>
        </w:rPr>
        <w:t>י</w:t>
      </w:r>
      <w:r w:rsidR="002762D3" w:rsidRPr="002762D3">
        <w:rPr>
          <w:rtl/>
        </w:rPr>
        <w:t>עבירו מידע</w:t>
      </w:r>
      <w:r w:rsidR="002F78BD">
        <w:rPr>
          <w:rFonts w:hint="cs"/>
          <w:rtl/>
        </w:rPr>
        <w:t>,</w:t>
      </w:r>
      <w:r w:rsidR="002F78BD">
        <w:rPr>
          <w:rtl/>
        </w:rPr>
        <w:t xml:space="preserve"> אז כל החוק הזה לא </w:t>
      </w:r>
      <w:r w:rsidR="002F78BD">
        <w:rPr>
          <w:rFonts w:hint="cs"/>
          <w:rtl/>
        </w:rPr>
        <w:t>ישיג את המטרה שלו</w:t>
      </w:r>
      <w:bookmarkStart w:id="755" w:name="_ETM_Q1_5128000"/>
      <w:bookmarkEnd w:id="755"/>
      <w:r w:rsidR="002F78BD">
        <w:rPr>
          <w:rFonts w:hint="cs"/>
          <w:rtl/>
        </w:rPr>
        <w:t>.</w:t>
      </w:r>
    </w:p>
    <w:p w:rsidR="002F78BD" w:rsidRDefault="002F78BD" w:rsidP="002F78BD">
      <w:pPr>
        <w:rPr>
          <w:rtl/>
        </w:rPr>
      </w:pPr>
    </w:p>
    <w:p w:rsidR="002F78BD" w:rsidRDefault="002F78BD" w:rsidP="002F78BD">
      <w:pPr>
        <w:pStyle w:val="af6"/>
        <w:keepNext/>
        <w:rPr>
          <w:rtl/>
        </w:rPr>
      </w:pPr>
      <w:bookmarkStart w:id="756" w:name="ET_yor_6354_189"/>
      <w:r w:rsidRPr="002F78BD">
        <w:rPr>
          <w:rStyle w:val="TagStyle"/>
          <w:rtl/>
        </w:rPr>
        <w:t xml:space="preserve"> &lt;&lt; יור &gt;&gt; </w:t>
      </w:r>
      <w:r>
        <w:rPr>
          <w:rtl/>
        </w:rPr>
        <w:t>היו"ר שרון ניר:</w:t>
      </w:r>
      <w:r w:rsidRPr="002F78BD">
        <w:rPr>
          <w:rStyle w:val="TagStyle"/>
          <w:rtl/>
        </w:rPr>
        <w:t xml:space="preserve"> &lt;&lt; יור &gt;&gt;</w:t>
      </w:r>
      <w:r w:rsidR="00C40DD5">
        <w:rPr>
          <w:rtl/>
        </w:rPr>
        <w:t xml:space="preserve"> </w:t>
      </w:r>
      <w:r>
        <w:rPr>
          <w:rtl/>
        </w:rPr>
        <w:t xml:space="preserve"> </w:t>
      </w:r>
      <w:bookmarkEnd w:id="756"/>
    </w:p>
    <w:p w:rsidR="002F78BD" w:rsidRDefault="002F78BD" w:rsidP="002F78BD">
      <w:pPr>
        <w:pStyle w:val="KeepWithNext"/>
        <w:rPr>
          <w:rtl/>
        </w:rPr>
      </w:pPr>
    </w:p>
    <w:p w:rsidR="002F78BD" w:rsidRDefault="002F78BD" w:rsidP="002F78BD">
      <w:pPr>
        <w:rPr>
          <w:rtl/>
        </w:rPr>
      </w:pPr>
      <w:bookmarkStart w:id="757" w:name="_ETM_Q1_5127000"/>
      <w:bookmarkEnd w:id="757"/>
      <w:r>
        <w:rPr>
          <w:rFonts w:hint="cs"/>
          <w:rtl/>
        </w:rPr>
        <w:t>נכון.</w:t>
      </w:r>
    </w:p>
    <w:p w:rsidR="002F78BD" w:rsidRDefault="002F78BD" w:rsidP="002F78BD">
      <w:pPr>
        <w:rPr>
          <w:rtl/>
        </w:rPr>
      </w:pPr>
      <w:bookmarkStart w:id="758" w:name="_ETM_Q1_5130000"/>
      <w:bookmarkEnd w:id="758"/>
    </w:p>
    <w:p w:rsidR="002F78BD" w:rsidRDefault="002F78BD" w:rsidP="002F78BD">
      <w:pPr>
        <w:pStyle w:val="af5"/>
        <w:keepNext/>
        <w:rPr>
          <w:rtl/>
        </w:rPr>
      </w:pPr>
      <w:bookmarkStart w:id="759" w:name="ET_interruption_עידו_בן_יצחק_191"/>
      <w:r w:rsidRPr="002F78BD">
        <w:rPr>
          <w:rStyle w:val="TagStyle"/>
          <w:rtl/>
        </w:rPr>
        <w:t xml:space="preserve"> &lt;&lt; קריאה &gt;&gt; </w:t>
      </w:r>
      <w:r>
        <w:rPr>
          <w:rtl/>
        </w:rPr>
        <w:t>עידו בן יצחק:</w:t>
      </w:r>
      <w:r w:rsidRPr="002F78BD">
        <w:rPr>
          <w:rStyle w:val="TagStyle"/>
          <w:rtl/>
        </w:rPr>
        <w:t xml:space="preserve"> &lt;&lt; קריאה &gt;&gt;</w:t>
      </w:r>
      <w:r w:rsidR="00C40DD5">
        <w:rPr>
          <w:rtl/>
        </w:rPr>
        <w:t xml:space="preserve"> </w:t>
      </w:r>
      <w:r>
        <w:rPr>
          <w:rtl/>
        </w:rPr>
        <w:t xml:space="preserve"> </w:t>
      </w:r>
      <w:bookmarkEnd w:id="759"/>
    </w:p>
    <w:p w:rsidR="002F78BD" w:rsidRDefault="002F78BD" w:rsidP="002F78BD">
      <w:pPr>
        <w:pStyle w:val="KeepWithNext"/>
        <w:rPr>
          <w:rtl/>
          <w:lang w:eastAsia="he-IL"/>
        </w:rPr>
      </w:pPr>
    </w:p>
    <w:p w:rsidR="002F78BD" w:rsidRDefault="002762D3" w:rsidP="002F78BD">
      <w:pPr>
        <w:rPr>
          <w:rtl/>
        </w:rPr>
      </w:pPr>
      <w:bookmarkStart w:id="760" w:name="_ETM_Q1_5132000"/>
      <w:bookmarkEnd w:id="760"/>
      <w:r w:rsidRPr="002762D3">
        <w:rPr>
          <w:rtl/>
        </w:rPr>
        <w:t>משום שברור לנו מה יקרה</w:t>
      </w:r>
      <w:r w:rsidR="002F78BD">
        <w:rPr>
          <w:rFonts w:hint="cs"/>
          <w:rtl/>
        </w:rPr>
        <w:t>, כן.</w:t>
      </w:r>
    </w:p>
    <w:p w:rsidR="002F78BD" w:rsidRDefault="002F78BD" w:rsidP="002F78BD">
      <w:pPr>
        <w:rPr>
          <w:rtl/>
        </w:rPr>
      </w:pPr>
      <w:bookmarkStart w:id="761" w:name="_ETM_Q1_5138000"/>
      <w:bookmarkStart w:id="762" w:name="_ETM_Q1_5139000"/>
      <w:bookmarkEnd w:id="761"/>
      <w:bookmarkEnd w:id="762"/>
    </w:p>
    <w:p w:rsidR="002F78BD" w:rsidRDefault="002F78BD" w:rsidP="002F78BD">
      <w:pPr>
        <w:pStyle w:val="af9"/>
        <w:keepNext/>
        <w:rPr>
          <w:rtl/>
        </w:rPr>
      </w:pPr>
      <w:bookmarkStart w:id="763" w:name="ET_guest_475563_192"/>
      <w:r w:rsidRPr="002F78BD">
        <w:rPr>
          <w:rStyle w:val="TagStyle"/>
          <w:rtl/>
        </w:rPr>
        <w:t xml:space="preserve"> &lt;&lt; אורח &gt;&gt; </w:t>
      </w:r>
      <w:r>
        <w:rPr>
          <w:rtl/>
        </w:rPr>
        <w:t>דרור גרנית:</w:t>
      </w:r>
      <w:r w:rsidRPr="002F78BD">
        <w:rPr>
          <w:rStyle w:val="TagStyle"/>
          <w:rtl/>
        </w:rPr>
        <w:t xml:space="preserve"> &lt;&lt; אורח &gt;&gt;</w:t>
      </w:r>
      <w:r w:rsidR="00C40DD5">
        <w:rPr>
          <w:rtl/>
        </w:rPr>
        <w:t xml:space="preserve"> </w:t>
      </w:r>
      <w:r>
        <w:rPr>
          <w:rtl/>
        </w:rPr>
        <w:t xml:space="preserve"> </w:t>
      </w:r>
      <w:bookmarkEnd w:id="763"/>
    </w:p>
    <w:p w:rsidR="002F78BD" w:rsidRDefault="002F78BD" w:rsidP="002F78BD">
      <w:pPr>
        <w:pStyle w:val="KeepWithNext"/>
        <w:rPr>
          <w:rtl/>
        </w:rPr>
      </w:pPr>
    </w:p>
    <w:p w:rsidR="002F78BD" w:rsidRDefault="002F78BD" w:rsidP="00386F2C">
      <w:pPr>
        <w:rPr>
          <w:rtl/>
        </w:rPr>
      </w:pPr>
      <w:bookmarkStart w:id="764" w:name="_ETM_Q1_5137000"/>
      <w:bookmarkEnd w:id="764"/>
      <w:r>
        <w:rPr>
          <w:rtl/>
        </w:rPr>
        <w:t>הנקודה הזאת ש</w:t>
      </w:r>
      <w:r w:rsidR="002762D3" w:rsidRPr="002762D3">
        <w:rPr>
          <w:rtl/>
        </w:rPr>
        <w:t xml:space="preserve">מעלים פה חבריי ממשרד </w:t>
      </w:r>
      <w:r>
        <w:rPr>
          <w:rFonts w:hint="cs"/>
          <w:rtl/>
        </w:rPr>
        <w:t xml:space="preserve">התחבורה </w:t>
      </w:r>
      <w:proofErr w:type="spellStart"/>
      <w:r>
        <w:rPr>
          <w:rFonts w:hint="cs"/>
          <w:rtl/>
        </w:rPr>
        <w:t>ומרת"א</w:t>
      </w:r>
      <w:proofErr w:type="spellEnd"/>
      <w:r w:rsidR="002762D3" w:rsidRPr="002762D3">
        <w:rPr>
          <w:rtl/>
        </w:rPr>
        <w:t xml:space="preserve"> היא נקודה מאוד מורכבת</w:t>
      </w:r>
      <w:r>
        <w:rPr>
          <w:rFonts w:hint="cs"/>
          <w:rtl/>
        </w:rPr>
        <w:t>. אני</w:t>
      </w:r>
      <w:r w:rsidR="002762D3" w:rsidRPr="002762D3">
        <w:rPr>
          <w:rtl/>
        </w:rPr>
        <w:t xml:space="preserve"> ככה מתנסח בזהירות</w:t>
      </w:r>
      <w:r>
        <w:rPr>
          <w:rFonts w:hint="cs"/>
          <w:rtl/>
        </w:rPr>
        <w:t>,</w:t>
      </w:r>
      <w:r>
        <w:rPr>
          <w:rtl/>
        </w:rPr>
        <w:t xml:space="preserve"> כי אין לי תשובות חד</w:t>
      </w:r>
      <w:r>
        <w:rPr>
          <w:rFonts w:hint="cs"/>
          <w:rtl/>
        </w:rPr>
        <w:t>-</w:t>
      </w:r>
      <w:r w:rsidR="002762D3" w:rsidRPr="002762D3">
        <w:rPr>
          <w:rtl/>
        </w:rPr>
        <w:t>משמעיות לתת</w:t>
      </w:r>
      <w:r w:rsidR="00386F2C">
        <w:rPr>
          <w:rFonts w:hint="cs"/>
          <w:rtl/>
        </w:rPr>
        <w:t xml:space="preserve"> במובן הזה שאני </w:t>
      </w:r>
      <w:bookmarkStart w:id="765" w:name="_ETM_Q1_5156000"/>
      <w:bookmarkEnd w:id="765"/>
      <w:r w:rsidR="00386F2C">
        <w:rPr>
          <w:rtl/>
        </w:rPr>
        <w:t>–</w:t>
      </w:r>
      <w:r>
        <w:rPr>
          <w:rFonts w:hint="cs"/>
          <w:rtl/>
        </w:rPr>
        <w:t xml:space="preserve"> אני אגיד ככה. א</w:t>
      </w:r>
      <w:r>
        <w:rPr>
          <w:rtl/>
        </w:rPr>
        <w:t>נחנו התחלנו בשיח</w:t>
      </w:r>
      <w:r w:rsidR="002762D3" w:rsidRPr="002762D3">
        <w:rPr>
          <w:rtl/>
        </w:rPr>
        <w:t xml:space="preserve"> עם האיחוד האירופי</w:t>
      </w:r>
      <w:r>
        <w:rPr>
          <w:rFonts w:hint="cs"/>
          <w:rtl/>
        </w:rPr>
        <w:t xml:space="preserve">. </w:t>
      </w:r>
      <w:r w:rsidR="002762D3" w:rsidRPr="002762D3">
        <w:rPr>
          <w:rtl/>
        </w:rPr>
        <w:t>אנחנו ערים למורכבות</w:t>
      </w:r>
      <w:r>
        <w:rPr>
          <w:rFonts w:hint="cs"/>
          <w:rtl/>
        </w:rPr>
        <w:t>.</w:t>
      </w:r>
      <w:r>
        <w:rPr>
          <w:rtl/>
        </w:rPr>
        <w:t xml:space="preserve"> הם גם מבינים שיש פה איז</w:t>
      </w:r>
      <w:r>
        <w:rPr>
          <w:rFonts w:hint="cs"/>
          <w:rtl/>
        </w:rPr>
        <w:t xml:space="preserve">ושהי מורכבות. </w:t>
      </w:r>
      <w:r w:rsidR="002762D3" w:rsidRPr="002762D3">
        <w:rPr>
          <w:rtl/>
        </w:rPr>
        <w:t xml:space="preserve">והשאלה איך אנחנו נתמודד איתה </w:t>
      </w:r>
      <w:r>
        <w:rPr>
          <w:rtl/>
        </w:rPr>
        <w:t>–</w:t>
      </w:r>
      <w:r>
        <w:rPr>
          <w:rFonts w:hint="cs"/>
          <w:rtl/>
        </w:rPr>
        <w:t xml:space="preserve"> </w:t>
      </w:r>
      <w:r w:rsidR="002762D3" w:rsidRPr="002762D3">
        <w:rPr>
          <w:rtl/>
        </w:rPr>
        <w:t>האירופ</w:t>
      </w:r>
      <w:r>
        <w:rPr>
          <w:rFonts w:hint="cs"/>
          <w:rtl/>
        </w:rPr>
        <w:t>א</w:t>
      </w:r>
      <w:r>
        <w:rPr>
          <w:rtl/>
        </w:rPr>
        <w:t>ים בכלל לא מוכ</w:t>
      </w:r>
      <w:r>
        <w:rPr>
          <w:rFonts w:hint="cs"/>
          <w:rtl/>
        </w:rPr>
        <w:t>נים</w:t>
      </w:r>
      <w:r>
        <w:rPr>
          <w:rtl/>
        </w:rPr>
        <w:t xml:space="preserve"> לדבר אית</w:t>
      </w:r>
      <w:r>
        <w:rPr>
          <w:rFonts w:hint="cs"/>
          <w:rtl/>
        </w:rPr>
        <w:t>נו</w:t>
      </w:r>
      <w:r w:rsidR="002762D3" w:rsidRPr="002762D3">
        <w:rPr>
          <w:rtl/>
        </w:rPr>
        <w:t xml:space="preserve"> לפני שיש חקיקה</w:t>
      </w:r>
      <w:r>
        <w:rPr>
          <w:rFonts w:hint="cs"/>
          <w:rtl/>
        </w:rPr>
        <w:t>.</w:t>
      </w:r>
      <w:r w:rsidR="002762D3" w:rsidRPr="002762D3">
        <w:rPr>
          <w:rtl/>
        </w:rPr>
        <w:t xml:space="preserve"> זאת אומרת</w:t>
      </w:r>
      <w:r>
        <w:rPr>
          <w:rFonts w:hint="cs"/>
          <w:rtl/>
        </w:rPr>
        <w:t>,</w:t>
      </w:r>
      <w:r w:rsidR="002762D3" w:rsidRPr="002762D3">
        <w:rPr>
          <w:rtl/>
        </w:rPr>
        <w:t xml:space="preserve"> הם אומרים</w:t>
      </w:r>
      <w:r>
        <w:rPr>
          <w:rFonts w:hint="cs"/>
          <w:rtl/>
        </w:rPr>
        <w:t>:</w:t>
      </w:r>
      <w:r w:rsidR="002762D3" w:rsidRPr="002762D3">
        <w:rPr>
          <w:rtl/>
        </w:rPr>
        <w:t xml:space="preserve"> קודם כ</w:t>
      </w:r>
      <w:r>
        <w:rPr>
          <w:rFonts w:hint="cs"/>
          <w:rtl/>
        </w:rPr>
        <w:t>ו</w:t>
      </w:r>
      <w:r w:rsidR="002762D3" w:rsidRPr="002762D3">
        <w:rPr>
          <w:rtl/>
        </w:rPr>
        <w:t>ל</w:t>
      </w:r>
      <w:r>
        <w:rPr>
          <w:rFonts w:hint="cs"/>
          <w:rtl/>
        </w:rPr>
        <w:t>,</w:t>
      </w:r>
      <w:r>
        <w:rPr>
          <w:rtl/>
        </w:rPr>
        <w:t xml:space="preserve"> תשלי</w:t>
      </w:r>
      <w:r>
        <w:rPr>
          <w:rFonts w:hint="cs"/>
          <w:rtl/>
        </w:rPr>
        <w:t>מו את</w:t>
      </w:r>
      <w:r w:rsidR="002762D3" w:rsidRPr="002762D3">
        <w:rPr>
          <w:rtl/>
        </w:rPr>
        <w:t xml:space="preserve"> </w:t>
      </w:r>
      <w:r>
        <w:rPr>
          <w:rFonts w:hint="cs"/>
          <w:rtl/>
        </w:rPr>
        <w:t>ה</w:t>
      </w:r>
      <w:r w:rsidR="002762D3" w:rsidRPr="002762D3">
        <w:rPr>
          <w:rtl/>
        </w:rPr>
        <w:t>חקיקה אצלכם</w:t>
      </w:r>
      <w:r>
        <w:rPr>
          <w:rFonts w:hint="cs"/>
          <w:rtl/>
        </w:rPr>
        <w:t>,</w:t>
      </w:r>
      <w:r>
        <w:rPr>
          <w:rtl/>
        </w:rPr>
        <w:t xml:space="preserve"> ואחרי </w:t>
      </w:r>
      <w:r>
        <w:rPr>
          <w:rFonts w:hint="cs"/>
          <w:rtl/>
        </w:rPr>
        <w:t>נ</w:t>
      </w:r>
      <w:r w:rsidR="002762D3" w:rsidRPr="002762D3">
        <w:rPr>
          <w:rtl/>
        </w:rPr>
        <w:t>תגלגל משם</w:t>
      </w:r>
      <w:r>
        <w:rPr>
          <w:rFonts w:hint="cs"/>
          <w:rtl/>
        </w:rPr>
        <w:t>;</w:t>
      </w:r>
      <w:r w:rsidR="002762D3" w:rsidRPr="002762D3">
        <w:rPr>
          <w:rtl/>
        </w:rPr>
        <w:t xml:space="preserve"> אנחנו הנציבות</w:t>
      </w:r>
      <w:r>
        <w:rPr>
          <w:rFonts w:hint="cs"/>
          <w:rtl/>
        </w:rPr>
        <w:t>,</w:t>
      </w:r>
      <w:r>
        <w:rPr>
          <w:rtl/>
        </w:rPr>
        <w:t xml:space="preserve"> זאת אומרת</w:t>
      </w:r>
      <w:r w:rsidR="00386F2C">
        <w:rPr>
          <w:rFonts w:hint="cs"/>
          <w:rtl/>
        </w:rPr>
        <w:t>,</w:t>
      </w:r>
      <w:r>
        <w:rPr>
          <w:rtl/>
        </w:rPr>
        <w:t xml:space="preserve"> </w:t>
      </w:r>
      <w:r w:rsidR="002762D3" w:rsidRPr="002762D3">
        <w:rPr>
          <w:rtl/>
        </w:rPr>
        <w:t>הרשות המבצעת של האיחוד האירופי</w:t>
      </w:r>
      <w:r>
        <w:rPr>
          <w:rFonts w:hint="cs"/>
          <w:rtl/>
        </w:rPr>
        <w:t>,</w:t>
      </w:r>
      <w:r w:rsidR="00386F2C">
        <w:rPr>
          <w:rtl/>
        </w:rPr>
        <w:t xml:space="preserve"> </w:t>
      </w:r>
      <w:r w:rsidR="00386F2C">
        <w:rPr>
          <w:rFonts w:hint="cs"/>
          <w:rtl/>
        </w:rPr>
        <w:t>נ</w:t>
      </w:r>
      <w:r w:rsidR="00386F2C">
        <w:rPr>
          <w:rtl/>
        </w:rPr>
        <w:t>פנ</w:t>
      </w:r>
      <w:r w:rsidR="00386F2C">
        <w:rPr>
          <w:rFonts w:hint="cs"/>
          <w:rtl/>
        </w:rPr>
        <w:t>ה</w:t>
      </w:r>
      <w:r w:rsidR="002762D3" w:rsidRPr="002762D3">
        <w:rPr>
          <w:rtl/>
        </w:rPr>
        <w:t xml:space="preserve"> לפר</w:t>
      </w:r>
      <w:r>
        <w:rPr>
          <w:rtl/>
        </w:rPr>
        <w:t>למנט האירופי לקבל מנדט לנהל אית</w:t>
      </w:r>
      <w:r>
        <w:rPr>
          <w:rFonts w:hint="cs"/>
          <w:rtl/>
        </w:rPr>
        <w:t>כם</w:t>
      </w:r>
      <w:r>
        <w:rPr>
          <w:rtl/>
        </w:rPr>
        <w:t xml:space="preserve"> משא</w:t>
      </w:r>
      <w:r>
        <w:rPr>
          <w:rFonts w:hint="cs"/>
          <w:rtl/>
        </w:rPr>
        <w:t xml:space="preserve"> </w:t>
      </w:r>
      <w:r w:rsidR="002762D3" w:rsidRPr="002762D3">
        <w:rPr>
          <w:rtl/>
        </w:rPr>
        <w:t>ומתן</w:t>
      </w:r>
      <w:r>
        <w:rPr>
          <w:rFonts w:hint="cs"/>
          <w:rtl/>
        </w:rPr>
        <w:t xml:space="preserve">, נשב </w:t>
      </w:r>
      <w:bookmarkStart w:id="766" w:name="_ETM_Q1_5190000"/>
      <w:bookmarkEnd w:id="766"/>
      <w:r>
        <w:rPr>
          <w:rFonts w:hint="cs"/>
          <w:rtl/>
        </w:rPr>
        <w:t>נ</w:t>
      </w:r>
      <w:r>
        <w:rPr>
          <w:rtl/>
        </w:rPr>
        <w:t>נהל משא</w:t>
      </w:r>
      <w:r>
        <w:rPr>
          <w:rFonts w:hint="cs"/>
          <w:rtl/>
        </w:rPr>
        <w:t xml:space="preserve"> </w:t>
      </w:r>
      <w:r w:rsidR="002762D3" w:rsidRPr="002762D3">
        <w:rPr>
          <w:rtl/>
        </w:rPr>
        <w:t>ומתן</w:t>
      </w:r>
      <w:r>
        <w:rPr>
          <w:rFonts w:hint="cs"/>
          <w:rtl/>
        </w:rPr>
        <w:t>;</w:t>
      </w:r>
      <w:r w:rsidR="002762D3" w:rsidRPr="002762D3">
        <w:rPr>
          <w:rtl/>
        </w:rPr>
        <w:t xml:space="preserve"> נשב </w:t>
      </w:r>
      <w:r w:rsidR="00386F2C">
        <w:rPr>
          <w:rFonts w:hint="cs"/>
          <w:rtl/>
        </w:rPr>
        <w:t>ו</w:t>
      </w:r>
      <w:r w:rsidR="002762D3" w:rsidRPr="002762D3">
        <w:rPr>
          <w:rtl/>
        </w:rPr>
        <w:t>נחשוב</w:t>
      </w:r>
      <w:r>
        <w:rPr>
          <w:rFonts w:hint="cs"/>
          <w:rtl/>
        </w:rPr>
        <w:t>,</w:t>
      </w:r>
      <w:r>
        <w:rPr>
          <w:rtl/>
        </w:rPr>
        <w:t xml:space="preserve"> אולי נ</w:t>
      </w:r>
      <w:r>
        <w:rPr>
          <w:rFonts w:hint="cs"/>
          <w:rtl/>
        </w:rPr>
        <w:t>דרוש</w:t>
      </w:r>
      <w:r w:rsidR="002762D3" w:rsidRPr="002762D3">
        <w:rPr>
          <w:rtl/>
        </w:rPr>
        <w:t xml:space="preserve"> מגבלה כזאת</w:t>
      </w:r>
      <w:r>
        <w:rPr>
          <w:rFonts w:hint="cs"/>
          <w:rtl/>
        </w:rPr>
        <w:t>,</w:t>
      </w:r>
      <w:r w:rsidR="002762D3" w:rsidRPr="002762D3">
        <w:rPr>
          <w:rtl/>
        </w:rPr>
        <w:t xml:space="preserve"> אולי מגבלה אחרת</w:t>
      </w:r>
      <w:r>
        <w:rPr>
          <w:rFonts w:hint="cs"/>
          <w:rtl/>
        </w:rPr>
        <w:t>,</w:t>
      </w:r>
      <w:r w:rsidR="002762D3" w:rsidRPr="002762D3">
        <w:rPr>
          <w:rtl/>
        </w:rPr>
        <w:t xml:space="preserve"> בפורמט א</w:t>
      </w:r>
      <w:r>
        <w:rPr>
          <w:rFonts w:hint="cs"/>
          <w:rtl/>
        </w:rPr>
        <w:t>',</w:t>
      </w:r>
      <w:r w:rsidR="002762D3" w:rsidRPr="002762D3">
        <w:rPr>
          <w:rtl/>
        </w:rPr>
        <w:t xml:space="preserve"> בפורמט ב</w:t>
      </w:r>
      <w:r>
        <w:rPr>
          <w:rFonts w:hint="cs"/>
          <w:rtl/>
        </w:rPr>
        <w:t xml:space="preserve">'. </w:t>
      </w:r>
      <w:r>
        <w:rPr>
          <w:rtl/>
        </w:rPr>
        <w:t>נשלים את המשא</w:t>
      </w:r>
      <w:r>
        <w:rPr>
          <w:rFonts w:hint="cs"/>
          <w:rtl/>
        </w:rPr>
        <w:t xml:space="preserve"> </w:t>
      </w:r>
      <w:r w:rsidR="002762D3" w:rsidRPr="002762D3">
        <w:rPr>
          <w:rtl/>
        </w:rPr>
        <w:t>ומתן</w:t>
      </w:r>
      <w:r>
        <w:rPr>
          <w:rFonts w:hint="cs"/>
          <w:rtl/>
        </w:rPr>
        <w:t>,</w:t>
      </w:r>
      <w:r w:rsidR="002762D3" w:rsidRPr="002762D3">
        <w:rPr>
          <w:rtl/>
        </w:rPr>
        <w:t xml:space="preserve"> נגיע להסכמה</w:t>
      </w:r>
      <w:r>
        <w:rPr>
          <w:rFonts w:hint="cs"/>
          <w:rtl/>
        </w:rPr>
        <w:t>,</w:t>
      </w:r>
      <w:r>
        <w:rPr>
          <w:rtl/>
        </w:rPr>
        <w:t xml:space="preserve"> נביא אותו לפרלמנט שוב </w:t>
      </w:r>
      <w:r>
        <w:rPr>
          <w:rFonts w:hint="cs"/>
          <w:rtl/>
        </w:rPr>
        <w:t xml:space="preserve">של </w:t>
      </w:r>
      <w:r w:rsidR="002762D3" w:rsidRPr="002762D3">
        <w:rPr>
          <w:rtl/>
        </w:rPr>
        <w:t>האיחוד האירופי</w:t>
      </w:r>
      <w:r>
        <w:rPr>
          <w:rFonts w:hint="cs"/>
          <w:rtl/>
        </w:rPr>
        <w:t>.</w:t>
      </w:r>
      <w:r w:rsidR="002762D3" w:rsidRPr="002762D3">
        <w:rPr>
          <w:rtl/>
        </w:rPr>
        <w:t xml:space="preserve"> אם הוא יאשר אותו</w:t>
      </w:r>
      <w:r>
        <w:rPr>
          <w:rFonts w:hint="cs"/>
          <w:rtl/>
        </w:rPr>
        <w:t>,</w:t>
      </w:r>
      <w:r>
        <w:rPr>
          <w:rtl/>
        </w:rPr>
        <w:t xml:space="preserve"> אז אנחנו </w:t>
      </w:r>
      <w:r>
        <w:rPr>
          <w:rFonts w:hint="cs"/>
          <w:rtl/>
        </w:rPr>
        <w:t>נ</w:t>
      </w:r>
      <w:r w:rsidR="002762D3" w:rsidRPr="002762D3">
        <w:rPr>
          <w:rtl/>
        </w:rPr>
        <w:t>תקדם משם</w:t>
      </w:r>
      <w:r>
        <w:rPr>
          <w:rFonts w:hint="cs"/>
          <w:rtl/>
        </w:rPr>
        <w:t>.</w:t>
      </w:r>
    </w:p>
    <w:p w:rsidR="002F78BD" w:rsidRDefault="002F78BD" w:rsidP="002F78BD">
      <w:pPr>
        <w:rPr>
          <w:rtl/>
        </w:rPr>
      </w:pPr>
    </w:p>
    <w:p w:rsidR="00F00327" w:rsidRDefault="002F78BD" w:rsidP="00F00327">
      <w:pPr>
        <w:rPr>
          <w:rtl/>
        </w:rPr>
      </w:pPr>
      <w:bookmarkStart w:id="767" w:name="_ETM_Q1_5208000"/>
      <w:bookmarkEnd w:id="767"/>
      <w:r>
        <w:rPr>
          <w:rtl/>
        </w:rPr>
        <w:t>בקיצור</w:t>
      </w:r>
      <w:r>
        <w:rPr>
          <w:rFonts w:hint="cs"/>
          <w:rtl/>
        </w:rPr>
        <w:t xml:space="preserve">, </w:t>
      </w:r>
      <w:r w:rsidR="002762D3" w:rsidRPr="002762D3">
        <w:rPr>
          <w:rtl/>
        </w:rPr>
        <w:t>א</w:t>
      </w:r>
      <w:r>
        <w:rPr>
          <w:rtl/>
        </w:rPr>
        <w:t>ני לא יודע להגיד בעת הזאת</w:t>
      </w:r>
      <w:r>
        <w:rPr>
          <w:rFonts w:hint="cs"/>
          <w:rtl/>
        </w:rPr>
        <w:t xml:space="preserve"> </w:t>
      </w:r>
      <w:r w:rsidR="002762D3" w:rsidRPr="002762D3">
        <w:rPr>
          <w:rtl/>
        </w:rPr>
        <w:t>איך כל התהליך הזה</w:t>
      </w:r>
      <w:r>
        <w:rPr>
          <w:rFonts w:hint="cs"/>
          <w:rtl/>
        </w:rPr>
        <w:t>,</w:t>
      </w:r>
      <w:r w:rsidR="002762D3" w:rsidRPr="002762D3">
        <w:rPr>
          <w:rtl/>
        </w:rPr>
        <w:t xml:space="preserve"> שהוא תהליך ממושך</w:t>
      </w:r>
      <w:r>
        <w:rPr>
          <w:rFonts w:hint="cs"/>
          <w:rtl/>
        </w:rPr>
        <w:t>,</w:t>
      </w:r>
      <w:r>
        <w:rPr>
          <w:rtl/>
        </w:rPr>
        <w:t xml:space="preserve"> </w:t>
      </w:r>
      <w:r>
        <w:rPr>
          <w:rFonts w:hint="cs"/>
          <w:rtl/>
        </w:rPr>
        <w:t>כ</w:t>
      </w:r>
      <w:r w:rsidR="002762D3" w:rsidRPr="002762D3">
        <w:rPr>
          <w:rtl/>
        </w:rPr>
        <w:t>רוך בהרבה מאוד פרמטרים ש</w:t>
      </w:r>
      <w:r>
        <w:rPr>
          <w:rFonts w:hint="cs"/>
          <w:rtl/>
        </w:rPr>
        <w:t xml:space="preserve">בכלל לא </w:t>
      </w:r>
      <w:r>
        <w:rPr>
          <w:rtl/>
        </w:rPr>
        <w:t xml:space="preserve">קשורים </w:t>
      </w:r>
      <w:r>
        <w:rPr>
          <w:rFonts w:hint="cs"/>
          <w:rtl/>
        </w:rPr>
        <w:t>ל</w:t>
      </w:r>
      <w:r w:rsidR="002762D3" w:rsidRPr="002762D3">
        <w:rPr>
          <w:rtl/>
        </w:rPr>
        <w:t>צד שלנו</w:t>
      </w:r>
      <w:r>
        <w:rPr>
          <w:rFonts w:hint="cs"/>
          <w:rtl/>
        </w:rPr>
        <w:t>,</w:t>
      </w:r>
      <w:r w:rsidR="002762D3" w:rsidRPr="002762D3">
        <w:rPr>
          <w:rtl/>
        </w:rPr>
        <w:t xml:space="preserve"> זאת אומרת</w:t>
      </w:r>
      <w:r>
        <w:rPr>
          <w:rFonts w:hint="cs"/>
          <w:rtl/>
        </w:rPr>
        <w:t>, ה</w:t>
      </w:r>
      <w:r w:rsidR="002762D3" w:rsidRPr="002762D3">
        <w:rPr>
          <w:rtl/>
        </w:rPr>
        <w:t>ם בצד האירופ</w:t>
      </w:r>
      <w:r w:rsidR="00F00327">
        <w:rPr>
          <w:rFonts w:hint="cs"/>
          <w:rtl/>
        </w:rPr>
        <w:t>א</w:t>
      </w:r>
      <w:r w:rsidR="002762D3" w:rsidRPr="002762D3">
        <w:rPr>
          <w:rtl/>
        </w:rPr>
        <w:t>י</w:t>
      </w:r>
      <w:r w:rsidR="00386F2C">
        <w:rPr>
          <w:rFonts w:hint="cs"/>
          <w:rtl/>
        </w:rPr>
        <w:t>;</w:t>
      </w:r>
      <w:r>
        <w:rPr>
          <w:rFonts w:hint="cs"/>
          <w:rtl/>
        </w:rPr>
        <w:t xml:space="preserve"> </w:t>
      </w:r>
      <w:bookmarkStart w:id="768" w:name="_ETM_Q1_5220000"/>
      <w:bookmarkEnd w:id="768"/>
      <w:r>
        <w:rPr>
          <w:rFonts w:hint="cs"/>
          <w:rtl/>
        </w:rPr>
        <w:t>הם</w:t>
      </w:r>
      <w:r w:rsidR="002762D3" w:rsidRPr="002762D3">
        <w:rPr>
          <w:rtl/>
        </w:rPr>
        <w:t xml:space="preserve"> קשורים לאלמנטים מדיניים</w:t>
      </w:r>
      <w:r w:rsidR="00F00327">
        <w:rPr>
          <w:rFonts w:hint="cs"/>
          <w:rtl/>
        </w:rPr>
        <w:t>,</w:t>
      </w:r>
      <w:r w:rsidR="002762D3" w:rsidRPr="002762D3">
        <w:rPr>
          <w:rtl/>
        </w:rPr>
        <w:t xml:space="preserve"> קשורים לאלמנטים פוליטיים</w:t>
      </w:r>
      <w:r w:rsidR="00F00327">
        <w:rPr>
          <w:rFonts w:hint="cs"/>
          <w:rtl/>
        </w:rPr>
        <w:t>,</w:t>
      </w:r>
      <w:r w:rsidR="002762D3" w:rsidRPr="002762D3">
        <w:rPr>
          <w:rtl/>
        </w:rPr>
        <w:t xml:space="preserve"> קשורים גם לאלמנטים משפטים</w:t>
      </w:r>
      <w:r w:rsidR="00F00327">
        <w:rPr>
          <w:rFonts w:hint="cs"/>
          <w:rtl/>
        </w:rPr>
        <w:t>,</w:t>
      </w:r>
      <w:r w:rsidR="002762D3" w:rsidRPr="002762D3">
        <w:rPr>
          <w:rtl/>
        </w:rPr>
        <w:t xml:space="preserve"> אני לא אגיד שלא</w:t>
      </w:r>
      <w:r w:rsidR="00F00327">
        <w:rPr>
          <w:rFonts w:hint="cs"/>
          <w:rtl/>
        </w:rPr>
        <w:t>,</w:t>
      </w:r>
      <w:r w:rsidR="00386F2C">
        <w:rPr>
          <w:rtl/>
        </w:rPr>
        <w:t xml:space="preserve"> אבל</w:t>
      </w:r>
      <w:r w:rsidR="00386F2C">
        <w:rPr>
          <w:rFonts w:hint="cs"/>
          <w:rtl/>
        </w:rPr>
        <w:t>,</w:t>
      </w:r>
      <w:r w:rsidR="00F00327">
        <w:rPr>
          <w:rFonts w:hint="cs"/>
          <w:rtl/>
        </w:rPr>
        <w:t xml:space="preserve"> </w:t>
      </w:r>
      <w:r w:rsidR="00F00327">
        <w:rPr>
          <w:rtl/>
        </w:rPr>
        <w:t xml:space="preserve">מה </w:t>
      </w:r>
      <w:r w:rsidR="00F00327">
        <w:rPr>
          <w:rFonts w:hint="cs"/>
          <w:rtl/>
        </w:rPr>
        <w:t>שנקרא, יש יותר מ</w:t>
      </w:r>
      <w:r w:rsidR="00F00327">
        <w:rPr>
          <w:rtl/>
        </w:rPr>
        <w:t>די משתנים</w:t>
      </w:r>
      <w:r w:rsidR="00F00327">
        <w:rPr>
          <w:rFonts w:hint="cs"/>
          <w:rtl/>
        </w:rPr>
        <w:t xml:space="preserve"> </w:t>
      </w:r>
      <w:r w:rsidR="002762D3" w:rsidRPr="002762D3">
        <w:rPr>
          <w:rtl/>
        </w:rPr>
        <w:t>במשוואה הזאת</w:t>
      </w:r>
      <w:r w:rsidR="00C40DD5">
        <w:rPr>
          <w:rFonts w:hint="cs"/>
          <w:rtl/>
        </w:rPr>
        <w:t xml:space="preserve"> </w:t>
      </w:r>
      <w:r w:rsidR="002762D3" w:rsidRPr="002762D3">
        <w:rPr>
          <w:rtl/>
        </w:rPr>
        <w:t>כדי</w:t>
      </w:r>
      <w:r w:rsidR="00F00327">
        <w:rPr>
          <w:rFonts w:hint="cs"/>
          <w:rtl/>
        </w:rPr>
        <w:t xml:space="preserve"> </w:t>
      </w:r>
      <w:r w:rsidR="00F00327">
        <w:rPr>
          <w:rtl/>
        </w:rPr>
        <w:t>שאני אדע ל</w:t>
      </w:r>
      <w:r w:rsidR="00F00327">
        <w:rPr>
          <w:rFonts w:hint="cs"/>
          <w:rtl/>
        </w:rPr>
        <w:t>תת</w:t>
      </w:r>
      <w:r w:rsidR="00F00327" w:rsidRPr="00F00327">
        <w:rPr>
          <w:rtl/>
        </w:rPr>
        <w:t xml:space="preserve"> תשובה ברורה</w:t>
      </w:r>
      <w:r w:rsidR="00F00327">
        <w:rPr>
          <w:rFonts w:hint="cs"/>
          <w:rtl/>
        </w:rPr>
        <w:t>,</w:t>
      </w:r>
      <w:r w:rsidR="00F00327">
        <w:rPr>
          <w:rtl/>
        </w:rPr>
        <w:t xml:space="preserve"> חד</w:t>
      </w:r>
      <w:r w:rsidR="00F00327">
        <w:rPr>
          <w:rFonts w:hint="cs"/>
          <w:rtl/>
        </w:rPr>
        <w:t>-</w:t>
      </w:r>
      <w:r w:rsidR="00F00327" w:rsidRPr="00F00327">
        <w:rPr>
          <w:rtl/>
        </w:rPr>
        <w:t>ערכית</w:t>
      </w:r>
      <w:r w:rsidR="00F00327">
        <w:rPr>
          <w:rFonts w:hint="cs"/>
          <w:rtl/>
        </w:rPr>
        <w:t>,</w:t>
      </w:r>
      <w:r w:rsidR="00F00327" w:rsidRPr="00F00327">
        <w:rPr>
          <w:rtl/>
        </w:rPr>
        <w:t xml:space="preserve"> בעת הזאת</w:t>
      </w:r>
      <w:r w:rsidR="00F00327">
        <w:rPr>
          <w:rFonts w:hint="cs"/>
          <w:rtl/>
        </w:rPr>
        <w:t>.</w:t>
      </w:r>
      <w:r w:rsidR="00F00327" w:rsidRPr="00F00327">
        <w:rPr>
          <w:rtl/>
        </w:rPr>
        <w:t xml:space="preserve"> </w:t>
      </w:r>
    </w:p>
    <w:p w:rsidR="00F00327" w:rsidRDefault="00F00327" w:rsidP="00F00327">
      <w:pPr>
        <w:rPr>
          <w:rtl/>
        </w:rPr>
      </w:pPr>
    </w:p>
    <w:p w:rsidR="00F00327" w:rsidRDefault="00F00327" w:rsidP="00386F2C">
      <w:pPr>
        <w:rPr>
          <w:rtl/>
        </w:rPr>
      </w:pPr>
      <w:r w:rsidRPr="00F00327">
        <w:rPr>
          <w:rtl/>
        </w:rPr>
        <w:t>בהינתן האמור</w:t>
      </w:r>
      <w:r>
        <w:rPr>
          <w:rFonts w:hint="cs"/>
          <w:rtl/>
        </w:rPr>
        <w:t>,</w:t>
      </w:r>
      <w:r w:rsidRPr="00F00327">
        <w:rPr>
          <w:rtl/>
        </w:rPr>
        <w:t xml:space="preserve"> אנחנו </w:t>
      </w:r>
      <w:r>
        <w:rPr>
          <w:rFonts w:hint="cs"/>
          <w:rtl/>
        </w:rPr>
        <w:t xml:space="preserve">לוקחים </w:t>
      </w:r>
      <w:bookmarkStart w:id="769" w:name="_ETM_Q1_5239000"/>
      <w:bookmarkEnd w:id="769"/>
      <w:r>
        <w:rPr>
          <w:rFonts w:hint="cs"/>
          <w:rtl/>
        </w:rPr>
        <w:t xml:space="preserve">בחשבון, </w:t>
      </w:r>
      <w:r>
        <w:rPr>
          <w:rtl/>
        </w:rPr>
        <w:t>כשאנחנו באים פה עם הצעה ש</w:t>
      </w:r>
      <w:r w:rsidRPr="00F00327">
        <w:rPr>
          <w:rtl/>
        </w:rPr>
        <w:t>עונה על הצרכים שלנו</w:t>
      </w:r>
      <w:r>
        <w:rPr>
          <w:rFonts w:hint="cs"/>
          <w:rtl/>
        </w:rPr>
        <w:t>,</w:t>
      </w:r>
      <w:r w:rsidRPr="00F00327">
        <w:rPr>
          <w:rtl/>
        </w:rPr>
        <w:t xml:space="preserve"> של המדינה בעת הזאת</w:t>
      </w:r>
      <w:r>
        <w:rPr>
          <w:rFonts w:hint="cs"/>
          <w:rtl/>
        </w:rPr>
        <w:t xml:space="preserve">, של </w:t>
      </w:r>
      <w:r w:rsidR="00386F2C">
        <w:rPr>
          <w:rFonts w:hint="cs"/>
          <w:rtl/>
        </w:rPr>
        <w:t xml:space="preserve">הגופים </w:t>
      </w:r>
      <w:r>
        <w:rPr>
          <w:rFonts w:hint="cs"/>
          <w:rtl/>
        </w:rPr>
        <w:t xml:space="preserve">שיושבים פה מסביב לשולחן, כשאנחנו </w:t>
      </w:r>
      <w:r w:rsidRPr="00F00327">
        <w:rPr>
          <w:rtl/>
        </w:rPr>
        <w:t>חושבים שהיא יושבת או לכל הפחות לא ס</w:t>
      </w:r>
      <w:r>
        <w:rPr>
          <w:rtl/>
        </w:rPr>
        <w:t>ותרת באיזה אופן חזיתי הסדרים בי</w:t>
      </w:r>
      <w:r>
        <w:rPr>
          <w:rFonts w:hint="cs"/>
          <w:rtl/>
        </w:rPr>
        <w:t>ן-</w:t>
      </w:r>
      <w:r w:rsidRPr="00F00327">
        <w:rPr>
          <w:rtl/>
        </w:rPr>
        <w:t>לאומיים שאנחנו עש</w:t>
      </w:r>
      <w:r>
        <w:rPr>
          <w:rtl/>
        </w:rPr>
        <w:t xml:space="preserve">ינו מאמצים רבים מאוד להתיישר </w:t>
      </w:r>
      <w:r>
        <w:rPr>
          <w:rFonts w:hint="cs"/>
          <w:rtl/>
        </w:rPr>
        <w:t>אליהם,</w:t>
      </w:r>
      <w:r>
        <w:rPr>
          <w:rtl/>
        </w:rPr>
        <w:t xml:space="preserve"> לרבות הס</w:t>
      </w:r>
      <w:r>
        <w:rPr>
          <w:rFonts w:hint="cs"/>
          <w:rtl/>
        </w:rPr>
        <w:t>ד</w:t>
      </w:r>
      <w:r w:rsidRPr="00F00327">
        <w:rPr>
          <w:rtl/>
        </w:rPr>
        <w:t xml:space="preserve">רים </w:t>
      </w:r>
      <w:r>
        <w:rPr>
          <w:rFonts w:hint="cs"/>
          <w:rtl/>
        </w:rPr>
        <w:t xml:space="preserve">אירופאיים, </w:t>
      </w:r>
      <w:r w:rsidRPr="00F00327">
        <w:rPr>
          <w:rtl/>
        </w:rPr>
        <w:t xml:space="preserve">ובמקומות שאנחנו מבינים שיש איזשהו </w:t>
      </w:r>
      <w:r>
        <w:rPr>
          <w:rFonts w:hint="cs"/>
          <w:rtl/>
        </w:rPr>
        <w:t xml:space="preserve">מורכבות, </w:t>
      </w:r>
      <w:bookmarkStart w:id="770" w:name="_ETM_Q1_5269000"/>
      <w:bookmarkEnd w:id="770"/>
      <w:r w:rsidRPr="00F00327">
        <w:rPr>
          <w:rtl/>
        </w:rPr>
        <w:t>היה ו</w:t>
      </w:r>
      <w:r>
        <w:rPr>
          <w:rFonts w:hint="cs"/>
          <w:rtl/>
        </w:rPr>
        <w:t>י</w:t>
      </w:r>
      <w:r>
        <w:rPr>
          <w:rtl/>
        </w:rPr>
        <w:t>על</w:t>
      </w:r>
      <w:r>
        <w:rPr>
          <w:rFonts w:hint="cs"/>
          <w:rtl/>
        </w:rPr>
        <w:t>ה</w:t>
      </w:r>
      <w:r w:rsidRPr="00F00327">
        <w:rPr>
          <w:rtl/>
        </w:rPr>
        <w:t xml:space="preserve"> </w:t>
      </w:r>
      <w:r w:rsidR="00386F2C">
        <w:rPr>
          <w:rFonts w:hint="cs"/>
          <w:rtl/>
        </w:rPr>
        <w:t>ה</w:t>
      </w:r>
      <w:r w:rsidRPr="00F00327">
        <w:rPr>
          <w:rtl/>
        </w:rPr>
        <w:t xml:space="preserve">צורך </w:t>
      </w:r>
      <w:r>
        <w:rPr>
          <w:rFonts w:hint="cs"/>
          <w:rtl/>
        </w:rPr>
        <w:t xml:space="preserve">באיזשהו עתיד, </w:t>
      </w:r>
      <w:r>
        <w:rPr>
          <w:rtl/>
        </w:rPr>
        <w:t xml:space="preserve">אנחנו </w:t>
      </w:r>
      <w:r w:rsidRPr="00F00327">
        <w:rPr>
          <w:rtl/>
        </w:rPr>
        <w:t>נתמודד איתם</w:t>
      </w:r>
      <w:r>
        <w:rPr>
          <w:rFonts w:hint="cs"/>
          <w:rtl/>
        </w:rPr>
        <w:t>.</w:t>
      </w:r>
      <w:r w:rsidRPr="00F00327">
        <w:rPr>
          <w:rtl/>
        </w:rPr>
        <w:t xml:space="preserve"> זאת אומרת</w:t>
      </w:r>
      <w:r>
        <w:rPr>
          <w:rFonts w:hint="cs"/>
          <w:rtl/>
        </w:rPr>
        <w:t>, היות</w:t>
      </w:r>
      <w:r>
        <w:rPr>
          <w:rtl/>
        </w:rPr>
        <w:t xml:space="preserve"> </w:t>
      </w:r>
      <w:r>
        <w:rPr>
          <w:rFonts w:hint="cs"/>
          <w:rtl/>
        </w:rPr>
        <w:t>ש</w:t>
      </w:r>
      <w:r>
        <w:rPr>
          <w:rtl/>
        </w:rPr>
        <w:t xml:space="preserve">התהליכים </w:t>
      </w:r>
      <w:r w:rsidR="00386F2C">
        <w:rPr>
          <w:rFonts w:hint="cs"/>
          <w:rtl/>
        </w:rPr>
        <w:t xml:space="preserve">מול </w:t>
      </w:r>
      <w:r>
        <w:rPr>
          <w:rFonts w:hint="cs"/>
          <w:rtl/>
        </w:rPr>
        <w:t>ה</w:t>
      </w:r>
      <w:r w:rsidRPr="00F00327">
        <w:rPr>
          <w:rtl/>
        </w:rPr>
        <w:t>אירופ</w:t>
      </w:r>
      <w:r>
        <w:rPr>
          <w:rFonts w:hint="cs"/>
          <w:rtl/>
        </w:rPr>
        <w:t>א</w:t>
      </w:r>
      <w:r>
        <w:rPr>
          <w:rtl/>
        </w:rPr>
        <w:t>ים הם תהליכים ארוכי</w:t>
      </w:r>
      <w:r>
        <w:rPr>
          <w:rFonts w:hint="cs"/>
          <w:rtl/>
        </w:rPr>
        <w:t>-</w:t>
      </w:r>
      <w:r w:rsidRPr="00F00327">
        <w:rPr>
          <w:rtl/>
        </w:rPr>
        <w:t>טווח</w:t>
      </w:r>
      <w:r>
        <w:rPr>
          <w:rFonts w:hint="cs"/>
          <w:rtl/>
        </w:rPr>
        <w:t>,</w:t>
      </w:r>
      <w:r w:rsidRPr="00F00327">
        <w:rPr>
          <w:rtl/>
        </w:rPr>
        <w:t xml:space="preserve"> שאנ</w:t>
      </w:r>
      <w:r>
        <w:rPr>
          <w:rtl/>
        </w:rPr>
        <w:t>י לא יודע לח</w:t>
      </w:r>
      <w:r>
        <w:rPr>
          <w:rFonts w:hint="cs"/>
          <w:rtl/>
        </w:rPr>
        <w:t>ז</w:t>
      </w:r>
      <w:r w:rsidRPr="00F00327">
        <w:rPr>
          <w:rtl/>
        </w:rPr>
        <w:t>ות אותם בעת הזאת</w:t>
      </w:r>
      <w:r>
        <w:rPr>
          <w:rFonts w:hint="cs"/>
          <w:rtl/>
        </w:rPr>
        <w:t>,</w:t>
      </w:r>
      <w:r>
        <w:rPr>
          <w:rtl/>
        </w:rPr>
        <w:t xml:space="preserve"> הם יכולים גם </w:t>
      </w:r>
      <w:r w:rsidRPr="00F00327">
        <w:rPr>
          <w:rtl/>
        </w:rPr>
        <w:t>להבשיל או להבשיל בעוד</w:t>
      </w:r>
      <w:r>
        <w:rPr>
          <w:rFonts w:hint="cs"/>
          <w:rtl/>
        </w:rPr>
        <w:t xml:space="preserve"> שלוש</w:t>
      </w:r>
      <w:r w:rsidRPr="00F00327">
        <w:rPr>
          <w:rtl/>
        </w:rPr>
        <w:t xml:space="preserve"> שנים ו</w:t>
      </w:r>
      <w:r>
        <w:rPr>
          <w:rFonts w:hint="cs"/>
          <w:rtl/>
        </w:rPr>
        <w:t>חמש שנים ושש</w:t>
      </w:r>
      <w:r w:rsidRPr="00F00327">
        <w:rPr>
          <w:rtl/>
        </w:rPr>
        <w:t xml:space="preserve"> שנים מהיום</w:t>
      </w:r>
      <w:r>
        <w:rPr>
          <w:rFonts w:hint="cs"/>
          <w:rtl/>
        </w:rPr>
        <w:t>,</w:t>
      </w:r>
      <w:r w:rsidRPr="00F00327">
        <w:rPr>
          <w:rtl/>
        </w:rPr>
        <w:t xml:space="preserve"> ואני לא י</w:t>
      </w:r>
      <w:r w:rsidR="00386F2C">
        <w:rPr>
          <w:rtl/>
        </w:rPr>
        <w:t>ודע לתת היום את המענה ל</w:t>
      </w:r>
      <w:r w:rsidRPr="00F00327">
        <w:rPr>
          <w:rtl/>
        </w:rPr>
        <w:t>שאלות שיעלו</w:t>
      </w:r>
      <w:r w:rsidR="002D6683">
        <w:rPr>
          <w:rFonts w:hint="cs"/>
          <w:rtl/>
        </w:rPr>
        <w:t>.</w:t>
      </w:r>
      <w:r>
        <w:rPr>
          <w:rtl/>
        </w:rPr>
        <w:t xml:space="preserve"> אני מתקשה לתת תשובות חד</w:t>
      </w:r>
      <w:r>
        <w:rPr>
          <w:rFonts w:hint="cs"/>
          <w:rtl/>
        </w:rPr>
        <w:t>-</w:t>
      </w:r>
      <w:r w:rsidRPr="00F00327">
        <w:rPr>
          <w:rtl/>
        </w:rPr>
        <w:t>משמעיות ונחרצות פה בפורום הזה</w:t>
      </w:r>
      <w:r>
        <w:rPr>
          <w:rFonts w:hint="cs"/>
          <w:rtl/>
        </w:rPr>
        <w:t>.</w:t>
      </w:r>
      <w:r w:rsidRPr="00F00327">
        <w:rPr>
          <w:rtl/>
        </w:rPr>
        <w:t xml:space="preserve"> אבל במפורש אנחנו ערים למורכבות הזאת</w:t>
      </w:r>
      <w:r>
        <w:rPr>
          <w:rFonts w:hint="cs"/>
          <w:rtl/>
        </w:rPr>
        <w:t xml:space="preserve"> שמועלית פה </w:t>
      </w:r>
      <w:bookmarkStart w:id="771" w:name="_ETM_Q1_5299000"/>
      <w:bookmarkEnd w:id="771"/>
      <w:r>
        <w:rPr>
          <w:rFonts w:hint="cs"/>
          <w:rtl/>
        </w:rPr>
        <w:t xml:space="preserve">ואנחנו שומרים על </w:t>
      </w:r>
      <w:r w:rsidRPr="00F00327">
        <w:rPr>
          <w:rtl/>
        </w:rPr>
        <w:t>אמו</w:t>
      </w:r>
      <w:r>
        <w:rPr>
          <w:rtl/>
        </w:rPr>
        <w:t>נה שאנחנו נצליח</w:t>
      </w:r>
      <w:r>
        <w:rPr>
          <w:rFonts w:hint="cs"/>
          <w:rtl/>
        </w:rPr>
        <w:t xml:space="preserve">. </w:t>
      </w:r>
    </w:p>
    <w:p w:rsidR="00F00327" w:rsidRDefault="00F00327" w:rsidP="00F00327">
      <w:pPr>
        <w:rPr>
          <w:rtl/>
        </w:rPr>
      </w:pPr>
    </w:p>
    <w:p w:rsidR="00B76358" w:rsidRDefault="00F00327" w:rsidP="00B76358">
      <w:pPr>
        <w:rPr>
          <w:rtl/>
        </w:rPr>
      </w:pPr>
      <w:bookmarkStart w:id="772" w:name="_ETM_Q1_5306000"/>
      <w:bookmarkEnd w:id="772"/>
      <w:r w:rsidRPr="00F00327">
        <w:rPr>
          <w:rtl/>
        </w:rPr>
        <w:t>בסופו של יום</w:t>
      </w:r>
      <w:r>
        <w:rPr>
          <w:rFonts w:hint="cs"/>
          <w:rtl/>
        </w:rPr>
        <w:t>,</w:t>
      </w:r>
      <w:r w:rsidRPr="00F00327">
        <w:rPr>
          <w:rtl/>
        </w:rPr>
        <w:t xml:space="preserve"> גם האירופ</w:t>
      </w:r>
      <w:r>
        <w:rPr>
          <w:rFonts w:hint="cs"/>
          <w:rtl/>
        </w:rPr>
        <w:t>א</w:t>
      </w:r>
      <w:r w:rsidRPr="00F00327">
        <w:rPr>
          <w:rtl/>
        </w:rPr>
        <w:t>ים מבינים שיש צרכים</w:t>
      </w:r>
      <w:r>
        <w:rPr>
          <w:rFonts w:hint="cs"/>
          <w:rtl/>
        </w:rPr>
        <w:t>,</w:t>
      </w:r>
      <w:r w:rsidRPr="00F00327">
        <w:rPr>
          <w:rtl/>
        </w:rPr>
        <w:t xml:space="preserve"> והצרכים </w:t>
      </w:r>
      <w:r>
        <w:rPr>
          <w:rFonts w:hint="cs"/>
          <w:rtl/>
        </w:rPr>
        <w:t>ה</w:t>
      </w:r>
      <w:r w:rsidRPr="00F00327">
        <w:rPr>
          <w:rtl/>
        </w:rPr>
        <w:t>ביטחוניים בישראל הם לא זהים בהכרח לצרכים באירופה</w:t>
      </w:r>
      <w:r>
        <w:rPr>
          <w:rFonts w:hint="cs"/>
          <w:rtl/>
        </w:rPr>
        <w:t>.</w:t>
      </w:r>
      <w:r w:rsidRPr="00F00327">
        <w:rPr>
          <w:rtl/>
        </w:rPr>
        <w:t xml:space="preserve"> והמבנים הארגונ</w:t>
      </w:r>
      <w:r w:rsidR="00B76358">
        <w:rPr>
          <w:rFonts w:hint="cs"/>
          <w:rtl/>
        </w:rPr>
        <w:t>י</w:t>
      </w:r>
      <w:r w:rsidRPr="00F00327">
        <w:rPr>
          <w:rtl/>
        </w:rPr>
        <w:t>ים והמשטרי</w:t>
      </w:r>
      <w:r w:rsidR="00B76358">
        <w:rPr>
          <w:rFonts w:hint="cs"/>
          <w:rtl/>
        </w:rPr>
        <w:t>י</w:t>
      </w:r>
      <w:r w:rsidRPr="00F00327">
        <w:rPr>
          <w:rtl/>
        </w:rPr>
        <w:t xml:space="preserve">ם בישראל מבחינת </w:t>
      </w:r>
      <w:r w:rsidR="00B76358">
        <w:rPr>
          <w:rFonts w:hint="cs"/>
          <w:rtl/>
        </w:rPr>
        <w:t xml:space="preserve">חלוקת </w:t>
      </w:r>
      <w:r w:rsidR="00B76358">
        <w:rPr>
          <w:rtl/>
        </w:rPr>
        <w:t xml:space="preserve">תפקידים </w:t>
      </w:r>
      <w:r w:rsidR="00B76358">
        <w:rPr>
          <w:rFonts w:hint="cs"/>
          <w:rtl/>
        </w:rPr>
        <w:t>ו</w:t>
      </w:r>
      <w:r w:rsidRPr="00F00327">
        <w:rPr>
          <w:rtl/>
        </w:rPr>
        <w:t xml:space="preserve">סמכויות בין הרשויות השונות </w:t>
      </w:r>
      <w:r w:rsidR="00B76358">
        <w:rPr>
          <w:rFonts w:hint="cs"/>
          <w:rtl/>
        </w:rPr>
        <w:t xml:space="preserve">הם </w:t>
      </w:r>
      <w:r w:rsidRPr="00F00327">
        <w:rPr>
          <w:rtl/>
        </w:rPr>
        <w:t xml:space="preserve">גם </w:t>
      </w:r>
      <w:r w:rsidR="00B76358">
        <w:rPr>
          <w:rFonts w:hint="cs"/>
          <w:rtl/>
        </w:rPr>
        <w:t>לא,</w:t>
      </w:r>
      <w:r w:rsidRPr="00F00327">
        <w:rPr>
          <w:rtl/>
        </w:rPr>
        <w:t xml:space="preserve"> גם באירופה הם לא אחידים לגמרי בין המדינות</w:t>
      </w:r>
      <w:r w:rsidR="00B76358">
        <w:rPr>
          <w:rFonts w:hint="cs"/>
          <w:rtl/>
        </w:rPr>
        <w:t xml:space="preserve">; </w:t>
      </w:r>
      <w:r w:rsidRPr="00F00327">
        <w:rPr>
          <w:rtl/>
        </w:rPr>
        <w:t>וממילא גם ישראל</w:t>
      </w:r>
      <w:r w:rsidR="00B76358">
        <w:rPr>
          <w:rFonts w:hint="cs"/>
          <w:rtl/>
        </w:rPr>
        <w:t>,</w:t>
      </w:r>
      <w:r w:rsidRPr="00F00327">
        <w:rPr>
          <w:rtl/>
        </w:rPr>
        <w:t xml:space="preserve"> מן הסתם</w:t>
      </w:r>
      <w:r w:rsidR="00B76358">
        <w:rPr>
          <w:rFonts w:hint="cs"/>
          <w:rtl/>
        </w:rPr>
        <w:t>,</w:t>
      </w:r>
      <w:r w:rsidRPr="00F00327">
        <w:rPr>
          <w:rtl/>
        </w:rPr>
        <w:t xml:space="preserve"> יש לה את המודלים של</w:t>
      </w:r>
      <w:r w:rsidR="00B76358">
        <w:rPr>
          <w:rFonts w:hint="cs"/>
          <w:rtl/>
        </w:rPr>
        <w:t xml:space="preserve">ה. </w:t>
      </w:r>
      <w:bookmarkStart w:id="773" w:name="_ETM_Q1_5327000"/>
      <w:bookmarkEnd w:id="773"/>
      <w:r w:rsidR="00B76358">
        <w:rPr>
          <w:rFonts w:hint="cs"/>
          <w:rtl/>
        </w:rPr>
        <w:t>אז</w:t>
      </w:r>
      <w:r w:rsidR="00B76358">
        <w:rPr>
          <w:rtl/>
        </w:rPr>
        <w:t xml:space="preserve"> יהיה פה איזשהו שיג ושיח ש</w:t>
      </w:r>
      <w:r w:rsidR="00B76358">
        <w:rPr>
          <w:rFonts w:hint="cs"/>
          <w:rtl/>
        </w:rPr>
        <w:t>י</w:t>
      </w:r>
      <w:r w:rsidRPr="00F00327">
        <w:rPr>
          <w:rtl/>
        </w:rPr>
        <w:t>צטרך</w:t>
      </w:r>
      <w:r w:rsidR="00B76358">
        <w:rPr>
          <w:rFonts w:hint="cs"/>
          <w:rtl/>
        </w:rPr>
        <w:t xml:space="preserve"> להתקיים. והוא</w:t>
      </w:r>
      <w:r w:rsidRPr="00F00327">
        <w:rPr>
          <w:rtl/>
        </w:rPr>
        <w:t xml:space="preserve"> לא יוכל בכלל להתחיל להתקיים </w:t>
      </w:r>
      <w:r w:rsidR="00B76358">
        <w:rPr>
          <w:rtl/>
        </w:rPr>
        <w:t>–</w:t>
      </w:r>
      <w:r w:rsidR="00B76358">
        <w:rPr>
          <w:rFonts w:hint="cs"/>
          <w:rtl/>
        </w:rPr>
        <w:t xml:space="preserve"> את זה </w:t>
      </w:r>
      <w:r w:rsidRPr="00F00327">
        <w:rPr>
          <w:rtl/>
        </w:rPr>
        <w:t>האירופאים כן ה</w:t>
      </w:r>
      <w:r w:rsidR="00B76358">
        <w:rPr>
          <w:rFonts w:hint="cs"/>
          <w:rtl/>
        </w:rPr>
        <w:t xml:space="preserve">עבירו לנו </w:t>
      </w:r>
      <w:r w:rsidR="00B76358">
        <w:rPr>
          <w:rtl/>
        </w:rPr>
        <w:t>–</w:t>
      </w:r>
      <w:r w:rsidRPr="00F00327">
        <w:rPr>
          <w:rtl/>
        </w:rPr>
        <w:t xml:space="preserve"> לפני שיהיה לנו חוק</w:t>
      </w:r>
      <w:r w:rsidR="00B76358">
        <w:rPr>
          <w:rFonts w:hint="cs"/>
          <w:rtl/>
        </w:rPr>
        <w:t>.</w:t>
      </w:r>
      <w:r w:rsidRPr="00F00327">
        <w:rPr>
          <w:rtl/>
        </w:rPr>
        <w:t xml:space="preserve"> זאת אומרת</w:t>
      </w:r>
      <w:r w:rsidR="00B76358">
        <w:rPr>
          <w:rFonts w:hint="cs"/>
          <w:rtl/>
        </w:rPr>
        <w:t>,</w:t>
      </w:r>
      <w:r w:rsidRPr="00F00327">
        <w:rPr>
          <w:rtl/>
        </w:rPr>
        <w:t xml:space="preserve"> הם קודם כ</w:t>
      </w:r>
      <w:r w:rsidR="00B76358">
        <w:rPr>
          <w:rFonts w:hint="cs"/>
          <w:rtl/>
        </w:rPr>
        <w:t>ו</w:t>
      </w:r>
      <w:r w:rsidRPr="00F00327">
        <w:rPr>
          <w:rtl/>
        </w:rPr>
        <w:t xml:space="preserve">ל רוצים לראות </w:t>
      </w:r>
      <w:r w:rsidR="00B76358">
        <w:rPr>
          <w:rtl/>
        </w:rPr>
        <w:t>–</w:t>
      </w:r>
      <w:bookmarkStart w:id="774" w:name="_ETM_Q1_5340000"/>
      <w:bookmarkEnd w:id="774"/>
      <w:r w:rsidR="00B76358">
        <w:rPr>
          <w:rFonts w:hint="cs"/>
          <w:rtl/>
        </w:rPr>
        <w:t xml:space="preserve"> </w:t>
      </w:r>
      <w:r w:rsidRPr="00F00327">
        <w:rPr>
          <w:rtl/>
        </w:rPr>
        <w:t>אני אגיד שאנחנו גם העברנו להם טיוטה של החקיקה הזאת</w:t>
      </w:r>
      <w:r w:rsidR="00B76358">
        <w:rPr>
          <w:rFonts w:hint="cs"/>
          <w:rtl/>
        </w:rPr>
        <w:t>. זאת אומרת,</w:t>
      </w:r>
      <w:r w:rsidRPr="00F00327">
        <w:rPr>
          <w:rtl/>
        </w:rPr>
        <w:t xml:space="preserve"> אחרי שיש </w:t>
      </w:r>
      <w:r w:rsidR="00B76358">
        <w:rPr>
          <w:rtl/>
        </w:rPr>
        <w:t xml:space="preserve">לנו איזושהי טיוטה </w:t>
      </w:r>
      <w:r w:rsidRPr="00F00327">
        <w:rPr>
          <w:rtl/>
        </w:rPr>
        <w:t>מתקדמת</w:t>
      </w:r>
      <w:r w:rsidR="00B76358">
        <w:rPr>
          <w:rFonts w:hint="cs"/>
          <w:rtl/>
        </w:rPr>
        <w:t>.</w:t>
      </w:r>
    </w:p>
    <w:p w:rsidR="00B76358" w:rsidRDefault="00B76358" w:rsidP="00B76358">
      <w:pPr>
        <w:rPr>
          <w:rtl/>
        </w:rPr>
      </w:pPr>
      <w:bookmarkStart w:id="775" w:name="_ETM_Q1_5346000"/>
      <w:bookmarkEnd w:id="775"/>
    </w:p>
    <w:p w:rsidR="00B76358" w:rsidRDefault="00B76358" w:rsidP="00B76358">
      <w:pPr>
        <w:pStyle w:val="af6"/>
        <w:keepNext/>
        <w:rPr>
          <w:rtl/>
        </w:rPr>
      </w:pPr>
      <w:bookmarkStart w:id="776" w:name="ET_yor_6354_193"/>
      <w:r w:rsidRPr="00B76358">
        <w:rPr>
          <w:rStyle w:val="TagStyle"/>
          <w:rtl/>
        </w:rPr>
        <w:t xml:space="preserve"> &lt;&lt; יור &gt;&gt; </w:t>
      </w:r>
      <w:r>
        <w:rPr>
          <w:rtl/>
        </w:rPr>
        <w:t>היו"ר שרון ניר:</w:t>
      </w:r>
      <w:r w:rsidRPr="00B76358">
        <w:rPr>
          <w:rStyle w:val="TagStyle"/>
          <w:rtl/>
        </w:rPr>
        <w:t xml:space="preserve"> &lt;&lt; יור &gt;&gt;</w:t>
      </w:r>
      <w:r w:rsidR="00C40DD5">
        <w:rPr>
          <w:rtl/>
        </w:rPr>
        <w:t xml:space="preserve"> </w:t>
      </w:r>
      <w:r>
        <w:rPr>
          <w:rtl/>
        </w:rPr>
        <w:t xml:space="preserve"> </w:t>
      </w:r>
      <w:bookmarkEnd w:id="776"/>
    </w:p>
    <w:p w:rsidR="00B76358" w:rsidRDefault="00B76358" w:rsidP="00B76358">
      <w:pPr>
        <w:pStyle w:val="KeepWithNext"/>
        <w:rPr>
          <w:rtl/>
        </w:rPr>
      </w:pPr>
    </w:p>
    <w:p w:rsidR="00B76358" w:rsidRDefault="00B76358" w:rsidP="00B76358">
      <w:pPr>
        <w:rPr>
          <w:rtl/>
        </w:rPr>
      </w:pPr>
      <w:bookmarkStart w:id="777" w:name="_ETM_Q1_5347000"/>
      <w:bookmarkEnd w:id="777"/>
      <w:r>
        <w:rPr>
          <w:rFonts w:hint="cs"/>
          <w:rtl/>
        </w:rPr>
        <w:t>נו?</w:t>
      </w:r>
      <w:r w:rsidR="00F00327" w:rsidRPr="00F00327">
        <w:rPr>
          <w:rtl/>
        </w:rPr>
        <w:t xml:space="preserve"> והי</w:t>
      </w:r>
      <w:r w:rsidR="002D6683">
        <w:rPr>
          <w:rFonts w:hint="cs"/>
          <w:rtl/>
        </w:rPr>
        <w:t>ית</w:t>
      </w:r>
      <w:r w:rsidR="00F00327" w:rsidRPr="00F00327">
        <w:rPr>
          <w:rtl/>
        </w:rPr>
        <w:t xml:space="preserve">ה איזושהי תגובה ספציפית </w:t>
      </w:r>
      <w:r>
        <w:rPr>
          <w:rFonts w:hint="cs"/>
          <w:rtl/>
        </w:rPr>
        <w:t>לזה, לשלוחות?</w:t>
      </w:r>
    </w:p>
    <w:p w:rsidR="00B76358" w:rsidRDefault="00B76358" w:rsidP="00B76358">
      <w:pPr>
        <w:rPr>
          <w:rtl/>
        </w:rPr>
      </w:pPr>
      <w:bookmarkStart w:id="778" w:name="_ETM_Q1_5348000"/>
      <w:bookmarkEnd w:id="778"/>
    </w:p>
    <w:p w:rsidR="00B76358" w:rsidRDefault="00B76358" w:rsidP="00B76358">
      <w:pPr>
        <w:pStyle w:val="-"/>
        <w:keepNext/>
        <w:rPr>
          <w:rtl/>
        </w:rPr>
      </w:pPr>
      <w:bookmarkStart w:id="779" w:name="ET_speakercontinue_475563_194"/>
      <w:r w:rsidRPr="00B76358">
        <w:rPr>
          <w:rStyle w:val="TagStyle"/>
          <w:rtl/>
        </w:rPr>
        <w:t xml:space="preserve"> &lt;&lt; דובר_המשך &gt;&gt; </w:t>
      </w:r>
      <w:r>
        <w:rPr>
          <w:rtl/>
        </w:rPr>
        <w:t>דרור גרנית:</w:t>
      </w:r>
      <w:r w:rsidRPr="00B76358">
        <w:rPr>
          <w:rStyle w:val="TagStyle"/>
          <w:rtl/>
        </w:rPr>
        <w:t xml:space="preserve"> &lt;&lt; דובר_המשך &gt;&gt;</w:t>
      </w:r>
      <w:r w:rsidR="00C40DD5">
        <w:rPr>
          <w:rtl/>
        </w:rPr>
        <w:t xml:space="preserve"> </w:t>
      </w:r>
      <w:r>
        <w:rPr>
          <w:rtl/>
        </w:rPr>
        <w:t xml:space="preserve"> </w:t>
      </w:r>
      <w:bookmarkEnd w:id="779"/>
    </w:p>
    <w:p w:rsidR="00B76358" w:rsidRDefault="00B76358" w:rsidP="00B76358">
      <w:pPr>
        <w:pStyle w:val="KeepWithNext"/>
        <w:rPr>
          <w:rtl/>
        </w:rPr>
      </w:pPr>
    </w:p>
    <w:p w:rsidR="00B76358" w:rsidRDefault="00F00327" w:rsidP="00B76358">
      <w:pPr>
        <w:rPr>
          <w:rtl/>
        </w:rPr>
      </w:pPr>
      <w:bookmarkStart w:id="780" w:name="_ETM_Q1_5349000"/>
      <w:bookmarkEnd w:id="780"/>
      <w:r w:rsidRPr="00F00327">
        <w:rPr>
          <w:rtl/>
        </w:rPr>
        <w:t>אז התחלנו איזשהו שיח</w:t>
      </w:r>
      <w:r w:rsidR="00B76358">
        <w:rPr>
          <w:rFonts w:hint="cs"/>
          <w:rtl/>
        </w:rPr>
        <w:t>.</w:t>
      </w:r>
      <w:r w:rsidRPr="00F00327">
        <w:rPr>
          <w:rtl/>
        </w:rPr>
        <w:t xml:space="preserve"> הוא התקיים כבר ביוני האחרון</w:t>
      </w:r>
      <w:r w:rsidR="00B76358">
        <w:rPr>
          <w:rFonts w:hint="cs"/>
          <w:rtl/>
        </w:rPr>
        <w:t>.</w:t>
      </w:r>
      <w:r w:rsidR="00B76358">
        <w:rPr>
          <w:rtl/>
        </w:rPr>
        <w:t xml:space="preserve"> היה איזשהו פינג</w:t>
      </w:r>
      <w:r w:rsidR="00B76358">
        <w:rPr>
          <w:rFonts w:hint="cs"/>
          <w:rtl/>
        </w:rPr>
        <w:t>-</w:t>
      </w:r>
      <w:r w:rsidRPr="00F00327">
        <w:rPr>
          <w:rtl/>
        </w:rPr>
        <w:t>פונג</w:t>
      </w:r>
      <w:r w:rsidR="00B76358">
        <w:rPr>
          <w:rFonts w:hint="cs"/>
          <w:rtl/>
        </w:rPr>
        <w:t>.</w:t>
      </w:r>
      <w:r w:rsidRPr="00F00327">
        <w:rPr>
          <w:rtl/>
        </w:rPr>
        <w:t xml:space="preserve"> אבל שוב</w:t>
      </w:r>
      <w:r w:rsidR="00B76358">
        <w:rPr>
          <w:rFonts w:hint="cs"/>
          <w:rtl/>
        </w:rPr>
        <w:t>,</w:t>
      </w:r>
      <w:r w:rsidRPr="00F00327">
        <w:rPr>
          <w:rtl/>
        </w:rPr>
        <w:t xml:space="preserve"> זה </w:t>
      </w:r>
      <w:r w:rsidR="00B76358">
        <w:rPr>
          <w:rFonts w:hint="cs"/>
          <w:rtl/>
        </w:rPr>
        <w:t xml:space="preserve">עוד </w:t>
      </w:r>
      <w:r w:rsidRPr="00F00327">
        <w:rPr>
          <w:rtl/>
        </w:rPr>
        <w:t xml:space="preserve">לא הבשיל לרמה </w:t>
      </w:r>
      <w:r w:rsidR="00B76358">
        <w:rPr>
          <w:rtl/>
        </w:rPr>
        <w:t>–</w:t>
      </w:r>
      <w:bookmarkStart w:id="781" w:name="_ETM_Q1_5358000"/>
      <w:bookmarkEnd w:id="781"/>
      <w:r w:rsidR="00B76358">
        <w:rPr>
          <w:rFonts w:hint="cs"/>
          <w:rtl/>
        </w:rPr>
        <w:t xml:space="preserve"> </w:t>
      </w:r>
      <w:r w:rsidR="00B76358">
        <w:rPr>
          <w:rtl/>
        </w:rPr>
        <w:t>גם</w:t>
      </w:r>
      <w:r w:rsidR="00B76358">
        <w:rPr>
          <w:rFonts w:hint="cs"/>
          <w:rtl/>
        </w:rPr>
        <w:t xml:space="preserve"> </w:t>
      </w:r>
      <w:r w:rsidRPr="00F00327">
        <w:rPr>
          <w:rtl/>
        </w:rPr>
        <w:t>הצד האירופ</w:t>
      </w:r>
      <w:r w:rsidR="00B76358">
        <w:rPr>
          <w:rFonts w:hint="cs"/>
          <w:rtl/>
        </w:rPr>
        <w:t>אי</w:t>
      </w:r>
      <w:r w:rsidRPr="00F00327">
        <w:rPr>
          <w:rtl/>
        </w:rPr>
        <w:t xml:space="preserve"> שמולו אנחנו דיברנו</w:t>
      </w:r>
      <w:r w:rsidR="00B76358">
        <w:rPr>
          <w:rFonts w:hint="cs"/>
          <w:rtl/>
        </w:rPr>
        <w:t>, הם</w:t>
      </w:r>
      <w:r w:rsidRPr="00F00327">
        <w:rPr>
          <w:rtl/>
        </w:rPr>
        <w:t xml:space="preserve"> אומרים</w:t>
      </w:r>
      <w:r w:rsidR="00B76358">
        <w:rPr>
          <w:rFonts w:hint="cs"/>
          <w:rtl/>
        </w:rPr>
        <w:t>:</w:t>
      </w:r>
      <w:r w:rsidRPr="00F00327">
        <w:rPr>
          <w:rtl/>
        </w:rPr>
        <w:t xml:space="preserve"> אי</w:t>
      </w:r>
      <w:r w:rsidR="00B76358">
        <w:rPr>
          <w:rtl/>
        </w:rPr>
        <w:t>ן לנו בכלל מנדט לקיים איתכם משא</w:t>
      </w:r>
      <w:r w:rsidR="00B76358">
        <w:rPr>
          <w:rFonts w:hint="cs"/>
          <w:rtl/>
        </w:rPr>
        <w:t xml:space="preserve"> </w:t>
      </w:r>
      <w:r w:rsidRPr="00F00327">
        <w:rPr>
          <w:rtl/>
        </w:rPr>
        <w:t xml:space="preserve">ומתן </w:t>
      </w:r>
      <w:r w:rsidR="00B76358">
        <w:rPr>
          <w:rFonts w:hint="cs"/>
          <w:rtl/>
        </w:rPr>
        <w:t xml:space="preserve">בעת הזאת; כדי </w:t>
      </w:r>
      <w:bookmarkStart w:id="782" w:name="_ETM_Q1_5362000"/>
      <w:bookmarkEnd w:id="782"/>
      <w:r w:rsidR="00B76358">
        <w:rPr>
          <w:rFonts w:hint="cs"/>
          <w:rtl/>
        </w:rPr>
        <w:t xml:space="preserve">לקבל </w:t>
      </w:r>
      <w:r w:rsidR="002D6683">
        <w:rPr>
          <w:rtl/>
        </w:rPr>
        <w:t>מנדט לק</w:t>
      </w:r>
      <w:r w:rsidR="002D6683">
        <w:rPr>
          <w:rFonts w:hint="cs"/>
          <w:rtl/>
        </w:rPr>
        <w:t>יי</w:t>
      </w:r>
      <w:r w:rsidR="00B76358">
        <w:rPr>
          <w:rtl/>
        </w:rPr>
        <w:t>ם משא</w:t>
      </w:r>
      <w:r w:rsidR="00B76358">
        <w:rPr>
          <w:rFonts w:hint="cs"/>
          <w:rtl/>
        </w:rPr>
        <w:t xml:space="preserve"> </w:t>
      </w:r>
      <w:r w:rsidRPr="00F00327">
        <w:rPr>
          <w:rtl/>
        </w:rPr>
        <w:t>ומתן</w:t>
      </w:r>
      <w:r w:rsidR="00B76358">
        <w:rPr>
          <w:rFonts w:hint="cs"/>
          <w:rtl/>
        </w:rPr>
        <w:t>,</w:t>
      </w:r>
      <w:r w:rsidRPr="00F00327">
        <w:rPr>
          <w:rtl/>
        </w:rPr>
        <w:t xml:space="preserve"> אנחנו קודם כ</w:t>
      </w:r>
      <w:r w:rsidR="00B76358">
        <w:rPr>
          <w:rFonts w:hint="cs"/>
          <w:rtl/>
        </w:rPr>
        <w:t>ו</w:t>
      </w:r>
      <w:r w:rsidRPr="00F00327">
        <w:rPr>
          <w:rtl/>
        </w:rPr>
        <w:t xml:space="preserve">ל </w:t>
      </w:r>
      <w:r w:rsidR="00B76358">
        <w:rPr>
          <w:rFonts w:hint="cs"/>
          <w:rtl/>
        </w:rPr>
        <w:t xml:space="preserve">צריכים שיהיה </w:t>
      </w:r>
      <w:r w:rsidRPr="00F00327">
        <w:rPr>
          <w:rtl/>
        </w:rPr>
        <w:t>לכם חוק</w:t>
      </w:r>
      <w:r w:rsidR="00B76358">
        <w:rPr>
          <w:rFonts w:hint="cs"/>
          <w:rtl/>
        </w:rPr>
        <w:t>,</w:t>
      </w:r>
      <w:r w:rsidRPr="00F00327">
        <w:rPr>
          <w:rtl/>
        </w:rPr>
        <w:t xml:space="preserve"> ואז אנחנו נפנה בבקשה מסודרת לפרלמנט האירופ</w:t>
      </w:r>
      <w:r w:rsidR="00B76358">
        <w:rPr>
          <w:rFonts w:hint="cs"/>
          <w:rtl/>
        </w:rPr>
        <w:t>א</w:t>
      </w:r>
      <w:r w:rsidRPr="00F00327">
        <w:rPr>
          <w:rtl/>
        </w:rPr>
        <w:t>י לקבל מנדט לנהל אית</w:t>
      </w:r>
      <w:r w:rsidR="00B76358">
        <w:rPr>
          <w:rFonts w:hint="cs"/>
          <w:rtl/>
        </w:rPr>
        <w:t>כם</w:t>
      </w:r>
      <w:r w:rsidR="00B76358">
        <w:rPr>
          <w:rtl/>
        </w:rPr>
        <w:t xml:space="preserve"> משא</w:t>
      </w:r>
      <w:r w:rsidR="00B76358">
        <w:rPr>
          <w:rFonts w:hint="cs"/>
          <w:rtl/>
        </w:rPr>
        <w:t xml:space="preserve"> </w:t>
      </w:r>
      <w:r w:rsidR="00B76358">
        <w:rPr>
          <w:rtl/>
        </w:rPr>
        <w:t>ומתן</w:t>
      </w:r>
      <w:r w:rsidR="002D6683">
        <w:rPr>
          <w:rFonts w:hint="cs"/>
          <w:rtl/>
        </w:rPr>
        <w:t xml:space="preserve">. </w:t>
      </w:r>
      <w:r w:rsidR="00B76358">
        <w:rPr>
          <w:rFonts w:hint="cs"/>
          <w:rtl/>
        </w:rPr>
        <w:t xml:space="preserve">זאת אומרת, </w:t>
      </w:r>
      <w:r w:rsidRPr="00F00327">
        <w:rPr>
          <w:rtl/>
        </w:rPr>
        <w:t xml:space="preserve">השיח </w:t>
      </w:r>
      <w:r w:rsidR="00B76358">
        <w:rPr>
          <w:rtl/>
        </w:rPr>
        <w:t>יש לו את הדינמיקה שלו ו</w:t>
      </w:r>
      <w:r w:rsidRPr="00F00327">
        <w:rPr>
          <w:rtl/>
        </w:rPr>
        <w:t>את הרזולוציות שלו</w:t>
      </w:r>
      <w:r w:rsidR="00B76358">
        <w:rPr>
          <w:rFonts w:hint="cs"/>
          <w:rtl/>
        </w:rPr>
        <w:t>.</w:t>
      </w:r>
      <w:r w:rsidR="00B76358">
        <w:rPr>
          <w:rtl/>
        </w:rPr>
        <w:t xml:space="preserve"> ולכן </w:t>
      </w:r>
      <w:r w:rsidR="00B76358">
        <w:rPr>
          <w:rFonts w:hint="cs"/>
          <w:rtl/>
        </w:rPr>
        <w:t>ל</w:t>
      </w:r>
      <w:r w:rsidR="00B76358">
        <w:rPr>
          <w:rtl/>
        </w:rPr>
        <w:t>מורכבות הזאת</w:t>
      </w:r>
      <w:r w:rsidRPr="00F00327">
        <w:rPr>
          <w:rtl/>
        </w:rPr>
        <w:t xml:space="preserve"> אין לי תשובות נחרצות לתת </w:t>
      </w:r>
      <w:r w:rsidR="00B76358">
        <w:rPr>
          <w:rFonts w:hint="cs"/>
          <w:rtl/>
        </w:rPr>
        <w:t xml:space="preserve">לעת </w:t>
      </w:r>
      <w:bookmarkStart w:id="783" w:name="_ETM_Q1_5380000"/>
      <w:bookmarkEnd w:id="783"/>
      <w:r w:rsidR="00B76358">
        <w:rPr>
          <w:rFonts w:hint="cs"/>
          <w:rtl/>
        </w:rPr>
        <w:t xml:space="preserve">הזאת בהקשר הזה. אבל </w:t>
      </w:r>
      <w:r w:rsidRPr="00F00327">
        <w:rPr>
          <w:rtl/>
        </w:rPr>
        <w:t>אנחנו נתמודד ע</w:t>
      </w:r>
      <w:r w:rsidR="00B76358">
        <w:rPr>
          <w:rtl/>
        </w:rPr>
        <w:t>ם מה</w:t>
      </w:r>
      <w:r w:rsidRPr="00F00327">
        <w:rPr>
          <w:rtl/>
        </w:rPr>
        <w:t xml:space="preserve"> </w:t>
      </w:r>
      <w:r w:rsidR="002D6683">
        <w:rPr>
          <w:rFonts w:hint="cs"/>
          <w:rtl/>
        </w:rPr>
        <w:t>ש</w:t>
      </w:r>
      <w:r w:rsidRPr="00F00327">
        <w:rPr>
          <w:rtl/>
        </w:rPr>
        <w:t>יידרש בהמשך הדרך</w:t>
      </w:r>
      <w:r w:rsidR="00B76358">
        <w:rPr>
          <w:rFonts w:hint="cs"/>
          <w:rtl/>
        </w:rPr>
        <w:t>.</w:t>
      </w:r>
    </w:p>
    <w:p w:rsidR="00B76358" w:rsidRDefault="00B76358" w:rsidP="00B76358">
      <w:pPr>
        <w:rPr>
          <w:rtl/>
        </w:rPr>
      </w:pPr>
    </w:p>
    <w:p w:rsidR="00B76358" w:rsidRDefault="00B76358" w:rsidP="00B76358">
      <w:pPr>
        <w:pStyle w:val="af9"/>
        <w:keepNext/>
        <w:rPr>
          <w:rtl/>
        </w:rPr>
      </w:pPr>
      <w:bookmarkStart w:id="784" w:name="ET_guest_903352_195"/>
      <w:r w:rsidRPr="00B76358">
        <w:rPr>
          <w:rStyle w:val="TagStyle"/>
          <w:rtl/>
        </w:rPr>
        <w:t xml:space="preserve"> &lt;&lt; אורח &gt;&gt; </w:t>
      </w:r>
      <w:r>
        <w:rPr>
          <w:rtl/>
        </w:rPr>
        <w:t>יואב זקס:</w:t>
      </w:r>
      <w:r w:rsidRPr="00B76358">
        <w:rPr>
          <w:rStyle w:val="TagStyle"/>
          <w:rtl/>
        </w:rPr>
        <w:t xml:space="preserve"> &lt;&lt; אורח &gt;&gt;</w:t>
      </w:r>
      <w:r w:rsidR="00C40DD5">
        <w:rPr>
          <w:rtl/>
        </w:rPr>
        <w:t xml:space="preserve"> </w:t>
      </w:r>
      <w:r>
        <w:rPr>
          <w:rtl/>
        </w:rPr>
        <w:t xml:space="preserve"> </w:t>
      </w:r>
      <w:bookmarkEnd w:id="784"/>
    </w:p>
    <w:p w:rsidR="00B76358" w:rsidRDefault="00B76358" w:rsidP="00B76358">
      <w:pPr>
        <w:pStyle w:val="KeepWithNext"/>
        <w:rPr>
          <w:rtl/>
        </w:rPr>
      </w:pPr>
    </w:p>
    <w:p w:rsidR="004B557B" w:rsidRDefault="00B76358" w:rsidP="004B557B">
      <w:pPr>
        <w:rPr>
          <w:rtl/>
        </w:rPr>
      </w:pPr>
      <w:bookmarkStart w:id="785" w:name="_ETM_Q1_5388000"/>
      <w:bookmarkEnd w:id="785"/>
      <w:r>
        <w:rPr>
          <w:rFonts w:hint="cs"/>
          <w:rtl/>
        </w:rPr>
        <w:t xml:space="preserve">בהקשר הזה אני רוצה </w:t>
      </w:r>
      <w:bookmarkStart w:id="786" w:name="_ETM_Q1_5387000"/>
      <w:bookmarkEnd w:id="786"/>
      <w:r>
        <w:rPr>
          <w:rFonts w:hint="cs"/>
          <w:rtl/>
        </w:rPr>
        <w:t>לומר בשם ועדת ההיגוי את הדברים הבאים. ראשית, אנחנו</w:t>
      </w:r>
      <w:bookmarkStart w:id="787" w:name="_ETM_Q1_5393000"/>
      <w:bookmarkEnd w:id="787"/>
      <w:r>
        <w:rPr>
          <w:rFonts w:hint="cs"/>
          <w:rtl/>
        </w:rPr>
        <w:t xml:space="preserve"> ערים לנושא </w:t>
      </w:r>
      <w:r w:rsidR="002D6683">
        <w:rPr>
          <w:rFonts w:hint="cs"/>
          <w:rtl/>
        </w:rPr>
        <w:t xml:space="preserve">הזה </w:t>
      </w:r>
      <w:r w:rsidR="004B557B">
        <w:rPr>
          <w:rFonts w:hint="cs"/>
          <w:rtl/>
        </w:rPr>
        <w:t>מתחיל</w:t>
      </w:r>
      <w:r w:rsidR="00F627A6">
        <w:rPr>
          <w:rFonts w:hint="cs"/>
          <w:rtl/>
        </w:rPr>
        <w:t>ת</w:t>
      </w:r>
      <w:r w:rsidR="002D6683">
        <w:rPr>
          <w:rFonts w:hint="cs"/>
          <w:rtl/>
        </w:rPr>
        <w:t xml:space="preserve"> הדרך. זה נכון שה</w:t>
      </w:r>
      <w:r w:rsidR="004B557B">
        <w:rPr>
          <w:rFonts w:hint="cs"/>
          <w:rtl/>
        </w:rPr>
        <w:t>מודל המקובל בעולם</w:t>
      </w:r>
      <w:bookmarkStart w:id="788" w:name="_ETM_Q1_5403000"/>
      <w:bookmarkEnd w:id="788"/>
      <w:r w:rsidR="002D6683">
        <w:rPr>
          <w:rFonts w:hint="cs"/>
          <w:rtl/>
        </w:rPr>
        <w:t xml:space="preserve"> </w:t>
      </w:r>
      <w:r w:rsidR="004B557B">
        <w:rPr>
          <w:rFonts w:hint="cs"/>
          <w:rtl/>
        </w:rPr>
        <w:t xml:space="preserve">הוא המודל שבו כל הגופים מבצעים את האנליזה </w:t>
      </w:r>
      <w:bookmarkStart w:id="789" w:name="_ETM_Q1_5405000"/>
      <w:bookmarkEnd w:id="789"/>
      <w:r w:rsidR="00F627A6">
        <w:rPr>
          <w:rFonts w:hint="cs"/>
          <w:rtl/>
        </w:rPr>
        <w:t>לנתונים ב</w:t>
      </w:r>
      <w:r w:rsidR="004B557B">
        <w:rPr>
          <w:rFonts w:hint="cs"/>
          <w:rtl/>
        </w:rPr>
        <w:t>אותו מתקן. יש לזה גם</w:t>
      </w:r>
      <w:r w:rsidR="00C40DD5">
        <w:rPr>
          <w:rFonts w:hint="cs"/>
          <w:rtl/>
        </w:rPr>
        <w:t xml:space="preserve"> </w:t>
      </w:r>
      <w:r w:rsidR="00F00327" w:rsidRPr="00F00327">
        <w:rPr>
          <w:rtl/>
        </w:rPr>
        <w:t>יתרונות רבים</w:t>
      </w:r>
      <w:r w:rsidR="004B557B">
        <w:rPr>
          <w:rFonts w:hint="cs"/>
          <w:rtl/>
        </w:rPr>
        <w:t>. האינטראקציה</w:t>
      </w:r>
      <w:bookmarkStart w:id="790" w:name="_ETM_Q1_5412000"/>
      <w:bookmarkEnd w:id="790"/>
      <w:r w:rsidR="004B557B">
        <w:rPr>
          <w:rFonts w:hint="cs"/>
          <w:rtl/>
        </w:rPr>
        <w:t xml:space="preserve"> בין הגופים מוסיפה לכל אחד מהגופים </w:t>
      </w:r>
      <w:r w:rsidR="00F00327" w:rsidRPr="00F00327">
        <w:rPr>
          <w:rtl/>
        </w:rPr>
        <w:t xml:space="preserve">ידע שאחרת לא היה </w:t>
      </w:r>
      <w:r w:rsidR="004B557B">
        <w:rPr>
          <w:rFonts w:hint="cs"/>
          <w:rtl/>
        </w:rPr>
        <w:t xml:space="preserve">לו. </w:t>
      </w:r>
      <w:r w:rsidR="00F00327" w:rsidRPr="00F00327">
        <w:rPr>
          <w:rtl/>
        </w:rPr>
        <w:t>עם זאת</w:t>
      </w:r>
      <w:r w:rsidR="004B557B">
        <w:rPr>
          <w:rFonts w:hint="cs"/>
          <w:rtl/>
        </w:rPr>
        <w:t>,</w:t>
      </w:r>
      <w:r w:rsidR="00F00327" w:rsidRPr="00F00327">
        <w:rPr>
          <w:rtl/>
        </w:rPr>
        <w:t xml:space="preserve"> </w:t>
      </w:r>
      <w:r w:rsidR="004B557B">
        <w:rPr>
          <w:rFonts w:hint="cs"/>
          <w:rtl/>
        </w:rPr>
        <w:t>רצונ</w:t>
      </w:r>
      <w:r w:rsidR="00F627A6">
        <w:rPr>
          <w:rFonts w:hint="cs"/>
          <w:rtl/>
        </w:rPr>
        <w:t>נ</w:t>
      </w:r>
      <w:r w:rsidR="004B557B">
        <w:rPr>
          <w:rFonts w:hint="cs"/>
          <w:rtl/>
        </w:rPr>
        <w:t xml:space="preserve">ו הוא לתת מענה לצורך המבצעי </w:t>
      </w:r>
      <w:r w:rsidR="00F627A6">
        <w:rPr>
          <w:rFonts w:hint="cs"/>
          <w:rtl/>
        </w:rPr>
        <w:t xml:space="preserve">של </w:t>
      </w:r>
      <w:r w:rsidR="004B557B">
        <w:rPr>
          <w:rFonts w:hint="cs"/>
          <w:rtl/>
        </w:rPr>
        <w:t xml:space="preserve">הגופים כפי שהם ניסחו אותו. </w:t>
      </w:r>
    </w:p>
    <w:p w:rsidR="004B557B" w:rsidRDefault="004B557B" w:rsidP="004B557B">
      <w:pPr>
        <w:rPr>
          <w:rtl/>
        </w:rPr>
      </w:pPr>
      <w:bookmarkStart w:id="791" w:name="_ETM_Q1_5427000"/>
      <w:bookmarkEnd w:id="791"/>
    </w:p>
    <w:p w:rsidR="00F627A6" w:rsidRDefault="004B557B" w:rsidP="004B557B">
      <w:pPr>
        <w:rPr>
          <w:rtl/>
        </w:rPr>
      </w:pPr>
      <w:r>
        <w:rPr>
          <w:rFonts w:hint="cs"/>
          <w:rtl/>
        </w:rPr>
        <w:t>רצה הגורל ו</w:t>
      </w:r>
      <w:r>
        <w:rPr>
          <w:rtl/>
        </w:rPr>
        <w:t>המאמץ הגדול ש</w:t>
      </w:r>
      <w:r>
        <w:rPr>
          <w:rFonts w:hint="cs"/>
          <w:rtl/>
        </w:rPr>
        <w:t xml:space="preserve">אנחנו עושים היום סביב הנושא של פטור מוויזה </w:t>
      </w:r>
      <w:bookmarkStart w:id="792" w:name="_ETM_Q1_5429000"/>
      <w:bookmarkEnd w:id="792"/>
      <w:r>
        <w:rPr>
          <w:rtl/>
        </w:rPr>
        <w:t>מקדים את החיבו</w:t>
      </w:r>
      <w:r>
        <w:rPr>
          <w:rFonts w:hint="cs"/>
          <w:rtl/>
        </w:rPr>
        <w:t xml:space="preserve">ר לחברות התעופה בשנה, בערך. </w:t>
      </w:r>
      <w:r>
        <w:rPr>
          <w:rtl/>
        </w:rPr>
        <w:t>השנה הז</w:t>
      </w:r>
      <w:r>
        <w:rPr>
          <w:rFonts w:hint="cs"/>
          <w:rtl/>
        </w:rPr>
        <w:t>את</w:t>
      </w:r>
      <w:r>
        <w:rPr>
          <w:rtl/>
        </w:rPr>
        <w:t xml:space="preserve"> </w:t>
      </w:r>
      <w:r>
        <w:rPr>
          <w:rFonts w:hint="cs"/>
          <w:rtl/>
        </w:rPr>
        <w:t>ת</w:t>
      </w:r>
      <w:r w:rsidR="00F00327" w:rsidRPr="00F00327">
        <w:rPr>
          <w:rtl/>
        </w:rPr>
        <w:t xml:space="preserve">עמוד לרשותנו </w:t>
      </w:r>
      <w:r>
        <w:rPr>
          <w:rFonts w:hint="cs"/>
          <w:rtl/>
        </w:rPr>
        <w:t>ל</w:t>
      </w:r>
      <w:r w:rsidR="00F00327" w:rsidRPr="00F00327">
        <w:rPr>
          <w:rtl/>
        </w:rPr>
        <w:t>צ</w:t>
      </w:r>
      <w:r>
        <w:rPr>
          <w:rFonts w:hint="cs"/>
          <w:rtl/>
        </w:rPr>
        <w:t>ו</w:t>
      </w:r>
      <w:r>
        <w:rPr>
          <w:rtl/>
        </w:rPr>
        <w:t>רכי המשא</w:t>
      </w:r>
      <w:r>
        <w:rPr>
          <w:rFonts w:hint="cs"/>
          <w:rtl/>
        </w:rPr>
        <w:t xml:space="preserve"> </w:t>
      </w:r>
      <w:r>
        <w:rPr>
          <w:rtl/>
        </w:rPr>
        <w:t>ומתן</w:t>
      </w:r>
      <w:r w:rsidR="00F00327" w:rsidRPr="00F00327">
        <w:rPr>
          <w:rtl/>
        </w:rPr>
        <w:t xml:space="preserve"> עם האיחוד האירופי </w:t>
      </w:r>
      <w:r>
        <w:rPr>
          <w:rFonts w:hint="cs"/>
          <w:rtl/>
        </w:rPr>
        <w:t xml:space="preserve">ועם כלל החברות. כלומר, </w:t>
      </w:r>
      <w:bookmarkStart w:id="793" w:name="_ETM_Q1_5445000"/>
      <w:bookmarkEnd w:id="793"/>
      <w:r>
        <w:rPr>
          <w:rFonts w:hint="cs"/>
          <w:rtl/>
        </w:rPr>
        <w:t>יהיה לנו עוד מעט, אני מקווה, חוק שמאפשר לנו לדון</w:t>
      </w:r>
      <w:bookmarkStart w:id="794" w:name="_ETM_Q1_5447000"/>
      <w:bookmarkEnd w:id="794"/>
      <w:r>
        <w:rPr>
          <w:rFonts w:hint="cs"/>
          <w:rtl/>
        </w:rPr>
        <w:t xml:space="preserve"> ותשתית טכנולוגית שמאפשרת חיבור. </w:t>
      </w:r>
      <w:r w:rsidR="00F00327" w:rsidRPr="00F00327">
        <w:rPr>
          <w:rtl/>
        </w:rPr>
        <w:t xml:space="preserve">אבל </w:t>
      </w:r>
      <w:proofErr w:type="spellStart"/>
      <w:r w:rsidR="00F00327" w:rsidRPr="00F00327">
        <w:rPr>
          <w:rtl/>
        </w:rPr>
        <w:t>המל</w:t>
      </w:r>
      <w:r>
        <w:rPr>
          <w:rFonts w:hint="cs"/>
          <w:rtl/>
        </w:rPr>
        <w:t>א</w:t>
      </w:r>
      <w:r>
        <w:rPr>
          <w:rtl/>
        </w:rPr>
        <w:t>"</w:t>
      </w:r>
      <w:r>
        <w:rPr>
          <w:rFonts w:hint="cs"/>
          <w:rtl/>
        </w:rPr>
        <w:t>ן</w:t>
      </w:r>
      <w:proofErr w:type="spellEnd"/>
      <w:r w:rsidR="00F00327" w:rsidRPr="00F00327">
        <w:rPr>
          <w:rtl/>
        </w:rPr>
        <w:t xml:space="preserve"> עצמ</w:t>
      </w:r>
      <w:r>
        <w:rPr>
          <w:rtl/>
        </w:rPr>
        <w:t xml:space="preserve">ו </w:t>
      </w:r>
      <w:r>
        <w:rPr>
          <w:rFonts w:hint="cs"/>
          <w:rtl/>
        </w:rPr>
        <w:t>י</w:t>
      </w:r>
      <w:r w:rsidR="00F00327" w:rsidRPr="00F00327">
        <w:rPr>
          <w:rtl/>
        </w:rPr>
        <w:t xml:space="preserve">תחיל להיכנס </w:t>
      </w:r>
      <w:r>
        <w:rPr>
          <w:rFonts w:hint="cs"/>
          <w:rtl/>
        </w:rPr>
        <w:t xml:space="preserve">לפעולה, בטח בשלב מלא, </w:t>
      </w:r>
      <w:r w:rsidR="00F627A6">
        <w:rPr>
          <w:rFonts w:hint="cs"/>
          <w:rtl/>
        </w:rPr>
        <w:t>ב</w:t>
      </w:r>
      <w:r>
        <w:rPr>
          <w:rFonts w:hint="cs"/>
          <w:rtl/>
        </w:rPr>
        <w:t>לוח הז</w:t>
      </w:r>
      <w:bookmarkStart w:id="795" w:name="_ETM_Q1_5458000"/>
      <w:bookmarkEnd w:id="795"/>
      <w:r>
        <w:rPr>
          <w:rFonts w:hint="cs"/>
          <w:rtl/>
        </w:rPr>
        <w:t xml:space="preserve">מנים </w:t>
      </w:r>
      <w:r w:rsidRPr="00F627A6">
        <w:rPr>
          <w:rFonts w:hint="cs"/>
          <w:rtl/>
        </w:rPr>
        <w:t>אוחר</w:t>
      </w:r>
      <w:r>
        <w:rPr>
          <w:rFonts w:hint="cs"/>
          <w:rtl/>
        </w:rPr>
        <w:t xml:space="preserve">. הזמן הזה </w:t>
      </w:r>
      <w:r w:rsidR="00F00327" w:rsidRPr="00F00327">
        <w:rPr>
          <w:rtl/>
        </w:rPr>
        <w:t xml:space="preserve">ינוצל </w:t>
      </w:r>
      <w:r>
        <w:rPr>
          <w:rFonts w:hint="cs"/>
          <w:rtl/>
        </w:rPr>
        <w:t xml:space="preserve">למשא ומתן. </w:t>
      </w:r>
      <w:r w:rsidR="00F00327" w:rsidRPr="00F00327">
        <w:rPr>
          <w:rtl/>
        </w:rPr>
        <w:t xml:space="preserve">אם נבין שאנחנו </w:t>
      </w:r>
      <w:r>
        <w:rPr>
          <w:rFonts w:hint="cs"/>
          <w:rtl/>
        </w:rPr>
        <w:t xml:space="preserve">בפני שוקת </w:t>
      </w:r>
      <w:bookmarkStart w:id="796" w:name="_ETM_Q1_5462000"/>
      <w:bookmarkEnd w:id="796"/>
      <w:r>
        <w:rPr>
          <w:rFonts w:hint="cs"/>
          <w:rtl/>
        </w:rPr>
        <w:t>שבורה, שאני לא חושב שזה</w:t>
      </w:r>
      <w:r w:rsidR="00F627A6">
        <w:rPr>
          <w:rFonts w:hint="cs"/>
          <w:rtl/>
        </w:rPr>
        <w:t xml:space="preserve"> יהיה</w:t>
      </w:r>
      <w:r>
        <w:rPr>
          <w:rFonts w:hint="cs"/>
          <w:rtl/>
        </w:rPr>
        <w:t xml:space="preserve"> המצב, נתכנס עם בעלי הצרכים המבצעיים</w:t>
      </w:r>
      <w:bookmarkStart w:id="797" w:name="_ETM_Q1_5470000"/>
      <w:bookmarkEnd w:id="797"/>
      <w:r>
        <w:rPr>
          <w:rFonts w:hint="cs"/>
          <w:rtl/>
        </w:rPr>
        <w:t xml:space="preserve"> ונתייעץ איתם. </w:t>
      </w:r>
    </w:p>
    <w:p w:rsidR="00F627A6" w:rsidRDefault="00F627A6" w:rsidP="004B557B">
      <w:pPr>
        <w:rPr>
          <w:rtl/>
        </w:rPr>
      </w:pPr>
    </w:p>
    <w:p w:rsidR="00F627A6" w:rsidRDefault="00F627A6" w:rsidP="00F627A6">
      <w:pPr>
        <w:rPr>
          <w:rtl/>
        </w:rPr>
      </w:pPr>
      <w:bookmarkStart w:id="798" w:name="_ETM_Q1_5473000"/>
      <w:bookmarkEnd w:id="798"/>
      <w:r>
        <w:rPr>
          <w:rtl/>
        </w:rPr>
        <w:t>מאוד יכול להיות שיהי</w:t>
      </w:r>
      <w:r>
        <w:rPr>
          <w:rFonts w:hint="cs"/>
          <w:rtl/>
        </w:rPr>
        <w:t>ו</w:t>
      </w:r>
      <w:r>
        <w:rPr>
          <w:rtl/>
        </w:rPr>
        <w:t xml:space="preserve"> פה איזשה</w:t>
      </w:r>
      <w:r>
        <w:rPr>
          <w:rFonts w:hint="cs"/>
          <w:rtl/>
        </w:rPr>
        <w:t>ם</w:t>
      </w:r>
      <w:r w:rsidR="00F00327" w:rsidRPr="00F00327">
        <w:rPr>
          <w:rtl/>
        </w:rPr>
        <w:t xml:space="preserve"> גוונים של אפור</w:t>
      </w:r>
      <w:r w:rsidR="004B557B">
        <w:rPr>
          <w:rFonts w:hint="cs"/>
          <w:rtl/>
        </w:rPr>
        <w:t>. יכול להיות</w:t>
      </w:r>
      <w:r w:rsidR="00F00327" w:rsidRPr="00F00327">
        <w:rPr>
          <w:rtl/>
        </w:rPr>
        <w:t xml:space="preserve"> </w:t>
      </w:r>
      <w:r w:rsidR="004B557B">
        <w:rPr>
          <w:rFonts w:hint="cs"/>
          <w:rtl/>
        </w:rPr>
        <w:t>שי</w:t>
      </w:r>
      <w:r w:rsidR="00F00327" w:rsidRPr="00F00327">
        <w:rPr>
          <w:rtl/>
        </w:rPr>
        <w:t>היו ל</w:t>
      </w:r>
      <w:r w:rsidR="004B557B">
        <w:rPr>
          <w:rFonts w:hint="cs"/>
          <w:rtl/>
        </w:rPr>
        <w:t>נ</w:t>
      </w:r>
      <w:r w:rsidR="00F00327" w:rsidRPr="00F00327">
        <w:rPr>
          <w:rtl/>
        </w:rPr>
        <w:t>ו מגבלות שונות</w:t>
      </w:r>
      <w:r>
        <w:rPr>
          <w:rFonts w:hint="cs"/>
          <w:rtl/>
        </w:rPr>
        <w:t>.</w:t>
      </w:r>
      <w:r w:rsidR="004B557B">
        <w:rPr>
          <w:rtl/>
        </w:rPr>
        <w:t xml:space="preserve"> </w:t>
      </w:r>
      <w:r w:rsidR="004B557B">
        <w:rPr>
          <w:rFonts w:hint="cs"/>
          <w:rtl/>
        </w:rPr>
        <w:t xml:space="preserve">יכול להיות שהזמן לשמור </w:t>
      </w:r>
      <w:bookmarkStart w:id="799" w:name="_ETM_Q1_5474000"/>
      <w:bookmarkEnd w:id="799"/>
      <w:r w:rsidR="004B557B">
        <w:rPr>
          <w:rFonts w:hint="cs"/>
          <w:rtl/>
        </w:rPr>
        <w:t xml:space="preserve">את הנתונים יהיה קצר יותר. </w:t>
      </w:r>
      <w:r w:rsidR="00F00327" w:rsidRPr="00F00327">
        <w:rPr>
          <w:rtl/>
        </w:rPr>
        <w:t>יכול</w:t>
      </w:r>
      <w:r>
        <w:rPr>
          <w:rFonts w:hint="cs"/>
          <w:rtl/>
        </w:rPr>
        <w:t>ים</w:t>
      </w:r>
      <w:r w:rsidR="00F00327" w:rsidRPr="00F00327">
        <w:rPr>
          <w:rtl/>
        </w:rPr>
        <w:t xml:space="preserve"> להיות כל מיני דברים אחרים</w:t>
      </w:r>
      <w:r>
        <w:rPr>
          <w:rFonts w:hint="cs"/>
          <w:rtl/>
        </w:rPr>
        <w:t>.</w:t>
      </w:r>
      <w:r>
        <w:rPr>
          <w:rtl/>
        </w:rPr>
        <w:t xml:space="preserve"> </w:t>
      </w:r>
      <w:r>
        <w:rPr>
          <w:rFonts w:hint="cs"/>
          <w:rtl/>
        </w:rPr>
        <w:t>נ</w:t>
      </w:r>
      <w:r w:rsidR="002D6683">
        <w:rPr>
          <w:rtl/>
        </w:rPr>
        <w:t>תמודד אית</w:t>
      </w:r>
      <w:r w:rsidR="002D6683">
        <w:rPr>
          <w:rFonts w:hint="cs"/>
          <w:rtl/>
        </w:rPr>
        <w:t>ם</w:t>
      </w:r>
      <w:r>
        <w:rPr>
          <w:rtl/>
        </w:rPr>
        <w:t xml:space="preserve"> כש</w:t>
      </w:r>
      <w:r>
        <w:rPr>
          <w:rFonts w:hint="cs"/>
          <w:rtl/>
        </w:rPr>
        <w:t>נפגוש אותם.</w:t>
      </w:r>
      <w:bookmarkStart w:id="800" w:name="_ETM_Q1_5486000"/>
      <w:bookmarkEnd w:id="800"/>
      <w:r>
        <w:rPr>
          <w:rFonts w:hint="cs"/>
          <w:rtl/>
        </w:rPr>
        <w:t xml:space="preserve"> קרוב מאוד לוודאי שח</w:t>
      </w:r>
      <w:bookmarkStart w:id="801" w:name="_ETM_Q1_5481000"/>
      <w:bookmarkEnd w:id="801"/>
      <w:r>
        <w:rPr>
          <w:rFonts w:hint="cs"/>
          <w:rtl/>
        </w:rPr>
        <w:t>לק מהמדינות, למשל ארצות הברית לא תטיל מגבלה עלינו</w:t>
      </w:r>
      <w:bookmarkStart w:id="802" w:name="_ETM_Q1_5485000"/>
      <w:bookmarkEnd w:id="802"/>
      <w:r>
        <w:rPr>
          <w:rFonts w:hint="cs"/>
          <w:rtl/>
        </w:rPr>
        <w:t xml:space="preserve">, ומדינות אחרות אולי גם. זאת אומרת, אנחנו מדברים </w:t>
      </w:r>
      <w:bookmarkStart w:id="803" w:name="_ETM_Q1_5490000"/>
      <w:bookmarkEnd w:id="803"/>
      <w:r>
        <w:rPr>
          <w:rFonts w:hint="cs"/>
          <w:rtl/>
        </w:rPr>
        <w:t xml:space="preserve">על נתח מכבוד, גדול, אבל לא על כל המדינות. </w:t>
      </w:r>
    </w:p>
    <w:p w:rsidR="00F627A6" w:rsidRDefault="00F627A6" w:rsidP="004B557B">
      <w:pPr>
        <w:rPr>
          <w:rtl/>
        </w:rPr>
      </w:pPr>
    </w:p>
    <w:p w:rsidR="00F627A6" w:rsidRDefault="00F627A6" w:rsidP="004B557B">
      <w:pPr>
        <w:rPr>
          <w:rtl/>
        </w:rPr>
      </w:pPr>
      <w:bookmarkStart w:id="804" w:name="_ETM_Q1_5494000"/>
      <w:bookmarkEnd w:id="804"/>
      <w:r>
        <w:rPr>
          <w:rFonts w:hint="cs"/>
          <w:rtl/>
        </w:rPr>
        <w:t xml:space="preserve">לכן בסופו </w:t>
      </w:r>
      <w:bookmarkStart w:id="805" w:name="_ETM_Q1_5497000"/>
      <w:bookmarkEnd w:id="805"/>
      <w:r>
        <w:rPr>
          <w:rFonts w:hint="cs"/>
          <w:rtl/>
        </w:rPr>
        <w:t>של דבר, המלצתנו היא להמשיך להתקדם כפי החוק מנוסח.</w:t>
      </w:r>
      <w:bookmarkStart w:id="806" w:name="_ETM_Q1_5501000"/>
      <w:bookmarkEnd w:id="806"/>
      <w:r>
        <w:rPr>
          <w:rFonts w:hint="cs"/>
          <w:rtl/>
        </w:rPr>
        <w:t xml:space="preserve"> נלמד את המצב ונדע איך להתמודד איתו תוך כדי </w:t>
      </w:r>
      <w:bookmarkStart w:id="807" w:name="_ETM_Q1_5503000"/>
      <w:bookmarkEnd w:id="807"/>
      <w:r>
        <w:rPr>
          <w:rFonts w:hint="cs"/>
          <w:rtl/>
        </w:rPr>
        <w:t xml:space="preserve">תנועה. </w:t>
      </w:r>
    </w:p>
    <w:p w:rsidR="00F627A6" w:rsidRDefault="00F627A6" w:rsidP="004B557B">
      <w:pPr>
        <w:rPr>
          <w:rtl/>
        </w:rPr>
      </w:pPr>
      <w:bookmarkStart w:id="808" w:name="_ETM_Q1_5508000"/>
      <w:bookmarkEnd w:id="808"/>
    </w:p>
    <w:p w:rsidR="00F627A6" w:rsidRDefault="00F627A6" w:rsidP="00F627A6">
      <w:pPr>
        <w:pStyle w:val="af5"/>
        <w:keepNext/>
        <w:rPr>
          <w:rtl/>
        </w:rPr>
      </w:pPr>
      <w:bookmarkStart w:id="809" w:name="ET_interruption_עידו_בן_יצחק_196"/>
      <w:r w:rsidRPr="00F627A6">
        <w:rPr>
          <w:rStyle w:val="TagStyle"/>
          <w:rtl/>
        </w:rPr>
        <w:t xml:space="preserve"> &lt;&lt; קריאה &gt;&gt; </w:t>
      </w:r>
      <w:r>
        <w:rPr>
          <w:rtl/>
        </w:rPr>
        <w:t>עידו בן יצחק:</w:t>
      </w:r>
      <w:r w:rsidRPr="00F627A6">
        <w:rPr>
          <w:rStyle w:val="TagStyle"/>
          <w:rtl/>
        </w:rPr>
        <w:t xml:space="preserve"> &lt;&lt; קריאה &gt;&gt;</w:t>
      </w:r>
      <w:r w:rsidR="00C40DD5">
        <w:rPr>
          <w:rtl/>
        </w:rPr>
        <w:t xml:space="preserve"> </w:t>
      </w:r>
      <w:r>
        <w:rPr>
          <w:rtl/>
        </w:rPr>
        <w:t xml:space="preserve"> </w:t>
      </w:r>
      <w:bookmarkEnd w:id="809"/>
    </w:p>
    <w:p w:rsidR="00F627A6" w:rsidRDefault="00F627A6" w:rsidP="00F627A6">
      <w:pPr>
        <w:pStyle w:val="KeepWithNext"/>
        <w:rPr>
          <w:rtl/>
        </w:rPr>
      </w:pPr>
    </w:p>
    <w:p w:rsidR="000A7CDE" w:rsidRDefault="00F00327" w:rsidP="00F627A6">
      <w:pPr>
        <w:rPr>
          <w:rtl/>
        </w:rPr>
      </w:pPr>
      <w:bookmarkStart w:id="810" w:name="_ETM_Q1_5507000"/>
      <w:bookmarkEnd w:id="810"/>
      <w:r w:rsidRPr="00F00327">
        <w:rPr>
          <w:rtl/>
        </w:rPr>
        <w:t>יש לי שתי שאלות</w:t>
      </w:r>
      <w:r w:rsidR="00F627A6">
        <w:rPr>
          <w:rFonts w:hint="cs"/>
          <w:rtl/>
        </w:rPr>
        <w:t xml:space="preserve">, אם כך, בהקשר הזה, </w:t>
      </w:r>
      <w:bookmarkStart w:id="811" w:name="_ETM_Q1_5510000"/>
      <w:bookmarkEnd w:id="811"/>
      <w:r w:rsidR="00F627A6">
        <w:rPr>
          <w:rFonts w:hint="cs"/>
          <w:rtl/>
        </w:rPr>
        <w:t>אחת אליכם ואחת אליכן.</w:t>
      </w:r>
      <w:r w:rsidRPr="00F00327">
        <w:rPr>
          <w:rtl/>
        </w:rPr>
        <w:t xml:space="preserve"> בעצם</w:t>
      </w:r>
      <w:r w:rsidR="00F627A6">
        <w:rPr>
          <w:rFonts w:hint="cs"/>
          <w:rtl/>
        </w:rPr>
        <w:t>,</w:t>
      </w:r>
      <w:r w:rsidRPr="00F00327">
        <w:rPr>
          <w:rtl/>
        </w:rPr>
        <w:t xml:space="preserve"> אם אני מבין מה שאתה אומר</w:t>
      </w:r>
      <w:r w:rsidR="00F627A6">
        <w:rPr>
          <w:rFonts w:hint="cs"/>
          <w:rtl/>
        </w:rPr>
        <w:t>, ה</w:t>
      </w:r>
      <w:r w:rsidRPr="00F00327">
        <w:rPr>
          <w:rtl/>
        </w:rPr>
        <w:t>דרישות של האמריקאים</w:t>
      </w:r>
      <w:r w:rsidR="00F627A6">
        <w:rPr>
          <w:rFonts w:hint="cs"/>
          <w:rtl/>
        </w:rPr>
        <w:t>,</w:t>
      </w:r>
      <w:r w:rsidR="00F627A6">
        <w:rPr>
          <w:rtl/>
        </w:rPr>
        <w:t xml:space="preserve"> שבגלל</w:t>
      </w:r>
      <w:r w:rsidR="00F627A6">
        <w:rPr>
          <w:rFonts w:hint="cs"/>
          <w:rtl/>
        </w:rPr>
        <w:t>ן</w:t>
      </w:r>
      <w:r w:rsidRPr="00F00327">
        <w:rPr>
          <w:rtl/>
        </w:rPr>
        <w:t xml:space="preserve"> אנחנו בהליך יותר זה מואץ</w:t>
      </w:r>
      <w:r w:rsidR="00F627A6">
        <w:rPr>
          <w:rFonts w:hint="cs"/>
          <w:rtl/>
        </w:rPr>
        <w:t>,</w:t>
      </w:r>
      <w:r w:rsidRPr="00F00327">
        <w:rPr>
          <w:rtl/>
        </w:rPr>
        <w:t xml:space="preserve"> </w:t>
      </w:r>
      <w:r w:rsidR="00F627A6">
        <w:rPr>
          <w:rFonts w:hint="cs"/>
          <w:rtl/>
        </w:rPr>
        <w:t xml:space="preserve">הן </w:t>
      </w:r>
      <w:r w:rsidRPr="00F00327">
        <w:rPr>
          <w:rtl/>
        </w:rPr>
        <w:t>לא להשלמת המהלך</w:t>
      </w:r>
      <w:r w:rsidR="00F627A6">
        <w:rPr>
          <w:rFonts w:hint="cs"/>
          <w:rtl/>
        </w:rPr>
        <w:t>,</w:t>
      </w:r>
      <w:r w:rsidRPr="00F00327">
        <w:rPr>
          <w:rtl/>
        </w:rPr>
        <w:t xml:space="preserve"> אלא רק לחקיקה והקמה של מרכז</w:t>
      </w:r>
      <w:r w:rsidR="00F627A6">
        <w:rPr>
          <w:rFonts w:hint="cs"/>
          <w:rtl/>
        </w:rPr>
        <w:t xml:space="preserve">? זאת אומרת, </w:t>
      </w:r>
      <w:r w:rsidR="00F627A6">
        <w:rPr>
          <w:rtl/>
        </w:rPr>
        <w:t>מה</w:t>
      </w:r>
      <w:r w:rsidRPr="00F00327">
        <w:rPr>
          <w:rtl/>
        </w:rPr>
        <w:t xml:space="preserve"> יהיה המצב מול האמ</w:t>
      </w:r>
      <w:r w:rsidR="00F627A6">
        <w:rPr>
          <w:rtl/>
        </w:rPr>
        <w:t>ריקאים בהינתן אם</w:t>
      </w:r>
      <w:r w:rsidR="00601231">
        <w:rPr>
          <w:rFonts w:hint="cs"/>
          <w:rtl/>
        </w:rPr>
        <w:t>,</w:t>
      </w:r>
      <w:r w:rsidR="00F627A6">
        <w:rPr>
          <w:rtl/>
        </w:rPr>
        <w:t xml:space="preserve"> חלילה</w:t>
      </w:r>
      <w:r w:rsidR="00601231">
        <w:rPr>
          <w:rFonts w:hint="cs"/>
          <w:rtl/>
        </w:rPr>
        <w:t>,</w:t>
      </w:r>
      <w:r w:rsidR="00F627A6">
        <w:rPr>
          <w:rtl/>
        </w:rPr>
        <w:t xml:space="preserve"> לא יסתי</w:t>
      </w:r>
      <w:r w:rsidR="00F627A6">
        <w:rPr>
          <w:rFonts w:hint="cs"/>
          <w:rtl/>
        </w:rPr>
        <w:t>יע</w:t>
      </w:r>
      <w:r w:rsidR="00F627A6">
        <w:rPr>
          <w:rtl/>
        </w:rPr>
        <w:t xml:space="preserve"> המשא</w:t>
      </w:r>
      <w:r w:rsidR="00F627A6">
        <w:rPr>
          <w:rFonts w:hint="cs"/>
          <w:rtl/>
        </w:rPr>
        <w:t xml:space="preserve"> </w:t>
      </w:r>
      <w:r w:rsidRPr="00F00327">
        <w:rPr>
          <w:rtl/>
        </w:rPr>
        <w:t>ומתן מול האירופ</w:t>
      </w:r>
      <w:r w:rsidR="000A7CDE">
        <w:rPr>
          <w:rFonts w:hint="cs"/>
          <w:rtl/>
        </w:rPr>
        <w:t>א</w:t>
      </w:r>
      <w:r w:rsidRPr="00F00327">
        <w:rPr>
          <w:rtl/>
        </w:rPr>
        <w:t>י</w:t>
      </w:r>
      <w:r w:rsidR="000A7CDE">
        <w:rPr>
          <w:rFonts w:hint="cs"/>
          <w:rtl/>
        </w:rPr>
        <w:t>ם?</w:t>
      </w:r>
    </w:p>
    <w:p w:rsidR="000A7CDE" w:rsidRDefault="000A7CDE" w:rsidP="00F627A6">
      <w:pPr>
        <w:rPr>
          <w:rtl/>
        </w:rPr>
      </w:pPr>
    </w:p>
    <w:p w:rsidR="000A7CDE" w:rsidRDefault="000A7CDE" w:rsidP="000A7CDE">
      <w:pPr>
        <w:pStyle w:val="af9"/>
        <w:keepNext/>
        <w:rPr>
          <w:rtl/>
        </w:rPr>
      </w:pPr>
      <w:bookmarkStart w:id="812" w:name="ET_guest_903352_197"/>
      <w:r w:rsidRPr="000A7CDE">
        <w:rPr>
          <w:rStyle w:val="TagStyle"/>
          <w:rtl/>
        </w:rPr>
        <w:t xml:space="preserve"> &lt;&lt; אורח &gt;&gt; </w:t>
      </w:r>
      <w:r>
        <w:rPr>
          <w:rtl/>
        </w:rPr>
        <w:t>יואב זקס:</w:t>
      </w:r>
      <w:r w:rsidRPr="000A7CDE">
        <w:rPr>
          <w:rStyle w:val="TagStyle"/>
          <w:rtl/>
        </w:rPr>
        <w:t xml:space="preserve"> &lt;&lt; אורח &gt;&gt;</w:t>
      </w:r>
      <w:r w:rsidR="00C40DD5">
        <w:rPr>
          <w:rtl/>
        </w:rPr>
        <w:t xml:space="preserve"> </w:t>
      </w:r>
      <w:r>
        <w:rPr>
          <w:rtl/>
        </w:rPr>
        <w:t xml:space="preserve"> </w:t>
      </w:r>
      <w:bookmarkEnd w:id="812"/>
    </w:p>
    <w:p w:rsidR="000A7CDE" w:rsidRDefault="000A7CDE" w:rsidP="000A7CDE">
      <w:pPr>
        <w:pStyle w:val="KeepWithNext"/>
        <w:rPr>
          <w:rtl/>
        </w:rPr>
      </w:pPr>
    </w:p>
    <w:p w:rsidR="000A7CDE" w:rsidRDefault="000A7CDE" w:rsidP="000A7CDE">
      <w:pPr>
        <w:rPr>
          <w:rtl/>
        </w:rPr>
      </w:pPr>
      <w:r>
        <w:rPr>
          <w:rFonts w:hint="cs"/>
          <w:rtl/>
        </w:rPr>
        <w:t xml:space="preserve">אני </w:t>
      </w:r>
      <w:bookmarkStart w:id="813" w:name="_ETM_Q1_5533000"/>
      <w:bookmarkEnd w:id="813"/>
      <w:r>
        <w:rPr>
          <w:rFonts w:hint="cs"/>
          <w:rtl/>
        </w:rPr>
        <w:t>זה ישיב, אני מקווה, גיל.</w:t>
      </w:r>
    </w:p>
    <w:p w:rsidR="000A7CDE" w:rsidRDefault="000A7CDE" w:rsidP="000A7CDE">
      <w:pPr>
        <w:rPr>
          <w:rtl/>
        </w:rPr>
      </w:pPr>
    </w:p>
    <w:p w:rsidR="000A7CDE" w:rsidRDefault="000A7CDE" w:rsidP="000A7CDE">
      <w:pPr>
        <w:pStyle w:val="a4"/>
        <w:keepNext/>
        <w:rPr>
          <w:rtl/>
        </w:rPr>
      </w:pPr>
      <w:bookmarkStart w:id="814" w:name="ET_speaker_עידו_בן_יצחק_199"/>
      <w:r w:rsidRPr="000A7CDE">
        <w:rPr>
          <w:rStyle w:val="TagStyle"/>
          <w:rtl/>
        </w:rPr>
        <w:t xml:space="preserve"> &lt;&lt; דובר &gt;&gt; </w:t>
      </w:r>
      <w:r>
        <w:rPr>
          <w:rtl/>
        </w:rPr>
        <w:t>עידו בן יצחק:</w:t>
      </w:r>
      <w:r w:rsidRPr="000A7CDE">
        <w:rPr>
          <w:rStyle w:val="TagStyle"/>
          <w:rtl/>
        </w:rPr>
        <w:t xml:space="preserve"> &lt;&lt; דובר &gt;&gt;</w:t>
      </w:r>
      <w:r w:rsidR="00C40DD5">
        <w:rPr>
          <w:rtl/>
        </w:rPr>
        <w:t xml:space="preserve"> </w:t>
      </w:r>
      <w:r>
        <w:rPr>
          <w:rtl/>
        </w:rPr>
        <w:t xml:space="preserve"> </w:t>
      </w:r>
      <w:bookmarkEnd w:id="814"/>
    </w:p>
    <w:p w:rsidR="000A7CDE" w:rsidRDefault="000A7CDE" w:rsidP="000A7CDE">
      <w:pPr>
        <w:pStyle w:val="KeepWithNext"/>
        <w:rPr>
          <w:rtl/>
        </w:rPr>
      </w:pPr>
    </w:p>
    <w:p w:rsidR="000A7CDE" w:rsidRPr="000A7CDE" w:rsidRDefault="000A7CDE" w:rsidP="000A7CDE">
      <w:pPr>
        <w:rPr>
          <w:rtl/>
        </w:rPr>
      </w:pPr>
      <w:bookmarkStart w:id="815" w:name="_ETM_Q1_5539000"/>
      <w:bookmarkEnd w:id="815"/>
      <w:r>
        <w:rPr>
          <w:rFonts w:hint="cs"/>
          <w:rtl/>
        </w:rPr>
        <w:t>כן.</w:t>
      </w:r>
    </w:p>
    <w:p w:rsidR="000A7CDE" w:rsidRDefault="000A7CDE" w:rsidP="000A7CDE">
      <w:pPr>
        <w:rPr>
          <w:rtl/>
        </w:rPr>
      </w:pPr>
    </w:p>
    <w:p w:rsidR="000A7CDE" w:rsidRDefault="000A7CDE" w:rsidP="000A7CDE">
      <w:pPr>
        <w:pStyle w:val="af9"/>
        <w:keepNext/>
        <w:rPr>
          <w:rtl/>
        </w:rPr>
      </w:pPr>
      <w:bookmarkStart w:id="816" w:name="ET_guest_902080_198"/>
      <w:r w:rsidRPr="000A7CDE">
        <w:rPr>
          <w:rStyle w:val="TagStyle"/>
          <w:rtl/>
        </w:rPr>
        <w:t xml:space="preserve"> &lt;&lt; אורח &gt;&gt; </w:t>
      </w:r>
      <w:r>
        <w:rPr>
          <w:rtl/>
        </w:rPr>
        <w:t xml:space="preserve">גיל </w:t>
      </w:r>
      <w:proofErr w:type="spellStart"/>
      <w:r>
        <w:rPr>
          <w:rtl/>
        </w:rPr>
        <w:t>ברינגר</w:t>
      </w:r>
      <w:proofErr w:type="spellEnd"/>
      <w:r>
        <w:rPr>
          <w:rtl/>
        </w:rPr>
        <w:t>:</w:t>
      </w:r>
      <w:r w:rsidRPr="000A7CDE">
        <w:rPr>
          <w:rStyle w:val="TagStyle"/>
          <w:rtl/>
        </w:rPr>
        <w:t xml:space="preserve"> &lt;&lt; אורח &gt;&gt;</w:t>
      </w:r>
      <w:r w:rsidR="00C40DD5">
        <w:rPr>
          <w:rtl/>
        </w:rPr>
        <w:t xml:space="preserve"> </w:t>
      </w:r>
      <w:r>
        <w:rPr>
          <w:rtl/>
        </w:rPr>
        <w:t xml:space="preserve"> </w:t>
      </w:r>
      <w:bookmarkEnd w:id="816"/>
    </w:p>
    <w:p w:rsidR="000A7CDE" w:rsidRDefault="000A7CDE" w:rsidP="000A7CDE">
      <w:pPr>
        <w:pStyle w:val="KeepWithNext"/>
        <w:rPr>
          <w:rtl/>
        </w:rPr>
      </w:pPr>
    </w:p>
    <w:p w:rsidR="000A7CDE" w:rsidRDefault="000A7CDE" w:rsidP="000A7CDE">
      <w:pPr>
        <w:rPr>
          <w:rtl/>
        </w:rPr>
      </w:pPr>
      <w:bookmarkStart w:id="817" w:name="_ETM_Q1_5536000"/>
      <w:bookmarkEnd w:id="817"/>
      <w:r>
        <w:rPr>
          <w:rtl/>
        </w:rPr>
        <w:t>הדרישה</w:t>
      </w:r>
      <w:r>
        <w:rPr>
          <w:rFonts w:hint="cs"/>
          <w:rtl/>
        </w:rPr>
        <w:t xml:space="preserve"> </w:t>
      </w:r>
      <w:r w:rsidR="00F00327" w:rsidRPr="00F00327">
        <w:rPr>
          <w:rtl/>
        </w:rPr>
        <w:t xml:space="preserve">האמריקאית </w:t>
      </w:r>
      <w:r>
        <w:rPr>
          <w:rFonts w:hint="cs"/>
          <w:rtl/>
        </w:rPr>
        <w:t xml:space="preserve">היא </w:t>
      </w:r>
      <w:r w:rsidR="00F00327" w:rsidRPr="00F00327">
        <w:rPr>
          <w:rtl/>
        </w:rPr>
        <w:t>שעד סוף אפריל ישראל תתחבר</w:t>
      </w:r>
      <w:r>
        <w:rPr>
          <w:rFonts w:hint="cs"/>
          <w:rtl/>
        </w:rPr>
        <w:t>.</w:t>
      </w:r>
      <w:r>
        <w:rPr>
          <w:rtl/>
        </w:rPr>
        <w:t xml:space="preserve"> </w:t>
      </w:r>
      <w:r w:rsidR="00F00327" w:rsidRPr="00F00327">
        <w:rPr>
          <w:rtl/>
        </w:rPr>
        <w:t>הדרישה המנדטורית האמריקאית היא איסוף וניתוח של מידע ה-</w:t>
      </w:r>
      <w:r w:rsidR="00F00327" w:rsidRPr="00F00327">
        <w:t>API</w:t>
      </w:r>
      <w:r>
        <w:rPr>
          <w:rFonts w:hint="cs"/>
          <w:rtl/>
        </w:rPr>
        <w:t xml:space="preserve">, </w:t>
      </w:r>
      <w:r w:rsidR="00F00327" w:rsidRPr="00F00327">
        <w:rPr>
          <w:rtl/>
        </w:rPr>
        <w:t xml:space="preserve">שזה החוק שעבר </w:t>
      </w:r>
      <w:r>
        <w:rPr>
          <w:rFonts w:hint="cs"/>
          <w:rtl/>
        </w:rPr>
        <w:t>ב</w:t>
      </w:r>
      <w:r w:rsidR="00F00327" w:rsidRPr="00F00327">
        <w:rPr>
          <w:rtl/>
        </w:rPr>
        <w:t>שבוע שעבר</w:t>
      </w:r>
      <w:r>
        <w:rPr>
          <w:rFonts w:hint="cs"/>
          <w:rtl/>
        </w:rPr>
        <w:t xml:space="preserve">, </w:t>
      </w:r>
      <w:r w:rsidR="00601231">
        <w:rPr>
          <w:rFonts w:hint="cs"/>
          <w:rtl/>
        </w:rPr>
        <w:t>ו-</w:t>
      </w:r>
      <w:r>
        <w:rPr>
          <w:rFonts w:hint="cs"/>
        </w:rPr>
        <w:t>PNR</w:t>
      </w:r>
      <w:r>
        <w:rPr>
          <w:rFonts w:hint="cs"/>
          <w:rtl/>
        </w:rPr>
        <w:t>,</w:t>
      </w:r>
      <w:r w:rsidR="00F00327" w:rsidRPr="00F00327">
        <w:rPr>
          <w:rtl/>
        </w:rPr>
        <w:t xml:space="preserve"> שזה החוק שאנחנו עוסקים בו כרגע</w:t>
      </w:r>
      <w:r>
        <w:rPr>
          <w:rFonts w:hint="cs"/>
          <w:rtl/>
        </w:rPr>
        <w:t xml:space="preserve">. </w:t>
      </w:r>
      <w:proofErr w:type="spellStart"/>
      <w:r w:rsidR="00F00327" w:rsidRPr="00F00327">
        <w:rPr>
          <w:rtl/>
        </w:rPr>
        <w:t>הלו"ז</w:t>
      </w:r>
      <w:proofErr w:type="spellEnd"/>
      <w:r w:rsidR="00F00327" w:rsidRPr="00F00327">
        <w:rPr>
          <w:rtl/>
        </w:rPr>
        <w:t xml:space="preserve"> מול האמריקאים</w:t>
      </w:r>
      <w:r>
        <w:rPr>
          <w:rFonts w:hint="cs"/>
          <w:rtl/>
        </w:rPr>
        <w:t>,</w:t>
      </w:r>
      <w:r w:rsidR="00F00327" w:rsidRPr="00F00327">
        <w:rPr>
          <w:rtl/>
        </w:rPr>
        <w:t xml:space="preserve"> כפי שהוסבר להם</w:t>
      </w:r>
      <w:r>
        <w:rPr>
          <w:rFonts w:hint="cs"/>
          <w:rtl/>
        </w:rPr>
        <w:t xml:space="preserve">, </w:t>
      </w:r>
      <w:bookmarkStart w:id="818" w:name="_ETM_Q1_5555000"/>
      <w:bookmarkEnd w:id="818"/>
      <w:r>
        <w:rPr>
          <w:rFonts w:hint="cs"/>
          <w:rtl/>
        </w:rPr>
        <w:t>הוא</w:t>
      </w:r>
      <w:r w:rsidR="00F00327" w:rsidRPr="00F00327">
        <w:rPr>
          <w:rtl/>
        </w:rPr>
        <w:t xml:space="preserve"> שעד סוף אפריל ישראל תעשה את זה</w:t>
      </w:r>
      <w:r>
        <w:rPr>
          <w:rFonts w:hint="cs"/>
          <w:rtl/>
        </w:rPr>
        <w:t>, את ה-</w:t>
      </w:r>
      <w:r>
        <w:rPr>
          <w:rFonts w:hint="cs"/>
        </w:rPr>
        <w:t>PNR</w:t>
      </w:r>
      <w:r>
        <w:rPr>
          <w:rFonts w:hint="cs"/>
          <w:rtl/>
        </w:rPr>
        <w:t>,</w:t>
      </w:r>
      <w:r>
        <w:rPr>
          <w:rtl/>
        </w:rPr>
        <w:t xml:space="preserve"> ביחס </w:t>
      </w:r>
      <w:r>
        <w:rPr>
          <w:rFonts w:hint="cs"/>
          <w:rtl/>
        </w:rPr>
        <w:t>ל</w:t>
      </w:r>
      <w:r>
        <w:rPr>
          <w:rtl/>
        </w:rPr>
        <w:t>טיסות הישירות ישראל</w:t>
      </w:r>
      <w:r>
        <w:rPr>
          <w:rFonts w:hint="cs"/>
          <w:rtl/>
        </w:rPr>
        <w:t>-</w:t>
      </w:r>
      <w:r w:rsidR="00F00327" w:rsidRPr="00F00327">
        <w:rPr>
          <w:rtl/>
        </w:rPr>
        <w:t>ארצות הברית</w:t>
      </w:r>
      <w:r>
        <w:rPr>
          <w:rFonts w:hint="cs"/>
          <w:rtl/>
        </w:rPr>
        <w:t>.</w:t>
      </w:r>
      <w:r w:rsidR="00F00327" w:rsidRPr="00F00327">
        <w:rPr>
          <w:rtl/>
        </w:rPr>
        <w:t xml:space="preserve"> אנחנו מדברים על</w:t>
      </w:r>
      <w:r>
        <w:rPr>
          <w:rFonts w:hint="cs"/>
          <w:rtl/>
        </w:rPr>
        <w:t xml:space="preserve"> ארבע </w:t>
      </w:r>
      <w:r w:rsidR="00F00327" w:rsidRPr="00F00327">
        <w:rPr>
          <w:rtl/>
        </w:rPr>
        <w:t>חברות בס</w:t>
      </w:r>
      <w:r w:rsidR="00601231">
        <w:rPr>
          <w:rFonts w:hint="cs"/>
          <w:rtl/>
        </w:rPr>
        <w:t xml:space="preserve">ך הכול, אל </w:t>
      </w:r>
      <w:r>
        <w:rPr>
          <w:rFonts w:hint="cs"/>
          <w:rtl/>
        </w:rPr>
        <w:t xml:space="preserve">על ושלוש </w:t>
      </w:r>
      <w:r w:rsidR="00F00327" w:rsidRPr="00F00327">
        <w:rPr>
          <w:rtl/>
        </w:rPr>
        <w:t>זרות</w:t>
      </w:r>
      <w:r>
        <w:rPr>
          <w:rFonts w:hint="cs"/>
          <w:rtl/>
        </w:rPr>
        <w:t>.</w:t>
      </w:r>
      <w:r w:rsidR="00F00327" w:rsidRPr="00F00327">
        <w:rPr>
          <w:rtl/>
        </w:rPr>
        <w:t xml:space="preserve"> ועד סוף ספטמבר הדרישה </w:t>
      </w:r>
      <w:r>
        <w:rPr>
          <w:rtl/>
        </w:rPr>
        <w:t>האמריקאית כרגע מדברת על 100% מה</w:t>
      </w:r>
      <w:r w:rsidR="00F00327" w:rsidRPr="00F00327">
        <w:rPr>
          <w:rtl/>
        </w:rPr>
        <w:t>טיסות</w:t>
      </w:r>
      <w:r>
        <w:rPr>
          <w:rFonts w:hint="cs"/>
          <w:rtl/>
        </w:rPr>
        <w:t>.</w:t>
      </w:r>
      <w:r w:rsidR="00F00327" w:rsidRPr="00F00327">
        <w:rPr>
          <w:rtl/>
        </w:rPr>
        <w:t xml:space="preserve"> אתה מזהה נכון שיש פער</w:t>
      </w:r>
      <w:r>
        <w:rPr>
          <w:rFonts w:hint="cs"/>
          <w:rtl/>
        </w:rPr>
        <w:t>,</w:t>
      </w:r>
      <w:r w:rsidR="00F00327" w:rsidRPr="00F00327">
        <w:rPr>
          <w:rtl/>
        </w:rPr>
        <w:t xml:space="preserve"> וחשוב שהוועדה תכיר את זה</w:t>
      </w:r>
      <w:r>
        <w:rPr>
          <w:rFonts w:hint="cs"/>
          <w:rtl/>
        </w:rPr>
        <w:t>.</w:t>
      </w:r>
      <w:r w:rsidR="00F00327" w:rsidRPr="00F00327">
        <w:rPr>
          <w:rtl/>
        </w:rPr>
        <w:t xml:space="preserve"> יש פער</w:t>
      </w:r>
      <w:r>
        <w:rPr>
          <w:rFonts w:hint="cs"/>
          <w:rtl/>
        </w:rPr>
        <w:t>.</w:t>
      </w:r>
      <w:r w:rsidR="00F00327" w:rsidRPr="00F00327">
        <w:rPr>
          <w:rtl/>
        </w:rPr>
        <w:t xml:space="preserve"> אין מה להסתיר את זה</w:t>
      </w:r>
      <w:r>
        <w:rPr>
          <w:rFonts w:hint="cs"/>
          <w:rtl/>
        </w:rPr>
        <w:t>.</w:t>
      </w:r>
      <w:r>
        <w:rPr>
          <w:rtl/>
        </w:rPr>
        <w:t xml:space="preserve"> </w:t>
      </w:r>
    </w:p>
    <w:p w:rsidR="000A7CDE" w:rsidRDefault="000A7CDE" w:rsidP="000A7CDE">
      <w:pPr>
        <w:rPr>
          <w:rtl/>
        </w:rPr>
      </w:pPr>
    </w:p>
    <w:p w:rsidR="000A7CDE" w:rsidRDefault="000A7CDE" w:rsidP="000A7CDE">
      <w:pPr>
        <w:rPr>
          <w:rtl/>
        </w:rPr>
      </w:pPr>
      <w:bookmarkStart w:id="819" w:name="_ETM_Q1_5594000"/>
      <w:bookmarkEnd w:id="819"/>
      <w:r>
        <w:rPr>
          <w:rtl/>
        </w:rPr>
        <w:t>ברגעים האלה</w:t>
      </w:r>
      <w:r>
        <w:rPr>
          <w:rFonts w:hint="cs"/>
          <w:rtl/>
        </w:rPr>
        <w:t xml:space="preserve"> </w:t>
      </w:r>
      <w:r>
        <w:rPr>
          <w:rtl/>
        </w:rPr>
        <w:t>–</w:t>
      </w:r>
      <w:bookmarkStart w:id="820" w:name="_ETM_Q1_5585000"/>
      <w:bookmarkEnd w:id="820"/>
      <w:r>
        <w:rPr>
          <w:rFonts w:hint="cs"/>
          <w:rtl/>
        </w:rPr>
        <w:t xml:space="preserve"> </w:t>
      </w:r>
      <w:r w:rsidR="00F00327" w:rsidRPr="00F00327">
        <w:rPr>
          <w:rtl/>
        </w:rPr>
        <w:t>אל ת</w:t>
      </w:r>
      <w:r w:rsidR="00601231">
        <w:rPr>
          <w:rFonts w:hint="cs"/>
          <w:rtl/>
        </w:rPr>
        <w:t>י</w:t>
      </w:r>
      <w:r w:rsidR="00F00327" w:rsidRPr="00F00327">
        <w:rPr>
          <w:rtl/>
        </w:rPr>
        <w:t xml:space="preserve">עלבו </w:t>
      </w:r>
      <w:r>
        <w:rPr>
          <w:rtl/>
        </w:rPr>
        <w:t>–</w:t>
      </w:r>
      <w:r>
        <w:rPr>
          <w:rFonts w:hint="cs"/>
          <w:rtl/>
        </w:rPr>
        <w:t xml:space="preserve"> אבל </w:t>
      </w:r>
      <w:r w:rsidR="00F00327" w:rsidRPr="00F00327">
        <w:rPr>
          <w:rtl/>
        </w:rPr>
        <w:t>תוך כדי שאתם מדברים פה</w:t>
      </w:r>
      <w:r>
        <w:rPr>
          <w:rFonts w:hint="cs"/>
          <w:rtl/>
        </w:rPr>
        <w:t>,</w:t>
      </w:r>
      <w:r w:rsidR="00F00327" w:rsidRPr="00F00327">
        <w:rPr>
          <w:rtl/>
        </w:rPr>
        <w:t xml:space="preserve"> אז בדיוק סגרנו</w:t>
      </w:r>
      <w:r>
        <w:rPr>
          <w:rtl/>
        </w:rPr>
        <w:t xml:space="preserve"> איזושהי פגישת התייעצות עם</w:t>
      </w:r>
      <w:r w:rsidR="00F00327" w:rsidRPr="00F00327">
        <w:rPr>
          <w:rtl/>
        </w:rPr>
        <w:t xml:space="preserve"> האמריקאים גם בעניין הזה</w:t>
      </w:r>
      <w:r>
        <w:rPr>
          <w:rFonts w:hint="cs"/>
          <w:rtl/>
        </w:rPr>
        <w:t>,</w:t>
      </w:r>
      <w:r w:rsidR="00F00327" w:rsidRPr="00F00327">
        <w:rPr>
          <w:rtl/>
        </w:rPr>
        <w:t xml:space="preserve"> האירופ</w:t>
      </w:r>
      <w:r>
        <w:rPr>
          <w:rFonts w:hint="cs"/>
          <w:rtl/>
        </w:rPr>
        <w:t>א</w:t>
      </w:r>
      <w:r w:rsidR="00F00327" w:rsidRPr="00F00327">
        <w:rPr>
          <w:rtl/>
        </w:rPr>
        <w:t>י</w:t>
      </w:r>
      <w:r>
        <w:rPr>
          <w:rFonts w:hint="cs"/>
          <w:rtl/>
        </w:rPr>
        <w:t>.</w:t>
      </w:r>
      <w:r w:rsidR="00F00327" w:rsidRPr="00F00327">
        <w:rPr>
          <w:rtl/>
        </w:rPr>
        <w:t xml:space="preserve"> אנחנו יושבים איתם ביום רביעי כדי להבין איתם איך אנחנו מצליחים לסגור את הפער הזה</w:t>
      </w:r>
      <w:r>
        <w:rPr>
          <w:rFonts w:hint="cs"/>
          <w:rtl/>
        </w:rPr>
        <w:t>.</w:t>
      </w:r>
      <w:r w:rsidR="00F00327" w:rsidRPr="00F00327">
        <w:rPr>
          <w:rtl/>
        </w:rPr>
        <w:t xml:space="preserve"> זה תהליך שהוא </w:t>
      </w:r>
      <w:r w:rsidRPr="00F23D63">
        <w:rPr>
          <w:rFonts w:hint="cs"/>
          <w:sz w:val="28"/>
          <w:szCs w:val="28"/>
        </w:rPr>
        <w:t>O</w:t>
      </w:r>
      <w:r w:rsidRPr="00F23D63">
        <w:rPr>
          <w:sz w:val="28"/>
          <w:szCs w:val="28"/>
        </w:rPr>
        <w:t>n going</w:t>
      </w:r>
      <w:r>
        <w:rPr>
          <w:rFonts w:ascii="Nyala" w:hAnsi="Nyala" w:hint="cs"/>
          <w:rtl/>
          <w:lang w:val="am-ET"/>
        </w:rPr>
        <w:t xml:space="preserve">. </w:t>
      </w:r>
      <w:r w:rsidR="00F00327" w:rsidRPr="00F00327">
        <w:rPr>
          <w:rtl/>
        </w:rPr>
        <w:t>אין תשובה ברורה</w:t>
      </w:r>
      <w:r>
        <w:rPr>
          <w:rFonts w:hint="cs"/>
          <w:rtl/>
        </w:rPr>
        <w:t>,</w:t>
      </w:r>
      <w:r w:rsidR="00F00327" w:rsidRPr="00F00327">
        <w:rPr>
          <w:rtl/>
        </w:rPr>
        <w:t xml:space="preserve"> אני חושב</w:t>
      </w:r>
      <w:r>
        <w:rPr>
          <w:rFonts w:hint="cs"/>
          <w:rtl/>
        </w:rPr>
        <w:t>,</w:t>
      </w:r>
      <w:r>
        <w:rPr>
          <w:rtl/>
        </w:rPr>
        <w:t xml:space="preserve"> לאף</w:t>
      </w:r>
      <w:r>
        <w:rPr>
          <w:rFonts w:hint="cs"/>
          <w:rtl/>
        </w:rPr>
        <w:t xml:space="preserve"> אחד </w:t>
      </w:r>
      <w:r>
        <w:rPr>
          <w:rtl/>
        </w:rPr>
        <w:t>בחדר הזה לגבי פתרון ש</w:t>
      </w:r>
      <w:r w:rsidR="00F00327" w:rsidRPr="00F00327">
        <w:rPr>
          <w:rtl/>
        </w:rPr>
        <w:t>מניח את הדעת לנושא האירופ</w:t>
      </w:r>
      <w:r>
        <w:rPr>
          <w:rFonts w:hint="cs"/>
          <w:rtl/>
        </w:rPr>
        <w:t>א</w:t>
      </w:r>
      <w:r w:rsidR="00F00327" w:rsidRPr="00F00327">
        <w:rPr>
          <w:rtl/>
        </w:rPr>
        <w:t>י ברגע הזה</w:t>
      </w:r>
      <w:r>
        <w:rPr>
          <w:rFonts w:hint="cs"/>
          <w:rtl/>
        </w:rPr>
        <w:t xml:space="preserve">. אני </w:t>
      </w:r>
      <w:bookmarkStart w:id="821" w:name="_ETM_Q1_5611000"/>
      <w:bookmarkEnd w:id="821"/>
      <w:r w:rsidR="00F00327" w:rsidRPr="00F00327">
        <w:rPr>
          <w:rtl/>
        </w:rPr>
        <w:t>מקווה שבשבוע הבא יהיה לנו יותר מה לומר בנושא</w:t>
      </w:r>
      <w:r>
        <w:rPr>
          <w:rFonts w:hint="cs"/>
          <w:rtl/>
        </w:rPr>
        <w:t>.</w:t>
      </w:r>
    </w:p>
    <w:p w:rsidR="000A7CDE" w:rsidRDefault="000A7CDE" w:rsidP="000A7CDE">
      <w:pPr>
        <w:rPr>
          <w:rtl/>
        </w:rPr>
      </w:pPr>
      <w:bookmarkStart w:id="822" w:name="_ETM_Q1_5617000"/>
      <w:bookmarkStart w:id="823" w:name="_ETM_Q1_5618000"/>
      <w:bookmarkEnd w:id="822"/>
      <w:bookmarkEnd w:id="823"/>
    </w:p>
    <w:p w:rsidR="000A7CDE" w:rsidRDefault="000A7CDE" w:rsidP="000A7CDE">
      <w:pPr>
        <w:pStyle w:val="af6"/>
        <w:keepNext/>
        <w:rPr>
          <w:rtl/>
        </w:rPr>
      </w:pPr>
      <w:bookmarkStart w:id="824" w:name="ET_yor_6354_200"/>
      <w:r w:rsidRPr="000A7CDE">
        <w:rPr>
          <w:rStyle w:val="TagStyle"/>
          <w:rtl/>
        </w:rPr>
        <w:t xml:space="preserve"> &lt;&lt; </w:t>
      </w:r>
      <w:proofErr w:type="spellStart"/>
      <w:r w:rsidRPr="000A7CDE">
        <w:rPr>
          <w:rStyle w:val="TagStyle"/>
          <w:rtl/>
        </w:rPr>
        <w:t>יור</w:t>
      </w:r>
      <w:proofErr w:type="spellEnd"/>
      <w:r w:rsidRPr="000A7CDE">
        <w:rPr>
          <w:rStyle w:val="TagStyle"/>
          <w:rtl/>
        </w:rPr>
        <w:t xml:space="preserve"> &gt;&gt; </w:t>
      </w:r>
      <w:r>
        <w:rPr>
          <w:rtl/>
        </w:rPr>
        <w:t>היו"ר שרון ניר:</w:t>
      </w:r>
      <w:r w:rsidRPr="000A7CDE">
        <w:rPr>
          <w:rStyle w:val="TagStyle"/>
          <w:rtl/>
        </w:rPr>
        <w:t xml:space="preserve"> &lt;&lt; יור &gt;&gt;</w:t>
      </w:r>
      <w:r w:rsidR="00C40DD5">
        <w:rPr>
          <w:rtl/>
        </w:rPr>
        <w:t xml:space="preserve"> </w:t>
      </w:r>
      <w:r>
        <w:rPr>
          <w:rtl/>
        </w:rPr>
        <w:t xml:space="preserve"> </w:t>
      </w:r>
      <w:bookmarkEnd w:id="824"/>
    </w:p>
    <w:p w:rsidR="000A7CDE" w:rsidRDefault="000A7CDE" w:rsidP="000A7CDE">
      <w:pPr>
        <w:pStyle w:val="KeepWithNext"/>
        <w:rPr>
          <w:rtl/>
        </w:rPr>
      </w:pPr>
    </w:p>
    <w:p w:rsidR="000A7CDE" w:rsidRDefault="00F00327" w:rsidP="000A7CDE">
      <w:pPr>
        <w:rPr>
          <w:rtl/>
        </w:rPr>
      </w:pPr>
      <w:bookmarkStart w:id="825" w:name="_ETM_Q1_5619000"/>
      <w:bookmarkEnd w:id="825"/>
      <w:r w:rsidRPr="00F00327">
        <w:rPr>
          <w:rtl/>
        </w:rPr>
        <w:t>מתודולוגית היית</w:t>
      </w:r>
      <w:r w:rsidR="00601231">
        <w:rPr>
          <w:rtl/>
        </w:rPr>
        <w:t xml:space="preserve">ה </w:t>
      </w:r>
      <w:r w:rsidR="000A7CDE">
        <w:rPr>
          <w:rtl/>
        </w:rPr>
        <w:t>שאיפה</w:t>
      </w:r>
      <w:r w:rsidRPr="00F00327">
        <w:rPr>
          <w:rtl/>
        </w:rPr>
        <w:t xml:space="preserve"> שקודם כ</w:t>
      </w:r>
      <w:r w:rsidR="000A7CDE">
        <w:rPr>
          <w:rFonts w:hint="cs"/>
          <w:rtl/>
        </w:rPr>
        <w:t>ו</w:t>
      </w:r>
      <w:r w:rsidRPr="00F00327">
        <w:rPr>
          <w:rtl/>
        </w:rPr>
        <w:t>ל נסכם את התהליך</w:t>
      </w:r>
      <w:r w:rsidR="000A7CDE">
        <w:rPr>
          <w:rtl/>
        </w:rPr>
        <w:t xml:space="preserve"> ואחרי זה נגיע ל</w:t>
      </w:r>
      <w:r w:rsidRPr="00F00327">
        <w:rPr>
          <w:rtl/>
        </w:rPr>
        <w:t>סוג של חקיקה</w:t>
      </w:r>
      <w:r w:rsidR="000A7CDE">
        <w:rPr>
          <w:rFonts w:hint="cs"/>
          <w:rtl/>
        </w:rPr>
        <w:t>.</w:t>
      </w:r>
    </w:p>
    <w:p w:rsidR="00601231" w:rsidRDefault="00601231" w:rsidP="000A7CDE">
      <w:pPr>
        <w:rPr>
          <w:rtl/>
        </w:rPr>
      </w:pPr>
      <w:bookmarkStart w:id="826" w:name="_ETM_Q1_5627000"/>
      <w:bookmarkEnd w:id="826"/>
    </w:p>
    <w:p w:rsidR="00601231" w:rsidRDefault="00601231" w:rsidP="00601231">
      <w:pPr>
        <w:pStyle w:val="af9"/>
        <w:keepNext/>
        <w:rPr>
          <w:rtl/>
        </w:rPr>
      </w:pPr>
      <w:bookmarkStart w:id="827" w:name="ET_guest_902080_246"/>
      <w:r w:rsidRPr="00601231">
        <w:rPr>
          <w:rStyle w:val="TagStyle"/>
          <w:rtl/>
        </w:rPr>
        <w:t xml:space="preserve"> &lt;&lt; אורח &gt;&gt; </w:t>
      </w:r>
      <w:r>
        <w:rPr>
          <w:rtl/>
        </w:rPr>
        <w:t xml:space="preserve">גיל </w:t>
      </w:r>
      <w:proofErr w:type="spellStart"/>
      <w:r>
        <w:rPr>
          <w:rtl/>
        </w:rPr>
        <w:t>ברינגר</w:t>
      </w:r>
      <w:proofErr w:type="spellEnd"/>
      <w:r>
        <w:rPr>
          <w:rtl/>
        </w:rPr>
        <w:t>:</w:t>
      </w:r>
      <w:r w:rsidRPr="00601231">
        <w:rPr>
          <w:rStyle w:val="TagStyle"/>
          <w:rtl/>
        </w:rPr>
        <w:t xml:space="preserve"> &lt;&lt; אורח &gt;&gt;</w:t>
      </w:r>
      <w:r>
        <w:rPr>
          <w:rtl/>
        </w:rPr>
        <w:t xml:space="preserve">   </w:t>
      </w:r>
      <w:bookmarkEnd w:id="827"/>
    </w:p>
    <w:p w:rsidR="00601231" w:rsidRDefault="00601231" w:rsidP="00601231">
      <w:pPr>
        <w:pStyle w:val="KeepWithNext"/>
        <w:rPr>
          <w:rtl/>
        </w:rPr>
      </w:pPr>
    </w:p>
    <w:p w:rsidR="000A7CDE" w:rsidRDefault="00F00327" w:rsidP="000A7CDE">
      <w:pPr>
        <w:rPr>
          <w:rtl/>
        </w:rPr>
      </w:pPr>
      <w:bookmarkStart w:id="828" w:name="_ETM_Q1_5623000"/>
      <w:bookmarkEnd w:id="828"/>
      <w:r w:rsidRPr="00F00327">
        <w:rPr>
          <w:rtl/>
        </w:rPr>
        <w:t>ברור</w:t>
      </w:r>
      <w:r w:rsidR="000A7CDE">
        <w:rPr>
          <w:rFonts w:hint="cs"/>
          <w:rtl/>
        </w:rPr>
        <w:t>.</w:t>
      </w:r>
      <w:r w:rsidR="00601231">
        <w:rPr>
          <w:rtl/>
        </w:rPr>
        <w:t xml:space="preserve"> למרות שהחקיק</w:t>
      </w:r>
      <w:r w:rsidR="00601231">
        <w:rPr>
          <w:rFonts w:hint="cs"/>
          <w:rtl/>
        </w:rPr>
        <w:t xml:space="preserve">ה </w:t>
      </w:r>
      <w:r w:rsidRPr="00F00327">
        <w:rPr>
          <w:rtl/>
        </w:rPr>
        <w:t>היא לא בגלל זה</w:t>
      </w:r>
      <w:r w:rsidR="000A7CDE">
        <w:rPr>
          <w:rFonts w:hint="cs"/>
          <w:rtl/>
        </w:rPr>
        <w:t>.</w:t>
      </w:r>
      <w:r w:rsidRPr="00F00327">
        <w:rPr>
          <w:rtl/>
        </w:rPr>
        <w:t xml:space="preserve"> אבל החקיקה הזו</w:t>
      </w:r>
      <w:r w:rsidR="000A7CDE">
        <w:rPr>
          <w:rFonts w:hint="cs"/>
          <w:rtl/>
        </w:rPr>
        <w:t>,</w:t>
      </w:r>
      <w:r w:rsidRPr="00F00327">
        <w:rPr>
          <w:rtl/>
        </w:rPr>
        <w:t xml:space="preserve"> אנחנו לא נוכל בלעדיה להיכנס לתוכנית</w:t>
      </w:r>
      <w:r w:rsidR="000A7CDE">
        <w:rPr>
          <w:rFonts w:hint="cs"/>
          <w:rtl/>
        </w:rPr>
        <w:t>.</w:t>
      </w:r>
      <w:r w:rsidR="000A7CDE">
        <w:rPr>
          <w:rtl/>
        </w:rPr>
        <w:t xml:space="preserve"> כמובן שהאמריקאים ל</w:t>
      </w:r>
      <w:r w:rsidRPr="00F00327">
        <w:rPr>
          <w:rtl/>
        </w:rPr>
        <w:t xml:space="preserve">א מתעניינים </w:t>
      </w:r>
      <w:proofErr w:type="spellStart"/>
      <w:r w:rsidRPr="00F00327">
        <w:rPr>
          <w:rtl/>
        </w:rPr>
        <w:t>במל</w:t>
      </w:r>
      <w:r w:rsidR="000A7CDE">
        <w:rPr>
          <w:rFonts w:hint="cs"/>
          <w:rtl/>
        </w:rPr>
        <w:t>א</w:t>
      </w:r>
      <w:r w:rsidR="000A7CDE">
        <w:rPr>
          <w:rtl/>
        </w:rPr>
        <w:t>"</w:t>
      </w:r>
      <w:r w:rsidR="000A7CDE">
        <w:rPr>
          <w:rFonts w:hint="cs"/>
          <w:rtl/>
        </w:rPr>
        <w:t>ן</w:t>
      </w:r>
      <w:proofErr w:type="spellEnd"/>
      <w:r w:rsidRPr="00F00327">
        <w:rPr>
          <w:rtl/>
        </w:rPr>
        <w:t xml:space="preserve"> או עניינים כאלה</w:t>
      </w:r>
      <w:r w:rsidR="000A7CDE">
        <w:rPr>
          <w:rFonts w:hint="cs"/>
          <w:rtl/>
        </w:rPr>
        <w:t>.</w:t>
      </w:r>
      <w:r w:rsidR="000A7CDE">
        <w:rPr>
          <w:rtl/>
        </w:rPr>
        <w:t xml:space="preserve"> הם מתעניינים </w:t>
      </w:r>
      <w:r w:rsidRPr="00F00327">
        <w:rPr>
          <w:rtl/>
        </w:rPr>
        <w:t>בסמכות ל</w:t>
      </w:r>
      <w:r w:rsidR="000A7CDE">
        <w:rPr>
          <w:rFonts w:hint="cs"/>
          <w:rtl/>
        </w:rPr>
        <w:t xml:space="preserve">אסוף </w:t>
      </w:r>
      <w:r w:rsidR="00601231">
        <w:rPr>
          <w:rtl/>
        </w:rPr>
        <w:t xml:space="preserve">ולנתח את המידע בלי קשר לשאלה </w:t>
      </w:r>
      <w:r w:rsidRPr="00F00327">
        <w:rPr>
          <w:rtl/>
        </w:rPr>
        <w:t xml:space="preserve">אם מומחה אבטחת המידע </w:t>
      </w:r>
      <w:r w:rsidR="000A7CDE">
        <w:rPr>
          <w:rFonts w:hint="cs"/>
          <w:rtl/>
        </w:rPr>
        <w:t>י</w:t>
      </w:r>
      <w:r w:rsidRPr="00F00327">
        <w:rPr>
          <w:rtl/>
        </w:rPr>
        <w:t>היה כזה או אחר</w:t>
      </w:r>
      <w:r w:rsidR="000A7CDE">
        <w:rPr>
          <w:rFonts w:hint="cs"/>
          <w:rtl/>
        </w:rPr>
        <w:t>.</w:t>
      </w:r>
    </w:p>
    <w:p w:rsidR="000A7CDE" w:rsidRDefault="000A7CDE" w:rsidP="000A7CDE">
      <w:pPr>
        <w:rPr>
          <w:rtl/>
        </w:rPr>
      </w:pPr>
      <w:bookmarkStart w:id="829" w:name="_ETM_Q1_5646000"/>
      <w:bookmarkEnd w:id="829"/>
    </w:p>
    <w:p w:rsidR="000A7CDE" w:rsidRDefault="000A7CDE" w:rsidP="000A7CDE">
      <w:pPr>
        <w:pStyle w:val="af6"/>
        <w:keepNext/>
        <w:rPr>
          <w:rtl/>
        </w:rPr>
      </w:pPr>
      <w:bookmarkStart w:id="830" w:name="ET_yor_6354_202"/>
      <w:r w:rsidRPr="000A7CDE">
        <w:rPr>
          <w:rStyle w:val="TagStyle"/>
          <w:rtl/>
        </w:rPr>
        <w:t xml:space="preserve"> &lt;&lt; </w:t>
      </w:r>
      <w:proofErr w:type="spellStart"/>
      <w:r w:rsidRPr="000A7CDE">
        <w:rPr>
          <w:rStyle w:val="TagStyle"/>
          <w:rtl/>
        </w:rPr>
        <w:t>יור</w:t>
      </w:r>
      <w:proofErr w:type="spellEnd"/>
      <w:r w:rsidRPr="000A7CDE">
        <w:rPr>
          <w:rStyle w:val="TagStyle"/>
          <w:rtl/>
        </w:rPr>
        <w:t xml:space="preserve"> &gt;&gt; </w:t>
      </w:r>
      <w:r>
        <w:rPr>
          <w:rtl/>
        </w:rPr>
        <w:t>היו"ר שרון ניר:</w:t>
      </w:r>
      <w:r w:rsidRPr="000A7CDE">
        <w:rPr>
          <w:rStyle w:val="TagStyle"/>
          <w:rtl/>
        </w:rPr>
        <w:t xml:space="preserve"> &lt;&lt; יור &gt;&gt;</w:t>
      </w:r>
      <w:r w:rsidR="00C40DD5">
        <w:rPr>
          <w:rtl/>
        </w:rPr>
        <w:t xml:space="preserve"> </w:t>
      </w:r>
      <w:r>
        <w:rPr>
          <w:rtl/>
        </w:rPr>
        <w:t xml:space="preserve"> </w:t>
      </w:r>
      <w:bookmarkEnd w:id="830"/>
    </w:p>
    <w:p w:rsidR="000A7CDE" w:rsidRDefault="000A7CDE" w:rsidP="000A7CDE">
      <w:pPr>
        <w:pStyle w:val="KeepWithNext"/>
        <w:rPr>
          <w:rtl/>
        </w:rPr>
      </w:pPr>
    </w:p>
    <w:p w:rsidR="000A7CDE" w:rsidRDefault="000A7CDE" w:rsidP="000A7CDE">
      <w:pPr>
        <w:rPr>
          <w:rtl/>
        </w:rPr>
      </w:pPr>
      <w:r>
        <w:rPr>
          <w:rFonts w:hint="cs"/>
          <w:rtl/>
        </w:rPr>
        <w:t>ברור.</w:t>
      </w:r>
    </w:p>
    <w:p w:rsidR="000A7CDE" w:rsidRDefault="000A7CDE" w:rsidP="000A7CDE">
      <w:pPr>
        <w:rPr>
          <w:rtl/>
        </w:rPr>
      </w:pPr>
      <w:bookmarkStart w:id="831" w:name="_ETM_Q1_5644000"/>
      <w:bookmarkEnd w:id="831"/>
    </w:p>
    <w:p w:rsidR="000A7CDE" w:rsidRDefault="000A7CDE" w:rsidP="000A7CDE">
      <w:pPr>
        <w:pStyle w:val="af9"/>
        <w:keepNext/>
        <w:rPr>
          <w:rtl/>
        </w:rPr>
      </w:pPr>
      <w:bookmarkStart w:id="832" w:name="ET_guest_475563_203"/>
      <w:r w:rsidRPr="000A7CDE">
        <w:rPr>
          <w:rStyle w:val="TagStyle"/>
          <w:rtl/>
        </w:rPr>
        <w:t xml:space="preserve"> &lt;&lt; אורח &gt;&gt; </w:t>
      </w:r>
      <w:r>
        <w:rPr>
          <w:rtl/>
        </w:rPr>
        <w:t>דרור גרנית:</w:t>
      </w:r>
      <w:r w:rsidRPr="000A7CDE">
        <w:rPr>
          <w:rStyle w:val="TagStyle"/>
          <w:rtl/>
        </w:rPr>
        <w:t xml:space="preserve"> &lt;&lt; אורח &gt;&gt;</w:t>
      </w:r>
      <w:r w:rsidR="00C40DD5">
        <w:rPr>
          <w:rtl/>
        </w:rPr>
        <w:t xml:space="preserve"> </w:t>
      </w:r>
      <w:r>
        <w:rPr>
          <w:rtl/>
        </w:rPr>
        <w:t xml:space="preserve"> </w:t>
      </w:r>
      <w:bookmarkEnd w:id="832"/>
    </w:p>
    <w:p w:rsidR="000A7CDE" w:rsidRDefault="000A7CDE" w:rsidP="000A7CDE">
      <w:pPr>
        <w:pStyle w:val="KeepWithNext"/>
        <w:rPr>
          <w:rtl/>
        </w:rPr>
      </w:pPr>
    </w:p>
    <w:p w:rsidR="00022D85" w:rsidRDefault="00F00327" w:rsidP="00022D85">
      <w:pPr>
        <w:rPr>
          <w:rtl/>
        </w:rPr>
      </w:pPr>
      <w:bookmarkStart w:id="833" w:name="_ETM_Q1_5647000"/>
      <w:bookmarkEnd w:id="833"/>
      <w:r w:rsidRPr="00F00327">
        <w:rPr>
          <w:rtl/>
        </w:rPr>
        <w:t>אני אשיב גם לנקודה הזאת</w:t>
      </w:r>
      <w:r w:rsidR="000A7CDE">
        <w:rPr>
          <w:rFonts w:hint="cs"/>
          <w:rtl/>
        </w:rPr>
        <w:t>.</w:t>
      </w:r>
      <w:r w:rsidR="000A7CDE">
        <w:rPr>
          <w:rtl/>
        </w:rPr>
        <w:t xml:space="preserve"> יואב ציין </w:t>
      </w:r>
      <w:r w:rsidR="000A7CDE">
        <w:rPr>
          <w:rFonts w:hint="cs"/>
          <w:rtl/>
        </w:rPr>
        <w:t>שה</w:t>
      </w:r>
      <w:r w:rsidRPr="00F00327">
        <w:rPr>
          <w:rtl/>
        </w:rPr>
        <w:t>סוגי</w:t>
      </w:r>
      <w:r w:rsidR="000A7CDE">
        <w:rPr>
          <w:rFonts w:hint="cs"/>
          <w:rtl/>
        </w:rPr>
        <w:t>ה</w:t>
      </w:r>
      <w:r w:rsidRPr="00F00327">
        <w:rPr>
          <w:rtl/>
        </w:rPr>
        <w:t xml:space="preserve"> הזאת </w:t>
      </w:r>
      <w:r w:rsidR="000A7CDE">
        <w:rPr>
          <w:rFonts w:hint="cs"/>
          <w:rtl/>
        </w:rPr>
        <w:t xml:space="preserve">היא ככה יושבת על הפרק והיא יושבת במודעות </w:t>
      </w:r>
      <w:r w:rsidRPr="00F00327">
        <w:rPr>
          <w:rtl/>
        </w:rPr>
        <w:t>מתחילת הדרך</w:t>
      </w:r>
      <w:r w:rsidR="000A7CDE">
        <w:rPr>
          <w:rFonts w:hint="cs"/>
          <w:rtl/>
        </w:rPr>
        <w:t>.</w:t>
      </w:r>
      <w:r w:rsidR="000A7CDE">
        <w:rPr>
          <w:rtl/>
        </w:rPr>
        <w:t xml:space="preserve"> </w:t>
      </w:r>
      <w:r w:rsidRPr="00F00327">
        <w:rPr>
          <w:rtl/>
        </w:rPr>
        <w:t>גם בהחלטות הממשלה</w:t>
      </w:r>
      <w:r w:rsidR="00022D85">
        <w:rPr>
          <w:rFonts w:hint="cs"/>
          <w:rtl/>
        </w:rPr>
        <w:t>,</w:t>
      </w:r>
      <w:r w:rsidRPr="00F00327">
        <w:rPr>
          <w:rtl/>
        </w:rPr>
        <w:t xml:space="preserve"> כשיצאנו לדרך</w:t>
      </w:r>
      <w:r w:rsidR="000A7CDE">
        <w:rPr>
          <w:rFonts w:hint="cs"/>
          <w:rtl/>
        </w:rPr>
        <w:t>,</w:t>
      </w:r>
      <w:r w:rsidR="00C2535B">
        <w:rPr>
          <w:rtl/>
        </w:rPr>
        <w:t xml:space="preserve"> הדבר </w:t>
      </w:r>
      <w:r w:rsidR="00C2535B">
        <w:rPr>
          <w:rFonts w:hint="cs"/>
          <w:rtl/>
        </w:rPr>
        <w:t xml:space="preserve">הזה </w:t>
      </w:r>
      <w:r w:rsidRPr="00F00327">
        <w:rPr>
          <w:rtl/>
        </w:rPr>
        <w:t>קיבל ביטוי</w:t>
      </w:r>
      <w:r w:rsidR="00022D85">
        <w:rPr>
          <w:rFonts w:hint="cs"/>
          <w:rtl/>
        </w:rPr>
        <w:t xml:space="preserve"> </w:t>
      </w:r>
      <w:bookmarkStart w:id="834" w:name="_ETM_Q1_5660000"/>
      <w:bookmarkEnd w:id="834"/>
      <w:r w:rsidR="00022D85">
        <w:rPr>
          <w:rFonts w:hint="cs"/>
          <w:rtl/>
        </w:rPr>
        <w:t>במובן הזה שהחלטות הממשלה עצמן התייחסו לזה שי</w:t>
      </w:r>
      <w:r w:rsidRPr="00F00327">
        <w:rPr>
          <w:rtl/>
        </w:rPr>
        <w:t>תקיים איזשהו שיח במקביל עם מדינות העולם</w:t>
      </w:r>
      <w:r w:rsidR="00022D85">
        <w:rPr>
          <w:rFonts w:hint="cs"/>
          <w:rtl/>
        </w:rPr>
        <w:t>,</w:t>
      </w:r>
      <w:r w:rsidRPr="00F00327">
        <w:rPr>
          <w:rtl/>
        </w:rPr>
        <w:t xml:space="preserve"> ובווד</w:t>
      </w:r>
      <w:r w:rsidR="00C2535B">
        <w:rPr>
          <w:rtl/>
        </w:rPr>
        <w:t>אי עם האיחוד האירופי שה</w:t>
      </w:r>
      <w:r w:rsidR="00C2535B">
        <w:rPr>
          <w:rFonts w:hint="cs"/>
          <w:rtl/>
        </w:rPr>
        <w:t>וא</w:t>
      </w:r>
      <w:r w:rsidRPr="00F00327">
        <w:rPr>
          <w:rtl/>
        </w:rPr>
        <w:t xml:space="preserve"> יעד חשוב</w:t>
      </w:r>
      <w:r w:rsidR="00022D85">
        <w:rPr>
          <w:rFonts w:hint="cs"/>
          <w:rtl/>
        </w:rPr>
        <w:t>, שטיסות</w:t>
      </w:r>
      <w:r w:rsidRPr="00F00327">
        <w:rPr>
          <w:rtl/>
        </w:rPr>
        <w:t xml:space="preserve"> רבות מגיעות ונוס</w:t>
      </w:r>
      <w:r w:rsidR="00022D85">
        <w:rPr>
          <w:rFonts w:hint="cs"/>
          <w:rtl/>
        </w:rPr>
        <w:t xml:space="preserve">עות אליו. </w:t>
      </w:r>
    </w:p>
    <w:p w:rsidR="00022D85" w:rsidRDefault="00022D85" w:rsidP="00022D85">
      <w:pPr>
        <w:rPr>
          <w:rtl/>
        </w:rPr>
      </w:pPr>
    </w:p>
    <w:p w:rsidR="00022D85" w:rsidRDefault="00022D85" w:rsidP="00022D85">
      <w:pPr>
        <w:rPr>
          <w:rtl/>
        </w:rPr>
      </w:pPr>
      <w:r>
        <w:rPr>
          <w:rFonts w:hint="cs"/>
          <w:rtl/>
        </w:rPr>
        <w:t xml:space="preserve">אז לכן </w:t>
      </w:r>
      <w:r>
        <w:rPr>
          <w:rtl/>
        </w:rPr>
        <w:t>אנחנו</w:t>
      </w:r>
      <w:r>
        <w:rPr>
          <w:rFonts w:hint="cs"/>
          <w:rtl/>
        </w:rPr>
        <w:t xml:space="preserve"> אכן כבר התחלנו את השיח הזה. </w:t>
      </w:r>
      <w:bookmarkStart w:id="835" w:name="_ETM_Q1_5679000"/>
      <w:bookmarkEnd w:id="835"/>
      <w:r>
        <w:rPr>
          <w:rFonts w:hint="cs"/>
          <w:rtl/>
        </w:rPr>
        <w:t>אמרתי כבר שכבר ביוני אנחנו היינו בפ</w:t>
      </w:r>
      <w:r w:rsidR="00F00327" w:rsidRPr="00F00327">
        <w:rPr>
          <w:rtl/>
        </w:rPr>
        <w:t xml:space="preserve">גישה והשיח </w:t>
      </w:r>
      <w:r w:rsidR="00C2535B">
        <w:rPr>
          <w:rFonts w:hint="cs"/>
          <w:rtl/>
        </w:rPr>
        <w:t>ממשיך ומ</w:t>
      </w:r>
      <w:r>
        <w:rPr>
          <w:rFonts w:hint="cs"/>
          <w:rtl/>
        </w:rPr>
        <w:t>תקיים</w:t>
      </w:r>
      <w:r w:rsidR="00F00327" w:rsidRPr="00F00327">
        <w:rPr>
          <w:rtl/>
        </w:rPr>
        <w:t xml:space="preserve"> עד רמה ש</w:t>
      </w:r>
      <w:r>
        <w:rPr>
          <w:rFonts w:hint="cs"/>
          <w:rtl/>
        </w:rPr>
        <w:t xml:space="preserve">טרחנו </w:t>
      </w:r>
      <w:bookmarkStart w:id="836" w:name="_ETM_Q1_5692000"/>
      <w:bookmarkEnd w:id="836"/>
      <w:r w:rsidR="00C2535B">
        <w:rPr>
          <w:rtl/>
        </w:rPr>
        <w:t>וגם תרגמנו</w:t>
      </w:r>
      <w:r w:rsidR="00C2535B">
        <w:rPr>
          <w:rFonts w:hint="cs"/>
          <w:rtl/>
        </w:rPr>
        <w:t>,</w:t>
      </w:r>
      <w:r w:rsidR="00F00327" w:rsidRPr="00F00327">
        <w:rPr>
          <w:rtl/>
        </w:rPr>
        <w:t xml:space="preserve"> שוב</w:t>
      </w:r>
      <w:r>
        <w:rPr>
          <w:rFonts w:hint="cs"/>
          <w:rtl/>
        </w:rPr>
        <w:t xml:space="preserve">, גרסה קצת יותר </w:t>
      </w:r>
      <w:r>
        <w:rPr>
          <w:rtl/>
        </w:rPr>
        <w:t xml:space="preserve">מוקדמת של </w:t>
      </w:r>
      <w:r w:rsidR="00F00327" w:rsidRPr="00F00327">
        <w:rPr>
          <w:rtl/>
        </w:rPr>
        <w:t>הצעת החוק</w:t>
      </w:r>
      <w:r>
        <w:rPr>
          <w:rFonts w:hint="cs"/>
          <w:rtl/>
        </w:rPr>
        <w:t xml:space="preserve">, שתרגמנו את כולה </w:t>
      </w:r>
      <w:r w:rsidR="00F00327" w:rsidRPr="00F00327">
        <w:rPr>
          <w:rtl/>
        </w:rPr>
        <w:t>לאנגלית</w:t>
      </w:r>
      <w:r>
        <w:rPr>
          <w:rFonts w:hint="cs"/>
          <w:rtl/>
        </w:rPr>
        <w:t>,</w:t>
      </w:r>
      <w:r w:rsidR="00F00327" w:rsidRPr="00F00327">
        <w:rPr>
          <w:rtl/>
        </w:rPr>
        <w:t xml:space="preserve"> כדי שיהיה להם טקסט </w:t>
      </w:r>
      <w:r>
        <w:rPr>
          <w:rFonts w:hint="cs"/>
          <w:rtl/>
        </w:rPr>
        <w:t xml:space="preserve">שהם </w:t>
      </w:r>
      <w:bookmarkStart w:id="837" w:name="_ETM_Q1_5699000"/>
      <w:bookmarkEnd w:id="837"/>
      <w:r>
        <w:rPr>
          <w:rFonts w:hint="cs"/>
          <w:rtl/>
        </w:rPr>
        <w:t>יראו על</w:t>
      </w:r>
      <w:r w:rsidR="00C40DD5">
        <w:rPr>
          <w:rFonts w:hint="cs"/>
          <w:rtl/>
        </w:rPr>
        <w:t xml:space="preserve"> </w:t>
      </w:r>
      <w:r>
        <w:rPr>
          <w:rFonts w:hint="cs"/>
          <w:rtl/>
        </w:rPr>
        <w:t xml:space="preserve">מה אנחנו מדברים בכלל. </w:t>
      </w:r>
    </w:p>
    <w:p w:rsidR="00022D85" w:rsidRDefault="00022D85" w:rsidP="00022D85">
      <w:pPr>
        <w:rPr>
          <w:rtl/>
        </w:rPr>
      </w:pPr>
    </w:p>
    <w:p w:rsidR="00022D85" w:rsidRDefault="00022D85" w:rsidP="00022D85">
      <w:pPr>
        <w:rPr>
          <w:rtl/>
        </w:rPr>
      </w:pPr>
      <w:bookmarkStart w:id="838" w:name="_ETM_Q1_5707000"/>
      <w:bookmarkEnd w:id="838"/>
      <w:r>
        <w:rPr>
          <w:rFonts w:hint="cs"/>
          <w:rtl/>
        </w:rPr>
        <w:t xml:space="preserve">אז </w:t>
      </w:r>
      <w:bookmarkStart w:id="839" w:name="_ETM_Q1_5704000"/>
      <w:bookmarkEnd w:id="839"/>
      <w:r>
        <w:rPr>
          <w:rFonts w:hint="cs"/>
          <w:rtl/>
        </w:rPr>
        <w:t>ה</w:t>
      </w:r>
      <w:r w:rsidR="00F00327" w:rsidRPr="00F00327">
        <w:rPr>
          <w:rtl/>
        </w:rPr>
        <w:t>תהליך הזה</w:t>
      </w:r>
      <w:r>
        <w:rPr>
          <w:rFonts w:hint="cs"/>
          <w:rtl/>
        </w:rPr>
        <w:t>,</w:t>
      </w:r>
      <w:r w:rsidR="00F00327" w:rsidRPr="00F00327">
        <w:rPr>
          <w:rtl/>
        </w:rPr>
        <w:t xml:space="preserve"> זה לא שאנחנו מנותקים ממנו</w:t>
      </w:r>
      <w:r>
        <w:rPr>
          <w:rFonts w:hint="cs"/>
          <w:rtl/>
        </w:rPr>
        <w:t>.</w:t>
      </w:r>
      <w:r w:rsidR="00F00327" w:rsidRPr="00F00327">
        <w:rPr>
          <w:rtl/>
        </w:rPr>
        <w:t xml:space="preserve"> אני חוזר</w:t>
      </w:r>
      <w:r w:rsidR="00C2535B">
        <w:rPr>
          <w:rFonts w:hint="cs"/>
          <w:rtl/>
        </w:rPr>
        <w:t xml:space="preserve"> </w:t>
      </w:r>
      <w:bookmarkStart w:id="840" w:name="_ETM_Q1_5706000"/>
      <w:bookmarkEnd w:id="840"/>
      <w:r w:rsidR="00C2535B">
        <w:rPr>
          <w:rFonts w:hint="cs"/>
          <w:rtl/>
        </w:rPr>
        <w:t>ואומר</w:t>
      </w:r>
      <w:r>
        <w:rPr>
          <w:rFonts w:hint="cs"/>
          <w:rtl/>
        </w:rPr>
        <w:t xml:space="preserve">, יש פה </w:t>
      </w:r>
      <w:r w:rsidR="00F00327" w:rsidRPr="00F00327">
        <w:rPr>
          <w:rtl/>
        </w:rPr>
        <w:t>בעצם</w:t>
      </w:r>
      <w:r>
        <w:rPr>
          <w:rFonts w:hint="cs"/>
          <w:rtl/>
        </w:rPr>
        <w:t xml:space="preserve">, ברגע </w:t>
      </w:r>
      <w:r w:rsidR="00F00327" w:rsidRPr="00F00327">
        <w:rPr>
          <w:rtl/>
        </w:rPr>
        <w:t>שאתה תלוי בגורם ז</w:t>
      </w:r>
      <w:r>
        <w:rPr>
          <w:rFonts w:hint="cs"/>
          <w:rtl/>
        </w:rPr>
        <w:t>ר</w:t>
      </w:r>
      <w:r w:rsidR="00F00327" w:rsidRPr="00F00327">
        <w:rPr>
          <w:rtl/>
        </w:rPr>
        <w:t xml:space="preserve"> כמו האיחוד האירופי</w:t>
      </w:r>
      <w:r>
        <w:rPr>
          <w:rFonts w:hint="cs"/>
          <w:rtl/>
        </w:rPr>
        <w:t>,</w:t>
      </w:r>
      <w:r w:rsidR="00F00327" w:rsidRPr="00F00327">
        <w:rPr>
          <w:rtl/>
        </w:rPr>
        <w:t xml:space="preserve"> שהוא כשלעצמו יש בו הרבה מאוד מרכיבים</w:t>
      </w:r>
      <w:r>
        <w:rPr>
          <w:rFonts w:hint="cs"/>
          <w:rtl/>
        </w:rPr>
        <w:t>,</w:t>
      </w:r>
      <w:r w:rsidR="00F00327" w:rsidRPr="00F00327">
        <w:rPr>
          <w:rtl/>
        </w:rPr>
        <w:t xml:space="preserve"> יש את הנציבות</w:t>
      </w:r>
      <w:r>
        <w:rPr>
          <w:rFonts w:hint="cs"/>
          <w:rtl/>
        </w:rPr>
        <w:t>,</w:t>
      </w:r>
      <w:r w:rsidR="00F00327" w:rsidRPr="00F00327">
        <w:rPr>
          <w:rtl/>
        </w:rPr>
        <w:t xml:space="preserve"> </w:t>
      </w:r>
      <w:r w:rsidR="00C2535B">
        <w:rPr>
          <w:rFonts w:hint="cs"/>
          <w:rtl/>
        </w:rPr>
        <w:t xml:space="preserve">יש </w:t>
      </w:r>
      <w:r w:rsidR="00F00327" w:rsidRPr="00F00327">
        <w:rPr>
          <w:rtl/>
        </w:rPr>
        <w:t>את הפרלמנט</w:t>
      </w:r>
      <w:r>
        <w:rPr>
          <w:rFonts w:hint="cs"/>
          <w:rtl/>
        </w:rPr>
        <w:t>,</w:t>
      </w:r>
      <w:r w:rsidR="00F00327" w:rsidRPr="00F00327">
        <w:rPr>
          <w:rtl/>
        </w:rPr>
        <w:t xml:space="preserve"> יש את המדינות</w:t>
      </w:r>
      <w:r>
        <w:rPr>
          <w:rFonts w:hint="cs"/>
          <w:rtl/>
        </w:rPr>
        <w:t>, יש</w:t>
      </w:r>
      <w:r w:rsidR="00C2535B">
        <w:rPr>
          <w:rtl/>
        </w:rPr>
        <w:t xml:space="preserve"> בתוכ</w:t>
      </w:r>
      <w:r w:rsidR="00C2535B">
        <w:rPr>
          <w:rFonts w:hint="cs"/>
          <w:rtl/>
        </w:rPr>
        <w:t>ם</w:t>
      </w:r>
      <w:r w:rsidR="00C2535B">
        <w:rPr>
          <w:rtl/>
        </w:rPr>
        <w:t xml:space="preserve"> </w:t>
      </w:r>
      <w:r w:rsidR="00F00327" w:rsidRPr="00F00327">
        <w:rPr>
          <w:rtl/>
        </w:rPr>
        <w:t xml:space="preserve">עמדות שונות </w:t>
      </w:r>
      <w:r w:rsidRPr="00F23D63">
        <w:rPr>
          <w:sz w:val="28"/>
          <w:szCs w:val="28"/>
        </w:rPr>
        <w:t>in-house</w:t>
      </w:r>
      <w:r>
        <w:rPr>
          <w:rFonts w:ascii="Nyala" w:hAnsi="Nyala" w:hint="cs"/>
          <w:rtl/>
        </w:rPr>
        <w:t xml:space="preserve"> אצלם, </w:t>
      </w:r>
      <w:r w:rsidR="00C2535B">
        <w:rPr>
          <w:rtl/>
        </w:rPr>
        <w:t>ו</w:t>
      </w:r>
      <w:r w:rsidR="00F00327" w:rsidRPr="00F00327">
        <w:rPr>
          <w:rtl/>
        </w:rPr>
        <w:t>אתה תלוי בהמון</w:t>
      </w:r>
      <w:bookmarkStart w:id="841" w:name="_ETM_Q1_5724000"/>
      <w:bookmarkEnd w:id="841"/>
      <w:r>
        <w:rPr>
          <w:rFonts w:hint="cs"/>
          <w:rtl/>
        </w:rPr>
        <w:t xml:space="preserve"> </w:t>
      </w:r>
      <w:r w:rsidRPr="00022D85">
        <w:rPr>
          <w:rtl/>
        </w:rPr>
        <w:t>פרמטרים שלא כל המשפטי</w:t>
      </w:r>
      <w:r>
        <w:rPr>
          <w:rFonts w:hint="cs"/>
          <w:rtl/>
        </w:rPr>
        <w:t>י</w:t>
      </w:r>
      <w:r w:rsidRPr="00022D85">
        <w:rPr>
          <w:rtl/>
        </w:rPr>
        <w:t>ם</w:t>
      </w:r>
      <w:r>
        <w:rPr>
          <w:rFonts w:hint="cs"/>
          <w:rtl/>
        </w:rPr>
        <w:t>,</w:t>
      </w:r>
      <w:r w:rsidRPr="00022D85">
        <w:rPr>
          <w:rtl/>
        </w:rPr>
        <w:t xml:space="preserve"> חלקם כלכלי</w:t>
      </w:r>
      <w:r>
        <w:rPr>
          <w:rFonts w:hint="cs"/>
          <w:rtl/>
        </w:rPr>
        <w:t>ים,</w:t>
      </w:r>
      <w:r w:rsidRPr="00022D85">
        <w:rPr>
          <w:rtl/>
        </w:rPr>
        <w:t xml:space="preserve"> חלקם מדיני</w:t>
      </w:r>
      <w:r>
        <w:rPr>
          <w:rFonts w:hint="cs"/>
          <w:rtl/>
        </w:rPr>
        <w:t>ים,</w:t>
      </w:r>
      <w:r w:rsidRPr="00022D85">
        <w:rPr>
          <w:rtl/>
        </w:rPr>
        <w:t xml:space="preserve"> חלקם פוליטיים בכל מיני רמות</w:t>
      </w:r>
      <w:r>
        <w:rPr>
          <w:rFonts w:hint="cs"/>
          <w:rtl/>
        </w:rPr>
        <w:t>.</w:t>
      </w:r>
      <w:r>
        <w:rPr>
          <w:rtl/>
        </w:rPr>
        <w:t xml:space="preserve"> </w:t>
      </w:r>
      <w:r w:rsidRPr="00022D85">
        <w:rPr>
          <w:rtl/>
        </w:rPr>
        <w:t>הגענו ל</w:t>
      </w:r>
      <w:r>
        <w:rPr>
          <w:rFonts w:hint="cs"/>
          <w:rtl/>
        </w:rPr>
        <w:t xml:space="preserve">תבונה </w:t>
      </w:r>
      <w:r>
        <w:rPr>
          <w:rtl/>
        </w:rPr>
        <w:t>שאנחנו לא יכולים להמתין</w:t>
      </w:r>
      <w:r w:rsidRPr="00022D85">
        <w:rPr>
          <w:rtl/>
        </w:rPr>
        <w:t xml:space="preserve"> עם הפרויקט הזה עד שנשלים את המהלך</w:t>
      </w:r>
      <w:r>
        <w:rPr>
          <w:rFonts w:hint="cs"/>
          <w:rtl/>
        </w:rPr>
        <w:t>.</w:t>
      </w:r>
      <w:r w:rsidRPr="00022D85">
        <w:rPr>
          <w:rtl/>
        </w:rPr>
        <w:t xml:space="preserve"> יתר על כן</w:t>
      </w:r>
      <w:r>
        <w:rPr>
          <w:rFonts w:hint="cs"/>
          <w:rtl/>
        </w:rPr>
        <w:t>,</w:t>
      </w:r>
      <w:r>
        <w:rPr>
          <w:rtl/>
        </w:rPr>
        <w:t xml:space="preserve"> אי</w:t>
      </w:r>
      <w:r>
        <w:rPr>
          <w:rFonts w:hint="cs"/>
          <w:rtl/>
        </w:rPr>
        <w:t>-</w:t>
      </w:r>
      <w:r w:rsidRPr="00022D85">
        <w:rPr>
          <w:rtl/>
        </w:rPr>
        <w:t>אפש</w:t>
      </w:r>
      <w:r>
        <w:rPr>
          <w:rtl/>
        </w:rPr>
        <w:t xml:space="preserve">ר </w:t>
      </w:r>
      <w:r>
        <w:rPr>
          <w:rFonts w:hint="cs"/>
          <w:rtl/>
        </w:rPr>
        <w:t>בכלל</w:t>
      </w:r>
      <w:r>
        <w:rPr>
          <w:rtl/>
        </w:rPr>
        <w:t xml:space="preserve"> לצאת לדרך לשיח איתם לפני ש</w:t>
      </w:r>
      <w:r>
        <w:rPr>
          <w:rFonts w:hint="cs"/>
          <w:rtl/>
        </w:rPr>
        <w:t>ת</w:t>
      </w:r>
      <w:r w:rsidRPr="00022D85">
        <w:rPr>
          <w:rtl/>
        </w:rPr>
        <w:t>היה לנו חקיקה</w:t>
      </w:r>
      <w:r>
        <w:rPr>
          <w:rFonts w:hint="cs"/>
          <w:rtl/>
        </w:rPr>
        <w:t>.</w:t>
      </w:r>
      <w:r w:rsidRPr="00022D85">
        <w:rPr>
          <w:rtl/>
        </w:rPr>
        <w:t xml:space="preserve"> זאת אומרת</w:t>
      </w:r>
      <w:r>
        <w:rPr>
          <w:rFonts w:hint="cs"/>
          <w:rtl/>
        </w:rPr>
        <w:t>,</w:t>
      </w:r>
      <w:r>
        <w:rPr>
          <w:rtl/>
        </w:rPr>
        <w:t xml:space="preserve"> </w:t>
      </w:r>
      <w:r w:rsidRPr="00022D85">
        <w:rPr>
          <w:rtl/>
        </w:rPr>
        <w:t xml:space="preserve">הם לא מוכנים בכלל לקיים </w:t>
      </w:r>
      <w:r>
        <w:rPr>
          <w:rFonts w:hint="cs"/>
          <w:rtl/>
        </w:rPr>
        <w:t xml:space="preserve">איתך </w:t>
      </w:r>
      <w:r w:rsidRPr="00022D85">
        <w:rPr>
          <w:rtl/>
        </w:rPr>
        <w:t>שיח על טיוטות של חקיקה</w:t>
      </w:r>
      <w:r>
        <w:rPr>
          <w:rFonts w:hint="cs"/>
          <w:rtl/>
        </w:rPr>
        <w:t>.</w:t>
      </w:r>
    </w:p>
    <w:p w:rsidR="00022D85" w:rsidRDefault="00022D85" w:rsidP="00022D85">
      <w:pPr>
        <w:rPr>
          <w:rtl/>
        </w:rPr>
      </w:pPr>
      <w:bookmarkStart w:id="842" w:name="_ETM_Q1_5747000"/>
      <w:bookmarkEnd w:id="842"/>
    </w:p>
    <w:p w:rsidR="00022D85" w:rsidRDefault="00022D85" w:rsidP="00022D85">
      <w:pPr>
        <w:pStyle w:val="af6"/>
        <w:keepNext/>
        <w:rPr>
          <w:rtl/>
        </w:rPr>
      </w:pPr>
      <w:r w:rsidRPr="00022D85">
        <w:rPr>
          <w:rStyle w:val="TagStyle"/>
          <w:rtl/>
        </w:rPr>
        <w:t xml:space="preserve"> &lt;&lt; </w:t>
      </w:r>
      <w:proofErr w:type="spellStart"/>
      <w:r w:rsidRPr="00022D85">
        <w:rPr>
          <w:rStyle w:val="TagStyle"/>
          <w:rtl/>
        </w:rPr>
        <w:t>יור</w:t>
      </w:r>
      <w:proofErr w:type="spellEnd"/>
      <w:r w:rsidRPr="00022D85">
        <w:rPr>
          <w:rStyle w:val="TagStyle"/>
          <w:rtl/>
        </w:rPr>
        <w:t xml:space="preserve"> &gt;&gt; </w:t>
      </w:r>
      <w:r>
        <w:rPr>
          <w:rtl/>
        </w:rPr>
        <w:t>היו"ר שרון ניר:</w:t>
      </w:r>
      <w:r w:rsidRPr="00022D85">
        <w:rPr>
          <w:rStyle w:val="TagStyle"/>
          <w:rtl/>
        </w:rPr>
        <w:t xml:space="preserve"> &lt;&lt; יור &gt;&gt;</w:t>
      </w:r>
      <w:r w:rsidR="00C40DD5">
        <w:rPr>
          <w:rtl/>
        </w:rPr>
        <w:t xml:space="preserve"> </w:t>
      </w:r>
      <w:r>
        <w:rPr>
          <w:rtl/>
        </w:rPr>
        <w:t xml:space="preserve"> </w:t>
      </w:r>
    </w:p>
    <w:p w:rsidR="00022D85" w:rsidRDefault="00022D85" w:rsidP="00022D85">
      <w:pPr>
        <w:pStyle w:val="KeepWithNext"/>
        <w:rPr>
          <w:rtl/>
        </w:rPr>
      </w:pPr>
    </w:p>
    <w:p w:rsidR="00022D85" w:rsidRDefault="00022D85" w:rsidP="00022D85">
      <w:pPr>
        <w:rPr>
          <w:rtl/>
        </w:rPr>
      </w:pPr>
      <w:bookmarkStart w:id="843" w:name="_ETM_Q1_5748000"/>
      <w:bookmarkEnd w:id="843"/>
      <w:r>
        <w:rPr>
          <w:rFonts w:hint="cs"/>
          <w:rtl/>
        </w:rPr>
        <w:t>ברור.</w:t>
      </w:r>
    </w:p>
    <w:p w:rsidR="00022D85" w:rsidRDefault="00022D85" w:rsidP="00022D85">
      <w:pPr>
        <w:rPr>
          <w:rtl/>
        </w:rPr>
      </w:pPr>
      <w:bookmarkStart w:id="844" w:name="_ETM_Q1_5744000"/>
      <w:bookmarkEnd w:id="844"/>
    </w:p>
    <w:p w:rsidR="00022D85" w:rsidRDefault="00022D85" w:rsidP="00022D85">
      <w:pPr>
        <w:pStyle w:val="-"/>
        <w:keepNext/>
        <w:rPr>
          <w:rtl/>
        </w:rPr>
      </w:pPr>
      <w:bookmarkStart w:id="845" w:name="ET_speakercontinue_475563_205"/>
      <w:r w:rsidRPr="00022D85">
        <w:rPr>
          <w:rStyle w:val="TagStyle"/>
          <w:rtl/>
        </w:rPr>
        <w:t xml:space="preserve"> &lt;&lt; </w:t>
      </w:r>
      <w:proofErr w:type="spellStart"/>
      <w:r w:rsidRPr="00022D85">
        <w:rPr>
          <w:rStyle w:val="TagStyle"/>
          <w:rtl/>
        </w:rPr>
        <w:t>דובר_המשך</w:t>
      </w:r>
      <w:proofErr w:type="spellEnd"/>
      <w:r w:rsidRPr="00022D85">
        <w:rPr>
          <w:rStyle w:val="TagStyle"/>
          <w:rtl/>
        </w:rPr>
        <w:t xml:space="preserve"> &gt;&gt; </w:t>
      </w:r>
      <w:r>
        <w:rPr>
          <w:rtl/>
        </w:rPr>
        <w:t>דרור גרנית:</w:t>
      </w:r>
      <w:r w:rsidRPr="00022D85">
        <w:rPr>
          <w:rStyle w:val="TagStyle"/>
          <w:rtl/>
        </w:rPr>
        <w:t xml:space="preserve"> &lt;&lt; דובר_המשך &gt;&gt;</w:t>
      </w:r>
      <w:r w:rsidR="00C40DD5">
        <w:rPr>
          <w:rtl/>
        </w:rPr>
        <w:t xml:space="preserve"> </w:t>
      </w:r>
      <w:r>
        <w:rPr>
          <w:rtl/>
        </w:rPr>
        <w:t xml:space="preserve"> </w:t>
      </w:r>
      <w:bookmarkEnd w:id="845"/>
    </w:p>
    <w:p w:rsidR="00022D85" w:rsidRDefault="00022D85" w:rsidP="00022D85">
      <w:pPr>
        <w:pStyle w:val="KeepWithNext"/>
        <w:rPr>
          <w:rtl/>
        </w:rPr>
      </w:pPr>
    </w:p>
    <w:p w:rsidR="00022D85" w:rsidRDefault="00022D85" w:rsidP="00022D85">
      <w:pPr>
        <w:rPr>
          <w:rtl/>
        </w:rPr>
      </w:pPr>
      <w:bookmarkStart w:id="846" w:name="_ETM_Q1_5745000"/>
      <w:bookmarkEnd w:id="846"/>
      <w:r w:rsidRPr="00022D85">
        <w:rPr>
          <w:rtl/>
        </w:rPr>
        <w:t>הם אומרים</w:t>
      </w:r>
      <w:r>
        <w:rPr>
          <w:rFonts w:hint="cs"/>
          <w:rtl/>
        </w:rPr>
        <w:t xml:space="preserve">: קודם כול, </w:t>
      </w:r>
      <w:r>
        <w:rPr>
          <w:rtl/>
        </w:rPr>
        <w:t>תשי</w:t>
      </w:r>
      <w:r>
        <w:rPr>
          <w:rFonts w:hint="cs"/>
          <w:rtl/>
        </w:rPr>
        <w:t>מו</w:t>
      </w:r>
      <w:r w:rsidRPr="00022D85">
        <w:rPr>
          <w:rtl/>
        </w:rPr>
        <w:t xml:space="preserve"> לנו חקיקה</w:t>
      </w:r>
      <w:r>
        <w:rPr>
          <w:rFonts w:hint="cs"/>
          <w:rtl/>
        </w:rPr>
        <w:t>,</w:t>
      </w:r>
      <w:r w:rsidRPr="00022D85">
        <w:rPr>
          <w:rtl/>
        </w:rPr>
        <w:t xml:space="preserve"> נבין </w:t>
      </w:r>
      <w:r>
        <w:rPr>
          <w:rFonts w:hint="cs"/>
          <w:rtl/>
        </w:rPr>
        <w:t>מה הדין א</w:t>
      </w:r>
      <w:r w:rsidRPr="00022D85">
        <w:rPr>
          <w:rtl/>
        </w:rPr>
        <w:t>צלכם</w:t>
      </w:r>
      <w:r>
        <w:rPr>
          <w:rFonts w:hint="cs"/>
          <w:rtl/>
        </w:rPr>
        <w:t>,</w:t>
      </w:r>
      <w:r w:rsidRPr="00022D85">
        <w:rPr>
          <w:rtl/>
        </w:rPr>
        <w:t xml:space="preserve"> ונדבר משם</w:t>
      </w:r>
      <w:r>
        <w:rPr>
          <w:rFonts w:hint="cs"/>
          <w:rtl/>
        </w:rPr>
        <w:t>.</w:t>
      </w:r>
      <w:r w:rsidRPr="00022D85">
        <w:rPr>
          <w:rtl/>
        </w:rPr>
        <w:t xml:space="preserve"> אז זאת נקודה שצריך להבין אותה</w:t>
      </w:r>
      <w:r>
        <w:rPr>
          <w:rFonts w:hint="cs"/>
          <w:rtl/>
        </w:rPr>
        <w:t>.</w:t>
      </w:r>
      <w:r w:rsidRPr="00022D85">
        <w:rPr>
          <w:rtl/>
        </w:rPr>
        <w:t xml:space="preserve"> וכך הגענו </w:t>
      </w:r>
      <w:r>
        <w:rPr>
          <w:rFonts w:hint="cs"/>
          <w:rtl/>
        </w:rPr>
        <w:t xml:space="preserve">לפה </w:t>
      </w:r>
      <w:bookmarkStart w:id="847" w:name="_ETM_Q1_5758000"/>
      <w:bookmarkEnd w:id="847"/>
      <w:r>
        <w:rPr>
          <w:rFonts w:hint="cs"/>
          <w:rtl/>
        </w:rPr>
        <w:t xml:space="preserve">עם ההצעה. </w:t>
      </w:r>
    </w:p>
    <w:p w:rsidR="00022D85" w:rsidRDefault="00022D85" w:rsidP="00022D85">
      <w:pPr>
        <w:rPr>
          <w:rtl/>
        </w:rPr>
      </w:pPr>
    </w:p>
    <w:p w:rsidR="00B96E92" w:rsidRDefault="00022D85" w:rsidP="00F23D63">
      <w:pPr>
        <w:rPr>
          <w:rtl/>
        </w:rPr>
      </w:pPr>
      <w:bookmarkStart w:id="848" w:name="_ETM_Q1_5765000"/>
      <w:bookmarkEnd w:id="848"/>
      <w:r w:rsidRPr="00022D85">
        <w:rPr>
          <w:rtl/>
        </w:rPr>
        <w:t>אני כן רוצה אבל לציין</w:t>
      </w:r>
      <w:r>
        <w:rPr>
          <w:rFonts w:hint="cs"/>
          <w:rtl/>
        </w:rPr>
        <w:t>,</w:t>
      </w:r>
      <w:r w:rsidRPr="00022D85">
        <w:rPr>
          <w:rtl/>
        </w:rPr>
        <w:t xml:space="preserve"> וזאת נקודה ש</w:t>
      </w:r>
      <w:r>
        <w:rPr>
          <w:rFonts w:hint="cs"/>
          <w:rtl/>
        </w:rPr>
        <w:t xml:space="preserve">שוב חשוב רגע להדגיש אותה, בין היתר, </w:t>
      </w:r>
      <w:r w:rsidR="00B96E92">
        <w:rPr>
          <w:rFonts w:hint="cs"/>
          <w:rtl/>
        </w:rPr>
        <w:t xml:space="preserve">לאור </w:t>
      </w:r>
      <w:r>
        <w:rPr>
          <w:rFonts w:hint="cs"/>
          <w:rtl/>
        </w:rPr>
        <w:t>הדברי</w:t>
      </w:r>
      <w:bookmarkStart w:id="849" w:name="_ETM_Q1_5769000"/>
      <w:bookmarkEnd w:id="849"/>
      <w:r>
        <w:rPr>
          <w:rFonts w:hint="cs"/>
          <w:rtl/>
        </w:rPr>
        <w:t xml:space="preserve">ם שאמר </w:t>
      </w:r>
      <w:r w:rsidR="00C2535B">
        <w:rPr>
          <w:rFonts w:hint="cs"/>
          <w:rtl/>
        </w:rPr>
        <w:t xml:space="preserve">פה </w:t>
      </w:r>
      <w:r>
        <w:rPr>
          <w:rFonts w:hint="cs"/>
          <w:rtl/>
        </w:rPr>
        <w:t xml:space="preserve">נציג </w:t>
      </w:r>
      <w:proofErr w:type="spellStart"/>
      <w:r>
        <w:rPr>
          <w:rFonts w:hint="cs"/>
          <w:rtl/>
        </w:rPr>
        <w:t>רת"א</w:t>
      </w:r>
      <w:proofErr w:type="spellEnd"/>
      <w:r>
        <w:rPr>
          <w:rFonts w:hint="cs"/>
          <w:rtl/>
        </w:rPr>
        <w:t>.</w:t>
      </w:r>
      <w:r w:rsidRPr="00022D85">
        <w:rPr>
          <w:rtl/>
        </w:rPr>
        <w:t xml:space="preserve"> אני גם אמרתי את זה בדיונים קודמים</w:t>
      </w:r>
      <w:r w:rsidR="00B96E92">
        <w:rPr>
          <w:rFonts w:hint="cs"/>
          <w:rtl/>
        </w:rPr>
        <w:t>,</w:t>
      </w:r>
      <w:r w:rsidR="00B96E92">
        <w:rPr>
          <w:rtl/>
        </w:rPr>
        <w:t xml:space="preserve"> אבל </w:t>
      </w:r>
      <w:r w:rsidR="00C2535B">
        <w:rPr>
          <w:rFonts w:hint="cs"/>
          <w:rtl/>
        </w:rPr>
        <w:t xml:space="preserve">שווה </w:t>
      </w:r>
      <w:r w:rsidR="00B96E92">
        <w:rPr>
          <w:rFonts w:hint="cs"/>
          <w:rtl/>
        </w:rPr>
        <w:t>אולי</w:t>
      </w:r>
      <w:r w:rsidR="00B96E92">
        <w:rPr>
          <w:rtl/>
        </w:rPr>
        <w:t xml:space="preserve"> </w:t>
      </w:r>
      <w:r w:rsidR="00B96E92">
        <w:rPr>
          <w:rFonts w:hint="cs"/>
          <w:rtl/>
        </w:rPr>
        <w:t>ל</w:t>
      </w:r>
      <w:r w:rsidRPr="00022D85">
        <w:rPr>
          <w:rtl/>
        </w:rPr>
        <w:t>חדד את זה</w:t>
      </w:r>
      <w:r w:rsidR="00B96E92">
        <w:rPr>
          <w:rFonts w:hint="cs"/>
          <w:rtl/>
        </w:rPr>
        <w:t>,</w:t>
      </w:r>
      <w:r w:rsidR="00B96E92">
        <w:rPr>
          <w:rtl/>
        </w:rPr>
        <w:t xml:space="preserve"> שהדין האירופי מחמיר ביחס</w:t>
      </w:r>
      <w:r w:rsidR="00B96E92">
        <w:rPr>
          <w:rFonts w:hint="cs"/>
          <w:rtl/>
        </w:rPr>
        <w:t>, פחות או יות</w:t>
      </w:r>
      <w:bookmarkStart w:id="850" w:name="_ETM_Q1_5780000"/>
      <w:bookmarkEnd w:id="850"/>
      <w:r w:rsidR="00B96E92">
        <w:rPr>
          <w:rFonts w:hint="cs"/>
          <w:rtl/>
        </w:rPr>
        <w:t xml:space="preserve">ר, לכל </w:t>
      </w:r>
      <w:r w:rsidR="00C2535B">
        <w:rPr>
          <w:rFonts w:hint="cs"/>
          <w:rtl/>
        </w:rPr>
        <w:t xml:space="preserve">יתר </w:t>
      </w:r>
      <w:r w:rsidR="00B96E92">
        <w:rPr>
          <w:rtl/>
        </w:rPr>
        <w:t>מדינות העולם</w:t>
      </w:r>
      <w:r w:rsidR="00B96E92">
        <w:rPr>
          <w:rFonts w:hint="cs"/>
          <w:rtl/>
        </w:rPr>
        <w:t xml:space="preserve">, </w:t>
      </w:r>
      <w:r w:rsidRPr="00022D85">
        <w:rPr>
          <w:rtl/>
        </w:rPr>
        <w:t>ו</w:t>
      </w:r>
      <w:r w:rsidR="00C2535B">
        <w:rPr>
          <w:rFonts w:hint="cs"/>
          <w:rtl/>
        </w:rPr>
        <w:t>ה</w:t>
      </w:r>
      <w:r w:rsidRPr="00022D85">
        <w:rPr>
          <w:rtl/>
        </w:rPr>
        <w:t>אירופ</w:t>
      </w:r>
      <w:r w:rsidR="00B96E92">
        <w:rPr>
          <w:rFonts w:hint="cs"/>
          <w:rtl/>
        </w:rPr>
        <w:t>א</w:t>
      </w:r>
      <w:r w:rsidR="00B96E92">
        <w:rPr>
          <w:rtl/>
        </w:rPr>
        <w:t>ים מצויים בקשיים</w:t>
      </w:r>
      <w:r w:rsidR="00B96E92">
        <w:rPr>
          <w:rFonts w:hint="cs"/>
          <w:rtl/>
        </w:rPr>
        <w:t xml:space="preserve">, </w:t>
      </w:r>
      <w:r w:rsidRPr="00022D85">
        <w:rPr>
          <w:rtl/>
        </w:rPr>
        <w:t xml:space="preserve">באיזשהו </w:t>
      </w:r>
      <w:r w:rsidR="00B96E92">
        <w:rPr>
          <w:rFonts w:hint="cs"/>
          <w:rtl/>
        </w:rPr>
        <w:t xml:space="preserve">שיח </w:t>
      </w:r>
      <w:r w:rsidR="00C2535B">
        <w:rPr>
          <w:rFonts w:hint="cs"/>
          <w:rtl/>
        </w:rPr>
        <w:t>קונפליקטואל</w:t>
      </w:r>
      <w:r w:rsidR="00C2535B">
        <w:rPr>
          <w:rFonts w:hint="eastAsia"/>
          <w:rtl/>
        </w:rPr>
        <w:t>י</w:t>
      </w:r>
      <w:r w:rsidR="00B96E92">
        <w:rPr>
          <w:rFonts w:hint="cs"/>
          <w:rtl/>
        </w:rPr>
        <w:t xml:space="preserve"> ב</w:t>
      </w:r>
      <w:r w:rsidRPr="00022D85">
        <w:rPr>
          <w:rtl/>
        </w:rPr>
        <w:t>דבר הזה לא רק מול האמריקאים</w:t>
      </w:r>
      <w:r w:rsidR="00B96E92">
        <w:rPr>
          <w:rFonts w:hint="cs"/>
          <w:rtl/>
        </w:rPr>
        <w:t>,</w:t>
      </w:r>
      <w:r w:rsidRPr="00022D85">
        <w:rPr>
          <w:rtl/>
        </w:rPr>
        <w:t xml:space="preserve"> מול יתר מדינות העולם</w:t>
      </w:r>
      <w:r w:rsidR="00B96E92">
        <w:rPr>
          <w:rFonts w:hint="cs"/>
          <w:rtl/>
        </w:rPr>
        <w:t>.</w:t>
      </w:r>
      <w:r w:rsidRPr="00022D85">
        <w:rPr>
          <w:rtl/>
        </w:rPr>
        <w:t xml:space="preserve"> זאת אומרת</w:t>
      </w:r>
      <w:r w:rsidR="00B96E92">
        <w:rPr>
          <w:rFonts w:hint="cs"/>
          <w:rtl/>
        </w:rPr>
        <w:t>,</w:t>
      </w:r>
      <w:r w:rsidRPr="00022D85">
        <w:rPr>
          <w:rtl/>
        </w:rPr>
        <w:t xml:space="preserve"> הבעיה היא לא בעיה ישראלית </w:t>
      </w:r>
      <w:r w:rsidR="00B96E92">
        <w:rPr>
          <w:rFonts w:hint="cs"/>
          <w:rtl/>
        </w:rPr>
        <w:t xml:space="preserve">בכלל. היא </w:t>
      </w:r>
      <w:r w:rsidR="00B96E92">
        <w:rPr>
          <w:rtl/>
        </w:rPr>
        <w:t>בעיה הרבה יותר רחבה שנוגעת ל</w:t>
      </w:r>
      <w:r w:rsidR="00B96E92">
        <w:rPr>
          <w:rFonts w:hint="cs"/>
          <w:rtl/>
        </w:rPr>
        <w:t>סטנדרט ה</w:t>
      </w:r>
      <w:r w:rsidRPr="00022D85">
        <w:rPr>
          <w:rtl/>
        </w:rPr>
        <w:t>מאוד מחמיר של האירופ</w:t>
      </w:r>
      <w:r w:rsidR="00B96E92">
        <w:rPr>
          <w:rFonts w:hint="cs"/>
          <w:rtl/>
        </w:rPr>
        <w:t>א</w:t>
      </w:r>
      <w:r w:rsidRPr="00022D85">
        <w:rPr>
          <w:rtl/>
        </w:rPr>
        <w:t xml:space="preserve">ים בעולמות של הגנת הפרטיות </w:t>
      </w:r>
      <w:r w:rsidR="00B96E92">
        <w:rPr>
          <w:rFonts w:hint="cs"/>
          <w:rtl/>
        </w:rPr>
        <w:t>המידע. וזו</w:t>
      </w:r>
      <w:r w:rsidRPr="00022D85">
        <w:rPr>
          <w:rtl/>
        </w:rPr>
        <w:t xml:space="preserve"> בעיה שיש להם </w:t>
      </w:r>
      <w:r w:rsidR="00B96E92">
        <w:rPr>
          <w:rtl/>
        </w:rPr>
        <w:t xml:space="preserve">לא תגידו מול מדינות דיקטטוריות </w:t>
      </w:r>
      <w:r w:rsidR="00B96E92">
        <w:rPr>
          <w:rFonts w:hint="cs"/>
          <w:rtl/>
        </w:rPr>
        <w:t>ו</w:t>
      </w:r>
      <w:r w:rsidRPr="00022D85">
        <w:rPr>
          <w:rtl/>
        </w:rPr>
        <w:t>מדינות עולם שלישי</w:t>
      </w:r>
      <w:r w:rsidR="00B96E92">
        <w:rPr>
          <w:rFonts w:hint="cs"/>
          <w:rtl/>
        </w:rPr>
        <w:t xml:space="preserve">. יש להם </w:t>
      </w:r>
      <w:r w:rsidRPr="00022D85">
        <w:rPr>
          <w:rtl/>
        </w:rPr>
        <w:t>את הבעיה הזאת מול היפנים</w:t>
      </w:r>
      <w:r w:rsidR="00B96E92">
        <w:rPr>
          <w:rFonts w:hint="cs"/>
          <w:rtl/>
        </w:rPr>
        <w:t>,</w:t>
      </w:r>
      <w:r w:rsidRPr="00022D85">
        <w:rPr>
          <w:rtl/>
        </w:rPr>
        <w:t xml:space="preserve"> מול הקנדי</w:t>
      </w:r>
      <w:r w:rsidR="00B96E92">
        <w:rPr>
          <w:rFonts w:hint="cs"/>
          <w:rtl/>
        </w:rPr>
        <w:t>ם,</w:t>
      </w:r>
      <w:r w:rsidRPr="00022D85">
        <w:rPr>
          <w:rtl/>
        </w:rPr>
        <w:t xml:space="preserve"> מול האמריקאים</w:t>
      </w:r>
      <w:r w:rsidR="00B96E92">
        <w:rPr>
          <w:rFonts w:hint="cs"/>
          <w:rtl/>
        </w:rPr>
        <w:t>,</w:t>
      </w:r>
      <w:r w:rsidRPr="00022D85">
        <w:rPr>
          <w:rtl/>
        </w:rPr>
        <w:t xml:space="preserve"> מול הבריטים</w:t>
      </w:r>
      <w:r w:rsidR="00B96E92">
        <w:rPr>
          <w:rFonts w:hint="cs"/>
          <w:rtl/>
        </w:rPr>
        <w:t>.</w:t>
      </w:r>
      <w:r w:rsidRPr="00022D85">
        <w:rPr>
          <w:rtl/>
        </w:rPr>
        <w:t xml:space="preserve"> כאילו זאת בעיה רוחבית</w:t>
      </w:r>
      <w:r w:rsidR="00B96E92">
        <w:rPr>
          <w:rFonts w:hint="cs"/>
          <w:rtl/>
        </w:rPr>
        <w:t xml:space="preserve">, </w:t>
      </w:r>
      <w:r w:rsidR="00F23D63" w:rsidRPr="00F23D63">
        <w:rPr>
          <w:sz w:val="28"/>
          <w:szCs w:val="28"/>
        </w:rPr>
        <w:t>Across-</w:t>
      </w:r>
      <w:r w:rsidR="00B96E92" w:rsidRPr="00F23D63">
        <w:rPr>
          <w:sz w:val="28"/>
          <w:szCs w:val="28"/>
        </w:rPr>
        <w:t>the</w:t>
      </w:r>
      <w:r w:rsidR="00F23D63" w:rsidRPr="00F23D63">
        <w:rPr>
          <w:sz w:val="28"/>
          <w:szCs w:val="28"/>
        </w:rPr>
        <w:t>-</w:t>
      </w:r>
      <w:r w:rsidR="00B96E92" w:rsidRPr="00F23D63">
        <w:rPr>
          <w:sz w:val="28"/>
          <w:szCs w:val="28"/>
        </w:rPr>
        <w:t>board</w:t>
      </w:r>
      <w:r w:rsidR="00B96E92">
        <w:rPr>
          <w:rFonts w:ascii="Nyala" w:hAnsi="Nyala" w:hint="cs"/>
          <w:rtl/>
          <w:lang w:val="am-ET"/>
        </w:rPr>
        <w:t>. ו</w:t>
      </w:r>
      <w:r w:rsidRPr="00022D85">
        <w:rPr>
          <w:rtl/>
        </w:rPr>
        <w:t xml:space="preserve">ישראל בדבר הזה מצטרפת לתוך שיח שמתנהל </w:t>
      </w:r>
      <w:r w:rsidRPr="00F23D63">
        <w:rPr>
          <w:rtl/>
        </w:rPr>
        <w:t>ב</w:t>
      </w:r>
      <w:r w:rsidR="00F23D63" w:rsidRPr="00F23D63">
        <w:rPr>
          <w:rFonts w:hint="cs"/>
          <w:rtl/>
        </w:rPr>
        <w:t>-</w:t>
      </w:r>
      <w:r w:rsidR="00F23D63" w:rsidRPr="00F23D63">
        <w:rPr>
          <w:sz w:val="28"/>
          <w:szCs w:val="28"/>
        </w:rPr>
        <w:t>level</w:t>
      </w:r>
      <w:bookmarkStart w:id="851" w:name="_ETM_Q1_5823000"/>
      <w:bookmarkEnd w:id="851"/>
      <w:r w:rsidR="00F23D63">
        <w:rPr>
          <w:rFonts w:hint="cs"/>
          <w:rtl/>
        </w:rPr>
        <w:t xml:space="preserve"> </w:t>
      </w:r>
      <w:r w:rsidR="00B96E92">
        <w:rPr>
          <w:rFonts w:hint="cs"/>
          <w:rtl/>
        </w:rPr>
        <w:t>ה</w:t>
      </w:r>
      <w:r w:rsidRPr="00022D85">
        <w:rPr>
          <w:rtl/>
        </w:rPr>
        <w:t>גלובלי ומנסה</w:t>
      </w:r>
      <w:r w:rsidR="00B96E92">
        <w:rPr>
          <w:rFonts w:hint="cs"/>
          <w:rtl/>
        </w:rPr>
        <w:t>,</w:t>
      </w:r>
      <w:r w:rsidR="00B96E92">
        <w:rPr>
          <w:rtl/>
        </w:rPr>
        <w:t xml:space="preserve"> ולכן</w:t>
      </w:r>
      <w:r w:rsidRPr="00022D85">
        <w:rPr>
          <w:rtl/>
        </w:rPr>
        <w:t xml:space="preserve"> גם אמרתי קודם שאנחנו הצבנו </w:t>
      </w:r>
      <w:r w:rsidR="00B96E92">
        <w:rPr>
          <w:rFonts w:hint="cs"/>
          <w:rtl/>
        </w:rPr>
        <w:t>ל</w:t>
      </w:r>
      <w:r w:rsidRPr="00022D85">
        <w:rPr>
          <w:rtl/>
        </w:rPr>
        <w:t>נגד ע</w:t>
      </w:r>
      <w:r w:rsidR="00C2535B">
        <w:rPr>
          <w:rFonts w:hint="cs"/>
          <w:rtl/>
        </w:rPr>
        <w:t>ינ</w:t>
      </w:r>
      <w:r w:rsidRPr="00022D85">
        <w:rPr>
          <w:rtl/>
        </w:rPr>
        <w:t xml:space="preserve">ינו את </w:t>
      </w:r>
      <w:r w:rsidR="00B96E92">
        <w:rPr>
          <w:rFonts w:hint="cs"/>
          <w:rtl/>
        </w:rPr>
        <w:t xml:space="preserve">הדירקטיבה </w:t>
      </w:r>
      <w:r w:rsidRPr="00022D85">
        <w:rPr>
          <w:rtl/>
        </w:rPr>
        <w:t>האירופית</w:t>
      </w:r>
      <w:r w:rsidR="00B96E92">
        <w:rPr>
          <w:rFonts w:hint="cs"/>
          <w:rtl/>
        </w:rPr>
        <w:t>,</w:t>
      </w:r>
      <w:r w:rsidRPr="00022D85">
        <w:rPr>
          <w:rtl/>
        </w:rPr>
        <w:t xml:space="preserve"> ואנחנו עושים ועשינו כל מאמץ</w:t>
      </w:r>
      <w:r w:rsidR="00B96E92">
        <w:rPr>
          <w:rFonts w:hint="cs"/>
          <w:rtl/>
        </w:rPr>
        <w:t xml:space="preserve"> בחקיקה</w:t>
      </w:r>
      <w:r w:rsidR="00B96E92">
        <w:rPr>
          <w:rtl/>
        </w:rPr>
        <w:t xml:space="preserve"> זאת להיות</w:t>
      </w:r>
      <w:r w:rsidR="00B96E92">
        <w:rPr>
          <w:rFonts w:hint="cs"/>
          <w:rtl/>
        </w:rPr>
        <w:t xml:space="preserve">, עד </w:t>
      </w:r>
      <w:r w:rsidRPr="00022D85">
        <w:rPr>
          <w:rtl/>
        </w:rPr>
        <w:t>כמה שאנחנו יכולים</w:t>
      </w:r>
      <w:r w:rsidR="00B96E92">
        <w:rPr>
          <w:rFonts w:hint="cs"/>
          <w:rtl/>
        </w:rPr>
        <w:t>,</w:t>
      </w:r>
      <w:r w:rsidR="00B96E92">
        <w:rPr>
          <w:rtl/>
        </w:rPr>
        <w:t xml:space="preserve"> באופן שמצד </w:t>
      </w:r>
      <w:r w:rsidR="00B96E92">
        <w:rPr>
          <w:rFonts w:hint="cs"/>
          <w:rtl/>
        </w:rPr>
        <w:t xml:space="preserve">אחד </w:t>
      </w:r>
      <w:r w:rsidRPr="00022D85">
        <w:rPr>
          <w:rtl/>
        </w:rPr>
        <w:t>עונה על הצרכים המבצעיים של הגופים אצלנו</w:t>
      </w:r>
      <w:r w:rsidR="00B96E92">
        <w:rPr>
          <w:rFonts w:hint="cs"/>
          <w:rtl/>
        </w:rPr>
        <w:t>,</w:t>
      </w:r>
      <w:r w:rsidRPr="00022D85">
        <w:rPr>
          <w:rtl/>
        </w:rPr>
        <w:t xml:space="preserve"> </w:t>
      </w:r>
      <w:r w:rsidR="00B96E92">
        <w:rPr>
          <w:rtl/>
        </w:rPr>
        <w:t xml:space="preserve">אבל מצד שני עד כמה שאנחנו </w:t>
      </w:r>
      <w:r w:rsidR="00B96E92">
        <w:rPr>
          <w:rFonts w:hint="cs"/>
          <w:rtl/>
        </w:rPr>
        <w:t xml:space="preserve">יכולים </w:t>
      </w:r>
      <w:r w:rsidR="00B96E92">
        <w:rPr>
          <w:rtl/>
        </w:rPr>
        <w:t>להיות מ</w:t>
      </w:r>
      <w:r w:rsidR="00B96E92">
        <w:rPr>
          <w:rFonts w:hint="cs"/>
          <w:rtl/>
        </w:rPr>
        <w:t>י</w:t>
      </w:r>
      <w:r w:rsidR="00C2535B">
        <w:rPr>
          <w:rtl/>
        </w:rPr>
        <w:t xml:space="preserve">ושרים דווקא </w:t>
      </w:r>
      <w:r w:rsidR="00C2535B">
        <w:rPr>
          <w:rFonts w:hint="cs"/>
          <w:rtl/>
        </w:rPr>
        <w:t>על ה</w:t>
      </w:r>
      <w:r w:rsidRPr="00022D85">
        <w:rPr>
          <w:rtl/>
        </w:rPr>
        <w:t>סטנדרט האירופ</w:t>
      </w:r>
      <w:r w:rsidR="00B96E92">
        <w:rPr>
          <w:rFonts w:hint="cs"/>
          <w:rtl/>
        </w:rPr>
        <w:t>א</w:t>
      </w:r>
      <w:r w:rsidR="00B96E92">
        <w:rPr>
          <w:rtl/>
        </w:rPr>
        <w:t>י המחמיר בדיוק כדי שיקל עלינו בבוא העת ל</w:t>
      </w:r>
      <w:r w:rsidR="00B96E92">
        <w:rPr>
          <w:rFonts w:hint="cs"/>
          <w:rtl/>
        </w:rPr>
        <w:t xml:space="preserve">בוא </w:t>
      </w:r>
      <w:r w:rsidR="00B96E92">
        <w:rPr>
          <w:rtl/>
        </w:rPr>
        <w:t>בדין ודברים עם האירופ</w:t>
      </w:r>
      <w:r w:rsidR="00B96E92">
        <w:rPr>
          <w:rFonts w:hint="cs"/>
          <w:rtl/>
        </w:rPr>
        <w:t>אי</w:t>
      </w:r>
      <w:r w:rsidRPr="00022D85">
        <w:rPr>
          <w:rtl/>
        </w:rPr>
        <w:t>ם ולהגיע איתם להסכמות</w:t>
      </w:r>
      <w:r w:rsidR="00B96E92">
        <w:rPr>
          <w:rFonts w:hint="cs"/>
          <w:rtl/>
        </w:rPr>
        <w:t>.</w:t>
      </w:r>
    </w:p>
    <w:p w:rsidR="00B96E92" w:rsidRDefault="00B96E92" w:rsidP="00B96E92">
      <w:pPr>
        <w:rPr>
          <w:rtl/>
        </w:rPr>
      </w:pPr>
    </w:p>
    <w:p w:rsidR="00726516" w:rsidRDefault="00C2535B" w:rsidP="00656AB6">
      <w:pPr>
        <w:rPr>
          <w:rtl/>
        </w:rPr>
      </w:pPr>
      <w:bookmarkStart w:id="852" w:name="_ETM_Q1_5855000"/>
      <w:bookmarkEnd w:id="852"/>
      <w:r>
        <w:rPr>
          <w:rFonts w:hint="cs"/>
          <w:rtl/>
        </w:rPr>
        <w:t xml:space="preserve">אז </w:t>
      </w:r>
      <w:r w:rsidR="00022D85" w:rsidRPr="00726516">
        <w:rPr>
          <w:rtl/>
        </w:rPr>
        <w:t>לכן</w:t>
      </w:r>
      <w:r w:rsidR="00022D85" w:rsidRPr="00022D85">
        <w:rPr>
          <w:rtl/>
        </w:rPr>
        <w:t xml:space="preserve"> ציינתי קודם פה כל מיני מנגנונים שמטרתם הגנה על הפרטיות</w:t>
      </w:r>
      <w:r w:rsidR="00726516">
        <w:rPr>
          <w:rFonts w:hint="cs"/>
          <w:rtl/>
        </w:rPr>
        <w:t>, שמירה על הפרטיות,</w:t>
      </w:r>
      <w:r w:rsidR="00726516">
        <w:rPr>
          <w:rtl/>
        </w:rPr>
        <w:t xml:space="preserve"> שמחמירים מה</w:t>
      </w:r>
      <w:r w:rsidR="00726516">
        <w:rPr>
          <w:rFonts w:hint="cs"/>
          <w:rtl/>
        </w:rPr>
        <w:t>דין</w:t>
      </w:r>
      <w:r w:rsidR="00022D85" w:rsidRPr="00022D85">
        <w:rPr>
          <w:rtl/>
        </w:rPr>
        <w:t xml:space="preserve"> רגיל הנוהג בישראל בכל מיני </w:t>
      </w:r>
      <w:r w:rsidR="00726516">
        <w:rPr>
          <w:rFonts w:hint="cs"/>
          <w:rtl/>
        </w:rPr>
        <w:t>הקשרים. ז</w:t>
      </w:r>
      <w:r w:rsidR="00726516">
        <w:rPr>
          <w:rtl/>
        </w:rPr>
        <w:t xml:space="preserve">ה במפורש חלק מהתפיסה בעולם </w:t>
      </w:r>
      <w:r w:rsidR="00726516">
        <w:rPr>
          <w:rFonts w:hint="cs"/>
          <w:rtl/>
        </w:rPr>
        <w:t>הת</w:t>
      </w:r>
      <w:bookmarkStart w:id="853" w:name="_ETM_Q1_5869000"/>
      <w:bookmarkEnd w:id="853"/>
      <w:r w:rsidR="00726516">
        <w:rPr>
          <w:rFonts w:hint="cs"/>
          <w:rtl/>
        </w:rPr>
        <w:t>וכן הזה,</w:t>
      </w:r>
      <w:r w:rsidR="00726516">
        <w:rPr>
          <w:rtl/>
        </w:rPr>
        <w:t xml:space="preserve"> בגלל ההבנה שאנחנו </w:t>
      </w:r>
      <w:r w:rsidR="00022D85" w:rsidRPr="00022D85">
        <w:rPr>
          <w:rtl/>
        </w:rPr>
        <w:t>בבוא העת</w:t>
      </w:r>
      <w:r w:rsidR="00726516">
        <w:rPr>
          <w:rFonts w:hint="cs"/>
          <w:rtl/>
        </w:rPr>
        <w:t>,</w:t>
      </w:r>
      <w:r w:rsidR="00022D85" w:rsidRPr="00022D85">
        <w:rPr>
          <w:rtl/>
        </w:rPr>
        <w:t xml:space="preserve"> בבוא הרגע</w:t>
      </w:r>
      <w:r w:rsidR="00726516">
        <w:rPr>
          <w:rFonts w:hint="cs"/>
          <w:rtl/>
        </w:rPr>
        <w:t xml:space="preserve">, נרצה </w:t>
      </w:r>
      <w:r w:rsidR="00022D85" w:rsidRPr="00022D85">
        <w:rPr>
          <w:rtl/>
        </w:rPr>
        <w:t>לבוא בדין ודברים עם האירופ</w:t>
      </w:r>
      <w:r w:rsidR="00726516">
        <w:rPr>
          <w:rFonts w:hint="cs"/>
          <w:rtl/>
        </w:rPr>
        <w:t>א</w:t>
      </w:r>
      <w:r w:rsidR="00022D85" w:rsidRPr="00022D85">
        <w:rPr>
          <w:rtl/>
        </w:rPr>
        <w:t>ים ולהגיע איתם להסכמ</w:t>
      </w:r>
      <w:r>
        <w:rPr>
          <w:rFonts w:hint="cs"/>
          <w:rtl/>
        </w:rPr>
        <w:t>ות</w:t>
      </w:r>
      <w:r w:rsidR="00726516">
        <w:rPr>
          <w:rFonts w:hint="cs"/>
          <w:rtl/>
        </w:rPr>
        <w:t>.</w:t>
      </w:r>
      <w:r w:rsidR="00022D85" w:rsidRPr="00022D85">
        <w:rPr>
          <w:rtl/>
        </w:rPr>
        <w:t xml:space="preserve"> אני אומר</w:t>
      </w:r>
      <w:r w:rsidR="00726516">
        <w:rPr>
          <w:rFonts w:hint="cs"/>
          <w:rtl/>
        </w:rPr>
        <w:t xml:space="preserve"> א</w:t>
      </w:r>
      <w:r w:rsidR="00726516">
        <w:rPr>
          <w:rtl/>
        </w:rPr>
        <w:t>ת כל זה כדי ל</w:t>
      </w:r>
      <w:r w:rsidR="00656AB6">
        <w:rPr>
          <w:rFonts w:hint="cs"/>
          <w:rtl/>
        </w:rPr>
        <w:t>הפ</w:t>
      </w:r>
      <w:r w:rsidR="00726516">
        <w:rPr>
          <w:rFonts w:hint="cs"/>
          <w:rtl/>
        </w:rPr>
        <w:t>י</w:t>
      </w:r>
      <w:r w:rsidR="00022D85" w:rsidRPr="00022D85">
        <w:rPr>
          <w:rtl/>
        </w:rPr>
        <w:t>ס את דעת הוועדה</w:t>
      </w:r>
      <w:r w:rsidR="00726516">
        <w:rPr>
          <w:rFonts w:hint="cs"/>
          <w:rtl/>
        </w:rPr>
        <w:t xml:space="preserve"> אל מול</w:t>
      </w:r>
      <w:r w:rsidR="00022D85" w:rsidRPr="00022D85">
        <w:rPr>
          <w:rtl/>
        </w:rPr>
        <w:t xml:space="preserve"> </w:t>
      </w:r>
      <w:r w:rsidR="00726516">
        <w:rPr>
          <w:rFonts w:hint="cs"/>
          <w:rtl/>
        </w:rPr>
        <w:t>ה</w:t>
      </w:r>
      <w:r w:rsidR="00726516">
        <w:rPr>
          <w:rtl/>
        </w:rPr>
        <w:t xml:space="preserve">הערה הנכונה בבסיסה </w:t>
      </w:r>
      <w:r w:rsidR="00656AB6">
        <w:rPr>
          <w:rFonts w:hint="cs"/>
          <w:rtl/>
        </w:rPr>
        <w:t xml:space="preserve">שהשמיעו פה נציגי </w:t>
      </w:r>
      <w:proofErr w:type="spellStart"/>
      <w:r w:rsidR="00726516">
        <w:rPr>
          <w:rFonts w:hint="cs"/>
          <w:rtl/>
        </w:rPr>
        <w:t>ר</w:t>
      </w:r>
      <w:r w:rsidR="00656AB6">
        <w:rPr>
          <w:rFonts w:hint="cs"/>
          <w:rtl/>
        </w:rPr>
        <w:t>ת</w:t>
      </w:r>
      <w:r w:rsidR="00726516">
        <w:rPr>
          <w:rFonts w:hint="cs"/>
          <w:rtl/>
        </w:rPr>
        <w:t>"א</w:t>
      </w:r>
      <w:proofErr w:type="spellEnd"/>
      <w:r w:rsidR="00726516">
        <w:rPr>
          <w:rFonts w:hint="cs"/>
          <w:rtl/>
        </w:rPr>
        <w:t xml:space="preserve"> </w:t>
      </w:r>
      <w:bookmarkStart w:id="854" w:name="_ETM_Q1_5884000"/>
      <w:bookmarkEnd w:id="854"/>
      <w:r w:rsidR="00022D85" w:rsidRPr="00022D85">
        <w:rPr>
          <w:rtl/>
        </w:rPr>
        <w:t>ומשרד התחבורה</w:t>
      </w:r>
      <w:r w:rsidR="00726516">
        <w:rPr>
          <w:rFonts w:hint="cs"/>
          <w:rtl/>
        </w:rPr>
        <w:t>.</w:t>
      </w:r>
      <w:r w:rsidR="00726516">
        <w:rPr>
          <w:rtl/>
        </w:rPr>
        <w:t xml:space="preserve"> הנושא הזה לא נשמ</w:t>
      </w:r>
      <w:r w:rsidR="00726516">
        <w:rPr>
          <w:rFonts w:hint="cs"/>
          <w:rtl/>
        </w:rPr>
        <w:t>ט</w:t>
      </w:r>
      <w:r w:rsidR="00022D85" w:rsidRPr="00022D85">
        <w:rPr>
          <w:rtl/>
        </w:rPr>
        <w:t xml:space="preserve"> מעינ</w:t>
      </w:r>
      <w:r w:rsidR="00726516">
        <w:rPr>
          <w:rFonts w:hint="cs"/>
          <w:rtl/>
        </w:rPr>
        <w:t>י</w:t>
      </w:r>
      <w:r w:rsidR="00022D85" w:rsidRPr="00022D85">
        <w:rPr>
          <w:rtl/>
        </w:rPr>
        <w:t>נו</w:t>
      </w:r>
      <w:r w:rsidR="00726516">
        <w:rPr>
          <w:rFonts w:hint="cs"/>
          <w:rtl/>
        </w:rPr>
        <w:t>,</w:t>
      </w:r>
      <w:r w:rsidR="00022D85" w:rsidRPr="00022D85">
        <w:rPr>
          <w:rtl/>
        </w:rPr>
        <w:t xml:space="preserve"> חמק </w:t>
      </w:r>
      <w:r w:rsidR="00726516">
        <w:rPr>
          <w:rFonts w:hint="cs"/>
          <w:rtl/>
        </w:rPr>
        <w:t>מתשומת ליבנו,</w:t>
      </w:r>
      <w:r w:rsidR="00022D85" w:rsidRPr="00022D85">
        <w:rPr>
          <w:rtl/>
        </w:rPr>
        <w:t xml:space="preserve"> </w:t>
      </w:r>
      <w:r w:rsidR="00726516">
        <w:rPr>
          <w:rFonts w:hint="cs"/>
          <w:rtl/>
        </w:rPr>
        <w:t>ו</w:t>
      </w:r>
      <w:r w:rsidR="00022D85" w:rsidRPr="00022D85">
        <w:rPr>
          <w:rtl/>
        </w:rPr>
        <w:t>אנחנו באים לוועדה עם איזה משהו לא בשל ולא גמור</w:t>
      </w:r>
      <w:r w:rsidR="00726516">
        <w:rPr>
          <w:rFonts w:hint="cs"/>
          <w:rtl/>
        </w:rPr>
        <w:t>,</w:t>
      </w:r>
      <w:r w:rsidR="00726516">
        <w:rPr>
          <w:rtl/>
        </w:rPr>
        <w:t xml:space="preserve"> כי פשוט פ</w:t>
      </w:r>
      <w:r w:rsidR="00022D85" w:rsidRPr="00022D85">
        <w:rPr>
          <w:rtl/>
        </w:rPr>
        <w:t>ספסנו</w:t>
      </w:r>
      <w:r w:rsidR="00726516">
        <w:rPr>
          <w:rFonts w:hint="cs"/>
          <w:rtl/>
        </w:rPr>
        <w:t>.</w:t>
      </w:r>
      <w:r w:rsidR="00022D85" w:rsidRPr="00022D85">
        <w:rPr>
          <w:rtl/>
        </w:rPr>
        <w:t xml:space="preserve"> לא</w:t>
      </w:r>
      <w:r w:rsidR="00726516">
        <w:rPr>
          <w:rFonts w:hint="cs"/>
          <w:rtl/>
        </w:rPr>
        <w:t>.</w:t>
      </w:r>
      <w:r w:rsidR="00022D85" w:rsidRPr="00022D85">
        <w:rPr>
          <w:rtl/>
        </w:rPr>
        <w:t xml:space="preserve"> זה לא המצב</w:t>
      </w:r>
      <w:r w:rsidR="00726516">
        <w:rPr>
          <w:rFonts w:hint="cs"/>
          <w:rtl/>
        </w:rPr>
        <w:t>.</w:t>
      </w:r>
      <w:r w:rsidR="00726516">
        <w:rPr>
          <w:rtl/>
        </w:rPr>
        <w:t xml:space="preserve"> ז</w:t>
      </w:r>
      <w:r w:rsidR="00726516">
        <w:rPr>
          <w:rFonts w:hint="cs"/>
          <w:rtl/>
        </w:rPr>
        <w:t>ו</w:t>
      </w:r>
      <w:r w:rsidR="00022D85" w:rsidRPr="00022D85">
        <w:rPr>
          <w:rtl/>
        </w:rPr>
        <w:t xml:space="preserve"> מטריה מאוד מורכבת ברמה הגלובלית</w:t>
      </w:r>
      <w:r w:rsidR="00726516">
        <w:rPr>
          <w:rFonts w:hint="cs"/>
          <w:rtl/>
        </w:rPr>
        <w:t>.</w:t>
      </w:r>
      <w:r w:rsidR="00022D85" w:rsidRPr="00022D85">
        <w:rPr>
          <w:rtl/>
        </w:rPr>
        <w:t xml:space="preserve"> ובתוך הדבר הזה</w:t>
      </w:r>
      <w:r w:rsidR="00726516">
        <w:rPr>
          <w:rFonts w:hint="cs"/>
          <w:rtl/>
        </w:rPr>
        <w:t>,</w:t>
      </w:r>
      <w:r w:rsidR="00022D85" w:rsidRPr="00022D85">
        <w:rPr>
          <w:rtl/>
        </w:rPr>
        <w:t xml:space="preserve"> אנחנו מנסים להתקדם</w:t>
      </w:r>
      <w:r w:rsidR="00726516">
        <w:rPr>
          <w:rFonts w:hint="cs"/>
          <w:rtl/>
        </w:rPr>
        <w:t xml:space="preserve"> תוך </w:t>
      </w:r>
      <w:r w:rsidR="00656AB6">
        <w:rPr>
          <w:rFonts w:hint="cs"/>
          <w:rtl/>
        </w:rPr>
        <w:t>ה</w:t>
      </w:r>
      <w:r w:rsidR="00022D85" w:rsidRPr="00022D85">
        <w:rPr>
          <w:rtl/>
        </w:rPr>
        <w:t xml:space="preserve">הבנה שאנחנו </w:t>
      </w:r>
      <w:r w:rsidR="00656AB6">
        <w:rPr>
          <w:rFonts w:hint="cs"/>
          <w:rtl/>
        </w:rPr>
        <w:t>נצטרך</w:t>
      </w:r>
      <w:r w:rsidR="00726516">
        <w:rPr>
          <w:rFonts w:hint="cs"/>
          <w:rtl/>
        </w:rPr>
        <w:t xml:space="preserve"> </w:t>
      </w:r>
      <w:r w:rsidR="00022D85" w:rsidRPr="00022D85">
        <w:rPr>
          <w:rtl/>
        </w:rPr>
        <w:t xml:space="preserve">להתכתב אל מול המציאות הגלובלית </w:t>
      </w:r>
      <w:r w:rsidR="00726516">
        <w:rPr>
          <w:rFonts w:hint="cs"/>
          <w:rtl/>
        </w:rPr>
        <w:t>הזאת, המורכבת כשלעצמה.</w:t>
      </w:r>
    </w:p>
    <w:p w:rsidR="00726516" w:rsidRDefault="00726516" w:rsidP="00726516">
      <w:pPr>
        <w:rPr>
          <w:rtl/>
        </w:rPr>
      </w:pPr>
      <w:bookmarkStart w:id="855" w:name="_ETM_Q1_5907000"/>
      <w:bookmarkEnd w:id="855"/>
    </w:p>
    <w:p w:rsidR="00726516" w:rsidRDefault="00726516" w:rsidP="00726516">
      <w:pPr>
        <w:pStyle w:val="af6"/>
        <w:keepNext/>
        <w:rPr>
          <w:rtl/>
        </w:rPr>
      </w:pPr>
      <w:bookmarkStart w:id="856" w:name="ET_yor_6354_204"/>
      <w:r w:rsidRPr="00726516">
        <w:rPr>
          <w:rStyle w:val="TagStyle"/>
          <w:rtl/>
        </w:rPr>
        <w:t xml:space="preserve"> &lt;&lt; </w:t>
      </w:r>
      <w:proofErr w:type="spellStart"/>
      <w:r w:rsidRPr="00726516">
        <w:rPr>
          <w:rStyle w:val="TagStyle"/>
          <w:rtl/>
        </w:rPr>
        <w:t>יור</w:t>
      </w:r>
      <w:proofErr w:type="spellEnd"/>
      <w:r w:rsidRPr="00726516">
        <w:rPr>
          <w:rStyle w:val="TagStyle"/>
          <w:rtl/>
        </w:rPr>
        <w:t xml:space="preserve"> &gt;&gt; </w:t>
      </w:r>
      <w:r>
        <w:rPr>
          <w:rtl/>
        </w:rPr>
        <w:t>היו"ר שרון ניר:</w:t>
      </w:r>
      <w:r w:rsidRPr="00726516">
        <w:rPr>
          <w:rStyle w:val="TagStyle"/>
          <w:rtl/>
        </w:rPr>
        <w:t xml:space="preserve"> &lt;&lt; יור &gt;&gt;</w:t>
      </w:r>
      <w:r w:rsidR="00C40DD5">
        <w:rPr>
          <w:rtl/>
        </w:rPr>
        <w:t xml:space="preserve"> </w:t>
      </w:r>
      <w:r>
        <w:rPr>
          <w:rtl/>
        </w:rPr>
        <w:t xml:space="preserve"> </w:t>
      </w:r>
      <w:bookmarkEnd w:id="856"/>
    </w:p>
    <w:p w:rsidR="00726516" w:rsidRDefault="00726516" w:rsidP="00726516">
      <w:pPr>
        <w:pStyle w:val="KeepWithNext"/>
        <w:rPr>
          <w:rtl/>
        </w:rPr>
      </w:pPr>
    </w:p>
    <w:p w:rsidR="00726516" w:rsidRDefault="00726516" w:rsidP="00726516">
      <w:pPr>
        <w:rPr>
          <w:rtl/>
        </w:rPr>
      </w:pPr>
      <w:bookmarkStart w:id="857" w:name="_ETM_Q1_5912000"/>
      <w:bookmarkEnd w:id="857"/>
      <w:r>
        <w:rPr>
          <w:rFonts w:hint="cs"/>
          <w:rtl/>
        </w:rPr>
        <w:t>אוקיי.</w:t>
      </w:r>
    </w:p>
    <w:p w:rsidR="00726516" w:rsidRDefault="00726516" w:rsidP="00726516">
      <w:pPr>
        <w:rPr>
          <w:rtl/>
        </w:rPr>
      </w:pPr>
      <w:bookmarkStart w:id="858" w:name="_ETM_Q1_5910000"/>
      <w:bookmarkEnd w:id="858"/>
    </w:p>
    <w:p w:rsidR="00726516" w:rsidRDefault="00726516" w:rsidP="00726516">
      <w:pPr>
        <w:pStyle w:val="af5"/>
        <w:keepNext/>
        <w:rPr>
          <w:rtl/>
        </w:rPr>
      </w:pPr>
      <w:bookmarkStart w:id="859" w:name="ET_interruption_עידו_בן_יצחק_205"/>
      <w:r w:rsidRPr="00726516">
        <w:rPr>
          <w:rStyle w:val="TagStyle"/>
          <w:rtl/>
        </w:rPr>
        <w:t xml:space="preserve"> &lt;&lt; קריאה &gt;&gt; </w:t>
      </w:r>
      <w:r>
        <w:rPr>
          <w:rtl/>
        </w:rPr>
        <w:t>עידו בן יצחק:</w:t>
      </w:r>
      <w:r w:rsidRPr="00726516">
        <w:rPr>
          <w:rStyle w:val="TagStyle"/>
          <w:rtl/>
        </w:rPr>
        <w:t xml:space="preserve"> &lt;&lt; קריאה &gt;&gt;</w:t>
      </w:r>
      <w:r w:rsidR="00C40DD5">
        <w:rPr>
          <w:rtl/>
        </w:rPr>
        <w:t xml:space="preserve"> </w:t>
      </w:r>
      <w:r>
        <w:rPr>
          <w:rtl/>
        </w:rPr>
        <w:t xml:space="preserve"> </w:t>
      </w:r>
      <w:bookmarkEnd w:id="859"/>
    </w:p>
    <w:p w:rsidR="00726516" w:rsidRDefault="00726516" w:rsidP="00726516">
      <w:pPr>
        <w:pStyle w:val="KeepWithNext"/>
        <w:rPr>
          <w:rtl/>
        </w:rPr>
      </w:pPr>
    </w:p>
    <w:p w:rsidR="003F52EA" w:rsidRDefault="00726516" w:rsidP="00726516">
      <w:pPr>
        <w:rPr>
          <w:rtl/>
        </w:rPr>
      </w:pPr>
      <w:bookmarkStart w:id="860" w:name="_ETM_Q1_5913000"/>
      <w:bookmarkEnd w:id="860"/>
      <w:r>
        <w:rPr>
          <w:rFonts w:hint="cs"/>
          <w:rtl/>
        </w:rPr>
        <w:t xml:space="preserve">אני רק </w:t>
      </w:r>
      <w:r w:rsidR="00022D85" w:rsidRPr="00022D85">
        <w:rPr>
          <w:rtl/>
        </w:rPr>
        <w:t>רוצה לשאול את משרד התחבורה</w:t>
      </w:r>
      <w:r>
        <w:rPr>
          <w:rFonts w:hint="cs"/>
          <w:rtl/>
        </w:rPr>
        <w:t>.</w:t>
      </w:r>
      <w:r>
        <w:rPr>
          <w:rtl/>
        </w:rPr>
        <w:t xml:space="preserve"> את</w:t>
      </w:r>
      <w:r>
        <w:rPr>
          <w:rFonts w:hint="cs"/>
          <w:rtl/>
        </w:rPr>
        <w:t>ם</w:t>
      </w:r>
      <w:r w:rsidR="00022D85" w:rsidRPr="00022D85">
        <w:rPr>
          <w:rtl/>
        </w:rPr>
        <w:t xml:space="preserve"> מכירים מקרים של חברות תעופה שסירבו למסור מידע ל</w:t>
      </w:r>
      <w:r w:rsidR="003F52EA">
        <w:rPr>
          <w:rFonts w:hint="cs"/>
          <w:rtl/>
        </w:rPr>
        <w:t xml:space="preserve">רשויות </w:t>
      </w:r>
      <w:bookmarkStart w:id="861" w:name="_ETM_Q1_5918000"/>
      <w:bookmarkEnd w:id="861"/>
      <w:r w:rsidR="003F52EA">
        <w:rPr>
          <w:rFonts w:hint="cs"/>
          <w:rtl/>
        </w:rPr>
        <w:t>מסוג הזה?</w:t>
      </w:r>
    </w:p>
    <w:p w:rsidR="00EB1A9A" w:rsidRDefault="00EB1A9A" w:rsidP="00EB1A9A">
      <w:pPr>
        <w:rPr>
          <w:rtl/>
        </w:rPr>
      </w:pPr>
    </w:p>
    <w:p w:rsidR="00EB1A9A" w:rsidRDefault="00EB1A9A" w:rsidP="00EB1A9A">
      <w:pPr>
        <w:pStyle w:val="af9"/>
        <w:keepNext/>
        <w:rPr>
          <w:rtl/>
        </w:rPr>
      </w:pPr>
      <w:bookmarkStart w:id="862" w:name="ET_guest_888955_224"/>
      <w:r w:rsidRPr="00EB1A9A">
        <w:rPr>
          <w:rStyle w:val="TagStyle"/>
          <w:rtl/>
        </w:rPr>
        <w:t xml:space="preserve"> &lt;&lt; אורח &gt;&gt; </w:t>
      </w:r>
      <w:r>
        <w:rPr>
          <w:rtl/>
        </w:rPr>
        <w:t>ישי דון יחיא:</w:t>
      </w:r>
      <w:r w:rsidRPr="00EB1A9A">
        <w:rPr>
          <w:rStyle w:val="TagStyle"/>
          <w:rtl/>
        </w:rPr>
        <w:t xml:space="preserve"> &lt;&lt; אורח &gt;&gt;</w:t>
      </w:r>
      <w:r w:rsidR="00C40DD5">
        <w:rPr>
          <w:rtl/>
        </w:rPr>
        <w:t xml:space="preserve"> </w:t>
      </w:r>
      <w:r>
        <w:rPr>
          <w:rtl/>
        </w:rPr>
        <w:t xml:space="preserve"> </w:t>
      </w:r>
      <w:bookmarkEnd w:id="862"/>
    </w:p>
    <w:p w:rsidR="00EB1A9A" w:rsidRDefault="00EB1A9A" w:rsidP="00EB1A9A">
      <w:pPr>
        <w:pStyle w:val="KeepWithNext"/>
        <w:rPr>
          <w:rtl/>
        </w:rPr>
      </w:pPr>
    </w:p>
    <w:p w:rsidR="003F52EA" w:rsidRDefault="003F52EA" w:rsidP="003F52EA">
      <w:pPr>
        <w:rPr>
          <w:rtl/>
        </w:rPr>
      </w:pPr>
      <w:bookmarkStart w:id="863" w:name="_ETM_Q1_5920000"/>
      <w:bookmarkEnd w:id="863"/>
      <w:r>
        <w:rPr>
          <w:rFonts w:hint="cs"/>
          <w:rtl/>
        </w:rPr>
        <w:t>כן.</w:t>
      </w:r>
      <w:r>
        <w:rPr>
          <w:rtl/>
        </w:rPr>
        <w:t xml:space="preserve"> </w:t>
      </w:r>
      <w:r w:rsidR="00022D85" w:rsidRPr="00022D85">
        <w:rPr>
          <w:rtl/>
        </w:rPr>
        <w:t>חברות תעופה לא</w:t>
      </w:r>
      <w:r>
        <w:rPr>
          <w:rFonts w:hint="cs"/>
          <w:rtl/>
        </w:rPr>
        <w:t>, את</w:t>
      </w:r>
      <w:r w:rsidR="00022D85" w:rsidRPr="00022D85">
        <w:rPr>
          <w:rtl/>
        </w:rPr>
        <w:t xml:space="preserve"> זה אני אומר ברמה די גבוהה של ודאות</w:t>
      </w:r>
      <w:r>
        <w:rPr>
          <w:rFonts w:hint="cs"/>
          <w:rtl/>
        </w:rPr>
        <w:t>,</w:t>
      </w:r>
      <w:r w:rsidR="00022D85" w:rsidRPr="00022D85">
        <w:rPr>
          <w:rtl/>
        </w:rPr>
        <w:t xml:space="preserve"> חברות תעופה מהאיחוד האירופ</w:t>
      </w:r>
      <w:r>
        <w:rPr>
          <w:rFonts w:hint="cs"/>
          <w:rtl/>
        </w:rPr>
        <w:t>א</w:t>
      </w:r>
      <w:r w:rsidR="00022D85" w:rsidRPr="00022D85">
        <w:rPr>
          <w:rtl/>
        </w:rPr>
        <w:t>י</w:t>
      </w:r>
      <w:r>
        <w:rPr>
          <w:rFonts w:hint="cs"/>
          <w:rtl/>
        </w:rPr>
        <w:t>,</w:t>
      </w:r>
      <w:r w:rsidR="00022D85" w:rsidRPr="00022D85">
        <w:rPr>
          <w:rtl/>
        </w:rPr>
        <w:t xml:space="preserve"> כל עוד אין להם גיבוי</w:t>
      </w:r>
      <w:r>
        <w:rPr>
          <w:rFonts w:hint="cs"/>
          <w:rtl/>
        </w:rPr>
        <w:t>,</w:t>
      </w:r>
      <w:r w:rsidR="00022D85" w:rsidRPr="00022D85">
        <w:rPr>
          <w:rtl/>
        </w:rPr>
        <w:t xml:space="preserve"> אם לא מהאיחוד האירופי</w:t>
      </w:r>
      <w:r>
        <w:rPr>
          <w:rFonts w:hint="cs"/>
          <w:rtl/>
        </w:rPr>
        <w:t xml:space="preserve">, אז לפחות </w:t>
      </w:r>
      <w:r w:rsidR="00022D85" w:rsidRPr="00022D85">
        <w:rPr>
          <w:rtl/>
        </w:rPr>
        <w:t>גיבוי מדינתי כלשהו</w:t>
      </w:r>
      <w:r>
        <w:rPr>
          <w:rFonts w:hint="cs"/>
          <w:rtl/>
        </w:rPr>
        <w:t>,</w:t>
      </w:r>
      <w:r w:rsidR="00022D85" w:rsidRPr="00022D85">
        <w:rPr>
          <w:rtl/>
        </w:rPr>
        <w:t xml:space="preserve"> סביר להניח</w:t>
      </w:r>
      <w:r>
        <w:rPr>
          <w:rFonts w:hint="cs"/>
          <w:rtl/>
        </w:rPr>
        <w:t xml:space="preserve">. לכן </w:t>
      </w:r>
      <w:r w:rsidR="00022D85" w:rsidRPr="00022D85">
        <w:rPr>
          <w:rtl/>
        </w:rPr>
        <w:t>אני אומר</w:t>
      </w:r>
      <w:r>
        <w:rPr>
          <w:rFonts w:hint="cs"/>
          <w:rtl/>
        </w:rPr>
        <w:t>,</w:t>
      </w:r>
      <w:r w:rsidR="00022D85" w:rsidRPr="00022D85">
        <w:rPr>
          <w:rtl/>
        </w:rPr>
        <w:t xml:space="preserve"> לא </w:t>
      </w:r>
      <w:r>
        <w:rPr>
          <w:rtl/>
        </w:rPr>
        <w:t xml:space="preserve">מספיק </w:t>
      </w:r>
      <w:r>
        <w:rPr>
          <w:rFonts w:hint="cs"/>
          <w:rtl/>
        </w:rPr>
        <w:t>ה</w:t>
      </w:r>
      <w:r w:rsidR="00022D85" w:rsidRPr="00022D85">
        <w:rPr>
          <w:rtl/>
        </w:rPr>
        <w:t>חוק</w:t>
      </w:r>
      <w:r>
        <w:rPr>
          <w:rFonts w:hint="cs"/>
          <w:rtl/>
        </w:rPr>
        <w:t>,</w:t>
      </w:r>
      <w:r w:rsidR="00022D85" w:rsidRPr="00022D85">
        <w:rPr>
          <w:rtl/>
        </w:rPr>
        <w:t xml:space="preserve"> החוק הוא נדבך</w:t>
      </w:r>
      <w:r>
        <w:rPr>
          <w:rFonts w:hint="cs"/>
          <w:rtl/>
        </w:rPr>
        <w:t xml:space="preserve"> וזה. </w:t>
      </w:r>
      <w:bookmarkStart w:id="864" w:name="_ETM_Q1_5937000"/>
      <w:bookmarkEnd w:id="864"/>
      <w:r w:rsidR="00022D85" w:rsidRPr="00022D85">
        <w:rPr>
          <w:rtl/>
        </w:rPr>
        <w:t>צריך איזשהו הסכם</w:t>
      </w:r>
      <w:r>
        <w:rPr>
          <w:rFonts w:hint="cs"/>
          <w:rtl/>
        </w:rPr>
        <w:t>,</w:t>
      </w:r>
      <w:r>
        <w:rPr>
          <w:rtl/>
        </w:rPr>
        <w:t xml:space="preserve"> איזושהי הסכמה בי</w:t>
      </w:r>
      <w:r>
        <w:rPr>
          <w:rFonts w:hint="cs"/>
          <w:rtl/>
        </w:rPr>
        <w:t>ן-</w:t>
      </w:r>
      <w:r w:rsidR="00022D85" w:rsidRPr="00022D85">
        <w:rPr>
          <w:rtl/>
        </w:rPr>
        <w:t>לאומית לבוא ולהבהיר את הדברים</w:t>
      </w:r>
      <w:r>
        <w:rPr>
          <w:rFonts w:hint="cs"/>
          <w:rtl/>
        </w:rPr>
        <w:t>.</w:t>
      </w:r>
      <w:r w:rsidR="00656AB6">
        <w:rPr>
          <w:rtl/>
        </w:rPr>
        <w:t xml:space="preserve"> הם יכולים להגיד</w:t>
      </w:r>
      <w:r w:rsidR="00656AB6">
        <w:rPr>
          <w:rFonts w:hint="cs"/>
          <w:rtl/>
        </w:rPr>
        <w:t xml:space="preserve">, </w:t>
      </w:r>
      <w:r w:rsidR="00022D85" w:rsidRPr="00022D85">
        <w:rPr>
          <w:rtl/>
        </w:rPr>
        <w:t>לדוגמה מול קנדה</w:t>
      </w:r>
      <w:r>
        <w:rPr>
          <w:rFonts w:hint="cs"/>
          <w:rtl/>
        </w:rPr>
        <w:t>,</w:t>
      </w:r>
      <w:r>
        <w:rPr>
          <w:rtl/>
        </w:rPr>
        <w:t xml:space="preserve"> אז האיחוד האירופי </w:t>
      </w:r>
      <w:r>
        <w:rPr>
          <w:rFonts w:hint="cs"/>
          <w:rtl/>
        </w:rPr>
        <w:t>י</w:t>
      </w:r>
      <w:r w:rsidR="00022D85" w:rsidRPr="00022D85">
        <w:rPr>
          <w:rtl/>
        </w:rPr>
        <w:t xml:space="preserve">גיע לאיזשהו הסכם </w:t>
      </w:r>
      <w:r>
        <w:rPr>
          <w:rFonts w:hint="cs"/>
          <w:rtl/>
        </w:rPr>
        <w:t xml:space="preserve">עם קנדה, </w:t>
      </w:r>
      <w:r w:rsidR="00022D85" w:rsidRPr="00022D85">
        <w:rPr>
          <w:rtl/>
        </w:rPr>
        <w:t>ושם באמת זה מצב משפטי מאוד מאוד סבוך</w:t>
      </w:r>
      <w:r>
        <w:rPr>
          <w:rFonts w:hint="cs"/>
          <w:rtl/>
        </w:rPr>
        <w:t xml:space="preserve">, </w:t>
      </w:r>
      <w:r w:rsidRPr="003F52EA">
        <w:rPr>
          <w:rtl/>
        </w:rPr>
        <w:t>סָמָטוֹחָה</w:t>
      </w:r>
      <w:r>
        <w:rPr>
          <w:rFonts w:hint="cs"/>
          <w:rtl/>
        </w:rPr>
        <w:t xml:space="preserve"> שלמה,</w:t>
      </w:r>
      <w:r w:rsidR="00022D85" w:rsidRPr="00022D85">
        <w:rPr>
          <w:rtl/>
        </w:rPr>
        <w:t xml:space="preserve"> הנציבות הגיעה להסכם מול הקנדים ובית הדין האירופי פסל את ההסכם הזה</w:t>
      </w:r>
      <w:r>
        <w:rPr>
          <w:rFonts w:hint="cs"/>
          <w:rtl/>
        </w:rPr>
        <w:t>.</w:t>
      </w:r>
      <w:r w:rsidR="00022D85" w:rsidRPr="00022D85">
        <w:rPr>
          <w:rtl/>
        </w:rPr>
        <w:t xml:space="preserve"> ואז כל המערכת נכנסה לאיזשהו סוג של </w:t>
      </w:r>
      <w:r>
        <w:rPr>
          <w:rFonts w:hint="cs"/>
          <w:rtl/>
        </w:rPr>
        <w:t xml:space="preserve">לימבו. </w:t>
      </w:r>
      <w:r w:rsidR="00022D85" w:rsidRPr="00022D85">
        <w:rPr>
          <w:rtl/>
        </w:rPr>
        <w:t>נכון לרגע זה</w:t>
      </w:r>
      <w:r>
        <w:rPr>
          <w:rFonts w:hint="cs"/>
          <w:rtl/>
        </w:rPr>
        <w:t>,</w:t>
      </w:r>
      <w:r w:rsidR="00022D85" w:rsidRPr="00022D85">
        <w:rPr>
          <w:rtl/>
        </w:rPr>
        <w:t xml:space="preserve"> למיטב ידיעתי</w:t>
      </w:r>
      <w:r>
        <w:rPr>
          <w:rFonts w:hint="cs"/>
          <w:rtl/>
        </w:rPr>
        <w:t>,</w:t>
      </w:r>
      <w:r>
        <w:rPr>
          <w:rtl/>
        </w:rPr>
        <w:t xml:space="preserve"> מרבית החברות כן מ</w:t>
      </w:r>
      <w:r w:rsidR="00022D85" w:rsidRPr="00022D85">
        <w:rPr>
          <w:rtl/>
        </w:rPr>
        <w:t>עב</w:t>
      </w:r>
      <w:r>
        <w:rPr>
          <w:rFonts w:hint="cs"/>
          <w:rtl/>
        </w:rPr>
        <w:t>י</w:t>
      </w:r>
      <w:r w:rsidR="00022D85" w:rsidRPr="00022D85">
        <w:rPr>
          <w:rtl/>
        </w:rPr>
        <w:t>רות לקנדה מ</w:t>
      </w:r>
      <w:r>
        <w:rPr>
          <w:rFonts w:hint="cs"/>
          <w:rtl/>
        </w:rPr>
        <w:t xml:space="preserve">ידע </w:t>
      </w:r>
      <w:r>
        <w:rPr>
          <w:rtl/>
        </w:rPr>
        <w:t>על בסיס איז</w:t>
      </w:r>
      <w:r>
        <w:rPr>
          <w:rFonts w:hint="cs"/>
          <w:rtl/>
        </w:rPr>
        <w:t>שהו</w:t>
      </w:r>
      <w:r w:rsidR="00022D85" w:rsidRPr="00022D85">
        <w:rPr>
          <w:rtl/>
        </w:rPr>
        <w:t xml:space="preserve"> גיבוי לאומי שמדי</w:t>
      </w:r>
      <w:r>
        <w:rPr>
          <w:rtl/>
        </w:rPr>
        <w:t>נות החברות באיחוד האירופי נותנ</w:t>
      </w:r>
      <w:r>
        <w:rPr>
          <w:rFonts w:hint="cs"/>
          <w:rtl/>
        </w:rPr>
        <w:t>ות</w:t>
      </w:r>
      <w:r w:rsidR="00022D85" w:rsidRPr="00022D85">
        <w:rPr>
          <w:rtl/>
        </w:rPr>
        <w:t xml:space="preserve"> להם</w:t>
      </w:r>
      <w:r>
        <w:rPr>
          <w:rFonts w:hint="cs"/>
          <w:rtl/>
        </w:rPr>
        <w:t>.</w:t>
      </w:r>
    </w:p>
    <w:p w:rsidR="003F52EA" w:rsidRDefault="003F52EA" w:rsidP="003F52EA">
      <w:pPr>
        <w:rPr>
          <w:rtl/>
        </w:rPr>
      </w:pPr>
      <w:bookmarkStart w:id="865" w:name="_ETM_Q1_5980000"/>
      <w:bookmarkEnd w:id="865"/>
    </w:p>
    <w:p w:rsidR="003F52EA" w:rsidRDefault="003F52EA" w:rsidP="003F52EA">
      <w:pPr>
        <w:pStyle w:val="af5"/>
        <w:keepNext/>
        <w:rPr>
          <w:rtl/>
        </w:rPr>
      </w:pPr>
      <w:bookmarkStart w:id="866" w:name="ET_interruption_עידו_בן_יצחק_208"/>
      <w:r w:rsidRPr="003F52EA">
        <w:rPr>
          <w:rStyle w:val="TagStyle"/>
          <w:rtl/>
        </w:rPr>
        <w:t xml:space="preserve"> &lt;&lt; קריאה &gt;&gt; </w:t>
      </w:r>
      <w:r>
        <w:rPr>
          <w:rtl/>
        </w:rPr>
        <w:t>עידו בן יצחק:</w:t>
      </w:r>
      <w:r w:rsidRPr="003F52EA">
        <w:rPr>
          <w:rStyle w:val="TagStyle"/>
          <w:rtl/>
        </w:rPr>
        <w:t xml:space="preserve"> &lt;&lt; קריאה &gt;&gt;</w:t>
      </w:r>
      <w:r w:rsidR="00C40DD5">
        <w:rPr>
          <w:rtl/>
        </w:rPr>
        <w:t xml:space="preserve"> </w:t>
      </w:r>
      <w:r>
        <w:rPr>
          <w:rtl/>
        </w:rPr>
        <w:t xml:space="preserve"> </w:t>
      </w:r>
      <w:bookmarkEnd w:id="866"/>
    </w:p>
    <w:p w:rsidR="003F52EA" w:rsidRDefault="003F52EA" w:rsidP="003F52EA">
      <w:pPr>
        <w:pStyle w:val="KeepWithNext"/>
        <w:rPr>
          <w:rtl/>
        </w:rPr>
      </w:pPr>
    </w:p>
    <w:p w:rsidR="003F52EA" w:rsidRDefault="003F52EA" w:rsidP="003F52EA">
      <w:pPr>
        <w:rPr>
          <w:rtl/>
        </w:rPr>
      </w:pPr>
      <w:bookmarkStart w:id="867" w:name="_ETM_Q1_5977000"/>
      <w:bookmarkEnd w:id="867"/>
      <w:r>
        <w:rPr>
          <w:rFonts w:hint="cs"/>
          <w:rtl/>
        </w:rPr>
        <w:t>כן.</w:t>
      </w:r>
    </w:p>
    <w:p w:rsidR="003F52EA" w:rsidRDefault="003F52EA" w:rsidP="003F52EA">
      <w:pPr>
        <w:rPr>
          <w:rtl/>
        </w:rPr>
      </w:pPr>
    </w:p>
    <w:p w:rsidR="00EB1A9A" w:rsidRDefault="00EB1A9A" w:rsidP="00EB1A9A">
      <w:pPr>
        <w:pStyle w:val="-"/>
        <w:keepNext/>
        <w:rPr>
          <w:rtl/>
        </w:rPr>
      </w:pPr>
      <w:bookmarkStart w:id="868" w:name="ET_speakercontinue_888955_225"/>
      <w:r w:rsidRPr="00EB1A9A">
        <w:rPr>
          <w:rStyle w:val="TagStyle"/>
          <w:rtl/>
        </w:rPr>
        <w:t xml:space="preserve"> &lt;&lt; </w:t>
      </w:r>
      <w:proofErr w:type="spellStart"/>
      <w:r w:rsidRPr="00EB1A9A">
        <w:rPr>
          <w:rStyle w:val="TagStyle"/>
          <w:rtl/>
        </w:rPr>
        <w:t>דובר_המשך</w:t>
      </w:r>
      <w:proofErr w:type="spellEnd"/>
      <w:r w:rsidRPr="00EB1A9A">
        <w:rPr>
          <w:rStyle w:val="TagStyle"/>
          <w:rtl/>
        </w:rPr>
        <w:t xml:space="preserve"> &gt;&gt; </w:t>
      </w:r>
      <w:r>
        <w:rPr>
          <w:rtl/>
        </w:rPr>
        <w:t>ישי דון יחיא:</w:t>
      </w:r>
      <w:r w:rsidRPr="00EB1A9A">
        <w:rPr>
          <w:rStyle w:val="TagStyle"/>
          <w:rtl/>
        </w:rPr>
        <w:t xml:space="preserve"> &lt;&lt; דובר_המשך &gt;&gt;</w:t>
      </w:r>
      <w:r w:rsidR="00C40DD5">
        <w:rPr>
          <w:rtl/>
        </w:rPr>
        <w:t xml:space="preserve"> </w:t>
      </w:r>
      <w:r>
        <w:rPr>
          <w:rtl/>
        </w:rPr>
        <w:t xml:space="preserve"> </w:t>
      </w:r>
      <w:bookmarkEnd w:id="868"/>
    </w:p>
    <w:p w:rsidR="00EB1A9A" w:rsidRDefault="00EB1A9A" w:rsidP="00EB1A9A">
      <w:pPr>
        <w:pStyle w:val="KeepWithNext"/>
        <w:rPr>
          <w:rtl/>
        </w:rPr>
      </w:pPr>
    </w:p>
    <w:p w:rsidR="0008715E" w:rsidRDefault="003F52EA" w:rsidP="00656AB6">
      <w:pPr>
        <w:rPr>
          <w:rtl/>
        </w:rPr>
      </w:pPr>
      <w:bookmarkStart w:id="869" w:name="_ETM_Q1_5975000"/>
      <w:bookmarkEnd w:id="869"/>
      <w:r>
        <w:rPr>
          <w:rtl/>
        </w:rPr>
        <w:t>אבל פה מדובר במקרה ש</w:t>
      </w:r>
      <w:r w:rsidR="00022D85" w:rsidRPr="00022D85">
        <w:rPr>
          <w:rtl/>
        </w:rPr>
        <w:t>הנציבות האירופית כן הסכימה לחתום על הסכם</w:t>
      </w:r>
      <w:r>
        <w:rPr>
          <w:rFonts w:hint="cs"/>
          <w:rtl/>
        </w:rPr>
        <w:t>,</w:t>
      </w:r>
      <w:r w:rsidR="00022D85" w:rsidRPr="00022D85">
        <w:rPr>
          <w:rtl/>
        </w:rPr>
        <w:t xml:space="preserve"> ואז בית הדין האירופי החמיר והלך ופסל</w:t>
      </w:r>
      <w:r>
        <w:rPr>
          <w:rFonts w:hint="cs"/>
          <w:rtl/>
        </w:rPr>
        <w:t>.</w:t>
      </w:r>
      <w:r w:rsidR="00656AB6">
        <w:rPr>
          <w:rtl/>
        </w:rPr>
        <w:t xml:space="preserve"> </w:t>
      </w:r>
      <w:r w:rsidR="00656AB6">
        <w:rPr>
          <w:rFonts w:hint="cs"/>
          <w:rtl/>
        </w:rPr>
        <w:t xml:space="preserve">יש פה </w:t>
      </w:r>
      <w:bookmarkStart w:id="870" w:name="_ETM_Q1_5991000"/>
      <w:bookmarkEnd w:id="870"/>
      <w:r w:rsidR="00022D85" w:rsidRPr="00022D85">
        <w:rPr>
          <w:rtl/>
        </w:rPr>
        <w:t>המנגנון הזה של</w:t>
      </w:r>
      <w:r>
        <w:rPr>
          <w:rFonts w:hint="cs"/>
          <w:rtl/>
        </w:rPr>
        <w:t>,</w:t>
      </w:r>
      <w:r w:rsidR="00022D85" w:rsidRPr="00022D85">
        <w:rPr>
          <w:rtl/>
        </w:rPr>
        <w:t xml:space="preserve"> שוב פעם</w:t>
      </w:r>
      <w:r>
        <w:rPr>
          <w:rFonts w:hint="cs"/>
          <w:rtl/>
        </w:rPr>
        <w:t>,</w:t>
      </w:r>
      <w:r w:rsidR="00022D85" w:rsidRPr="00022D85">
        <w:rPr>
          <w:rtl/>
        </w:rPr>
        <w:t xml:space="preserve"> לכן אנחנו ספציפי</w:t>
      </w:r>
      <w:r>
        <w:rPr>
          <w:rFonts w:hint="cs"/>
          <w:rtl/>
        </w:rPr>
        <w:t>ת</w:t>
      </w:r>
      <w:r>
        <w:rPr>
          <w:rtl/>
        </w:rPr>
        <w:t xml:space="preserve"> </w:t>
      </w:r>
      <w:r w:rsidR="00022D85" w:rsidRPr="00022D85">
        <w:rPr>
          <w:rtl/>
        </w:rPr>
        <w:t>מדברים על הסעיף הזה למול פתרונות אחרים שיכולים להיות</w:t>
      </w:r>
      <w:r>
        <w:rPr>
          <w:rFonts w:hint="cs"/>
          <w:rtl/>
        </w:rPr>
        <w:t>.</w:t>
      </w:r>
      <w:r>
        <w:rPr>
          <w:rtl/>
        </w:rPr>
        <w:t xml:space="preserve"> צוי</w:t>
      </w:r>
      <w:r w:rsidR="00022D85" w:rsidRPr="00022D85">
        <w:rPr>
          <w:rtl/>
        </w:rPr>
        <w:t xml:space="preserve">ן פה פתרון של הכנסת נציגי הגופים הביטחוניים בתוך </w:t>
      </w:r>
      <w:proofErr w:type="spellStart"/>
      <w:r w:rsidR="00022D85" w:rsidRPr="00022D85">
        <w:rPr>
          <w:rtl/>
        </w:rPr>
        <w:t>המל</w:t>
      </w:r>
      <w:r>
        <w:rPr>
          <w:rFonts w:hint="cs"/>
          <w:rtl/>
        </w:rPr>
        <w:t>א"ן</w:t>
      </w:r>
      <w:proofErr w:type="spellEnd"/>
      <w:r>
        <w:rPr>
          <w:rFonts w:hint="cs"/>
          <w:rtl/>
        </w:rPr>
        <w:t>.</w:t>
      </w:r>
      <w:r w:rsidR="00022D85" w:rsidRPr="00022D85">
        <w:rPr>
          <w:rtl/>
        </w:rPr>
        <w:t xml:space="preserve"> שוב פעם</w:t>
      </w:r>
      <w:r>
        <w:rPr>
          <w:rFonts w:hint="cs"/>
          <w:rtl/>
        </w:rPr>
        <w:t>,</w:t>
      </w:r>
      <w:r w:rsidR="00C40DD5">
        <w:rPr>
          <w:rtl/>
        </w:rPr>
        <w:t xml:space="preserve"> </w:t>
      </w:r>
      <w:r w:rsidR="00022D85" w:rsidRPr="00022D85">
        <w:rPr>
          <w:rtl/>
        </w:rPr>
        <w:t>אני לא מתערב בצורך ואני גם לא בא להעביר ביקורת על האיחוד האירופ</w:t>
      </w:r>
      <w:r w:rsidR="00656AB6">
        <w:rPr>
          <w:rFonts w:hint="cs"/>
          <w:rtl/>
        </w:rPr>
        <w:t>אי</w:t>
      </w:r>
      <w:r w:rsidR="00022D85" w:rsidRPr="00022D85">
        <w:rPr>
          <w:rtl/>
        </w:rPr>
        <w:t xml:space="preserve"> ועל עד כמה הוא מחמיר</w:t>
      </w:r>
      <w:r>
        <w:rPr>
          <w:rFonts w:hint="cs"/>
          <w:rtl/>
        </w:rPr>
        <w:t>,</w:t>
      </w:r>
      <w:r w:rsidR="00656AB6">
        <w:rPr>
          <w:rtl/>
        </w:rPr>
        <w:t xml:space="preserve"> אבל ז</w:t>
      </w:r>
      <w:r w:rsidR="00656AB6">
        <w:rPr>
          <w:rFonts w:hint="cs"/>
          <w:rtl/>
        </w:rPr>
        <w:t>ו</w:t>
      </w:r>
      <w:r w:rsidR="00022D85" w:rsidRPr="00022D85">
        <w:rPr>
          <w:rtl/>
        </w:rPr>
        <w:t xml:space="preserve"> עובדה</w:t>
      </w:r>
      <w:r>
        <w:rPr>
          <w:rFonts w:hint="cs"/>
          <w:rtl/>
        </w:rPr>
        <w:t>.</w:t>
      </w:r>
      <w:r>
        <w:rPr>
          <w:rtl/>
        </w:rPr>
        <w:t xml:space="preserve"> לא צריך </w:t>
      </w:r>
      <w:r>
        <w:rPr>
          <w:rFonts w:hint="cs"/>
          <w:rtl/>
        </w:rPr>
        <w:t>לה</w:t>
      </w:r>
      <w:r w:rsidR="00022D85" w:rsidRPr="00022D85">
        <w:rPr>
          <w:rtl/>
        </w:rPr>
        <w:t>תכחש למציאות</w:t>
      </w:r>
      <w:r>
        <w:rPr>
          <w:rFonts w:hint="cs"/>
          <w:rtl/>
        </w:rPr>
        <w:t>,</w:t>
      </w:r>
      <w:r w:rsidR="00022D85" w:rsidRPr="00022D85">
        <w:rPr>
          <w:rtl/>
        </w:rPr>
        <w:t xml:space="preserve"> וזאת המציאות</w:t>
      </w:r>
      <w:r>
        <w:rPr>
          <w:rFonts w:hint="cs"/>
          <w:rtl/>
        </w:rPr>
        <w:t>.</w:t>
      </w:r>
      <w:r w:rsidR="00022D85" w:rsidRPr="00022D85">
        <w:rPr>
          <w:rtl/>
        </w:rPr>
        <w:t xml:space="preserve"> ויש פה איזשהו סיכון מסוים שלוקחים</w:t>
      </w:r>
      <w:r>
        <w:rPr>
          <w:rFonts w:hint="cs"/>
          <w:rtl/>
        </w:rPr>
        <w:t>,</w:t>
      </w:r>
      <w:r w:rsidR="00022D85" w:rsidRPr="00022D85">
        <w:rPr>
          <w:rtl/>
        </w:rPr>
        <w:t xml:space="preserve"> ויכול להיות ש</w:t>
      </w:r>
      <w:r w:rsidR="0008715E">
        <w:rPr>
          <w:rFonts w:hint="cs"/>
          <w:rtl/>
        </w:rPr>
        <w:t>נ</w:t>
      </w:r>
      <w:r w:rsidR="00022D85" w:rsidRPr="00022D85">
        <w:rPr>
          <w:rtl/>
        </w:rPr>
        <w:t>צ</w:t>
      </w:r>
      <w:r w:rsidR="0008715E">
        <w:rPr>
          <w:rFonts w:hint="cs"/>
          <w:rtl/>
        </w:rPr>
        <w:t xml:space="preserve">טרך </w:t>
      </w:r>
      <w:bookmarkStart w:id="871" w:name="_ETM_Q1_6015000"/>
      <w:bookmarkEnd w:id="871"/>
      <w:r w:rsidR="00022D85" w:rsidRPr="00022D85">
        <w:rPr>
          <w:rtl/>
        </w:rPr>
        <w:t>לחזור לפה בעת</w:t>
      </w:r>
      <w:r w:rsidR="0008715E">
        <w:rPr>
          <w:rtl/>
        </w:rPr>
        <w:t>יד ולעשות שינויים כאלה או אחרים</w:t>
      </w:r>
      <w:r w:rsidR="0008715E">
        <w:rPr>
          <w:rFonts w:hint="cs"/>
          <w:rtl/>
        </w:rPr>
        <w:t xml:space="preserve">, </w:t>
      </w:r>
      <w:r w:rsidR="0008715E">
        <w:rPr>
          <w:rtl/>
        </w:rPr>
        <w:t>כי</w:t>
      </w:r>
      <w:r w:rsidR="00022D85" w:rsidRPr="00022D85">
        <w:rPr>
          <w:rtl/>
        </w:rPr>
        <w:t xml:space="preserve"> כמו שדרור אמר</w:t>
      </w:r>
      <w:r w:rsidR="0008715E">
        <w:rPr>
          <w:rFonts w:hint="cs"/>
          <w:rtl/>
        </w:rPr>
        <w:t>,</w:t>
      </w:r>
      <w:r w:rsidR="00022D85" w:rsidRPr="00022D85">
        <w:rPr>
          <w:rtl/>
        </w:rPr>
        <w:t xml:space="preserve"> אנחנו באמת לא יודעים להגיד</w:t>
      </w:r>
      <w:r w:rsidR="0008715E">
        <w:rPr>
          <w:rFonts w:hint="cs"/>
          <w:rtl/>
        </w:rPr>
        <w:t>.</w:t>
      </w:r>
      <w:r w:rsidR="00022D85" w:rsidRPr="00022D85">
        <w:rPr>
          <w:rtl/>
        </w:rPr>
        <w:t xml:space="preserve"> אב</w:t>
      </w:r>
      <w:r w:rsidR="0008715E">
        <w:rPr>
          <w:rtl/>
        </w:rPr>
        <w:t>ל זה לא איזשהו חשש ש</w:t>
      </w:r>
      <w:r w:rsidR="00022D85" w:rsidRPr="00022D85">
        <w:rPr>
          <w:rtl/>
        </w:rPr>
        <w:t>מאוד מאוד רחוק</w:t>
      </w:r>
      <w:r w:rsidR="0008715E">
        <w:rPr>
          <w:rFonts w:hint="cs"/>
          <w:rtl/>
        </w:rPr>
        <w:t>.</w:t>
      </w:r>
      <w:r w:rsidR="00022D85" w:rsidRPr="00022D85">
        <w:rPr>
          <w:rtl/>
        </w:rPr>
        <w:t xml:space="preserve"> זה </w:t>
      </w:r>
      <w:r w:rsidR="0008715E">
        <w:rPr>
          <w:rFonts w:hint="cs"/>
          <w:rtl/>
        </w:rPr>
        <w:t xml:space="preserve">חשש </w:t>
      </w:r>
      <w:r w:rsidR="00022D85" w:rsidRPr="00022D85">
        <w:rPr>
          <w:rtl/>
        </w:rPr>
        <w:t>שקיים וסביר</w:t>
      </w:r>
      <w:r w:rsidR="0008715E">
        <w:rPr>
          <w:rFonts w:hint="cs"/>
          <w:rtl/>
        </w:rPr>
        <w:t>.</w:t>
      </w:r>
    </w:p>
    <w:p w:rsidR="00C40DD5" w:rsidRDefault="00C40DD5" w:rsidP="0008715E">
      <w:pPr>
        <w:rPr>
          <w:rtl/>
        </w:rPr>
      </w:pPr>
    </w:p>
    <w:p w:rsidR="0008715E" w:rsidRDefault="0008715E" w:rsidP="0008715E">
      <w:pPr>
        <w:pStyle w:val="af9"/>
        <w:keepNext/>
        <w:rPr>
          <w:rtl/>
        </w:rPr>
      </w:pPr>
      <w:bookmarkStart w:id="872" w:name="_ETM_Q1_6032000"/>
      <w:bookmarkStart w:id="873" w:name="ET_guest_903347_211"/>
      <w:bookmarkEnd w:id="872"/>
      <w:r w:rsidRPr="0008715E">
        <w:rPr>
          <w:rStyle w:val="TagStyle"/>
          <w:rtl/>
        </w:rPr>
        <w:t xml:space="preserve"> &lt;&lt; אורח &gt;&gt; </w:t>
      </w:r>
      <w:r>
        <w:rPr>
          <w:rtl/>
        </w:rPr>
        <w:t>דובי:</w:t>
      </w:r>
      <w:r w:rsidRPr="0008715E">
        <w:rPr>
          <w:rStyle w:val="TagStyle"/>
          <w:rtl/>
        </w:rPr>
        <w:t xml:space="preserve"> &lt;&lt; אורח &gt;&gt;</w:t>
      </w:r>
      <w:r w:rsidR="00C40DD5">
        <w:rPr>
          <w:rtl/>
        </w:rPr>
        <w:t xml:space="preserve"> </w:t>
      </w:r>
      <w:r>
        <w:rPr>
          <w:rtl/>
        </w:rPr>
        <w:t xml:space="preserve"> </w:t>
      </w:r>
      <w:bookmarkEnd w:id="873"/>
    </w:p>
    <w:p w:rsidR="0008715E" w:rsidRDefault="0008715E" w:rsidP="0008715E">
      <w:pPr>
        <w:pStyle w:val="KeepWithNext"/>
        <w:rPr>
          <w:rtl/>
        </w:rPr>
      </w:pPr>
    </w:p>
    <w:p w:rsidR="0008715E" w:rsidRDefault="00022D85" w:rsidP="0008715E">
      <w:pPr>
        <w:rPr>
          <w:rtl/>
        </w:rPr>
      </w:pPr>
      <w:bookmarkStart w:id="874" w:name="_ETM_Q1_6033000"/>
      <w:bookmarkEnd w:id="874"/>
      <w:r w:rsidRPr="00022D85">
        <w:rPr>
          <w:rtl/>
        </w:rPr>
        <w:t xml:space="preserve">אני אשמח להתייחס </w:t>
      </w:r>
      <w:r w:rsidR="0008715E">
        <w:rPr>
          <w:rFonts w:hint="cs"/>
          <w:rtl/>
        </w:rPr>
        <w:t>גם. שמי דובי,</w:t>
      </w:r>
      <w:r w:rsidR="0008715E">
        <w:rPr>
          <w:rtl/>
        </w:rPr>
        <w:t xml:space="preserve"> </w:t>
      </w:r>
      <w:r w:rsidR="0008715E">
        <w:rPr>
          <w:rFonts w:hint="cs"/>
          <w:rtl/>
        </w:rPr>
        <w:t>מה</w:t>
      </w:r>
      <w:r w:rsidRPr="00022D85">
        <w:rPr>
          <w:rtl/>
        </w:rPr>
        <w:t>מוסד</w:t>
      </w:r>
      <w:r w:rsidR="0008715E">
        <w:rPr>
          <w:rFonts w:hint="cs"/>
          <w:rtl/>
        </w:rPr>
        <w:t xml:space="preserve">. אני אחראי על סיכול טרור </w:t>
      </w:r>
      <w:bookmarkStart w:id="875" w:name="_ETM_Q1_6037000"/>
      <w:bookmarkEnd w:id="875"/>
      <w:r w:rsidR="0008715E">
        <w:rPr>
          <w:rFonts w:hint="cs"/>
          <w:rtl/>
        </w:rPr>
        <w:t xml:space="preserve">איראני. </w:t>
      </w:r>
      <w:r w:rsidRPr="00022D85">
        <w:rPr>
          <w:rtl/>
        </w:rPr>
        <w:t>נפגשנו ב</w:t>
      </w:r>
      <w:r w:rsidR="0008715E">
        <w:rPr>
          <w:rFonts w:hint="cs"/>
          <w:rtl/>
        </w:rPr>
        <w:t xml:space="preserve">הערכת </w:t>
      </w:r>
      <w:r w:rsidRPr="00022D85">
        <w:rPr>
          <w:rtl/>
        </w:rPr>
        <w:t>המודיעין לפני חודש</w:t>
      </w:r>
      <w:r w:rsidR="0008715E">
        <w:rPr>
          <w:rFonts w:hint="cs"/>
          <w:rtl/>
        </w:rPr>
        <w:t xml:space="preserve">. </w:t>
      </w:r>
      <w:r w:rsidRPr="00022D85">
        <w:rPr>
          <w:rtl/>
        </w:rPr>
        <w:t xml:space="preserve">זה סוד גלוי שמדינות עושות שימוש בנתונים </w:t>
      </w:r>
      <w:r w:rsidR="0008715E">
        <w:rPr>
          <w:rFonts w:hint="cs"/>
          <w:rtl/>
        </w:rPr>
        <w:t>ה</w:t>
      </w:r>
      <w:r w:rsidR="0008715E">
        <w:rPr>
          <w:rtl/>
        </w:rPr>
        <w:t>אלה לטובת שמירה על ביטחו</w:t>
      </w:r>
      <w:r w:rsidR="0008715E">
        <w:rPr>
          <w:rFonts w:hint="cs"/>
          <w:rtl/>
        </w:rPr>
        <w:t>נן.</w:t>
      </w:r>
      <w:r w:rsidRPr="00022D85">
        <w:rPr>
          <w:rtl/>
        </w:rPr>
        <w:t xml:space="preserve"> בשותפות שלנו עם הרבה מדינות</w:t>
      </w:r>
      <w:r w:rsidR="0008715E">
        <w:rPr>
          <w:rFonts w:hint="cs"/>
          <w:rtl/>
        </w:rPr>
        <w:t>,</w:t>
      </w:r>
      <w:r w:rsidRPr="00022D85">
        <w:rPr>
          <w:rtl/>
        </w:rPr>
        <w:t xml:space="preserve"> כולל מדינות אירופאיות</w:t>
      </w:r>
      <w:r w:rsidR="0008715E">
        <w:rPr>
          <w:rFonts w:hint="cs"/>
          <w:rtl/>
        </w:rPr>
        <w:t>,</w:t>
      </w:r>
      <w:r w:rsidRPr="00022D85">
        <w:rPr>
          <w:rtl/>
        </w:rPr>
        <w:t xml:space="preserve"> ברור שהנתונים האלה על פי החוק בכל מדינ</w:t>
      </w:r>
      <w:r w:rsidR="0008715E">
        <w:rPr>
          <w:rtl/>
        </w:rPr>
        <w:t>ה הם חלק דרמטי ביכולת לסכל פיגו</w:t>
      </w:r>
      <w:r w:rsidR="0008715E">
        <w:rPr>
          <w:rFonts w:hint="cs"/>
          <w:rtl/>
        </w:rPr>
        <w:t>ע</w:t>
      </w:r>
      <w:r w:rsidRPr="00022D85">
        <w:rPr>
          <w:rtl/>
        </w:rPr>
        <w:t>ים</w:t>
      </w:r>
      <w:r w:rsidR="0008715E">
        <w:rPr>
          <w:rFonts w:hint="cs"/>
          <w:rtl/>
        </w:rPr>
        <w:t>, אירועי</w:t>
      </w:r>
      <w:r w:rsidRPr="00022D85">
        <w:rPr>
          <w:rtl/>
        </w:rPr>
        <w:t xml:space="preserve"> טרור</w:t>
      </w:r>
      <w:r w:rsidR="0008715E">
        <w:rPr>
          <w:rFonts w:hint="cs"/>
          <w:rtl/>
        </w:rPr>
        <w:t>.</w:t>
      </w:r>
      <w:r w:rsidRPr="00022D85">
        <w:rPr>
          <w:rtl/>
        </w:rPr>
        <w:t xml:space="preserve"> </w:t>
      </w:r>
    </w:p>
    <w:p w:rsidR="0008715E" w:rsidRDefault="0008715E" w:rsidP="0008715E">
      <w:pPr>
        <w:rPr>
          <w:rtl/>
        </w:rPr>
      </w:pPr>
      <w:bookmarkStart w:id="876" w:name="_ETM_Q1_6062000"/>
      <w:bookmarkEnd w:id="876"/>
    </w:p>
    <w:p w:rsidR="0008715E" w:rsidRDefault="00022D85" w:rsidP="0008715E">
      <w:pPr>
        <w:rPr>
          <w:rtl/>
        </w:rPr>
      </w:pPr>
      <w:r w:rsidRPr="00022D85">
        <w:rPr>
          <w:rtl/>
        </w:rPr>
        <w:t>אני כנראה האחרון בחדר שמבין במשפטים</w:t>
      </w:r>
      <w:r w:rsidR="0008715E">
        <w:rPr>
          <w:rFonts w:hint="cs"/>
          <w:rtl/>
        </w:rPr>
        <w:t xml:space="preserve">. </w:t>
      </w:r>
      <w:r w:rsidRPr="00022D85">
        <w:rPr>
          <w:rtl/>
        </w:rPr>
        <w:t>גילוי נאות</w:t>
      </w:r>
      <w:r w:rsidR="0008715E">
        <w:rPr>
          <w:rFonts w:hint="cs"/>
          <w:rtl/>
        </w:rPr>
        <w:t xml:space="preserve">, אני </w:t>
      </w:r>
      <w:r w:rsidRPr="00022D85">
        <w:rPr>
          <w:rtl/>
        </w:rPr>
        <w:t>לא יועץ משפטי</w:t>
      </w:r>
      <w:r w:rsidR="0008715E">
        <w:rPr>
          <w:rFonts w:hint="cs"/>
          <w:rtl/>
        </w:rPr>
        <w:t xml:space="preserve">. אבל </w:t>
      </w:r>
      <w:bookmarkStart w:id="877" w:name="_ETM_Q1_6067000"/>
      <w:bookmarkEnd w:id="877"/>
      <w:r w:rsidR="0008715E">
        <w:rPr>
          <w:rFonts w:hint="cs"/>
          <w:rtl/>
        </w:rPr>
        <w:t>אני א</w:t>
      </w:r>
      <w:r w:rsidRPr="00022D85">
        <w:rPr>
          <w:rtl/>
        </w:rPr>
        <w:t>גיד בעברית פשוטה שני דברים</w:t>
      </w:r>
      <w:r w:rsidR="0008715E">
        <w:rPr>
          <w:rFonts w:hint="cs"/>
          <w:rtl/>
        </w:rPr>
        <w:t xml:space="preserve">. אחד, </w:t>
      </w:r>
      <w:r w:rsidRPr="00022D85">
        <w:rPr>
          <w:rtl/>
        </w:rPr>
        <w:t>אני רוצה להציע הסתכלות אחרת</w:t>
      </w:r>
      <w:r w:rsidR="0008715E">
        <w:rPr>
          <w:rFonts w:hint="cs"/>
          <w:rtl/>
        </w:rPr>
        <w:t>.</w:t>
      </w:r>
      <w:r w:rsidRPr="00022D85">
        <w:rPr>
          <w:rtl/>
        </w:rPr>
        <w:t xml:space="preserve"> כחלק מזה שאנחנו ש</w:t>
      </w:r>
      <w:r w:rsidR="0008715E">
        <w:rPr>
          <w:rFonts w:hint="cs"/>
          <w:rtl/>
        </w:rPr>
        <w:t xml:space="preserve">מים </w:t>
      </w:r>
      <w:r w:rsidR="0008715E">
        <w:rPr>
          <w:rtl/>
        </w:rPr>
        <w:t xml:space="preserve">הצעת חוק שבעיניי </w:t>
      </w:r>
      <w:r w:rsidRPr="00022D85">
        <w:rPr>
          <w:rtl/>
        </w:rPr>
        <w:t>מחמירה יותר ממדינות אחרות</w:t>
      </w:r>
      <w:r w:rsidR="0008715E">
        <w:rPr>
          <w:rFonts w:hint="cs"/>
          <w:rtl/>
        </w:rPr>
        <w:t>,</w:t>
      </w:r>
      <w:r w:rsidRPr="00022D85">
        <w:rPr>
          <w:rtl/>
        </w:rPr>
        <w:t xml:space="preserve"> ממה שאני למדתי עד כה</w:t>
      </w:r>
      <w:r w:rsidR="0008715E">
        <w:rPr>
          <w:rFonts w:hint="cs"/>
          <w:rtl/>
        </w:rPr>
        <w:t xml:space="preserve">, </w:t>
      </w:r>
      <w:r w:rsidRPr="00022D85">
        <w:rPr>
          <w:rtl/>
        </w:rPr>
        <w:t>אנחנו גם נוהגים כאן בשקיפות יותר ומספרים איך גופי הביטחון עושים שימוש במידע</w:t>
      </w:r>
      <w:r w:rsidR="0008715E">
        <w:rPr>
          <w:rFonts w:hint="cs"/>
          <w:rtl/>
        </w:rPr>
        <w:t>,</w:t>
      </w:r>
      <w:r w:rsidR="0008715E">
        <w:rPr>
          <w:rtl/>
        </w:rPr>
        <w:t xml:space="preserve"> </w:t>
      </w:r>
      <w:r w:rsidR="0008715E">
        <w:rPr>
          <w:rFonts w:hint="cs"/>
          <w:rtl/>
        </w:rPr>
        <w:t>ו</w:t>
      </w:r>
      <w:r w:rsidRPr="00022D85">
        <w:rPr>
          <w:rtl/>
        </w:rPr>
        <w:t>לא משאירים את זה לפרשנות</w:t>
      </w:r>
      <w:r w:rsidR="0008715E">
        <w:rPr>
          <w:rFonts w:hint="cs"/>
          <w:rtl/>
        </w:rPr>
        <w:t>,</w:t>
      </w:r>
      <w:r w:rsidRPr="00022D85">
        <w:rPr>
          <w:rtl/>
        </w:rPr>
        <w:t xml:space="preserve"> כי ברור שבכל מדינה</w:t>
      </w:r>
      <w:r w:rsidR="0008715E">
        <w:rPr>
          <w:rFonts w:hint="cs"/>
          <w:rtl/>
        </w:rPr>
        <w:t>,</w:t>
      </w:r>
      <w:r w:rsidR="0008715E">
        <w:rPr>
          <w:rtl/>
        </w:rPr>
        <w:t xml:space="preserve"> על פי החוק שנוגע לטרור</w:t>
      </w:r>
      <w:r w:rsidR="0008715E">
        <w:rPr>
          <w:rFonts w:hint="cs"/>
          <w:rtl/>
        </w:rPr>
        <w:t xml:space="preserve">, לאיומי </w:t>
      </w:r>
      <w:r w:rsidR="0008715E">
        <w:t>Homeland Security</w:t>
      </w:r>
      <w:r w:rsidR="0008715E">
        <w:rPr>
          <w:rFonts w:ascii="Nyala" w:hAnsi="Nyala" w:hint="cs"/>
          <w:rtl/>
          <w:lang w:val="am-ET"/>
        </w:rPr>
        <w:t xml:space="preserve">, </w:t>
      </w:r>
      <w:r w:rsidRPr="00022D85">
        <w:rPr>
          <w:rtl/>
        </w:rPr>
        <w:t>נעשה שימוש בנתונים</w:t>
      </w:r>
      <w:r w:rsidR="0008715E">
        <w:rPr>
          <w:rFonts w:hint="cs"/>
          <w:rtl/>
        </w:rPr>
        <w:t>.</w:t>
      </w:r>
      <w:r w:rsidRPr="00022D85">
        <w:rPr>
          <w:rtl/>
        </w:rPr>
        <w:t xml:space="preserve"> זה פשוט לא חלק מהחוק הזה</w:t>
      </w:r>
      <w:r w:rsidR="0008715E">
        <w:rPr>
          <w:rFonts w:hint="cs"/>
          <w:rtl/>
        </w:rPr>
        <w:t>.</w:t>
      </w:r>
      <w:r w:rsidR="00E17848">
        <w:rPr>
          <w:rtl/>
        </w:rPr>
        <w:t xml:space="preserve"> אנחנו פה </w:t>
      </w:r>
      <w:r w:rsidR="00E17848">
        <w:rPr>
          <w:rFonts w:hint="cs"/>
          <w:rtl/>
        </w:rPr>
        <w:t>הולכים</w:t>
      </w:r>
      <w:r w:rsidRPr="00022D85">
        <w:rPr>
          <w:rtl/>
        </w:rPr>
        <w:t xml:space="preserve"> אקסטרה מי</w:t>
      </w:r>
      <w:r w:rsidR="0008715E">
        <w:rPr>
          <w:rFonts w:hint="cs"/>
          <w:rtl/>
        </w:rPr>
        <w:t xml:space="preserve">יל </w:t>
      </w:r>
      <w:bookmarkStart w:id="878" w:name="_ETM_Q1_6093000"/>
      <w:bookmarkEnd w:id="878"/>
      <w:r w:rsidR="0008715E">
        <w:rPr>
          <w:rtl/>
        </w:rPr>
        <w:t xml:space="preserve">ומספרים </w:t>
      </w:r>
      <w:r w:rsidR="00E17848">
        <w:rPr>
          <w:rtl/>
        </w:rPr>
        <w:t>מי ואיך ובאי</w:t>
      </w:r>
      <w:r w:rsidR="00E17848">
        <w:rPr>
          <w:rFonts w:hint="cs"/>
          <w:rtl/>
        </w:rPr>
        <w:t>לו</w:t>
      </w:r>
      <w:r w:rsidRPr="00022D85">
        <w:rPr>
          <w:rtl/>
        </w:rPr>
        <w:t xml:space="preserve"> מנגנוני בקרה</w:t>
      </w:r>
      <w:r w:rsidR="0008715E">
        <w:rPr>
          <w:rFonts w:hint="cs"/>
          <w:rtl/>
        </w:rPr>
        <w:t>.</w:t>
      </w:r>
      <w:r w:rsidRPr="00022D85">
        <w:rPr>
          <w:rtl/>
        </w:rPr>
        <w:t xml:space="preserve"> איפה עוד</w:t>
      </w:r>
      <w:r w:rsidR="0008715E">
        <w:rPr>
          <w:rtl/>
        </w:rPr>
        <w:t xml:space="preserve"> מסופר איך השב"כ ואיך המוסד</w:t>
      </w:r>
      <w:r w:rsidR="0008715E">
        <w:rPr>
          <w:rFonts w:hint="cs"/>
          <w:rtl/>
        </w:rPr>
        <w:t xml:space="preserve"> ואיך </w:t>
      </w:r>
      <w:r w:rsidRPr="00022D85">
        <w:rPr>
          <w:rtl/>
        </w:rPr>
        <w:t>המשטרה עושים שימוש בנתונים לטובת חקירות</w:t>
      </w:r>
      <w:r w:rsidR="0008715E">
        <w:rPr>
          <w:rFonts w:hint="cs"/>
          <w:rtl/>
        </w:rPr>
        <w:t>?</w:t>
      </w:r>
      <w:r w:rsidRPr="00022D85">
        <w:rPr>
          <w:rtl/>
        </w:rPr>
        <w:t xml:space="preserve"> בעיניי</w:t>
      </w:r>
      <w:r w:rsidR="0008715E">
        <w:rPr>
          <w:rFonts w:hint="cs"/>
          <w:rtl/>
        </w:rPr>
        <w:t>,</w:t>
      </w:r>
      <w:r w:rsidR="0008715E">
        <w:rPr>
          <w:rtl/>
        </w:rPr>
        <w:t xml:space="preserve"> </w:t>
      </w:r>
      <w:r w:rsidR="0008715E">
        <w:rPr>
          <w:rFonts w:hint="cs"/>
          <w:rtl/>
        </w:rPr>
        <w:t>זאת</w:t>
      </w:r>
      <w:r w:rsidRPr="00022D85">
        <w:rPr>
          <w:rtl/>
        </w:rPr>
        <w:t xml:space="preserve"> הצטיינות</w:t>
      </w:r>
      <w:r w:rsidR="00E17848">
        <w:rPr>
          <w:rFonts w:hint="cs"/>
          <w:rtl/>
        </w:rPr>
        <w:t>,</w:t>
      </w:r>
      <w:r w:rsidR="0008715E">
        <w:rPr>
          <w:rFonts w:hint="cs"/>
          <w:rtl/>
        </w:rPr>
        <w:t xml:space="preserve"> ואפשר לה</w:t>
      </w:r>
      <w:r w:rsidRPr="00022D85">
        <w:rPr>
          <w:rtl/>
        </w:rPr>
        <w:t>סתכל על זה כ</w:t>
      </w:r>
      <w:r w:rsidR="0008715E">
        <w:rPr>
          <w:rFonts w:hint="cs"/>
          <w:rtl/>
        </w:rPr>
        <w:t xml:space="preserve">ך ואפשר גם </w:t>
      </w:r>
      <w:r w:rsidRPr="00022D85">
        <w:rPr>
          <w:rtl/>
        </w:rPr>
        <w:t>להציג את זה כ</w:t>
      </w:r>
      <w:r w:rsidR="0008715E">
        <w:rPr>
          <w:rFonts w:hint="cs"/>
          <w:rtl/>
        </w:rPr>
        <w:t>ך.</w:t>
      </w:r>
    </w:p>
    <w:p w:rsidR="0008715E" w:rsidRDefault="0008715E" w:rsidP="0008715E">
      <w:pPr>
        <w:rPr>
          <w:rtl/>
        </w:rPr>
      </w:pPr>
    </w:p>
    <w:p w:rsidR="00F23B84" w:rsidRDefault="00022D85" w:rsidP="00F23B84">
      <w:pPr>
        <w:rPr>
          <w:rtl/>
        </w:rPr>
      </w:pPr>
      <w:bookmarkStart w:id="879" w:name="_ETM_Q1_6108000"/>
      <w:bookmarkEnd w:id="879"/>
      <w:r w:rsidRPr="00022D85">
        <w:rPr>
          <w:rtl/>
        </w:rPr>
        <w:t>הדבר השני</w:t>
      </w:r>
      <w:r w:rsidR="0008715E">
        <w:rPr>
          <w:rFonts w:hint="cs"/>
          <w:rtl/>
        </w:rPr>
        <w:t>, אני רוצה ל</w:t>
      </w:r>
      <w:bookmarkStart w:id="880" w:name="_ETM_Q1_6109000"/>
      <w:bookmarkEnd w:id="880"/>
      <w:r w:rsidR="0008715E">
        <w:rPr>
          <w:rFonts w:hint="cs"/>
          <w:rtl/>
        </w:rPr>
        <w:t>הביע</w:t>
      </w:r>
      <w:r w:rsidR="0008715E">
        <w:rPr>
          <w:rtl/>
        </w:rPr>
        <w:t xml:space="preserve"> בהערכה רבה </w:t>
      </w:r>
      <w:r w:rsidR="0008715E">
        <w:rPr>
          <w:rFonts w:hint="cs"/>
          <w:rtl/>
        </w:rPr>
        <w:t>על ה</w:t>
      </w:r>
      <w:r w:rsidRPr="00022D85">
        <w:rPr>
          <w:rtl/>
        </w:rPr>
        <w:t>עבודה הזאת</w:t>
      </w:r>
      <w:r w:rsidR="0008715E">
        <w:rPr>
          <w:rFonts w:hint="cs"/>
          <w:rtl/>
        </w:rPr>
        <w:t>.</w:t>
      </w:r>
      <w:r w:rsidRPr="00022D85">
        <w:rPr>
          <w:rtl/>
        </w:rPr>
        <w:t xml:space="preserve"> היא חשובה לנו מאוד</w:t>
      </w:r>
      <w:r w:rsidR="0008715E">
        <w:rPr>
          <w:rFonts w:hint="cs"/>
          <w:rtl/>
        </w:rPr>
        <w:t>. אנחנו תיארנו כאן את המג</w:t>
      </w:r>
      <w:r w:rsidRPr="00022D85">
        <w:rPr>
          <w:rtl/>
        </w:rPr>
        <w:t>מות</w:t>
      </w:r>
      <w:r w:rsidR="00F23B84">
        <w:rPr>
          <w:rFonts w:hint="cs"/>
          <w:rtl/>
        </w:rPr>
        <w:t>.</w:t>
      </w:r>
      <w:r w:rsidRPr="00022D85">
        <w:rPr>
          <w:rtl/>
        </w:rPr>
        <w:t xml:space="preserve"> </w:t>
      </w:r>
      <w:r w:rsidR="00E17848">
        <w:rPr>
          <w:rFonts w:hint="cs"/>
          <w:rtl/>
        </w:rPr>
        <w:t xml:space="preserve">אני </w:t>
      </w:r>
      <w:r w:rsidRPr="00022D85">
        <w:rPr>
          <w:rtl/>
        </w:rPr>
        <w:t>ויתרתי על זה קודם</w:t>
      </w:r>
      <w:r w:rsidR="00F23B84">
        <w:rPr>
          <w:rFonts w:hint="cs"/>
          <w:rtl/>
        </w:rPr>
        <w:t>,</w:t>
      </w:r>
      <w:r w:rsidRPr="00022D85">
        <w:rPr>
          <w:rtl/>
        </w:rPr>
        <w:t xml:space="preserve"> כי נראה </w:t>
      </w:r>
      <w:r w:rsidR="00F23B84">
        <w:rPr>
          <w:rFonts w:hint="cs"/>
          <w:rtl/>
        </w:rPr>
        <w:t xml:space="preserve">היה </w:t>
      </w:r>
      <w:r w:rsidRPr="00022D85">
        <w:rPr>
          <w:rtl/>
        </w:rPr>
        <w:t>לי שהצורך ברור</w:t>
      </w:r>
      <w:r w:rsidR="00F23B84">
        <w:rPr>
          <w:rFonts w:hint="cs"/>
          <w:rtl/>
        </w:rPr>
        <w:t xml:space="preserve">, ונראה </w:t>
      </w:r>
      <w:bookmarkStart w:id="881" w:name="_ETM_Q1_6115000"/>
      <w:bookmarkEnd w:id="881"/>
      <w:r w:rsidR="00F23B84">
        <w:rPr>
          <w:rFonts w:hint="cs"/>
          <w:rtl/>
        </w:rPr>
        <w:t>לי ש</w:t>
      </w:r>
      <w:r w:rsidR="00F7117F">
        <w:rPr>
          <w:rtl/>
        </w:rPr>
        <w:t>גם עכשיו הוא ברור</w:t>
      </w:r>
      <w:r w:rsidR="00F23B84">
        <w:rPr>
          <w:rFonts w:hint="cs"/>
          <w:rtl/>
        </w:rPr>
        <w:t>.</w:t>
      </w:r>
      <w:r w:rsidR="00F7117F">
        <w:rPr>
          <w:rtl/>
        </w:rPr>
        <w:t xml:space="preserve"> הסוג</w:t>
      </w:r>
      <w:r w:rsidRPr="00022D85">
        <w:rPr>
          <w:rtl/>
        </w:rPr>
        <w:t>יה ש</w:t>
      </w:r>
      <w:r w:rsidR="00F23B84">
        <w:rPr>
          <w:rFonts w:hint="cs"/>
          <w:rtl/>
        </w:rPr>
        <w:t xml:space="preserve">ל </w:t>
      </w:r>
      <w:r w:rsidR="00F23B84">
        <w:rPr>
          <w:rtl/>
        </w:rPr>
        <w:t>השלוח</w:t>
      </w:r>
      <w:r w:rsidR="00F23B84">
        <w:rPr>
          <w:rFonts w:hint="cs"/>
          <w:rtl/>
        </w:rPr>
        <w:t>ות היא</w:t>
      </w:r>
      <w:r w:rsidRPr="00022D85">
        <w:rPr>
          <w:rtl/>
        </w:rPr>
        <w:t xml:space="preserve"> מצילת חיים</w:t>
      </w:r>
      <w:r w:rsidR="00F23B84">
        <w:rPr>
          <w:rFonts w:hint="cs"/>
          <w:rtl/>
        </w:rPr>
        <w:t>,</w:t>
      </w:r>
      <w:r w:rsidRPr="00022D85">
        <w:rPr>
          <w:rtl/>
        </w:rPr>
        <w:t xml:space="preserve"> לא פחות</w:t>
      </w:r>
      <w:r w:rsidR="00F23B84">
        <w:rPr>
          <w:rFonts w:hint="cs"/>
          <w:rtl/>
        </w:rPr>
        <w:t>.</w:t>
      </w:r>
      <w:r w:rsidRPr="00022D85">
        <w:rPr>
          <w:rtl/>
        </w:rPr>
        <w:t xml:space="preserve"> כשזה לא קורה</w:t>
      </w:r>
      <w:r w:rsidR="00F23B84">
        <w:rPr>
          <w:rFonts w:hint="cs"/>
          <w:rtl/>
        </w:rPr>
        <w:t>,</w:t>
      </w:r>
      <w:r w:rsidRPr="00022D85">
        <w:rPr>
          <w:rtl/>
        </w:rPr>
        <w:t xml:space="preserve"> זה לא קורה</w:t>
      </w:r>
      <w:r w:rsidR="00F23B84">
        <w:rPr>
          <w:rFonts w:hint="cs"/>
          <w:rtl/>
        </w:rPr>
        <w:t>.</w:t>
      </w:r>
      <w:r w:rsidRPr="00022D85">
        <w:rPr>
          <w:rtl/>
        </w:rPr>
        <w:t xml:space="preserve"> כשזה</w:t>
      </w:r>
      <w:r w:rsidR="00F23B84">
        <w:rPr>
          <w:rFonts w:hint="cs"/>
          <w:rtl/>
        </w:rPr>
        <w:t xml:space="preserve"> </w:t>
      </w:r>
      <w:r w:rsidR="00431183" w:rsidRPr="00431183">
        <w:rPr>
          <w:rtl/>
        </w:rPr>
        <w:t xml:space="preserve">כן </w:t>
      </w:r>
      <w:r w:rsidR="00F23B84">
        <w:rPr>
          <w:rFonts w:hint="cs"/>
          <w:rtl/>
        </w:rPr>
        <w:t xml:space="preserve">קורה, </w:t>
      </w:r>
      <w:r w:rsidR="00431183" w:rsidRPr="00431183">
        <w:rPr>
          <w:rtl/>
        </w:rPr>
        <w:t>יש משמעות דרמטית ליכולת שלך לעשות שימוש בנתונים מול חומר מסווג וברגע האמת</w:t>
      </w:r>
      <w:r w:rsidR="00F23B84">
        <w:rPr>
          <w:rFonts w:hint="cs"/>
          <w:rtl/>
        </w:rPr>
        <w:t>.</w:t>
      </w:r>
      <w:r w:rsidR="00431183" w:rsidRPr="00431183">
        <w:rPr>
          <w:rtl/>
        </w:rPr>
        <w:t xml:space="preserve"> דוגמה פנטסטית לזה</w:t>
      </w:r>
      <w:r w:rsidR="00F23B84">
        <w:rPr>
          <w:rFonts w:hint="cs"/>
          <w:rtl/>
        </w:rPr>
        <w:t xml:space="preserve">, היא </w:t>
      </w:r>
      <w:r w:rsidR="00431183" w:rsidRPr="00431183">
        <w:rPr>
          <w:rtl/>
        </w:rPr>
        <w:t>גם הוצגה כאן באריכות גם בוועדה ש</w:t>
      </w:r>
      <w:r w:rsidR="00F23B84">
        <w:rPr>
          <w:rFonts w:hint="cs"/>
          <w:rtl/>
        </w:rPr>
        <w:t xml:space="preserve">ל </w:t>
      </w:r>
      <w:r w:rsidR="00431183" w:rsidRPr="00431183">
        <w:rPr>
          <w:rtl/>
        </w:rPr>
        <w:t>הממש</w:t>
      </w:r>
      <w:r w:rsidR="00F23B84">
        <w:rPr>
          <w:rtl/>
        </w:rPr>
        <w:t>לה הקודמת וגם בוועדה האחרונה נת</w:t>
      </w:r>
      <w:r w:rsidR="00F23B84">
        <w:rPr>
          <w:rFonts w:hint="cs"/>
          <w:rtl/>
        </w:rPr>
        <w:t xml:space="preserve">נו </w:t>
      </w:r>
      <w:bookmarkStart w:id="882" w:name="_ETM_Q1_6132000"/>
      <w:bookmarkEnd w:id="882"/>
      <w:r w:rsidR="00431183" w:rsidRPr="00431183">
        <w:rPr>
          <w:rtl/>
        </w:rPr>
        <w:t>את זה כדוגמה</w:t>
      </w:r>
      <w:r w:rsidR="00F23B84">
        <w:rPr>
          <w:rFonts w:hint="cs"/>
          <w:rtl/>
        </w:rPr>
        <w:t>, אלה ה</w:t>
      </w:r>
      <w:r w:rsidR="00431183" w:rsidRPr="00431183">
        <w:rPr>
          <w:rtl/>
        </w:rPr>
        <w:t>אירועים בטורקיה</w:t>
      </w:r>
      <w:r w:rsidR="00F23B84">
        <w:rPr>
          <w:rFonts w:hint="cs"/>
          <w:rtl/>
        </w:rPr>
        <w:t>.</w:t>
      </w:r>
      <w:r w:rsidR="00431183" w:rsidRPr="00431183">
        <w:rPr>
          <w:rtl/>
        </w:rPr>
        <w:t xml:space="preserve"> מצאנו את עצמנו</w:t>
      </w:r>
      <w:r w:rsidR="00F23B84">
        <w:rPr>
          <w:rFonts w:hint="cs"/>
          <w:rtl/>
        </w:rPr>
        <w:t>,</w:t>
      </w:r>
      <w:r w:rsidR="00431183" w:rsidRPr="00431183">
        <w:rPr>
          <w:rtl/>
        </w:rPr>
        <w:t xml:space="preserve"> בשותפות עם </w:t>
      </w:r>
      <w:proofErr w:type="spellStart"/>
      <w:r w:rsidR="00431183" w:rsidRPr="00431183">
        <w:rPr>
          <w:rtl/>
        </w:rPr>
        <w:t>המל"ל</w:t>
      </w:r>
      <w:proofErr w:type="spellEnd"/>
      <w:r w:rsidR="00431183" w:rsidRPr="00431183">
        <w:rPr>
          <w:rtl/>
        </w:rPr>
        <w:t xml:space="preserve"> שמוביל את הנוהל ישראלים מאוימים</w:t>
      </w:r>
      <w:r w:rsidR="00F23B84">
        <w:rPr>
          <w:rFonts w:hint="cs"/>
          <w:rtl/>
        </w:rPr>
        <w:t>,</w:t>
      </w:r>
      <w:r w:rsidR="00431183" w:rsidRPr="00431183">
        <w:rPr>
          <w:rtl/>
        </w:rPr>
        <w:t xml:space="preserve"> עורכים יותר מ-100 שיחות טלפון לישראלים</w:t>
      </w:r>
      <w:r w:rsidR="00F23B84">
        <w:rPr>
          <w:rFonts w:hint="cs"/>
          <w:rtl/>
        </w:rPr>
        <w:t>,</w:t>
      </w:r>
      <w:r w:rsidR="00431183" w:rsidRPr="00431183">
        <w:rPr>
          <w:rtl/>
        </w:rPr>
        <w:t xml:space="preserve"> וקשה מאוד מאוד לדעת איפה נמצאים ישראלים</w:t>
      </w:r>
      <w:r w:rsidR="00F23B84">
        <w:rPr>
          <w:rFonts w:hint="cs"/>
          <w:rtl/>
        </w:rPr>
        <w:t>.</w:t>
      </w:r>
      <w:r w:rsidR="00431183" w:rsidRPr="00431183">
        <w:rPr>
          <w:rtl/>
        </w:rPr>
        <w:t xml:space="preserve"> זכותם</w:t>
      </w:r>
      <w:r w:rsidR="00F23B84">
        <w:rPr>
          <w:rFonts w:hint="cs"/>
          <w:rtl/>
        </w:rPr>
        <w:t>.</w:t>
      </w:r>
      <w:r w:rsidR="00F23B84">
        <w:rPr>
          <w:rtl/>
        </w:rPr>
        <w:t xml:space="preserve"> </w:t>
      </w:r>
    </w:p>
    <w:p w:rsidR="00F23B84" w:rsidRDefault="00F23B84" w:rsidP="00F23B84">
      <w:pPr>
        <w:rPr>
          <w:rtl/>
        </w:rPr>
      </w:pPr>
      <w:bookmarkStart w:id="883" w:name="_ETM_Q1_6157000"/>
      <w:bookmarkEnd w:id="883"/>
    </w:p>
    <w:p w:rsidR="00F23B84" w:rsidRDefault="00F23B84" w:rsidP="00E17848">
      <w:pPr>
        <w:rPr>
          <w:rtl/>
        </w:rPr>
      </w:pPr>
      <w:r>
        <w:rPr>
          <w:rtl/>
        </w:rPr>
        <w:t>ולכן אני</w:t>
      </w:r>
      <w:r>
        <w:rPr>
          <w:rFonts w:hint="cs"/>
          <w:rtl/>
        </w:rPr>
        <w:t>, ראשית,</w:t>
      </w:r>
      <w:r w:rsidR="00431183" w:rsidRPr="00431183">
        <w:rPr>
          <w:rtl/>
        </w:rPr>
        <w:t xml:space="preserve"> מחזק את ידיכם</w:t>
      </w:r>
      <w:r w:rsidR="00E17848">
        <w:rPr>
          <w:rFonts w:hint="cs"/>
          <w:rtl/>
        </w:rPr>
        <w:t>.</w:t>
      </w:r>
      <w:r>
        <w:rPr>
          <w:rFonts w:hint="cs"/>
          <w:rtl/>
        </w:rPr>
        <w:t xml:space="preserve"> שנית,</w:t>
      </w:r>
      <w:r>
        <w:rPr>
          <w:rtl/>
        </w:rPr>
        <w:t xml:space="preserve"> </w:t>
      </w:r>
      <w:r>
        <w:rPr>
          <w:rFonts w:hint="cs"/>
          <w:rtl/>
        </w:rPr>
        <w:t>אני אומר</w:t>
      </w:r>
      <w:r w:rsidR="00431183" w:rsidRPr="00431183">
        <w:rPr>
          <w:rtl/>
        </w:rPr>
        <w:t xml:space="preserve"> </w:t>
      </w:r>
      <w:r>
        <w:rPr>
          <w:rFonts w:hint="cs"/>
          <w:rtl/>
        </w:rPr>
        <w:t>ש</w:t>
      </w:r>
      <w:r w:rsidR="00431183" w:rsidRPr="00431183">
        <w:rPr>
          <w:rtl/>
        </w:rPr>
        <w:t>זה מציל חיים</w:t>
      </w:r>
      <w:r w:rsidR="00E17848">
        <w:rPr>
          <w:rFonts w:hint="cs"/>
          <w:rtl/>
        </w:rPr>
        <w:t xml:space="preserve">. </w:t>
      </w:r>
      <w:r>
        <w:rPr>
          <w:rFonts w:hint="cs"/>
          <w:rtl/>
        </w:rPr>
        <w:t>שלישית,</w:t>
      </w:r>
      <w:r>
        <w:rPr>
          <w:rtl/>
        </w:rPr>
        <w:t xml:space="preserve"> אני קורא את החוק</w:t>
      </w:r>
      <w:r>
        <w:rPr>
          <w:rFonts w:hint="cs"/>
          <w:rtl/>
        </w:rPr>
        <w:t xml:space="preserve"> אחרת. אני</w:t>
      </w:r>
      <w:r w:rsidR="00431183" w:rsidRPr="00431183">
        <w:rPr>
          <w:rtl/>
        </w:rPr>
        <w:t xml:space="preserve"> חושב שאנחנו פה נותנים שירות טוב יותר מצטיינים בשקיפות שלנו</w:t>
      </w:r>
      <w:r>
        <w:rPr>
          <w:rFonts w:hint="cs"/>
          <w:rtl/>
        </w:rPr>
        <w:t>,</w:t>
      </w:r>
      <w:r w:rsidR="00431183" w:rsidRPr="00431183">
        <w:rPr>
          <w:rtl/>
        </w:rPr>
        <w:t xml:space="preserve"> </w:t>
      </w:r>
      <w:proofErr w:type="spellStart"/>
      <w:r w:rsidR="00431183" w:rsidRPr="00431183">
        <w:rPr>
          <w:rtl/>
        </w:rPr>
        <w:t>ב</w:t>
      </w:r>
      <w:r>
        <w:rPr>
          <w:rFonts w:hint="cs"/>
          <w:rtl/>
        </w:rPr>
        <w:t>איך</w:t>
      </w:r>
      <w:proofErr w:type="spellEnd"/>
      <w:r>
        <w:rPr>
          <w:rFonts w:hint="cs"/>
          <w:rtl/>
        </w:rPr>
        <w:t xml:space="preserve"> </w:t>
      </w:r>
      <w:r>
        <w:rPr>
          <w:rtl/>
        </w:rPr>
        <w:t>שאנחנו מסבירים</w:t>
      </w:r>
      <w:r>
        <w:rPr>
          <w:rFonts w:hint="cs"/>
          <w:rtl/>
        </w:rPr>
        <w:t xml:space="preserve"> </w:t>
      </w:r>
      <w:bookmarkStart w:id="884" w:name="_ETM_Q1_6162000"/>
      <w:bookmarkEnd w:id="884"/>
      <w:r>
        <w:rPr>
          <w:rFonts w:hint="cs"/>
          <w:rtl/>
        </w:rPr>
        <w:t xml:space="preserve">איך </w:t>
      </w:r>
      <w:r w:rsidR="00431183" w:rsidRPr="00431183">
        <w:rPr>
          <w:rtl/>
        </w:rPr>
        <w:t>אנחנו משתמשים במידע</w:t>
      </w:r>
      <w:r>
        <w:rPr>
          <w:rFonts w:hint="cs"/>
          <w:rtl/>
        </w:rPr>
        <w:t>.</w:t>
      </w:r>
      <w:r w:rsidR="00431183" w:rsidRPr="00431183">
        <w:rPr>
          <w:rtl/>
        </w:rPr>
        <w:t xml:space="preserve"> </w:t>
      </w:r>
    </w:p>
    <w:p w:rsidR="00F23B84" w:rsidRDefault="00F23B84" w:rsidP="00F23B84">
      <w:pPr>
        <w:rPr>
          <w:rtl/>
        </w:rPr>
      </w:pPr>
      <w:bookmarkStart w:id="885" w:name="_ETM_Q1_6170000"/>
      <w:bookmarkEnd w:id="885"/>
    </w:p>
    <w:p w:rsidR="00F23B84" w:rsidRDefault="00F23B84" w:rsidP="00F23B84">
      <w:pPr>
        <w:pStyle w:val="af6"/>
        <w:keepNext/>
        <w:rPr>
          <w:rtl/>
        </w:rPr>
      </w:pPr>
      <w:bookmarkStart w:id="886" w:name="ET_yor_6354_212"/>
      <w:r w:rsidRPr="00F23B84">
        <w:rPr>
          <w:rStyle w:val="TagStyle"/>
          <w:rtl/>
        </w:rPr>
        <w:t xml:space="preserve"> &lt;&lt; </w:t>
      </w:r>
      <w:proofErr w:type="spellStart"/>
      <w:r w:rsidRPr="00F23B84">
        <w:rPr>
          <w:rStyle w:val="TagStyle"/>
          <w:rtl/>
        </w:rPr>
        <w:t>יור</w:t>
      </w:r>
      <w:proofErr w:type="spellEnd"/>
      <w:r w:rsidRPr="00F23B84">
        <w:rPr>
          <w:rStyle w:val="TagStyle"/>
          <w:rtl/>
        </w:rPr>
        <w:t xml:space="preserve"> &gt;&gt; </w:t>
      </w:r>
      <w:r>
        <w:rPr>
          <w:rtl/>
        </w:rPr>
        <w:t>היו"ר שרון ניר:</w:t>
      </w:r>
      <w:r w:rsidRPr="00F23B84">
        <w:rPr>
          <w:rStyle w:val="TagStyle"/>
          <w:rtl/>
        </w:rPr>
        <w:t xml:space="preserve"> &lt;&lt; יור &gt;&gt;</w:t>
      </w:r>
      <w:r w:rsidR="00C40DD5">
        <w:rPr>
          <w:rtl/>
        </w:rPr>
        <w:t xml:space="preserve"> </w:t>
      </w:r>
      <w:r>
        <w:rPr>
          <w:rtl/>
        </w:rPr>
        <w:t xml:space="preserve"> </w:t>
      </w:r>
      <w:bookmarkEnd w:id="886"/>
    </w:p>
    <w:p w:rsidR="00F23B84" w:rsidRDefault="00F23B84" w:rsidP="00F23B84">
      <w:pPr>
        <w:pStyle w:val="KeepWithNext"/>
        <w:rPr>
          <w:rtl/>
        </w:rPr>
      </w:pPr>
    </w:p>
    <w:p w:rsidR="00F23B84" w:rsidRDefault="00F23B84" w:rsidP="00F23B84">
      <w:pPr>
        <w:rPr>
          <w:rtl/>
        </w:rPr>
      </w:pPr>
      <w:bookmarkStart w:id="887" w:name="_ETM_Q1_6166000"/>
      <w:bookmarkEnd w:id="887"/>
      <w:r>
        <w:rPr>
          <w:rFonts w:hint="cs"/>
          <w:rtl/>
        </w:rPr>
        <w:t>תודה רבה.</w:t>
      </w:r>
    </w:p>
    <w:p w:rsidR="00F23B84" w:rsidRDefault="00F23B84" w:rsidP="00F23B84">
      <w:pPr>
        <w:rPr>
          <w:rtl/>
        </w:rPr>
      </w:pPr>
    </w:p>
    <w:p w:rsidR="00F23B84" w:rsidRDefault="00F23B84" w:rsidP="00F23B84">
      <w:pPr>
        <w:pStyle w:val="af9"/>
        <w:keepNext/>
        <w:rPr>
          <w:rtl/>
        </w:rPr>
      </w:pPr>
      <w:bookmarkStart w:id="888" w:name="ET_guest_902194_213"/>
      <w:r w:rsidRPr="00F23B84">
        <w:rPr>
          <w:rStyle w:val="TagStyle"/>
          <w:rtl/>
        </w:rPr>
        <w:t xml:space="preserve"> &lt;&lt; אורח &gt;&gt; </w:t>
      </w:r>
      <w:r>
        <w:rPr>
          <w:rtl/>
        </w:rPr>
        <w:t>עידן דיין:</w:t>
      </w:r>
      <w:r w:rsidRPr="00F23B84">
        <w:rPr>
          <w:rStyle w:val="TagStyle"/>
          <w:rtl/>
        </w:rPr>
        <w:t xml:space="preserve"> &lt;&lt; אורח &gt;&gt;</w:t>
      </w:r>
      <w:r w:rsidR="00C40DD5">
        <w:rPr>
          <w:rtl/>
        </w:rPr>
        <w:t xml:space="preserve"> </w:t>
      </w:r>
      <w:r>
        <w:rPr>
          <w:rtl/>
        </w:rPr>
        <w:t xml:space="preserve"> </w:t>
      </w:r>
      <w:bookmarkEnd w:id="888"/>
    </w:p>
    <w:p w:rsidR="00F23B84" w:rsidRDefault="00F23B84" w:rsidP="00F23B84">
      <w:pPr>
        <w:pStyle w:val="KeepWithNext"/>
        <w:rPr>
          <w:rtl/>
        </w:rPr>
      </w:pPr>
    </w:p>
    <w:p w:rsidR="00F23B84" w:rsidRDefault="00431183" w:rsidP="00F23B84">
      <w:pPr>
        <w:rPr>
          <w:rtl/>
        </w:rPr>
      </w:pPr>
      <w:r w:rsidRPr="00431183">
        <w:rPr>
          <w:rtl/>
        </w:rPr>
        <w:t>אפשר להתייחס</w:t>
      </w:r>
      <w:r w:rsidR="00F23B84">
        <w:rPr>
          <w:rFonts w:hint="cs"/>
          <w:rtl/>
        </w:rPr>
        <w:t>?</w:t>
      </w:r>
    </w:p>
    <w:p w:rsidR="00F23B84" w:rsidRDefault="00F23B84" w:rsidP="00F23B84">
      <w:pPr>
        <w:rPr>
          <w:rtl/>
        </w:rPr>
      </w:pPr>
      <w:bookmarkStart w:id="889" w:name="_ETM_Q1_6173000"/>
      <w:bookmarkEnd w:id="889"/>
    </w:p>
    <w:p w:rsidR="00F23B84" w:rsidRDefault="00F23B84" w:rsidP="00F23B84">
      <w:pPr>
        <w:pStyle w:val="af6"/>
        <w:keepNext/>
        <w:rPr>
          <w:rtl/>
        </w:rPr>
      </w:pPr>
      <w:bookmarkStart w:id="890" w:name="ET_yor_6354_214"/>
      <w:r w:rsidRPr="00F23B84">
        <w:rPr>
          <w:rStyle w:val="TagStyle"/>
          <w:rtl/>
        </w:rPr>
        <w:t xml:space="preserve"> &lt;&lt; </w:t>
      </w:r>
      <w:proofErr w:type="spellStart"/>
      <w:r w:rsidRPr="00F23B84">
        <w:rPr>
          <w:rStyle w:val="TagStyle"/>
          <w:rtl/>
        </w:rPr>
        <w:t>יור</w:t>
      </w:r>
      <w:proofErr w:type="spellEnd"/>
      <w:r w:rsidRPr="00F23B84">
        <w:rPr>
          <w:rStyle w:val="TagStyle"/>
          <w:rtl/>
        </w:rPr>
        <w:t xml:space="preserve"> &gt;&gt; </w:t>
      </w:r>
      <w:r>
        <w:rPr>
          <w:rtl/>
        </w:rPr>
        <w:t>היו"ר שרון ניר:</w:t>
      </w:r>
      <w:r w:rsidRPr="00F23B84">
        <w:rPr>
          <w:rStyle w:val="TagStyle"/>
          <w:rtl/>
        </w:rPr>
        <w:t xml:space="preserve"> &lt;&lt; יור &gt;&gt;</w:t>
      </w:r>
      <w:r w:rsidR="00C40DD5">
        <w:rPr>
          <w:rtl/>
        </w:rPr>
        <w:t xml:space="preserve"> </w:t>
      </w:r>
      <w:r>
        <w:rPr>
          <w:rtl/>
        </w:rPr>
        <w:t xml:space="preserve"> </w:t>
      </w:r>
      <w:bookmarkEnd w:id="890"/>
    </w:p>
    <w:p w:rsidR="00F23B84" w:rsidRDefault="00F23B84" w:rsidP="00F23B84">
      <w:pPr>
        <w:pStyle w:val="KeepWithNext"/>
        <w:rPr>
          <w:rtl/>
        </w:rPr>
      </w:pPr>
    </w:p>
    <w:p w:rsidR="00F23B84" w:rsidRDefault="00F23B84" w:rsidP="00F23B84">
      <w:pPr>
        <w:rPr>
          <w:rtl/>
        </w:rPr>
      </w:pPr>
      <w:r>
        <w:rPr>
          <w:rFonts w:hint="cs"/>
          <w:rtl/>
        </w:rPr>
        <w:t>כ</w:t>
      </w:r>
      <w:r w:rsidR="00431183" w:rsidRPr="00431183">
        <w:rPr>
          <w:rtl/>
        </w:rPr>
        <w:t>ן</w:t>
      </w:r>
      <w:r>
        <w:rPr>
          <w:rFonts w:hint="cs"/>
          <w:rtl/>
        </w:rPr>
        <w:t>.</w:t>
      </w:r>
    </w:p>
    <w:p w:rsidR="00F23B84" w:rsidRDefault="00F23B84" w:rsidP="00F23B84">
      <w:pPr>
        <w:rPr>
          <w:rtl/>
        </w:rPr>
      </w:pPr>
      <w:bookmarkStart w:id="891" w:name="_ETM_Q1_6168000"/>
      <w:bookmarkEnd w:id="891"/>
    </w:p>
    <w:p w:rsidR="00F23B84" w:rsidRDefault="00F23B84" w:rsidP="00F23B84">
      <w:pPr>
        <w:pStyle w:val="-"/>
        <w:keepNext/>
        <w:rPr>
          <w:rtl/>
        </w:rPr>
      </w:pPr>
      <w:bookmarkStart w:id="892" w:name="ET_speakercontinue_902194_215"/>
      <w:r w:rsidRPr="00F23B84">
        <w:rPr>
          <w:rStyle w:val="TagStyle"/>
          <w:rtl/>
        </w:rPr>
        <w:t xml:space="preserve"> &lt;&lt; </w:t>
      </w:r>
      <w:proofErr w:type="spellStart"/>
      <w:r w:rsidRPr="00F23B84">
        <w:rPr>
          <w:rStyle w:val="TagStyle"/>
          <w:rtl/>
        </w:rPr>
        <w:t>דובר_המשך</w:t>
      </w:r>
      <w:proofErr w:type="spellEnd"/>
      <w:r w:rsidRPr="00F23B84">
        <w:rPr>
          <w:rStyle w:val="TagStyle"/>
          <w:rtl/>
        </w:rPr>
        <w:t xml:space="preserve"> &gt;&gt; </w:t>
      </w:r>
      <w:r>
        <w:rPr>
          <w:rtl/>
        </w:rPr>
        <w:t>עידן דיין:</w:t>
      </w:r>
      <w:r w:rsidRPr="00F23B84">
        <w:rPr>
          <w:rStyle w:val="TagStyle"/>
          <w:rtl/>
        </w:rPr>
        <w:t xml:space="preserve"> &lt;&lt; דובר_המשך &gt;&gt;</w:t>
      </w:r>
      <w:r w:rsidR="00C40DD5">
        <w:rPr>
          <w:rtl/>
        </w:rPr>
        <w:t xml:space="preserve"> </w:t>
      </w:r>
      <w:r>
        <w:rPr>
          <w:rtl/>
        </w:rPr>
        <w:t xml:space="preserve"> </w:t>
      </w:r>
      <w:bookmarkEnd w:id="892"/>
    </w:p>
    <w:p w:rsidR="00F23B84" w:rsidRDefault="00F23B84" w:rsidP="00F23B84">
      <w:pPr>
        <w:pStyle w:val="KeepWithNext"/>
        <w:rPr>
          <w:rtl/>
        </w:rPr>
      </w:pPr>
    </w:p>
    <w:p w:rsidR="008B1AE1" w:rsidRDefault="00F23B84" w:rsidP="008B1AE1">
      <w:pPr>
        <w:rPr>
          <w:rtl/>
        </w:rPr>
      </w:pPr>
      <w:bookmarkStart w:id="893" w:name="_ETM_Q1_6169000"/>
      <w:bookmarkEnd w:id="893"/>
      <w:r>
        <w:rPr>
          <w:rFonts w:hint="cs"/>
          <w:rtl/>
        </w:rPr>
        <w:t xml:space="preserve">שמי </w:t>
      </w:r>
      <w:r w:rsidR="00431183" w:rsidRPr="00431183">
        <w:rPr>
          <w:rtl/>
        </w:rPr>
        <w:t>עידן דיין</w:t>
      </w:r>
      <w:r w:rsidR="00E17848">
        <w:rPr>
          <w:rtl/>
        </w:rPr>
        <w:t xml:space="preserve"> מהייעוץ המשפטי של חברת אל</w:t>
      </w:r>
      <w:r w:rsidR="00E17848">
        <w:rPr>
          <w:rFonts w:hint="cs"/>
          <w:rtl/>
        </w:rPr>
        <w:t xml:space="preserve"> </w:t>
      </w:r>
      <w:r w:rsidR="00431183" w:rsidRPr="00431183">
        <w:rPr>
          <w:rtl/>
        </w:rPr>
        <w:t>על</w:t>
      </w:r>
      <w:r>
        <w:rPr>
          <w:rFonts w:hint="cs"/>
          <w:rtl/>
        </w:rPr>
        <w:t xml:space="preserve">. אני חושב </w:t>
      </w:r>
      <w:r w:rsidR="00431183" w:rsidRPr="00431183">
        <w:rPr>
          <w:rtl/>
        </w:rPr>
        <w:t xml:space="preserve">שמה </w:t>
      </w:r>
      <w:r>
        <w:rPr>
          <w:rtl/>
        </w:rPr>
        <w:t>ששמענו פה</w:t>
      </w:r>
      <w:r w:rsidR="00431183" w:rsidRPr="00431183">
        <w:rPr>
          <w:rtl/>
        </w:rPr>
        <w:t xml:space="preserve"> מת</w:t>
      </w:r>
      <w:r>
        <w:rPr>
          <w:rFonts w:hint="cs"/>
          <w:rtl/>
        </w:rPr>
        <w:t xml:space="preserve">כתב </w:t>
      </w:r>
      <w:r>
        <w:rPr>
          <w:rtl/>
        </w:rPr>
        <w:t xml:space="preserve">בדיוק </w:t>
      </w:r>
      <w:r>
        <w:rPr>
          <w:rFonts w:hint="cs"/>
          <w:rtl/>
        </w:rPr>
        <w:t>עם</w:t>
      </w:r>
      <w:r w:rsidR="00431183" w:rsidRPr="00431183">
        <w:rPr>
          <w:rtl/>
        </w:rPr>
        <w:t xml:space="preserve"> מה שהעלינו בישיבה הקודמת וגם בנייר העמדה שהגשנו לגבי </w:t>
      </w:r>
      <w:bookmarkStart w:id="894" w:name="_ETM_Q1_6182000"/>
      <w:bookmarkEnd w:id="894"/>
      <w:r w:rsidR="00431183" w:rsidRPr="00431183">
        <w:rPr>
          <w:rtl/>
        </w:rPr>
        <w:t>השוויון</w:t>
      </w:r>
      <w:r>
        <w:rPr>
          <w:rFonts w:hint="cs"/>
          <w:rtl/>
        </w:rPr>
        <w:t>.</w:t>
      </w:r>
      <w:r w:rsidR="00431183" w:rsidRPr="00431183">
        <w:rPr>
          <w:rtl/>
        </w:rPr>
        <w:t xml:space="preserve"> החשש שלנו </w:t>
      </w:r>
      <w:r>
        <w:rPr>
          <w:rFonts w:hint="cs"/>
          <w:rtl/>
        </w:rPr>
        <w:t xml:space="preserve">הוא </w:t>
      </w:r>
      <w:r>
        <w:rPr>
          <w:rtl/>
        </w:rPr>
        <w:t>שבסופו של דבר החוק הזה יו</w:t>
      </w:r>
      <w:r>
        <w:rPr>
          <w:rFonts w:hint="cs"/>
          <w:rtl/>
        </w:rPr>
        <w:t>ח</w:t>
      </w:r>
      <w:r w:rsidR="00431183" w:rsidRPr="00431183">
        <w:rPr>
          <w:rtl/>
        </w:rPr>
        <w:t>ל כלפי החברות הישראליות ולא באופן שוויוני כלפי כל חברות התעופה</w:t>
      </w:r>
      <w:r>
        <w:rPr>
          <w:rFonts w:hint="cs"/>
          <w:rtl/>
        </w:rPr>
        <w:t>.</w:t>
      </w:r>
      <w:r w:rsidR="00431183" w:rsidRPr="00431183">
        <w:rPr>
          <w:rtl/>
        </w:rPr>
        <w:t xml:space="preserve"> צריך לזכור שחברות התעופה חשופות כ</w:t>
      </w:r>
      <w:r>
        <w:rPr>
          <w:rFonts w:hint="cs"/>
          <w:rtl/>
        </w:rPr>
        <w:t>א</w:t>
      </w:r>
      <w:r w:rsidR="00431183" w:rsidRPr="00431183">
        <w:rPr>
          <w:rtl/>
        </w:rPr>
        <w:t xml:space="preserve">ן </w:t>
      </w:r>
      <w:r>
        <w:rPr>
          <w:rFonts w:hint="cs"/>
          <w:rtl/>
        </w:rPr>
        <w:t>ל</w:t>
      </w:r>
      <w:r w:rsidR="00431183" w:rsidRPr="00431183">
        <w:rPr>
          <w:rtl/>
        </w:rPr>
        <w:t>עיצומים כספיים שיכולים להגיע עד 250</w:t>
      </w:r>
      <w:r>
        <w:rPr>
          <w:rFonts w:hint="cs"/>
          <w:rtl/>
        </w:rPr>
        <w:t>,</w:t>
      </w:r>
      <w:r w:rsidR="00431183" w:rsidRPr="00431183">
        <w:rPr>
          <w:rtl/>
        </w:rPr>
        <w:t>000 שקל לטיסה</w:t>
      </w:r>
      <w:r>
        <w:rPr>
          <w:rFonts w:hint="cs"/>
          <w:rtl/>
        </w:rPr>
        <w:t>.</w:t>
      </w:r>
      <w:r w:rsidR="00431183" w:rsidRPr="00431183">
        <w:rPr>
          <w:rtl/>
        </w:rPr>
        <w:t xml:space="preserve"> ובעינ</w:t>
      </w:r>
      <w:r>
        <w:rPr>
          <w:rFonts w:hint="cs"/>
          <w:rtl/>
        </w:rPr>
        <w:t>י</w:t>
      </w:r>
      <w:r w:rsidR="00431183" w:rsidRPr="00431183">
        <w:rPr>
          <w:rtl/>
        </w:rPr>
        <w:t>נו</w:t>
      </w:r>
      <w:r>
        <w:rPr>
          <w:rFonts w:hint="cs"/>
          <w:rtl/>
        </w:rPr>
        <w:t>,</w:t>
      </w:r>
      <w:r w:rsidR="00431183" w:rsidRPr="00431183">
        <w:rPr>
          <w:rtl/>
        </w:rPr>
        <w:t xml:space="preserve"> יש לנו ציפייה</w:t>
      </w:r>
      <w:r>
        <w:rPr>
          <w:rFonts w:hint="cs"/>
          <w:rtl/>
        </w:rPr>
        <w:t>,</w:t>
      </w:r>
      <w:r w:rsidR="00431183" w:rsidRPr="00431183">
        <w:rPr>
          <w:rtl/>
        </w:rPr>
        <w:t xml:space="preserve"> שאני חושב שהיא בסיסית ולגיטימית</w:t>
      </w:r>
      <w:r>
        <w:rPr>
          <w:rFonts w:hint="cs"/>
          <w:rtl/>
        </w:rPr>
        <w:t>,</w:t>
      </w:r>
      <w:r w:rsidR="00431183" w:rsidRPr="00431183">
        <w:rPr>
          <w:rtl/>
        </w:rPr>
        <w:t xml:space="preserve"> שהחוק יחול באופן שוויוני</w:t>
      </w:r>
      <w:r>
        <w:rPr>
          <w:rFonts w:hint="cs"/>
          <w:rtl/>
        </w:rPr>
        <w:t xml:space="preserve">. </w:t>
      </w:r>
      <w:r w:rsidR="00431183" w:rsidRPr="00431183">
        <w:rPr>
          <w:rtl/>
        </w:rPr>
        <w:t>יש לנו חשש</w:t>
      </w:r>
      <w:r>
        <w:rPr>
          <w:rFonts w:hint="cs"/>
          <w:rtl/>
        </w:rPr>
        <w:t xml:space="preserve">, שעולה </w:t>
      </w:r>
      <w:r>
        <w:rPr>
          <w:rtl/>
        </w:rPr>
        <w:t xml:space="preserve">גם </w:t>
      </w:r>
      <w:r>
        <w:rPr>
          <w:rFonts w:hint="cs"/>
          <w:rtl/>
        </w:rPr>
        <w:t>מ</w:t>
      </w:r>
      <w:r w:rsidR="00431183" w:rsidRPr="00431183">
        <w:rPr>
          <w:rtl/>
        </w:rPr>
        <w:t xml:space="preserve">דברי </w:t>
      </w:r>
      <w:r w:rsidR="00E17848">
        <w:rPr>
          <w:rFonts w:hint="cs"/>
          <w:rtl/>
        </w:rPr>
        <w:t>ה</w:t>
      </w:r>
      <w:r w:rsidR="00431183" w:rsidRPr="00431183">
        <w:rPr>
          <w:rtl/>
        </w:rPr>
        <w:t>חקיקה האחרים</w:t>
      </w:r>
      <w:r>
        <w:rPr>
          <w:rtl/>
        </w:rPr>
        <w:t xml:space="preserve"> שבעולם הת</w:t>
      </w:r>
      <w:r>
        <w:rPr>
          <w:rFonts w:hint="cs"/>
          <w:rtl/>
        </w:rPr>
        <w:t>ע</w:t>
      </w:r>
      <w:r w:rsidR="00431183" w:rsidRPr="00431183">
        <w:rPr>
          <w:rtl/>
        </w:rPr>
        <w:t>ופה שלכאורה חלים על כל החברות</w:t>
      </w:r>
      <w:r w:rsidR="008B1AE1">
        <w:rPr>
          <w:rFonts w:hint="cs"/>
          <w:rtl/>
        </w:rPr>
        <w:t>,</w:t>
      </w:r>
      <w:r w:rsidR="008B1AE1">
        <w:rPr>
          <w:rtl/>
        </w:rPr>
        <w:t xml:space="preserve"> אבל בפועל </w:t>
      </w:r>
      <w:r w:rsidR="008B1AE1">
        <w:rPr>
          <w:rFonts w:hint="cs"/>
          <w:rtl/>
        </w:rPr>
        <w:t>הם נאכפים</w:t>
      </w:r>
      <w:r w:rsidR="00431183" w:rsidRPr="00431183">
        <w:rPr>
          <w:rtl/>
        </w:rPr>
        <w:t xml:space="preserve"> כלפי החברות הישראליות</w:t>
      </w:r>
      <w:r w:rsidR="008B1AE1">
        <w:rPr>
          <w:rFonts w:hint="cs"/>
          <w:rtl/>
        </w:rPr>
        <w:t>.</w:t>
      </w:r>
      <w:r w:rsidR="00431183" w:rsidRPr="00431183">
        <w:rPr>
          <w:rtl/>
        </w:rPr>
        <w:t xml:space="preserve"> ופה אנחנו שומעים שבהגדרה אנחנו הולכים לחוקק חוק</w:t>
      </w:r>
      <w:r w:rsidR="008B1AE1">
        <w:rPr>
          <w:rFonts w:hint="cs"/>
          <w:rtl/>
        </w:rPr>
        <w:t>,</w:t>
      </w:r>
      <w:r w:rsidR="00431183" w:rsidRPr="00431183">
        <w:rPr>
          <w:rtl/>
        </w:rPr>
        <w:t xml:space="preserve"> שאחרי שהוא</w:t>
      </w:r>
      <w:r w:rsidR="008B1AE1">
        <w:rPr>
          <w:rFonts w:hint="cs"/>
          <w:rtl/>
        </w:rPr>
        <w:t xml:space="preserve"> </w:t>
      </w:r>
      <w:r w:rsidR="00431183" w:rsidRPr="00431183">
        <w:rPr>
          <w:rtl/>
        </w:rPr>
        <w:t>יחוקק</w:t>
      </w:r>
      <w:r w:rsidR="008B1AE1">
        <w:rPr>
          <w:rFonts w:hint="cs"/>
          <w:rtl/>
        </w:rPr>
        <w:t xml:space="preserve">, </w:t>
      </w:r>
      <w:r w:rsidR="008B1AE1">
        <w:rPr>
          <w:rtl/>
        </w:rPr>
        <w:t>הוא י</w:t>
      </w:r>
      <w:r w:rsidR="008B1AE1">
        <w:rPr>
          <w:rFonts w:hint="cs"/>
          <w:rtl/>
        </w:rPr>
        <w:t>ח</w:t>
      </w:r>
      <w:r w:rsidR="00431183" w:rsidRPr="00431183">
        <w:rPr>
          <w:rtl/>
        </w:rPr>
        <w:t>ול קודם כ</w:t>
      </w:r>
      <w:r w:rsidR="008B1AE1">
        <w:rPr>
          <w:rFonts w:hint="cs"/>
          <w:rtl/>
        </w:rPr>
        <w:t>ו</w:t>
      </w:r>
      <w:r w:rsidR="00431183" w:rsidRPr="00431183">
        <w:rPr>
          <w:rtl/>
        </w:rPr>
        <w:t>ל</w:t>
      </w:r>
      <w:r w:rsidR="008B1AE1">
        <w:rPr>
          <w:rFonts w:hint="cs"/>
          <w:rtl/>
        </w:rPr>
        <w:t>,</w:t>
      </w:r>
      <w:r w:rsidR="00431183" w:rsidRPr="00431183">
        <w:rPr>
          <w:rtl/>
        </w:rPr>
        <w:t xml:space="preserve"> כנראה</w:t>
      </w:r>
      <w:r w:rsidR="008B1AE1">
        <w:rPr>
          <w:rFonts w:hint="cs"/>
          <w:rtl/>
        </w:rPr>
        <w:t>,</w:t>
      </w:r>
      <w:r w:rsidR="00431183" w:rsidRPr="00431183">
        <w:rPr>
          <w:rtl/>
        </w:rPr>
        <w:t xml:space="preserve"> על החברות הישראליות בעיקר</w:t>
      </w:r>
      <w:r w:rsidR="008B1AE1">
        <w:rPr>
          <w:rFonts w:hint="cs"/>
          <w:rtl/>
        </w:rPr>
        <w:t>,</w:t>
      </w:r>
      <w:r w:rsidR="00431183" w:rsidRPr="00431183">
        <w:rPr>
          <w:rtl/>
        </w:rPr>
        <w:t xml:space="preserve"> ולא על חברות אירופיות</w:t>
      </w:r>
      <w:r w:rsidR="008B1AE1">
        <w:rPr>
          <w:rFonts w:hint="cs"/>
          <w:rtl/>
        </w:rPr>
        <w:t>.</w:t>
      </w:r>
      <w:r w:rsidR="00431183" w:rsidRPr="00431183">
        <w:rPr>
          <w:rtl/>
        </w:rPr>
        <w:t xml:space="preserve"> אנ</w:t>
      </w:r>
      <w:r w:rsidR="008B1AE1">
        <w:rPr>
          <w:rFonts w:hint="cs"/>
          <w:rtl/>
        </w:rPr>
        <w:t>חנ</w:t>
      </w:r>
      <w:r w:rsidR="008B1AE1">
        <w:rPr>
          <w:rtl/>
        </w:rPr>
        <w:t>ו חושבים שז</w:t>
      </w:r>
      <w:r w:rsidR="008B1AE1">
        <w:rPr>
          <w:rFonts w:hint="cs"/>
          <w:rtl/>
        </w:rPr>
        <w:t>ו</w:t>
      </w:r>
      <w:r w:rsidR="00431183" w:rsidRPr="00431183">
        <w:rPr>
          <w:rtl/>
        </w:rPr>
        <w:t xml:space="preserve"> נקודה</w:t>
      </w:r>
      <w:r w:rsidR="008B1AE1">
        <w:rPr>
          <w:rFonts w:hint="cs"/>
          <w:rtl/>
        </w:rPr>
        <w:t xml:space="preserve"> </w:t>
      </w:r>
      <w:r w:rsidR="00431183" w:rsidRPr="00431183">
        <w:rPr>
          <w:rtl/>
        </w:rPr>
        <w:t>בעייתית</w:t>
      </w:r>
      <w:r w:rsidR="008B1AE1">
        <w:rPr>
          <w:rFonts w:hint="cs"/>
          <w:rtl/>
        </w:rPr>
        <w:t xml:space="preserve">, וצריך </w:t>
      </w:r>
      <w:bookmarkStart w:id="895" w:name="_ETM_Q1_6226000"/>
      <w:bookmarkEnd w:id="895"/>
      <w:r w:rsidR="008B1AE1">
        <w:rPr>
          <w:rFonts w:hint="cs"/>
          <w:rtl/>
        </w:rPr>
        <w:t xml:space="preserve">לתת עליה </w:t>
      </w:r>
      <w:r w:rsidR="00431183" w:rsidRPr="00431183">
        <w:rPr>
          <w:rtl/>
        </w:rPr>
        <w:t>את הדעת</w:t>
      </w:r>
      <w:r w:rsidR="008B1AE1">
        <w:rPr>
          <w:rFonts w:hint="cs"/>
          <w:rtl/>
        </w:rPr>
        <w:t>,</w:t>
      </w:r>
      <w:r w:rsidR="00431183" w:rsidRPr="00431183">
        <w:rPr>
          <w:rtl/>
        </w:rPr>
        <w:t xml:space="preserve"> ולא להגיד</w:t>
      </w:r>
      <w:r w:rsidR="008B1AE1">
        <w:rPr>
          <w:rFonts w:hint="cs"/>
          <w:rtl/>
        </w:rPr>
        <w:t>:</w:t>
      </w:r>
      <w:r w:rsidR="008B1AE1">
        <w:rPr>
          <w:rtl/>
        </w:rPr>
        <w:t xml:space="preserve"> או</w:t>
      </w:r>
      <w:r w:rsidR="00431183" w:rsidRPr="00431183">
        <w:rPr>
          <w:rtl/>
        </w:rPr>
        <w:t>קיי</w:t>
      </w:r>
      <w:r w:rsidR="008B1AE1">
        <w:rPr>
          <w:rFonts w:hint="cs"/>
          <w:rtl/>
        </w:rPr>
        <w:t>,</w:t>
      </w:r>
      <w:r w:rsidR="008B1AE1">
        <w:rPr>
          <w:rtl/>
        </w:rPr>
        <w:t xml:space="preserve"> מחוקק ואז נראה מה יהיה עם</w:t>
      </w:r>
      <w:r w:rsidR="00431183" w:rsidRPr="00431183">
        <w:rPr>
          <w:rtl/>
        </w:rPr>
        <w:t xml:space="preserve"> האירופ</w:t>
      </w:r>
      <w:r w:rsidR="00E17848">
        <w:rPr>
          <w:rFonts w:hint="cs"/>
          <w:rtl/>
        </w:rPr>
        <w:t>א</w:t>
      </w:r>
      <w:r w:rsidR="00431183" w:rsidRPr="00431183">
        <w:rPr>
          <w:rtl/>
        </w:rPr>
        <w:t>ים ועם החברות האחרות</w:t>
      </w:r>
      <w:r w:rsidR="008B1AE1">
        <w:rPr>
          <w:rFonts w:hint="cs"/>
          <w:rtl/>
        </w:rPr>
        <w:t>.</w:t>
      </w:r>
    </w:p>
    <w:p w:rsidR="008B1AE1" w:rsidRDefault="008B1AE1" w:rsidP="008B1AE1">
      <w:pPr>
        <w:rPr>
          <w:rtl/>
        </w:rPr>
      </w:pPr>
    </w:p>
    <w:p w:rsidR="008B1AE1" w:rsidRDefault="008B1AE1" w:rsidP="008B1AE1">
      <w:pPr>
        <w:rPr>
          <w:rtl/>
        </w:rPr>
      </w:pPr>
      <w:bookmarkStart w:id="896" w:name="_ETM_Q1_6233000"/>
      <w:bookmarkEnd w:id="896"/>
    </w:p>
    <w:p w:rsidR="008B1AE1" w:rsidRDefault="008B1AE1" w:rsidP="008B1AE1">
      <w:pPr>
        <w:pStyle w:val="af6"/>
        <w:keepNext/>
        <w:rPr>
          <w:rtl/>
        </w:rPr>
      </w:pPr>
      <w:bookmarkStart w:id="897" w:name="ET_yor_6354_216"/>
      <w:r w:rsidRPr="008B1AE1">
        <w:rPr>
          <w:rStyle w:val="TagStyle"/>
          <w:rtl/>
        </w:rPr>
        <w:t xml:space="preserve"> &lt;&lt; </w:t>
      </w:r>
      <w:proofErr w:type="spellStart"/>
      <w:r w:rsidRPr="008B1AE1">
        <w:rPr>
          <w:rStyle w:val="TagStyle"/>
          <w:rtl/>
        </w:rPr>
        <w:t>יור</w:t>
      </w:r>
      <w:proofErr w:type="spellEnd"/>
      <w:r w:rsidRPr="008B1AE1">
        <w:rPr>
          <w:rStyle w:val="TagStyle"/>
          <w:rtl/>
        </w:rPr>
        <w:t xml:space="preserve"> &gt;&gt; </w:t>
      </w:r>
      <w:r>
        <w:rPr>
          <w:rtl/>
        </w:rPr>
        <w:t>היו"ר שרון ניר:</w:t>
      </w:r>
      <w:r w:rsidRPr="008B1AE1">
        <w:rPr>
          <w:rStyle w:val="TagStyle"/>
          <w:rtl/>
        </w:rPr>
        <w:t xml:space="preserve"> &lt;&lt; יור &gt;&gt;</w:t>
      </w:r>
      <w:r w:rsidR="00C40DD5">
        <w:rPr>
          <w:rtl/>
        </w:rPr>
        <w:t xml:space="preserve"> </w:t>
      </w:r>
      <w:r>
        <w:rPr>
          <w:rtl/>
        </w:rPr>
        <w:t xml:space="preserve"> </w:t>
      </w:r>
      <w:bookmarkEnd w:id="897"/>
    </w:p>
    <w:p w:rsidR="008B1AE1" w:rsidRDefault="008B1AE1" w:rsidP="008B1AE1">
      <w:pPr>
        <w:pStyle w:val="KeepWithNext"/>
        <w:rPr>
          <w:rtl/>
        </w:rPr>
      </w:pPr>
    </w:p>
    <w:p w:rsidR="008B1AE1" w:rsidRDefault="008B1AE1" w:rsidP="008B1AE1">
      <w:pPr>
        <w:rPr>
          <w:rtl/>
        </w:rPr>
      </w:pPr>
      <w:bookmarkStart w:id="898" w:name="_ETM_Q1_6234000"/>
      <w:bookmarkEnd w:id="898"/>
      <w:r>
        <w:rPr>
          <w:rFonts w:hint="cs"/>
          <w:rtl/>
        </w:rPr>
        <w:t>אבל ב</w:t>
      </w:r>
      <w:r w:rsidR="00431183" w:rsidRPr="00431183">
        <w:rPr>
          <w:rtl/>
        </w:rPr>
        <w:t xml:space="preserve">הגדרה </w:t>
      </w:r>
      <w:r>
        <w:rPr>
          <w:rFonts w:hint="cs"/>
          <w:rtl/>
        </w:rPr>
        <w:t>זו</w:t>
      </w:r>
      <w:r w:rsidR="00431183" w:rsidRPr="00431183">
        <w:rPr>
          <w:rtl/>
        </w:rPr>
        <w:t xml:space="preserve"> ההגדרה</w:t>
      </w:r>
      <w:r>
        <w:rPr>
          <w:rFonts w:hint="cs"/>
          <w:rtl/>
        </w:rPr>
        <w:t>. זה כולל את כולם.</w:t>
      </w:r>
    </w:p>
    <w:p w:rsidR="008B1AE1" w:rsidRDefault="008B1AE1" w:rsidP="008B1AE1">
      <w:pPr>
        <w:rPr>
          <w:rtl/>
        </w:rPr>
      </w:pPr>
      <w:bookmarkStart w:id="899" w:name="_ETM_Q1_6236000"/>
      <w:bookmarkEnd w:id="899"/>
    </w:p>
    <w:p w:rsidR="008B1AE1" w:rsidRDefault="008B1AE1" w:rsidP="008B1AE1">
      <w:pPr>
        <w:pStyle w:val="-"/>
        <w:keepNext/>
        <w:rPr>
          <w:rtl/>
        </w:rPr>
      </w:pPr>
      <w:bookmarkStart w:id="900" w:name="ET_speakercontinue_902194_217"/>
      <w:r w:rsidRPr="008B1AE1">
        <w:rPr>
          <w:rStyle w:val="TagStyle"/>
          <w:rtl/>
        </w:rPr>
        <w:t xml:space="preserve"> &lt;&lt; </w:t>
      </w:r>
      <w:proofErr w:type="spellStart"/>
      <w:r w:rsidRPr="008B1AE1">
        <w:rPr>
          <w:rStyle w:val="TagStyle"/>
          <w:rtl/>
        </w:rPr>
        <w:t>דובר_המשך</w:t>
      </w:r>
      <w:proofErr w:type="spellEnd"/>
      <w:r w:rsidRPr="008B1AE1">
        <w:rPr>
          <w:rStyle w:val="TagStyle"/>
          <w:rtl/>
        </w:rPr>
        <w:t xml:space="preserve"> &gt;&gt; </w:t>
      </w:r>
      <w:r>
        <w:rPr>
          <w:rtl/>
        </w:rPr>
        <w:t>עידן דיין:</w:t>
      </w:r>
      <w:r w:rsidRPr="008B1AE1">
        <w:rPr>
          <w:rStyle w:val="TagStyle"/>
          <w:rtl/>
        </w:rPr>
        <w:t xml:space="preserve"> &lt;&lt; דובר_המשך &gt;&gt;</w:t>
      </w:r>
      <w:r w:rsidR="00C40DD5">
        <w:rPr>
          <w:rtl/>
        </w:rPr>
        <w:t xml:space="preserve"> </w:t>
      </w:r>
      <w:r>
        <w:rPr>
          <w:rtl/>
        </w:rPr>
        <w:t xml:space="preserve"> </w:t>
      </w:r>
      <w:bookmarkEnd w:id="900"/>
    </w:p>
    <w:p w:rsidR="008B1AE1" w:rsidRDefault="008B1AE1" w:rsidP="008B1AE1">
      <w:pPr>
        <w:pStyle w:val="KeepWithNext"/>
        <w:rPr>
          <w:rtl/>
        </w:rPr>
      </w:pPr>
    </w:p>
    <w:p w:rsidR="008B1AE1" w:rsidRDefault="008B1AE1" w:rsidP="00E17848">
      <w:pPr>
        <w:rPr>
          <w:rtl/>
        </w:rPr>
      </w:pPr>
      <w:bookmarkStart w:id="901" w:name="_ETM_Q1_6238000"/>
      <w:bookmarkEnd w:id="901"/>
      <w:r>
        <w:rPr>
          <w:rFonts w:hint="cs"/>
          <w:rtl/>
        </w:rPr>
        <w:t xml:space="preserve">אז זהו. </w:t>
      </w:r>
      <w:bookmarkStart w:id="902" w:name="_ETM_Q1_6242000"/>
      <w:bookmarkEnd w:id="902"/>
      <w:r>
        <w:rPr>
          <w:rFonts w:hint="cs"/>
          <w:rtl/>
        </w:rPr>
        <w:t xml:space="preserve">זהו. </w:t>
      </w:r>
      <w:r w:rsidR="00431183" w:rsidRPr="00431183">
        <w:rPr>
          <w:rtl/>
        </w:rPr>
        <w:t>זה חל כביכ</w:t>
      </w:r>
      <w:r>
        <w:rPr>
          <w:rtl/>
        </w:rPr>
        <w:t xml:space="preserve">ול על כל חברות התעופה שמפעילות </w:t>
      </w:r>
      <w:r w:rsidR="00431183" w:rsidRPr="00431183">
        <w:rPr>
          <w:rtl/>
        </w:rPr>
        <w:t>טיסו</w:t>
      </w:r>
      <w:r w:rsidR="00E17848">
        <w:rPr>
          <w:rtl/>
        </w:rPr>
        <w:t xml:space="preserve">ת </w:t>
      </w:r>
      <w:r w:rsidR="00E17848">
        <w:rPr>
          <w:rFonts w:hint="cs"/>
          <w:rtl/>
        </w:rPr>
        <w:t>ל</w:t>
      </w:r>
      <w:r w:rsidR="00431183" w:rsidRPr="00431183">
        <w:rPr>
          <w:rtl/>
        </w:rPr>
        <w:t xml:space="preserve">ישראל </w:t>
      </w:r>
      <w:r>
        <w:rPr>
          <w:rFonts w:hint="cs"/>
          <w:rtl/>
        </w:rPr>
        <w:t>ו</w:t>
      </w:r>
      <w:r w:rsidR="00E17848">
        <w:rPr>
          <w:rFonts w:hint="cs"/>
          <w:rtl/>
        </w:rPr>
        <w:t>ממנה</w:t>
      </w:r>
      <w:r>
        <w:rPr>
          <w:rFonts w:hint="cs"/>
          <w:rtl/>
        </w:rPr>
        <w:t xml:space="preserve">, </w:t>
      </w:r>
      <w:r w:rsidR="00431183" w:rsidRPr="00431183">
        <w:rPr>
          <w:rtl/>
        </w:rPr>
        <w:t xml:space="preserve">אבל אז </w:t>
      </w:r>
      <w:r w:rsidR="00E17848">
        <w:rPr>
          <w:rFonts w:hint="cs"/>
          <w:rtl/>
        </w:rPr>
        <w:t>ל</w:t>
      </w:r>
      <w:r w:rsidR="00E17848">
        <w:rPr>
          <w:rtl/>
        </w:rPr>
        <w:t xml:space="preserve">ראש המרכז יש </w:t>
      </w:r>
      <w:r w:rsidR="00431183" w:rsidRPr="00431183">
        <w:rPr>
          <w:rtl/>
        </w:rPr>
        <w:t>סמכות לפנות לחברה מסוימת ולבקש את המידע</w:t>
      </w:r>
      <w:r>
        <w:rPr>
          <w:rFonts w:hint="cs"/>
          <w:rtl/>
        </w:rPr>
        <w:t>,</w:t>
      </w:r>
      <w:r w:rsidR="00431183" w:rsidRPr="00431183">
        <w:rPr>
          <w:rtl/>
        </w:rPr>
        <w:t xml:space="preserve"> ולא לחברה אחרת</w:t>
      </w:r>
      <w:r>
        <w:rPr>
          <w:rFonts w:hint="cs"/>
          <w:rtl/>
        </w:rPr>
        <w:t>.</w:t>
      </w:r>
      <w:r w:rsidR="00431183" w:rsidRPr="00431183">
        <w:rPr>
          <w:rtl/>
        </w:rPr>
        <w:t xml:space="preserve"> ואין קריטריונים שלפיהם הוא יכול להפעיל את הסמכות</w:t>
      </w:r>
      <w:r>
        <w:rPr>
          <w:rFonts w:hint="cs"/>
          <w:rtl/>
        </w:rPr>
        <w:t>.</w:t>
      </w:r>
      <w:r w:rsidR="00431183" w:rsidRPr="00431183">
        <w:rPr>
          <w:rtl/>
        </w:rPr>
        <w:t xml:space="preserve"> אז בסופו של דבר</w:t>
      </w:r>
      <w:r>
        <w:rPr>
          <w:rFonts w:hint="cs"/>
          <w:rtl/>
        </w:rPr>
        <w:t>,</w:t>
      </w:r>
      <w:r>
        <w:rPr>
          <w:rtl/>
        </w:rPr>
        <w:t xml:space="preserve"> </w:t>
      </w:r>
      <w:r>
        <w:rPr>
          <w:rFonts w:hint="cs"/>
          <w:rtl/>
        </w:rPr>
        <w:t>ו</w:t>
      </w:r>
      <w:r>
        <w:rPr>
          <w:rtl/>
        </w:rPr>
        <w:t>לאור הבעייתיות ש</w:t>
      </w:r>
      <w:r w:rsidR="00431183" w:rsidRPr="00431183">
        <w:rPr>
          <w:rtl/>
        </w:rPr>
        <w:t xml:space="preserve">נציגי </w:t>
      </w:r>
      <w:proofErr w:type="spellStart"/>
      <w:r>
        <w:rPr>
          <w:rFonts w:hint="cs"/>
          <w:rtl/>
        </w:rPr>
        <w:t>רת"א</w:t>
      </w:r>
      <w:proofErr w:type="spellEnd"/>
      <w:r>
        <w:rPr>
          <w:rFonts w:hint="cs"/>
          <w:rtl/>
        </w:rPr>
        <w:t xml:space="preserve"> </w:t>
      </w:r>
      <w:r w:rsidR="00431183" w:rsidRPr="00431183">
        <w:rPr>
          <w:rtl/>
        </w:rPr>
        <w:t xml:space="preserve">ומשרד התחבורה </w:t>
      </w:r>
      <w:r>
        <w:rPr>
          <w:rFonts w:hint="cs"/>
          <w:rtl/>
        </w:rPr>
        <w:t xml:space="preserve">העלו </w:t>
      </w:r>
      <w:r w:rsidR="00431183" w:rsidRPr="00431183">
        <w:rPr>
          <w:rtl/>
        </w:rPr>
        <w:t>פה</w:t>
      </w:r>
      <w:r>
        <w:rPr>
          <w:rFonts w:hint="cs"/>
          <w:rtl/>
        </w:rPr>
        <w:t>,</w:t>
      </w:r>
      <w:r>
        <w:rPr>
          <w:rtl/>
        </w:rPr>
        <w:t xml:space="preserve"> לא י</w:t>
      </w:r>
      <w:r>
        <w:rPr>
          <w:rFonts w:hint="cs"/>
          <w:rtl/>
        </w:rPr>
        <w:t>בואו</w:t>
      </w:r>
      <w:r w:rsidR="00431183" w:rsidRPr="00431183">
        <w:rPr>
          <w:rtl/>
        </w:rPr>
        <w:t xml:space="preserve"> ל</w:t>
      </w:r>
      <w:r>
        <w:rPr>
          <w:rtl/>
        </w:rPr>
        <w:t xml:space="preserve">חברות האירופיות עד שלא יסדירו </w:t>
      </w:r>
      <w:r>
        <w:rPr>
          <w:rFonts w:hint="cs"/>
          <w:rtl/>
        </w:rPr>
        <w:t>את זה,</w:t>
      </w:r>
      <w:r w:rsidR="00431183" w:rsidRPr="00431183">
        <w:rPr>
          <w:rtl/>
        </w:rPr>
        <w:t xml:space="preserve"> ויבואו קודם כ</w:t>
      </w:r>
      <w:r>
        <w:rPr>
          <w:rFonts w:hint="cs"/>
          <w:rtl/>
        </w:rPr>
        <w:t>ו</w:t>
      </w:r>
      <w:r w:rsidR="00431183" w:rsidRPr="00431183">
        <w:rPr>
          <w:rtl/>
        </w:rPr>
        <w:t>ל לחברות הישראליות</w:t>
      </w:r>
      <w:r>
        <w:rPr>
          <w:rFonts w:hint="cs"/>
          <w:rtl/>
        </w:rPr>
        <w:t>.</w:t>
      </w:r>
      <w:r w:rsidR="00431183" w:rsidRPr="00431183">
        <w:rPr>
          <w:rtl/>
        </w:rPr>
        <w:t xml:space="preserve"> אנחנו נהיה חשופים לעיצומים כספיים ולכל מיני הליכים אחרים</w:t>
      </w:r>
      <w:r>
        <w:rPr>
          <w:rFonts w:hint="cs"/>
          <w:rtl/>
        </w:rPr>
        <w:t>.</w:t>
      </w:r>
      <w:r w:rsidR="00431183" w:rsidRPr="00431183">
        <w:rPr>
          <w:rtl/>
        </w:rPr>
        <w:t xml:space="preserve"> זה משהו בעייתי ב</w:t>
      </w:r>
      <w:r>
        <w:rPr>
          <w:rFonts w:hint="cs"/>
          <w:rtl/>
        </w:rPr>
        <w:t>ע</w:t>
      </w:r>
      <w:r w:rsidR="00431183" w:rsidRPr="00431183">
        <w:rPr>
          <w:rtl/>
        </w:rPr>
        <w:t>ינינו</w:t>
      </w:r>
      <w:r>
        <w:rPr>
          <w:rFonts w:hint="cs"/>
          <w:rtl/>
        </w:rPr>
        <w:t>.</w:t>
      </w:r>
      <w:r w:rsidR="00431183" w:rsidRPr="00431183">
        <w:rPr>
          <w:rtl/>
        </w:rPr>
        <w:t xml:space="preserve"> צריך לחשוב איך לפתור אותו</w:t>
      </w:r>
      <w:r>
        <w:rPr>
          <w:rFonts w:hint="cs"/>
          <w:rtl/>
        </w:rPr>
        <w:t>.</w:t>
      </w:r>
    </w:p>
    <w:p w:rsidR="008B1AE1" w:rsidRDefault="008B1AE1" w:rsidP="008B1AE1">
      <w:pPr>
        <w:rPr>
          <w:rtl/>
        </w:rPr>
      </w:pPr>
      <w:bookmarkStart w:id="903" w:name="_ETM_Q1_6271000"/>
      <w:bookmarkStart w:id="904" w:name="_ETM_Q1_6272000"/>
      <w:bookmarkEnd w:id="903"/>
      <w:bookmarkEnd w:id="904"/>
    </w:p>
    <w:p w:rsidR="008B1AE1" w:rsidRDefault="008B1AE1" w:rsidP="008B1AE1">
      <w:pPr>
        <w:pStyle w:val="af9"/>
        <w:keepNext/>
        <w:rPr>
          <w:rtl/>
        </w:rPr>
      </w:pPr>
      <w:bookmarkStart w:id="905" w:name="ET_guest_902195_218"/>
      <w:r w:rsidRPr="008B1AE1">
        <w:rPr>
          <w:rStyle w:val="TagStyle"/>
          <w:rtl/>
        </w:rPr>
        <w:t xml:space="preserve"> &lt;&lt; אורח &gt;&gt; </w:t>
      </w:r>
      <w:r>
        <w:rPr>
          <w:rtl/>
        </w:rPr>
        <w:t xml:space="preserve">עדי </w:t>
      </w:r>
      <w:proofErr w:type="spellStart"/>
      <w:r>
        <w:rPr>
          <w:rtl/>
        </w:rPr>
        <w:t>הירשקורן</w:t>
      </w:r>
      <w:proofErr w:type="spellEnd"/>
      <w:r>
        <w:rPr>
          <w:rtl/>
        </w:rPr>
        <w:t xml:space="preserve"> קליין:</w:t>
      </w:r>
      <w:r w:rsidRPr="008B1AE1">
        <w:rPr>
          <w:rStyle w:val="TagStyle"/>
          <w:rtl/>
        </w:rPr>
        <w:t xml:space="preserve"> &lt;&lt; אורח &gt;&gt;</w:t>
      </w:r>
      <w:r w:rsidR="00C40DD5">
        <w:rPr>
          <w:rtl/>
        </w:rPr>
        <w:t xml:space="preserve"> </w:t>
      </w:r>
      <w:r>
        <w:rPr>
          <w:rtl/>
        </w:rPr>
        <w:t xml:space="preserve"> </w:t>
      </w:r>
      <w:bookmarkEnd w:id="905"/>
    </w:p>
    <w:p w:rsidR="008B1AE1" w:rsidRDefault="008B1AE1" w:rsidP="008B1AE1">
      <w:pPr>
        <w:pStyle w:val="KeepWithNext"/>
        <w:rPr>
          <w:rtl/>
        </w:rPr>
      </w:pPr>
    </w:p>
    <w:p w:rsidR="00382B46" w:rsidRDefault="00E17848" w:rsidP="00382B46">
      <w:pPr>
        <w:rPr>
          <w:rtl/>
        </w:rPr>
      </w:pPr>
      <w:r>
        <w:rPr>
          <w:rtl/>
        </w:rPr>
        <w:t xml:space="preserve">אני </w:t>
      </w:r>
      <w:r>
        <w:rPr>
          <w:rFonts w:hint="cs"/>
          <w:rtl/>
        </w:rPr>
        <w:t>א</w:t>
      </w:r>
      <w:r w:rsidR="008B1AE1">
        <w:rPr>
          <w:rtl/>
        </w:rPr>
        <w:t xml:space="preserve">רצה גם </w:t>
      </w:r>
      <w:r w:rsidR="008B1AE1">
        <w:rPr>
          <w:rFonts w:hint="cs"/>
          <w:rtl/>
        </w:rPr>
        <w:t>להוסיף</w:t>
      </w:r>
      <w:r w:rsidR="00431183" w:rsidRPr="00431183">
        <w:rPr>
          <w:rtl/>
        </w:rPr>
        <w:t xml:space="preserve"> </w:t>
      </w:r>
      <w:r w:rsidR="008B1AE1">
        <w:rPr>
          <w:rFonts w:hint="cs"/>
          <w:rtl/>
        </w:rPr>
        <w:t>ל</w:t>
      </w:r>
      <w:r w:rsidR="00431183" w:rsidRPr="00431183">
        <w:rPr>
          <w:rtl/>
        </w:rPr>
        <w:t>דברי חברי פה</w:t>
      </w:r>
      <w:r w:rsidR="008B1AE1">
        <w:rPr>
          <w:rFonts w:hint="cs"/>
          <w:rtl/>
        </w:rPr>
        <w:t>. שמי עדי</w:t>
      </w:r>
      <w:r w:rsidR="00431183" w:rsidRPr="00431183">
        <w:rPr>
          <w:rtl/>
        </w:rPr>
        <w:t xml:space="preserve"> קליין</w:t>
      </w:r>
      <w:r w:rsidR="008B1AE1">
        <w:rPr>
          <w:rFonts w:hint="cs"/>
          <w:rtl/>
        </w:rPr>
        <w:t>,</w:t>
      </w:r>
      <w:r w:rsidR="00431183" w:rsidRPr="00431183">
        <w:rPr>
          <w:rtl/>
        </w:rPr>
        <w:t xml:space="preserve"> הממונה על הגנת הפרטיות באל על</w:t>
      </w:r>
      <w:r w:rsidR="008B1AE1">
        <w:rPr>
          <w:rFonts w:hint="cs"/>
          <w:rtl/>
        </w:rPr>
        <w:t>.</w:t>
      </w:r>
      <w:r w:rsidR="00431183" w:rsidRPr="00431183">
        <w:rPr>
          <w:rtl/>
        </w:rPr>
        <w:t xml:space="preserve"> ד</w:t>
      </w:r>
      <w:r w:rsidR="008B1AE1">
        <w:rPr>
          <w:rtl/>
        </w:rPr>
        <w:t>יברנו על המורכבות הזאת שיש וגם</w:t>
      </w:r>
      <w:r w:rsidR="00431183" w:rsidRPr="00431183">
        <w:rPr>
          <w:rtl/>
        </w:rPr>
        <w:t xml:space="preserve"> בעצם </w:t>
      </w:r>
      <w:r w:rsidR="008B1AE1">
        <w:rPr>
          <w:rFonts w:hint="cs"/>
          <w:rtl/>
        </w:rPr>
        <w:t xml:space="preserve">על </w:t>
      </w:r>
      <w:r w:rsidR="00431183" w:rsidRPr="00431183">
        <w:rPr>
          <w:rtl/>
        </w:rPr>
        <w:t>היחסים עם חברות התעופה הזרות שעשויות לסרב להעביר את המידע או אפילו לסרב להפעיל טיסות לישראל</w:t>
      </w:r>
      <w:r w:rsidR="008B1AE1">
        <w:rPr>
          <w:rFonts w:hint="cs"/>
          <w:rtl/>
        </w:rPr>
        <w:t>,</w:t>
      </w:r>
      <w:r w:rsidR="008B1AE1">
        <w:rPr>
          <w:rtl/>
        </w:rPr>
        <w:t xml:space="preserve"> ו</w:t>
      </w:r>
      <w:r>
        <w:rPr>
          <w:rFonts w:hint="cs"/>
          <w:rtl/>
        </w:rPr>
        <w:t>ש</w:t>
      </w:r>
      <w:r w:rsidR="00431183" w:rsidRPr="00431183">
        <w:rPr>
          <w:rtl/>
        </w:rPr>
        <w:t>כש</w:t>
      </w:r>
      <w:r w:rsidR="008B1AE1">
        <w:rPr>
          <w:rFonts w:hint="cs"/>
          <w:rtl/>
        </w:rPr>
        <w:t xml:space="preserve">הן </w:t>
      </w:r>
      <w:r w:rsidR="00431183" w:rsidRPr="00431183">
        <w:rPr>
          <w:rtl/>
        </w:rPr>
        <w:t>כן פועלות ומשתפות פעולה</w:t>
      </w:r>
      <w:r w:rsidR="008B1AE1">
        <w:rPr>
          <w:rFonts w:hint="cs"/>
          <w:rtl/>
        </w:rPr>
        <w:t xml:space="preserve">, אז </w:t>
      </w:r>
      <w:r w:rsidR="008B1AE1">
        <w:rPr>
          <w:rtl/>
        </w:rPr>
        <w:t>זה כשיש לה</w:t>
      </w:r>
      <w:r w:rsidR="008B1AE1">
        <w:rPr>
          <w:rFonts w:hint="cs"/>
          <w:rtl/>
        </w:rPr>
        <w:t>ן</w:t>
      </w:r>
      <w:r w:rsidR="00431183" w:rsidRPr="00431183">
        <w:rPr>
          <w:rtl/>
        </w:rPr>
        <w:t xml:space="preserve"> איזשהו גיבוי לאומי</w:t>
      </w:r>
      <w:r w:rsidR="008B1AE1">
        <w:rPr>
          <w:rFonts w:hint="cs"/>
          <w:rtl/>
        </w:rPr>
        <w:t>.</w:t>
      </w:r>
      <w:r w:rsidR="00431183" w:rsidRPr="00431183">
        <w:rPr>
          <w:rtl/>
        </w:rPr>
        <w:t xml:space="preserve"> בינתיים</w:t>
      </w:r>
      <w:r w:rsidR="008B1AE1">
        <w:rPr>
          <w:rFonts w:hint="cs"/>
          <w:rtl/>
        </w:rPr>
        <w:t>,</w:t>
      </w:r>
      <w:r w:rsidR="00431183" w:rsidRPr="00431183">
        <w:rPr>
          <w:rtl/>
        </w:rPr>
        <w:t xml:space="preserve"> בתו</w:t>
      </w:r>
      <w:r w:rsidR="008B1AE1">
        <w:rPr>
          <w:rFonts w:hint="cs"/>
          <w:rtl/>
        </w:rPr>
        <w:t>וך</w:t>
      </w:r>
      <w:r w:rsidR="008B1AE1">
        <w:rPr>
          <w:rtl/>
        </w:rPr>
        <w:t xml:space="preserve"> </w:t>
      </w:r>
      <w:r w:rsidR="008B1AE1">
        <w:rPr>
          <w:rFonts w:hint="cs"/>
          <w:rtl/>
        </w:rPr>
        <w:t>ה</w:t>
      </w:r>
      <w:r w:rsidR="00431183" w:rsidRPr="00431183">
        <w:rPr>
          <w:rtl/>
        </w:rPr>
        <w:t>זה</w:t>
      </w:r>
      <w:r>
        <w:rPr>
          <w:rFonts w:hint="cs"/>
          <w:rtl/>
        </w:rPr>
        <w:t>,</w:t>
      </w:r>
      <w:r w:rsidR="008B1AE1">
        <w:rPr>
          <w:rFonts w:hint="cs"/>
          <w:rtl/>
        </w:rPr>
        <w:t xml:space="preserve"> בין החוק </w:t>
      </w:r>
      <w:r w:rsidR="00431183" w:rsidRPr="00431183">
        <w:rPr>
          <w:rtl/>
        </w:rPr>
        <w:t>שעתיד לעבור</w:t>
      </w:r>
      <w:r w:rsidR="008B1AE1">
        <w:rPr>
          <w:rtl/>
        </w:rPr>
        <w:t xml:space="preserve"> לבין הסדרת הסכ</w:t>
      </w:r>
      <w:r w:rsidR="008B1AE1">
        <w:rPr>
          <w:rFonts w:hint="cs"/>
          <w:rtl/>
        </w:rPr>
        <w:t>מים</w:t>
      </w:r>
      <w:r w:rsidR="00431183" w:rsidRPr="00431183">
        <w:rPr>
          <w:rtl/>
        </w:rPr>
        <w:t xml:space="preserve"> עם האיחוד האירופי</w:t>
      </w:r>
      <w:r w:rsidR="008B1AE1">
        <w:rPr>
          <w:rFonts w:hint="cs"/>
          <w:rtl/>
        </w:rPr>
        <w:t>,</w:t>
      </w:r>
      <w:r w:rsidR="00431183" w:rsidRPr="00431183">
        <w:rPr>
          <w:rtl/>
        </w:rPr>
        <w:t xml:space="preserve"> מי שנמצא</w:t>
      </w:r>
      <w:r w:rsidR="008B1AE1">
        <w:rPr>
          <w:rFonts w:hint="cs"/>
          <w:rtl/>
        </w:rPr>
        <w:t>ו</w:t>
      </w:r>
      <w:r w:rsidR="00431183" w:rsidRPr="00431183">
        <w:rPr>
          <w:rtl/>
        </w:rPr>
        <w:t xml:space="preserve">ת </w:t>
      </w:r>
      <w:r w:rsidR="008B1AE1">
        <w:rPr>
          <w:rFonts w:hint="cs"/>
          <w:rtl/>
        </w:rPr>
        <w:t xml:space="preserve">בתווך הן </w:t>
      </w:r>
      <w:r w:rsidR="00431183" w:rsidRPr="00431183">
        <w:rPr>
          <w:rtl/>
        </w:rPr>
        <w:t>החברות הישראליות</w:t>
      </w:r>
      <w:r w:rsidR="008B1AE1">
        <w:rPr>
          <w:rFonts w:hint="cs"/>
          <w:rtl/>
        </w:rPr>
        <w:t xml:space="preserve">, שהן </w:t>
      </w:r>
      <w:bookmarkStart w:id="906" w:name="_ETM_Q1_6299000"/>
      <w:bookmarkEnd w:id="906"/>
      <w:r w:rsidR="00431183" w:rsidRPr="00431183">
        <w:rPr>
          <w:rtl/>
        </w:rPr>
        <w:t>כן חשופ</w:t>
      </w:r>
      <w:r w:rsidR="008B1AE1">
        <w:rPr>
          <w:rtl/>
        </w:rPr>
        <w:t>ות לכל מיני סנקציות מכוח רגולצי</w:t>
      </w:r>
      <w:r w:rsidR="008B1AE1">
        <w:rPr>
          <w:rFonts w:hint="cs"/>
          <w:rtl/>
        </w:rPr>
        <w:t>ות</w:t>
      </w:r>
      <w:r w:rsidR="00431183" w:rsidRPr="00431183">
        <w:rPr>
          <w:rtl/>
        </w:rPr>
        <w:t xml:space="preserve"> של האיחוד האירופי</w:t>
      </w:r>
      <w:r w:rsidR="008B1AE1">
        <w:rPr>
          <w:rFonts w:hint="cs"/>
          <w:rtl/>
        </w:rPr>
        <w:t xml:space="preserve">, של </w:t>
      </w:r>
      <w:r w:rsidR="00431183" w:rsidRPr="00431183">
        <w:t>GDP</w:t>
      </w:r>
      <w:r w:rsidR="00382B46">
        <w:rPr>
          <w:rFonts w:hint="cs"/>
        </w:rPr>
        <w:t>R</w:t>
      </w:r>
      <w:r w:rsidR="00382B46">
        <w:rPr>
          <w:rFonts w:hint="cs"/>
          <w:rtl/>
        </w:rPr>
        <w:t xml:space="preserve">, </w:t>
      </w:r>
      <w:r w:rsidR="00382B46">
        <w:rPr>
          <w:rtl/>
        </w:rPr>
        <w:t>שככל ש</w:t>
      </w:r>
      <w:r w:rsidR="00382B46">
        <w:rPr>
          <w:rFonts w:hint="cs"/>
          <w:rtl/>
        </w:rPr>
        <w:t>נ</w:t>
      </w:r>
      <w:r w:rsidR="00431183" w:rsidRPr="00431183">
        <w:rPr>
          <w:rtl/>
        </w:rPr>
        <w:t>שתף פעולה עם החוק</w:t>
      </w:r>
      <w:r w:rsidR="00382B46">
        <w:rPr>
          <w:rFonts w:hint="cs"/>
          <w:rtl/>
        </w:rPr>
        <w:t>,</w:t>
      </w:r>
      <w:r w:rsidR="00431183" w:rsidRPr="00431183">
        <w:rPr>
          <w:rtl/>
        </w:rPr>
        <w:t xml:space="preserve"> גם</w:t>
      </w:r>
      <w:r w:rsidR="00382B46">
        <w:rPr>
          <w:rFonts w:hint="cs"/>
          <w:rtl/>
        </w:rPr>
        <w:t xml:space="preserve"> הם עשויים</w:t>
      </w:r>
      <w:r w:rsidR="00431183" w:rsidRPr="00431183">
        <w:rPr>
          <w:rtl/>
        </w:rPr>
        <w:t xml:space="preserve"> בסוף לבוא אלינו בטענות</w:t>
      </w:r>
      <w:r w:rsidR="00382B46">
        <w:rPr>
          <w:rFonts w:hint="cs"/>
          <w:rtl/>
        </w:rPr>
        <w:t>.</w:t>
      </w:r>
    </w:p>
    <w:p w:rsidR="00382B46" w:rsidRDefault="00382B46" w:rsidP="00382B46">
      <w:pPr>
        <w:rPr>
          <w:rtl/>
        </w:rPr>
      </w:pPr>
    </w:p>
    <w:p w:rsidR="00382B46" w:rsidRDefault="00FE6CA8" w:rsidP="00382B46">
      <w:pPr>
        <w:rPr>
          <w:rtl/>
        </w:rPr>
      </w:pPr>
      <w:bookmarkStart w:id="907" w:name="_ETM_Q1_6308000"/>
      <w:bookmarkEnd w:id="907"/>
      <w:r>
        <w:rPr>
          <w:rFonts w:hint="cs"/>
          <w:rtl/>
        </w:rPr>
        <w:t xml:space="preserve">אז </w:t>
      </w:r>
      <w:r w:rsidR="00382B46">
        <w:rPr>
          <w:rtl/>
        </w:rPr>
        <w:t xml:space="preserve">אנחנו </w:t>
      </w:r>
      <w:r w:rsidR="00382B46">
        <w:rPr>
          <w:rFonts w:hint="cs"/>
          <w:rtl/>
        </w:rPr>
        <w:t>נ</w:t>
      </w:r>
      <w:r w:rsidR="00431183" w:rsidRPr="00431183">
        <w:rPr>
          <w:rtl/>
        </w:rPr>
        <w:t>בקש לקבל גם את הגיבוי הלאומי הזה</w:t>
      </w:r>
      <w:r w:rsidR="00382B46">
        <w:rPr>
          <w:rFonts w:hint="cs"/>
          <w:rtl/>
        </w:rPr>
        <w:t>,</w:t>
      </w:r>
      <w:r w:rsidR="00431183" w:rsidRPr="00431183">
        <w:rPr>
          <w:rtl/>
        </w:rPr>
        <w:t xml:space="preserve"> כי בסוף אנחנו מעוניינים לשתף פעולה עם האינטרס הלאומי</w:t>
      </w:r>
      <w:r w:rsidR="00382B46">
        <w:rPr>
          <w:rFonts w:hint="cs"/>
          <w:rtl/>
        </w:rPr>
        <w:t xml:space="preserve">, עם </w:t>
      </w:r>
      <w:bookmarkStart w:id="908" w:name="_ETM_Q1_6315000"/>
      <w:bookmarkEnd w:id="908"/>
      <w:r w:rsidR="00382B46">
        <w:rPr>
          <w:rFonts w:hint="cs"/>
          <w:rtl/>
        </w:rPr>
        <w:t>ה</w:t>
      </w:r>
      <w:r w:rsidR="00431183" w:rsidRPr="00431183">
        <w:rPr>
          <w:rtl/>
        </w:rPr>
        <w:t>אינטר</w:t>
      </w:r>
      <w:r w:rsidR="00382B46">
        <w:rPr>
          <w:rFonts w:hint="cs"/>
          <w:rtl/>
        </w:rPr>
        <w:t>ס</w:t>
      </w:r>
      <w:r w:rsidR="00431183" w:rsidRPr="00431183">
        <w:rPr>
          <w:rtl/>
        </w:rPr>
        <w:t xml:space="preserve"> של מניעת הטרור</w:t>
      </w:r>
      <w:r w:rsidR="00382B46">
        <w:rPr>
          <w:rFonts w:hint="cs"/>
          <w:rtl/>
        </w:rPr>
        <w:t>,</w:t>
      </w:r>
      <w:r w:rsidR="00431183" w:rsidRPr="00431183">
        <w:rPr>
          <w:rtl/>
        </w:rPr>
        <w:t xml:space="preserve"> הוויזות לארצות הברית</w:t>
      </w:r>
      <w:r w:rsidR="00382B46">
        <w:rPr>
          <w:rFonts w:hint="cs"/>
          <w:rtl/>
        </w:rPr>
        <w:t>.</w:t>
      </w:r>
      <w:r w:rsidR="00431183" w:rsidRPr="00431183">
        <w:rPr>
          <w:rtl/>
        </w:rPr>
        <w:t xml:space="preserve"> אבל לא יכול להיות שאנחנו נ</w:t>
      </w:r>
      <w:r w:rsidR="00382B46">
        <w:rPr>
          <w:rFonts w:hint="cs"/>
          <w:rtl/>
        </w:rPr>
        <w:t xml:space="preserve">ספוג </w:t>
      </w:r>
      <w:r w:rsidR="00431183" w:rsidRPr="00431183">
        <w:rPr>
          <w:rtl/>
        </w:rPr>
        <w:t xml:space="preserve">פגיעה </w:t>
      </w:r>
      <w:r w:rsidR="00382B46">
        <w:rPr>
          <w:rFonts w:hint="cs"/>
          <w:rtl/>
        </w:rPr>
        <w:t xml:space="preserve">עקב אי-תאימות </w:t>
      </w:r>
      <w:r w:rsidR="00382B46">
        <w:rPr>
          <w:rtl/>
        </w:rPr>
        <w:t>בין הדינים השונים במדינ</w:t>
      </w:r>
      <w:r w:rsidR="00382B46">
        <w:rPr>
          <w:rFonts w:hint="cs"/>
          <w:rtl/>
        </w:rPr>
        <w:t>ות.</w:t>
      </w:r>
    </w:p>
    <w:p w:rsidR="00382B46" w:rsidRDefault="00382B46" w:rsidP="00382B46">
      <w:pPr>
        <w:rPr>
          <w:rtl/>
        </w:rPr>
      </w:pPr>
      <w:bookmarkStart w:id="909" w:name="_ETM_Q1_6325000"/>
      <w:bookmarkStart w:id="910" w:name="_ETM_Q1_6326000"/>
      <w:bookmarkEnd w:id="909"/>
      <w:bookmarkEnd w:id="910"/>
    </w:p>
    <w:p w:rsidR="00382B46" w:rsidRDefault="00382B46" w:rsidP="00382B46">
      <w:pPr>
        <w:pStyle w:val="af9"/>
        <w:keepNext/>
        <w:rPr>
          <w:rtl/>
        </w:rPr>
      </w:pPr>
      <w:bookmarkStart w:id="911" w:name="ET_guest_475563_219"/>
      <w:r w:rsidRPr="00382B46">
        <w:rPr>
          <w:rStyle w:val="TagStyle"/>
          <w:rtl/>
        </w:rPr>
        <w:t xml:space="preserve"> &lt;&lt; אורח &gt;&gt; </w:t>
      </w:r>
      <w:r>
        <w:rPr>
          <w:rtl/>
        </w:rPr>
        <w:t>דרור גרנית:</w:t>
      </w:r>
      <w:r w:rsidRPr="00382B46">
        <w:rPr>
          <w:rStyle w:val="TagStyle"/>
          <w:rtl/>
        </w:rPr>
        <w:t xml:space="preserve"> &lt;&lt; אורח &gt;&gt;</w:t>
      </w:r>
      <w:r w:rsidR="00C40DD5">
        <w:rPr>
          <w:rtl/>
        </w:rPr>
        <w:t xml:space="preserve"> </w:t>
      </w:r>
      <w:r>
        <w:rPr>
          <w:rtl/>
        </w:rPr>
        <w:t xml:space="preserve"> </w:t>
      </w:r>
      <w:bookmarkEnd w:id="911"/>
    </w:p>
    <w:p w:rsidR="00382B46" w:rsidRDefault="00382B46" w:rsidP="00382B46">
      <w:pPr>
        <w:pStyle w:val="KeepWithNext"/>
        <w:rPr>
          <w:rtl/>
        </w:rPr>
      </w:pPr>
    </w:p>
    <w:p w:rsidR="00382B46" w:rsidRDefault="00431183" w:rsidP="00382B46">
      <w:pPr>
        <w:rPr>
          <w:rtl/>
        </w:rPr>
      </w:pPr>
      <w:bookmarkStart w:id="912" w:name="_ETM_Q1_6324000"/>
      <w:bookmarkEnd w:id="912"/>
      <w:r w:rsidRPr="00431183">
        <w:rPr>
          <w:rtl/>
        </w:rPr>
        <w:t>אני רוצה להגיד ביחס לדברים האלה כמה</w:t>
      </w:r>
      <w:r w:rsidR="00382B46">
        <w:rPr>
          <w:rFonts w:hint="cs"/>
          <w:rtl/>
        </w:rPr>
        <w:t xml:space="preserve"> נקודות. אחד, </w:t>
      </w:r>
      <w:r w:rsidR="00FE6CA8">
        <w:rPr>
          <w:rtl/>
        </w:rPr>
        <w:t>לעניין ה</w:t>
      </w:r>
      <w:r w:rsidR="00FE6CA8">
        <w:rPr>
          <w:rFonts w:hint="cs"/>
          <w:rtl/>
        </w:rPr>
        <w:t>ה</w:t>
      </w:r>
      <w:r w:rsidR="00FE6CA8">
        <w:rPr>
          <w:rtl/>
        </w:rPr>
        <w:t>ערה של נציגי אל</w:t>
      </w:r>
      <w:r w:rsidR="00FE6CA8">
        <w:rPr>
          <w:rFonts w:hint="cs"/>
          <w:rtl/>
        </w:rPr>
        <w:t xml:space="preserve"> </w:t>
      </w:r>
      <w:r w:rsidRPr="00431183">
        <w:rPr>
          <w:rtl/>
        </w:rPr>
        <w:t>על לעניין השוויון</w:t>
      </w:r>
      <w:r w:rsidR="00382B46">
        <w:rPr>
          <w:rFonts w:hint="cs"/>
          <w:rtl/>
        </w:rPr>
        <w:t xml:space="preserve"> החוק.</w:t>
      </w:r>
      <w:r w:rsidRPr="00431183">
        <w:rPr>
          <w:rtl/>
        </w:rPr>
        <w:t xml:space="preserve"> אמרתי את זה בדיון הקודם ואני חוזר ואומר </w:t>
      </w:r>
      <w:r w:rsidR="00382B46">
        <w:rPr>
          <w:rFonts w:hint="cs"/>
          <w:rtl/>
        </w:rPr>
        <w:t xml:space="preserve">את זה שוב. </w:t>
      </w:r>
      <w:r w:rsidR="00FE6CA8">
        <w:rPr>
          <w:rtl/>
        </w:rPr>
        <w:t xml:space="preserve">המטרה </w:t>
      </w:r>
      <w:r w:rsidR="00FE6CA8">
        <w:rPr>
          <w:rFonts w:hint="cs"/>
          <w:rtl/>
        </w:rPr>
        <w:t>של ה</w:t>
      </w:r>
      <w:r w:rsidR="00382B46">
        <w:rPr>
          <w:rtl/>
        </w:rPr>
        <w:t xml:space="preserve">חוק הזה היא להיות </w:t>
      </w:r>
      <w:r w:rsidR="00382B46">
        <w:rPr>
          <w:rFonts w:hint="cs"/>
          <w:rtl/>
        </w:rPr>
        <w:t xml:space="preserve">מוחל </w:t>
      </w:r>
      <w:r w:rsidRPr="00431183">
        <w:rPr>
          <w:rtl/>
        </w:rPr>
        <w:t>באופן מלא ושוויוני על כלל ח</w:t>
      </w:r>
      <w:r w:rsidR="00382B46">
        <w:rPr>
          <w:rtl/>
        </w:rPr>
        <w:t xml:space="preserve">ברות התעופה שטסות אל ישראל </w:t>
      </w:r>
      <w:r w:rsidR="00382B46">
        <w:rPr>
          <w:rFonts w:hint="cs"/>
          <w:rtl/>
        </w:rPr>
        <w:t>או מ</w:t>
      </w:r>
      <w:r w:rsidR="00382B46">
        <w:rPr>
          <w:rtl/>
        </w:rPr>
        <w:t>ישראל</w:t>
      </w:r>
      <w:r w:rsidR="00382B46">
        <w:rPr>
          <w:rFonts w:hint="cs"/>
          <w:rtl/>
        </w:rPr>
        <w:t xml:space="preserve">. כך </w:t>
      </w:r>
      <w:r w:rsidRPr="00431183">
        <w:rPr>
          <w:rtl/>
        </w:rPr>
        <w:t xml:space="preserve">מנוסח </w:t>
      </w:r>
      <w:r w:rsidR="00382B46">
        <w:rPr>
          <w:rFonts w:hint="cs"/>
          <w:rtl/>
        </w:rPr>
        <w:t xml:space="preserve">החוק. </w:t>
      </w:r>
      <w:r w:rsidRPr="00431183">
        <w:rPr>
          <w:rtl/>
        </w:rPr>
        <w:t>זה הרציונל גם המקצועי והמודיעיני שב</w:t>
      </w:r>
      <w:r w:rsidR="00382B46">
        <w:rPr>
          <w:rFonts w:hint="cs"/>
          <w:rtl/>
        </w:rPr>
        <w:t>ו.</w:t>
      </w:r>
      <w:r w:rsidR="00C40DD5">
        <w:rPr>
          <w:rFonts w:hint="cs"/>
          <w:rtl/>
        </w:rPr>
        <w:t xml:space="preserve"> </w:t>
      </w:r>
      <w:bookmarkStart w:id="913" w:name="_ETM_Q1_6357000"/>
      <w:bookmarkEnd w:id="913"/>
      <w:r w:rsidR="00382B46">
        <w:rPr>
          <w:rFonts w:hint="cs"/>
          <w:rtl/>
        </w:rPr>
        <w:t>כש</w:t>
      </w:r>
      <w:r w:rsidRPr="00431183">
        <w:rPr>
          <w:rtl/>
        </w:rPr>
        <w:t>חושבים על התכליות</w:t>
      </w:r>
      <w:r w:rsidR="00382B46">
        <w:rPr>
          <w:rFonts w:hint="cs"/>
          <w:rtl/>
        </w:rPr>
        <w:t>,</w:t>
      </w:r>
      <w:r w:rsidRPr="00431183">
        <w:rPr>
          <w:rtl/>
        </w:rPr>
        <w:t xml:space="preserve"> </w:t>
      </w:r>
      <w:r w:rsidR="00382B46">
        <w:rPr>
          <w:rFonts w:hint="cs"/>
          <w:rtl/>
        </w:rPr>
        <w:t>כש</w:t>
      </w:r>
      <w:r w:rsidRPr="00431183">
        <w:rPr>
          <w:rtl/>
        </w:rPr>
        <w:t>אני מחפש לדעת אם פלוני אלמוני בשיאה של אי</w:t>
      </w:r>
      <w:r w:rsidR="00382B46">
        <w:rPr>
          <w:rtl/>
        </w:rPr>
        <w:t>זושהי מגפה סטיי</w:t>
      </w:r>
      <w:r w:rsidR="00382B46">
        <w:rPr>
          <w:rFonts w:hint="cs"/>
          <w:rtl/>
        </w:rPr>
        <w:t>ל</w:t>
      </w:r>
      <w:r w:rsidRPr="00431183">
        <w:rPr>
          <w:rtl/>
        </w:rPr>
        <w:t xml:space="preserve"> הקורונה</w:t>
      </w:r>
      <w:r w:rsidR="00382B46">
        <w:rPr>
          <w:rFonts w:hint="cs"/>
          <w:rtl/>
        </w:rPr>
        <w:t>,</w:t>
      </w:r>
      <w:r w:rsidRPr="00431183">
        <w:rPr>
          <w:rtl/>
        </w:rPr>
        <w:t xml:space="preserve"> חלילה</w:t>
      </w:r>
      <w:r w:rsidR="00382B46">
        <w:rPr>
          <w:rFonts w:hint="cs"/>
          <w:rtl/>
        </w:rPr>
        <w:t>,</w:t>
      </w:r>
      <w:r w:rsidR="00382B46">
        <w:rPr>
          <w:rtl/>
        </w:rPr>
        <w:t xml:space="preserve"> כן </w:t>
      </w:r>
      <w:r w:rsidR="00382B46">
        <w:rPr>
          <w:rFonts w:hint="cs"/>
          <w:rtl/>
        </w:rPr>
        <w:t xml:space="preserve">או </w:t>
      </w:r>
      <w:r w:rsidRPr="00431183">
        <w:rPr>
          <w:rtl/>
        </w:rPr>
        <w:t>לא הגיע ממדינה אדומה</w:t>
      </w:r>
      <w:r w:rsidR="00382B46">
        <w:rPr>
          <w:rFonts w:hint="cs"/>
          <w:rtl/>
        </w:rPr>
        <w:t>,</w:t>
      </w:r>
      <w:r w:rsidRPr="00431183">
        <w:rPr>
          <w:rtl/>
        </w:rPr>
        <w:t xml:space="preserve"> לא אכפת לי </w:t>
      </w:r>
      <w:r w:rsidR="00382B46">
        <w:rPr>
          <w:rFonts w:hint="cs"/>
          <w:rtl/>
        </w:rPr>
        <w:t>אם הוא ט</w:t>
      </w:r>
      <w:r w:rsidRPr="00431183">
        <w:rPr>
          <w:rtl/>
        </w:rPr>
        <w:t>ס בלופטהנזה או אם הוא טס ב</w:t>
      </w:r>
      <w:r w:rsidR="00382B46">
        <w:rPr>
          <w:rFonts w:hint="cs"/>
          <w:rtl/>
        </w:rPr>
        <w:t xml:space="preserve">אל על, </w:t>
      </w:r>
      <w:r w:rsidRPr="00431183">
        <w:rPr>
          <w:rtl/>
        </w:rPr>
        <w:t>אני רוצה לדעת אם הוא הגיע ממדינה אדומה</w:t>
      </w:r>
      <w:r w:rsidR="00382B46">
        <w:rPr>
          <w:rFonts w:hint="cs"/>
          <w:rtl/>
        </w:rPr>
        <w:t>. או אם</w:t>
      </w:r>
      <w:r w:rsidRPr="00431183">
        <w:rPr>
          <w:rtl/>
        </w:rPr>
        <w:t xml:space="preserve"> פלוני מבריח סמים</w:t>
      </w:r>
      <w:r w:rsidR="00382B46">
        <w:rPr>
          <w:rtl/>
        </w:rPr>
        <w:t xml:space="preserve"> ואני יש לי יסוד לחשו</w:t>
      </w:r>
      <w:r w:rsidR="00382B46">
        <w:rPr>
          <w:rFonts w:hint="cs"/>
          <w:rtl/>
        </w:rPr>
        <w:t xml:space="preserve">ד </w:t>
      </w:r>
      <w:r w:rsidRPr="00431183">
        <w:rPr>
          <w:rtl/>
        </w:rPr>
        <w:t>שהוא מבריח סמים</w:t>
      </w:r>
      <w:r w:rsidR="00382B46">
        <w:rPr>
          <w:rFonts w:hint="cs"/>
          <w:rtl/>
        </w:rPr>
        <w:t>,</w:t>
      </w:r>
      <w:r w:rsidR="00382B46">
        <w:rPr>
          <w:rtl/>
        </w:rPr>
        <w:t xml:space="preserve"> לא אכפת לי </w:t>
      </w:r>
      <w:r w:rsidR="00382B46">
        <w:rPr>
          <w:rFonts w:hint="cs"/>
          <w:rtl/>
        </w:rPr>
        <w:t xml:space="preserve">אם </w:t>
      </w:r>
      <w:bookmarkStart w:id="914" w:name="_ETM_Q1_6377000"/>
      <w:bookmarkEnd w:id="914"/>
      <w:r w:rsidRPr="00431183">
        <w:rPr>
          <w:rtl/>
        </w:rPr>
        <w:t xml:space="preserve">טס באל על </w:t>
      </w:r>
      <w:r w:rsidR="00382B46">
        <w:rPr>
          <w:rFonts w:hint="cs"/>
          <w:rtl/>
        </w:rPr>
        <w:t xml:space="preserve">או באייר </w:t>
      </w:r>
      <w:proofErr w:type="spellStart"/>
      <w:r w:rsidR="00382B46">
        <w:rPr>
          <w:rFonts w:hint="cs"/>
          <w:rtl/>
        </w:rPr>
        <w:t>פר</w:t>
      </w:r>
      <w:r w:rsidR="00074417">
        <w:rPr>
          <w:rFonts w:hint="cs"/>
          <w:rtl/>
        </w:rPr>
        <w:t>א</w:t>
      </w:r>
      <w:r w:rsidR="00382B46">
        <w:rPr>
          <w:rFonts w:hint="cs"/>
          <w:rtl/>
        </w:rPr>
        <w:t>נס</w:t>
      </w:r>
      <w:proofErr w:type="spellEnd"/>
      <w:r w:rsidR="00382B46">
        <w:rPr>
          <w:rFonts w:hint="cs"/>
          <w:rtl/>
        </w:rPr>
        <w:t>,</w:t>
      </w:r>
      <w:r w:rsidRPr="00431183">
        <w:rPr>
          <w:rtl/>
        </w:rPr>
        <w:t xml:space="preserve"> אני </w:t>
      </w:r>
      <w:r w:rsidR="00382B46">
        <w:rPr>
          <w:rtl/>
        </w:rPr>
        <w:t xml:space="preserve">רוצה לדעת </w:t>
      </w:r>
      <w:r w:rsidRPr="00431183">
        <w:rPr>
          <w:rtl/>
        </w:rPr>
        <w:t>מאיפה הוא מגיע</w:t>
      </w:r>
      <w:r w:rsidR="00382B46">
        <w:rPr>
          <w:rFonts w:hint="cs"/>
          <w:rtl/>
        </w:rPr>
        <w:t>.</w:t>
      </w:r>
      <w:r w:rsidRPr="00431183">
        <w:rPr>
          <w:rtl/>
        </w:rPr>
        <w:t xml:space="preserve"> ולכן האינטרס הבסיסי</w:t>
      </w:r>
      <w:r w:rsidR="00382B46">
        <w:rPr>
          <w:rFonts w:hint="cs"/>
          <w:rtl/>
        </w:rPr>
        <w:t>,</w:t>
      </w:r>
      <w:r w:rsidRPr="00431183">
        <w:rPr>
          <w:rtl/>
        </w:rPr>
        <w:t xml:space="preserve"> הרציונל המקצועי שעומד בבסיס החק</w:t>
      </w:r>
      <w:r w:rsidR="00382B46">
        <w:rPr>
          <w:rtl/>
        </w:rPr>
        <w:t>יקה הזאת נוטה ומכוון ומיועד לחו</w:t>
      </w:r>
      <w:r w:rsidRPr="00431183">
        <w:rPr>
          <w:rtl/>
        </w:rPr>
        <w:t>ל באופן שוויוני על כלל החברות</w:t>
      </w:r>
      <w:r w:rsidR="00382B46">
        <w:rPr>
          <w:rFonts w:hint="cs"/>
          <w:rtl/>
        </w:rPr>
        <w:t>,</w:t>
      </w:r>
      <w:r w:rsidRPr="00431183">
        <w:rPr>
          <w:rtl/>
        </w:rPr>
        <w:t xml:space="preserve"> על כלל הטיסות</w:t>
      </w:r>
      <w:r w:rsidR="00382B46">
        <w:rPr>
          <w:rFonts w:hint="cs"/>
          <w:rtl/>
        </w:rPr>
        <w:t>.</w:t>
      </w:r>
    </w:p>
    <w:p w:rsidR="00382B46" w:rsidRDefault="00382B46" w:rsidP="00382B46">
      <w:pPr>
        <w:rPr>
          <w:rtl/>
        </w:rPr>
      </w:pPr>
      <w:bookmarkStart w:id="915" w:name="_ETM_Q1_6400000"/>
      <w:bookmarkEnd w:id="915"/>
    </w:p>
    <w:p w:rsidR="00074417" w:rsidRDefault="00382B46" w:rsidP="00074417">
      <w:pPr>
        <w:rPr>
          <w:rtl/>
        </w:rPr>
      </w:pPr>
      <w:r>
        <w:rPr>
          <w:rFonts w:hint="cs"/>
          <w:rtl/>
        </w:rPr>
        <w:t>מ</w:t>
      </w:r>
      <w:r>
        <w:rPr>
          <w:rtl/>
        </w:rPr>
        <w:t>ש</w:t>
      </w:r>
      <w:r>
        <w:rPr>
          <w:rFonts w:hint="cs"/>
          <w:rtl/>
        </w:rPr>
        <w:t>אמר</w:t>
      </w:r>
      <w:r>
        <w:rPr>
          <w:rtl/>
        </w:rPr>
        <w:t>נו את זה</w:t>
      </w:r>
      <w:r>
        <w:rPr>
          <w:rFonts w:hint="cs"/>
          <w:rtl/>
        </w:rPr>
        <w:t xml:space="preserve">, </w:t>
      </w:r>
      <w:r w:rsidR="00021BFA">
        <w:rPr>
          <w:rFonts w:hint="cs"/>
          <w:rtl/>
        </w:rPr>
        <w:t>ה</w:t>
      </w:r>
      <w:r w:rsidR="00431183" w:rsidRPr="00431183">
        <w:rPr>
          <w:rtl/>
        </w:rPr>
        <w:t>אמירה על זה שיש חברות</w:t>
      </w:r>
      <w:r w:rsidR="00C40DD5">
        <w:rPr>
          <w:rFonts w:hint="cs"/>
          <w:rtl/>
        </w:rPr>
        <w:t xml:space="preserve"> </w:t>
      </w:r>
      <w:r>
        <w:rPr>
          <w:rFonts w:hint="cs"/>
          <w:rtl/>
        </w:rPr>
        <w:t>אירופיות</w:t>
      </w:r>
      <w:r>
        <w:rPr>
          <w:rtl/>
        </w:rPr>
        <w:t xml:space="preserve"> ש</w:t>
      </w:r>
      <w:r w:rsidR="00431183" w:rsidRPr="00431183">
        <w:rPr>
          <w:rtl/>
        </w:rPr>
        <w:t>חל עליהן גם דין אירופי</w:t>
      </w:r>
      <w:r>
        <w:rPr>
          <w:rFonts w:hint="cs"/>
          <w:rtl/>
        </w:rPr>
        <w:t>,</w:t>
      </w:r>
      <w:r w:rsidR="00431183" w:rsidRPr="00431183">
        <w:rPr>
          <w:rtl/>
        </w:rPr>
        <w:t xml:space="preserve"> היא טענה</w:t>
      </w:r>
      <w:r>
        <w:rPr>
          <w:rFonts w:hint="cs"/>
          <w:rtl/>
        </w:rPr>
        <w:t>, זאת אומ</w:t>
      </w:r>
      <w:r w:rsidR="00021BFA">
        <w:rPr>
          <w:rFonts w:hint="cs"/>
          <w:rtl/>
        </w:rPr>
        <w:t>ר</w:t>
      </w:r>
      <w:r>
        <w:rPr>
          <w:rFonts w:hint="cs"/>
          <w:rtl/>
        </w:rPr>
        <w:t>ת,</w:t>
      </w:r>
      <w:r w:rsidR="00431183" w:rsidRPr="00431183">
        <w:rPr>
          <w:rtl/>
        </w:rPr>
        <w:t xml:space="preserve"> מה שנקרא</w:t>
      </w:r>
      <w:r>
        <w:rPr>
          <w:rFonts w:hint="cs"/>
          <w:rtl/>
        </w:rPr>
        <w:t>,</w:t>
      </w:r>
      <w:r w:rsidR="00431183" w:rsidRPr="00431183">
        <w:rPr>
          <w:rtl/>
        </w:rPr>
        <w:t xml:space="preserve"> ישראל לא לבד בעולם</w:t>
      </w:r>
      <w:r>
        <w:rPr>
          <w:rFonts w:hint="cs"/>
          <w:rtl/>
        </w:rPr>
        <w:t>.</w:t>
      </w:r>
      <w:r w:rsidR="00431183" w:rsidRPr="00431183">
        <w:rPr>
          <w:rtl/>
        </w:rPr>
        <w:t xml:space="preserve"> ישראל </w:t>
      </w:r>
      <w:r>
        <w:rPr>
          <w:rFonts w:hint="cs"/>
          <w:rtl/>
        </w:rPr>
        <w:t xml:space="preserve">צריכה </w:t>
      </w:r>
      <w:r w:rsidR="00431183" w:rsidRPr="00431183">
        <w:rPr>
          <w:rtl/>
        </w:rPr>
        <w:t>לקח</w:t>
      </w:r>
      <w:r>
        <w:rPr>
          <w:rFonts w:hint="cs"/>
          <w:rtl/>
        </w:rPr>
        <w:t>ת</w:t>
      </w:r>
      <w:r w:rsidR="00431183" w:rsidRPr="00431183">
        <w:rPr>
          <w:rtl/>
        </w:rPr>
        <w:t xml:space="preserve"> בחשבון שיש מדינות ריבוניות אחרות שיש להן דינים אחרים</w:t>
      </w:r>
      <w:r>
        <w:rPr>
          <w:rFonts w:hint="cs"/>
          <w:rtl/>
        </w:rPr>
        <w:t>,</w:t>
      </w:r>
      <w:r w:rsidR="00431183" w:rsidRPr="00431183">
        <w:rPr>
          <w:rtl/>
        </w:rPr>
        <w:t xml:space="preserve"> ואנחנו נצטרך בדבר הזה</w:t>
      </w:r>
      <w:r w:rsidR="00074417">
        <w:rPr>
          <w:rFonts w:hint="cs"/>
          <w:rtl/>
        </w:rPr>
        <w:t xml:space="preserve"> </w:t>
      </w:r>
      <w:bookmarkStart w:id="916" w:name="_ETM_Q1_6421000"/>
      <w:bookmarkEnd w:id="916"/>
      <w:r w:rsidR="00074417">
        <w:rPr>
          <w:rtl/>
        </w:rPr>
        <w:t>–</w:t>
      </w:r>
      <w:r w:rsidR="00074417">
        <w:rPr>
          <w:rFonts w:hint="cs"/>
          <w:rtl/>
        </w:rPr>
        <w:t xml:space="preserve"> </w:t>
      </w:r>
      <w:r w:rsidR="00431183" w:rsidRPr="00431183">
        <w:rPr>
          <w:rtl/>
        </w:rPr>
        <w:t>ולכן אמרנו</w:t>
      </w:r>
      <w:r>
        <w:rPr>
          <w:rFonts w:hint="cs"/>
          <w:rtl/>
        </w:rPr>
        <w:t>,</w:t>
      </w:r>
      <w:r w:rsidR="00431183" w:rsidRPr="00431183">
        <w:rPr>
          <w:rtl/>
        </w:rPr>
        <w:t xml:space="preserve"> יש פ</w:t>
      </w:r>
      <w:r w:rsidR="00021BFA">
        <w:rPr>
          <w:rtl/>
        </w:rPr>
        <w:t xml:space="preserve">ה שאלה מאוד קשה ומאוד מורכבת </w:t>
      </w:r>
      <w:r w:rsidR="00021BFA">
        <w:rPr>
          <w:rFonts w:hint="cs"/>
          <w:rtl/>
        </w:rPr>
        <w:t xml:space="preserve">כדי </w:t>
      </w:r>
      <w:r w:rsidR="00431183" w:rsidRPr="00431183">
        <w:rPr>
          <w:rtl/>
        </w:rPr>
        <w:t>למצוא את הפתרונות</w:t>
      </w:r>
      <w:r w:rsidR="00074417">
        <w:rPr>
          <w:rFonts w:hint="cs"/>
          <w:rtl/>
        </w:rPr>
        <w:t>.</w:t>
      </w:r>
      <w:r w:rsidR="00431183" w:rsidRPr="00431183">
        <w:rPr>
          <w:rtl/>
        </w:rPr>
        <w:t xml:space="preserve"> ובשביל שבכלל נוכל להתחיל את השיח הזה באופן רציני ויסודי מול האירופ</w:t>
      </w:r>
      <w:r w:rsidR="00021BFA">
        <w:rPr>
          <w:rFonts w:hint="cs"/>
          <w:rtl/>
        </w:rPr>
        <w:t>א</w:t>
      </w:r>
      <w:r w:rsidR="00431183" w:rsidRPr="00431183">
        <w:rPr>
          <w:rtl/>
        </w:rPr>
        <w:t>ים ספציפית</w:t>
      </w:r>
      <w:r w:rsidR="00074417">
        <w:rPr>
          <w:rFonts w:hint="cs"/>
          <w:rtl/>
        </w:rPr>
        <w:t>,</w:t>
      </w:r>
      <w:r w:rsidR="00431183" w:rsidRPr="00431183">
        <w:rPr>
          <w:rtl/>
        </w:rPr>
        <w:t xml:space="preserve"> ש</w:t>
      </w:r>
      <w:r w:rsidR="00074417">
        <w:rPr>
          <w:rFonts w:hint="cs"/>
          <w:rtl/>
        </w:rPr>
        <w:t>ה</w:t>
      </w:r>
      <w:r w:rsidR="00074417">
        <w:rPr>
          <w:rtl/>
        </w:rPr>
        <w:t>ם</w:t>
      </w:r>
      <w:r w:rsidR="00074417">
        <w:rPr>
          <w:rFonts w:hint="cs"/>
          <w:rtl/>
        </w:rPr>
        <w:t xml:space="preserve"> </w:t>
      </w:r>
      <w:r w:rsidR="00074417">
        <w:rPr>
          <w:rtl/>
        </w:rPr>
        <w:t xml:space="preserve">כאמור </w:t>
      </w:r>
      <w:r w:rsidR="00021BFA">
        <w:rPr>
          <w:rFonts w:hint="cs"/>
          <w:rtl/>
        </w:rPr>
        <w:t>ה</w:t>
      </w:r>
      <w:r w:rsidR="00074417">
        <w:rPr>
          <w:rtl/>
        </w:rPr>
        <w:t>קצה המחמיר</w:t>
      </w:r>
      <w:r w:rsidR="00431183" w:rsidRPr="00431183">
        <w:rPr>
          <w:rtl/>
        </w:rPr>
        <w:t xml:space="preserve"> בסק</w:t>
      </w:r>
      <w:r w:rsidR="00074417">
        <w:rPr>
          <w:rFonts w:hint="cs"/>
          <w:rtl/>
        </w:rPr>
        <w:t>א</w:t>
      </w:r>
      <w:r w:rsidR="00074417">
        <w:rPr>
          <w:rtl/>
        </w:rPr>
        <w:t>לה הבי</w:t>
      </w:r>
      <w:r w:rsidR="00074417">
        <w:rPr>
          <w:rFonts w:hint="cs"/>
          <w:rtl/>
        </w:rPr>
        <w:t>ן-</w:t>
      </w:r>
      <w:r w:rsidR="00431183" w:rsidRPr="00431183">
        <w:rPr>
          <w:rtl/>
        </w:rPr>
        <w:t>לאומית בדבר הזה</w:t>
      </w:r>
      <w:r w:rsidR="00074417">
        <w:rPr>
          <w:rFonts w:hint="cs"/>
          <w:rtl/>
        </w:rPr>
        <w:t>,</w:t>
      </w:r>
      <w:r w:rsidR="00431183" w:rsidRPr="00431183">
        <w:rPr>
          <w:rtl/>
        </w:rPr>
        <w:t xml:space="preserve"> אנחנו קודם כ</w:t>
      </w:r>
      <w:r w:rsidR="00074417">
        <w:rPr>
          <w:rFonts w:hint="cs"/>
          <w:rtl/>
        </w:rPr>
        <w:t>ו</w:t>
      </w:r>
      <w:r w:rsidR="00431183" w:rsidRPr="00431183">
        <w:rPr>
          <w:rtl/>
        </w:rPr>
        <w:t>ל צריכים ש</w:t>
      </w:r>
      <w:r w:rsidR="00074417">
        <w:rPr>
          <w:rFonts w:hint="cs"/>
          <w:rtl/>
        </w:rPr>
        <w:t>ת</w:t>
      </w:r>
      <w:r w:rsidR="00431183" w:rsidRPr="00431183">
        <w:rPr>
          <w:rtl/>
        </w:rPr>
        <w:t>היה לנו חקיקה</w:t>
      </w:r>
      <w:r w:rsidR="00074417">
        <w:rPr>
          <w:rFonts w:hint="cs"/>
          <w:rtl/>
        </w:rPr>
        <w:t>,</w:t>
      </w:r>
      <w:r w:rsidR="00431183" w:rsidRPr="00431183">
        <w:rPr>
          <w:rtl/>
        </w:rPr>
        <w:t xml:space="preserve"> כדי שבכלל יתחילו את השיח מולנו בהקש</w:t>
      </w:r>
      <w:r w:rsidR="00074417">
        <w:rPr>
          <w:rtl/>
        </w:rPr>
        <w:t>ר הזה</w:t>
      </w:r>
      <w:r w:rsidR="00074417">
        <w:rPr>
          <w:rFonts w:hint="cs"/>
          <w:rtl/>
        </w:rPr>
        <w:t xml:space="preserve">. </w:t>
      </w:r>
      <w:r w:rsidR="00431183" w:rsidRPr="00431183">
        <w:rPr>
          <w:rtl/>
        </w:rPr>
        <w:t>זה רגע לעניין ה</w:t>
      </w:r>
      <w:r w:rsidR="00074417">
        <w:rPr>
          <w:rFonts w:hint="cs"/>
          <w:rtl/>
        </w:rPr>
        <w:t>חלה</w:t>
      </w:r>
      <w:r w:rsidR="00431183" w:rsidRPr="00431183">
        <w:rPr>
          <w:rtl/>
        </w:rPr>
        <w:t xml:space="preserve"> השוויונית</w:t>
      </w:r>
      <w:r w:rsidR="00074417">
        <w:rPr>
          <w:rFonts w:hint="cs"/>
          <w:rtl/>
        </w:rPr>
        <w:t>.</w:t>
      </w:r>
    </w:p>
    <w:p w:rsidR="00074417" w:rsidRDefault="00074417" w:rsidP="00074417">
      <w:pPr>
        <w:rPr>
          <w:rtl/>
        </w:rPr>
      </w:pPr>
    </w:p>
    <w:p w:rsidR="00074417" w:rsidRDefault="00431183" w:rsidP="00074417">
      <w:pPr>
        <w:rPr>
          <w:rtl/>
        </w:rPr>
      </w:pPr>
      <w:bookmarkStart w:id="917" w:name="_ETM_Q1_6450000"/>
      <w:bookmarkEnd w:id="917"/>
      <w:r w:rsidRPr="00431183">
        <w:rPr>
          <w:rtl/>
        </w:rPr>
        <w:t>ולעניין הק</w:t>
      </w:r>
      <w:r w:rsidR="00074417">
        <w:rPr>
          <w:rFonts w:hint="cs"/>
          <w:rtl/>
        </w:rPr>
        <w:t>ריטריוני</w:t>
      </w:r>
      <w:r w:rsidR="00074417">
        <w:rPr>
          <w:rtl/>
        </w:rPr>
        <w:t>ם שציין נציג</w:t>
      </w:r>
      <w:r w:rsidR="00074417">
        <w:rPr>
          <w:rFonts w:hint="cs"/>
          <w:rtl/>
        </w:rPr>
        <w:t xml:space="preserve"> אל על, </w:t>
      </w:r>
      <w:r w:rsidRPr="00431183">
        <w:rPr>
          <w:rtl/>
        </w:rPr>
        <w:t>אני אמרתי בישיבה הקודמת</w:t>
      </w:r>
      <w:r w:rsidR="00074417">
        <w:rPr>
          <w:rFonts w:hint="cs"/>
          <w:rtl/>
        </w:rPr>
        <w:t>,</w:t>
      </w:r>
      <w:r w:rsidR="00074417">
        <w:rPr>
          <w:rtl/>
        </w:rPr>
        <w:t xml:space="preserve"> אני חוזר על זה גם </w:t>
      </w:r>
      <w:r w:rsidR="00074417">
        <w:rPr>
          <w:rFonts w:hint="cs"/>
          <w:rtl/>
        </w:rPr>
        <w:t>ע</w:t>
      </w:r>
      <w:r w:rsidRPr="00431183">
        <w:rPr>
          <w:rtl/>
        </w:rPr>
        <w:t>תה</w:t>
      </w:r>
      <w:r w:rsidR="00074417">
        <w:rPr>
          <w:rFonts w:hint="cs"/>
          <w:rtl/>
        </w:rPr>
        <w:t>,</w:t>
      </w:r>
      <w:r w:rsidRPr="00431183">
        <w:rPr>
          <w:rtl/>
        </w:rPr>
        <w:t xml:space="preserve"> בתקופת ההקמה ותחילת הפעלה ועד שהמרכז יהיה</w:t>
      </w:r>
      <w:r w:rsidR="00074417">
        <w:rPr>
          <w:rFonts w:hint="cs"/>
          <w:rtl/>
        </w:rPr>
        <w:t xml:space="preserve"> </w:t>
      </w:r>
      <w:r w:rsidR="00074417">
        <w:t xml:space="preserve">full </w:t>
      </w:r>
      <w:bookmarkStart w:id="918" w:name="_ETM_Q1_6461000"/>
      <w:bookmarkEnd w:id="918"/>
      <w:r w:rsidR="00074417">
        <w:t>fledged</w:t>
      </w:r>
      <w:r w:rsidR="00074417">
        <w:rPr>
          <w:rFonts w:ascii="Nyala" w:hAnsi="Nyala" w:hint="cs"/>
          <w:rtl/>
          <w:lang w:val="am-ET"/>
        </w:rPr>
        <w:t>, זאת אומרת</w:t>
      </w:r>
      <w:r w:rsidR="008A3E37">
        <w:rPr>
          <w:rFonts w:ascii="Nyala" w:hAnsi="Nyala" w:hint="cs"/>
          <w:rtl/>
          <w:lang w:val="am-ET"/>
        </w:rPr>
        <w:t>,</w:t>
      </w:r>
      <w:r w:rsidR="00074417">
        <w:rPr>
          <w:rFonts w:ascii="Nyala" w:hAnsi="Nyala" w:hint="cs"/>
          <w:rtl/>
          <w:lang w:val="am-ET"/>
        </w:rPr>
        <w:t xml:space="preserve"> עד שהוא יתפוס את </w:t>
      </w:r>
      <w:r w:rsidRPr="00431183">
        <w:rPr>
          <w:rtl/>
        </w:rPr>
        <w:t xml:space="preserve">כל 120 ומשהו החברות </w:t>
      </w:r>
      <w:r w:rsidR="00074417">
        <w:rPr>
          <w:rFonts w:hint="cs"/>
          <w:rtl/>
        </w:rPr>
        <w:t>שטסות ל</w:t>
      </w:r>
      <w:r w:rsidRPr="00431183">
        <w:rPr>
          <w:rtl/>
        </w:rPr>
        <w:t>ישראל</w:t>
      </w:r>
      <w:r w:rsidR="00074417">
        <w:rPr>
          <w:rFonts w:hint="cs"/>
          <w:rtl/>
        </w:rPr>
        <w:t>,</w:t>
      </w:r>
      <w:r w:rsidRPr="00431183">
        <w:rPr>
          <w:rtl/>
        </w:rPr>
        <w:t xml:space="preserve"> מן ה</w:t>
      </w:r>
      <w:r w:rsidR="00074417">
        <w:rPr>
          <w:rtl/>
        </w:rPr>
        <w:t>סתם זה לא יקרה בלחיצת כפתור ביו</w:t>
      </w:r>
      <w:r w:rsidR="00074417">
        <w:rPr>
          <w:rFonts w:ascii="Nyala" w:hAnsi="Nyala" w:hint="cs"/>
          <w:rtl/>
          <w:lang w:val="am-ET"/>
        </w:rPr>
        <w:t xml:space="preserve">ם </w:t>
      </w:r>
      <w:bookmarkStart w:id="919" w:name="_ETM_Q1_6470000"/>
      <w:bookmarkEnd w:id="919"/>
      <w:r w:rsidR="00074417">
        <w:rPr>
          <w:rFonts w:ascii="Nyala" w:hAnsi="Nyala" w:hint="cs"/>
          <w:rtl/>
          <w:lang w:val="am-ET"/>
        </w:rPr>
        <w:t xml:space="preserve">אחד. </w:t>
      </w:r>
      <w:r w:rsidRPr="00431183">
        <w:rPr>
          <w:rtl/>
        </w:rPr>
        <w:t xml:space="preserve">זה איזשהו תהליך שייקח </w:t>
      </w:r>
      <w:r w:rsidR="00074417">
        <w:rPr>
          <w:rFonts w:hint="cs"/>
          <w:rtl/>
        </w:rPr>
        <w:t xml:space="preserve">איזשהו פרק זמן. </w:t>
      </w:r>
      <w:r w:rsidRPr="00431183">
        <w:rPr>
          <w:rtl/>
        </w:rPr>
        <w:t xml:space="preserve">מה יהיה סדר </w:t>
      </w:r>
      <w:r w:rsidR="00074417">
        <w:rPr>
          <w:rFonts w:hint="cs"/>
          <w:rtl/>
        </w:rPr>
        <w:t>ה</w:t>
      </w:r>
      <w:r w:rsidRPr="00431183">
        <w:rPr>
          <w:rtl/>
        </w:rPr>
        <w:t>חיבור של החברות</w:t>
      </w:r>
      <w:r w:rsidR="008A3E37">
        <w:rPr>
          <w:rFonts w:hint="cs"/>
          <w:rtl/>
        </w:rPr>
        <w:t xml:space="preserve"> השונות</w:t>
      </w:r>
      <w:r w:rsidR="00074417">
        <w:rPr>
          <w:rFonts w:hint="cs"/>
          <w:rtl/>
        </w:rPr>
        <w:t>?</w:t>
      </w:r>
      <w:r w:rsidRPr="00431183">
        <w:rPr>
          <w:rtl/>
        </w:rPr>
        <w:t xml:space="preserve"> אמרתי</w:t>
      </w:r>
      <w:r w:rsidR="00074417">
        <w:rPr>
          <w:rFonts w:hint="cs"/>
          <w:rtl/>
        </w:rPr>
        <w:t>.</w:t>
      </w:r>
      <w:r w:rsidRPr="00431183">
        <w:rPr>
          <w:rtl/>
        </w:rPr>
        <w:t xml:space="preserve"> זה יהיה על סמך קריטריונים מקצועיים</w:t>
      </w:r>
      <w:r w:rsidR="00074417">
        <w:rPr>
          <w:rFonts w:hint="cs"/>
          <w:rtl/>
        </w:rPr>
        <w:t>,</w:t>
      </w:r>
      <w:r w:rsidR="00074417">
        <w:rPr>
          <w:rtl/>
        </w:rPr>
        <w:t xml:space="preserve"> מספר הטיסות והיקף הטיסות ויעדי</w:t>
      </w:r>
      <w:r w:rsidR="00074417">
        <w:rPr>
          <w:rFonts w:hint="cs"/>
          <w:rtl/>
        </w:rPr>
        <w:t xml:space="preserve"> הטיסות</w:t>
      </w:r>
      <w:r w:rsidRPr="00431183">
        <w:rPr>
          <w:rtl/>
        </w:rPr>
        <w:t xml:space="preserve"> ואיפה אנחנו מזהים את מספר הנוסעים ואיפה אנחנו מזהים</w:t>
      </w:r>
      <w:r w:rsidR="00074417">
        <w:rPr>
          <w:rFonts w:hint="cs"/>
          <w:rtl/>
        </w:rPr>
        <w:t>,</w:t>
      </w:r>
      <w:r w:rsidRPr="00431183">
        <w:rPr>
          <w:rtl/>
        </w:rPr>
        <w:t xml:space="preserve"> על פי מקורות מודיעיניים</w:t>
      </w:r>
      <w:r w:rsidR="00074417">
        <w:rPr>
          <w:rFonts w:hint="cs"/>
          <w:rtl/>
        </w:rPr>
        <w:t>,</w:t>
      </w:r>
      <w:r w:rsidR="00074417">
        <w:rPr>
          <w:rtl/>
        </w:rPr>
        <w:t xml:space="preserve"> ששם יש את </w:t>
      </w:r>
      <w:r w:rsidRPr="00431183">
        <w:rPr>
          <w:rtl/>
        </w:rPr>
        <w:t xml:space="preserve">נתיבי </w:t>
      </w:r>
      <w:r w:rsidR="00074417">
        <w:rPr>
          <w:rFonts w:hint="cs"/>
          <w:rtl/>
        </w:rPr>
        <w:t xml:space="preserve">הסחר </w:t>
      </w:r>
      <w:r w:rsidRPr="00431183">
        <w:rPr>
          <w:rtl/>
        </w:rPr>
        <w:t>מיוחדים או נתיבי טרור מיוחדים או נ</w:t>
      </w:r>
      <w:r w:rsidR="00074417">
        <w:rPr>
          <w:rtl/>
        </w:rPr>
        <w:t>ת</w:t>
      </w:r>
      <w:r w:rsidR="008A3E37">
        <w:rPr>
          <w:rFonts w:hint="cs"/>
          <w:rtl/>
        </w:rPr>
        <w:t>יבי</w:t>
      </w:r>
      <w:r w:rsidR="00074417">
        <w:rPr>
          <w:rFonts w:hint="cs"/>
          <w:rtl/>
        </w:rPr>
        <w:t xml:space="preserve"> הברחה </w:t>
      </w:r>
      <w:r w:rsidRPr="00431183">
        <w:rPr>
          <w:rtl/>
        </w:rPr>
        <w:t>מיוחדים</w:t>
      </w:r>
      <w:r w:rsidR="00074417">
        <w:rPr>
          <w:rFonts w:hint="cs"/>
          <w:rtl/>
        </w:rPr>
        <w:t>.</w:t>
      </w:r>
      <w:r w:rsidRPr="00431183">
        <w:rPr>
          <w:rtl/>
        </w:rPr>
        <w:t xml:space="preserve"> זאת אומרת</w:t>
      </w:r>
      <w:r w:rsidR="00074417">
        <w:rPr>
          <w:rFonts w:hint="cs"/>
          <w:rtl/>
        </w:rPr>
        <w:t>,</w:t>
      </w:r>
      <w:r w:rsidR="00074417">
        <w:rPr>
          <w:rtl/>
        </w:rPr>
        <w:t xml:space="preserve"> השיקולים </w:t>
      </w:r>
      <w:r w:rsidR="00074417">
        <w:rPr>
          <w:rFonts w:hint="cs"/>
          <w:rtl/>
        </w:rPr>
        <w:t>יהיו</w:t>
      </w:r>
      <w:r w:rsidR="00074417">
        <w:rPr>
          <w:rtl/>
        </w:rPr>
        <w:t xml:space="preserve"> שיקולים וקריטריונים מקצועיים</w:t>
      </w:r>
      <w:r w:rsidR="00074417">
        <w:rPr>
          <w:rFonts w:hint="cs"/>
          <w:rtl/>
        </w:rPr>
        <w:t xml:space="preserve">, </w:t>
      </w:r>
      <w:bookmarkStart w:id="920" w:name="_ETM_Q1_6499000"/>
      <w:bookmarkEnd w:id="920"/>
      <w:r w:rsidR="00074417">
        <w:rPr>
          <w:rFonts w:hint="cs"/>
          <w:rtl/>
        </w:rPr>
        <w:t xml:space="preserve">והם יוחלו על </w:t>
      </w:r>
      <w:r w:rsidR="00074417">
        <w:rPr>
          <w:rtl/>
        </w:rPr>
        <w:t>פי שיקול דעת</w:t>
      </w:r>
      <w:r w:rsidR="00074417">
        <w:rPr>
          <w:rFonts w:hint="cs"/>
          <w:rtl/>
        </w:rPr>
        <w:t>ו</w:t>
      </w:r>
      <w:r w:rsidR="00074417">
        <w:rPr>
          <w:rtl/>
        </w:rPr>
        <w:t xml:space="preserve"> המקצועי של</w:t>
      </w:r>
      <w:r w:rsidRPr="00431183">
        <w:rPr>
          <w:rtl/>
        </w:rPr>
        <w:t xml:space="preserve"> המרכז</w:t>
      </w:r>
      <w:r w:rsidR="00074417">
        <w:rPr>
          <w:rFonts w:hint="cs"/>
          <w:rtl/>
        </w:rPr>
        <w:t xml:space="preserve">. </w:t>
      </w:r>
      <w:r w:rsidRPr="00431183">
        <w:rPr>
          <w:rtl/>
        </w:rPr>
        <w:t xml:space="preserve">אז </w:t>
      </w:r>
      <w:r w:rsidR="00074417">
        <w:rPr>
          <w:rFonts w:hint="cs"/>
          <w:rtl/>
        </w:rPr>
        <w:t>זה ב</w:t>
      </w:r>
      <w:r w:rsidRPr="00431183">
        <w:rPr>
          <w:rtl/>
        </w:rPr>
        <w:t>דבר הזה</w:t>
      </w:r>
      <w:r w:rsidR="00074417">
        <w:rPr>
          <w:rFonts w:hint="cs"/>
          <w:rtl/>
        </w:rPr>
        <w:t>.</w:t>
      </w:r>
    </w:p>
    <w:p w:rsidR="00074417" w:rsidRDefault="00074417" w:rsidP="00074417">
      <w:pPr>
        <w:rPr>
          <w:rtl/>
        </w:rPr>
      </w:pPr>
    </w:p>
    <w:p w:rsidR="00EB1A9A" w:rsidRDefault="00431183" w:rsidP="00EB1A9A">
      <w:pPr>
        <w:rPr>
          <w:rtl/>
        </w:rPr>
      </w:pPr>
      <w:bookmarkStart w:id="921" w:name="_ETM_Q1_6508000"/>
      <w:bookmarkEnd w:id="921"/>
      <w:r w:rsidRPr="00431183">
        <w:rPr>
          <w:rtl/>
        </w:rPr>
        <w:t xml:space="preserve">הייתה </w:t>
      </w:r>
      <w:r w:rsidR="00074417">
        <w:rPr>
          <w:rFonts w:hint="cs"/>
          <w:rtl/>
        </w:rPr>
        <w:t>הערה נוספת פה</w:t>
      </w:r>
      <w:r w:rsidR="00074417">
        <w:rPr>
          <w:rtl/>
        </w:rPr>
        <w:t xml:space="preserve"> של נציגת אל</w:t>
      </w:r>
      <w:r w:rsidR="00074417">
        <w:rPr>
          <w:rFonts w:hint="cs"/>
          <w:rtl/>
        </w:rPr>
        <w:t xml:space="preserve"> </w:t>
      </w:r>
      <w:r w:rsidRPr="00431183">
        <w:rPr>
          <w:rtl/>
        </w:rPr>
        <w:t>על לעניין עלויות ועיצומים</w:t>
      </w:r>
      <w:r w:rsidR="00EB1A9A">
        <w:rPr>
          <w:rFonts w:hint="cs"/>
          <w:rtl/>
        </w:rPr>
        <w:t>.</w:t>
      </w:r>
      <w:r w:rsidRPr="00431183">
        <w:rPr>
          <w:rtl/>
        </w:rPr>
        <w:t xml:space="preserve"> </w:t>
      </w:r>
      <w:r w:rsidR="00EB1A9A">
        <w:rPr>
          <w:rFonts w:hint="cs"/>
          <w:rtl/>
        </w:rPr>
        <w:t xml:space="preserve">אז </w:t>
      </w:r>
      <w:r w:rsidRPr="00431183">
        <w:rPr>
          <w:rtl/>
        </w:rPr>
        <w:t xml:space="preserve">התשובה על הדבר הזה </w:t>
      </w:r>
      <w:r w:rsidR="00EB1A9A">
        <w:rPr>
          <w:rtl/>
        </w:rPr>
        <w:t>–</w:t>
      </w:r>
      <w:r w:rsidR="00EB1A9A">
        <w:rPr>
          <w:rFonts w:hint="cs"/>
          <w:rtl/>
        </w:rPr>
        <w:t xml:space="preserve"> </w:t>
      </w:r>
      <w:bookmarkStart w:id="922" w:name="_ETM_Q1_6521000"/>
      <w:bookmarkEnd w:id="922"/>
      <w:r w:rsidRPr="00431183">
        <w:rPr>
          <w:rtl/>
        </w:rPr>
        <w:t>שוב</w:t>
      </w:r>
      <w:r w:rsidR="00EB1A9A">
        <w:rPr>
          <w:rFonts w:hint="cs"/>
          <w:rtl/>
        </w:rPr>
        <w:t>,</w:t>
      </w:r>
      <w:r w:rsidRPr="00431183">
        <w:rPr>
          <w:rtl/>
        </w:rPr>
        <w:t xml:space="preserve"> הדין הישראלי כדין ישראלי</w:t>
      </w:r>
      <w:r w:rsidR="00EB1A9A">
        <w:rPr>
          <w:rFonts w:hint="cs"/>
          <w:rtl/>
        </w:rPr>
        <w:t>, שמטבעו של כל דין הוא דין ט</w:t>
      </w:r>
      <w:r w:rsidRPr="00431183">
        <w:rPr>
          <w:rtl/>
        </w:rPr>
        <w:t>ריטוריאלי</w:t>
      </w:r>
      <w:r w:rsidR="00EB1A9A">
        <w:rPr>
          <w:rFonts w:hint="cs"/>
          <w:rtl/>
        </w:rPr>
        <w:t>, זאת אומרת</w:t>
      </w:r>
      <w:r w:rsidR="008A3E37">
        <w:rPr>
          <w:rFonts w:hint="cs"/>
          <w:rtl/>
        </w:rPr>
        <w:t>,</w:t>
      </w:r>
      <w:r w:rsidR="00EB1A9A">
        <w:rPr>
          <w:rFonts w:hint="cs"/>
          <w:rtl/>
        </w:rPr>
        <w:t xml:space="preserve"> הוא דין שחל </w:t>
      </w:r>
      <w:r w:rsidRPr="00431183">
        <w:rPr>
          <w:rtl/>
        </w:rPr>
        <w:t>במדינת ישראל</w:t>
      </w:r>
      <w:r w:rsidR="00EB1A9A">
        <w:rPr>
          <w:rFonts w:hint="cs"/>
          <w:rtl/>
        </w:rPr>
        <w:t>.</w:t>
      </w:r>
      <w:r w:rsidR="00C40DD5">
        <w:rPr>
          <w:rFonts w:hint="cs"/>
          <w:rtl/>
        </w:rPr>
        <w:t xml:space="preserve"> </w:t>
      </w:r>
      <w:r w:rsidR="00EB1A9A">
        <w:rPr>
          <w:rFonts w:hint="cs"/>
          <w:rtl/>
        </w:rPr>
        <w:t xml:space="preserve">הוא </w:t>
      </w:r>
      <w:r w:rsidR="00EB1A9A">
        <w:rPr>
          <w:rtl/>
        </w:rPr>
        <w:t xml:space="preserve">שואף </w:t>
      </w:r>
      <w:r w:rsidR="008A3E37">
        <w:rPr>
          <w:rFonts w:hint="cs"/>
          <w:rtl/>
        </w:rPr>
        <w:t>ו</w:t>
      </w:r>
      <w:r w:rsidR="00EB1A9A">
        <w:rPr>
          <w:rtl/>
        </w:rPr>
        <w:t>מיועד לחו</w:t>
      </w:r>
      <w:r w:rsidRPr="00431183">
        <w:rPr>
          <w:rtl/>
        </w:rPr>
        <w:t>ל באורח שוויוני</w:t>
      </w:r>
      <w:r w:rsidR="00EB1A9A">
        <w:rPr>
          <w:rFonts w:hint="cs"/>
          <w:rtl/>
        </w:rPr>
        <w:t xml:space="preserve"> על </w:t>
      </w:r>
      <w:bookmarkStart w:id="923" w:name="_ETM_Q1_6532000"/>
      <w:bookmarkEnd w:id="923"/>
      <w:r w:rsidR="00EB1A9A">
        <w:rPr>
          <w:rFonts w:hint="cs"/>
          <w:rtl/>
        </w:rPr>
        <w:t>כל החברות. ל</w:t>
      </w:r>
      <w:r w:rsidRPr="00431183">
        <w:rPr>
          <w:rtl/>
        </w:rPr>
        <w:t>מיטב ידיעתי</w:t>
      </w:r>
      <w:r w:rsidR="00EB1A9A">
        <w:rPr>
          <w:rFonts w:hint="cs"/>
          <w:rtl/>
        </w:rPr>
        <w:t>,</w:t>
      </w:r>
      <w:r w:rsidRPr="00431183">
        <w:rPr>
          <w:rtl/>
        </w:rPr>
        <w:t xml:space="preserve"> על אל על לא </w:t>
      </w:r>
      <w:r w:rsidR="00EB1A9A">
        <w:rPr>
          <w:rFonts w:hint="cs"/>
          <w:rtl/>
        </w:rPr>
        <w:t>חל הדין ה</w:t>
      </w:r>
      <w:r w:rsidRPr="00431183">
        <w:rPr>
          <w:rtl/>
        </w:rPr>
        <w:t xml:space="preserve">אירופי </w:t>
      </w:r>
      <w:r w:rsidR="00EB1A9A">
        <w:t>As such</w:t>
      </w:r>
      <w:r w:rsidR="00EB1A9A">
        <w:rPr>
          <w:rFonts w:ascii="Nyala" w:hAnsi="Nyala" w:hint="cs"/>
          <w:rtl/>
          <w:lang w:val="am-ET"/>
        </w:rPr>
        <w:t xml:space="preserve">. </w:t>
      </w:r>
      <w:r w:rsidRPr="00431183">
        <w:rPr>
          <w:rtl/>
        </w:rPr>
        <w:t>זאת אומרת</w:t>
      </w:r>
      <w:r w:rsidR="00EB1A9A">
        <w:rPr>
          <w:rFonts w:hint="cs"/>
          <w:rtl/>
        </w:rPr>
        <w:t>,</w:t>
      </w:r>
      <w:r w:rsidRPr="00431183">
        <w:rPr>
          <w:rtl/>
        </w:rPr>
        <w:t xml:space="preserve"> אל על רשומה בישראל</w:t>
      </w:r>
      <w:r w:rsidR="00EB1A9A">
        <w:rPr>
          <w:rFonts w:hint="cs"/>
          <w:rtl/>
        </w:rPr>
        <w:t>,</w:t>
      </w:r>
      <w:r w:rsidRPr="00431183">
        <w:rPr>
          <w:rtl/>
        </w:rPr>
        <w:t xml:space="preserve"> פועלת מתוך ישראל</w:t>
      </w:r>
      <w:r w:rsidR="00EB1A9A">
        <w:rPr>
          <w:rFonts w:hint="cs"/>
          <w:rtl/>
        </w:rPr>
        <w:t xml:space="preserve"> ומאגרי ה</w:t>
      </w:r>
      <w:r w:rsidRPr="00431183">
        <w:rPr>
          <w:rtl/>
        </w:rPr>
        <w:t>מידע של</w:t>
      </w:r>
      <w:r w:rsidR="00EB1A9A">
        <w:rPr>
          <w:rFonts w:hint="cs"/>
          <w:rtl/>
        </w:rPr>
        <w:t>ה</w:t>
      </w:r>
      <w:r w:rsidR="00EB1A9A">
        <w:rPr>
          <w:rtl/>
        </w:rPr>
        <w:t xml:space="preserve"> </w:t>
      </w:r>
      <w:r w:rsidRPr="00431183">
        <w:rPr>
          <w:rtl/>
        </w:rPr>
        <w:t>יושבים בישראל</w:t>
      </w:r>
      <w:r w:rsidR="00EB1A9A">
        <w:rPr>
          <w:rFonts w:hint="cs"/>
          <w:rtl/>
        </w:rPr>
        <w:t xml:space="preserve">, </w:t>
      </w:r>
      <w:bookmarkStart w:id="924" w:name="_ETM_Q1_6550000"/>
      <w:bookmarkEnd w:id="924"/>
      <w:r w:rsidR="00EB1A9A">
        <w:rPr>
          <w:rFonts w:hint="cs"/>
          <w:rtl/>
        </w:rPr>
        <w:t xml:space="preserve">למיטב ידיעתי. </w:t>
      </w:r>
      <w:r w:rsidRPr="00431183">
        <w:rPr>
          <w:rtl/>
        </w:rPr>
        <w:t>לא חל עליה במישרין הדין האירופי</w:t>
      </w:r>
      <w:r w:rsidR="00EB1A9A">
        <w:rPr>
          <w:rFonts w:hint="cs"/>
          <w:rtl/>
        </w:rPr>
        <w:t>,</w:t>
      </w:r>
      <w:r w:rsidR="00EB1A9A">
        <w:rPr>
          <w:rtl/>
        </w:rPr>
        <w:t xml:space="preserve"> ולכן אל מול</w:t>
      </w:r>
      <w:r w:rsidR="00EB1A9A">
        <w:rPr>
          <w:rFonts w:hint="cs"/>
          <w:rtl/>
        </w:rPr>
        <w:t xml:space="preserve">, </w:t>
      </w:r>
      <w:r w:rsidRPr="00431183">
        <w:rPr>
          <w:rtl/>
        </w:rPr>
        <w:t>לצורך הדוגמה</w:t>
      </w:r>
      <w:r w:rsidR="00EB1A9A">
        <w:rPr>
          <w:rFonts w:hint="cs"/>
          <w:rtl/>
        </w:rPr>
        <w:t>,</w:t>
      </w:r>
      <w:r w:rsidR="00EB1A9A">
        <w:rPr>
          <w:rtl/>
        </w:rPr>
        <w:t xml:space="preserve"> לופטהנזה </w:t>
      </w:r>
      <w:r w:rsidR="00EB1A9A">
        <w:rPr>
          <w:rFonts w:hint="cs"/>
          <w:rtl/>
        </w:rPr>
        <w:t xml:space="preserve">או אייר </w:t>
      </w:r>
      <w:proofErr w:type="spellStart"/>
      <w:r w:rsidRPr="00431183">
        <w:rPr>
          <w:rtl/>
        </w:rPr>
        <w:t>פראנס</w:t>
      </w:r>
      <w:proofErr w:type="spellEnd"/>
      <w:r w:rsidR="00EB1A9A">
        <w:rPr>
          <w:rFonts w:hint="cs"/>
          <w:rtl/>
        </w:rPr>
        <w:t xml:space="preserve"> או</w:t>
      </w:r>
      <w:r w:rsidR="00C40DD5">
        <w:rPr>
          <w:rFonts w:hint="cs"/>
          <w:rtl/>
        </w:rPr>
        <w:t xml:space="preserve"> </w:t>
      </w:r>
      <w:r w:rsidR="00EB1A9A">
        <w:rPr>
          <w:rtl/>
        </w:rPr>
        <w:t>כל חברה אירופית אחרת ש</w:t>
      </w:r>
      <w:r w:rsidR="00EB1A9A">
        <w:rPr>
          <w:rFonts w:hint="cs"/>
          <w:rtl/>
        </w:rPr>
        <w:t>ח</w:t>
      </w:r>
      <w:r w:rsidRPr="00431183">
        <w:rPr>
          <w:rtl/>
        </w:rPr>
        <w:t>ל</w:t>
      </w:r>
      <w:r w:rsidR="00EB1A9A">
        <w:rPr>
          <w:rFonts w:hint="cs"/>
          <w:rtl/>
        </w:rPr>
        <w:t>ה</w:t>
      </w:r>
      <w:r w:rsidRPr="00431183">
        <w:rPr>
          <w:rtl/>
        </w:rPr>
        <w:t xml:space="preserve"> עליה מערכת דינים נוספת</w:t>
      </w:r>
      <w:r w:rsidR="00EB1A9A">
        <w:rPr>
          <w:rFonts w:hint="cs"/>
          <w:rtl/>
        </w:rPr>
        <w:t>.</w:t>
      </w:r>
    </w:p>
    <w:p w:rsidR="00EB1A9A" w:rsidRDefault="00EB1A9A" w:rsidP="00EB1A9A">
      <w:pPr>
        <w:rPr>
          <w:rtl/>
        </w:rPr>
      </w:pPr>
    </w:p>
    <w:p w:rsidR="00EB1A9A" w:rsidRDefault="00EB1A9A" w:rsidP="00EB1A9A">
      <w:pPr>
        <w:pStyle w:val="af9"/>
        <w:keepNext/>
        <w:rPr>
          <w:rtl/>
        </w:rPr>
      </w:pPr>
      <w:bookmarkStart w:id="925" w:name="ET_guest_902195_221"/>
      <w:r w:rsidRPr="00EB1A9A">
        <w:rPr>
          <w:rStyle w:val="TagStyle"/>
          <w:rtl/>
        </w:rPr>
        <w:t xml:space="preserve"> &lt;&lt; אורח &gt;&gt; </w:t>
      </w:r>
      <w:r>
        <w:rPr>
          <w:rtl/>
        </w:rPr>
        <w:t xml:space="preserve">עדי </w:t>
      </w:r>
      <w:proofErr w:type="spellStart"/>
      <w:r>
        <w:rPr>
          <w:rtl/>
        </w:rPr>
        <w:t>הירשקורן</w:t>
      </w:r>
      <w:proofErr w:type="spellEnd"/>
      <w:r>
        <w:rPr>
          <w:rtl/>
        </w:rPr>
        <w:t xml:space="preserve"> קליין:</w:t>
      </w:r>
      <w:r w:rsidRPr="00EB1A9A">
        <w:rPr>
          <w:rStyle w:val="TagStyle"/>
          <w:rtl/>
        </w:rPr>
        <w:t xml:space="preserve"> &lt;&lt; אורח &gt;&gt;</w:t>
      </w:r>
      <w:r w:rsidR="00C40DD5">
        <w:rPr>
          <w:rtl/>
        </w:rPr>
        <w:t xml:space="preserve"> </w:t>
      </w:r>
      <w:r>
        <w:rPr>
          <w:rtl/>
        </w:rPr>
        <w:t xml:space="preserve"> </w:t>
      </w:r>
      <w:bookmarkEnd w:id="925"/>
    </w:p>
    <w:p w:rsidR="00EB1A9A" w:rsidRDefault="00EB1A9A" w:rsidP="00EB1A9A">
      <w:pPr>
        <w:pStyle w:val="KeepWithNext"/>
        <w:rPr>
          <w:rtl/>
        </w:rPr>
      </w:pPr>
    </w:p>
    <w:p w:rsidR="00EB1A9A" w:rsidRDefault="00EB1A9A" w:rsidP="00EB1A9A">
      <w:pPr>
        <w:rPr>
          <w:rtl/>
        </w:rPr>
      </w:pPr>
      <w:r>
        <w:rPr>
          <w:rFonts w:hint="cs"/>
          <w:rtl/>
        </w:rPr>
        <w:t>אנחנו נרצה רגע להגיב.</w:t>
      </w:r>
    </w:p>
    <w:p w:rsidR="00EB1A9A" w:rsidRPr="00EB1A9A" w:rsidRDefault="00EB1A9A" w:rsidP="00EB1A9A">
      <w:pPr>
        <w:rPr>
          <w:rtl/>
        </w:rPr>
      </w:pPr>
    </w:p>
    <w:p w:rsidR="00EB1A9A" w:rsidRDefault="00EB1A9A" w:rsidP="00EB1A9A">
      <w:pPr>
        <w:pStyle w:val="af6"/>
        <w:keepNext/>
        <w:rPr>
          <w:rtl/>
        </w:rPr>
      </w:pPr>
      <w:bookmarkStart w:id="926" w:name="ET_yor_6354_220"/>
      <w:r w:rsidRPr="00EB1A9A">
        <w:rPr>
          <w:rStyle w:val="TagStyle"/>
          <w:rtl/>
        </w:rPr>
        <w:t xml:space="preserve"> &lt;&lt; </w:t>
      </w:r>
      <w:proofErr w:type="spellStart"/>
      <w:r w:rsidRPr="00EB1A9A">
        <w:rPr>
          <w:rStyle w:val="TagStyle"/>
          <w:rtl/>
        </w:rPr>
        <w:t>יור</w:t>
      </w:r>
      <w:proofErr w:type="spellEnd"/>
      <w:r w:rsidRPr="00EB1A9A">
        <w:rPr>
          <w:rStyle w:val="TagStyle"/>
          <w:rtl/>
        </w:rPr>
        <w:t xml:space="preserve"> &gt;&gt; </w:t>
      </w:r>
      <w:r>
        <w:rPr>
          <w:rtl/>
        </w:rPr>
        <w:t>היו"ר שרון ניר:</w:t>
      </w:r>
      <w:r w:rsidRPr="00EB1A9A">
        <w:rPr>
          <w:rStyle w:val="TagStyle"/>
          <w:rtl/>
        </w:rPr>
        <w:t xml:space="preserve"> &lt;&lt; יור &gt;&gt;</w:t>
      </w:r>
      <w:r w:rsidR="00C40DD5">
        <w:rPr>
          <w:rtl/>
        </w:rPr>
        <w:t xml:space="preserve"> </w:t>
      </w:r>
      <w:r>
        <w:rPr>
          <w:rtl/>
        </w:rPr>
        <w:t xml:space="preserve"> </w:t>
      </w:r>
      <w:bookmarkEnd w:id="926"/>
    </w:p>
    <w:p w:rsidR="00EB1A9A" w:rsidRDefault="00EB1A9A" w:rsidP="00EB1A9A">
      <w:pPr>
        <w:pStyle w:val="KeepWithNext"/>
        <w:rPr>
          <w:rtl/>
        </w:rPr>
      </w:pPr>
    </w:p>
    <w:p w:rsidR="00EB1A9A" w:rsidRDefault="00EB1A9A" w:rsidP="00EB1A9A">
      <w:pPr>
        <w:rPr>
          <w:rtl/>
        </w:rPr>
      </w:pPr>
      <w:bookmarkStart w:id="927" w:name="_ETM_Q1_6561000"/>
      <w:bookmarkEnd w:id="927"/>
      <w:r>
        <w:rPr>
          <w:rFonts w:hint="cs"/>
          <w:rtl/>
        </w:rPr>
        <w:t xml:space="preserve">אבל שוב האינטרס, כמובן, הוא </w:t>
      </w:r>
      <w:bookmarkStart w:id="928" w:name="_ETM_Q1_6562000"/>
      <w:bookmarkEnd w:id="928"/>
      <w:r w:rsidR="00431183" w:rsidRPr="00431183">
        <w:rPr>
          <w:rtl/>
        </w:rPr>
        <w:t>להפעיל את זה באופן שוויוני על כולם</w:t>
      </w:r>
      <w:r>
        <w:rPr>
          <w:rFonts w:hint="cs"/>
          <w:rtl/>
        </w:rPr>
        <w:t>.</w:t>
      </w:r>
    </w:p>
    <w:p w:rsidR="00EB1A9A" w:rsidRDefault="00EB1A9A" w:rsidP="00EB1A9A">
      <w:pPr>
        <w:rPr>
          <w:rtl/>
        </w:rPr>
      </w:pPr>
      <w:bookmarkStart w:id="929" w:name="_ETM_Q1_6564000"/>
      <w:bookmarkEnd w:id="929"/>
    </w:p>
    <w:p w:rsidR="00EB1A9A" w:rsidRDefault="00EB1A9A" w:rsidP="00EB1A9A">
      <w:pPr>
        <w:pStyle w:val="af9"/>
        <w:keepNext/>
        <w:rPr>
          <w:rtl/>
        </w:rPr>
      </w:pPr>
      <w:bookmarkStart w:id="930" w:name="ET_guest_475563_222"/>
      <w:r w:rsidRPr="00EB1A9A">
        <w:rPr>
          <w:rStyle w:val="TagStyle"/>
          <w:rtl/>
        </w:rPr>
        <w:t xml:space="preserve"> &lt;&lt; אורח &gt;&gt; </w:t>
      </w:r>
      <w:r>
        <w:rPr>
          <w:rtl/>
        </w:rPr>
        <w:t>דרור גרנית:</w:t>
      </w:r>
      <w:r w:rsidRPr="00EB1A9A">
        <w:rPr>
          <w:rStyle w:val="TagStyle"/>
          <w:rtl/>
        </w:rPr>
        <w:t xml:space="preserve"> &lt;&lt; אורח &gt;&gt;</w:t>
      </w:r>
      <w:r w:rsidR="00C40DD5">
        <w:rPr>
          <w:rtl/>
        </w:rPr>
        <w:t xml:space="preserve"> </w:t>
      </w:r>
      <w:r>
        <w:rPr>
          <w:rtl/>
        </w:rPr>
        <w:t xml:space="preserve"> </w:t>
      </w:r>
      <w:bookmarkEnd w:id="930"/>
    </w:p>
    <w:p w:rsidR="00EB1A9A" w:rsidRDefault="00EB1A9A" w:rsidP="00EB1A9A">
      <w:pPr>
        <w:pStyle w:val="KeepWithNext"/>
        <w:rPr>
          <w:rtl/>
        </w:rPr>
      </w:pPr>
    </w:p>
    <w:p w:rsidR="00EB1A9A" w:rsidRDefault="00EB1A9A" w:rsidP="00EB1A9A">
      <w:pPr>
        <w:rPr>
          <w:rtl/>
        </w:rPr>
      </w:pPr>
      <w:r>
        <w:rPr>
          <w:rFonts w:hint="cs"/>
          <w:rtl/>
        </w:rPr>
        <w:t>נכון.</w:t>
      </w:r>
    </w:p>
    <w:p w:rsidR="00EB1A9A" w:rsidRDefault="00EB1A9A" w:rsidP="00EB1A9A">
      <w:pPr>
        <w:rPr>
          <w:rtl/>
        </w:rPr>
      </w:pPr>
      <w:bookmarkStart w:id="931" w:name="_ETM_Q1_6568000"/>
      <w:bookmarkEnd w:id="931"/>
    </w:p>
    <w:p w:rsidR="00EB1A9A" w:rsidRDefault="00EB1A9A" w:rsidP="00EB1A9A">
      <w:pPr>
        <w:pStyle w:val="af6"/>
        <w:keepNext/>
        <w:rPr>
          <w:rtl/>
        </w:rPr>
      </w:pPr>
      <w:bookmarkStart w:id="932" w:name="ET_yor_6354_223"/>
      <w:r w:rsidRPr="00EB1A9A">
        <w:rPr>
          <w:rStyle w:val="TagStyle"/>
          <w:rtl/>
        </w:rPr>
        <w:t xml:space="preserve"> &lt;&lt; </w:t>
      </w:r>
      <w:proofErr w:type="spellStart"/>
      <w:r w:rsidRPr="00EB1A9A">
        <w:rPr>
          <w:rStyle w:val="TagStyle"/>
          <w:rtl/>
        </w:rPr>
        <w:t>יור</w:t>
      </w:r>
      <w:proofErr w:type="spellEnd"/>
      <w:r w:rsidRPr="00EB1A9A">
        <w:rPr>
          <w:rStyle w:val="TagStyle"/>
          <w:rtl/>
        </w:rPr>
        <w:t xml:space="preserve"> &gt;&gt; </w:t>
      </w:r>
      <w:r>
        <w:rPr>
          <w:rtl/>
        </w:rPr>
        <w:t>היו"ר שרון ניר:</w:t>
      </w:r>
      <w:r w:rsidRPr="00EB1A9A">
        <w:rPr>
          <w:rStyle w:val="TagStyle"/>
          <w:rtl/>
        </w:rPr>
        <w:t xml:space="preserve"> &lt;&lt; יור &gt;&gt;</w:t>
      </w:r>
      <w:r w:rsidR="00C40DD5">
        <w:rPr>
          <w:rtl/>
        </w:rPr>
        <w:t xml:space="preserve"> </w:t>
      </w:r>
      <w:r>
        <w:rPr>
          <w:rtl/>
        </w:rPr>
        <w:t xml:space="preserve"> </w:t>
      </w:r>
      <w:bookmarkEnd w:id="932"/>
    </w:p>
    <w:p w:rsidR="00EB1A9A" w:rsidRDefault="00EB1A9A" w:rsidP="00EB1A9A">
      <w:pPr>
        <w:pStyle w:val="KeepWithNext"/>
        <w:rPr>
          <w:rtl/>
        </w:rPr>
      </w:pPr>
    </w:p>
    <w:p w:rsidR="00EB1A9A" w:rsidRDefault="00431183" w:rsidP="00EB1A9A">
      <w:pPr>
        <w:rPr>
          <w:rtl/>
        </w:rPr>
      </w:pPr>
      <w:bookmarkStart w:id="933" w:name="_ETM_Q1_6563000"/>
      <w:bookmarkEnd w:id="933"/>
      <w:r w:rsidRPr="00431183">
        <w:rPr>
          <w:rtl/>
        </w:rPr>
        <w:t>משפט האחרון</w:t>
      </w:r>
      <w:r w:rsidR="00EB1A9A">
        <w:rPr>
          <w:rFonts w:hint="cs"/>
          <w:rtl/>
        </w:rPr>
        <w:t>.</w:t>
      </w:r>
    </w:p>
    <w:p w:rsidR="00EB1A9A" w:rsidRDefault="00EB1A9A" w:rsidP="00EB1A9A">
      <w:pPr>
        <w:rPr>
          <w:rtl/>
        </w:rPr>
      </w:pPr>
      <w:bookmarkStart w:id="934" w:name="_ETM_Q1_6565000"/>
      <w:bookmarkEnd w:id="934"/>
    </w:p>
    <w:p w:rsidR="00337C28" w:rsidRDefault="00337C28" w:rsidP="00337C28">
      <w:pPr>
        <w:pStyle w:val="af9"/>
        <w:keepNext/>
        <w:rPr>
          <w:rtl/>
        </w:rPr>
      </w:pPr>
      <w:bookmarkStart w:id="935" w:name="_ETM_Q1_6566000"/>
      <w:bookmarkStart w:id="936" w:name="ET_guest_902195_226"/>
      <w:bookmarkEnd w:id="935"/>
      <w:r w:rsidRPr="00337C28">
        <w:rPr>
          <w:rStyle w:val="TagStyle"/>
          <w:rtl/>
        </w:rPr>
        <w:t xml:space="preserve"> &lt;&lt; אורח &gt;&gt; </w:t>
      </w:r>
      <w:r>
        <w:rPr>
          <w:rtl/>
        </w:rPr>
        <w:t xml:space="preserve">עדי </w:t>
      </w:r>
      <w:proofErr w:type="spellStart"/>
      <w:r>
        <w:rPr>
          <w:rtl/>
        </w:rPr>
        <w:t>הירשקורן</w:t>
      </w:r>
      <w:proofErr w:type="spellEnd"/>
      <w:r>
        <w:rPr>
          <w:rtl/>
        </w:rPr>
        <w:t xml:space="preserve"> קליין:</w:t>
      </w:r>
      <w:r w:rsidRPr="00337C28">
        <w:rPr>
          <w:rStyle w:val="TagStyle"/>
          <w:rtl/>
        </w:rPr>
        <w:t xml:space="preserve"> &lt;&lt; אורח &gt;&gt;</w:t>
      </w:r>
      <w:r w:rsidR="00C40DD5">
        <w:rPr>
          <w:rtl/>
        </w:rPr>
        <w:t xml:space="preserve"> </w:t>
      </w:r>
      <w:r>
        <w:rPr>
          <w:rtl/>
        </w:rPr>
        <w:t xml:space="preserve"> </w:t>
      </w:r>
      <w:bookmarkEnd w:id="936"/>
    </w:p>
    <w:p w:rsidR="00337C28" w:rsidRDefault="00337C28" w:rsidP="00337C28">
      <w:pPr>
        <w:pStyle w:val="KeepWithNext"/>
        <w:rPr>
          <w:rtl/>
        </w:rPr>
      </w:pPr>
    </w:p>
    <w:p w:rsidR="00337C28" w:rsidRDefault="00337C28" w:rsidP="00337C28">
      <w:pPr>
        <w:rPr>
          <w:rtl/>
        </w:rPr>
      </w:pPr>
      <w:r>
        <w:rPr>
          <w:rFonts w:hint="cs"/>
          <w:rtl/>
        </w:rPr>
        <w:t xml:space="preserve">כן. </w:t>
      </w:r>
      <w:r>
        <w:rPr>
          <w:rtl/>
        </w:rPr>
        <w:t>רגולצי</w:t>
      </w:r>
      <w:r>
        <w:rPr>
          <w:rFonts w:hint="cs"/>
          <w:rtl/>
        </w:rPr>
        <w:t>ות</w:t>
      </w:r>
      <w:r w:rsidR="00431183" w:rsidRPr="00431183">
        <w:rPr>
          <w:rtl/>
        </w:rPr>
        <w:t xml:space="preserve"> בתחום הפרטיות</w:t>
      </w:r>
      <w:r w:rsidR="008A3E37">
        <w:rPr>
          <w:rFonts w:hint="cs"/>
          <w:rtl/>
        </w:rPr>
        <w:t>,</w:t>
      </w:r>
      <w:r w:rsidR="00431183" w:rsidRPr="00431183">
        <w:rPr>
          <w:rtl/>
        </w:rPr>
        <w:t xml:space="preserve"> לרבות </w:t>
      </w:r>
      <w:r>
        <w:rPr>
          <w:rFonts w:hint="cs"/>
        </w:rPr>
        <w:t>GDPR</w:t>
      </w:r>
      <w:bookmarkStart w:id="937" w:name="_ETM_Q1_6571000"/>
      <w:bookmarkEnd w:id="937"/>
      <w:r>
        <w:rPr>
          <w:rFonts w:ascii="Nyala" w:hAnsi="Nyala" w:hint="cs"/>
          <w:rtl/>
        </w:rPr>
        <w:t xml:space="preserve"> </w:t>
      </w:r>
      <w:r w:rsidR="00431183" w:rsidRPr="00431183">
        <w:rPr>
          <w:rtl/>
        </w:rPr>
        <w:t>אירופא</w:t>
      </w:r>
      <w:r w:rsidR="008A3E37">
        <w:rPr>
          <w:rFonts w:hint="cs"/>
          <w:rtl/>
        </w:rPr>
        <w:t>י</w:t>
      </w:r>
      <w:r w:rsidR="00431183" w:rsidRPr="00431183">
        <w:rPr>
          <w:rtl/>
        </w:rPr>
        <w:t>ים</w:t>
      </w:r>
      <w:r>
        <w:rPr>
          <w:rFonts w:hint="cs"/>
          <w:rtl/>
        </w:rPr>
        <w:t>,</w:t>
      </w:r>
      <w:r>
        <w:rPr>
          <w:rtl/>
        </w:rPr>
        <w:t xml:space="preserve"> חל</w:t>
      </w:r>
      <w:r>
        <w:rPr>
          <w:rFonts w:hint="cs"/>
          <w:rtl/>
        </w:rPr>
        <w:t>ות</w:t>
      </w:r>
      <w:r w:rsidR="00431183" w:rsidRPr="00431183">
        <w:rPr>
          <w:rtl/>
        </w:rPr>
        <w:t xml:space="preserve"> בצורה </w:t>
      </w:r>
      <w:r>
        <w:rPr>
          <w:rtl/>
        </w:rPr>
        <w:t>אקסטרה טריטוריאלית על כל מי שמ</w:t>
      </w:r>
      <w:r>
        <w:rPr>
          <w:rFonts w:hint="cs"/>
          <w:rtl/>
        </w:rPr>
        <w:t>ע</w:t>
      </w:r>
      <w:r>
        <w:rPr>
          <w:rtl/>
        </w:rPr>
        <w:t xml:space="preserve">בד מידע </w:t>
      </w:r>
      <w:r w:rsidR="008A3E37">
        <w:rPr>
          <w:rFonts w:hint="cs"/>
          <w:rtl/>
        </w:rPr>
        <w:t>ע</w:t>
      </w:r>
      <w:r>
        <w:rPr>
          <w:rFonts w:hint="cs"/>
          <w:rtl/>
        </w:rPr>
        <w:t>ל</w:t>
      </w:r>
      <w:r w:rsidR="008A3E37">
        <w:rPr>
          <w:rFonts w:hint="cs"/>
          <w:rtl/>
        </w:rPr>
        <w:t xml:space="preserve"> </w:t>
      </w:r>
      <w:r w:rsidR="00431183" w:rsidRPr="00431183">
        <w:rPr>
          <w:rtl/>
        </w:rPr>
        <w:t>אירופ</w:t>
      </w:r>
      <w:r w:rsidR="008A3E37">
        <w:rPr>
          <w:rFonts w:hint="cs"/>
          <w:rtl/>
        </w:rPr>
        <w:t>א</w:t>
      </w:r>
      <w:r w:rsidR="00431183" w:rsidRPr="00431183">
        <w:rPr>
          <w:rtl/>
        </w:rPr>
        <w:t>ים</w:t>
      </w:r>
      <w:r>
        <w:rPr>
          <w:rFonts w:hint="cs"/>
          <w:rtl/>
        </w:rPr>
        <w:t>,</w:t>
      </w:r>
      <w:r w:rsidR="00431183" w:rsidRPr="00431183">
        <w:rPr>
          <w:rtl/>
        </w:rPr>
        <w:t xml:space="preserve"> גם אם הם לא נמצאים בתוך מדינה אירופית</w:t>
      </w:r>
      <w:r w:rsidR="008A3E37">
        <w:rPr>
          <w:rFonts w:hint="cs"/>
          <w:rtl/>
        </w:rPr>
        <w:t>.</w:t>
      </w:r>
    </w:p>
    <w:p w:rsidR="00337C28" w:rsidRDefault="00337C28" w:rsidP="00337C28">
      <w:pPr>
        <w:rPr>
          <w:rtl/>
        </w:rPr>
      </w:pPr>
      <w:bookmarkStart w:id="938" w:name="_ETM_Q1_6582000"/>
      <w:bookmarkStart w:id="939" w:name="_ETM_Q1_6578000"/>
      <w:bookmarkEnd w:id="938"/>
      <w:bookmarkEnd w:id="939"/>
    </w:p>
    <w:p w:rsidR="00337C28" w:rsidRDefault="00337C28" w:rsidP="00337C28">
      <w:pPr>
        <w:pStyle w:val="af9"/>
        <w:keepNext/>
        <w:rPr>
          <w:rtl/>
        </w:rPr>
      </w:pPr>
      <w:bookmarkStart w:id="940" w:name="ET_guest_475563_227"/>
      <w:r w:rsidRPr="00337C28">
        <w:rPr>
          <w:rStyle w:val="TagStyle"/>
          <w:rtl/>
        </w:rPr>
        <w:t xml:space="preserve"> &lt;&lt; אורח &gt;&gt; </w:t>
      </w:r>
      <w:r>
        <w:rPr>
          <w:rtl/>
        </w:rPr>
        <w:t>דרור גרנית:</w:t>
      </w:r>
      <w:r w:rsidRPr="00337C28">
        <w:rPr>
          <w:rStyle w:val="TagStyle"/>
          <w:rtl/>
        </w:rPr>
        <w:t xml:space="preserve"> &lt;&lt; אורח &gt;&gt;</w:t>
      </w:r>
      <w:r w:rsidR="00C40DD5">
        <w:rPr>
          <w:rtl/>
        </w:rPr>
        <w:t xml:space="preserve"> </w:t>
      </w:r>
      <w:r>
        <w:rPr>
          <w:rtl/>
        </w:rPr>
        <w:t xml:space="preserve"> </w:t>
      </w:r>
      <w:bookmarkEnd w:id="940"/>
    </w:p>
    <w:p w:rsidR="00337C28" w:rsidRDefault="00337C28" w:rsidP="00337C28">
      <w:pPr>
        <w:pStyle w:val="KeepWithNext"/>
        <w:rPr>
          <w:rtl/>
        </w:rPr>
      </w:pPr>
    </w:p>
    <w:p w:rsidR="00337C28" w:rsidRDefault="00337C28" w:rsidP="00337C28">
      <w:pPr>
        <w:rPr>
          <w:rtl/>
        </w:rPr>
      </w:pPr>
      <w:bookmarkStart w:id="941" w:name="_ETM_Q1_6581000"/>
      <w:bookmarkEnd w:id="941"/>
      <w:r>
        <w:rPr>
          <w:rFonts w:hint="cs"/>
          <w:rtl/>
        </w:rPr>
        <w:t>אבל ה-</w:t>
      </w:r>
      <w:r>
        <w:rPr>
          <w:rFonts w:hint="cs"/>
        </w:rPr>
        <w:t>GDPR</w:t>
      </w:r>
      <w:r w:rsidR="00DD41E5">
        <w:rPr>
          <w:rFonts w:hint="cs"/>
          <w:rtl/>
        </w:rPr>
        <w:t xml:space="preserve"> לא חל עלינו. מה שיחול בעניינינ</w:t>
      </w:r>
      <w:r w:rsidR="00DD41E5">
        <w:rPr>
          <w:rFonts w:hint="eastAsia"/>
          <w:rtl/>
        </w:rPr>
        <w:t>ו</w:t>
      </w:r>
      <w:r>
        <w:rPr>
          <w:rFonts w:hint="cs"/>
          <w:rtl/>
        </w:rPr>
        <w:t xml:space="preserve">, </w:t>
      </w:r>
      <w:bookmarkStart w:id="942" w:name="_ETM_Q1_6580000"/>
      <w:bookmarkEnd w:id="942"/>
      <w:r>
        <w:rPr>
          <w:rFonts w:hint="cs"/>
          <w:rtl/>
        </w:rPr>
        <w:t xml:space="preserve">ככל הנראה, זו הדירקטיבה </w:t>
      </w:r>
      <w:bookmarkStart w:id="943" w:name="_ETM_Q1_6584000"/>
      <w:bookmarkEnd w:id="943"/>
      <w:r>
        <w:rPr>
          <w:rFonts w:hint="cs"/>
          <w:rtl/>
        </w:rPr>
        <w:t>על ה-</w:t>
      </w:r>
      <w:r>
        <w:t>Law Enforcement</w:t>
      </w:r>
      <w:r w:rsidR="00DD41E5">
        <w:rPr>
          <w:rFonts w:ascii="Nyala" w:hAnsi="Nyala" w:hint="cs"/>
          <w:rtl/>
        </w:rPr>
        <w:t xml:space="preserve">, </w:t>
      </w:r>
      <w:bookmarkStart w:id="944" w:name="_ETM_Q1_6587000"/>
      <w:bookmarkEnd w:id="944"/>
      <w:r w:rsidR="00431183" w:rsidRPr="00431183">
        <w:rPr>
          <w:rtl/>
        </w:rPr>
        <w:t>ו</w:t>
      </w:r>
      <w:r>
        <w:rPr>
          <w:rFonts w:hint="cs"/>
          <w:rtl/>
        </w:rPr>
        <w:t>זאת דירקטיבה נפרדת, זה אירוע אחר. ל</w:t>
      </w:r>
      <w:r w:rsidR="00431183" w:rsidRPr="00431183">
        <w:rPr>
          <w:rtl/>
        </w:rPr>
        <w:t>כן השיח על האירופ</w:t>
      </w:r>
      <w:r w:rsidR="00DD41E5">
        <w:rPr>
          <w:rFonts w:hint="cs"/>
          <w:rtl/>
        </w:rPr>
        <w:t>א</w:t>
      </w:r>
      <w:r w:rsidR="00431183" w:rsidRPr="00431183">
        <w:rPr>
          <w:rtl/>
        </w:rPr>
        <w:t xml:space="preserve">ים </w:t>
      </w:r>
      <w:r>
        <w:rPr>
          <w:rFonts w:hint="cs"/>
          <w:rtl/>
        </w:rPr>
        <w:t xml:space="preserve">הוא שיח מורכב. </w:t>
      </w:r>
      <w:r w:rsidR="00431183" w:rsidRPr="00431183">
        <w:rPr>
          <w:rtl/>
        </w:rPr>
        <w:t>אני</w:t>
      </w:r>
      <w:r>
        <w:rPr>
          <w:rFonts w:hint="cs"/>
          <w:rtl/>
        </w:rPr>
        <w:t xml:space="preserve"> אמרתי כבר.</w:t>
      </w:r>
      <w:r w:rsidR="00DD41E5">
        <w:rPr>
          <w:rtl/>
        </w:rPr>
        <w:t xml:space="preserve"> אין לנו תשובות נחרצות</w:t>
      </w:r>
      <w:r w:rsidR="00431183" w:rsidRPr="00431183">
        <w:rPr>
          <w:rtl/>
        </w:rPr>
        <w:t xml:space="preserve"> </w:t>
      </w:r>
      <w:r w:rsidR="00DD41E5">
        <w:rPr>
          <w:rFonts w:hint="cs"/>
          <w:rtl/>
        </w:rPr>
        <w:t>ל</w:t>
      </w:r>
      <w:r w:rsidR="00431183" w:rsidRPr="00431183">
        <w:rPr>
          <w:rtl/>
        </w:rPr>
        <w:t xml:space="preserve">כל </w:t>
      </w:r>
      <w:r>
        <w:rPr>
          <w:rFonts w:hint="cs"/>
          <w:rtl/>
        </w:rPr>
        <w:t xml:space="preserve">המורכבות הזאת. </w:t>
      </w:r>
      <w:bookmarkStart w:id="945" w:name="_ETM_Q1_6599000"/>
      <w:bookmarkEnd w:id="945"/>
      <w:r w:rsidR="00431183" w:rsidRPr="00431183">
        <w:rPr>
          <w:rtl/>
        </w:rPr>
        <w:t xml:space="preserve">בשביל זה </w:t>
      </w:r>
      <w:r w:rsidR="00DD41E5">
        <w:rPr>
          <w:rFonts w:hint="cs"/>
          <w:rtl/>
        </w:rPr>
        <w:t xml:space="preserve">אנחנו </w:t>
      </w:r>
      <w:r w:rsidR="00431183" w:rsidRPr="00431183">
        <w:rPr>
          <w:rtl/>
        </w:rPr>
        <w:t>צריכים לקיים איזשהו שיח מול האירופ</w:t>
      </w:r>
      <w:r w:rsidR="00DD41E5">
        <w:rPr>
          <w:rFonts w:hint="cs"/>
          <w:rtl/>
        </w:rPr>
        <w:t>א</w:t>
      </w:r>
      <w:r w:rsidR="00431183" w:rsidRPr="00431183">
        <w:rPr>
          <w:rtl/>
        </w:rPr>
        <w:t>ים</w:t>
      </w:r>
      <w:r>
        <w:rPr>
          <w:rFonts w:hint="cs"/>
          <w:rtl/>
        </w:rPr>
        <w:t>.</w:t>
      </w:r>
    </w:p>
    <w:p w:rsidR="00337C28" w:rsidRDefault="00337C28" w:rsidP="00337C28">
      <w:pPr>
        <w:rPr>
          <w:rtl/>
        </w:rPr>
      </w:pPr>
      <w:bookmarkStart w:id="946" w:name="_ETM_Q1_6601000"/>
      <w:bookmarkEnd w:id="946"/>
    </w:p>
    <w:p w:rsidR="00337C28" w:rsidRDefault="00337C28" w:rsidP="00337C28">
      <w:pPr>
        <w:pStyle w:val="af6"/>
        <w:keepNext/>
        <w:rPr>
          <w:rtl/>
        </w:rPr>
      </w:pPr>
      <w:bookmarkStart w:id="947" w:name="ET_yor_6354_228"/>
      <w:r w:rsidRPr="00337C28">
        <w:rPr>
          <w:rStyle w:val="TagStyle"/>
          <w:rtl/>
        </w:rPr>
        <w:t xml:space="preserve"> &lt;&lt; </w:t>
      </w:r>
      <w:proofErr w:type="spellStart"/>
      <w:r w:rsidRPr="00337C28">
        <w:rPr>
          <w:rStyle w:val="TagStyle"/>
          <w:rtl/>
        </w:rPr>
        <w:t>יור</w:t>
      </w:r>
      <w:proofErr w:type="spellEnd"/>
      <w:r w:rsidRPr="00337C28">
        <w:rPr>
          <w:rStyle w:val="TagStyle"/>
          <w:rtl/>
        </w:rPr>
        <w:t xml:space="preserve"> &gt;&gt; </w:t>
      </w:r>
      <w:r>
        <w:rPr>
          <w:rtl/>
        </w:rPr>
        <w:t>היו"ר שרון ניר:</w:t>
      </w:r>
      <w:r w:rsidRPr="00337C28">
        <w:rPr>
          <w:rStyle w:val="TagStyle"/>
          <w:rtl/>
        </w:rPr>
        <w:t xml:space="preserve"> &lt;&lt; יור &gt;&gt;</w:t>
      </w:r>
      <w:r w:rsidR="00C40DD5">
        <w:rPr>
          <w:rtl/>
        </w:rPr>
        <w:t xml:space="preserve"> </w:t>
      </w:r>
      <w:r>
        <w:rPr>
          <w:rtl/>
        </w:rPr>
        <w:t xml:space="preserve"> </w:t>
      </w:r>
      <w:bookmarkEnd w:id="947"/>
    </w:p>
    <w:p w:rsidR="00337C28" w:rsidRDefault="00337C28" w:rsidP="00337C28">
      <w:pPr>
        <w:pStyle w:val="KeepWithNext"/>
        <w:rPr>
          <w:rtl/>
        </w:rPr>
      </w:pPr>
    </w:p>
    <w:p w:rsidR="00337C28" w:rsidRDefault="00431183" w:rsidP="00337C28">
      <w:pPr>
        <w:rPr>
          <w:rtl/>
        </w:rPr>
      </w:pPr>
      <w:bookmarkStart w:id="948" w:name="_ETM_Q1_6602000"/>
      <w:bookmarkEnd w:id="948"/>
      <w:r w:rsidRPr="00431183">
        <w:rPr>
          <w:rtl/>
        </w:rPr>
        <w:t>שלא ברור לי</w:t>
      </w:r>
      <w:r w:rsidR="00337C28">
        <w:rPr>
          <w:rFonts w:hint="cs"/>
          <w:rtl/>
        </w:rPr>
        <w:t>,</w:t>
      </w:r>
      <w:r w:rsidRPr="00431183">
        <w:rPr>
          <w:rtl/>
        </w:rPr>
        <w:t xml:space="preserve"> אגב</w:t>
      </w:r>
      <w:r w:rsidR="00337C28">
        <w:rPr>
          <w:rFonts w:hint="cs"/>
          <w:rtl/>
        </w:rPr>
        <w:t>,</w:t>
      </w:r>
      <w:r w:rsidRPr="00431183">
        <w:rPr>
          <w:rtl/>
        </w:rPr>
        <w:t xml:space="preserve"> איך יכול להיות שהשיח מצ</w:t>
      </w:r>
      <w:r w:rsidR="00337C28">
        <w:rPr>
          <w:rFonts w:hint="cs"/>
          <w:rtl/>
        </w:rPr>
        <w:t>י</w:t>
      </w:r>
      <w:r w:rsidR="00337C28">
        <w:rPr>
          <w:rtl/>
        </w:rPr>
        <w:t xml:space="preserve">דם </w:t>
      </w:r>
      <w:r w:rsidR="00337C28">
        <w:rPr>
          <w:rFonts w:hint="cs"/>
          <w:rtl/>
        </w:rPr>
        <w:t>יהיה</w:t>
      </w:r>
      <w:r w:rsidRPr="00431183">
        <w:rPr>
          <w:rtl/>
        </w:rPr>
        <w:t xml:space="preserve"> שלילי ככל שהם</w:t>
      </w:r>
      <w:r w:rsidR="00337C28">
        <w:rPr>
          <w:rFonts w:hint="cs"/>
          <w:rtl/>
        </w:rPr>
        <w:t>,</w:t>
      </w:r>
      <w:r w:rsidRPr="00431183">
        <w:rPr>
          <w:rtl/>
        </w:rPr>
        <w:t xml:space="preserve"> כלפי אזרחים ישראלים</w:t>
      </w:r>
      <w:r w:rsidR="00337C28">
        <w:rPr>
          <w:rFonts w:hint="cs"/>
          <w:rtl/>
        </w:rPr>
        <w:t>,</w:t>
      </w:r>
      <w:r w:rsidR="00337C28">
        <w:rPr>
          <w:rtl/>
        </w:rPr>
        <w:t xml:space="preserve"> </w:t>
      </w:r>
      <w:r w:rsidR="00337C28">
        <w:rPr>
          <w:rFonts w:hint="cs"/>
          <w:rtl/>
        </w:rPr>
        <w:t>מבצעים בד</w:t>
      </w:r>
      <w:r w:rsidRPr="00431183">
        <w:rPr>
          <w:rtl/>
        </w:rPr>
        <w:t>יוק את אותו הדבר</w:t>
      </w:r>
      <w:r w:rsidR="00337C28">
        <w:rPr>
          <w:rFonts w:hint="cs"/>
          <w:rtl/>
        </w:rPr>
        <w:t>.</w:t>
      </w:r>
    </w:p>
    <w:p w:rsidR="00337C28" w:rsidRDefault="00337C28" w:rsidP="00337C28">
      <w:pPr>
        <w:rPr>
          <w:rtl/>
        </w:rPr>
      </w:pPr>
    </w:p>
    <w:p w:rsidR="00337C28" w:rsidRDefault="00337C28" w:rsidP="00337C28">
      <w:pPr>
        <w:pStyle w:val="-"/>
        <w:keepNext/>
        <w:rPr>
          <w:rtl/>
        </w:rPr>
      </w:pPr>
      <w:bookmarkStart w:id="949" w:name="ET_speakercontinue_475563_229"/>
      <w:r w:rsidRPr="00337C28">
        <w:rPr>
          <w:rStyle w:val="TagStyle"/>
          <w:rtl/>
        </w:rPr>
        <w:t xml:space="preserve"> &lt;&lt; </w:t>
      </w:r>
      <w:proofErr w:type="spellStart"/>
      <w:r w:rsidRPr="00337C28">
        <w:rPr>
          <w:rStyle w:val="TagStyle"/>
          <w:rtl/>
        </w:rPr>
        <w:t>דובר_המשך</w:t>
      </w:r>
      <w:proofErr w:type="spellEnd"/>
      <w:r w:rsidRPr="00337C28">
        <w:rPr>
          <w:rStyle w:val="TagStyle"/>
          <w:rtl/>
        </w:rPr>
        <w:t xml:space="preserve"> &gt;&gt; </w:t>
      </w:r>
      <w:r>
        <w:rPr>
          <w:rtl/>
        </w:rPr>
        <w:t>דרור גרנית:</w:t>
      </w:r>
      <w:r w:rsidRPr="00337C28">
        <w:rPr>
          <w:rStyle w:val="TagStyle"/>
          <w:rtl/>
        </w:rPr>
        <w:t xml:space="preserve"> &lt;&lt; דובר_המשך &gt;&gt;</w:t>
      </w:r>
      <w:r w:rsidR="00C40DD5">
        <w:rPr>
          <w:rtl/>
        </w:rPr>
        <w:t xml:space="preserve"> </w:t>
      </w:r>
      <w:r>
        <w:rPr>
          <w:rtl/>
        </w:rPr>
        <w:t xml:space="preserve"> </w:t>
      </w:r>
      <w:bookmarkEnd w:id="949"/>
    </w:p>
    <w:p w:rsidR="00337C28" w:rsidRDefault="00337C28" w:rsidP="00337C28">
      <w:pPr>
        <w:pStyle w:val="KeepWithNext"/>
        <w:rPr>
          <w:rtl/>
        </w:rPr>
      </w:pPr>
    </w:p>
    <w:p w:rsidR="00337C28" w:rsidRDefault="00431183" w:rsidP="00337C28">
      <w:pPr>
        <w:rPr>
          <w:rtl/>
        </w:rPr>
      </w:pPr>
      <w:bookmarkStart w:id="950" w:name="_ETM_Q1_6608000"/>
      <w:bookmarkEnd w:id="950"/>
      <w:r w:rsidRPr="00431183">
        <w:rPr>
          <w:rtl/>
        </w:rPr>
        <w:t>אז נכון</w:t>
      </w:r>
      <w:r w:rsidR="00337C28">
        <w:rPr>
          <w:rFonts w:hint="cs"/>
          <w:rtl/>
        </w:rPr>
        <w:t>.</w:t>
      </w:r>
    </w:p>
    <w:p w:rsidR="00337C28" w:rsidRDefault="00337C28" w:rsidP="00337C28">
      <w:pPr>
        <w:rPr>
          <w:rtl/>
        </w:rPr>
      </w:pPr>
      <w:bookmarkStart w:id="951" w:name="_ETM_Q1_6613000"/>
      <w:bookmarkEnd w:id="951"/>
    </w:p>
    <w:p w:rsidR="00337C28" w:rsidRDefault="00337C28" w:rsidP="00337C28">
      <w:pPr>
        <w:pStyle w:val="af6"/>
        <w:keepNext/>
        <w:rPr>
          <w:rtl/>
        </w:rPr>
      </w:pPr>
      <w:bookmarkStart w:id="952" w:name="ET_yor_6354_230"/>
      <w:r w:rsidRPr="00337C28">
        <w:rPr>
          <w:rStyle w:val="TagStyle"/>
          <w:rtl/>
        </w:rPr>
        <w:t xml:space="preserve"> &lt;&lt; </w:t>
      </w:r>
      <w:proofErr w:type="spellStart"/>
      <w:r w:rsidRPr="00337C28">
        <w:rPr>
          <w:rStyle w:val="TagStyle"/>
          <w:rtl/>
        </w:rPr>
        <w:t>יור</w:t>
      </w:r>
      <w:proofErr w:type="spellEnd"/>
      <w:r w:rsidRPr="00337C28">
        <w:rPr>
          <w:rStyle w:val="TagStyle"/>
          <w:rtl/>
        </w:rPr>
        <w:t xml:space="preserve"> &gt;&gt; </w:t>
      </w:r>
      <w:r>
        <w:rPr>
          <w:rtl/>
        </w:rPr>
        <w:t>היו"ר שרון ניר:</w:t>
      </w:r>
      <w:r w:rsidRPr="00337C28">
        <w:rPr>
          <w:rStyle w:val="TagStyle"/>
          <w:rtl/>
        </w:rPr>
        <w:t xml:space="preserve"> &lt;&lt; יור &gt;&gt;</w:t>
      </w:r>
      <w:r w:rsidR="00C40DD5">
        <w:rPr>
          <w:rtl/>
        </w:rPr>
        <w:t xml:space="preserve"> </w:t>
      </w:r>
      <w:r>
        <w:rPr>
          <w:rtl/>
        </w:rPr>
        <w:t xml:space="preserve"> </w:t>
      </w:r>
      <w:bookmarkEnd w:id="952"/>
    </w:p>
    <w:p w:rsidR="00337C28" w:rsidRDefault="00337C28" w:rsidP="00337C28">
      <w:pPr>
        <w:pStyle w:val="KeepWithNext"/>
        <w:rPr>
          <w:rtl/>
        </w:rPr>
      </w:pPr>
    </w:p>
    <w:p w:rsidR="00337C28" w:rsidRDefault="00431183" w:rsidP="00337C28">
      <w:pPr>
        <w:rPr>
          <w:rtl/>
        </w:rPr>
      </w:pPr>
      <w:bookmarkStart w:id="953" w:name="_ETM_Q1_6609000"/>
      <w:bookmarkEnd w:id="953"/>
      <w:r w:rsidRPr="00431183">
        <w:rPr>
          <w:rtl/>
        </w:rPr>
        <w:t>לכן</w:t>
      </w:r>
      <w:r w:rsidR="00337C28">
        <w:rPr>
          <w:rFonts w:hint="cs"/>
          <w:rtl/>
        </w:rPr>
        <w:t>,</w:t>
      </w:r>
      <w:r w:rsidRPr="00431183">
        <w:rPr>
          <w:rtl/>
        </w:rPr>
        <w:t xml:space="preserve"> עם כל הכבוד</w:t>
      </w:r>
      <w:r w:rsidR="00337C28">
        <w:rPr>
          <w:rFonts w:hint="cs"/>
          <w:rtl/>
        </w:rPr>
        <w:t>,</w:t>
      </w:r>
      <w:r w:rsidRPr="00431183">
        <w:rPr>
          <w:rtl/>
        </w:rPr>
        <w:t xml:space="preserve"> אנחנו מדברים פה </w:t>
      </w:r>
      <w:proofErr w:type="spellStart"/>
      <w:r w:rsidRPr="00431183">
        <w:rPr>
          <w:rtl/>
        </w:rPr>
        <w:t>בהיפותטי</w:t>
      </w:r>
      <w:r w:rsidR="00337C28">
        <w:rPr>
          <w:rFonts w:hint="cs"/>
          <w:rtl/>
        </w:rPr>
        <w:t>קה</w:t>
      </w:r>
      <w:proofErr w:type="spellEnd"/>
      <w:r w:rsidR="00337C28">
        <w:rPr>
          <w:rFonts w:hint="cs"/>
          <w:rtl/>
        </w:rPr>
        <w:t xml:space="preserve"> אחת </w:t>
      </w:r>
      <w:r w:rsidRPr="00431183">
        <w:rPr>
          <w:rtl/>
        </w:rPr>
        <w:t>מוחלטת</w:t>
      </w:r>
      <w:r w:rsidR="00337C28">
        <w:rPr>
          <w:rFonts w:hint="cs"/>
          <w:rtl/>
        </w:rPr>
        <w:t>.</w:t>
      </w:r>
      <w:r w:rsidRPr="00431183">
        <w:rPr>
          <w:rtl/>
        </w:rPr>
        <w:t xml:space="preserve"> </w:t>
      </w:r>
    </w:p>
    <w:p w:rsidR="00337C28" w:rsidRDefault="00337C28" w:rsidP="00337C28">
      <w:pPr>
        <w:rPr>
          <w:rtl/>
        </w:rPr>
      </w:pPr>
      <w:bookmarkStart w:id="954" w:name="_ETM_Q1_6615000"/>
      <w:bookmarkEnd w:id="954"/>
    </w:p>
    <w:p w:rsidR="00337C28" w:rsidRDefault="00337C28" w:rsidP="00337C28">
      <w:pPr>
        <w:pStyle w:val="-"/>
        <w:keepNext/>
        <w:rPr>
          <w:rtl/>
        </w:rPr>
      </w:pPr>
      <w:bookmarkStart w:id="955" w:name="ET_speakercontinue_475563_231"/>
      <w:r w:rsidRPr="00337C28">
        <w:rPr>
          <w:rStyle w:val="TagStyle"/>
          <w:rtl/>
        </w:rPr>
        <w:t xml:space="preserve"> &lt;&lt; </w:t>
      </w:r>
      <w:proofErr w:type="spellStart"/>
      <w:r w:rsidRPr="00337C28">
        <w:rPr>
          <w:rStyle w:val="TagStyle"/>
          <w:rtl/>
        </w:rPr>
        <w:t>דובר_המשך</w:t>
      </w:r>
      <w:proofErr w:type="spellEnd"/>
      <w:r w:rsidRPr="00337C28">
        <w:rPr>
          <w:rStyle w:val="TagStyle"/>
          <w:rtl/>
        </w:rPr>
        <w:t xml:space="preserve"> &gt;&gt; </w:t>
      </w:r>
      <w:r>
        <w:rPr>
          <w:rtl/>
        </w:rPr>
        <w:t>דרור גרנית:</w:t>
      </w:r>
      <w:r w:rsidRPr="00337C28">
        <w:rPr>
          <w:rStyle w:val="TagStyle"/>
          <w:rtl/>
        </w:rPr>
        <w:t xml:space="preserve"> &lt;&lt; דובר_המשך &gt;&gt;</w:t>
      </w:r>
      <w:r w:rsidR="00C40DD5">
        <w:rPr>
          <w:rtl/>
        </w:rPr>
        <w:t xml:space="preserve"> </w:t>
      </w:r>
      <w:r>
        <w:rPr>
          <w:rtl/>
        </w:rPr>
        <w:t xml:space="preserve"> </w:t>
      </w:r>
      <w:bookmarkEnd w:id="955"/>
    </w:p>
    <w:p w:rsidR="00337C28" w:rsidRDefault="00337C28" w:rsidP="00337C28">
      <w:pPr>
        <w:pStyle w:val="KeepWithNext"/>
        <w:rPr>
          <w:rtl/>
        </w:rPr>
      </w:pPr>
    </w:p>
    <w:p w:rsidR="00337C28" w:rsidRDefault="00DD41E5" w:rsidP="00337C28">
      <w:pPr>
        <w:rPr>
          <w:rtl/>
        </w:rPr>
      </w:pPr>
      <w:r>
        <w:rPr>
          <w:rFonts w:hint="cs"/>
          <w:rtl/>
        </w:rPr>
        <w:t>גברתי היושבת-</w:t>
      </w:r>
      <w:r w:rsidR="00337C28">
        <w:rPr>
          <w:rFonts w:hint="cs"/>
          <w:rtl/>
        </w:rPr>
        <w:t>ראש צודקת.</w:t>
      </w:r>
    </w:p>
    <w:p w:rsidR="00337C28" w:rsidRDefault="00337C28" w:rsidP="00337C28">
      <w:pPr>
        <w:rPr>
          <w:rtl/>
        </w:rPr>
      </w:pPr>
      <w:bookmarkStart w:id="956" w:name="_ETM_Q1_6618000"/>
      <w:bookmarkEnd w:id="956"/>
    </w:p>
    <w:p w:rsidR="00337C28" w:rsidRDefault="00337C28" w:rsidP="00337C28">
      <w:pPr>
        <w:pStyle w:val="af5"/>
        <w:keepNext/>
        <w:rPr>
          <w:rtl/>
        </w:rPr>
      </w:pPr>
      <w:bookmarkStart w:id="957" w:name="ET_interruption_עידו_בן_יצחק_232"/>
      <w:r w:rsidRPr="00337C28">
        <w:rPr>
          <w:rStyle w:val="TagStyle"/>
          <w:rtl/>
        </w:rPr>
        <w:t xml:space="preserve"> &lt;&lt; קריאה &gt;&gt; </w:t>
      </w:r>
      <w:r>
        <w:rPr>
          <w:rtl/>
        </w:rPr>
        <w:t>עידו בן יצחק:</w:t>
      </w:r>
      <w:r w:rsidRPr="00337C28">
        <w:rPr>
          <w:rStyle w:val="TagStyle"/>
          <w:rtl/>
        </w:rPr>
        <w:t xml:space="preserve"> &lt;&lt; קריאה &gt;&gt;</w:t>
      </w:r>
      <w:r w:rsidR="00C40DD5">
        <w:rPr>
          <w:rtl/>
        </w:rPr>
        <w:t xml:space="preserve"> </w:t>
      </w:r>
      <w:r>
        <w:rPr>
          <w:rtl/>
        </w:rPr>
        <w:t xml:space="preserve"> </w:t>
      </w:r>
      <w:bookmarkEnd w:id="957"/>
    </w:p>
    <w:p w:rsidR="00337C28" w:rsidRDefault="00337C28" w:rsidP="00337C28">
      <w:pPr>
        <w:pStyle w:val="KeepWithNext"/>
        <w:rPr>
          <w:rtl/>
        </w:rPr>
      </w:pPr>
    </w:p>
    <w:p w:rsidR="00CF0DD9" w:rsidRDefault="00337C28" w:rsidP="00337C28">
      <w:pPr>
        <w:rPr>
          <w:rtl/>
        </w:rPr>
      </w:pPr>
      <w:bookmarkStart w:id="958" w:name="_ETM_Q1_6621000"/>
      <w:bookmarkEnd w:id="958"/>
      <w:r>
        <w:rPr>
          <w:rFonts w:hint="cs"/>
          <w:rtl/>
        </w:rPr>
        <w:t xml:space="preserve">לא ממש </w:t>
      </w:r>
      <w:bookmarkStart w:id="959" w:name="_ETM_Q1_6616000"/>
      <w:bookmarkEnd w:id="959"/>
      <w:r>
        <w:rPr>
          <w:rFonts w:hint="cs"/>
          <w:rtl/>
        </w:rPr>
        <w:t xml:space="preserve">בדיוק אותו </w:t>
      </w:r>
      <w:r w:rsidR="00DD41E5">
        <w:rPr>
          <w:rFonts w:hint="cs"/>
          <w:rtl/>
        </w:rPr>
        <w:t xml:space="preserve">דבר </w:t>
      </w:r>
      <w:r>
        <w:rPr>
          <w:rFonts w:hint="cs"/>
          <w:rtl/>
        </w:rPr>
        <w:t>כלפי הישראלים, כי א</w:t>
      </w:r>
      <w:r w:rsidR="00CF0DD9">
        <w:rPr>
          <w:rFonts w:hint="cs"/>
          <w:rtl/>
        </w:rPr>
        <w:t xml:space="preserve">צלנו יש עילות שאצלם אין. יש לנו אצלנו את הנושא ההגירה ושל ענייני הבריאות. </w:t>
      </w:r>
    </w:p>
    <w:p w:rsidR="00CF0DD9" w:rsidRDefault="00CF0DD9" w:rsidP="00337C28">
      <w:pPr>
        <w:rPr>
          <w:rtl/>
        </w:rPr>
      </w:pPr>
      <w:bookmarkStart w:id="960" w:name="_ETM_Q1_6627000"/>
      <w:bookmarkEnd w:id="960"/>
    </w:p>
    <w:p w:rsidR="00CF0DD9" w:rsidRDefault="00CF0DD9" w:rsidP="00CF0DD9">
      <w:pPr>
        <w:pStyle w:val="af5"/>
        <w:keepNext/>
        <w:rPr>
          <w:rtl/>
        </w:rPr>
      </w:pPr>
      <w:bookmarkStart w:id="961" w:name="ET_interruption_קריאה_233"/>
      <w:r w:rsidRPr="00CF0DD9">
        <w:rPr>
          <w:rStyle w:val="TagStyle"/>
          <w:rtl/>
        </w:rPr>
        <w:t xml:space="preserve"> &lt;&lt; קריאה &gt;&gt; </w:t>
      </w:r>
      <w:r>
        <w:rPr>
          <w:rtl/>
        </w:rPr>
        <w:t>קריאה:</w:t>
      </w:r>
      <w:r w:rsidRPr="00CF0DD9">
        <w:rPr>
          <w:rStyle w:val="TagStyle"/>
          <w:rtl/>
        </w:rPr>
        <w:t xml:space="preserve"> &lt;&lt; קריאה &gt;&gt;</w:t>
      </w:r>
      <w:r w:rsidR="00C40DD5">
        <w:rPr>
          <w:rtl/>
        </w:rPr>
        <w:t xml:space="preserve"> </w:t>
      </w:r>
      <w:r>
        <w:rPr>
          <w:rtl/>
        </w:rPr>
        <w:t xml:space="preserve"> </w:t>
      </w:r>
      <w:bookmarkEnd w:id="961"/>
    </w:p>
    <w:p w:rsidR="00CF0DD9" w:rsidRDefault="00CF0DD9" w:rsidP="00CF0DD9">
      <w:pPr>
        <w:pStyle w:val="KeepWithNext"/>
        <w:rPr>
          <w:rtl/>
        </w:rPr>
      </w:pPr>
    </w:p>
    <w:p w:rsidR="00CF0DD9" w:rsidRDefault="00CF0DD9" w:rsidP="00CF0DD9">
      <w:pPr>
        <w:rPr>
          <w:rtl/>
        </w:rPr>
      </w:pPr>
      <w:r>
        <w:rPr>
          <w:rFonts w:hint="cs"/>
          <w:rtl/>
        </w:rPr>
        <w:t>אבל לזה יש הסכמים פרטניים.</w:t>
      </w:r>
    </w:p>
    <w:p w:rsidR="00CF0DD9" w:rsidRDefault="00CF0DD9" w:rsidP="00CF0DD9">
      <w:pPr>
        <w:rPr>
          <w:rtl/>
        </w:rPr>
      </w:pPr>
      <w:bookmarkStart w:id="962" w:name="_ETM_Q1_6624000"/>
      <w:bookmarkEnd w:id="962"/>
    </w:p>
    <w:p w:rsidR="00CF0DD9" w:rsidRDefault="00CF0DD9" w:rsidP="00CF0DD9">
      <w:pPr>
        <w:pStyle w:val="af6"/>
        <w:keepNext/>
        <w:rPr>
          <w:rtl/>
        </w:rPr>
      </w:pPr>
      <w:bookmarkStart w:id="963" w:name="ET_yor_6354_234"/>
      <w:r w:rsidRPr="00CF0DD9">
        <w:rPr>
          <w:rStyle w:val="TagStyle"/>
          <w:rtl/>
        </w:rPr>
        <w:t xml:space="preserve"> &lt;&lt; </w:t>
      </w:r>
      <w:proofErr w:type="spellStart"/>
      <w:r w:rsidRPr="00CF0DD9">
        <w:rPr>
          <w:rStyle w:val="TagStyle"/>
          <w:rtl/>
        </w:rPr>
        <w:t>יור</w:t>
      </w:r>
      <w:proofErr w:type="spellEnd"/>
      <w:r w:rsidRPr="00CF0DD9">
        <w:rPr>
          <w:rStyle w:val="TagStyle"/>
          <w:rtl/>
        </w:rPr>
        <w:t xml:space="preserve"> &gt;&gt; </w:t>
      </w:r>
      <w:r>
        <w:rPr>
          <w:rtl/>
        </w:rPr>
        <w:t>היו"ר שרון ניר:</w:t>
      </w:r>
      <w:r w:rsidRPr="00CF0DD9">
        <w:rPr>
          <w:rStyle w:val="TagStyle"/>
          <w:rtl/>
        </w:rPr>
        <w:t xml:space="preserve"> &lt;&lt; יור &gt;&gt;</w:t>
      </w:r>
      <w:r w:rsidR="00C40DD5">
        <w:rPr>
          <w:rtl/>
        </w:rPr>
        <w:t xml:space="preserve"> </w:t>
      </w:r>
      <w:r>
        <w:rPr>
          <w:rtl/>
        </w:rPr>
        <w:t xml:space="preserve"> </w:t>
      </w:r>
      <w:bookmarkEnd w:id="963"/>
    </w:p>
    <w:p w:rsidR="00CF0DD9" w:rsidRDefault="00CF0DD9" w:rsidP="00CF0DD9">
      <w:pPr>
        <w:pStyle w:val="KeepWithNext"/>
        <w:rPr>
          <w:rtl/>
        </w:rPr>
      </w:pPr>
    </w:p>
    <w:p w:rsidR="00CF0DD9" w:rsidRDefault="00431183" w:rsidP="00CF0DD9">
      <w:pPr>
        <w:rPr>
          <w:rtl/>
        </w:rPr>
      </w:pPr>
      <w:bookmarkStart w:id="964" w:name="_ETM_Q1_6628000"/>
      <w:bookmarkEnd w:id="964"/>
      <w:r w:rsidRPr="00431183">
        <w:rPr>
          <w:rtl/>
        </w:rPr>
        <w:t>אבל ברמה המרחיבה</w:t>
      </w:r>
      <w:r w:rsidR="00CF0DD9">
        <w:rPr>
          <w:rFonts w:hint="cs"/>
          <w:rtl/>
        </w:rPr>
        <w:t>,</w:t>
      </w:r>
      <w:r w:rsidR="00CF0DD9">
        <w:rPr>
          <w:rtl/>
        </w:rPr>
        <w:t xml:space="preserve"> בסוף יש פה </w:t>
      </w:r>
      <w:r w:rsidR="00CF0DD9">
        <w:rPr>
          <w:rFonts w:hint="cs"/>
          <w:rtl/>
        </w:rPr>
        <w:t>ניואנסים שנידרש אליהם</w:t>
      </w:r>
      <w:r w:rsidR="00DD41E5">
        <w:rPr>
          <w:rFonts w:hint="cs"/>
          <w:rtl/>
        </w:rPr>
        <w:t xml:space="preserve"> כמו שנאמר</w:t>
      </w:r>
      <w:r w:rsidR="00CF0DD9">
        <w:rPr>
          <w:rFonts w:hint="cs"/>
          <w:rtl/>
        </w:rPr>
        <w:t xml:space="preserve">. </w:t>
      </w:r>
    </w:p>
    <w:p w:rsidR="00CF0DD9" w:rsidRDefault="00CF0DD9" w:rsidP="00CF0DD9">
      <w:pPr>
        <w:rPr>
          <w:rtl/>
        </w:rPr>
      </w:pPr>
    </w:p>
    <w:p w:rsidR="00CF0DD9" w:rsidRDefault="00CF0DD9" w:rsidP="00CF0DD9">
      <w:pPr>
        <w:pStyle w:val="af5"/>
        <w:keepNext/>
        <w:rPr>
          <w:rtl/>
        </w:rPr>
      </w:pPr>
      <w:bookmarkStart w:id="965" w:name="ET_interruption_קריאה_237"/>
      <w:r w:rsidRPr="00CF0DD9">
        <w:rPr>
          <w:rStyle w:val="TagStyle"/>
          <w:rtl/>
        </w:rPr>
        <w:t xml:space="preserve"> &lt;&lt; קריאה &gt;&gt; </w:t>
      </w:r>
      <w:r>
        <w:rPr>
          <w:rtl/>
        </w:rPr>
        <w:t>קריאה:</w:t>
      </w:r>
      <w:r w:rsidRPr="00CF0DD9">
        <w:rPr>
          <w:rStyle w:val="TagStyle"/>
          <w:rtl/>
        </w:rPr>
        <w:t xml:space="preserve"> &lt;&lt; קריאה &gt;&gt;</w:t>
      </w:r>
      <w:r w:rsidR="00C40DD5">
        <w:rPr>
          <w:rtl/>
        </w:rPr>
        <w:t xml:space="preserve"> </w:t>
      </w:r>
      <w:r>
        <w:rPr>
          <w:rtl/>
        </w:rPr>
        <w:t xml:space="preserve"> </w:t>
      </w:r>
      <w:bookmarkEnd w:id="965"/>
    </w:p>
    <w:p w:rsidR="00CF0DD9" w:rsidRDefault="00CF0DD9" w:rsidP="00CF0DD9">
      <w:pPr>
        <w:pStyle w:val="KeepWithNext"/>
        <w:rPr>
          <w:rtl/>
        </w:rPr>
      </w:pPr>
    </w:p>
    <w:p w:rsidR="00CF0DD9" w:rsidRPr="00CF0DD9" w:rsidRDefault="00CF0DD9" w:rsidP="00CF0DD9">
      <w:pPr>
        <w:rPr>
          <w:rtl/>
        </w:rPr>
      </w:pPr>
      <w:bookmarkStart w:id="966" w:name="_ETM_Q1_6630000"/>
      <w:bookmarkEnd w:id="966"/>
      <w:r>
        <w:rPr>
          <w:rFonts w:hint="cs"/>
          <w:rtl/>
        </w:rPr>
        <w:t>נכון.</w:t>
      </w:r>
    </w:p>
    <w:p w:rsidR="00CF0DD9" w:rsidRDefault="00CF0DD9" w:rsidP="00CF0DD9">
      <w:pPr>
        <w:rPr>
          <w:rtl/>
        </w:rPr>
      </w:pPr>
      <w:bookmarkStart w:id="967" w:name="_ETM_Q1_6633000"/>
      <w:bookmarkEnd w:id="967"/>
    </w:p>
    <w:p w:rsidR="00CF0DD9" w:rsidRDefault="00CF0DD9" w:rsidP="00CF0DD9">
      <w:pPr>
        <w:pStyle w:val="-"/>
        <w:keepNext/>
        <w:rPr>
          <w:rtl/>
        </w:rPr>
      </w:pPr>
      <w:bookmarkStart w:id="968" w:name="ET_speakercontinue_475563_236"/>
      <w:r w:rsidRPr="00CF0DD9">
        <w:rPr>
          <w:rStyle w:val="TagStyle"/>
          <w:rtl/>
        </w:rPr>
        <w:t xml:space="preserve"> &lt;&lt; </w:t>
      </w:r>
      <w:proofErr w:type="spellStart"/>
      <w:r w:rsidRPr="00CF0DD9">
        <w:rPr>
          <w:rStyle w:val="TagStyle"/>
          <w:rtl/>
        </w:rPr>
        <w:t>דובר_המשך</w:t>
      </w:r>
      <w:proofErr w:type="spellEnd"/>
      <w:r w:rsidRPr="00CF0DD9">
        <w:rPr>
          <w:rStyle w:val="TagStyle"/>
          <w:rtl/>
        </w:rPr>
        <w:t xml:space="preserve"> &gt;&gt; </w:t>
      </w:r>
      <w:r>
        <w:rPr>
          <w:rtl/>
        </w:rPr>
        <w:t>דרור גרנית:</w:t>
      </w:r>
      <w:r w:rsidRPr="00CF0DD9">
        <w:rPr>
          <w:rStyle w:val="TagStyle"/>
          <w:rtl/>
        </w:rPr>
        <w:t xml:space="preserve"> &lt;&lt; דובר_המשך &gt;&gt;</w:t>
      </w:r>
      <w:r w:rsidR="00C40DD5">
        <w:rPr>
          <w:rtl/>
        </w:rPr>
        <w:t xml:space="preserve"> </w:t>
      </w:r>
      <w:r>
        <w:rPr>
          <w:rtl/>
        </w:rPr>
        <w:t xml:space="preserve"> </w:t>
      </w:r>
      <w:bookmarkEnd w:id="968"/>
    </w:p>
    <w:p w:rsidR="00CF0DD9" w:rsidRDefault="00CF0DD9" w:rsidP="00CF0DD9">
      <w:pPr>
        <w:pStyle w:val="KeepWithNext"/>
        <w:rPr>
          <w:rtl/>
        </w:rPr>
      </w:pPr>
    </w:p>
    <w:p w:rsidR="00CF0DD9" w:rsidRDefault="00CF0DD9" w:rsidP="00CF0DD9">
      <w:pPr>
        <w:rPr>
          <w:rtl/>
        </w:rPr>
      </w:pPr>
      <w:bookmarkStart w:id="969" w:name="_ETM_Q1_6629000"/>
      <w:bookmarkEnd w:id="969"/>
      <w:r>
        <w:rPr>
          <w:rFonts w:hint="cs"/>
          <w:rtl/>
        </w:rPr>
        <w:t xml:space="preserve">גברתי צודקת </w:t>
      </w:r>
      <w:r>
        <w:rPr>
          <w:rtl/>
        </w:rPr>
        <w:t xml:space="preserve">מאוד בהקשר של השאלה של הדדיות </w:t>
      </w:r>
      <w:r>
        <w:rPr>
          <w:rFonts w:hint="cs"/>
          <w:rtl/>
        </w:rPr>
        <w:t>ה</w:t>
      </w:r>
      <w:r>
        <w:rPr>
          <w:rtl/>
        </w:rPr>
        <w:t>דינים וה</w:t>
      </w:r>
      <w:r>
        <w:rPr>
          <w:rFonts w:hint="cs"/>
          <w:rtl/>
        </w:rPr>
        <w:t>ח</w:t>
      </w:r>
      <w:r w:rsidR="00431183" w:rsidRPr="00431183">
        <w:rPr>
          <w:rtl/>
        </w:rPr>
        <w:t>לה ההדדית</w:t>
      </w:r>
      <w:r>
        <w:rPr>
          <w:rFonts w:hint="cs"/>
          <w:rtl/>
        </w:rPr>
        <w:t>.</w:t>
      </w:r>
      <w:r>
        <w:rPr>
          <w:rtl/>
        </w:rPr>
        <w:t xml:space="preserve"> </w:t>
      </w:r>
      <w:r w:rsidR="00431183" w:rsidRPr="00431183">
        <w:rPr>
          <w:rtl/>
        </w:rPr>
        <w:t>זאת שאלה מאוד מורכבת</w:t>
      </w:r>
      <w:r>
        <w:rPr>
          <w:rFonts w:hint="cs"/>
          <w:rtl/>
        </w:rPr>
        <w:t>.</w:t>
      </w:r>
      <w:r w:rsidR="00431183" w:rsidRPr="00431183">
        <w:rPr>
          <w:rtl/>
        </w:rPr>
        <w:t xml:space="preserve"> זאת אומרת</w:t>
      </w:r>
      <w:r>
        <w:rPr>
          <w:rFonts w:hint="cs"/>
          <w:rtl/>
        </w:rPr>
        <w:t>,</w:t>
      </w:r>
      <w:r>
        <w:rPr>
          <w:rtl/>
        </w:rPr>
        <w:t xml:space="preserve"> אני אומר</w:t>
      </w:r>
      <w:r>
        <w:rPr>
          <w:rFonts w:hint="cs"/>
          <w:rtl/>
        </w:rPr>
        <w:t>,</w:t>
      </w:r>
      <w:r w:rsidR="00431183" w:rsidRPr="00431183">
        <w:rPr>
          <w:rtl/>
        </w:rPr>
        <w:t xml:space="preserve"> גם</w:t>
      </w:r>
      <w:r>
        <w:rPr>
          <w:rtl/>
        </w:rPr>
        <w:t xml:space="preserve"> בתוך האיחוד האירופי גופו יש ע</w:t>
      </w:r>
      <w:r>
        <w:rPr>
          <w:rFonts w:hint="cs"/>
          <w:rtl/>
        </w:rPr>
        <w:t>מ</w:t>
      </w:r>
      <w:r w:rsidR="00431183" w:rsidRPr="00431183">
        <w:rPr>
          <w:rtl/>
        </w:rPr>
        <w:t>דות שונות</w:t>
      </w:r>
      <w:r>
        <w:rPr>
          <w:rFonts w:hint="cs"/>
          <w:rtl/>
        </w:rPr>
        <w:t>,</w:t>
      </w:r>
      <w:r w:rsidR="00431183" w:rsidRPr="00431183">
        <w:rPr>
          <w:rtl/>
        </w:rPr>
        <w:t xml:space="preserve"> תפיסות שונות</w:t>
      </w:r>
      <w:r>
        <w:rPr>
          <w:rFonts w:hint="cs"/>
          <w:rtl/>
        </w:rPr>
        <w:t>,</w:t>
      </w:r>
      <w:r w:rsidR="00431183" w:rsidRPr="00431183">
        <w:rPr>
          <w:rtl/>
        </w:rPr>
        <w:t xml:space="preserve"> בין המדינות לבין האיחוד</w:t>
      </w:r>
      <w:r w:rsidR="00DD41E5">
        <w:rPr>
          <w:rFonts w:hint="cs"/>
          <w:rtl/>
        </w:rPr>
        <w:t xml:space="preserve">, זאת אומרת, </w:t>
      </w:r>
      <w:r>
        <w:rPr>
          <w:rFonts w:hint="cs"/>
          <w:rtl/>
        </w:rPr>
        <w:t xml:space="preserve"> כ</w:t>
      </w:r>
      <w:r w:rsidR="00431183" w:rsidRPr="00431183">
        <w:rPr>
          <w:rtl/>
        </w:rPr>
        <w:t>מסגרת כוללת אל מול המדינות הפרטניות</w:t>
      </w:r>
      <w:r>
        <w:rPr>
          <w:rFonts w:hint="cs"/>
          <w:rtl/>
        </w:rPr>
        <w:t>.</w:t>
      </w:r>
      <w:r>
        <w:rPr>
          <w:rtl/>
        </w:rPr>
        <w:t xml:space="preserve"> ובין המדינות </w:t>
      </w:r>
      <w:r>
        <w:rPr>
          <w:rFonts w:hint="cs"/>
          <w:rtl/>
        </w:rPr>
        <w:t>הפרט</w:t>
      </w:r>
      <w:r w:rsidR="00431183" w:rsidRPr="00431183">
        <w:rPr>
          <w:rtl/>
        </w:rPr>
        <w:t>ניות עצמן יש הבדלי גוונים</w:t>
      </w:r>
      <w:r>
        <w:rPr>
          <w:rFonts w:hint="cs"/>
          <w:rtl/>
        </w:rPr>
        <w:t>.</w:t>
      </w:r>
      <w:r w:rsidR="00431183" w:rsidRPr="00431183">
        <w:rPr>
          <w:rtl/>
        </w:rPr>
        <w:t xml:space="preserve"> זה עולם תוכן שלם ומורכב</w:t>
      </w:r>
      <w:r>
        <w:rPr>
          <w:rFonts w:hint="cs"/>
          <w:rtl/>
        </w:rPr>
        <w:t>.</w:t>
      </w:r>
      <w:r>
        <w:rPr>
          <w:rtl/>
        </w:rPr>
        <w:t xml:space="preserve"> השיח אל מול האירופ</w:t>
      </w:r>
      <w:r w:rsidR="00DD41E5">
        <w:rPr>
          <w:rFonts w:hint="cs"/>
          <w:rtl/>
        </w:rPr>
        <w:t>א</w:t>
      </w:r>
      <w:r>
        <w:rPr>
          <w:rtl/>
        </w:rPr>
        <w:t xml:space="preserve">ים בדבר הזה </w:t>
      </w:r>
      <w:r>
        <w:rPr>
          <w:rFonts w:hint="cs"/>
          <w:rtl/>
        </w:rPr>
        <w:t xml:space="preserve">הוא </w:t>
      </w:r>
      <w:r>
        <w:rPr>
          <w:rtl/>
        </w:rPr>
        <w:t xml:space="preserve">יותר מורכב </w:t>
      </w:r>
      <w:r>
        <w:rPr>
          <w:rFonts w:hint="cs"/>
          <w:rtl/>
        </w:rPr>
        <w:t>מש</w:t>
      </w:r>
      <w:r w:rsidR="00431183" w:rsidRPr="00431183">
        <w:rPr>
          <w:rtl/>
        </w:rPr>
        <w:t>אנחנו יודעים לתת מענה בעת הזאת</w:t>
      </w:r>
      <w:r>
        <w:rPr>
          <w:rFonts w:hint="cs"/>
          <w:rtl/>
        </w:rPr>
        <w:t>,</w:t>
      </w:r>
      <w:r w:rsidR="00431183" w:rsidRPr="00431183">
        <w:rPr>
          <w:rtl/>
        </w:rPr>
        <w:t xml:space="preserve"> בשלב שבו אנחנו מצויים</w:t>
      </w:r>
      <w:r>
        <w:rPr>
          <w:rFonts w:hint="cs"/>
          <w:rtl/>
        </w:rPr>
        <w:t>,</w:t>
      </w:r>
      <w:r>
        <w:rPr>
          <w:rtl/>
        </w:rPr>
        <w:t xml:space="preserve"> שאנחנו לא יכולים בכלל לפתוח </w:t>
      </w:r>
      <w:r>
        <w:rPr>
          <w:rFonts w:hint="cs"/>
          <w:rtl/>
        </w:rPr>
        <w:t>ב</w:t>
      </w:r>
      <w:r w:rsidR="00431183" w:rsidRPr="00431183">
        <w:rPr>
          <w:rtl/>
        </w:rPr>
        <w:t xml:space="preserve">השיח בלי שיש לנו </w:t>
      </w:r>
      <w:r>
        <w:rPr>
          <w:rFonts w:hint="cs"/>
          <w:rtl/>
        </w:rPr>
        <w:t>חקיקה.</w:t>
      </w:r>
    </w:p>
    <w:p w:rsidR="00CF0DD9" w:rsidRDefault="00CF0DD9" w:rsidP="00CF0DD9">
      <w:pPr>
        <w:rPr>
          <w:rtl/>
        </w:rPr>
      </w:pPr>
      <w:bookmarkStart w:id="970" w:name="_ETM_Q1_6671000"/>
      <w:bookmarkEnd w:id="970"/>
    </w:p>
    <w:p w:rsidR="00CF0DD9" w:rsidRDefault="00CF0DD9" w:rsidP="00CF0DD9">
      <w:pPr>
        <w:pStyle w:val="af6"/>
        <w:keepNext/>
        <w:rPr>
          <w:rtl/>
        </w:rPr>
      </w:pPr>
      <w:bookmarkStart w:id="971" w:name="ET_yor_6354_238"/>
      <w:r w:rsidRPr="00CF0DD9">
        <w:rPr>
          <w:rStyle w:val="TagStyle"/>
          <w:rtl/>
        </w:rPr>
        <w:t xml:space="preserve"> &lt;&lt; </w:t>
      </w:r>
      <w:proofErr w:type="spellStart"/>
      <w:r w:rsidRPr="00CF0DD9">
        <w:rPr>
          <w:rStyle w:val="TagStyle"/>
          <w:rtl/>
        </w:rPr>
        <w:t>יור</w:t>
      </w:r>
      <w:proofErr w:type="spellEnd"/>
      <w:r w:rsidRPr="00CF0DD9">
        <w:rPr>
          <w:rStyle w:val="TagStyle"/>
          <w:rtl/>
        </w:rPr>
        <w:t xml:space="preserve"> &gt;&gt; </w:t>
      </w:r>
      <w:r>
        <w:rPr>
          <w:rtl/>
        </w:rPr>
        <w:t>היו"ר שרון ניר:</w:t>
      </w:r>
      <w:r w:rsidRPr="00CF0DD9">
        <w:rPr>
          <w:rStyle w:val="TagStyle"/>
          <w:rtl/>
        </w:rPr>
        <w:t xml:space="preserve"> &lt;&lt; יור &gt;&gt;</w:t>
      </w:r>
      <w:r w:rsidR="00C40DD5">
        <w:rPr>
          <w:rtl/>
        </w:rPr>
        <w:t xml:space="preserve"> </w:t>
      </w:r>
      <w:r>
        <w:rPr>
          <w:rtl/>
        </w:rPr>
        <w:t xml:space="preserve"> </w:t>
      </w:r>
      <w:bookmarkEnd w:id="971"/>
    </w:p>
    <w:p w:rsidR="00CF0DD9" w:rsidRDefault="00CF0DD9" w:rsidP="00CF0DD9">
      <w:pPr>
        <w:pStyle w:val="KeepWithNext"/>
        <w:rPr>
          <w:rtl/>
        </w:rPr>
      </w:pPr>
    </w:p>
    <w:p w:rsidR="00CF0DD9" w:rsidRDefault="00CF0DD9" w:rsidP="00CF0DD9">
      <w:pPr>
        <w:rPr>
          <w:rtl/>
        </w:rPr>
      </w:pPr>
      <w:r>
        <w:rPr>
          <w:rtl/>
        </w:rPr>
        <w:t>או</w:t>
      </w:r>
      <w:r w:rsidR="00431183" w:rsidRPr="00431183">
        <w:rPr>
          <w:rtl/>
        </w:rPr>
        <w:t>קיי</w:t>
      </w:r>
      <w:r>
        <w:rPr>
          <w:rFonts w:hint="cs"/>
          <w:rtl/>
        </w:rPr>
        <w:t>.</w:t>
      </w:r>
      <w:r w:rsidR="00431183" w:rsidRPr="00431183">
        <w:rPr>
          <w:rtl/>
        </w:rPr>
        <w:t xml:space="preserve"> אז אנחנו נמשיך</w:t>
      </w:r>
      <w:r>
        <w:rPr>
          <w:rFonts w:hint="cs"/>
          <w:rtl/>
        </w:rPr>
        <w:t xml:space="preserve">, </w:t>
      </w:r>
      <w:r w:rsidR="00431183" w:rsidRPr="00431183">
        <w:rPr>
          <w:rtl/>
        </w:rPr>
        <w:t>נתקדם מכאן</w:t>
      </w:r>
      <w:r>
        <w:rPr>
          <w:rFonts w:hint="cs"/>
          <w:rtl/>
        </w:rPr>
        <w:t>.</w:t>
      </w:r>
    </w:p>
    <w:p w:rsidR="00CF0DD9" w:rsidRDefault="00CF0DD9" w:rsidP="00CF0DD9">
      <w:pPr>
        <w:rPr>
          <w:rtl/>
        </w:rPr>
      </w:pPr>
      <w:bookmarkStart w:id="972" w:name="_ETM_Q1_6670000"/>
      <w:bookmarkEnd w:id="972"/>
    </w:p>
    <w:p w:rsidR="00CF0DD9" w:rsidRDefault="00CF0DD9" w:rsidP="00CF0DD9">
      <w:pPr>
        <w:pStyle w:val="a4"/>
        <w:keepNext/>
        <w:rPr>
          <w:rtl/>
        </w:rPr>
      </w:pPr>
      <w:bookmarkStart w:id="973" w:name="ET_speaker_עידו_בן_יצחק_239"/>
      <w:r w:rsidRPr="00CF0DD9">
        <w:rPr>
          <w:rStyle w:val="TagStyle"/>
          <w:rtl/>
        </w:rPr>
        <w:t xml:space="preserve"> &lt;&lt; דובר &gt;&gt; </w:t>
      </w:r>
      <w:r>
        <w:rPr>
          <w:rtl/>
        </w:rPr>
        <w:t>עידו בן יצחק:</w:t>
      </w:r>
      <w:r w:rsidRPr="00CF0DD9">
        <w:rPr>
          <w:rStyle w:val="TagStyle"/>
          <w:rtl/>
        </w:rPr>
        <w:t xml:space="preserve"> &lt;&lt; דובר &gt;&gt;</w:t>
      </w:r>
      <w:r w:rsidR="00C40DD5">
        <w:rPr>
          <w:rtl/>
        </w:rPr>
        <w:t xml:space="preserve"> </w:t>
      </w:r>
      <w:r>
        <w:rPr>
          <w:rtl/>
        </w:rPr>
        <w:t xml:space="preserve"> </w:t>
      </w:r>
      <w:bookmarkEnd w:id="973"/>
    </w:p>
    <w:p w:rsidR="00CF0DD9" w:rsidRDefault="00CF0DD9" w:rsidP="00CF0DD9">
      <w:pPr>
        <w:pStyle w:val="KeepWithNext"/>
        <w:rPr>
          <w:rtl/>
        </w:rPr>
      </w:pPr>
    </w:p>
    <w:p w:rsidR="00CF0DD9" w:rsidRDefault="00CF0DD9" w:rsidP="00CF0DD9">
      <w:pPr>
        <w:rPr>
          <w:rtl/>
        </w:rPr>
      </w:pPr>
      <w:bookmarkStart w:id="974" w:name="_ETM_Q1_6675000"/>
      <w:bookmarkEnd w:id="974"/>
      <w:r>
        <w:rPr>
          <w:rFonts w:hint="cs"/>
          <w:rtl/>
        </w:rPr>
        <w:t>כן.</w:t>
      </w:r>
    </w:p>
    <w:p w:rsidR="00CF0DD9" w:rsidRDefault="00CF0DD9" w:rsidP="00CF0DD9">
      <w:pPr>
        <w:rPr>
          <w:rtl/>
        </w:rPr>
      </w:pPr>
    </w:p>
    <w:p w:rsidR="00CF0DD9" w:rsidRDefault="00CF0DD9" w:rsidP="00CF0DD9">
      <w:pPr>
        <w:pStyle w:val="af6"/>
        <w:keepNext/>
        <w:rPr>
          <w:rtl/>
        </w:rPr>
      </w:pPr>
      <w:bookmarkStart w:id="975" w:name="ET_yor_6354_240"/>
      <w:r w:rsidRPr="00CF0DD9">
        <w:rPr>
          <w:rStyle w:val="TagStyle"/>
          <w:rtl/>
        </w:rPr>
        <w:t xml:space="preserve"> &lt;&lt; </w:t>
      </w:r>
      <w:proofErr w:type="spellStart"/>
      <w:r w:rsidRPr="00CF0DD9">
        <w:rPr>
          <w:rStyle w:val="TagStyle"/>
          <w:rtl/>
        </w:rPr>
        <w:t>יור</w:t>
      </w:r>
      <w:proofErr w:type="spellEnd"/>
      <w:r w:rsidRPr="00CF0DD9">
        <w:rPr>
          <w:rStyle w:val="TagStyle"/>
          <w:rtl/>
        </w:rPr>
        <w:t xml:space="preserve"> &gt;&gt; </w:t>
      </w:r>
      <w:r>
        <w:rPr>
          <w:rtl/>
        </w:rPr>
        <w:t>היו"ר שרון ניר:</w:t>
      </w:r>
      <w:r w:rsidRPr="00CF0DD9">
        <w:rPr>
          <w:rStyle w:val="TagStyle"/>
          <w:rtl/>
        </w:rPr>
        <w:t xml:space="preserve"> &lt;&lt; יור &gt;&gt;</w:t>
      </w:r>
      <w:r w:rsidR="00C40DD5">
        <w:rPr>
          <w:rtl/>
        </w:rPr>
        <w:t xml:space="preserve"> </w:t>
      </w:r>
      <w:r>
        <w:rPr>
          <w:rtl/>
        </w:rPr>
        <w:t xml:space="preserve"> </w:t>
      </w:r>
      <w:bookmarkEnd w:id="975"/>
    </w:p>
    <w:p w:rsidR="00CF0DD9" w:rsidRDefault="00CF0DD9" w:rsidP="00CF0DD9">
      <w:pPr>
        <w:pStyle w:val="KeepWithNext"/>
        <w:rPr>
          <w:rtl/>
        </w:rPr>
      </w:pPr>
    </w:p>
    <w:p w:rsidR="00CF0DD9" w:rsidRDefault="003C7A4D" w:rsidP="00CF0DD9">
      <w:pPr>
        <w:rPr>
          <w:rtl/>
        </w:rPr>
      </w:pPr>
      <w:bookmarkStart w:id="976" w:name="_ETM_Q1_6674000"/>
      <w:bookmarkEnd w:id="976"/>
      <w:r>
        <w:rPr>
          <w:rtl/>
        </w:rPr>
        <w:t xml:space="preserve">הסעיף </w:t>
      </w:r>
      <w:r w:rsidR="00DD41E5">
        <w:rPr>
          <w:rFonts w:hint="cs"/>
          <w:rtl/>
        </w:rPr>
        <w:t>הבא</w:t>
      </w:r>
      <w:r w:rsidR="00CF0DD9">
        <w:rPr>
          <w:rFonts w:hint="cs"/>
          <w:rtl/>
        </w:rPr>
        <w:t>?</w:t>
      </w:r>
    </w:p>
    <w:p w:rsidR="00CF0DD9" w:rsidRDefault="00CF0DD9" w:rsidP="00CF0DD9">
      <w:pPr>
        <w:rPr>
          <w:rtl/>
        </w:rPr>
      </w:pPr>
      <w:bookmarkStart w:id="977" w:name="_ETM_Q1_6676000"/>
      <w:bookmarkEnd w:id="977"/>
    </w:p>
    <w:p w:rsidR="00CF0DD9" w:rsidRDefault="00CF0DD9" w:rsidP="00CF0DD9">
      <w:pPr>
        <w:pStyle w:val="-"/>
        <w:keepNext/>
        <w:rPr>
          <w:rtl/>
        </w:rPr>
      </w:pPr>
      <w:bookmarkStart w:id="978" w:name="ET_speakercontinue_עידו_בן_יצחק_241"/>
      <w:r w:rsidRPr="00CF0DD9">
        <w:rPr>
          <w:rStyle w:val="TagStyle"/>
          <w:rtl/>
        </w:rPr>
        <w:t xml:space="preserve"> &lt;&lt; דובר_המשך &gt;&gt; </w:t>
      </w:r>
      <w:r>
        <w:rPr>
          <w:rtl/>
        </w:rPr>
        <w:t>עידו בן יצחק:</w:t>
      </w:r>
      <w:r w:rsidRPr="00CF0DD9">
        <w:rPr>
          <w:rStyle w:val="TagStyle"/>
          <w:rtl/>
        </w:rPr>
        <w:t xml:space="preserve"> &lt;&lt; דובר_המשך &gt;&gt;</w:t>
      </w:r>
      <w:r w:rsidR="00C40DD5">
        <w:rPr>
          <w:rtl/>
        </w:rPr>
        <w:t xml:space="preserve"> </w:t>
      </w:r>
      <w:r>
        <w:rPr>
          <w:rtl/>
        </w:rPr>
        <w:t xml:space="preserve"> </w:t>
      </w:r>
      <w:bookmarkEnd w:id="978"/>
    </w:p>
    <w:p w:rsidR="00CF0DD9" w:rsidRDefault="00CF0DD9" w:rsidP="00CF0DD9">
      <w:pPr>
        <w:pStyle w:val="KeepWithNext"/>
        <w:rPr>
          <w:rtl/>
        </w:rPr>
      </w:pPr>
    </w:p>
    <w:p w:rsidR="00CF0DD9" w:rsidRDefault="00CF0DD9" w:rsidP="00CF0DD9">
      <w:pPr>
        <w:rPr>
          <w:rtl/>
        </w:rPr>
      </w:pPr>
      <w:bookmarkStart w:id="979" w:name="_ETM_Q1_6672000"/>
      <w:bookmarkEnd w:id="979"/>
      <w:r>
        <w:rPr>
          <w:rFonts w:hint="cs"/>
          <w:rtl/>
        </w:rPr>
        <w:t>כן, סעיף</w:t>
      </w:r>
      <w:r>
        <w:rPr>
          <w:rtl/>
        </w:rPr>
        <w:t xml:space="preserve"> 22</w:t>
      </w:r>
      <w:r>
        <w:rPr>
          <w:rFonts w:hint="cs"/>
          <w:rtl/>
        </w:rPr>
        <w:t xml:space="preserve">. </w:t>
      </w:r>
    </w:p>
    <w:p w:rsidR="00CF0DD9" w:rsidRDefault="00CF0DD9" w:rsidP="00CF0DD9">
      <w:pPr>
        <w:rPr>
          <w:rtl/>
        </w:rPr>
      </w:pPr>
      <w:bookmarkStart w:id="980" w:name="_ETM_Q1_6679000"/>
      <w:bookmarkEnd w:id="980"/>
    </w:p>
    <w:p w:rsidR="00CF0DD9" w:rsidRDefault="00CF0DD9" w:rsidP="00CF0DD9">
      <w:pPr>
        <w:pStyle w:val="a4"/>
        <w:keepNext/>
        <w:rPr>
          <w:rtl/>
        </w:rPr>
      </w:pPr>
      <w:bookmarkStart w:id="981" w:name="ET_speaker_גלעד_נוה_242"/>
      <w:r w:rsidRPr="00CF0DD9">
        <w:rPr>
          <w:rStyle w:val="TagStyle"/>
          <w:rtl/>
        </w:rPr>
        <w:t xml:space="preserve"> &lt;&lt; דובר &gt;&gt; </w:t>
      </w:r>
      <w:r>
        <w:rPr>
          <w:rtl/>
        </w:rPr>
        <w:t xml:space="preserve">גלעד </w:t>
      </w:r>
      <w:proofErr w:type="spellStart"/>
      <w:r>
        <w:rPr>
          <w:rtl/>
        </w:rPr>
        <w:t>נוה</w:t>
      </w:r>
      <w:proofErr w:type="spellEnd"/>
      <w:r>
        <w:rPr>
          <w:rtl/>
        </w:rPr>
        <w:t>:</w:t>
      </w:r>
      <w:r w:rsidRPr="00CF0DD9">
        <w:rPr>
          <w:rStyle w:val="TagStyle"/>
          <w:rtl/>
        </w:rPr>
        <w:t xml:space="preserve"> &lt;&lt; דובר &gt;&gt;</w:t>
      </w:r>
      <w:r w:rsidR="00C40DD5">
        <w:rPr>
          <w:rtl/>
        </w:rPr>
        <w:t xml:space="preserve"> </w:t>
      </w:r>
      <w:r>
        <w:rPr>
          <w:rtl/>
        </w:rPr>
        <w:t xml:space="preserve"> </w:t>
      </w:r>
      <w:bookmarkEnd w:id="981"/>
    </w:p>
    <w:p w:rsidR="00CF0DD9" w:rsidRDefault="00CF0DD9" w:rsidP="00CF0DD9">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216CD0" w:rsidTr="00216CD0">
        <w:trPr>
          <w:cantSplit/>
        </w:trPr>
        <w:tc>
          <w:tcPr>
            <w:tcW w:w="971" w:type="pct"/>
            <w:tcMar>
              <w:top w:w="91" w:type="dxa"/>
              <w:left w:w="0" w:type="dxa"/>
              <w:bottom w:w="91" w:type="dxa"/>
              <w:right w:w="0" w:type="dxa"/>
            </w:tcMar>
            <w:hideMark/>
          </w:tcPr>
          <w:p w:rsidR="00216CD0" w:rsidRDefault="00216CD0">
            <w:pPr>
              <w:pStyle w:val="TableSideHeading"/>
              <w:spacing w:line="240" w:lineRule="auto"/>
              <w:rPr>
                <w:rFonts w:ascii="David" w:hAnsi="David"/>
                <w:sz w:val="24"/>
                <w:szCs w:val="24"/>
              </w:rPr>
            </w:pPr>
            <w:bookmarkStart w:id="982" w:name="_ETM_Q1_6673000"/>
            <w:bookmarkEnd w:id="982"/>
            <w:r>
              <w:rPr>
                <w:rFonts w:ascii="David" w:hAnsi="David"/>
                <w:sz w:val="24"/>
                <w:szCs w:val="24"/>
                <w:rtl/>
              </w:rPr>
              <w:t>הקמת שלוחה ועיבוד מידע במסגרתה</w:t>
            </w:r>
          </w:p>
        </w:tc>
        <w:tc>
          <w:tcPr>
            <w:tcW w:w="324" w:type="pct"/>
            <w:tcMar>
              <w:top w:w="91" w:type="dxa"/>
              <w:left w:w="0" w:type="dxa"/>
              <w:bottom w:w="91" w:type="dxa"/>
              <w:right w:w="0" w:type="dxa"/>
            </w:tcMar>
            <w:hideMark/>
          </w:tcPr>
          <w:p w:rsidR="00216CD0" w:rsidRDefault="00216CD0">
            <w:pPr>
              <w:pStyle w:val="TableText"/>
              <w:spacing w:line="240" w:lineRule="auto"/>
              <w:rPr>
                <w:rFonts w:ascii="David" w:hAnsi="David"/>
                <w:sz w:val="24"/>
                <w:szCs w:val="24"/>
                <w:rtl/>
              </w:rPr>
            </w:pPr>
            <w:r>
              <w:rPr>
                <w:rFonts w:ascii="David" w:hAnsi="David"/>
                <w:sz w:val="24"/>
                <w:szCs w:val="24"/>
                <w:rtl/>
              </w:rPr>
              <w:t>22.</w:t>
            </w:r>
            <w:r>
              <w:rPr>
                <w:rFonts w:ascii="David" w:hAnsi="David"/>
                <w:sz w:val="24"/>
                <w:szCs w:val="24"/>
                <w:rtl/>
              </w:rPr>
              <w:tab/>
            </w:r>
          </w:p>
        </w:tc>
        <w:tc>
          <w:tcPr>
            <w:tcW w:w="3706" w:type="pct"/>
            <w:tcMar>
              <w:top w:w="91" w:type="dxa"/>
              <w:left w:w="0" w:type="dxa"/>
              <w:bottom w:w="91" w:type="dxa"/>
              <w:right w:w="0" w:type="dxa"/>
            </w:tcMar>
            <w:hideMark/>
          </w:tcPr>
          <w:p w:rsidR="00216CD0" w:rsidRDefault="00216CD0">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 xml:space="preserve">רשות מוסמכת רשאית להקים </w:t>
            </w:r>
            <w:proofErr w:type="spellStart"/>
            <w:r>
              <w:rPr>
                <w:rFonts w:ascii="David" w:hAnsi="David"/>
                <w:sz w:val="24"/>
                <w:szCs w:val="24"/>
                <w:rtl/>
              </w:rPr>
              <w:t>בחצריה</w:t>
            </w:r>
            <w:proofErr w:type="spellEnd"/>
            <w:r>
              <w:rPr>
                <w:rFonts w:ascii="David" w:hAnsi="David"/>
                <w:sz w:val="24"/>
                <w:szCs w:val="24"/>
                <w:rtl/>
              </w:rPr>
              <w:t xml:space="preserve"> מיתקן מחשב נפרד ממאגרי המידע שלה, שבו תוכל לקבל מידע ממאגר נתוני הנוסעים ולמזגו עם מידע חיצוני ממאגרי המידע של אותה רשות מוסמכת (בחוק זה – שלוחה); המרכז רשאי להעביר מידע ממאגר נתוני הנוסעים לשלוחה.</w:t>
            </w:r>
          </w:p>
        </w:tc>
      </w:tr>
      <w:tr w:rsidR="00216CD0" w:rsidTr="00216CD0">
        <w:trPr>
          <w:cantSplit/>
        </w:trPr>
        <w:tc>
          <w:tcPr>
            <w:tcW w:w="971" w:type="pct"/>
            <w:tcMar>
              <w:top w:w="91" w:type="dxa"/>
              <w:left w:w="0" w:type="dxa"/>
              <w:bottom w:w="91" w:type="dxa"/>
              <w:right w:w="0" w:type="dxa"/>
            </w:tcMar>
          </w:tcPr>
          <w:p w:rsidR="00216CD0" w:rsidRDefault="00216CD0">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216CD0" w:rsidRDefault="00216CD0">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216CD0" w:rsidRDefault="00216CD0">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מורשה גישה מטעם הרשות המוסמכת, כמשמעותו בסעיף 25, והוא בלבד, רשאי לגשת לסך המידע שבשלוחה ולעבדו, בכל רשות מוסמכת בהתאם לסמכויותיה ותפקידיה על פי דין, והכול בכפוף למטרות המנויות בסעיף 12(א).</w:t>
            </w:r>
          </w:p>
        </w:tc>
      </w:tr>
      <w:tr w:rsidR="00216CD0" w:rsidTr="00216CD0">
        <w:trPr>
          <w:cantSplit/>
        </w:trPr>
        <w:tc>
          <w:tcPr>
            <w:tcW w:w="971" w:type="pct"/>
            <w:tcMar>
              <w:top w:w="91" w:type="dxa"/>
              <w:left w:w="0" w:type="dxa"/>
              <w:bottom w:w="91" w:type="dxa"/>
              <w:right w:w="0" w:type="dxa"/>
            </w:tcMar>
          </w:tcPr>
          <w:p w:rsidR="00216CD0" w:rsidRDefault="00216CD0">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216CD0" w:rsidRDefault="00216CD0">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216CD0" w:rsidRDefault="00216CD0">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מידע ממאגר נתוני הנוסעים לא יועבר משלוחה אל מאגר מידע של רשות מוסמכת ולא יוטמע בו, ולא תופעל על בסיסו סמכות לפי כל דין כלפי אדם, אלא לאחר שעובד באופן ממוכן בהערכה או בשאילתה, ולאחר שתוצאות אותו עיבוד ממוכן נבחנו באופן פרטני על ידי מורשה גישה מטעם הרשות המוסמכת; מצא מורשה הגישה כי תוצאות העיבוד, כולן או חלקן, דרושות לרשות המוסמכת לשם מימוש סמכויותיה ותפקידיה שבתחום המטרות המנויות בסעיף 12(א) – רשאית הרשות המוסמכת להטמיע במאגר המידע שלה את תוצאות העיבוד שנמצאו דרושות, ולעשות בהן שימוש.</w:t>
            </w:r>
          </w:p>
        </w:tc>
      </w:tr>
      <w:tr w:rsidR="00216CD0" w:rsidTr="00216CD0">
        <w:trPr>
          <w:cantSplit/>
        </w:trPr>
        <w:tc>
          <w:tcPr>
            <w:tcW w:w="971" w:type="pct"/>
            <w:tcMar>
              <w:top w:w="91" w:type="dxa"/>
              <w:left w:w="0" w:type="dxa"/>
              <w:bottom w:w="91" w:type="dxa"/>
              <w:right w:w="0" w:type="dxa"/>
            </w:tcMar>
          </w:tcPr>
          <w:p w:rsidR="00216CD0" w:rsidRDefault="00216CD0">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216CD0" w:rsidRDefault="00216CD0">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216CD0" w:rsidRDefault="00216CD0">
            <w:pPr>
              <w:pStyle w:val="TableBlock"/>
              <w:spacing w:line="240" w:lineRule="auto"/>
              <w:rPr>
                <w:rFonts w:ascii="David" w:hAnsi="David"/>
                <w:sz w:val="24"/>
                <w:szCs w:val="24"/>
                <w:rtl/>
              </w:rPr>
            </w:pPr>
            <w:r>
              <w:rPr>
                <w:rFonts w:ascii="David" w:hAnsi="David"/>
                <w:sz w:val="24"/>
                <w:szCs w:val="24"/>
                <w:rtl/>
              </w:rPr>
              <w:t>(ד)</w:t>
            </w:r>
            <w:r>
              <w:rPr>
                <w:rFonts w:ascii="David" w:hAnsi="David"/>
                <w:sz w:val="24"/>
                <w:szCs w:val="24"/>
                <w:rtl/>
              </w:rPr>
              <w:tab/>
              <w:t>רשות מוסמכת שהטמיעה במאגר מידע שלה תוצאות עיבוד מידע משלוחה, כאמור בסעיף זה – רשאית להעבירן לאחר על פי סמכותה לפי דין, ובלבד שישמשו אך ורק למטרות המנויות בסעיף 12(א).</w:t>
            </w:r>
          </w:p>
        </w:tc>
      </w:tr>
      <w:tr w:rsidR="00216CD0" w:rsidTr="00216CD0">
        <w:trPr>
          <w:cantSplit/>
        </w:trPr>
        <w:tc>
          <w:tcPr>
            <w:tcW w:w="971" w:type="pct"/>
            <w:tcMar>
              <w:top w:w="91" w:type="dxa"/>
              <w:left w:w="0" w:type="dxa"/>
              <w:bottom w:w="91" w:type="dxa"/>
              <w:right w:w="0" w:type="dxa"/>
            </w:tcMar>
          </w:tcPr>
          <w:p w:rsidR="00216CD0" w:rsidRDefault="00216CD0">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216CD0" w:rsidRDefault="00216CD0">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216CD0" w:rsidRDefault="00216CD0">
            <w:pPr>
              <w:pStyle w:val="TableBlock"/>
              <w:spacing w:line="240" w:lineRule="auto"/>
              <w:rPr>
                <w:rFonts w:ascii="David" w:hAnsi="David"/>
                <w:sz w:val="24"/>
                <w:szCs w:val="24"/>
                <w:rtl/>
              </w:rPr>
            </w:pPr>
            <w:r>
              <w:rPr>
                <w:rFonts w:ascii="David" w:hAnsi="David"/>
                <w:sz w:val="24"/>
                <w:szCs w:val="24"/>
                <w:rtl/>
              </w:rPr>
              <w:t>(ה)</w:t>
            </w:r>
            <w:r>
              <w:rPr>
                <w:rFonts w:ascii="David" w:hAnsi="David"/>
                <w:sz w:val="24"/>
                <w:szCs w:val="24"/>
                <w:rtl/>
              </w:rPr>
              <w:tab/>
              <w:t>המידע ממאגר נתוני הנוסעים יישמר בשלוחה לתקופה מרבית של שישה חודשים ממועד העברתו אליה, ובתום התקופה האמורה – יימחק; ואולם לעניין תוצאות עיבוד שבוצע בשלוחה, שנמצאו דרושות והוטמעו במאגר המידע של הרשות המוסמכת כאמור בסעיף קטן (ג) – רשאית הרשות המוסמכת לשומרן במאגר המידע שלה בהתאם להוראות הדין החל על מידע שבידיה.</w:t>
            </w:r>
          </w:p>
        </w:tc>
      </w:tr>
    </w:tbl>
    <w:p w:rsidR="00216CD0" w:rsidRPr="00216CD0" w:rsidRDefault="00216CD0" w:rsidP="00CF0DD9">
      <w:pPr>
        <w:rPr>
          <w:rtl/>
        </w:rPr>
      </w:pPr>
    </w:p>
    <w:p w:rsidR="00CC31DA" w:rsidRDefault="00CC31DA" w:rsidP="00CC31DA">
      <w:pPr>
        <w:pStyle w:val="af6"/>
        <w:keepNext/>
        <w:rPr>
          <w:rtl/>
        </w:rPr>
      </w:pPr>
      <w:bookmarkStart w:id="983" w:name="ET_yor_6354_243"/>
      <w:r w:rsidRPr="00CC31DA">
        <w:rPr>
          <w:rStyle w:val="TagStyle"/>
          <w:rtl/>
        </w:rPr>
        <w:t xml:space="preserve"> &lt;&lt; </w:t>
      </w:r>
      <w:proofErr w:type="spellStart"/>
      <w:r w:rsidRPr="00CC31DA">
        <w:rPr>
          <w:rStyle w:val="TagStyle"/>
          <w:rtl/>
        </w:rPr>
        <w:t>יור</w:t>
      </w:r>
      <w:proofErr w:type="spellEnd"/>
      <w:r w:rsidRPr="00CC31DA">
        <w:rPr>
          <w:rStyle w:val="TagStyle"/>
          <w:rtl/>
        </w:rPr>
        <w:t xml:space="preserve"> &gt;&gt; </w:t>
      </w:r>
      <w:r>
        <w:rPr>
          <w:rtl/>
        </w:rPr>
        <w:t>היו"ר שרון ניר:</w:t>
      </w:r>
      <w:r w:rsidRPr="00CC31DA">
        <w:rPr>
          <w:rStyle w:val="TagStyle"/>
          <w:rtl/>
        </w:rPr>
        <w:t xml:space="preserve"> &lt;&lt; יור &gt;&gt;</w:t>
      </w:r>
      <w:r w:rsidR="00C40DD5">
        <w:rPr>
          <w:rtl/>
        </w:rPr>
        <w:t xml:space="preserve"> </w:t>
      </w:r>
      <w:r>
        <w:rPr>
          <w:rtl/>
        </w:rPr>
        <w:t xml:space="preserve"> </w:t>
      </w:r>
      <w:bookmarkEnd w:id="983"/>
    </w:p>
    <w:p w:rsidR="00CC31DA" w:rsidRDefault="00CC31DA" w:rsidP="00CC31DA">
      <w:pPr>
        <w:pStyle w:val="KeepWithNext"/>
        <w:rPr>
          <w:rtl/>
        </w:rPr>
      </w:pPr>
    </w:p>
    <w:p w:rsidR="00CC31DA" w:rsidRDefault="00CC31DA" w:rsidP="00CC31DA">
      <w:pPr>
        <w:rPr>
          <w:rtl/>
        </w:rPr>
      </w:pPr>
      <w:bookmarkStart w:id="984" w:name="_ETM_Q1_6785000"/>
      <w:bookmarkEnd w:id="984"/>
      <w:r>
        <w:rPr>
          <w:rFonts w:hint="cs"/>
          <w:rtl/>
        </w:rPr>
        <w:t xml:space="preserve">נעצור </w:t>
      </w:r>
      <w:bookmarkStart w:id="985" w:name="_ETM_Q1_6784000"/>
      <w:bookmarkEnd w:id="985"/>
      <w:r>
        <w:rPr>
          <w:rFonts w:hint="cs"/>
          <w:rtl/>
        </w:rPr>
        <w:t>כאן. רק נתייחס לזה. בבקשה.</w:t>
      </w:r>
    </w:p>
    <w:p w:rsidR="00CC31DA" w:rsidRDefault="00CC31DA" w:rsidP="00CC31DA">
      <w:pPr>
        <w:rPr>
          <w:rtl/>
        </w:rPr>
      </w:pPr>
      <w:bookmarkStart w:id="986" w:name="_ETM_Q1_6788000"/>
      <w:bookmarkEnd w:id="986"/>
    </w:p>
    <w:p w:rsidR="00CC31DA" w:rsidRDefault="00CC31DA" w:rsidP="00CC31DA">
      <w:pPr>
        <w:pStyle w:val="af9"/>
        <w:keepNext/>
        <w:rPr>
          <w:rtl/>
        </w:rPr>
      </w:pPr>
      <w:bookmarkStart w:id="987" w:name="ET_guest_475563_244"/>
      <w:r w:rsidRPr="00CC31DA">
        <w:rPr>
          <w:rStyle w:val="TagStyle"/>
          <w:rtl/>
        </w:rPr>
        <w:t xml:space="preserve"> &lt;&lt; אורח &gt;&gt; </w:t>
      </w:r>
      <w:r>
        <w:rPr>
          <w:rtl/>
        </w:rPr>
        <w:t>דרור גרנית:</w:t>
      </w:r>
      <w:r w:rsidRPr="00CC31DA">
        <w:rPr>
          <w:rStyle w:val="TagStyle"/>
          <w:rtl/>
        </w:rPr>
        <w:t xml:space="preserve"> &lt;&lt; אורח &gt;&gt;</w:t>
      </w:r>
      <w:r w:rsidR="00C40DD5">
        <w:rPr>
          <w:rtl/>
        </w:rPr>
        <w:t xml:space="preserve"> </w:t>
      </w:r>
      <w:r>
        <w:rPr>
          <w:rtl/>
        </w:rPr>
        <w:t xml:space="preserve"> </w:t>
      </w:r>
      <w:bookmarkEnd w:id="987"/>
    </w:p>
    <w:p w:rsidR="00CC31DA" w:rsidRDefault="00CC31DA" w:rsidP="00CC31DA">
      <w:pPr>
        <w:pStyle w:val="KeepWithNext"/>
        <w:rPr>
          <w:rtl/>
        </w:rPr>
      </w:pPr>
    </w:p>
    <w:p w:rsidR="00783B3D" w:rsidRDefault="00CC31DA" w:rsidP="00DD41E5">
      <w:pPr>
        <w:rPr>
          <w:rtl/>
        </w:rPr>
      </w:pPr>
      <w:r>
        <w:rPr>
          <w:rFonts w:hint="cs"/>
          <w:rtl/>
        </w:rPr>
        <w:t xml:space="preserve">תודה. </w:t>
      </w:r>
      <w:r w:rsidR="00431183" w:rsidRPr="00431183">
        <w:rPr>
          <w:rtl/>
        </w:rPr>
        <w:t xml:space="preserve">אני רוצה רגע להפנות </w:t>
      </w:r>
      <w:r>
        <w:rPr>
          <w:rFonts w:hint="cs"/>
          <w:rtl/>
        </w:rPr>
        <w:t>את תשומת ליבה של ה</w:t>
      </w:r>
      <w:r>
        <w:rPr>
          <w:rtl/>
        </w:rPr>
        <w:t xml:space="preserve">וועדה לכך שסעיף 22 </w:t>
      </w:r>
      <w:r>
        <w:rPr>
          <w:rFonts w:hint="cs"/>
          <w:rtl/>
        </w:rPr>
        <w:t xml:space="preserve">הוא </w:t>
      </w:r>
      <w:bookmarkStart w:id="988" w:name="_ETM_Q1_6795000"/>
      <w:bookmarkEnd w:id="988"/>
      <w:r w:rsidR="00431183" w:rsidRPr="00431183">
        <w:rPr>
          <w:rtl/>
        </w:rPr>
        <w:t xml:space="preserve">מאוד </w:t>
      </w:r>
      <w:r>
        <w:rPr>
          <w:rFonts w:hint="cs"/>
          <w:rtl/>
        </w:rPr>
        <w:t xml:space="preserve">חופף בהוראות </w:t>
      </w:r>
      <w:r w:rsidR="00431183" w:rsidRPr="00431183">
        <w:rPr>
          <w:rtl/>
        </w:rPr>
        <w:t xml:space="preserve">היסודיות </w:t>
      </w:r>
      <w:r>
        <w:rPr>
          <w:rFonts w:hint="cs"/>
          <w:rtl/>
        </w:rPr>
        <w:t xml:space="preserve">שבו </w:t>
      </w:r>
      <w:r w:rsidR="00431183" w:rsidRPr="00431183">
        <w:rPr>
          <w:rtl/>
        </w:rPr>
        <w:t>לסעיף 16 ש</w:t>
      </w:r>
      <w:r>
        <w:rPr>
          <w:rFonts w:hint="cs"/>
          <w:rtl/>
        </w:rPr>
        <w:t xml:space="preserve">עליו </w:t>
      </w:r>
      <w:r>
        <w:rPr>
          <w:rtl/>
        </w:rPr>
        <w:t>דיברנו קודם לכ</w:t>
      </w:r>
      <w:r>
        <w:rPr>
          <w:rFonts w:hint="cs"/>
          <w:rtl/>
        </w:rPr>
        <w:t>ן.</w:t>
      </w:r>
      <w:r w:rsidR="00431183" w:rsidRPr="00431183">
        <w:rPr>
          <w:rtl/>
        </w:rPr>
        <w:t xml:space="preserve"> זאת אומרת</w:t>
      </w:r>
      <w:r>
        <w:rPr>
          <w:rFonts w:hint="cs"/>
          <w:rtl/>
        </w:rPr>
        <w:t>,</w:t>
      </w:r>
      <w:r w:rsidR="00431183" w:rsidRPr="00431183">
        <w:rPr>
          <w:rtl/>
        </w:rPr>
        <w:t xml:space="preserve"> מצד</w:t>
      </w:r>
      <w:r>
        <w:rPr>
          <w:rFonts w:hint="cs"/>
          <w:rtl/>
        </w:rPr>
        <w:t xml:space="preserve"> אחד, </w:t>
      </w:r>
      <w:r w:rsidR="00431183" w:rsidRPr="00431183">
        <w:rPr>
          <w:rtl/>
        </w:rPr>
        <w:t xml:space="preserve">מוקמת </w:t>
      </w:r>
      <w:r>
        <w:rPr>
          <w:rFonts w:hint="cs"/>
          <w:rtl/>
        </w:rPr>
        <w:t xml:space="preserve">שלוחה. השלוחה מוקמת </w:t>
      </w:r>
      <w:proofErr w:type="spellStart"/>
      <w:r>
        <w:rPr>
          <w:rtl/>
        </w:rPr>
        <w:t>בחצריה</w:t>
      </w:r>
      <w:proofErr w:type="spellEnd"/>
      <w:r>
        <w:rPr>
          <w:rtl/>
        </w:rPr>
        <w:t xml:space="preserve"> של </w:t>
      </w:r>
      <w:r>
        <w:rPr>
          <w:rFonts w:hint="cs"/>
          <w:rtl/>
        </w:rPr>
        <w:t xml:space="preserve">אחת </w:t>
      </w:r>
      <w:bookmarkStart w:id="989" w:name="_ETM_Q1_6813000"/>
      <w:bookmarkEnd w:id="989"/>
      <w:r w:rsidR="00431183" w:rsidRPr="00431183">
        <w:rPr>
          <w:rtl/>
        </w:rPr>
        <w:t>מהרשויות המוסמכות</w:t>
      </w:r>
      <w:r>
        <w:rPr>
          <w:rFonts w:hint="cs"/>
          <w:rtl/>
        </w:rPr>
        <w:t>.</w:t>
      </w:r>
      <w:r w:rsidR="00431183" w:rsidRPr="00431183">
        <w:rPr>
          <w:rtl/>
        </w:rPr>
        <w:t xml:space="preserve"> אגב</w:t>
      </w:r>
      <w:r>
        <w:rPr>
          <w:rFonts w:hint="cs"/>
          <w:rtl/>
        </w:rPr>
        <w:t>,</w:t>
      </w:r>
      <w:r w:rsidR="00431183" w:rsidRPr="00431183">
        <w:rPr>
          <w:rtl/>
        </w:rPr>
        <w:t xml:space="preserve"> הרשות המוסמכת לא חייבת להקים את</w:t>
      </w:r>
      <w:r>
        <w:rPr>
          <w:rFonts w:hint="cs"/>
          <w:rtl/>
        </w:rPr>
        <w:t xml:space="preserve"> השלוחה. </w:t>
      </w:r>
      <w:r w:rsidR="00431183" w:rsidRPr="00431183">
        <w:rPr>
          <w:rtl/>
        </w:rPr>
        <w:t>יש לה את האפשרות</w:t>
      </w:r>
      <w:r>
        <w:rPr>
          <w:rFonts w:hint="cs"/>
          <w:rtl/>
        </w:rPr>
        <w:t>,</w:t>
      </w:r>
      <w:r w:rsidR="00431183" w:rsidRPr="00431183">
        <w:rPr>
          <w:rtl/>
        </w:rPr>
        <w:t xml:space="preserve"> היא רשאית</w:t>
      </w:r>
      <w:r>
        <w:rPr>
          <w:rFonts w:hint="cs"/>
          <w:rtl/>
        </w:rPr>
        <w:t>,</w:t>
      </w:r>
      <w:r>
        <w:rPr>
          <w:rtl/>
        </w:rPr>
        <w:t xml:space="preserve"> </w:t>
      </w:r>
      <w:r w:rsidR="00431183" w:rsidRPr="00431183">
        <w:rPr>
          <w:rtl/>
        </w:rPr>
        <w:t>היא לא חייבת</w:t>
      </w:r>
      <w:r>
        <w:rPr>
          <w:rFonts w:hint="cs"/>
          <w:rtl/>
        </w:rPr>
        <w:t>.</w:t>
      </w:r>
      <w:r w:rsidR="00431183" w:rsidRPr="00431183">
        <w:rPr>
          <w:rtl/>
        </w:rPr>
        <w:t xml:space="preserve"> אבל אם היא בוחרת להקים שלוחה</w:t>
      </w:r>
      <w:r>
        <w:rPr>
          <w:rFonts w:hint="cs"/>
          <w:rtl/>
        </w:rPr>
        <w:t>,</w:t>
      </w:r>
      <w:r>
        <w:rPr>
          <w:rtl/>
        </w:rPr>
        <w:t xml:space="preserve"> שה</w:t>
      </w:r>
      <w:r>
        <w:rPr>
          <w:rFonts w:hint="cs"/>
          <w:rtl/>
        </w:rPr>
        <w:t>י</w:t>
      </w:r>
      <w:r w:rsidR="00431183" w:rsidRPr="00431183">
        <w:rPr>
          <w:rtl/>
        </w:rPr>
        <w:t>א מתקן מחשב נפרד</w:t>
      </w:r>
      <w:r>
        <w:rPr>
          <w:rFonts w:hint="cs"/>
          <w:rtl/>
        </w:rPr>
        <w:t>,</w:t>
      </w:r>
      <w:r w:rsidR="00431183" w:rsidRPr="00431183">
        <w:rPr>
          <w:rtl/>
        </w:rPr>
        <w:t xml:space="preserve"> הוא נפרד ממאגרי המידע של</w:t>
      </w:r>
      <w:r>
        <w:rPr>
          <w:rFonts w:hint="cs"/>
          <w:rtl/>
        </w:rPr>
        <w:t>ה.</w:t>
      </w:r>
      <w:r w:rsidR="00431183" w:rsidRPr="00431183">
        <w:rPr>
          <w:rtl/>
        </w:rPr>
        <w:t xml:space="preserve"> במילים אחרות</w:t>
      </w:r>
      <w:r>
        <w:rPr>
          <w:rFonts w:hint="cs"/>
          <w:rtl/>
        </w:rPr>
        <w:t>,</w:t>
      </w:r>
      <w:r w:rsidR="00431183" w:rsidRPr="00431183">
        <w:rPr>
          <w:rtl/>
        </w:rPr>
        <w:t xml:space="preserve"> </w:t>
      </w:r>
      <w:r>
        <w:rPr>
          <w:rFonts w:hint="cs"/>
          <w:rtl/>
        </w:rPr>
        <w:t>אם יש את ה</w:t>
      </w:r>
      <w:r>
        <w:rPr>
          <w:rtl/>
        </w:rPr>
        <w:t>מאגרים הרגילים</w:t>
      </w:r>
      <w:r w:rsidR="00431183" w:rsidRPr="00431183">
        <w:rPr>
          <w:rtl/>
        </w:rPr>
        <w:t xml:space="preserve"> של המשטרה</w:t>
      </w:r>
      <w:r>
        <w:rPr>
          <w:rFonts w:hint="cs"/>
          <w:rtl/>
        </w:rPr>
        <w:t>,</w:t>
      </w:r>
      <w:r w:rsidR="00431183" w:rsidRPr="00431183">
        <w:rPr>
          <w:rtl/>
        </w:rPr>
        <w:t xml:space="preserve"> את המ</w:t>
      </w:r>
      <w:r>
        <w:rPr>
          <w:rFonts w:hint="cs"/>
          <w:rtl/>
        </w:rPr>
        <w:t xml:space="preserve">אגרים </w:t>
      </w:r>
      <w:r w:rsidR="00431183" w:rsidRPr="00431183">
        <w:rPr>
          <w:rtl/>
        </w:rPr>
        <w:t>הרגילים של</w:t>
      </w:r>
      <w:r>
        <w:rPr>
          <w:rFonts w:hint="cs"/>
          <w:rtl/>
        </w:rPr>
        <w:t xml:space="preserve"> השירות, את המאגרים הרגילים של</w:t>
      </w:r>
      <w:r>
        <w:rPr>
          <w:rtl/>
        </w:rPr>
        <w:t xml:space="preserve"> המוסד</w:t>
      </w:r>
      <w:r>
        <w:rPr>
          <w:rFonts w:hint="cs"/>
          <w:rtl/>
        </w:rPr>
        <w:t xml:space="preserve">, פה </w:t>
      </w:r>
      <w:r w:rsidR="00DD41E5" w:rsidRPr="00783B3D">
        <w:rPr>
          <w:rFonts w:hint="cs"/>
          <w:rtl/>
        </w:rPr>
        <w:t>היא מיקמה</w:t>
      </w:r>
      <w:r>
        <w:rPr>
          <w:rFonts w:hint="cs"/>
          <w:rtl/>
        </w:rPr>
        <w:t xml:space="preserve"> שר</w:t>
      </w:r>
      <w:r w:rsidR="00431183" w:rsidRPr="00431183">
        <w:rPr>
          <w:rtl/>
        </w:rPr>
        <w:t xml:space="preserve">ת </w:t>
      </w:r>
      <w:r>
        <w:rPr>
          <w:rFonts w:hint="cs"/>
          <w:rtl/>
        </w:rPr>
        <w:t>אחר, נ</w:t>
      </w:r>
      <w:bookmarkStart w:id="990" w:name="_ETM_Q1_6843000"/>
      <w:bookmarkEnd w:id="990"/>
      <w:r>
        <w:rPr>
          <w:rFonts w:hint="cs"/>
          <w:rtl/>
        </w:rPr>
        <w:t xml:space="preserve">פרד. </w:t>
      </w:r>
      <w:r w:rsidR="00431183" w:rsidRPr="00431183">
        <w:rPr>
          <w:rtl/>
        </w:rPr>
        <w:t xml:space="preserve">הוא נפרד </w:t>
      </w:r>
      <w:r>
        <w:rPr>
          <w:rFonts w:hint="cs"/>
          <w:rtl/>
        </w:rPr>
        <w:t>ו</w:t>
      </w:r>
      <w:r>
        <w:rPr>
          <w:rtl/>
        </w:rPr>
        <w:t xml:space="preserve">זה מוגדר במפורש </w:t>
      </w:r>
      <w:r w:rsidR="00431183" w:rsidRPr="00431183">
        <w:rPr>
          <w:rtl/>
        </w:rPr>
        <w:t xml:space="preserve">בסעיף קטן </w:t>
      </w:r>
      <w:r>
        <w:rPr>
          <w:rFonts w:hint="cs"/>
          <w:rtl/>
        </w:rPr>
        <w:t>22(</w:t>
      </w:r>
      <w:r w:rsidR="00431183" w:rsidRPr="00431183">
        <w:rPr>
          <w:rtl/>
        </w:rPr>
        <w:t>א</w:t>
      </w:r>
      <w:r>
        <w:rPr>
          <w:rFonts w:hint="cs"/>
          <w:rtl/>
        </w:rPr>
        <w:t>).</w:t>
      </w:r>
      <w:r w:rsidR="00431183" w:rsidRPr="00431183">
        <w:rPr>
          <w:rtl/>
        </w:rPr>
        <w:t xml:space="preserve"> ושם היא יכולה לקבל את האינפוט</w:t>
      </w:r>
      <w:r>
        <w:rPr>
          <w:rFonts w:hint="cs"/>
          <w:rtl/>
        </w:rPr>
        <w:t>,</w:t>
      </w:r>
      <w:r w:rsidR="00431183" w:rsidRPr="00431183">
        <w:rPr>
          <w:rtl/>
        </w:rPr>
        <w:t xml:space="preserve"> את המידע מהמרכז</w:t>
      </w:r>
      <w:r>
        <w:rPr>
          <w:rFonts w:hint="cs"/>
          <w:rtl/>
        </w:rPr>
        <w:t>.</w:t>
      </w:r>
      <w:r w:rsidR="00431183" w:rsidRPr="00431183">
        <w:rPr>
          <w:rtl/>
        </w:rPr>
        <w:t xml:space="preserve"> לשם זורם המידע מהמר</w:t>
      </w:r>
      <w:r>
        <w:rPr>
          <w:rFonts w:hint="cs"/>
          <w:rtl/>
        </w:rPr>
        <w:t xml:space="preserve">כז. </w:t>
      </w:r>
    </w:p>
    <w:p w:rsidR="00783B3D" w:rsidRDefault="00783B3D" w:rsidP="00DD41E5">
      <w:pPr>
        <w:rPr>
          <w:rtl/>
        </w:rPr>
      </w:pPr>
    </w:p>
    <w:p w:rsidR="00ED744C" w:rsidRDefault="00CC31DA" w:rsidP="00783B3D">
      <w:pPr>
        <w:rPr>
          <w:rtl/>
        </w:rPr>
      </w:pPr>
      <w:bookmarkStart w:id="991" w:name="_ETM_Q1_6858000"/>
      <w:bookmarkEnd w:id="991"/>
      <w:r>
        <w:rPr>
          <w:rFonts w:hint="cs"/>
          <w:rtl/>
        </w:rPr>
        <w:t xml:space="preserve">אל </w:t>
      </w:r>
      <w:r w:rsidR="00431183" w:rsidRPr="00431183">
        <w:rPr>
          <w:rtl/>
        </w:rPr>
        <w:t>אותו שרת נפרד</w:t>
      </w:r>
      <w:r>
        <w:rPr>
          <w:rFonts w:hint="cs"/>
          <w:rtl/>
        </w:rPr>
        <w:t>,</w:t>
      </w:r>
      <w:r w:rsidR="00431183" w:rsidRPr="00431183">
        <w:rPr>
          <w:rtl/>
        </w:rPr>
        <w:t xml:space="preserve"> אותו מתקן מחשב נפרד</w:t>
      </w:r>
      <w:r>
        <w:rPr>
          <w:rFonts w:hint="cs"/>
          <w:rtl/>
        </w:rPr>
        <w:t>, היא</w:t>
      </w:r>
      <w:r>
        <w:rPr>
          <w:rtl/>
        </w:rPr>
        <w:t xml:space="preserve"> יכולה להז</w:t>
      </w:r>
      <w:r>
        <w:rPr>
          <w:rFonts w:hint="cs"/>
          <w:rtl/>
        </w:rPr>
        <w:t>רים</w:t>
      </w:r>
      <w:r w:rsidR="00431183" w:rsidRPr="00431183">
        <w:rPr>
          <w:rtl/>
        </w:rPr>
        <w:t xml:space="preserve"> מידע ממאגר</w:t>
      </w:r>
      <w:r>
        <w:rPr>
          <w:rFonts w:hint="cs"/>
          <w:rtl/>
        </w:rPr>
        <w:t xml:space="preserve">יה. ושם </w:t>
      </w:r>
      <w:r>
        <w:rPr>
          <w:rtl/>
        </w:rPr>
        <w:t xml:space="preserve">קורה איזשהו </w:t>
      </w:r>
      <w:r>
        <w:rPr>
          <w:rFonts w:hint="cs"/>
          <w:rtl/>
        </w:rPr>
        <w:t>ה</w:t>
      </w:r>
      <w:r>
        <w:rPr>
          <w:rtl/>
        </w:rPr>
        <w:t xml:space="preserve">יתוך </w:t>
      </w:r>
      <w:r>
        <w:rPr>
          <w:rFonts w:hint="cs"/>
          <w:rtl/>
        </w:rPr>
        <w:t>של ה</w:t>
      </w:r>
      <w:r>
        <w:rPr>
          <w:rtl/>
        </w:rPr>
        <w:t>מיד</w:t>
      </w:r>
      <w:r>
        <w:rPr>
          <w:rFonts w:hint="cs"/>
          <w:rtl/>
        </w:rPr>
        <w:t xml:space="preserve">ע, </w:t>
      </w:r>
      <w:bookmarkStart w:id="992" w:name="_ETM_Q1_6863000"/>
      <w:bookmarkEnd w:id="992"/>
      <w:r>
        <w:rPr>
          <w:rFonts w:hint="cs"/>
          <w:rtl/>
        </w:rPr>
        <w:t xml:space="preserve">הצלבה שלו, </w:t>
      </w:r>
      <w:r w:rsidR="00431183" w:rsidRPr="00431183">
        <w:rPr>
          <w:rtl/>
        </w:rPr>
        <w:t>העיבוד שלו</w:t>
      </w:r>
      <w:r>
        <w:rPr>
          <w:rFonts w:hint="cs"/>
          <w:rtl/>
        </w:rPr>
        <w:t>.</w:t>
      </w:r>
      <w:r w:rsidR="00431183" w:rsidRPr="00431183">
        <w:rPr>
          <w:rtl/>
        </w:rPr>
        <w:t xml:space="preserve"> כל העיבוד הזה </w:t>
      </w:r>
      <w:r w:rsidR="00ED744C">
        <w:rPr>
          <w:rFonts w:hint="cs"/>
          <w:rtl/>
        </w:rPr>
        <w:t xml:space="preserve">שבבסיסו </w:t>
      </w:r>
      <w:r w:rsidR="00431183" w:rsidRPr="00431183">
        <w:rPr>
          <w:rtl/>
        </w:rPr>
        <w:t>קורה גם במרכז</w:t>
      </w:r>
      <w:r w:rsidR="00ED744C">
        <w:rPr>
          <w:rFonts w:hint="cs"/>
          <w:rtl/>
        </w:rPr>
        <w:t>,</w:t>
      </w:r>
      <w:r w:rsidR="00431183" w:rsidRPr="00431183">
        <w:rPr>
          <w:rtl/>
        </w:rPr>
        <w:t xml:space="preserve"> יכול לקרות גם בשלוחה</w:t>
      </w:r>
      <w:r w:rsidR="00ED744C">
        <w:rPr>
          <w:rFonts w:hint="cs"/>
          <w:rtl/>
        </w:rPr>
        <w:t>. אבל פה, שפה דיברו קודם נציגי הגופים על הצורך המקצועי והמבצעי שלהם</w:t>
      </w:r>
      <w:r w:rsidR="00431183" w:rsidRPr="00431183">
        <w:rPr>
          <w:rtl/>
        </w:rPr>
        <w:t xml:space="preserve"> לשמור על איזשהו מ</w:t>
      </w:r>
      <w:r w:rsidR="00ED744C">
        <w:rPr>
          <w:rFonts w:hint="cs"/>
          <w:rtl/>
        </w:rPr>
        <w:t>י</w:t>
      </w:r>
      <w:r w:rsidR="00431183" w:rsidRPr="00431183">
        <w:rPr>
          <w:rtl/>
        </w:rPr>
        <w:t>דור</w:t>
      </w:r>
      <w:r w:rsidR="00ED744C">
        <w:rPr>
          <w:rFonts w:hint="cs"/>
          <w:rtl/>
        </w:rPr>
        <w:t xml:space="preserve">, </w:t>
      </w:r>
      <w:r w:rsidR="00431183" w:rsidRPr="00431183">
        <w:rPr>
          <w:rtl/>
        </w:rPr>
        <w:t>להגן על ה</w:t>
      </w:r>
      <w:r w:rsidR="00ED744C">
        <w:rPr>
          <w:rFonts w:hint="cs"/>
          <w:rtl/>
        </w:rPr>
        <w:t>מידע</w:t>
      </w:r>
      <w:r w:rsidR="00431183" w:rsidRPr="00431183">
        <w:rPr>
          <w:rtl/>
        </w:rPr>
        <w:t xml:space="preserve"> שלהם</w:t>
      </w:r>
      <w:r w:rsidR="00783B3D">
        <w:rPr>
          <w:rFonts w:hint="cs"/>
          <w:rtl/>
        </w:rPr>
        <w:t>,</w:t>
      </w:r>
      <w:r w:rsidR="00431183" w:rsidRPr="00431183">
        <w:rPr>
          <w:rtl/>
        </w:rPr>
        <w:t xml:space="preserve"> פה</w:t>
      </w:r>
      <w:r w:rsidR="00ED744C">
        <w:rPr>
          <w:rFonts w:hint="cs"/>
          <w:rtl/>
        </w:rPr>
        <w:t>,</w:t>
      </w:r>
      <w:r w:rsidR="00ED744C">
        <w:rPr>
          <w:rtl/>
        </w:rPr>
        <w:t xml:space="preserve"> בגלל שהמתקן הזה יושב</w:t>
      </w:r>
      <w:r w:rsidR="00ED744C">
        <w:rPr>
          <w:rFonts w:hint="cs"/>
          <w:rtl/>
        </w:rPr>
        <w:t xml:space="preserve"> אצלם, </w:t>
      </w:r>
      <w:r w:rsidR="00ED744C">
        <w:rPr>
          <w:rtl/>
        </w:rPr>
        <w:t>הם יכולים להביא</w:t>
      </w:r>
      <w:r w:rsidR="00431183" w:rsidRPr="00431183">
        <w:rPr>
          <w:rtl/>
        </w:rPr>
        <w:t xml:space="preserve"> א</w:t>
      </w:r>
      <w:r w:rsidR="00ED744C">
        <w:rPr>
          <w:rtl/>
        </w:rPr>
        <w:t>ת המיד</w:t>
      </w:r>
      <w:r w:rsidR="00ED744C">
        <w:rPr>
          <w:rFonts w:hint="cs"/>
          <w:rtl/>
        </w:rPr>
        <w:t>ע</w:t>
      </w:r>
      <w:r w:rsidR="00431183" w:rsidRPr="00431183">
        <w:rPr>
          <w:rtl/>
        </w:rPr>
        <w:t xml:space="preserve"> שלהם ממאגרים שלהם</w:t>
      </w:r>
      <w:r w:rsidR="00ED744C">
        <w:rPr>
          <w:rtl/>
        </w:rPr>
        <w:t xml:space="preserve"> ולהרגיש בנוח עם </w:t>
      </w:r>
      <w:r w:rsidR="00431183" w:rsidRPr="00431183">
        <w:rPr>
          <w:rtl/>
        </w:rPr>
        <w:t>הדבר הזה</w:t>
      </w:r>
      <w:r w:rsidR="00ED744C">
        <w:rPr>
          <w:rFonts w:hint="cs"/>
          <w:rtl/>
        </w:rPr>
        <w:t>,</w:t>
      </w:r>
      <w:r w:rsidR="00ED744C">
        <w:rPr>
          <w:rtl/>
        </w:rPr>
        <w:t xml:space="preserve"> בלי </w:t>
      </w:r>
      <w:r w:rsidR="00ED744C">
        <w:rPr>
          <w:rFonts w:hint="cs"/>
          <w:rtl/>
        </w:rPr>
        <w:t>ה</w:t>
      </w:r>
      <w:r w:rsidR="00431183" w:rsidRPr="00431183">
        <w:rPr>
          <w:rtl/>
        </w:rPr>
        <w:t>חשש לאיזשהו ערבוב</w:t>
      </w:r>
      <w:r w:rsidR="00ED744C">
        <w:rPr>
          <w:rFonts w:hint="cs"/>
          <w:rtl/>
        </w:rPr>
        <w:t>,</w:t>
      </w:r>
      <w:r w:rsidR="00431183" w:rsidRPr="00431183">
        <w:rPr>
          <w:rtl/>
        </w:rPr>
        <w:t xml:space="preserve"> לאיזושהי חשיפה</w:t>
      </w:r>
      <w:r w:rsidR="00ED744C">
        <w:rPr>
          <w:rFonts w:hint="cs"/>
          <w:rtl/>
        </w:rPr>
        <w:t>,</w:t>
      </w:r>
      <w:r w:rsidR="00431183" w:rsidRPr="00431183">
        <w:rPr>
          <w:rtl/>
        </w:rPr>
        <w:t xml:space="preserve"> אלא יש משמר </w:t>
      </w:r>
      <w:r w:rsidR="00783B3D">
        <w:rPr>
          <w:rFonts w:hint="cs"/>
          <w:rtl/>
        </w:rPr>
        <w:t>מידור</w:t>
      </w:r>
      <w:r w:rsidR="00ED744C">
        <w:rPr>
          <w:rFonts w:hint="cs"/>
          <w:rtl/>
        </w:rPr>
        <w:t xml:space="preserve"> </w:t>
      </w:r>
      <w:bookmarkStart w:id="993" w:name="_ETM_Q1_6894000"/>
      <w:bookmarkEnd w:id="993"/>
      <w:r w:rsidR="00431183" w:rsidRPr="00431183">
        <w:rPr>
          <w:rtl/>
        </w:rPr>
        <w:t xml:space="preserve">כל גוף </w:t>
      </w:r>
      <w:proofErr w:type="spellStart"/>
      <w:r w:rsidR="00431183" w:rsidRPr="00431183">
        <w:rPr>
          <w:rtl/>
        </w:rPr>
        <w:t>ב</w:t>
      </w:r>
      <w:r w:rsidR="00ED744C">
        <w:rPr>
          <w:rFonts w:hint="cs"/>
          <w:rtl/>
        </w:rPr>
        <w:t>חצריו</w:t>
      </w:r>
      <w:proofErr w:type="spellEnd"/>
      <w:r w:rsidR="00ED744C">
        <w:rPr>
          <w:rFonts w:hint="cs"/>
          <w:rtl/>
        </w:rPr>
        <w:t>.</w:t>
      </w:r>
    </w:p>
    <w:p w:rsidR="00ED744C" w:rsidRDefault="00ED744C" w:rsidP="00ED744C">
      <w:pPr>
        <w:rPr>
          <w:rtl/>
        </w:rPr>
      </w:pPr>
      <w:bookmarkStart w:id="994" w:name="_ETM_Q1_6900000"/>
      <w:bookmarkEnd w:id="994"/>
    </w:p>
    <w:p w:rsidR="00783B3D" w:rsidRDefault="00431183" w:rsidP="00AE5975">
      <w:pPr>
        <w:rPr>
          <w:rtl/>
        </w:rPr>
      </w:pPr>
      <w:bookmarkStart w:id="995" w:name="_ETM_Q1_6901000"/>
      <w:bookmarkEnd w:id="995"/>
      <w:r w:rsidRPr="00431183">
        <w:rPr>
          <w:rtl/>
        </w:rPr>
        <w:t>יחד עם זאת</w:t>
      </w:r>
      <w:r w:rsidR="00ED744C">
        <w:rPr>
          <w:rFonts w:hint="cs"/>
          <w:rtl/>
        </w:rPr>
        <w:t xml:space="preserve">, המידע על </w:t>
      </w:r>
      <w:r w:rsidRPr="00431183">
        <w:rPr>
          <w:rtl/>
        </w:rPr>
        <w:t>נתוני הנוסעים</w:t>
      </w:r>
      <w:r w:rsidR="00ED744C">
        <w:rPr>
          <w:rFonts w:hint="cs"/>
          <w:rtl/>
        </w:rPr>
        <w:t>,</w:t>
      </w:r>
      <w:r w:rsidRPr="00431183">
        <w:rPr>
          <w:rtl/>
        </w:rPr>
        <w:t xml:space="preserve"> המידע שאנחנו מדברים עליו</w:t>
      </w:r>
      <w:r w:rsidR="00783B3D">
        <w:rPr>
          <w:rFonts w:hint="cs"/>
          <w:rtl/>
        </w:rPr>
        <w:t>,</w:t>
      </w:r>
      <w:r w:rsidRPr="00431183">
        <w:rPr>
          <w:rtl/>
        </w:rPr>
        <w:t xml:space="preserve"> שהוא הלב של החקיקה הזאת</w:t>
      </w:r>
      <w:r w:rsidR="00ED744C">
        <w:rPr>
          <w:rFonts w:hint="cs"/>
          <w:rtl/>
        </w:rPr>
        <w:t>, הוא</w:t>
      </w:r>
      <w:r w:rsidRPr="00431183">
        <w:rPr>
          <w:rtl/>
        </w:rPr>
        <w:t xml:space="preserve"> לא נטמע במלואו במ</w:t>
      </w:r>
      <w:r w:rsidR="00ED744C">
        <w:rPr>
          <w:rFonts w:hint="cs"/>
          <w:rtl/>
        </w:rPr>
        <w:t>א</w:t>
      </w:r>
      <w:r w:rsidR="00ED744C">
        <w:rPr>
          <w:rtl/>
        </w:rPr>
        <w:t>גרי</w:t>
      </w:r>
      <w:r w:rsidR="00ED744C">
        <w:rPr>
          <w:rFonts w:hint="cs"/>
          <w:rtl/>
        </w:rPr>
        <w:t xml:space="preserve">, </w:t>
      </w:r>
      <w:r w:rsidR="00ED744C">
        <w:rPr>
          <w:rtl/>
        </w:rPr>
        <w:t>אמרתי את זה קודם</w:t>
      </w:r>
      <w:r w:rsidR="00ED744C">
        <w:rPr>
          <w:rFonts w:hint="cs"/>
          <w:rtl/>
        </w:rPr>
        <w:t>, לא במאגרי</w:t>
      </w:r>
      <w:bookmarkStart w:id="996" w:name="_ETM_Q1_6912000"/>
      <w:bookmarkEnd w:id="996"/>
      <w:r w:rsidRPr="00431183">
        <w:rPr>
          <w:rtl/>
        </w:rPr>
        <w:t xml:space="preserve"> המשטרה</w:t>
      </w:r>
      <w:r w:rsidR="00ED744C">
        <w:rPr>
          <w:rFonts w:hint="cs"/>
          <w:rtl/>
        </w:rPr>
        <w:t>,</w:t>
      </w:r>
      <w:r w:rsidR="00ED744C">
        <w:rPr>
          <w:rtl/>
        </w:rPr>
        <w:t xml:space="preserve"> לא </w:t>
      </w:r>
      <w:r w:rsidR="00ED744C">
        <w:rPr>
          <w:rFonts w:hint="cs"/>
          <w:rtl/>
        </w:rPr>
        <w:t>ב</w:t>
      </w:r>
      <w:r w:rsidR="00ED744C">
        <w:rPr>
          <w:rtl/>
        </w:rPr>
        <w:t>מ</w:t>
      </w:r>
      <w:r w:rsidR="00ED744C">
        <w:rPr>
          <w:rFonts w:hint="cs"/>
          <w:rtl/>
        </w:rPr>
        <w:t>א</w:t>
      </w:r>
      <w:r w:rsidRPr="00431183">
        <w:rPr>
          <w:rtl/>
        </w:rPr>
        <w:t>גרי השירות</w:t>
      </w:r>
      <w:r w:rsidR="00ED744C">
        <w:rPr>
          <w:rFonts w:hint="cs"/>
          <w:rtl/>
        </w:rPr>
        <w:t>,</w:t>
      </w:r>
      <w:r w:rsidRPr="00431183">
        <w:rPr>
          <w:rtl/>
        </w:rPr>
        <w:t xml:space="preserve"> לא במאגרי המוסד</w:t>
      </w:r>
      <w:r w:rsidR="00ED744C">
        <w:rPr>
          <w:rFonts w:hint="cs"/>
          <w:rtl/>
        </w:rPr>
        <w:t>.</w:t>
      </w:r>
      <w:r w:rsidRPr="00431183">
        <w:rPr>
          <w:rtl/>
        </w:rPr>
        <w:t xml:space="preserve"> פה אני חוזר </w:t>
      </w:r>
      <w:r w:rsidR="00ED744C">
        <w:rPr>
          <w:rFonts w:hint="cs"/>
          <w:rtl/>
        </w:rPr>
        <w:t xml:space="preserve">רגע </w:t>
      </w:r>
      <w:r w:rsidRPr="00431183">
        <w:rPr>
          <w:rtl/>
        </w:rPr>
        <w:t>למה שאמרתי בסעיף 16</w:t>
      </w:r>
      <w:r w:rsidR="00ED744C">
        <w:rPr>
          <w:rFonts w:hint="cs"/>
          <w:rtl/>
        </w:rPr>
        <w:t>,</w:t>
      </w:r>
      <w:r w:rsidRPr="00431183">
        <w:rPr>
          <w:rtl/>
        </w:rPr>
        <w:t xml:space="preserve"> קורה גם פה</w:t>
      </w:r>
      <w:r w:rsidR="00ED744C">
        <w:rPr>
          <w:rFonts w:hint="cs"/>
          <w:rtl/>
        </w:rPr>
        <w:t>.</w:t>
      </w:r>
      <w:r w:rsidRPr="00431183">
        <w:rPr>
          <w:rtl/>
        </w:rPr>
        <w:t xml:space="preserve"> זאת אומרת</w:t>
      </w:r>
      <w:r w:rsidR="00ED744C">
        <w:rPr>
          <w:rFonts w:hint="cs"/>
          <w:rtl/>
        </w:rPr>
        <w:t>,</w:t>
      </w:r>
      <w:r w:rsidRPr="00431183">
        <w:rPr>
          <w:rtl/>
        </w:rPr>
        <w:t xml:space="preserve"> אמרת</w:t>
      </w:r>
      <w:r w:rsidR="00ED744C">
        <w:rPr>
          <w:rFonts w:hint="cs"/>
          <w:rtl/>
        </w:rPr>
        <w:t>י</w:t>
      </w:r>
      <w:r w:rsidRPr="00431183">
        <w:rPr>
          <w:rtl/>
        </w:rPr>
        <w:t xml:space="preserve"> קודם שיש 300 </w:t>
      </w:r>
      <w:r w:rsidR="00ED744C">
        <w:rPr>
          <w:rFonts w:hint="cs"/>
          <w:rtl/>
        </w:rPr>
        <w:t>נוסעים ב</w:t>
      </w:r>
      <w:r w:rsidRPr="00431183">
        <w:rPr>
          <w:rtl/>
        </w:rPr>
        <w:t>טיסה</w:t>
      </w:r>
      <w:r w:rsidR="00ED744C">
        <w:rPr>
          <w:rFonts w:hint="cs"/>
          <w:rtl/>
        </w:rPr>
        <w:t xml:space="preserve">, </w:t>
      </w:r>
      <w:r w:rsidR="00ED744C">
        <w:rPr>
          <w:rtl/>
        </w:rPr>
        <w:t>זורמים נתונים על 300 הנו</w:t>
      </w:r>
      <w:r w:rsidR="00ED744C">
        <w:rPr>
          <w:rFonts w:hint="cs"/>
          <w:rtl/>
        </w:rPr>
        <w:t>סע</w:t>
      </w:r>
      <w:r w:rsidRPr="00431183">
        <w:rPr>
          <w:rtl/>
        </w:rPr>
        <w:t>ים</w:t>
      </w:r>
      <w:r w:rsidR="00ED744C">
        <w:rPr>
          <w:rFonts w:hint="cs"/>
          <w:rtl/>
        </w:rPr>
        <w:t>,</w:t>
      </w:r>
      <w:r w:rsidRPr="00431183">
        <w:rPr>
          <w:rtl/>
        </w:rPr>
        <w:t xml:space="preserve"> עובר עיבוד ממוכן</w:t>
      </w:r>
      <w:r w:rsidR="00ED744C">
        <w:rPr>
          <w:rFonts w:hint="cs"/>
          <w:rtl/>
        </w:rPr>
        <w:t>,</w:t>
      </w:r>
      <w:r w:rsidRPr="00431183">
        <w:rPr>
          <w:rtl/>
        </w:rPr>
        <w:t xml:space="preserve"> </w:t>
      </w:r>
      <w:r w:rsidR="00ED744C">
        <w:rPr>
          <w:rFonts w:hint="cs"/>
          <w:rtl/>
        </w:rPr>
        <w:t xml:space="preserve">הוא פשוט קורה </w:t>
      </w:r>
      <w:r w:rsidRPr="00431183">
        <w:rPr>
          <w:rtl/>
        </w:rPr>
        <w:t xml:space="preserve">עכשיו </w:t>
      </w:r>
      <w:r w:rsidR="00ED744C">
        <w:rPr>
          <w:rFonts w:hint="cs"/>
          <w:rtl/>
        </w:rPr>
        <w:t xml:space="preserve">בשלוחה, </w:t>
      </w:r>
      <w:r w:rsidRPr="00431183">
        <w:rPr>
          <w:rtl/>
        </w:rPr>
        <w:t>עובר עיבוד ממו</w:t>
      </w:r>
      <w:r w:rsidR="00ED744C">
        <w:rPr>
          <w:rFonts w:hint="cs"/>
          <w:rtl/>
        </w:rPr>
        <w:t xml:space="preserve">כן בשלוחה, </w:t>
      </w:r>
      <w:bookmarkStart w:id="997" w:name="_ETM_Q1_6931000"/>
      <w:bookmarkEnd w:id="997"/>
      <w:r w:rsidR="00ED744C">
        <w:rPr>
          <w:rFonts w:hint="cs"/>
          <w:rtl/>
        </w:rPr>
        <w:t>ו</w:t>
      </w:r>
      <w:r w:rsidRPr="00431183">
        <w:rPr>
          <w:rtl/>
        </w:rPr>
        <w:t>אחרי כן עוברת עין אנושית</w:t>
      </w:r>
      <w:r w:rsidR="00ED744C">
        <w:rPr>
          <w:rFonts w:hint="cs"/>
          <w:rtl/>
        </w:rPr>
        <w:t>, זאת אומרת, צר</w:t>
      </w:r>
      <w:r w:rsidRPr="00431183">
        <w:rPr>
          <w:rtl/>
        </w:rPr>
        <w:t xml:space="preserve">יכה להיות </w:t>
      </w:r>
      <w:r w:rsidR="00ED744C">
        <w:rPr>
          <w:rFonts w:hint="cs"/>
          <w:rtl/>
        </w:rPr>
        <w:t>הפעלה של</w:t>
      </w:r>
      <w:r w:rsidRPr="00431183">
        <w:rPr>
          <w:rtl/>
        </w:rPr>
        <w:t xml:space="preserve"> שיקול דעת</w:t>
      </w:r>
      <w:r w:rsidR="00ED744C">
        <w:rPr>
          <w:rFonts w:hint="cs"/>
          <w:rtl/>
        </w:rPr>
        <w:t>.</w:t>
      </w:r>
      <w:r w:rsidRPr="00431183">
        <w:rPr>
          <w:rtl/>
        </w:rPr>
        <w:t xml:space="preserve"> אתם תראו את זה קטן </w:t>
      </w:r>
      <w:r w:rsidR="00ED744C">
        <w:rPr>
          <w:rFonts w:hint="cs"/>
          <w:rtl/>
        </w:rPr>
        <w:t>22(</w:t>
      </w:r>
      <w:r w:rsidRPr="00431183">
        <w:rPr>
          <w:rtl/>
        </w:rPr>
        <w:t>ג</w:t>
      </w:r>
      <w:r w:rsidR="00ED744C">
        <w:rPr>
          <w:rFonts w:hint="cs"/>
          <w:rtl/>
        </w:rPr>
        <w:t>),</w:t>
      </w:r>
      <w:r w:rsidR="00ED744C">
        <w:rPr>
          <w:rtl/>
        </w:rPr>
        <w:t xml:space="preserve"> ש</w:t>
      </w:r>
      <w:r w:rsidRPr="00431183">
        <w:rPr>
          <w:rtl/>
        </w:rPr>
        <w:t>מתכתב בלשונו</w:t>
      </w:r>
      <w:r w:rsidR="00ED744C">
        <w:rPr>
          <w:rtl/>
        </w:rPr>
        <w:t xml:space="preserve"> באופן מאוד הדוק עם סעיף קטן 16</w:t>
      </w:r>
      <w:r w:rsidR="00ED744C">
        <w:rPr>
          <w:rFonts w:hint="cs"/>
          <w:rtl/>
        </w:rPr>
        <w:t>(</w:t>
      </w:r>
      <w:r w:rsidRPr="00431183">
        <w:rPr>
          <w:rtl/>
        </w:rPr>
        <w:t>ג</w:t>
      </w:r>
      <w:r w:rsidR="00ED744C">
        <w:rPr>
          <w:rFonts w:hint="cs"/>
          <w:rtl/>
        </w:rPr>
        <w:t>),</w:t>
      </w:r>
      <w:r w:rsidRPr="00431183">
        <w:rPr>
          <w:rtl/>
        </w:rPr>
        <w:t xml:space="preserve"> ולא בכדי</w:t>
      </w:r>
      <w:r w:rsidR="00ED744C">
        <w:rPr>
          <w:rFonts w:hint="cs"/>
          <w:rtl/>
        </w:rPr>
        <w:t>.</w:t>
      </w:r>
      <w:r w:rsidRPr="00431183">
        <w:rPr>
          <w:rtl/>
        </w:rPr>
        <w:t xml:space="preserve"> זאת אומרת</w:t>
      </w:r>
      <w:r w:rsidR="00ED744C">
        <w:rPr>
          <w:rFonts w:hint="cs"/>
          <w:rtl/>
        </w:rPr>
        <w:t>,</w:t>
      </w:r>
      <w:r w:rsidRPr="00431183">
        <w:rPr>
          <w:rtl/>
        </w:rPr>
        <w:t xml:space="preserve"> הרעיון הוא שהתהליך הוא א</w:t>
      </w:r>
      <w:r w:rsidR="00ED744C">
        <w:rPr>
          <w:rFonts w:hint="cs"/>
          <w:rtl/>
        </w:rPr>
        <w:t>ו</w:t>
      </w:r>
      <w:r w:rsidRPr="00431183">
        <w:rPr>
          <w:rtl/>
        </w:rPr>
        <w:t>ת</w:t>
      </w:r>
      <w:r w:rsidR="00ED744C">
        <w:rPr>
          <w:rFonts w:hint="cs"/>
          <w:rtl/>
        </w:rPr>
        <w:t>ו</w:t>
      </w:r>
      <w:r w:rsidRPr="00431183">
        <w:rPr>
          <w:rtl/>
        </w:rPr>
        <w:t xml:space="preserve"> התהליך</w:t>
      </w:r>
      <w:r w:rsidR="00ED744C">
        <w:rPr>
          <w:rFonts w:hint="cs"/>
          <w:rtl/>
        </w:rPr>
        <w:t>.</w:t>
      </w:r>
      <w:r w:rsidRPr="00431183">
        <w:rPr>
          <w:rtl/>
        </w:rPr>
        <w:t xml:space="preserve"> </w:t>
      </w:r>
    </w:p>
    <w:p w:rsidR="00783B3D" w:rsidRDefault="00783B3D" w:rsidP="00AE5975">
      <w:pPr>
        <w:rPr>
          <w:rtl/>
        </w:rPr>
      </w:pPr>
      <w:bookmarkStart w:id="998" w:name="_ETM_Q1_6963000"/>
      <w:bookmarkEnd w:id="998"/>
    </w:p>
    <w:p w:rsidR="00AE5975" w:rsidRDefault="00431183" w:rsidP="00783B3D">
      <w:pPr>
        <w:rPr>
          <w:rtl/>
        </w:rPr>
      </w:pPr>
      <w:bookmarkStart w:id="999" w:name="_ETM_Q1_6964000"/>
      <w:bookmarkEnd w:id="999"/>
      <w:r w:rsidRPr="00431183">
        <w:rPr>
          <w:rtl/>
        </w:rPr>
        <w:t xml:space="preserve">גם </w:t>
      </w:r>
      <w:r w:rsidR="00783B3D">
        <w:rPr>
          <w:rFonts w:hint="cs"/>
          <w:rtl/>
        </w:rPr>
        <w:t xml:space="preserve">אותה </w:t>
      </w:r>
      <w:r w:rsidRPr="00431183">
        <w:rPr>
          <w:rtl/>
        </w:rPr>
        <w:t>התפיסה שאומרת</w:t>
      </w:r>
      <w:r w:rsidR="00ED744C">
        <w:rPr>
          <w:rFonts w:hint="cs"/>
          <w:rtl/>
        </w:rPr>
        <w:t>:</w:t>
      </w:r>
      <w:r w:rsidRPr="00431183">
        <w:rPr>
          <w:rtl/>
        </w:rPr>
        <w:t xml:space="preserve"> אתם עושים קודם כ</w:t>
      </w:r>
      <w:r w:rsidR="00783B3D">
        <w:rPr>
          <w:rFonts w:hint="cs"/>
          <w:rtl/>
        </w:rPr>
        <w:t>ו</w:t>
      </w:r>
      <w:r w:rsidRPr="00431183">
        <w:rPr>
          <w:rtl/>
        </w:rPr>
        <w:t xml:space="preserve">ל </w:t>
      </w:r>
      <w:r w:rsidR="00ED744C">
        <w:rPr>
          <w:rFonts w:hint="cs"/>
          <w:rtl/>
        </w:rPr>
        <w:t xml:space="preserve">עיבוד ממוכן, </w:t>
      </w:r>
      <w:r w:rsidRPr="00431183">
        <w:rPr>
          <w:rtl/>
        </w:rPr>
        <w:t xml:space="preserve">מחפשים לפי שאילתה או כלל </w:t>
      </w:r>
      <w:r w:rsidR="00ED744C">
        <w:rPr>
          <w:rFonts w:hint="cs"/>
          <w:rtl/>
        </w:rPr>
        <w:t xml:space="preserve">חיפוש, ואחרי זה </w:t>
      </w:r>
      <w:bookmarkStart w:id="1000" w:name="_ETM_Q1_6959000"/>
      <w:bookmarkEnd w:id="1000"/>
      <w:r w:rsidRPr="00431183">
        <w:rPr>
          <w:rtl/>
        </w:rPr>
        <w:t>בוחנת ה</w:t>
      </w:r>
      <w:r w:rsidR="00ED744C">
        <w:rPr>
          <w:rFonts w:hint="cs"/>
          <w:rtl/>
        </w:rPr>
        <w:t>עין ה</w:t>
      </w:r>
      <w:r w:rsidRPr="00431183">
        <w:rPr>
          <w:rtl/>
        </w:rPr>
        <w:t>אנושית</w:t>
      </w:r>
      <w:r w:rsidR="00ED744C">
        <w:rPr>
          <w:rFonts w:hint="cs"/>
          <w:rtl/>
        </w:rPr>
        <w:t>,</w:t>
      </w:r>
      <w:r w:rsidRPr="00431183">
        <w:rPr>
          <w:rtl/>
        </w:rPr>
        <w:t xml:space="preserve"> מופעל שיקול דעת </w:t>
      </w:r>
      <w:r w:rsidR="00ED744C">
        <w:rPr>
          <w:rFonts w:hint="cs"/>
          <w:rtl/>
        </w:rPr>
        <w:t xml:space="preserve">אנושי, </w:t>
      </w:r>
      <w:r w:rsidR="00AF5DB5">
        <w:rPr>
          <w:rFonts w:hint="cs"/>
          <w:rtl/>
        </w:rPr>
        <w:t xml:space="preserve">בוחרת, </w:t>
      </w:r>
      <w:r w:rsidRPr="00431183">
        <w:rPr>
          <w:rtl/>
        </w:rPr>
        <w:t>מתוך 300 אנשים קפצו 30 בעיבוד הממו</w:t>
      </w:r>
      <w:r w:rsidR="00AF5DB5">
        <w:rPr>
          <w:rFonts w:hint="cs"/>
          <w:rtl/>
        </w:rPr>
        <w:t xml:space="preserve">כן; </w:t>
      </w:r>
      <w:r w:rsidRPr="00431183">
        <w:rPr>
          <w:rtl/>
        </w:rPr>
        <w:t>עכשיו תבחרו</w:t>
      </w:r>
      <w:r w:rsidR="00AF5DB5">
        <w:rPr>
          <w:rFonts w:hint="cs"/>
          <w:rtl/>
        </w:rPr>
        <w:t xml:space="preserve"> שלושה.</w:t>
      </w:r>
      <w:r w:rsidRPr="00431183">
        <w:rPr>
          <w:rtl/>
        </w:rPr>
        <w:t xml:space="preserve"> אני נותן את זה כדוגמה</w:t>
      </w:r>
      <w:r w:rsidR="00AF5DB5">
        <w:rPr>
          <w:rFonts w:hint="cs"/>
          <w:rtl/>
        </w:rPr>
        <w:t>. אז</w:t>
      </w:r>
      <w:r w:rsidRPr="00431183">
        <w:rPr>
          <w:rtl/>
        </w:rPr>
        <w:t xml:space="preserve"> כמובן המספרים הם לא מחייבים</w:t>
      </w:r>
      <w:r w:rsidR="00AF5DB5">
        <w:rPr>
          <w:rFonts w:hint="cs"/>
          <w:rtl/>
        </w:rPr>
        <w:t>.</w:t>
      </w:r>
      <w:r w:rsidRPr="00431183">
        <w:rPr>
          <w:rtl/>
        </w:rPr>
        <w:t xml:space="preserve"> יכולים להיות יותר או פחות</w:t>
      </w:r>
      <w:r w:rsidR="00AF5DB5">
        <w:rPr>
          <w:rFonts w:hint="cs"/>
          <w:rtl/>
        </w:rPr>
        <w:t>.</w:t>
      </w:r>
      <w:r w:rsidRPr="00431183">
        <w:rPr>
          <w:rtl/>
        </w:rPr>
        <w:t xml:space="preserve"> יכול להיות שבמקרה מסוים </w:t>
      </w:r>
      <w:r w:rsidR="00AF5DB5">
        <w:rPr>
          <w:rtl/>
        </w:rPr>
        <w:t>–</w:t>
      </w:r>
      <w:r w:rsidR="00AF5DB5">
        <w:rPr>
          <w:rFonts w:hint="cs"/>
          <w:rtl/>
        </w:rPr>
        <w:t xml:space="preserve"> </w:t>
      </w:r>
      <w:r w:rsidR="00AF5DB5">
        <w:rPr>
          <w:rtl/>
        </w:rPr>
        <w:t xml:space="preserve">אני אתן </w:t>
      </w:r>
      <w:r w:rsidR="00AF5DB5">
        <w:rPr>
          <w:rFonts w:hint="cs"/>
          <w:rtl/>
        </w:rPr>
        <w:t>רגע</w:t>
      </w:r>
      <w:r w:rsidR="00783B3D">
        <w:rPr>
          <w:rtl/>
        </w:rPr>
        <w:t xml:space="preserve"> דוגמ</w:t>
      </w:r>
      <w:r w:rsidR="00783B3D">
        <w:rPr>
          <w:rFonts w:hint="cs"/>
          <w:rtl/>
        </w:rPr>
        <w:t>ה</w:t>
      </w:r>
      <w:r w:rsidR="00AF5DB5">
        <w:rPr>
          <w:rFonts w:hint="cs"/>
          <w:rtl/>
        </w:rPr>
        <w:t>.</w:t>
      </w:r>
      <w:r w:rsidRPr="00431183">
        <w:rPr>
          <w:rtl/>
        </w:rPr>
        <w:t xml:space="preserve"> נגיד שאנחנו בעולם </w:t>
      </w:r>
      <w:r w:rsidR="00AF5DB5">
        <w:rPr>
          <w:rFonts w:hint="cs"/>
          <w:rtl/>
        </w:rPr>
        <w:t>ה</w:t>
      </w:r>
      <w:r w:rsidRPr="00431183">
        <w:rPr>
          <w:rtl/>
        </w:rPr>
        <w:t xml:space="preserve">קורונה </w:t>
      </w:r>
      <w:r w:rsidR="00AF5DB5">
        <w:rPr>
          <w:rtl/>
        </w:rPr>
        <w:t>–</w:t>
      </w:r>
      <w:bookmarkStart w:id="1001" w:name="_ETM_Q1_6979000"/>
      <w:bookmarkEnd w:id="1001"/>
      <w:r w:rsidR="00AF5DB5">
        <w:rPr>
          <w:rFonts w:hint="cs"/>
          <w:rtl/>
        </w:rPr>
        <w:t xml:space="preserve"> טוב, זו </w:t>
      </w:r>
      <w:r w:rsidRPr="00431183">
        <w:rPr>
          <w:rtl/>
        </w:rPr>
        <w:t xml:space="preserve">לא </w:t>
      </w:r>
      <w:r w:rsidR="00AF5DB5">
        <w:rPr>
          <w:rFonts w:hint="cs"/>
          <w:rtl/>
        </w:rPr>
        <w:t xml:space="preserve">דוגמה טובה, כי שלוחה בדוגמה הזו. </w:t>
      </w:r>
      <w:r w:rsidRPr="00431183">
        <w:rPr>
          <w:rtl/>
        </w:rPr>
        <w:t>אז נעזוב את ה</w:t>
      </w:r>
      <w:r w:rsidR="00AF5DB5">
        <w:rPr>
          <w:rFonts w:hint="cs"/>
          <w:rtl/>
        </w:rPr>
        <w:t xml:space="preserve">דוגמה </w:t>
      </w:r>
      <w:bookmarkStart w:id="1002" w:name="_ETM_Q1_6980000"/>
      <w:bookmarkEnd w:id="1002"/>
      <w:r w:rsidR="00AF5DB5">
        <w:rPr>
          <w:rFonts w:hint="cs"/>
          <w:rtl/>
        </w:rPr>
        <w:t xml:space="preserve">הזו, היא דווקא דוגמה </w:t>
      </w:r>
      <w:r w:rsidR="00783B3D">
        <w:rPr>
          <w:rFonts w:hint="cs"/>
          <w:rtl/>
        </w:rPr>
        <w:t xml:space="preserve">הזאת </w:t>
      </w:r>
      <w:bookmarkStart w:id="1003" w:name="_ETM_Q1_6981000"/>
      <w:bookmarkEnd w:id="1003"/>
      <w:r w:rsidR="00783B3D">
        <w:rPr>
          <w:rFonts w:hint="cs"/>
          <w:rtl/>
        </w:rPr>
        <w:t xml:space="preserve">לא </w:t>
      </w:r>
      <w:r w:rsidR="00AF5DB5">
        <w:rPr>
          <w:rFonts w:hint="cs"/>
          <w:rtl/>
        </w:rPr>
        <w:t xml:space="preserve">טובה. </w:t>
      </w:r>
      <w:r w:rsidRPr="00431183">
        <w:rPr>
          <w:rtl/>
        </w:rPr>
        <w:t>אבל קונספטואלית</w:t>
      </w:r>
      <w:r w:rsidR="00AF5DB5">
        <w:rPr>
          <w:rFonts w:hint="cs"/>
          <w:rtl/>
        </w:rPr>
        <w:t>,</w:t>
      </w:r>
      <w:r w:rsidRPr="00431183">
        <w:rPr>
          <w:rtl/>
        </w:rPr>
        <w:t xml:space="preserve"> העיבוד האנושי</w:t>
      </w:r>
      <w:r w:rsidR="00AF5DB5">
        <w:rPr>
          <w:rFonts w:hint="cs"/>
          <w:rtl/>
        </w:rPr>
        <w:t>,</w:t>
      </w:r>
      <w:r w:rsidRPr="00431183">
        <w:rPr>
          <w:rtl/>
        </w:rPr>
        <w:t xml:space="preserve"> וזה יכול לקרות גם במרכז</w:t>
      </w:r>
      <w:r w:rsidR="00AF5DB5">
        <w:rPr>
          <w:rFonts w:hint="cs"/>
          <w:rtl/>
        </w:rPr>
        <w:t>,</w:t>
      </w:r>
      <w:r w:rsidRPr="00431183">
        <w:rPr>
          <w:rtl/>
        </w:rPr>
        <w:t xml:space="preserve"> </w:t>
      </w:r>
      <w:r w:rsidR="00AF5DB5">
        <w:rPr>
          <w:rFonts w:hint="cs"/>
          <w:rtl/>
        </w:rPr>
        <w:t xml:space="preserve">אז </w:t>
      </w:r>
      <w:r w:rsidRPr="00431183">
        <w:rPr>
          <w:rtl/>
        </w:rPr>
        <w:t xml:space="preserve">אני </w:t>
      </w:r>
      <w:r w:rsidR="00AF5DB5">
        <w:rPr>
          <w:rFonts w:hint="cs"/>
          <w:rtl/>
        </w:rPr>
        <w:t xml:space="preserve">אדבק </w:t>
      </w:r>
      <w:bookmarkStart w:id="1004" w:name="_ETM_Q1_6986000"/>
      <w:bookmarkEnd w:id="1004"/>
      <w:r w:rsidRPr="00431183">
        <w:rPr>
          <w:rtl/>
        </w:rPr>
        <w:t>רגע בדוגמה הזאת</w:t>
      </w:r>
      <w:r w:rsidR="00AF5DB5">
        <w:rPr>
          <w:rFonts w:hint="cs"/>
          <w:rtl/>
        </w:rPr>
        <w:t>,</w:t>
      </w:r>
      <w:r w:rsidRPr="00431183">
        <w:rPr>
          <w:rtl/>
        </w:rPr>
        <w:t xml:space="preserve"> שקורית במרכז</w:t>
      </w:r>
      <w:r w:rsidR="00AF5DB5">
        <w:rPr>
          <w:rFonts w:hint="cs"/>
          <w:rtl/>
        </w:rPr>
        <w:t>,</w:t>
      </w:r>
      <w:r w:rsidR="00AF5DB5">
        <w:rPr>
          <w:rtl/>
        </w:rPr>
        <w:t xml:space="preserve"> לא ב</w:t>
      </w:r>
      <w:r w:rsidR="00AF5DB5">
        <w:rPr>
          <w:rFonts w:hint="cs"/>
          <w:rtl/>
        </w:rPr>
        <w:t>שלוחה,</w:t>
      </w:r>
      <w:r w:rsidRPr="00431183">
        <w:rPr>
          <w:rtl/>
        </w:rPr>
        <w:t xml:space="preserve"> אבל קונספטואלית </w:t>
      </w:r>
      <w:r w:rsidR="00AF5DB5">
        <w:rPr>
          <w:rFonts w:hint="cs"/>
          <w:rtl/>
        </w:rPr>
        <w:t xml:space="preserve">היא </w:t>
      </w:r>
      <w:r w:rsidRPr="00431183">
        <w:rPr>
          <w:rtl/>
        </w:rPr>
        <w:t xml:space="preserve">יכולה לקרות </w:t>
      </w:r>
      <w:r w:rsidR="00AF5DB5">
        <w:rPr>
          <w:rtl/>
        </w:rPr>
        <w:t>–</w:t>
      </w:r>
      <w:r w:rsidR="00783B3D">
        <w:rPr>
          <w:rFonts w:hint="cs"/>
          <w:rtl/>
        </w:rPr>
        <w:t xml:space="preserve"> </w:t>
      </w:r>
      <w:r w:rsidRPr="00431183">
        <w:rPr>
          <w:rtl/>
        </w:rPr>
        <w:t xml:space="preserve">אני </w:t>
      </w:r>
      <w:r w:rsidR="00783B3D">
        <w:rPr>
          <w:rFonts w:hint="cs"/>
          <w:rtl/>
        </w:rPr>
        <w:t>מתקשה שהיא תקרה,</w:t>
      </w:r>
      <w:r w:rsidR="00AF5DB5">
        <w:rPr>
          <w:rFonts w:hint="cs"/>
          <w:rtl/>
        </w:rPr>
        <w:t xml:space="preserve"> </w:t>
      </w:r>
      <w:r w:rsidRPr="00431183">
        <w:rPr>
          <w:rtl/>
        </w:rPr>
        <w:t>אבל דווקא בקור</w:t>
      </w:r>
      <w:r w:rsidR="00AF5DB5">
        <w:rPr>
          <w:rFonts w:hint="cs"/>
          <w:rtl/>
        </w:rPr>
        <w:t xml:space="preserve">ונה זו </w:t>
      </w:r>
      <w:r w:rsidRPr="00431183">
        <w:rPr>
          <w:rtl/>
        </w:rPr>
        <w:t>דוגמה מאוד</w:t>
      </w:r>
      <w:r w:rsidR="00AF5DB5">
        <w:rPr>
          <w:rFonts w:hint="cs"/>
          <w:rtl/>
        </w:rPr>
        <w:t>,</w:t>
      </w:r>
      <w:r w:rsidRPr="00431183">
        <w:rPr>
          <w:rtl/>
        </w:rPr>
        <w:t xml:space="preserve"> ק</w:t>
      </w:r>
      <w:r w:rsidR="00AF5DB5">
        <w:rPr>
          <w:rFonts w:hint="cs"/>
          <w:rtl/>
        </w:rPr>
        <w:t>י</w:t>
      </w:r>
      <w:r w:rsidRPr="00431183">
        <w:rPr>
          <w:rtl/>
        </w:rPr>
        <w:t>צ</w:t>
      </w:r>
      <w:r w:rsidR="00AF5DB5">
        <w:rPr>
          <w:rFonts w:hint="cs"/>
          <w:rtl/>
        </w:rPr>
        <w:t xml:space="preserve">ונית, </w:t>
      </w:r>
      <w:r w:rsidRPr="00431183">
        <w:rPr>
          <w:rtl/>
        </w:rPr>
        <w:t>כן</w:t>
      </w:r>
      <w:r w:rsidR="00AF5DB5">
        <w:rPr>
          <w:rFonts w:hint="cs"/>
          <w:rtl/>
        </w:rPr>
        <w:t>?</w:t>
      </w:r>
      <w:r w:rsidRPr="00431183">
        <w:rPr>
          <w:rtl/>
        </w:rPr>
        <w:t xml:space="preserve"> נגיד שיש לי אירוע קורונה ואנחנו עושים איזשהו עיבוד</w:t>
      </w:r>
      <w:r w:rsidR="00AF5DB5">
        <w:rPr>
          <w:rFonts w:hint="cs"/>
          <w:rtl/>
        </w:rPr>
        <w:t>,</w:t>
      </w:r>
      <w:r w:rsidRPr="00431183">
        <w:rPr>
          <w:rtl/>
        </w:rPr>
        <w:t xml:space="preserve"> ואנחנו אומרים</w:t>
      </w:r>
      <w:r w:rsidR="00AF5DB5">
        <w:rPr>
          <w:rFonts w:hint="cs"/>
          <w:rtl/>
        </w:rPr>
        <w:t>:</w:t>
      </w:r>
      <w:r w:rsidR="00AF5DB5">
        <w:rPr>
          <w:rtl/>
        </w:rPr>
        <w:t xml:space="preserve"> או</w:t>
      </w:r>
      <w:r w:rsidRPr="00431183">
        <w:rPr>
          <w:rtl/>
        </w:rPr>
        <w:t>קיי</w:t>
      </w:r>
      <w:r w:rsidR="00AF5DB5">
        <w:rPr>
          <w:rFonts w:hint="cs"/>
          <w:rtl/>
        </w:rPr>
        <w:t>,</w:t>
      </w:r>
      <w:r w:rsidRPr="00431183">
        <w:rPr>
          <w:rtl/>
        </w:rPr>
        <w:t xml:space="preserve"> אנחנו</w:t>
      </w:r>
      <w:r w:rsidR="00AF5DB5">
        <w:rPr>
          <w:rtl/>
        </w:rPr>
        <w:t xml:space="preserve"> יודעים שהיה חולה בשורה 37 בכיס</w:t>
      </w:r>
      <w:r w:rsidR="00AF5DB5">
        <w:rPr>
          <w:rFonts w:hint="cs"/>
          <w:rtl/>
        </w:rPr>
        <w:t xml:space="preserve">א </w:t>
      </w:r>
      <w:r w:rsidR="00AF5DB5">
        <w:rPr>
          <w:rFonts w:hint="cs"/>
        </w:rPr>
        <w:t>A</w:t>
      </w:r>
      <w:r w:rsidR="00AF5DB5">
        <w:rPr>
          <w:rFonts w:hint="cs"/>
          <w:rtl/>
        </w:rPr>
        <w:t>.</w:t>
      </w:r>
      <w:r w:rsidR="00AF5DB5">
        <w:rPr>
          <w:rtl/>
        </w:rPr>
        <w:t xml:space="preserve"> עכשיו</w:t>
      </w:r>
      <w:r w:rsidR="00AF5DB5">
        <w:rPr>
          <w:rFonts w:hint="cs"/>
          <w:rtl/>
        </w:rPr>
        <w:t xml:space="preserve"> </w:t>
      </w:r>
      <w:bookmarkStart w:id="1005" w:name="_ETM_Q1_7009000"/>
      <w:bookmarkEnd w:id="1005"/>
      <w:r w:rsidRPr="00431183">
        <w:rPr>
          <w:rtl/>
        </w:rPr>
        <w:t>אני מחפש כל מי שאני חושב שהוא היה קרוב מספיק כדי להידבק</w:t>
      </w:r>
      <w:r w:rsidR="00AF5DB5">
        <w:rPr>
          <w:rFonts w:hint="cs"/>
          <w:rtl/>
        </w:rPr>
        <w:t xml:space="preserve"> מאותו חולה.</w:t>
      </w:r>
      <w:r w:rsidR="00AF5DB5">
        <w:rPr>
          <w:rtl/>
        </w:rPr>
        <w:t xml:space="preserve"> אז אני מחפש את </w:t>
      </w:r>
      <w:r w:rsidRPr="00431183">
        <w:rPr>
          <w:rtl/>
        </w:rPr>
        <w:t>מי שהיה ב-38</w:t>
      </w:r>
      <w:r w:rsidR="00AF5DB5">
        <w:rPr>
          <w:rFonts w:hint="cs"/>
          <w:rtl/>
        </w:rPr>
        <w:t xml:space="preserve"> </w:t>
      </w:r>
      <w:r w:rsidR="00AF5DB5">
        <w:rPr>
          <w:rFonts w:hint="cs"/>
        </w:rPr>
        <w:t>A</w:t>
      </w:r>
      <w:r w:rsidR="00AF5DB5">
        <w:rPr>
          <w:rFonts w:hint="cs"/>
          <w:rtl/>
        </w:rPr>
        <w:t xml:space="preserve">, </w:t>
      </w:r>
      <w:r w:rsidR="00AF5DB5">
        <w:rPr>
          <w:rFonts w:hint="cs"/>
        </w:rPr>
        <w:t>B</w:t>
      </w:r>
      <w:r w:rsidR="00AF5DB5">
        <w:rPr>
          <w:rFonts w:hint="cs"/>
          <w:rtl/>
        </w:rPr>
        <w:t>, ו-</w:t>
      </w:r>
      <w:r w:rsidR="00AF5DB5">
        <w:rPr>
          <w:rFonts w:hint="cs"/>
        </w:rPr>
        <w:t>C</w:t>
      </w:r>
      <w:r w:rsidR="00AF5DB5">
        <w:rPr>
          <w:rFonts w:hint="cs"/>
          <w:rtl/>
        </w:rPr>
        <w:t>;</w:t>
      </w:r>
      <w:r w:rsidR="00C40DD5">
        <w:rPr>
          <w:rFonts w:hint="cs"/>
          <w:rtl/>
        </w:rPr>
        <w:t xml:space="preserve"> </w:t>
      </w:r>
      <w:r w:rsidRPr="00431183">
        <w:rPr>
          <w:rtl/>
        </w:rPr>
        <w:t xml:space="preserve">אני מחפש מי שהיה ב-36 </w:t>
      </w:r>
      <w:r w:rsidR="00AE5975">
        <w:t>A</w:t>
      </w:r>
      <w:r w:rsidR="00AE5975">
        <w:rPr>
          <w:rFonts w:hint="cs"/>
          <w:rtl/>
        </w:rPr>
        <w:t xml:space="preserve">, </w:t>
      </w:r>
      <w:r w:rsidR="00AE5975">
        <w:rPr>
          <w:rFonts w:hint="cs"/>
        </w:rPr>
        <w:t>B</w:t>
      </w:r>
      <w:r w:rsidR="00AE5975">
        <w:rPr>
          <w:rFonts w:hint="cs"/>
          <w:rtl/>
        </w:rPr>
        <w:t xml:space="preserve">, </w:t>
      </w:r>
      <w:r w:rsidRPr="00431183">
        <w:rPr>
          <w:rtl/>
        </w:rPr>
        <w:t>ו-</w:t>
      </w:r>
      <w:r w:rsidRPr="00431183">
        <w:t>C</w:t>
      </w:r>
      <w:r w:rsidR="00AE5975">
        <w:rPr>
          <w:rFonts w:hint="cs"/>
          <w:rtl/>
        </w:rPr>
        <w:t xml:space="preserve">, </w:t>
      </w:r>
      <w:r w:rsidRPr="00431183">
        <w:rPr>
          <w:rtl/>
        </w:rPr>
        <w:t>ואולי אני מחפש</w:t>
      </w:r>
      <w:r w:rsidR="00AE5975">
        <w:rPr>
          <w:rFonts w:hint="cs"/>
          <w:rtl/>
        </w:rPr>
        <w:t>,</w:t>
      </w:r>
      <w:r w:rsidR="00783B3D">
        <w:rPr>
          <w:rtl/>
        </w:rPr>
        <w:t xml:space="preserve"> אם המחלה מספיק מידבקת</w:t>
      </w:r>
      <w:r w:rsidR="00AE5975">
        <w:rPr>
          <w:rFonts w:hint="cs"/>
          <w:rtl/>
        </w:rPr>
        <w:t>,</w:t>
      </w:r>
      <w:r w:rsidRPr="00431183">
        <w:rPr>
          <w:rtl/>
        </w:rPr>
        <w:t xml:space="preserve"> ואולי </w:t>
      </w:r>
      <w:r w:rsidR="00AE5975">
        <w:rPr>
          <w:rFonts w:hint="cs"/>
          <w:rtl/>
        </w:rPr>
        <w:t xml:space="preserve">הוא </w:t>
      </w:r>
      <w:r w:rsidR="00783B3D">
        <w:rPr>
          <w:rFonts w:hint="cs"/>
          <w:rtl/>
        </w:rPr>
        <w:t>ה</w:t>
      </w:r>
      <w:r w:rsidRPr="00431183">
        <w:rPr>
          <w:rtl/>
        </w:rPr>
        <w:t>סתובב בכל המטוס</w:t>
      </w:r>
      <w:r w:rsidR="00AE5975">
        <w:rPr>
          <w:rFonts w:hint="cs"/>
          <w:rtl/>
        </w:rPr>
        <w:t>,</w:t>
      </w:r>
      <w:r w:rsidRPr="00431183">
        <w:rPr>
          <w:rtl/>
        </w:rPr>
        <w:t xml:space="preserve"> ו</w:t>
      </w:r>
      <w:r w:rsidR="00AE5975">
        <w:rPr>
          <w:rFonts w:hint="cs"/>
          <w:rtl/>
        </w:rPr>
        <w:t xml:space="preserve">אולי </w:t>
      </w:r>
      <w:r w:rsidR="00783B3D">
        <w:rPr>
          <w:rtl/>
        </w:rPr>
        <w:t xml:space="preserve">אני </w:t>
      </w:r>
      <w:r w:rsidR="00783B3D">
        <w:rPr>
          <w:rFonts w:hint="cs"/>
          <w:rtl/>
        </w:rPr>
        <w:t>א</w:t>
      </w:r>
      <w:r w:rsidRPr="00431183">
        <w:rPr>
          <w:rtl/>
        </w:rPr>
        <w:t>חפש את כל האנשים האלה</w:t>
      </w:r>
      <w:r w:rsidR="00AE5975">
        <w:rPr>
          <w:rFonts w:hint="cs"/>
          <w:rtl/>
        </w:rPr>
        <w:t>,</w:t>
      </w:r>
      <w:r w:rsidRPr="00431183">
        <w:rPr>
          <w:rtl/>
        </w:rPr>
        <w:t xml:space="preserve"> לתפוס אותם ולעשות להם רגע איזושהי בדיקה</w:t>
      </w:r>
      <w:r w:rsidR="00AE5975">
        <w:rPr>
          <w:rFonts w:hint="cs"/>
          <w:rtl/>
        </w:rPr>
        <w:t>,</w:t>
      </w:r>
      <w:r w:rsidRPr="00431183">
        <w:rPr>
          <w:rtl/>
        </w:rPr>
        <w:t xml:space="preserve"> כי זה קורונה</w:t>
      </w:r>
      <w:r w:rsidR="00AE5975">
        <w:rPr>
          <w:rFonts w:hint="cs"/>
          <w:rtl/>
        </w:rPr>
        <w:t>.</w:t>
      </w:r>
      <w:r w:rsidRPr="00431183">
        <w:rPr>
          <w:rtl/>
        </w:rPr>
        <w:t xml:space="preserve"> אבל כל זה לא קורה בשלוחה</w:t>
      </w:r>
      <w:r w:rsidR="00AE5975">
        <w:rPr>
          <w:rFonts w:hint="cs"/>
          <w:rtl/>
        </w:rPr>
        <w:t>.</w:t>
      </w:r>
      <w:r w:rsidRPr="00431183">
        <w:rPr>
          <w:rtl/>
        </w:rPr>
        <w:t xml:space="preserve"> כלומר</w:t>
      </w:r>
      <w:r w:rsidR="00AE5975">
        <w:rPr>
          <w:rFonts w:hint="cs"/>
          <w:rtl/>
        </w:rPr>
        <w:t>,</w:t>
      </w:r>
      <w:r w:rsidRPr="00431183">
        <w:rPr>
          <w:rtl/>
        </w:rPr>
        <w:t xml:space="preserve"> האנשים הרלוונטיים</w:t>
      </w:r>
      <w:r w:rsidR="00AE5975">
        <w:rPr>
          <w:rFonts w:hint="cs"/>
          <w:rtl/>
        </w:rPr>
        <w:t>,</w:t>
      </w:r>
      <w:r w:rsidR="00AE5975">
        <w:rPr>
          <w:rtl/>
        </w:rPr>
        <w:t xml:space="preserve"> שיקול הדעת האנושי ש</w:t>
      </w:r>
      <w:r w:rsidR="00AE5975">
        <w:rPr>
          <w:rFonts w:hint="cs"/>
          <w:rtl/>
        </w:rPr>
        <w:t>מו</w:t>
      </w:r>
      <w:r w:rsidRPr="00431183">
        <w:rPr>
          <w:rtl/>
        </w:rPr>
        <w:t>פעל</w:t>
      </w:r>
      <w:r w:rsidR="00783B3D">
        <w:rPr>
          <w:rFonts w:hint="cs"/>
          <w:rtl/>
        </w:rPr>
        <w:t>,</w:t>
      </w:r>
      <w:r w:rsidR="00AE5975">
        <w:rPr>
          <w:rFonts w:hint="cs"/>
          <w:rtl/>
        </w:rPr>
        <w:t xml:space="preserve"> אומר </w:t>
      </w:r>
      <w:r w:rsidRPr="00431183">
        <w:rPr>
          <w:rtl/>
        </w:rPr>
        <w:t>במקרה המסוים הזה שיקול הדעת הרלוונטי</w:t>
      </w:r>
      <w:r w:rsidR="00AE5975">
        <w:rPr>
          <w:rFonts w:hint="cs"/>
          <w:rtl/>
        </w:rPr>
        <w:t xml:space="preserve"> אומר לך: אני </w:t>
      </w:r>
      <w:r w:rsidRPr="00431183">
        <w:rPr>
          <w:rtl/>
        </w:rPr>
        <w:t>צריך את כל ה-300 נוסעים במטוס לבדוק אותם</w:t>
      </w:r>
      <w:r w:rsidR="00AE5975">
        <w:rPr>
          <w:rFonts w:hint="cs"/>
          <w:rtl/>
        </w:rPr>
        <w:t>.</w:t>
      </w:r>
      <w:r w:rsidRPr="00431183">
        <w:rPr>
          <w:rtl/>
        </w:rPr>
        <w:t xml:space="preserve"> אבל זה נקרא מאוד מאוד מאוד מאוד חריג</w:t>
      </w:r>
      <w:r w:rsidR="00AE5975">
        <w:rPr>
          <w:rFonts w:hint="cs"/>
          <w:rtl/>
        </w:rPr>
        <w:t>,</w:t>
      </w:r>
      <w:r w:rsidRPr="00431183">
        <w:rPr>
          <w:rtl/>
        </w:rPr>
        <w:t xml:space="preserve"> שהוא אולי ייחודי רק </w:t>
      </w:r>
      <w:r w:rsidR="00AE5975">
        <w:rPr>
          <w:rFonts w:hint="cs"/>
          <w:rtl/>
        </w:rPr>
        <w:t>ל</w:t>
      </w:r>
      <w:r w:rsidRPr="00431183">
        <w:rPr>
          <w:rtl/>
        </w:rPr>
        <w:t>משרד הבריאות בדוגמה שאני נותן</w:t>
      </w:r>
      <w:r w:rsidR="00AE5975">
        <w:rPr>
          <w:rFonts w:hint="cs"/>
          <w:rtl/>
        </w:rPr>
        <w:t>.</w:t>
      </w:r>
      <w:r w:rsidRPr="00431183">
        <w:rPr>
          <w:rtl/>
        </w:rPr>
        <w:t xml:space="preserve"> ברוב המוחלט של המקרים </w:t>
      </w:r>
      <w:r w:rsidR="00783B3D">
        <w:rPr>
          <w:rFonts w:hint="cs"/>
          <w:rtl/>
        </w:rPr>
        <w:t>כ</w:t>
      </w:r>
      <w:r w:rsidR="00C948DE">
        <w:rPr>
          <w:rtl/>
        </w:rPr>
        <w:t xml:space="preserve">שאני מחפש </w:t>
      </w:r>
      <w:r w:rsidRPr="00431183">
        <w:rPr>
          <w:rtl/>
        </w:rPr>
        <w:t>עבריינים או טרוריסטים</w:t>
      </w:r>
      <w:r w:rsidR="00AE5975">
        <w:rPr>
          <w:rFonts w:hint="cs"/>
          <w:rtl/>
        </w:rPr>
        <w:t>,</w:t>
      </w:r>
      <w:r w:rsidRPr="00431183">
        <w:rPr>
          <w:rtl/>
        </w:rPr>
        <w:t xml:space="preserve"> אני מחפש משהו הרבה יותר </w:t>
      </w:r>
      <w:r w:rsidR="00AE5975">
        <w:rPr>
          <w:rFonts w:hint="cs"/>
          <w:rtl/>
        </w:rPr>
        <w:t>מיוחד.</w:t>
      </w:r>
    </w:p>
    <w:p w:rsidR="00AE5975" w:rsidRDefault="00AE5975" w:rsidP="00AE5975">
      <w:pPr>
        <w:rPr>
          <w:rtl/>
        </w:rPr>
      </w:pPr>
      <w:bookmarkStart w:id="1006" w:name="_ETM_Q1_7054000"/>
      <w:bookmarkEnd w:id="1006"/>
    </w:p>
    <w:p w:rsidR="00AE5975" w:rsidRDefault="00AE5975" w:rsidP="00AE5975">
      <w:pPr>
        <w:pStyle w:val="af6"/>
        <w:keepNext/>
        <w:rPr>
          <w:rtl/>
        </w:rPr>
      </w:pPr>
      <w:bookmarkStart w:id="1007" w:name="ET_yor_6354_245"/>
      <w:r w:rsidRPr="00AE5975">
        <w:rPr>
          <w:rStyle w:val="TagStyle"/>
          <w:rtl/>
        </w:rPr>
        <w:t xml:space="preserve"> &lt;&lt; </w:t>
      </w:r>
      <w:proofErr w:type="spellStart"/>
      <w:r w:rsidRPr="00AE5975">
        <w:rPr>
          <w:rStyle w:val="TagStyle"/>
          <w:rtl/>
        </w:rPr>
        <w:t>יור</w:t>
      </w:r>
      <w:proofErr w:type="spellEnd"/>
      <w:r w:rsidRPr="00AE5975">
        <w:rPr>
          <w:rStyle w:val="TagStyle"/>
          <w:rtl/>
        </w:rPr>
        <w:t xml:space="preserve"> &gt;&gt; </w:t>
      </w:r>
      <w:r>
        <w:rPr>
          <w:rtl/>
        </w:rPr>
        <w:t>היו"ר שרון ניר:</w:t>
      </w:r>
      <w:r w:rsidRPr="00AE5975">
        <w:rPr>
          <w:rStyle w:val="TagStyle"/>
          <w:rtl/>
        </w:rPr>
        <w:t xml:space="preserve"> &lt;&lt; יור &gt;&gt;</w:t>
      </w:r>
      <w:r w:rsidR="00C40DD5">
        <w:rPr>
          <w:rtl/>
        </w:rPr>
        <w:t xml:space="preserve"> </w:t>
      </w:r>
      <w:r>
        <w:rPr>
          <w:rtl/>
        </w:rPr>
        <w:t xml:space="preserve"> </w:t>
      </w:r>
      <w:bookmarkEnd w:id="1007"/>
    </w:p>
    <w:p w:rsidR="00AE5975" w:rsidRDefault="00AE5975" w:rsidP="00AE5975">
      <w:pPr>
        <w:pStyle w:val="KeepWithNext"/>
        <w:rPr>
          <w:rtl/>
        </w:rPr>
      </w:pPr>
    </w:p>
    <w:p w:rsidR="00AE5975" w:rsidRDefault="00AE5975" w:rsidP="00344EF5">
      <w:pPr>
        <w:rPr>
          <w:rtl/>
        </w:rPr>
      </w:pPr>
      <w:bookmarkStart w:id="1008" w:name="_ETM_Q1_7055000"/>
      <w:bookmarkEnd w:id="1008"/>
      <w:r>
        <w:rPr>
          <w:rFonts w:hint="cs"/>
          <w:rtl/>
        </w:rPr>
        <w:t>נקודתי.</w:t>
      </w:r>
      <w:bookmarkStart w:id="1009" w:name="_ETM_Q1_7052000"/>
      <w:bookmarkEnd w:id="1009"/>
    </w:p>
    <w:p w:rsidR="00AE5975" w:rsidRDefault="00AE5975" w:rsidP="00AE5975">
      <w:pPr>
        <w:pStyle w:val="-"/>
        <w:keepNext/>
        <w:rPr>
          <w:rtl/>
        </w:rPr>
      </w:pPr>
      <w:bookmarkStart w:id="1010" w:name="ET_speakercontinue_475563_246"/>
      <w:r w:rsidRPr="00AE5975">
        <w:rPr>
          <w:rStyle w:val="TagStyle"/>
          <w:rtl/>
        </w:rPr>
        <w:t xml:space="preserve"> &lt;&lt; דובר_המשך &gt;&gt; </w:t>
      </w:r>
      <w:r>
        <w:rPr>
          <w:rtl/>
        </w:rPr>
        <w:t>דרור גרנית:</w:t>
      </w:r>
      <w:r w:rsidRPr="00AE5975">
        <w:rPr>
          <w:rStyle w:val="TagStyle"/>
          <w:rtl/>
        </w:rPr>
        <w:t xml:space="preserve"> &lt;&lt; דובר_המשך &gt;&gt;</w:t>
      </w:r>
      <w:r w:rsidR="00C40DD5">
        <w:rPr>
          <w:rtl/>
        </w:rPr>
        <w:t xml:space="preserve"> </w:t>
      </w:r>
      <w:r>
        <w:rPr>
          <w:rtl/>
        </w:rPr>
        <w:t xml:space="preserve"> </w:t>
      </w:r>
      <w:bookmarkEnd w:id="1010"/>
    </w:p>
    <w:p w:rsidR="00AE5975" w:rsidRDefault="00AE5975" w:rsidP="00AE5975">
      <w:pPr>
        <w:pStyle w:val="KeepWithNext"/>
        <w:rPr>
          <w:rtl/>
        </w:rPr>
      </w:pPr>
    </w:p>
    <w:p w:rsidR="00B16156" w:rsidRDefault="00431183" w:rsidP="00C948DE">
      <w:pPr>
        <w:rPr>
          <w:rtl/>
        </w:rPr>
      </w:pPr>
      <w:bookmarkStart w:id="1011" w:name="_ETM_Q1_7053000"/>
      <w:bookmarkEnd w:id="1011"/>
      <w:r w:rsidRPr="00431183">
        <w:rPr>
          <w:rtl/>
        </w:rPr>
        <w:t>ונקודתי</w:t>
      </w:r>
      <w:r w:rsidR="00AE5975">
        <w:rPr>
          <w:rFonts w:hint="cs"/>
          <w:rtl/>
        </w:rPr>
        <w:t>.</w:t>
      </w:r>
      <w:r w:rsidRPr="00431183">
        <w:rPr>
          <w:rtl/>
        </w:rPr>
        <w:t xml:space="preserve"> ולכן הכלל הזה חל גם בשלוחות</w:t>
      </w:r>
      <w:r w:rsidR="00AE5975">
        <w:rPr>
          <w:rFonts w:hint="cs"/>
          <w:rtl/>
        </w:rPr>
        <w:t>.</w:t>
      </w:r>
      <w:r w:rsidRPr="00431183">
        <w:rPr>
          <w:rtl/>
        </w:rPr>
        <w:t xml:space="preserve"> זאת אומרת</w:t>
      </w:r>
      <w:r w:rsidR="00AE5975">
        <w:rPr>
          <w:rFonts w:hint="cs"/>
          <w:rtl/>
        </w:rPr>
        <w:t>,</w:t>
      </w:r>
      <w:r w:rsidRPr="00431183">
        <w:rPr>
          <w:rtl/>
        </w:rPr>
        <w:t xml:space="preserve"> גם בשלוחות קודם </w:t>
      </w:r>
      <w:r w:rsidR="00AE5975">
        <w:rPr>
          <w:rFonts w:hint="cs"/>
          <w:rtl/>
        </w:rPr>
        <w:t xml:space="preserve">עיבוד </w:t>
      </w:r>
      <w:bookmarkStart w:id="1012" w:name="_ETM_Q1_7062000"/>
      <w:bookmarkEnd w:id="1012"/>
      <w:r w:rsidR="00AE5975">
        <w:rPr>
          <w:rFonts w:hint="cs"/>
          <w:rtl/>
        </w:rPr>
        <w:t>ממוכן, אחרי זה</w:t>
      </w:r>
      <w:r w:rsidRPr="00431183">
        <w:rPr>
          <w:rtl/>
        </w:rPr>
        <w:t xml:space="preserve"> בחינה אנושית עם שיקול דעת אנושי שמופעל לפי הקריטריונים המקצועיים</w:t>
      </w:r>
      <w:r w:rsidR="00AE5975">
        <w:rPr>
          <w:rFonts w:hint="cs"/>
          <w:rtl/>
        </w:rPr>
        <w:t>,</w:t>
      </w:r>
      <w:r w:rsidRPr="00431183">
        <w:rPr>
          <w:rtl/>
        </w:rPr>
        <w:t xml:space="preserve"> הצורך </w:t>
      </w:r>
      <w:r w:rsidR="00C948DE">
        <w:rPr>
          <w:rFonts w:hint="cs"/>
          <w:rtl/>
        </w:rPr>
        <w:t>ה</w:t>
      </w:r>
      <w:r w:rsidRPr="00431183">
        <w:rPr>
          <w:rtl/>
        </w:rPr>
        <w:t>מבצעי הענייני</w:t>
      </w:r>
      <w:r w:rsidR="00AE5975">
        <w:rPr>
          <w:rFonts w:hint="cs"/>
          <w:rtl/>
        </w:rPr>
        <w:t>.</w:t>
      </w:r>
      <w:r w:rsidRPr="00431183">
        <w:rPr>
          <w:rtl/>
        </w:rPr>
        <w:t xml:space="preserve"> רק את הדבר הזה</w:t>
      </w:r>
      <w:r w:rsidR="00AE5975">
        <w:rPr>
          <w:rFonts w:hint="cs"/>
          <w:rtl/>
        </w:rPr>
        <w:t>,</w:t>
      </w:r>
      <w:r w:rsidR="00AE5975">
        <w:rPr>
          <w:rtl/>
        </w:rPr>
        <w:t xml:space="preserve"> אחרי ש</w:t>
      </w:r>
      <w:r w:rsidR="00AE5975">
        <w:rPr>
          <w:rFonts w:hint="cs"/>
          <w:rtl/>
        </w:rPr>
        <w:t>תי המסננות האלה</w:t>
      </w:r>
      <w:r w:rsidR="00C948DE">
        <w:rPr>
          <w:rFonts w:hint="cs"/>
          <w:rtl/>
        </w:rPr>
        <w:t>,</w:t>
      </w:r>
      <w:r w:rsidR="00AE5975">
        <w:rPr>
          <w:rFonts w:hint="cs"/>
          <w:rtl/>
        </w:rPr>
        <w:t xml:space="preserve"> נטמע </w:t>
      </w:r>
      <w:r w:rsidR="00AE5975">
        <w:rPr>
          <w:rtl/>
        </w:rPr>
        <w:t>במאגרי</w:t>
      </w:r>
      <w:r w:rsidR="00AE5975">
        <w:rPr>
          <w:rFonts w:hint="cs"/>
          <w:rtl/>
        </w:rPr>
        <w:t>הן</w:t>
      </w:r>
      <w:r w:rsidRPr="00431183">
        <w:rPr>
          <w:rtl/>
        </w:rPr>
        <w:t xml:space="preserve"> הרגילים של הרשויות </w:t>
      </w:r>
      <w:r w:rsidR="00AE5975">
        <w:rPr>
          <w:rFonts w:hint="cs"/>
          <w:rtl/>
        </w:rPr>
        <w:t>המוסמכות. ו</w:t>
      </w:r>
      <w:r w:rsidRPr="00431183">
        <w:rPr>
          <w:rtl/>
        </w:rPr>
        <w:t xml:space="preserve">זה סעיף קטן </w:t>
      </w:r>
      <w:r w:rsidR="00AE5975">
        <w:rPr>
          <w:rFonts w:hint="cs"/>
          <w:rtl/>
        </w:rPr>
        <w:t>22(</w:t>
      </w:r>
      <w:r w:rsidRPr="00431183">
        <w:rPr>
          <w:rtl/>
        </w:rPr>
        <w:t>ג</w:t>
      </w:r>
      <w:r w:rsidR="00AE5975">
        <w:rPr>
          <w:rFonts w:hint="cs"/>
          <w:rtl/>
        </w:rPr>
        <w:t>).</w:t>
      </w:r>
      <w:r w:rsidRPr="00431183">
        <w:rPr>
          <w:rtl/>
        </w:rPr>
        <w:t xml:space="preserve"> אני אומר את זה</w:t>
      </w:r>
      <w:r w:rsidR="00B16156">
        <w:rPr>
          <w:rFonts w:hint="cs"/>
          <w:rtl/>
        </w:rPr>
        <w:t>,</w:t>
      </w:r>
      <w:r w:rsidRPr="00431183">
        <w:rPr>
          <w:rtl/>
        </w:rPr>
        <w:t xml:space="preserve"> שוב</w:t>
      </w:r>
      <w:r w:rsidR="00B16156">
        <w:rPr>
          <w:rFonts w:hint="cs"/>
          <w:rtl/>
        </w:rPr>
        <w:t>,</w:t>
      </w:r>
      <w:r w:rsidR="00B16156">
        <w:rPr>
          <w:rtl/>
        </w:rPr>
        <w:t xml:space="preserve"> </w:t>
      </w:r>
      <w:r w:rsidR="00B16156">
        <w:rPr>
          <w:rFonts w:hint="cs"/>
          <w:rtl/>
        </w:rPr>
        <w:t xml:space="preserve">וטורח להגדיש </w:t>
      </w:r>
      <w:bookmarkStart w:id="1013" w:name="_ETM_Q1_7081000"/>
      <w:bookmarkEnd w:id="1013"/>
      <w:r w:rsidR="00B16156">
        <w:rPr>
          <w:rFonts w:hint="cs"/>
          <w:rtl/>
        </w:rPr>
        <w:t>את כל זה, בגלל, שוב, דבריה ש</w:t>
      </w:r>
      <w:r w:rsidRPr="00431183">
        <w:rPr>
          <w:rtl/>
        </w:rPr>
        <w:t xml:space="preserve">ל ד"ר </w:t>
      </w:r>
      <w:proofErr w:type="spellStart"/>
      <w:r w:rsidRPr="00431183">
        <w:rPr>
          <w:rtl/>
        </w:rPr>
        <w:t>אלטשולר</w:t>
      </w:r>
      <w:proofErr w:type="spellEnd"/>
      <w:r w:rsidRPr="00431183">
        <w:rPr>
          <w:rtl/>
        </w:rPr>
        <w:t xml:space="preserve"> שנ</w:t>
      </w:r>
      <w:r w:rsidR="00B16156">
        <w:rPr>
          <w:rFonts w:hint="cs"/>
          <w:rtl/>
        </w:rPr>
        <w:t>אמרו</w:t>
      </w:r>
      <w:r w:rsidR="00C40DD5">
        <w:rPr>
          <w:rFonts w:hint="cs"/>
          <w:rtl/>
        </w:rPr>
        <w:t xml:space="preserve"> </w:t>
      </w:r>
      <w:r w:rsidRPr="00431183">
        <w:rPr>
          <w:rtl/>
        </w:rPr>
        <w:t>בישיבה הקודמת</w:t>
      </w:r>
      <w:r w:rsidR="00B16156">
        <w:rPr>
          <w:rFonts w:hint="cs"/>
          <w:rtl/>
        </w:rPr>
        <w:t>,</w:t>
      </w:r>
      <w:r w:rsidR="00B16156">
        <w:rPr>
          <w:rtl/>
        </w:rPr>
        <w:t xml:space="preserve"> שהיו</w:t>
      </w:r>
      <w:r w:rsidR="00B16156">
        <w:rPr>
          <w:rFonts w:hint="cs"/>
          <w:rtl/>
        </w:rPr>
        <w:t xml:space="preserve"> פשוט ש</w:t>
      </w:r>
      <w:bookmarkStart w:id="1014" w:name="_ETM_Q1_7087000"/>
      <w:bookmarkEnd w:id="1014"/>
      <w:r w:rsidR="00B16156">
        <w:rPr>
          <w:rFonts w:hint="cs"/>
          <w:rtl/>
        </w:rPr>
        <w:t xml:space="preserve">גויים </w:t>
      </w:r>
      <w:r w:rsidRPr="00431183">
        <w:rPr>
          <w:rtl/>
        </w:rPr>
        <w:t>בנקודה הזאת</w:t>
      </w:r>
      <w:r w:rsidR="00B16156">
        <w:rPr>
          <w:rFonts w:hint="cs"/>
          <w:rtl/>
        </w:rPr>
        <w:t>,</w:t>
      </w:r>
      <w:r w:rsidR="00B16156">
        <w:rPr>
          <w:rtl/>
        </w:rPr>
        <w:t xml:space="preserve"> כאילו</w:t>
      </w:r>
      <w:r w:rsidR="00B16156">
        <w:rPr>
          <w:rFonts w:hint="cs"/>
          <w:rtl/>
        </w:rPr>
        <w:t xml:space="preserve"> שלחו</w:t>
      </w:r>
      <w:r w:rsidR="00B16156">
        <w:rPr>
          <w:rtl/>
        </w:rPr>
        <w:t xml:space="preserve"> </w:t>
      </w:r>
      <w:r w:rsidR="00B16156">
        <w:rPr>
          <w:rFonts w:hint="cs"/>
          <w:rtl/>
        </w:rPr>
        <w:t>ל</w:t>
      </w:r>
      <w:r w:rsidRPr="00431183">
        <w:rPr>
          <w:rtl/>
        </w:rPr>
        <w:t>שלוחות</w:t>
      </w:r>
      <w:r w:rsidR="00B16156">
        <w:rPr>
          <w:rFonts w:hint="cs"/>
          <w:rtl/>
        </w:rPr>
        <w:t>,</w:t>
      </w:r>
      <w:r w:rsidRPr="00431183">
        <w:rPr>
          <w:rtl/>
        </w:rPr>
        <w:t xml:space="preserve"> שגר שכ</w:t>
      </w:r>
      <w:r w:rsidR="00B16156">
        <w:rPr>
          <w:rFonts w:hint="cs"/>
          <w:rtl/>
        </w:rPr>
        <w:t xml:space="preserve">ח, </w:t>
      </w:r>
      <w:r w:rsidRPr="00431183">
        <w:rPr>
          <w:rtl/>
        </w:rPr>
        <w:t>נגמר</w:t>
      </w:r>
      <w:r w:rsidR="00B16156">
        <w:rPr>
          <w:rFonts w:hint="cs"/>
          <w:rtl/>
        </w:rPr>
        <w:t>.</w:t>
      </w:r>
      <w:r w:rsidRPr="00431183">
        <w:rPr>
          <w:rtl/>
        </w:rPr>
        <w:t xml:space="preserve"> אז התשובה היא לא</w:t>
      </w:r>
      <w:r w:rsidR="00B16156">
        <w:rPr>
          <w:rFonts w:hint="cs"/>
          <w:rtl/>
        </w:rPr>
        <w:t>.</w:t>
      </w:r>
    </w:p>
    <w:p w:rsidR="00B16156" w:rsidRDefault="00B16156" w:rsidP="00B16156">
      <w:pPr>
        <w:rPr>
          <w:rtl/>
        </w:rPr>
      </w:pPr>
      <w:bookmarkStart w:id="1015" w:name="_ETM_Q1_7097000"/>
      <w:bookmarkEnd w:id="1015"/>
    </w:p>
    <w:p w:rsidR="00B16156" w:rsidRDefault="00431183" w:rsidP="00B16156">
      <w:pPr>
        <w:rPr>
          <w:rtl/>
        </w:rPr>
      </w:pPr>
      <w:bookmarkStart w:id="1016" w:name="_ETM_Q1_7098000"/>
      <w:bookmarkEnd w:id="1016"/>
      <w:r w:rsidRPr="00431183">
        <w:rPr>
          <w:rtl/>
        </w:rPr>
        <w:t>יחד עם זאת</w:t>
      </w:r>
      <w:r w:rsidR="00B16156">
        <w:rPr>
          <w:rFonts w:hint="cs"/>
          <w:rtl/>
        </w:rPr>
        <w:t>,</w:t>
      </w:r>
      <w:r w:rsidR="00B16156">
        <w:rPr>
          <w:rtl/>
        </w:rPr>
        <w:t xml:space="preserve"> ואני כן מפנה רג</w:t>
      </w:r>
      <w:r w:rsidR="00B16156">
        <w:rPr>
          <w:rFonts w:hint="cs"/>
          <w:rtl/>
        </w:rPr>
        <w:t>ע</w:t>
      </w:r>
      <w:r w:rsidRPr="00431183">
        <w:rPr>
          <w:rtl/>
        </w:rPr>
        <w:t xml:space="preserve"> 22</w:t>
      </w:r>
      <w:r w:rsidR="00B16156">
        <w:rPr>
          <w:rFonts w:hint="cs"/>
          <w:rtl/>
        </w:rPr>
        <w:t>(</w:t>
      </w:r>
      <w:r w:rsidRPr="00431183">
        <w:rPr>
          <w:rtl/>
        </w:rPr>
        <w:t>ד</w:t>
      </w:r>
      <w:r w:rsidR="00B16156">
        <w:rPr>
          <w:rFonts w:hint="cs"/>
          <w:rtl/>
        </w:rPr>
        <w:t>). 22(ד)</w:t>
      </w:r>
      <w:r w:rsidRPr="00431183">
        <w:rPr>
          <w:rtl/>
        </w:rPr>
        <w:t xml:space="preserve"> מתכתב עם 17</w:t>
      </w:r>
      <w:r w:rsidR="00B16156">
        <w:rPr>
          <w:rFonts w:hint="cs"/>
          <w:rtl/>
        </w:rPr>
        <w:t xml:space="preserve">(ג). </w:t>
      </w:r>
      <w:r w:rsidRPr="00431183">
        <w:rPr>
          <w:rtl/>
        </w:rPr>
        <w:t>זאת אומרת</w:t>
      </w:r>
      <w:r w:rsidR="00B16156">
        <w:rPr>
          <w:rFonts w:hint="cs"/>
          <w:rtl/>
        </w:rPr>
        <w:t>,</w:t>
      </w:r>
      <w:r w:rsidRPr="00431183">
        <w:rPr>
          <w:rtl/>
        </w:rPr>
        <w:t xml:space="preserve"> אמרתי קודם</w:t>
      </w:r>
      <w:r w:rsidR="00B16156">
        <w:rPr>
          <w:rFonts w:hint="cs"/>
          <w:rtl/>
        </w:rPr>
        <w:t>,</w:t>
      </w:r>
      <w:r w:rsidRPr="00431183">
        <w:rPr>
          <w:rtl/>
        </w:rPr>
        <w:t xml:space="preserve"> דיבר</w:t>
      </w:r>
      <w:r w:rsidR="00C948DE">
        <w:rPr>
          <w:rtl/>
        </w:rPr>
        <w:t xml:space="preserve">תי על </w:t>
      </w:r>
      <w:r w:rsidR="00B16156">
        <w:rPr>
          <w:rtl/>
        </w:rPr>
        <w:t xml:space="preserve">משך השמירה </w:t>
      </w:r>
      <w:r w:rsidRPr="00431183">
        <w:rPr>
          <w:rtl/>
        </w:rPr>
        <w:t>במרכז בסעיף 17</w:t>
      </w:r>
      <w:r w:rsidR="00B16156">
        <w:rPr>
          <w:rFonts w:hint="cs"/>
          <w:rtl/>
        </w:rPr>
        <w:t>,</w:t>
      </w:r>
      <w:r w:rsidRPr="00431183">
        <w:rPr>
          <w:rtl/>
        </w:rPr>
        <w:t xml:space="preserve"> דיברנו על זה שם ואמרנו</w:t>
      </w:r>
      <w:r w:rsidR="00B16156">
        <w:rPr>
          <w:rFonts w:hint="cs"/>
          <w:rtl/>
        </w:rPr>
        <w:t xml:space="preserve">, </w:t>
      </w:r>
      <w:r w:rsidRPr="00431183">
        <w:rPr>
          <w:rtl/>
        </w:rPr>
        <w:t>אחרי</w:t>
      </w:r>
      <w:r w:rsidR="00B16156">
        <w:rPr>
          <w:rFonts w:hint="cs"/>
          <w:rtl/>
        </w:rPr>
        <w:t xml:space="preserve"> ח</w:t>
      </w:r>
      <w:bookmarkStart w:id="1017" w:name="_ETM_Q1_7110000"/>
      <w:bookmarkEnd w:id="1017"/>
      <w:r w:rsidR="00B16156">
        <w:rPr>
          <w:rFonts w:hint="cs"/>
          <w:rtl/>
        </w:rPr>
        <w:t xml:space="preserve">מש </w:t>
      </w:r>
      <w:r w:rsidRPr="00431183">
        <w:rPr>
          <w:rtl/>
        </w:rPr>
        <w:t>שנים נמחק</w:t>
      </w:r>
      <w:r w:rsidR="00B16156">
        <w:rPr>
          <w:rFonts w:hint="cs"/>
          <w:rtl/>
        </w:rPr>
        <w:t>.</w:t>
      </w:r>
      <w:r w:rsidR="00B16156">
        <w:rPr>
          <w:rtl/>
        </w:rPr>
        <w:t xml:space="preserve"> אבל אחרי חצי שנה ממוסך</w:t>
      </w:r>
      <w:r w:rsidR="00B16156">
        <w:rPr>
          <w:rFonts w:hint="cs"/>
          <w:rtl/>
        </w:rPr>
        <w:t xml:space="preserve">. </w:t>
      </w:r>
      <w:r w:rsidRPr="00431183">
        <w:rPr>
          <w:rtl/>
        </w:rPr>
        <w:t>ולעומת זאת</w:t>
      </w:r>
      <w:r w:rsidR="00B16156">
        <w:rPr>
          <w:rFonts w:hint="cs"/>
          <w:rtl/>
        </w:rPr>
        <w:t>,</w:t>
      </w:r>
      <w:r w:rsidR="00B16156">
        <w:rPr>
          <w:rtl/>
        </w:rPr>
        <w:t xml:space="preserve"> מה שעבר את כל התהליך </w:t>
      </w:r>
      <w:r w:rsidR="00B16156">
        <w:rPr>
          <w:rFonts w:hint="cs"/>
          <w:rtl/>
        </w:rPr>
        <w:t>הס</w:t>
      </w:r>
      <w:r w:rsidRPr="00431183">
        <w:rPr>
          <w:rtl/>
        </w:rPr>
        <w:t>ינון והגיע למאגרים של הרשויות</w:t>
      </w:r>
      <w:r w:rsidR="00B16156">
        <w:rPr>
          <w:rFonts w:hint="cs"/>
          <w:rtl/>
        </w:rPr>
        <w:t>,</w:t>
      </w:r>
      <w:r w:rsidRPr="00431183">
        <w:rPr>
          <w:rtl/>
        </w:rPr>
        <w:t xml:space="preserve"> את </w:t>
      </w:r>
      <w:r w:rsidR="00B16156">
        <w:rPr>
          <w:rFonts w:hint="cs"/>
          <w:rtl/>
        </w:rPr>
        <w:t xml:space="preserve">זה </w:t>
      </w:r>
      <w:r w:rsidRPr="00431183">
        <w:rPr>
          <w:rtl/>
        </w:rPr>
        <w:t xml:space="preserve">הם יכולים לשמור כדין </w:t>
      </w:r>
      <w:r w:rsidR="00B16156">
        <w:rPr>
          <w:rFonts w:hint="cs"/>
          <w:rtl/>
        </w:rPr>
        <w:t>ה</w:t>
      </w:r>
      <w:r w:rsidR="00B16156">
        <w:rPr>
          <w:rtl/>
        </w:rPr>
        <w:t>חל עליה</w:t>
      </w:r>
      <w:r w:rsidR="00B16156">
        <w:rPr>
          <w:rFonts w:hint="cs"/>
          <w:rtl/>
        </w:rPr>
        <w:t>ן.</w:t>
      </w:r>
      <w:r w:rsidRPr="00431183">
        <w:rPr>
          <w:rtl/>
        </w:rPr>
        <w:t xml:space="preserve"> אז גם פה אותו סעיף </w:t>
      </w:r>
      <w:r w:rsidR="00B16156">
        <w:rPr>
          <w:rFonts w:hint="cs"/>
          <w:rtl/>
        </w:rPr>
        <w:t>חל גם פה,</w:t>
      </w:r>
      <w:r w:rsidRPr="00431183">
        <w:rPr>
          <w:rtl/>
        </w:rPr>
        <w:t xml:space="preserve"> אותו הסדר</w:t>
      </w:r>
      <w:r w:rsidR="00B16156">
        <w:rPr>
          <w:rFonts w:hint="cs"/>
          <w:rtl/>
        </w:rPr>
        <w:t>.</w:t>
      </w:r>
      <w:r w:rsidRPr="00431183">
        <w:rPr>
          <w:rtl/>
        </w:rPr>
        <w:t xml:space="preserve"> אם מתוך 300 נ</w:t>
      </w:r>
      <w:r w:rsidR="00B16156">
        <w:rPr>
          <w:rFonts w:hint="cs"/>
          <w:rtl/>
        </w:rPr>
        <w:t>וסע</w:t>
      </w:r>
      <w:bookmarkStart w:id="1018" w:name="_ETM_Q1_7129000"/>
      <w:bookmarkEnd w:id="1018"/>
      <w:r w:rsidR="00B16156">
        <w:rPr>
          <w:rFonts w:hint="cs"/>
          <w:rtl/>
        </w:rPr>
        <w:t xml:space="preserve">ים </w:t>
      </w:r>
      <w:r w:rsidRPr="00431183">
        <w:rPr>
          <w:rtl/>
        </w:rPr>
        <w:t>עשית סינון ממו</w:t>
      </w:r>
      <w:r w:rsidR="00B16156">
        <w:rPr>
          <w:rFonts w:hint="cs"/>
          <w:rtl/>
        </w:rPr>
        <w:t xml:space="preserve">כן, </w:t>
      </w:r>
      <w:r w:rsidRPr="00431183">
        <w:rPr>
          <w:rtl/>
        </w:rPr>
        <w:t>קיבלת 30</w:t>
      </w:r>
      <w:r w:rsidR="00B16156">
        <w:rPr>
          <w:rFonts w:hint="cs"/>
          <w:rtl/>
        </w:rPr>
        <w:t>,</w:t>
      </w:r>
      <w:r w:rsidR="00B16156">
        <w:rPr>
          <w:rtl/>
        </w:rPr>
        <w:t xml:space="preserve"> עשית בחינה </w:t>
      </w:r>
      <w:r w:rsidRPr="00431183">
        <w:rPr>
          <w:rtl/>
        </w:rPr>
        <w:t>אנושית</w:t>
      </w:r>
      <w:r w:rsidR="00B16156">
        <w:rPr>
          <w:rFonts w:hint="cs"/>
          <w:rtl/>
        </w:rPr>
        <w:t>,</w:t>
      </w:r>
      <w:r w:rsidRPr="00431183">
        <w:rPr>
          <w:rtl/>
        </w:rPr>
        <w:t xml:space="preserve"> בחרת</w:t>
      </w:r>
      <w:r w:rsidR="00B16156">
        <w:rPr>
          <w:rFonts w:hint="cs"/>
          <w:rtl/>
        </w:rPr>
        <w:t xml:space="preserve"> שלושה, את השלושה </w:t>
      </w:r>
      <w:r w:rsidRPr="00431183">
        <w:rPr>
          <w:rtl/>
        </w:rPr>
        <w:t>האלה תשמור כמה שאתה שומר ברגיל את המידע על פי צרכיך</w:t>
      </w:r>
      <w:r w:rsidR="00B16156">
        <w:rPr>
          <w:rFonts w:hint="cs"/>
          <w:rtl/>
        </w:rPr>
        <w:t>,</w:t>
      </w:r>
      <w:r w:rsidR="00B16156">
        <w:rPr>
          <w:rtl/>
        </w:rPr>
        <w:t xml:space="preserve"> על פי הדין </w:t>
      </w:r>
      <w:r w:rsidR="00B16156">
        <w:rPr>
          <w:rFonts w:hint="cs"/>
          <w:rtl/>
        </w:rPr>
        <w:t>ה</w:t>
      </w:r>
      <w:r w:rsidRPr="00431183">
        <w:rPr>
          <w:rtl/>
        </w:rPr>
        <w:t>חל עליך</w:t>
      </w:r>
      <w:r w:rsidR="00B16156">
        <w:rPr>
          <w:rFonts w:hint="cs"/>
          <w:rtl/>
        </w:rPr>
        <w:t xml:space="preserve">, בין שזו </w:t>
      </w:r>
      <w:bookmarkStart w:id="1019" w:name="_ETM_Q1_7139000"/>
      <w:bookmarkEnd w:id="1019"/>
      <w:r w:rsidR="00B16156">
        <w:rPr>
          <w:rFonts w:hint="cs"/>
          <w:rtl/>
        </w:rPr>
        <w:t>המשטרה, בין שזה השירות, בין שזה המוסד. א</w:t>
      </w:r>
      <w:r w:rsidRPr="00431183">
        <w:rPr>
          <w:rtl/>
        </w:rPr>
        <w:t xml:space="preserve">ז זה סעיף קטן </w:t>
      </w:r>
      <w:r w:rsidR="00B16156">
        <w:rPr>
          <w:rFonts w:hint="cs"/>
          <w:rtl/>
        </w:rPr>
        <w:t>22(ד).</w:t>
      </w:r>
    </w:p>
    <w:p w:rsidR="00B16156" w:rsidRDefault="00B16156" w:rsidP="00B16156">
      <w:pPr>
        <w:rPr>
          <w:rtl/>
        </w:rPr>
      </w:pPr>
    </w:p>
    <w:p w:rsidR="00B16156" w:rsidRDefault="00B16156" w:rsidP="00B16156">
      <w:pPr>
        <w:rPr>
          <w:rtl/>
        </w:rPr>
      </w:pPr>
      <w:bookmarkStart w:id="1020" w:name="_ETM_Q1_7146000"/>
      <w:bookmarkEnd w:id="1020"/>
      <w:r>
        <w:rPr>
          <w:rFonts w:hint="cs"/>
          <w:rtl/>
        </w:rPr>
        <w:t>ו</w:t>
      </w:r>
      <w:r w:rsidR="00431183" w:rsidRPr="00431183">
        <w:rPr>
          <w:rtl/>
        </w:rPr>
        <w:t xml:space="preserve">סעיף קטן </w:t>
      </w:r>
      <w:r>
        <w:rPr>
          <w:rFonts w:hint="cs"/>
          <w:rtl/>
        </w:rPr>
        <w:t xml:space="preserve">22(ה) </w:t>
      </w:r>
      <w:bookmarkStart w:id="1021" w:name="_ETM_Q1_7148000"/>
      <w:bookmarkEnd w:id="1021"/>
      <w:r>
        <w:rPr>
          <w:rFonts w:hint="cs"/>
          <w:rtl/>
        </w:rPr>
        <w:t>לע</w:t>
      </w:r>
      <w:r>
        <w:rPr>
          <w:rtl/>
        </w:rPr>
        <w:t>ניין מש</w:t>
      </w:r>
      <w:r>
        <w:rPr>
          <w:rFonts w:hint="cs"/>
          <w:rtl/>
        </w:rPr>
        <w:t>כ</w:t>
      </w:r>
      <w:r w:rsidR="00431183" w:rsidRPr="00431183">
        <w:rPr>
          <w:rtl/>
        </w:rPr>
        <w:t>י השמירה בש</w:t>
      </w:r>
      <w:r>
        <w:rPr>
          <w:rtl/>
        </w:rPr>
        <w:t>לוחות</w:t>
      </w:r>
      <w:r>
        <w:rPr>
          <w:rFonts w:hint="cs"/>
          <w:rtl/>
        </w:rPr>
        <w:t xml:space="preserve">, </w:t>
      </w:r>
      <w:r>
        <w:rPr>
          <w:rtl/>
        </w:rPr>
        <w:t xml:space="preserve">משך השמירה בשלוחה </w:t>
      </w:r>
      <w:r>
        <w:rPr>
          <w:rFonts w:hint="cs"/>
          <w:rtl/>
        </w:rPr>
        <w:t xml:space="preserve">הוא </w:t>
      </w:r>
      <w:r w:rsidR="00431183" w:rsidRPr="00431183">
        <w:rPr>
          <w:rtl/>
        </w:rPr>
        <w:t>לכל היותר חצי שנה</w:t>
      </w:r>
      <w:r>
        <w:rPr>
          <w:rFonts w:hint="cs"/>
          <w:rtl/>
        </w:rPr>
        <w:t>.</w:t>
      </w:r>
      <w:r w:rsidR="00431183" w:rsidRPr="00431183">
        <w:rPr>
          <w:rtl/>
        </w:rPr>
        <w:t xml:space="preserve"> זאת אומרת</w:t>
      </w:r>
      <w:r>
        <w:rPr>
          <w:rFonts w:hint="cs"/>
          <w:rtl/>
        </w:rPr>
        <w:t>,</w:t>
      </w:r>
      <w:r w:rsidR="00431183" w:rsidRPr="00431183">
        <w:rPr>
          <w:rtl/>
        </w:rPr>
        <w:t xml:space="preserve"> א</w:t>
      </w:r>
      <w:r>
        <w:rPr>
          <w:rtl/>
        </w:rPr>
        <w:t xml:space="preserve">ם במרכז התפיסה היא שהמידע יושב </w:t>
      </w:r>
      <w:r>
        <w:rPr>
          <w:rFonts w:hint="cs"/>
          <w:rtl/>
        </w:rPr>
        <w:t xml:space="preserve">חמש </w:t>
      </w:r>
      <w:r w:rsidR="00431183" w:rsidRPr="00431183">
        <w:rPr>
          <w:rtl/>
        </w:rPr>
        <w:t>שנים</w:t>
      </w:r>
      <w:r>
        <w:rPr>
          <w:rFonts w:hint="cs"/>
          <w:rtl/>
        </w:rPr>
        <w:t>,</w:t>
      </w:r>
      <w:r w:rsidR="00431183" w:rsidRPr="00431183">
        <w:rPr>
          <w:rtl/>
        </w:rPr>
        <w:t xml:space="preserve"> אבל ממוסך אחרי חצי שנה</w:t>
      </w:r>
      <w:r>
        <w:rPr>
          <w:rFonts w:hint="cs"/>
          <w:rtl/>
        </w:rPr>
        <w:t>,</w:t>
      </w:r>
      <w:r>
        <w:rPr>
          <w:rtl/>
        </w:rPr>
        <w:t xml:space="preserve"> אחרי חצי שנה אתה צריך </w:t>
      </w:r>
      <w:r w:rsidR="00431183" w:rsidRPr="00431183">
        <w:rPr>
          <w:rtl/>
        </w:rPr>
        <w:t>לצלוח עוד איזושהי משוכה</w:t>
      </w:r>
      <w:r>
        <w:rPr>
          <w:rFonts w:hint="cs"/>
          <w:rtl/>
        </w:rPr>
        <w:t>,</w:t>
      </w:r>
      <w:r w:rsidR="00431183" w:rsidRPr="00431183">
        <w:rPr>
          <w:rtl/>
        </w:rPr>
        <w:t xml:space="preserve"> עוד איזושהי בחינה</w:t>
      </w:r>
      <w:r>
        <w:rPr>
          <w:rFonts w:hint="cs"/>
          <w:rtl/>
        </w:rPr>
        <w:t>,</w:t>
      </w:r>
      <w:r>
        <w:rPr>
          <w:rtl/>
        </w:rPr>
        <w:t xml:space="preserve"> עוד איזשה</w:t>
      </w:r>
      <w:r>
        <w:rPr>
          <w:rFonts w:hint="cs"/>
          <w:rtl/>
        </w:rPr>
        <w:t>ו</w:t>
      </w:r>
      <w:r>
        <w:rPr>
          <w:rtl/>
        </w:rPr>
        <w:t xml:space="preserve"> אישור של </w:t>
      </w:r>
      <w:r>
        <w:rPr>
          <w:rFonts w:hint="cs"/>
          <w:rtl/>
        </w:rPr>
        <w:t>דרג נוסף, אז אותו</w:t>
      </w:r>
      <w:r w:rsidR="00431183" w:rsidRPr="00431183">
        <w:rPr>
          <w:rtl/>
        </w:rPr>
        <w:t xml:space="preserve"> קונספט </w:t>
      </w:r>
      <w:r w:rsidR="00C948DE">
        <w:rPr>
          <w:rFonts w:hint="cs"/>
          <w:rtl/>
        </w:rPr>
        <w:t>בשלוחה</w:t>
      </w:r>
      <w:r>
        <w:rPr>
          <w:rFonts w:hint="cs"/>
          <w:rtl/>
        </w:rPr>
        <w:t xml:space="preserve"> </w:t>
      </w:r>
      <w:r w:rsidR="00431183" w:rsidRPr="00431183">
        <w:rPr>
          <w:rtl/>
        </w:rPr>
        <w:t xml:space="preserve">זה נגמר אחרי חצי </w:t>
      </w:r>
      <w:r>
        <w:rPr>
          <w:rFonts w:hint="cs"/>
          <w:rtl/>
        </w:rPr>
        <w:t>ה</w:t>
      </w:r>
      <w:r w:rsidR="00431183" w:rsidRPr="00431183">
        <w:rPr>
          <w:rtl/>
        </w:rPr>
        <w:t>שנה</w:t>
      </w:r>
      <w:r>
        <w:rPr>
          <w:rFonts w:hint="cs"/>
          <w:rtl/>
        </w:rPr>
        <w:t>.</w:t>
      </w:r>
      <w:r w:rsidR="00431183" w:rsidRPr="00431183">
        <w:rPr>
          <w:rtl/>
        </w:rPr>
        <w:t xml:space="preserve"> כלומר</w:t>
      </w:r>
      <w:r>
        <w:rPr>
          <w:rFonts w:hint="cs"/>
          <w:rtl/>
        </w:rPr>
        <w:t>,</w:t>
      </w:r>
      <w:r w:rsidR="00431183" w:rsidRPr="00431183">
        <w:rPr>
          <w:rtl/>
        </w:rPr>
        <w:t xml:space="preserve"> אם רוצה המשטרה</w:t>
      </w:r>
      <w:r>
        <w:rPr>
          <w:rFonts w:hint="cs"/>
          <w:rtl/>
        </w:rPr>
        <w:t xml:space="preserve">, אמרתי את </w:t>
      </w:r>
      <w:bookmarkStart w:id="1022" w:name="_ETM_Q1_7171000"/>
      <w:bookmarkEnd w:id="1022"/>
      <w:r>
        <w:rPr>
          <w:rFonts w:hint="cs"/>
          <w:rtl/>
        </w:rPr>
        <w:t xml:space="preserve">זה </w:t>
      </w:r>
      <w:r w:rsidR="00431183" w:rsidRPr="00431183">
        <w:rPr>
          <w:rtl/>
        </w:rPr>
        <w:t>קודם בדוגמה</w:t>
      </w:r>
      <w:r w:rsidR="00C948DE">
        <w:rPr>
          <w:rFonts w:hint="cs"/>
          <w:rtl/>
        </w:rPr>
        <w:t xml:space="preserve">, </w:t>
      </w:r>
      <w:r>
        <w:rPr>
          <w:rtl/>
        </w:rPr>
        <w:t>לחקור אחורה את</w:t>
      </w:r>
      <w:r w:rsidR="00431183" w:rsidRPr="00431183">
        <w:rPr>
          <w:rtl/>
        </w:rPr>
        <w:t xml:space="preserve"> </w:t>
      </w:r>
      <w:r>
        <w:rPr>
          <w:rFonts w:hint="cs"/>
          <w:rtl/>
        </w:rPr>
        <w:t>ה</w:t>
      </w:r>
      <w:r w:rsidR="00431183" w:rsidRPr="00431183">
        <w:rPr>
          <w:rtl/>
        </w:rPr>
        <w:t>חשוד בסחר בסמים יותר מחצי שנה</w:t>
      </w:r>
      <w:r>
        <w:rPr>
          <w:rFonts w:hint="cs"/>
          <w:rtl/>
        </w:rPr>
        <w:t>,</w:t>
      </w:r>
      <w:r w:rsidR="00431183" w:rsidRPr="00431183">
        <w:rPr>
          <w:rtl/>
        </w:rPr>
        <w:t xml:space="preserve"> היא צריכה לפנות כבר למרכז</w:t>
      </w:r>
      <w:r>
        <w:rPr>
          <w:rFonts w:hint="cs"/>
          <w:rtl/>
        </w:rPr>
        <w:t>,</w:t>
      </w:r>
      <w:r w:rsidR="00431183" w:rsidRPr="00431183">
        <w:rPr>
          <w:rtl/>
        </w:rPr>
        <w:t xml:space="preserve"> ושם היא צריכה את אותו אישור</w:t>
      </w:r>
      <w:r>
        <w:rPr>
          <w:rFonts w:hint="cs"/>
          <w:rtl/>
        </w:rPr>
        <w:t>. אז</w:t>
      </w:r>
      <w:r w:rsidR="00431183" w:rsidRPr="00431183">
        <w:rPr>
          <w:rtl/>
        </w:rPr>
        <w:t xml:space="preserve"> המידע יושב אצלה בשלוחה רק לחצי </w:t>
      </w:r>
      <w:r>
        <w:rPr>
          <w:rFonts w:hint="cs"/>
          <w:rtl/>
        </w:rPr>
        <w:t>שנה.</w:t>
      </w:r>
    </w:p>
    <w:p w:rsidR="00B16156" w:rsidRDefault="00B16156" w:rsidP="00B16156">
      <w:pPr>
        <w:rPr>
          <w:rtl/>
        </w:rPr>
      </w:pPr>
      <w:bookmarkStart w:id="1023" w:name="_ETM_Q1_7184000"/>
      <w:bookmarkStart w:id="1024" w:name="_ETM_Q1_7185000"/>
      <w:bookmarkEnd w:id="1023"/>
      <w:bookmarkEnd w:id="1024"/>
    </w:p>
    <w:p w:rsidR="00B16156" w:rsidRDefault="00B16156" w:rsidP="00B16156">
      <w:pPr>
        <w:pStyle w:val="af6"/>
        <w:keepNext/>
        <w:rPr>
          <w:rtl/>
        </w:rPr>
      </w:pPr>
      <w:bookmarkStart w:id="1025" w:name="ET_yor_6354_247"/>
      <w:r w:rsidRPr="00B16156">
        <w:rPr>
          <w:rStyle w:val="TagStyle"/>
          <w:rtl/>
        </w:rPr>
        <w:t xml:space="preserve"> &lt;&lt; </w:t>
      </w:r>
      <w:proofErr w:type="spellStart"/>
      <w:r w:rsidRPr="00B16156">
        <w:rPr>
          <w:rStyle w:val="TagStyle"/>
          <w:rtl/>
        </w:rPr>
        <w:t>יור</w:t>
      </w:r>
      <w:proofErr w:type="spellEnd"/>
      <w:r w:rsidRPr="00B16156">
        <w:rPr>
          <w:rStyle w:val="TagStyle"/>
          <w:rtl/>
        </w:rPr>
        <w:t xml:space="preserve"> &gt;&gt; </w:t>
      </w:r>
      <w:r>
        <w:rPr>
          <w:rtl/>
        </w:rPr>
        <w:t>היו"ר שרון ניר:</w:t>
      </w:r>
      <w:r w:rsidRPr="00B16156">
        <w:rPr>
          <w:rStyle w:val="TagStyle"/>
          <w:rtl/>
        </w:rPr>
        <w:t xml:space="preserve"> &lt;&lt; יור &gt;&gt;</w:t>
      </w:r>
      <w:r w:rsidR="00C40DD5">
        <w:rPr>
          <w:rtl/>
        </w:rPr>
        <w:t xml:space="preserve"> </w:t>
      </w:r>
      <w:r>
        <w:rPr>
          <w:rtl/>
        </w:rPr>
        <w:t xml:space="preserve"> </w:t>
      </w:r>
      <w:bookmarkEnd w:id="1025"/>
    </w:p>
    <w:p w:rsidR="00B16156" w:rsidRDefault="00B16156" w:rsidP="00B16156">
      <w:pPr>
        <w:pStyle w:val="KeepWithNext"/>
        <w:rPr>
          <w:rtl/>
        </w:rPr>
      </w:pPr>
    </w:p>
    <w:p w:rsidR="00B16156" w:rsidRDefault="00431183" w:rsidP="00B16156">
      <w:pPr>
        <w:rPr>
          <w:rtl/>
        </w:rPr>
      </w:pPr>
      <w:r w:rsidRPr="00431183">
        <w:rPr>
          <w:rtl/>
        </w:rPr>
        <w:t>תודה</w:t>
      </w:r>
      <w:r w:rsidR="00B16156">
        <w:rPr>
          <w:rFonts w:hint="cs"/>
          <w:rtl/>
        </w:rPr>
        <w:t xml:space="preserve"> רבה.</w:t>
      </w:r>
    </w:p>
    <w:p w:rsidR="00B16156" w:rsidRDefault="00B16156" w:rsidP="00B16156">
      <w:pPr>
        <w:rPr>
          <w:rtl/>
        </w:rPr>
      </w:pPr>
      <w:bookmarkStart w:id="1026" w:name="_ETM_Q1_7186000"/>
      <w:bookmarkEnd w:id="1026"/>
    </w:p>
    <w:p w:rsidR="00B16156" w:rsidRDefault="00B16156" w:rsidP="00B16156">
      <w:pPr>
        <w:pStyle w:val="-"/>
        <w:keepNext/>
        <w:rPr>
          <w:rtl/>
        </w:rPr>
      </w:pPr>
      <w:bookmarkStart w:id="1027" w:name="ET_speakercontinue_475563_248"/>
      <w:r w:rsidRPr="00B16156">
        <w:rPr>
          <w:rStyle w:val="TagStyle"/>
          <w:rtl/>
        </w:rPr>
        <w:t xml:space="preserve"> &lt;&lt; </w:t>
      </w:r>
      <w:proofErr w:type="spellStart"/>
      <w:r w:rsidRPr="00B16156">
        <w:rPr>
          <w:rStyle w:val="TagStyle"/>
          <w:rtl/>
        </w:rPr>
        <w:t>דובר_המשך</w:t>
      </w:r>
      <w:proofErr w:type="spellEnd"/>
      <w:r w:rsidRPr="00B16156">
        <w:rPr>
          <w:rStyle w:val="TagStyle"/>
          <w:rtl/>
        </w:rPr>
        <w:t xml:space="preserve"> &gt;&gt; </w:t>
      </w:r>
      <w:r>
        <w:rPr>
          <w:rtl/>
        </w:rPr>
        <w:t>דרור גרנית:</w:t>
      </w:r>
      <w:r w:rsidRPr="00B16156">
        <w:rPr>
          <w:rStyle w:val="TagStyle"/>
          <w:rtl/>
        </w:rPr>
        <w:t xml:space="preserve"> &lt;&lt; דובר_המשך &gt;&gt;</w:t>
      </w:r>
      <w:r w:rsidR="00C40DD5">
        <w:rPr>
          <w:rtl/>
        </w:rPr>
        <w:t xml:space="preserve"> </w:t>
      </w:r>
      <w:r>
        <w:rPr>
          <w:rtl/>
        </w:rPr>
        <w:t xml:space="preserve"> </w:t>
      </w:r>
      <w:bookmarkEnd w:id="1027"/>
    </w:p>
    <w:p w:rsidR="00B16156" w:rsidRDefault="00B16156" w:rsidP="00B16156">
      <w:pPr>
        <w:pStyle w:val="KeepWithNext"/>
        <w:rPr>
          <w:rtl/>
        </w:rPr>
      </w:pPr>
    </w:p>
    <w:p w:rsidR="00BA62C6" w:rsidRDefault="008A3491" w:rsidP="00C948DE">
      <w:pPr>
        <w:rPr>
          <w:rtl/>
        </w:rPr>
      </w:pPr>
      <w:bookmarkStart w:id="1028" w:name="_ETM_Q1_7187000"/>
      <w:bookmarkEnd w:id="1028"/>
      <w:r>
        <w:rPr>
          <w:rtl/>
        </w:rPr>
        <w:t>אני אומר</w:t>
      </w:r>
      <w:r>
        <w:rPr>
          <w:rFonts w:hint="cs"/>
          <w:rtl/>
        </w:rPr>
        <w:t xml:space="preserve"> את</w:t>
      </w:r>
      <w:r w:rsidR="00431183" w:rsidRPr="00431183">
        <w:rPr>
          <w:rtl/>
        </w:rPr>
        <w:t xml:space="preserve"> כל זה שוב פעם</w:t>
      </w:r>
      <w:r>
        <w:rPr>
          <w:rFonts w:hint="cs"/>
          <w:rtl/>
        </w:rPr>
        <w:t xml:space="preserve">, אני </w:t>
      </w:r>
      <w:r w:rsidR="00431183" w:rsidRPr="00431183">
        <w:rPr>
          <w:rtl/>
        </w:rPr>
        <w:t>מדגיש את זה</w:t>
      </w:r>
      <w:r>
        <w:rPr>
          <w:rFonts w:hint="cs"/>
          <w:rtl/>
        </w:rPr>
        <w:t>,</w:t>
      </w:r>
      <w:r w:rsidR="00431183" w:rsidRPr="00431183">
        <w:rPr>
          <w:rtl/>
        </w:rPr>
        <w:t xml:space="preserve"> כדי להגיד</w:t>
      </w:r>
      <w:r>
        <w:rPr>
          <w:rFonts w:hint="cs"/>
          <w:rtl/>
        </w:rPr>
        <w:t xml:space="preserve">, ואמרו </w:t>
      </w:r>
      <w:bookmarkStart w:id="1029" w:name="_ETM_Q1_7190000"/>
      <w:bookmarkEnd w:id="1029"/>
      <w:r>
        <w:rPr>
          <w:rFonts w:hint="cs"/>
          <w:rtl/>
        </w:rPr>
        <w:t>את זה גם נציגי</w:t>
      </w:r>
      <w:r w:rsidR="00431183" w:rsidRPr="00431183">
        <w:rPr>
          <w:rtl/>
        </w:rPr>
        <w:t xml:space="preserve"> הגופים פה</w:t>
      </w:r>
      <w:r>
        <w:rPr>
          <w:rFonts w:hint="cs"/>
          <w:rtl/>
        </w:rPr>
        <w:t>,</w:t>
      </w:r>
      <w:r w:rsidR="00431183" w:rsidRPr="00431183">
        <w:rPr>
          <w:rtl/>
        </w:rPr>
        <w:t xml:space="preserve"> אנחנו עשינו פה מאמץ ומחשבה איך אנחנו א</w:t>
      </w:r>
      <w:r>
        <w:rPr>
          <w:rFonts w:hint="cs"/>
          <w:rtl/>
        </w:rPr>
        <w:t>ו</w:t>
      </w:r>
      <w:r w:rsidR="00431183" w:rsidRPr="00431183">
        <w:rPr>
          <w:rtl/>
        </w:rPr>
        <w:t>מנם מק</w:t>
      </w:r>
      <w:r>
        <w:rPr>
          <w:rFonts w:hint="cs"/>
          <w:rtl/>
        </w:rPr>
        <w:t xml:space="preserve">ימים </w:t>
      </w:r>
      <w:r w:rsidR="00431183" w:rsidRPr="00431183">
        <w:rPr>
          <w:rtl/>
        </w:rPr>
        <w:t xml:space="preserve">את </w:t>
      </w:r>
      <w:r>
        <w:rPr>
          <w:rFonts w:hint="cs"/>
          <w:rtl/>
        </w:rPr>
        <w:t>השלוחות האלה,</w:t>
      </w:r>
      <w:r w:rsidR="00C40DD5">
        <w:rPr>
          <w:rFonts w:hint="cs"/>
          <w:rtl/>
        </w:rPr>
        <w:t xml:space="preserve"> </w:t>
      </w:r>
      <w:r>
        <w:rPr>
          <w:rFonts w:hint="cs"/>
          <w:rtl/>
        </w:rPr>
        <w:t xml:space="preserve">ובאיזה </w:t>
      </w:r>
      <w:bookmarkStart w:id="1030" w:name="_ETM_Q1_7199000"/>
      <w:bookmarkEnd w:id="1030"/>
      <w:r>
        <w:rPr>
          <w:rFonts w:hint="cs"/>
          <w:rtl/>
        </w:rPr>
        <w:t xml:space="preserve">מקום </w:t>
      </w:r>
      <w:r w:rsidR="00431183" w:rsidRPr="00431183">
        <w:rPr>
          <w:rtl/>
        </w:rPr>
        <w:t xml:space="preserve">זה </w:t>
      </w:r>
      <w:r>
        <w:rPr>
          <w:rFonts w:hint="cs"/>
          <w:rtl/>
        </w:rPr>
        <w:t xml:space="preserve">מתכתב עם </w:t>
      </w:r>
      <w:r>
        <w:rPr>
          <w:rtl/>
        </w:rPr>
        <w:t>השלוחות</w:t>
      </w:r>
      <w:r>
        <w:rPr>
          <w:rFonts w:hint="cs"/>
          <w:rtl/>
        </w:rPr>
        <w:t xml:space="preserve">, </w:t>
      </w:r>
      <w:r w:rsidR="00431183" w:rsidRPr="00431183">
        <w:rPr>
          <w:rtl/>
        </w:rPr>
        <w:t>הן שלוחות</w:t>
      </w:r>
      <w:r>
        <w:rPr>
          <w:rFonts w:hint="cs"/>
          <w:rtl/>
        </w:rPr>
        <w:t>.</w:t>
      </w:r>
      <w:r w:rsidR="00431183" w:rsidRPr="00431183">
        <w:rPr>
          <w:rtl/>
        </w:rPr>
        <w:t xml:space="preserve"> זאת אומרת</w:t>
      </w:r>
      <w:r>
        <w:rPr>
          <w:rFonts w:hint="cs"/>
          <w:rtl/>
        </w:rPr>
        <w:t>,</w:t>
      </w:r>
      <w:r>
        <w:rPr>
          <w:rtl/>
        </w:rPr>
        <w:t xml:space="preserve"> </w:t>
      </w:r>
      <w:r>
        <w:rPr>
          <w:rFonts w:hint="cs"/>
          <w:rtl/>
        </w:rPr>
        <w:t xml:space="preserve">הן לא </w:t>
      </w:r>
      <w:r w:rsidR="00431183" w:rsidRPr="00431183">
        <w:rPr>
          <w:rtl/>
        </w:rPr>
        <w:t>עצמאיות באופן מלא</w:t>
      </w:r>
      <w:r>
        <w:rPr>
          <w:rFonts w:hint="cs"/>
          <w:rtl/>
        </w:rPr>
        <w:t>,</w:t>
      </w:r>
      <w:r w:rsidR="00431183" w:rsidRPr="00431183">
        <w:rPr>
          <w:rtl/>
        </w:rPr>
        <w:t xml:space="preserve"> אלא הם שלוחות של המרכז</w:t>
      </w:r>
      <w:r>
        <w:rPr>
          <w:rFonts w:hint="cs"/>
          <w:rtl/>
        </w:rPr>
        <w:t xml:space="preserve"> </w:t>
      </w:r>
      <w:r w:rsidR="00C948DE">
        <w:rPr>
          <w:rFonts w:hint="cs"/>
          <w:rtl/>
        </w:rPr>
        <w:t xml:space="preserve">הראשי </w:t>
      </w:r>
      <w:r>
        <w:rPr>
          <w:rFonts w:hint="cs"/>
          <w:rtl/>
        </w:rPr>
        <w:t xml:space="preserve">והן </w:t>
      </w:r>
      <w:r>
        <w:rPr>
          <w:rtl/>
        </w:rPr>
        <w:t xml:space="preserve">כפופות </w:t>
      </w:r>
      <w:r>
        <w:rPr>
          <w:rFonts w:hint="cs"/>
          <w:rtl/>
        </w:rPr>
        <w:t>ל</w:t>
      </w:r>
      <w:r>
        <w:rPr>
          <w:rtl/>
        </w:rPr>
        <w:t>דיני</w:t>
      </w:r>
      <w:r w:rsidR="00431183" w:rsidRPr="00431183">
        <w:rPr>
          <w:rtl/>
        </w:rPr>
        <w:t>ם ולהסברים</w:t>
      </w:r>
      <w:r>
        <w:rPr>
          <w:rFonts w:hint="cs"/>
          <w:rtl/>
        </w:rPr>
        <w:t>,</w:t>
      </w:r>
      <w:r w:rsidR="00431183" w:rsidRPr="00431183">
        <w:rPr>
          <w:rtl/>
        </w:rPr>
        <w:t xml:space="preserve"> אנחנ</w:t>
      </w:r>
      <w:r>
        <w:rPr>
          <w:rtl/>
        </w:rPr>
        <w:t>ו נראה את זה גם בהמשך בעוד נקוד</w:t>
      </w:r>
      <w:r>
        <w:rPr>
          <w:rFonts w:hint="cs"/>
          <w:rtl/>
        </w:rPr>
        <w:t xml:space="preserve">ות, </w:t>
      </w:r>
      <w:bookmarkStart w:id="1031" w:name="_ETM_Q1_7213000"/>
      <w:bookmarkEnd w:id="1031"/>
      <w:r>
        <w:rPr>
          <w:rFonts w:hint="cs"/>
          <w:rtl/>
        </w:rPr>
        <w:t>הן כפופות</w:t>
      </w:r>
      <w:r w:rsidR="00431183" w:rsidRPr="00431183">
        <w:rPr>
          <w:rtl/>
        </w:rPr>
        <w:t xml:space="preserve"> לדינים ולהס</w:t>
      </w:r>
      <w:r>
        <w:rPr>
          <w:rFonts w:hint="cs"/>
          <w:rtl/>
        </w:rPr>
        <w:t>ד</w:t>
      </w:r>
      <w:r w:rsidR="00431183" w:rsidRPr="00431183">
        <w:rPr>
          <w:rtl/>
        </w:rPr>
        <w:t>רים</w:t>
      </w:r>
      <w:r w:rsidR="00C948DE">
        <w:rPr>
          <w:rFonts w:hint="cs"/>
          <w:rtl/>
        </w:rPr>
        <w:t xml:space="preserve"> שחלים על ה</w:t>
      </w:r>
      <w:r>
        <w:rPr>
          <w:rFonts w:hint="cs"/>
          <w:rtl/>
        </w:rPr>
        <w:t xml:space="preserve">מכרז, </w:t>
      </w:r>
      <w:r w:rsidR="00431183" w:rsidRPr="00431183">
        <w:rPr>
          <w:rtl/>
        </w:rPr>
        <w:t>או מחמיר</w:t>
      </w:r>
      <w:r>
        <w:rPr>
          <w:rFonts w:hint="cs"/>
          <w:rtl/>
        </w:rPr>
        <w:t>ים</w:t>
      </w:r>
      <w:r w:rsidR="00431183" w:rsidRPr="00431183">
        <w:rPr>
          <w:rtl/>
        </w:rPr>
        <w:t xml:space="preserve"> ממנו</w:t>
      </w:r>
      <w:r>
        <w:rPr>
          <w:rFonts w:hint="cs"/>
          <w:rtl/>
        </w:rPr>
        <w:t>,</w:t>
      </w:r>
      <w:r w:rsidR="00431183" w:rsidRPr="00431183">
        <w:rPr>
          <w:rtl/>
        </w:rPr>
        <w:t xml:space="preserve"> כי בעוד שהמרכז </w:t>
      </w:r>
      <w:r>
        <w:rPr>
          <w:rFonts w:hint="cs"/>
          <w:rtl/>
        </w:rPr>
        <w:t xml:space="preserve">יכול לחמש </w:t>
      </w:r>
      <w:r w:rsidR="00431183" w:rsidRPr="00431183">
        <w:rPr>
          <w:rtl/>
        </w:rPr>
        <w:t>שנים</w:t>
      </w:r>
      <w:r>
        <w:rPr>
          <w:rFonts w:hint="cs"/>
          <w:rtl/>
        </w:rPr>
        <w:t>,</w:t>
      </w:r>
      <w:r>
        <w:rPr>
          <w:rtl/>
        </w:rPr>
        <w:t xml:space="preserve"> ה</w:t>
      </w:r>
      <w:r>
        <w:rPr>
          <w:rFonts w:hint="cs"/>
          <w:rtl/>
        </w:rPr>
        <w:t>ן</w:t>
      </w:r>
      <w:r>
        <w:rPr>
          <w:rtl/>
        </w:rPr>
        <w:t xml:space="preserve"> יכול</w:t>
      </w:r>
      <w:r>
        <w:rPr>
          <w:rFonts w:hint="cs"/>
          <w:rtl/>
        </w:rPr>
        <w:t>ות</w:t>
      </w:r>
      <w:r w:rsidR="00C40DD5">
        <w:rPr>
          <w:rFonts w:hint="cs"/>
          <w:rtl/>
        </w:rPr>
        <w:t xml:space="preserve"> </w:t>
      </w:r>
      <w:r w:rsidR="00431183" w:rsidRPr="00431183">
        <w:rPr>
          <w:rtl/>
        </w:rPr>
        <w:t>רק</w:t>
      </w:r>
      <w:r>
        <w:rPr>
          <w:rFonts w:hint="cs"/>
          <w:rtl/>
        </w:rPr>
        <w:t xml:space="preserve"> </w:t>
      </w:r>
      <w:bookmarkStart w:id="1032" w:name="_ETM_Q1_7220000"/>
      <w:bookmarkEnd w:id="1032"/>
      <w:r>
        <w:rPr>
          <w:rFonts w:hint="cs"/>
          <w:rtl/>
        </w:rPr>
        <w:t>לחצי שנה.</w:t>
      </w:r>
    </w:p>
    <w:p w:rsidR="008A3491" w:rsidRDefault="008A3491" w:rsidP="008A3491">
      <w:pPr>
        <w:rPr>
          <w:rtl/>
        </w:rPr>
      </w:pPr>
      <w:bookmarkStart w:id="1033" w:name="_ETM_Q1_7218000"/>
      <w:bookmarkEnd w:id="1033"/>
    </w:p>
    <w:p w:rsidR="008A3491" w:rsidRDefault="008A3491" w:rsidP="008A3491">
      <w:pPr>
        <w:pStyle w:val="af6"/>
        <w:keepNext/>
        <w:rPr>
          <w:rtl/>
        </w:rPr>
      </w:pPr>
      <w:bookmarkStart w:id="1034" w:name="ET_yor_6354_249"/>
      <w:r w:rsidRPr="008A3491">
        <w:rPr>
          <w:rStyle w:val="TagStyle"/>
          <w:rtl/>
        </w:rPr>
        <w:t xml:space="preserve"> &lt;&lt; </w:t>
      </w:r>
      <w:proofErr w:type="spellStart"/>
      <w:r w:rsidRPr="008A3491">
        <w:rPr>
          <w:rStyle w:val="TagStyle"/>
          <w:rtl/>
        </w:rPr>
        <w:t>יור</w:t>
      </w:r>
      <w:proofErr w:type="spellEnd"/>
      <w:r w:rsidRPr="008A3491">
        <w:rPr>
          <w:rStyle w:val="TagStyle"/>
          <w:rtl/>
        </w:rPr>
        <w:t xml:space="preserve"> &gt;&gt; </w:t>
      </w:r>
      <w:r>
        <w:rPr>
          <w:rtl/>
        </w:rPr>
        <w:t>היו"ר שרון ניר:</w:t>
      </w:r>
      <w:r w:rsidRPr="008A3491">
        <w:rPr>
          <w:rStyle w:val="TagStyle"/>
          <w:rtl/>
        </w:rPr>
        <w:t xml:space="preserve"> &lt;&lt; יור &gt;&gt;</w:t>
      </w:r>
      <w:r w:rsidR="00C40DD5">
        <w:rPr>
          <w:rtl/>
        </w:rPr>
        <w:t xml:space="preserve"> </w:t>
      </w:r>
      <w:r>
        <w:rPr>
          <w:rtl/>
        </w:rPr>
        <w:t xml:space="preserve"> </w:t>
      </w:r>
      <w:bookmarkEnd w:id="1034"/>
    </w:p>
    <w:p w:rsidR="008A3491" w:rsidRDefault="008A3491" w:rsidP="008A3491">
      <w:pPr>
        <w:pStyle w:val="KeepWithNext"/>
        <w:rPr>
          <w:rtl/>
        </w:rPr>
      </w:pPr>
    </w:p>
    <w:p w:rsidR="008A3491" w:rsidRDefault="008A3491" w:rsidP="003C7A4D">
      <w:pPr>
        <w:rPr>
          <w:rtl/>
        </w:rPr>
      </w:pPr>
      <w:bookmarkStart w:id="1035" w:name="_ETM_Q1_7219000"/>
      <w:bookmarkEnd w:id="1035"/>
      <w:r>
        <w:rPr>
          <w:rFonts w:hint="cs"/>
          <w:rtl/>
        </w:rPr>
        <w:t>תודה רבה. טוב,</w:t>
      </w:r>
      <w:r w:rsidR="00431183" w:rsidRPr="00431183">
        <w:rPr>
          <w:rtl/>
        </w:rPr>
        <w:t xml:space="preserve"> אנחנו נעצור בשלב הזה</w:t>
      </w:r>
      <w:r>
        <w:rPr>
          <w:rFonts w:hint="cs"/>
          <w:rtl/>
        </w:rPr>
        <w:t>.</w:t>
      </w:r>
      <w:r>
        <w:rPr>
          <w:rtl/>
        </w:rPr>
        <w:t xml:space="preserve"> אני רק </w:t>
      </w:r>
      <w:r>
        <w:rPr>
          <w:rFonts w:hint="cs"/>
          <w:rtl/>
        </w:rPr>
        <w:t>א</w:t>
      </w:r>
      <w:r>
        <w:rPr>
          <w:rtl/>
        </w:rPr>
        <w:t xml:space="preserve">גיד </w:t>
      </w:r>
      <w:r w:rsidR="00431183" w:rsidRPr="00431183">
        <w:rPr>
          <w:rtl/>
        </w:rPr>
        <w:t>ככה משפט סיכום</w:t>
      </w:r>
      <w:r>
        <w:rPr>
          <w:rFonts w:hint="cs"/>
          <w:rtl/>
        </w:rPr>
        <w:t>,</w:t>
      </w:r>
      <w:r w:rsidR="00431183" w:rsidRPr="00431183">
        <w:rPr>
          <w:rtl/>
        </w:rPr>
        <w:t xml:space="preserve"> לפחות באופן שבו אני רואה את זה</w:t>
      </w:r>
      <w:r>
        <w:rPr>
          <w:rFonts w:hint="cs"/>
          <w:rtl/>
        </w:rPr>
        <w:t>.</w:t>
      </w:r>
      <w:r>
        <w:rPr>
          <w:rtl/>
        </w:rPr>
        <w:t xml:space="preserve"> </w:t>
      </w:r>
      <w:r w:rsidR="00431183" w:rsidRPr="00431183">
        <w:rPr>
          <w:rtl/>
        </w:rPr>
        <w:t>אני חושבת שבאמת יש לנו פה איזשהו חוק שנוגע באמת לאיסוף נתונים</w:t>
      </w:r>
      <w:r>
        <w:rPr>
          <w:rFonts w:hint="cs"/>
          <w:rtl/>
        </w:rPr>
        <w:t>,</w:t>
      </w:r>
      <w:r w:rsidR="00431183" w:rsidRPr="00431183">
        <w:rPr>
          <w:rtl/>
        </w:rPr>
        <w:t xml:space="preserve"> והוא מאוד מאוד עדין ורגיש</w:t>
      </w:r>
      <w:r>
        <w:rPr>
          <w:rFonts w:hint="cs"/>
          <w:rtl/>
        </w:rPr>
        <w:t>,</w:t>
      </w:r>
      <w:r w:rsidR="00431183" w:rsidRPr="00431183">
        <w:rPr>
          <w:rtl/>
        </w:rPr>
        <w:t xml:space="preserve"> כי הוא בעצם יושב על המתח של פעם</w:t>
      </w:r>
      <w:r>
        <w:rPr>
          <w:rFonts w:hint="cs"/>
          <w:rtl/>
        </w:rPr>
        <w:t xml:space="preserve"> אחת </w:t>
      </w:r>
      <w:r w:rsidR="00431183" w:rsidRPr="00431183">
        <w:rPr>
          <w:rtl/>
        </w:rPr>
        <w:t xml:space="preserve">הגנת הפרטיות והרצון שלנו לשמור </w:t>
      </w:r>
      <w:r>
        <w:rPr>
          <w:rFonts w:hint="cs"/>
          <w:rtl/>
        </w:rPr>
        <w:t xml:space="preserve">על זה </w:t>
      </w:r>
      <w:r w:rsidR="00431183" w:rsidRPr="00431183">
        <w:rPr>
          <w:rtl/>
        </w:rPr>
        <w:t>מכל משמר</w:t>
      </w:r>
      <w:r>
        <w:rPr>
          <w:rFonts w:hint="cs"/>
          <w:rtl/>
        </w:rPr>
        <w:t>,</w:t>
      </w:r>
      <w:r w:rsidR="00431183" w:rsidRPr="00431183">
        <w:rPr>
          <w:rtl/>
        </w:rPr>
        <w:t xml:space="preserve"> בטח במדינה דמוקרטית</w:t>
      </w:r>
      <w:r>
        <w:rPr>
          <w:rFonts w:hint="cs"/>
          <w:rtl/>
        </w:rPr>
        <w:t>,</w:t>
      </w:r>
      <w:r>
        <w:rPr>
          <w:rtl/>
        </w:rPr>
        <w:t xml:space="preserve"> ועם כל המחויבו</w:t>
      </w:r>
      <w:r w:rsidR="00C948DE">
        <w:rPr>
          <w:rFonts w:hint="cs"/>
          <w:rtl/>
        </w:rPr>
        <w:t>יו</w:t>
      </w:r>
      <w:r>
        <w:rPr>
          <w:rtl/>
        </w:rPr>
        <w:t xml:space="preserve">ת שלנו </w:t>
      </w:r>
      <w:r w:rsidR="00431183" w:rsidRPr="00431183">
        <w:rPr>
          <w:rtl/>
        </w:rPr>
        <w:t>בהתאם</w:t>
      </w:r>
      <w:r>
        <w:rPr>
          <w:rFonts w:hint="cs"/>
          <w:rtl/>
        </w:rPr>
        <w:t>.</w:t>
      </w:r>
      <w:r w:rsidR="00C948DE">
        <w:rPr>
          <w:rtl/>
        </w:rPr>
        <w:t xml:space="preserve"> ו</w:t>
      </w:r>
      <w:r w:rsidR="00431183" w:rsidRPr="00431183">
        <w:rPr>
          <w:rtl/>
        </w:rPr>
        <w:t>ביחס לזה</w:t>
      </w:r>
      <w:r>
        <w:rPr>
          <w:rFonts w:hint="cs"/>
          <w:rtl/>
        </w:rPr>
        <w:t xml:space="preserve">, </w:t>
      </w:r>
      <w:r w:rsidR="003C7A4D" w:rsidRPr="003C7A4D">
        <w:rPr>
          <w:sz w:val="28"/>
          <w:szCs w:val="28"/>
        </w:rPr>
        <w:t>v</w:t>
      </w:r>
      <w:r w:rsidRPr="003C7A4D">
        <w:rPr>
          <w:sz w:val="28"/>
          <w:szCs w:val="28"/>
        </w:rPr>
        <w:t>ersus</w:t>
      </w:r>
      <w:r>
        <w:rPr>
          <w:rFonts w:ascii="Nyala" w:hAnsi="Nyala" w:hint="cs"/>
          <w:rtl/>
          <w:lang w:val="am-ET"/>
        </w:rPr>
        <w:t xml:space="preserve">, </w:t>
      </w:r>
      <w:bookmarkStart w:id="1036" w:name="_ETM_Q1_7247000"/>
      <w:bookmarkEnd w:id="1036"/>
      <w:r w:rsidR="00431183" w:rsidRPr="00431183">
        <w:rPr>
          <w:rtl/>
        </w:rPr>
        <w:t xml:space="preserve">בסוג המקום </w:t>
      </w:r>
      <w:r w:rsidR="00C948DE">
        <w:rPr>
          <w:rtl/>
        </w:rPr>
        <w:t xml:space="preserve">שאנחנו נמצאים והרצון שלנו באמת </w:t>
      </w:r>
      <w:r w:rsidR="00C948DE">
        <w:rPr>
          <w:rFonts w:hint="cs"/>
          <w:rtl/>
        </w:rPr>
        <w:t>ב</w:t>
      </w:r>
      <w:r w:rsidR="00431183" w:rsidRPr="00431183">
        <w:rPr>
          <w:rtl/>
        </w:rPr>
        <w:t>תכלית החשובה הזו</w:t>
      </w:r>
      <w:r w:rsidR="00C948DE">
        <w:rPr>
          <w:rFonts w:hint="cs"/>
          <w:rtl/>
        </w:rPr>
        <w:t xml:space="preserve">, </w:t>
      </w:r>
      <w:r>
        <w:rPr>
          <w:rFonts w:hint="cs"/>
          <w:rtl/>
        </w:rPr>
        <w:t xml:space="preserve">להיות </w:t>
      </w:r>
      <w:r w:rsidR="00431183" w:rsidRPr="00431183">
        <w:rPr>
          <w:rtl/>
        </w:rPr>
        <w:t>מחויבים לתכלית החשובה</w:t>
      </w:r>
      <w:r>
        <w:rPr>
          <w:rFonts w:hint="cs"/>
          <w:rtl/>
        </w:rPr>
        <w:t>,</w:t>
      </w:r>
      <w:r w:rsidR="00431183" w:rsidRPr="00431183">
        <w:rPr>
          <w:rtl/>
        </w:rPr>
        <w:t xml:space="preserve"> שזה גם סיכול טרור</w:t>
      </w:r>
      <w:r>
        <w:rPr>
          <w:rFonts w:hint="cs"/>
          <w:rtl/>
        </w:rPr>
        <w:t>,</w:t>
      </w:r>
      <w:r w:rsidR="00431183" w:rsidRPr="00431183">
        <w:rPr>
          <w:rtl/>
        </w:rPr>
        <w:t xml:space="preserve"> מאבק בטרור</w:t>
      </w:r>
      <w:r>
        <w:rPr>
          <w:rFonts w:hint="cs"/>
          <w:rtl/>
        </w:rPr>
        <w:t>,</w:t>
      </w:r>
      <w:r>
        <w:rPr>
          <w:rtl/>
        </w:rPr>
        <w:t xml:space="preserve"> ובאמת לייצר איזשהו חוק ש</w:t>
      </w:r>
      <w:r w:rsidR="00431183" w:rsidRPr="00431183">
        <w:rPr>
          <w:rtl/>
        </w:rPr>
        <w:t>מאזן פעם</w:t>
      </w:r>
      <w:r>
        <w:rPr>
          <w:rFonts w:hint="cs"/>
          <w:rtl/>
        </w:rPr>
        <w:t xml:space="preserve"> אחת</w:t>
      </w:r>
      <w:r w:rsidR="00431183" w:rsidRPr="00431183">
        <w:rPr>
          <w:rtl/>
        </w:rPr>
        <w:t xml:space="preserve"> את הנתונים שאנחנו צריכים בצורה שהיא מבוקרת</w:t>
      </w:r>
      <w:r>
        <w:rPr>
          <w:rFonts w:hint="cs"/>
          <w:rtl/>
        </w:rPr>
        <w:t>,</w:t>
      </w:r>
      <w:r w:rsidR="00431183" w:rsidRPr="00431183">
        <w:rPr>
          <w:rtl/>
        </w:rPr>
        <w:t xml:space="preserve"> היא נכונה</w:t>
      </w:r>
      <w:r>
        <w:rPr>
          <w:rFonts w:hint="cs"/>
          <w:rtl/>
        </w:rPr>
        <w:t>,</w:t>
      </w:r>
      <w:r w:rsidR="00431183" w:rsidRPr="00431183">
        <w:rPr>
          <w:rtl/>
        </w:rPr>
        <w:t xml:space="preserve"> היא שקופה</w:t>
      </w:r>
      <w:r>
        <w:rPr>
          <w:rFonts w:hint="cs"/>
          <w:rtl/>
        </w:rPr>
        <w:t>,</w:t>
      </w:r>
      <w:r w:rsidR="00431183" w:rsidRPr="00431183">
        <w:rPr>
          <w:rtl/>
        </w:rPr>
        <w:t xml:space="preserve"> אל מול באמת הצורך שלנו כן לייצר איזושהי תשתית ראויה שאנחנו נוכל לעשות בה שימוש </w:t>
      </w:r>
      <w:r w:rsidR="00C948DE">
        <w:rPr>
          <w:rtl/>
        </w:rPr>
        <w:t xml:space="preserve">ולאפשר </w:t>
      </w:r>
      <w:r w:rsidR="00C948DE">
        <w:rPr>
          <w:rFonts w:hint="cs"/>
          <w:rtl/>
        </w:rPr>
        <w:t>ל</w:t>
      </w:r>
      <w:r w:rsidR="00431183" w:rsidRPr="00431183">
        <w:rPr>
          <w:rtl/>
        </w:rPr>
        <w:t>גופים הביטחוניים כמובן לעשות בה שימוש בהתאם לצורך ולא מעבר לכך</w:t>
      </w:r>
      <w:r w:rsidR="00BA62C6">
        <w:rPr>
          <w:rFonts w:hint="cs"/>
          <w:rtl/>
        </w:rPr>
        <w:t>.</w:t>
      </w:r>
      <w:r w:rsidR="00431183" w:rsidRPr="00431183">
        <w:rPr>
          <w:rtl/>
        </w:rPr>
        <w:t xml:space="preserve"> אז בתוך האיזון הזה</w:t>
      </w:r>
      <w:r>
        <w:rPr>
          <w:rFonts w:hint="cs"/>
          <w:rtl/>
        </w:rPr>
        <w:t>,</w:t>
      </w:r>
      <w:r w:rsidR="00431183" w:rsidRPr="00431183">
        <w:rPr>
          <w:rtl/>
        </w:rPr>
        <w:t xml:space="preserve"> הכיוון</w:t>
      </w:r>
      <w:r>
        <w:rPr>
          <w:rFonts w:hint="cs"/>
          <w:rtl/>
        </w:rPr>
        <w:t xml:space="preserve"> הוא</w:t>
      </w:r>
      <w:r w:rsidR="00431183" w:rsidRPr="00431183">
        <w:rPr>
          <w:rtl/>
        </w:rPr>
        <w:t xml:space="preserve"> כיוון נכון</w:t>
      </w:r>
      <w:r>
        <w:rPr>
          <w:rFonts w:hint="cs"/>
          <w:rtl/>
        </w:rPr>
        <w:t>.</w:t>
      </w:r>
      <w:r w:rsidR="00431183" w:rsidRPr="00431183">
        <w:rPr>
          <w:rtl/>
        </w:rPr>
        <w:t xml:space="preserve"> אנחנו נמשיך לדון בזה ביום רביעי בפורום הזה</w:t>
      </w:r>
      <w:r>
        <w:rPr>
          <w:rFonts w:hint="cs"/>
          <w:rtl/>
        </w:rPr>
        <w:t>.</w:t>
      </w:r>
    </w:p>
    <w:p w:rsidR="008A3491" w:rsidRDefault="008A3491" w:rsidP="008A3491">
      <w:pPr>
        <w:rPr>
          <w:rtl/>
        </w:rPr>
      </w:pPr>
    </w:p>
    <w:p w:rsidR="008A3491" w:rsidRDefault="00431183" w:rsidP="008A3491">
      <w:pPr>
        <w:rPr>
          <w:rtl/>
        </w:rPr>
      </w:pPr>
      <w:bookmarkStart w:id="1037" w:name="_ETM_Q1_7294000"/>
      <w:bookmarkEnd w:id="1037"/>
      <w:r w:rsidRPr="00431183">
        <w:rPr>
          <w:rtl/>
        </w:rPr>
        <w:t>אני מודה לכולכם ג</w:t>
      </w:r>
      <w:r w:rsidR="008A3491">
        <w:rPr>
          <w:rtl/>
        </w:rPr>
        <w:t xml:space="preserve">ם על ההערות החשובות וגם על </w:t>
      </w:r>
      <w:r w:rsidR="008A3491">
        <w:rPr>
          <w:rFonts w:hint="cs"/>
          <w:rtl/>
        </w:rPr>
        <w:t>ה</w:t>
      </w:r>
      <w:r w:rsidRPr="00431183">
        <w:rPr>
          <w:rtl/>
        </w:rPr>
        <w:t>השתתפות</w:t>
      </w:r>
      <w:r>
        <w:rPr>
          <w:rFonts w:hint="cs"/>
          <w:rtl/>
        </w:rPr>
        <w:t>.</w:t>
      </w:r>
      <w:r w:rsidRPr="00431183">
        <w:rPr>
          <w:rtl/>
        </w:rPr>
        <w:t xml:space="preserve"> תודה רבה</w:t>
      </w:r>
      <w:r w:rsidR="008A3491">
        <w:rPr>
          <w:rFonts w:hint="cs"/>
          <w:rtl/>
        </w:rPr>
        <w:t>.</w:t>
      </w:r>
    </w:p>
    <w:p w:rsidR="008A3491" w:rsidRDefault="008A3491" w:rsidP="008A3491">
      <w:pPr>
        <w:rPr>
          <w:rtl/>
        </w:rPr>
      </w:pPr>
      <w:bookmarkStart w:id="1038" w:name="_ETM_Q1_7298000"/>
      <w:bookmarkEnd w:id="1038"/>
    </w:p>
    <w:p w:rsidR="00BA62C6" w:rsidRDefault="00BA62C6" w:rsidP="00BA62C6">
      <w:pPr>
        <w:rPr>
          <w:rtl/>
        </w:rPr>
      </w:pPr>
      <w:bookmarkStart w:id="1039" w:name="_ETM_Q1_7299000"/>
      <w:bookmarkEnd w:id="1039"/>
    </w:p>
    <w:p w:rsidR="00BA62C6" w:rsidRDefault="00BA62C6" w:rsidP="00BA62C6">
      <w:pPr>
        <w:pStyle w:val="afc"/>
        <w:keepNext/>
        <w:rPr>
          <w:rtl/>
        </w:rPr>
      </w:pPr>
      <w:bookmarkStart w:id="1040" w:name="ET_meetingend_206"/>
      <w:r w:rsidRPr="00BA62C6">
        <w:rPr>
          <w:rStyle w:val="TagStyle"/>
          <w:rtl/>
        </w:rPr>
        <w:t xml:space="preserve"> &lt;&lt; סיום &gt;&gt; </w:t>
      </w:r>
      <w:r>
        <w:rPr>
          <w:rtl/>
        </w:rPr>
        <w:t>הישיבה ננעלה בשעה 14:00.</w:t>
      </w:r>
      <w:r w:rsidRPr="00BA62C6">
        <w:rPr>
          <w:rStyle w:val="TagStyle"/>
          <w:rtl/>
        </w:rPr>
        <w:t xml:space="preserve"> &lt;&lt; סיום &gt;&gt;</w:t>
      </w:r>
      <w:r w:rsidR="00C40DD5">
        <w:rPr>
          <w:rtl/>
        </w:rPr>
        <w:t xml:space="preserve"> </w:t>
      </w:r>
      <w:r>
        <w:rPr>
          <w:rtl/>
        </w:rPr>
        <w:t xml:space="preserve"> </w:t>
      </w:r>
      <w:bookmarkEnd w:id="1040"/>
    </w:p>
    <w:p w:rsidR="00BA62C6" w:rsidRDefault="00BA62C6" w:rsidP="00BA62C6">
      <w:pPr>
        <w:pStyle w:val="KeepWithNext"/>
        <w:rPr>
          <w:rtl/>
        </w:rPr>
      </w:pPr>
      <w:bookmarkStart w:id="1041" w:name="_GoBack"/>
      <w:bookmarkEnd w:id="1041"/>
    </w:p>
    <w:sectPr w:rsidR="00BA62C6" w:rsidSect="002061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5C6" w:rsidRDefault="00A635C6">
      <w:r>
        <w:separator/>
      </w:r>
    </w:p>
  </w:endnote>
  <w:endnote w:type="continuationSeparator" w:id="0">
    <w:p w:rsidR="00A635C6" w:rsidRDefault="00A63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5C6" w:rsidRDefault="00A635C6">
      <w:r>
        <w:separator/>
      </w:r>
    </w:p>
  </w:footnote>
  <w:footnote w:type="continuationSeparator" w:id="0">
    <w:p w:rsidR="00A635C6" w:rsidRDefault="00A635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C6" w:rsidRDefault="00A635C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35C6" w:rsidRDefault="00A635C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C6" w:rsidRDefault="00A635C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61DE">
      <w:rPr>
        <w:rStyle w:val="af7"/>
        <w:noProof/>
        <w:rtl/>
      </w:rPr>
      <w:t>37</w:t>
    </w:r>
    <w:r>
      <w:rPr>
        <w:rStyle w:val="af7"/>
      </w:rPr>
      <w:fldChar w:fldCharType="end"/>
    </w:r>
  </w:p>
  <w:p w:rsidR="00A635C6" w:rsidRPr="00CC5815" w:rsidRDefault="00A635C6" w:rsidP="008E5E3F">
    <w:pPr>
      <w:pStyle w:val="a3"/>
      <w:ind w:firstLine="0"/>
    </w:pPr>
    <w:r>
      <w:rPr>
        <w:rtl/>
      </w:rPr>
      <w:t>ועדת החוץ והביטחון</w:t>
    </w:r>
  </w:p>
  <w:p w:rsidR="00A635C6" w:rsidRPr="00CC5815" w:rsidRDefault="00A635C6" w:rsidP="008E5E3F">
    <w:pPr>
      <w:pStyle w:val="a3"/>
      <w:ind w:firstLine="0"/>
      <w:rPr>
        <w:rtl/>
      </w:rPr>
    </w:pPr>
    <w:r>
      <w:rPr>
        <w:rtl/>
      </w:rPr>
      <w:t>27/02/2023</w:t>
    </w:r>
  </w:p>
  <w:p w:rsidR="00A635C6" w:rsidRPr="00CC5815" w:rsidRDefault="00A635C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5C6" w:rsidRDefault="00A635C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35C6" w:rsidRDefault="00A635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35C6" w:rsidRDefault="00A635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BFA"/>
    <w:rsid w:val="00022D85"/>
    <w:rsid w:val="00033902"/>
    <w:rsid w:val="00037279"/>
    <w:rsid w:val="00041DFE"/>
    <w:rsid w:val="00046F10"/>
    <w:rsid w:val="000647F2"/>
    <w:rsid w:val="00067F42"/>
    <w:rsid w:val="00074417"/>
    <w:rsid w:val="00083E08"/>
    <w:rsid w:val="0008715E"/>
    <w:rsid w:val="00092B80"/>
    <w:rsid w:val="000A17C6"/>
    <w:rsid w:val="000A7CDE"/>
    <w:rsid w:val="000B060C"/>
    <w:rsid w:val="000B2EE6"/>
    <w:rsid w:val="000C32BE"/>
    <w:rsid w:val="000C47F5"/>
    <w:rsid w:val="000E3314"/>
    <w:rsid w:val="000F2459"/>
    <w:rsid w:val="00103E48"/>
    <w:rsid w:val="00106134"/>
    <w:rsid w:val="001117BB"/>
    <w:rsid w:val="00126018"/>
    <w:rsid w:val="00150436"/>
    <w:rsid w:val="00167294"/>
    <w:rsid w:val="001673D4"/>
    <w:rsid w:val="00171E7F"/>
    <w:rsid w:val="001721EA"/>
    <w:rsid w:val="001758C1"/>
    <w:rsid w:val="001759F8"/>
    <w:rsid w:val="00175B93"/>
    <w:rsid w:val="0017779F"/>
    <w:rsid w:val="00190CB8"/>
    <w:rsid w:val="001A74E9"/>
    <w:rsid w:val="001A788E"/>
    <w:rsid w:val="001A7A1B"/>
    <w:rsid w:val="001C17D3"/>
    <w:rsid w:val="001C30A6"/>
    <w:rsid w:val="001C3A80"/>
    <w:rsid w:val="001C44DA"/>
    <w:rsid w:val="001C4FDA"/>
    <w:rsid w:val="001C666C"/>
    <w:rsid w:val="001D33BC"/>
    <w:rsid w:val="001D3879"/>
    <w:rsid w:val="001D400A"/>
    <w:rsid w:val="001D440C"/>
    <w:rsid w:val="001E1D8D"/>
    <w:rsid w:val="001F2141"/>
    <w:rsid w:val="002016FF"/>
    <w:rsid w:val="00202E6F"/>
    <w:rsid w:val="002061DE"/>
    <w:rsid w:val="00216CD0"/>
    <w:rsid w:val="00220DDB"/>
    <w:rsid w:val="002252E4"/>
    <w:rsid w:val="00225BD9"/>
    <w:rsid w:val="00227FEF"/>
    <w:rsid w:val="00261554"/>
    <w:rsid w:val="00275C03"/>
    <w:rsid w:val="002762D3"/>
    <w:rsid w:val="00277E5E"/>
    <w:rsid w:val="00280D58"/>
    <w:rsid w:val="0029213B"/>
    <w:rsid w:val="002A5B60"/>
    <w:rsid w:val="002A7062"/>
    <w:rsid w:val="002A7843"/>
    <w:rsid w:val="002D4BDB"/>
    <w:rsid w:val="002D6683"/>
    <w:rsid w:val="002E5E31"/>
    <w:rsid w:val="002F78BD"/>
    <w:rsid w:val="0030133F"/>
    <w:rsid w:val="00303B4C"/>
    <w:rsid w:val="003051F8"/>
    <w:rsid w:val="003201CE"/>
    <w:rsid w:val="00321E62"/>
    <w:rsid w:val="00327BF8"/>
    <w:rsid w:val="00337C28"/>
    <w:rsid w:val="00340AFA"/>
    <w:rsid w:val="0034399F"/>
    <w:rsid w:val="00343C6A"/>
    <w:rsid w:val="00344EF5"/>
    <w:rsid w:val="00346BB4"/>
    <w:rsid w:val="00350534"/>
    <w:rsid w:val="003658CB"/>
    <w:rsid w:val="00366CFB"/>
    <w:rsid w:val="0036794C"/>
    <w:rsid w:val="00373508"/>
    <w:rsid w:val="00382B46"/>
    <w:rsid w:val="00386F2C"/>
    <w:rsid w:val="00391575"/>
    <w:rsid w:val="00396023"/>
    <w:rsid w:val="003B0969"/>
    <w:rsid w:val="003C279D"/>
    <w:rsid w:val="003C5B2F"/>
    <w:rsid w:val="003C7A4D"/>
    <w:rsid w:val="003E1593"/>
    <w:rsid w:val="003F0A5F"/>
    <w:rsid w:val="003F47C5"/>
    <w:rsid w:val="003F52EA"/>
    <w:rsid w:val="00420E41"/>
    <w:rsid w:val="00424C94"/>
    <w:rsid w:val="00431183"/>
    <w:rsid w:val="00447608"/>
    <w:rsid w:val="00447F7A"/>
    <w:rsid w:val="00451746"/>
    <w:rsid w:val="00455AD2"/>
    <w:rsid w:val="00470EAC"/>
    <w:rsid w:val="00471DC8"/>
    <w:rsid w:val="0047447C"/>
    <w:rsid w:val="0049458B"/>
    <w:rsid w:val="00495FD8"/>
    <w:rsid w:val="004B0149"/>
    <w:rsid w:val="004B0A65"/>
    <w:rsid w:val="004B1BE9"/>
    <w:rsid w:val="004B557B"/>
    <w:rsid w:val="004C6008"/>
    <w:rsid w:val="004D4E1B"/>
    <w:rsid w:val="004E181B"/>
    <w:rsid w:val="004E2202"/>
    <w:rsid w:val="004F45A4"/>
    <w:rsid w:val="004F7018"/>
    <w:rsid w:val="00500C0C"/>
    <w:rsid w:val="005104C4"/>
    <w:rsid w:val="00546678"/>
    <w:rsid w:val="005506B9"/>
    <w:rsid w:val="00555DB5"/>
    <w:rsid w:val="005817EC"/>
    <w:rsid w:val="00587F75"/>
    <w:rsid w:val="005904C3"/>
    <w:rsid w:val="00590B77"/>
    <w:rsid w:val="005A342D"/>
    <w:rsid w:val="005B6E66"/>
    <w:rsid w:val="005C363E"/>
    <w:rsid w:val="005D3184"/>
    <w:rsid w:val="005D61F3"/>
    <w:rsid w:val="005E1591"/>
    <w:rsid w:val="005E1C6B"/>
    <w:rsid w:val="005E43D4"/>
    <w:rsid w:val="005F76B0"/>
    <w:rsid w:val="00601231"/>
    <w:rsid w:val="006022D7"/>
    <w:rsid w:val="00616DB9"/>
    <w:rsid w:val="006265A0"/>
    <w:rsid w:val="006343F2"/>
    <w:rsid w:val="00634F61"/>
    <w:rsid w:val="006377A0"/>
    <w:rsid w:val="006461C6"/>
    <w:rsid w:val="00646950"/>
    <w:rsid w:val="00647879"/>
    <w:rsid w:val="00656AB6"/>
    <w:rsid w:val="00665B85"/>
    <w:rsid w:val="0069501A"/>
    <w:rsid w:val="006952FA"/>
    <w:rsid w:val="00695A47"/>
    <w:rsid w:val="006A0CB7"/>
    <w:rsid w:val="006A2510"/>
    <w:rsid w:val="006B0F18"/>
    <w:rsid w:val="006C5ECF"/>
    <w:rsid w:val="006D2CDE"/>
    <w:rsid w:val="006D4929"/>
    <w:rsid w:val="006F0259"/>
    <w:rsid w:val="006F2696"/>
    <w:rsid w:val="00700433"/>
    <w:rsid w:val="00702755"/>
    <w:rsid w:val="0070472C"/>
    <w:rsid w:val="00705C94"/>
    <w:rsid w:val="0070750D"/>
    <w:rsid w:val="0071720C"/>
    <w:rsid w:val="00726516"/>
    <w:rsid w:val="007418E1"/>
    <w:rsid w:val="007509A6"/>
    <w:rsid w:val="00753E7E"/>
    <w:rsid w:val="00762B43"/>
    <w:rsid w:val="00783B3D"/>
    <w:rsid w:val="007872B4"/>
    <w:rsid w:val="00791CBE"/>
    <w:rsid w:val="007C693F"/>
    <w:rsid w:val="007C6ADD"/>
    <w:rsid w:val="00800FB9"/>
    <w:rsid w:val="00817566"/>
    <w:rsid w:val="0082136D"/>
    <w:rsid w:val="008232FF"/>
    <w:rsid w:val="008320F6"/>
    <w:rsid w:val="00834862"/>
    <w:rsid w:val="00841223"/>
    <w:rsid w:val="00846BE9"/>
    <w:rsid w:val="00853207"/>
    <w:rsid w:val="00853DCC"/>
    <w:rsid w:val="008713A4"/>
    <w:rsid w:val="00875F10"/>
    <w:rsid w:val="00881A60"/>
    <w:rsid w:val="008828FD"/>
    <w:rsid w:val="00882DBE"/>
    <w:rsid w:val="008877C9"/>
    <w:rsid w:val="008A0E26"/>
    <w:rsid w:val="008A3491"/>
    <w:rsid w:val="008A3E37"/>
    <w:rsid w:val="008B1AE1"/>
    <w:rsid w:val="008C6035"/>
    <w:rsid w:val="008C6972"/>
    <w:rsid w:val="008C7015"/>
    <w:rsid w:val="008D1DFB"/>
    <w:rsid w:val="008E03B4"/>
    <w:rsid w:val="008E5E3F"/>
    <w:rsid w:val="0090279B"/>
    <w:rsid w:val="00905622"/>
    <w:rsid w:val="00914904"/>
    <w:rsid w:val="009258CE"/>
    <w:rsid w:val="00937684"/>
    <w:rsid w:val="00937960"/>
    <w:rsid w:val="0094247E"/>
    <w:rsid w:val="009515F0"/>
    <w:rsid w:val="00953BD7"/>
    <w:rsid w:val="009608D0"/>
    <w:rsid w:val="009619F1"/>
    <w:rsid w:val="00962012"/>
    <w:rsid w:val="009808DD"/>
    <w:rsid w:val="009830CB"/>
    <w:rsid w:val="00993591"/>
    <w:rsid w:val="009B1C68"/>
    <w:rsid w:val="009D478A"/>
    <w:rsid w:val="009E6E93"/>
    <w:rsid w:val="009F0767"/>
    <w:rsid w:val="009F1518"/>
    <w:rsid w:val="009F5773"/>
    <w:rsid w:val="009F72F1"/>
    <w:rsid w:val="00A032EB"/>
    <w:rsid w:val="00A128A7"/>
    <w:rsid w:val="00A15971"/>
    <w:rsid w:val="00A22C90"/>
    <w:rsid w:val="00A23D1C"/>
    <w:rsid w:val="00A40E9E"/>
    <w:rsid w:val="00A42723"/>
    <w:rsid w:val="00A54360"/>
    <w:rsid w:val="00A54608"/>
    <w:rsid w:val="00A635C6"/>
    <w:rsid w:val="00A64A6D"/>
    <w:rsid w:val="00A658AD"/>
    <w:rsid w:val="00A66020"/>
    <w:rsid w:val="00A8678A"/>
    <w:rsid w:val="00A87B34"/>
    <w:rsid w:val="00A93E32"/>
    <w:rsid w:val="00A96220"/>
    <w:rsid w:val="00AB02EE"/>
    <w:rsid w:val="00AB3F3A"/>
    <w:rsid w:val="00AC4B93"/>
    <w:rsid w:val="00AD4EC9"/>
    <w:rsid w:val="00AD6FFC"/>
    <w:rsid w:val="00AE3336"/>
    <w:rsid w:val="00AE5975"/>
    <w:rsid w:val="00AF31E6"/>
    <w:rsid w:val="00AF4150"/>
    <w:rsid w:val="00AF5DB5"/>
    <w:rsid w:val="00B024F3"/>
    <w:rsid w:val="00B0509A"/>
    <w:rsid w:val="00B120B2"/>
    <w:rsid w:val="00B16156"/>
    <w:rsid w:val="00B26B83"/>
    <w:rsid w:val="00B32497"/>
    <w:rsid w:val="00B35591"/>
    <w:rsid w:val="00B50340"/>
    <w:rsid w:val="00B551E7"/>
    <w:rsid w:val="00B65508"/>
    <w:rsid w:val="00B74FDD"/>
    <w:rsid w:val="00B76358"/>
    <w:rsid w:val="00B8517A"/>
    <w:rsid w:val="00B90652"/>
    <w:rsid w:val="00B96E92"/>
    <w:rsid w:val="00BA443A"/>
    <w:rsid w:val="00BA62C6"/>
    <w:rsid w:val="00BA6446"/>
    <w:rsid w:val="00BD47B7"/>
    <w:rsid w:val="00BE0787"/>
    <w:rsid w:val="00C135D5"/>
    <w:rsid w:val="00C14E78"/>
    <w:rsid w:val="00C22DCB"/>
    <w:rsid w:val="00C2535B"/>
    <w:rsid w:val="00C25673"/>
    <w:rsid w:val="00C30FEE"/>
    <w:rsid w:val="00C3598A"/>
    <w:rsid w:val="00C360BC"/>
    <w:rsid w:val="00C40DD5"/>
    <w:rsid w:val="00C42FD5"/>
    <w:rsid w:val="00C44800"/>
    <w:rsid w:val="00C52EC2"/>
    <w:rsid w:val="00C61DC1"/>
    <w:rsid w:val="00C64AFF"/>
    <w:rsid w:val="00C661EE"/>
    <w:rsid w:val="00C72438"/>
    <w:rsid w:val="00C763E4"/>
    <w:rsid w:val="00C8624A"/>
    <w:rsid w:val="00C948DE"/>
    <w:rsid w:val="00CA4019"/>
    <w:rsid w:val="00CA481B"/>
    <w:rsid w:val="00CA5363"/>
    <w:rsid w:val="00CB6D60"/>
    <w:rsid w:val="00CB6F5D"/>
    <w:rsid w:val="00CC31DA"/>
    <w:rsid w:val="00CC5815"/>
    <w:rsid w:val="00CD6FEC"/>
    <w:rsid w:val="00CE24B8"/>
    <w:rsid w:val="00CE5849"/>
    <w:rsid w:val="00CE7205"/>
    <w:rsid w:val="00CF0DD9"/>
    <w:rsid w:val="00D1571B"/>
    <w:rsid w:val="00D256BA"/>
    <w:rsid w:val="00D278F7"/>
    <w:rsid w:val="00D27DCA"/>
    <w:rsid w:val="00D37550"/>
    <w:rsid w:val="00D40A29"/>
    <w:rsid w:val="00D45D27"/>
    <w:rsid w:val="00D51FE4"/>
    <w:rsid w:val="00D7188F"/>
    <w:rsid w:val="00D76D28"/>
    <w:rsid w:val="00D86E57"/>
    <w:rsid w:val="00D955B1"/>
    <w:rsid w:val="00D96856"/>
    <w:rsid w:val="00D96B24"/>
    <w:rsid w:val="00D96CB4"/>
    <w:rsid w:val="00DA1BD3"/>
    <w:rsid w:val="00DA3515"/>
    <w:rsid w:val="00DA65B1"/>
    <w:rsid w:val="00DD41E5"/>
    <w:rsid w:val="00DE5B80"/>
    <w:rsid w:val="00E170CB"/>
    <w:rsid w:val="00E17848"/>
    <w:rsid w:val="00E33AE3"/>
    <w:rsid w:val="00E34CD9"/>
    <w:rsid w:val="00E520B0"/>
    <w:rsid w:val="00E61903"/>
    <w:rsid w:val="00E62177"/>
    <w:rsid w:val="00E64116"/>
    <w:rsid w:val="00E9526E"/>
    <w:rsid w:val="00EA624B"/>
    <w:rsid w:val="00EB057D"/>
    <w:rsid w:val="00EB1380"/>
    <w:rsid w:val="00EB18E4"/>
    <w:rsid w:val="00EB1A9A"/>
    <w:rsid w:val="00EB5C85"/>
    <w:rsid w:val="00EC0AC2"/>
    <w:rsid w:val="00EC1FB3"/>
    <w:rsid w:val="00EC2CD4"/>
    <w:rsid w:val="00EC3536"/>
    <w:rsid w:val="00EC464F"/>
    <w:rsid w:val="00ED744C"/>
    <w:rsid w:val="00EE09AD"/>
    <w:rsid w:val="00EE740F"/>
    <w:rsid w:val="00EF2C03"/>
    <w:rsid w:val="00F00327"/>
    <w:rsid w:val="00F053E5"/>
    <w:rsid w:val="00F10759"/>
    <w:rsid w:val="00F10D2D"/>
    <w:rsid w:val="00F16831"/>
    <w:rsid w:val="00F23B84"/>
    <w:rsid w:val="00F23D63"/>
    <w:rsid w:val="00F274A5"/>
    <w:rsid w:val="00F31B8D"/>
    <w:rsid w:val="00F3623F"/>
    <w:rsid w:val="00F41C33"/>
    <w:rsid w:val="00F423F1"/>
    <w:rsid w:val="00F4792E"/>
    <w:rsid w:val="00F53584"/>
    <w:rsid w:val="00F53825"/>
    <w:rsid w:val="00F545A7"/>
    <w:rsid w:val="00F549E5"/>
    <w:rsid w:val="00F627A6"/>
    <w:rsid w:val="00F63F05"/>
    <w:rsid w:val="00F7117F"/>
    <w:rsid w:val="00F72368"/>
    <w:rsid w:val="00F81896"/>
    <w:rsid w:val="00F821F6"/>
    <w:rsid w:val="00F84D49"/>
    <w:rsid w:val="00FB0768"/>
    <w:rsid w:val="00FC36FF"/>
    <w:rsid w:val="00FC5348"/>
    <w:rsid w:val="00FE3474"/>
    <w:rsid w:val="00FE6CA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720C"/>
    <w:rPr>
      <w:rFonts w:cs="Arial"/>
      <w:b/>
      <w:bCs w:val="0"/>
      <w:vanish/>
      <w:color w:val="010000"/>
      <w:bdr w:val="single" w:sz="4" w:space="0" w:color="FF66FF"/>
    </w:rPr>
  </w:style>
  <w:style w:type="table" w:styleId="afd">
    <w:name w:val="Table Grid"/>
    <w:basedOn w:val="a1"/>
    <w:rsid w:val="007172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E34CD9"/>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E34CD9"/>
    <w:pPr>
      <w:ind w:right="0"/>
      <w:jc w:val="both"/>
    </w:pPr>
  </w:style>
  <w:style w:type="paragraph" w:customStyle="1" w:styleId="TableSideHeading">
    <w:name w:val="Table SideHeading"/>
    <w:basedOn w:val="TableText"/>
    <w:rsid w:val="00E34CD9"/>
  </w:style>
  <w:style w:type="paragraph" w:customStyle="1" w:styleId="TableHead">
    <w:name w:val="Table Head"/>
    <w:basedOn w:val="TableText"/>
    <w:rsid w:val="00B74FDD"/>
    <w:pPr>
      <w:autoSpaceDE/>
      <w:autoSpaceDN/>
      <w:adjustRightInd/>
      <w:ind w:right="0"/>
      <w:contextualSpacing/>
      <w:jc w:val="center"/>
      <w:outlineLvl w:val="1"/>
    </w:pPr>
    <w:rPr>
      <w:b/>
      <w:bCs/>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601454">
      <w:bodyDiv w:val="1"/>
      <w:marLeft w:val="0"/>
      <w:marRight w:val="0"/>
      <w:marTop w:val="0"/>
      <w:marBottom w:val="0"/>
      <w:divBdr>
        <w:top w:val="none" w:sz="0" w:space="0" w:color="auto"/>
        <w:left w:val="none" w:sz="0" w:space="0" w:color="auto"/>
        <w:bottom w:val="none" w:sz="0" w:space="0" w:color="auto"/>
        <w:right w:val="none" w:sz="0" w:space="0" w:color="auto"/>
      </w:divBdr>
    </w:div>
    <w:div w:id="2413348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5228560">
      <w:bodyDiv w:val="1"/>
      <w:marLeft w:val="0"/>
      <w:marRight w:val="0"/>
      <w:marTop w:val="0"/>
      <w:marBottom w:val="0"/>
      <w:divBdr>
        <w:top w:val="none" w:sz="0" w:space="0" w:color="auto"/>
        <w:left w:val="none" w:sz="0" w:space="0" w:color="auto"/>
        <w:bottom w:val="none" w:sz="0" w:space="0" w:color="auto"/>
        <w:right w:val="none" w:sz="0" w:space="0" w:color="auto"/>
      </w:divBdr>
    </w:div>
    <w:div w:id="459885532">
      <w:bodyDiv w:val="1"/>
      <w:marLeft w:val="0"/>
      <w:marRight w:val="0"/>
      <w:marTop w:val="0"/>
      <w:marBottom w:val="0"/>
      <w:divBdr>
        <w:top w:val="none" w:sz="0" w:space="0" w:color="auto"/>
        <w:left w:val="none" w:sz="0" w:space="0" w:color="auto"/>
        <w:bottom w:val="none" w:sz="0" w:space="0" w:color="auto"/>
        <w:right w:val="none" w:sz="0" w:space="0" w:color="auto"/>
      </w:divBdr>
    </w:div>
    <w:div w:id="540869395">
      <w:bodyDiv w:val="1"/>
      <w:marLeft w:val="0"/>
      <w:marRight w:val="0"/>
      <w:marTop w:val="0"/>
      <w:marBottom w:val="0"/>
      <w:divBdr>
        <w:top w:val="none" w:sz="0" w:space="0" w:color="auto"/>
        <w:left w:val="none" w:sz="0" w:space="0" w:color="auto"/>
        <w:bottom w:val="none" w:sz="0" w:space="0" w:color="auto"/>
        <w:right w:val="none" w:sz="0" w:space="0" w:color="auto"/>
      </w:divBdr>
    </w:div>
    <w:div w:id="1234659764">
      <w:bodyDiv w:val="1"/>
      <w:marLeft w:val="0"/>
      <w:marRight w:val="0"/>
      <w:marTop w:val="0"/>
      <w:marBottom w:val="0"/>
      <w:divBdr>
        <w:top w:val="none" w:sz="0" w:space="0" w:color="auto"/>
        <w:left w:val="none" w:sz="0" w:space="0" w:color="auto"/>
        <w:bottom w:val="none" w:sz="0" w:space="0" w:color="auto"/>
        <w:right w:val="none" w:sz="0" w:space="0" w:color="auto"/>
      </w:divBdr>
    </w:div>
    <w:div w:id="137469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C2E1D-87DA-4013-B65F-C8DF9A43B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TotalTime>
  <Pages>37</Pages>
  <Words>13849</Words>
  <Characters>78940</Characters>
  <Application>Microsoft Office Word</Application>
  <DocSecurity>0</DocSecurity>
  <Lines>657</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2023-03-11T09:28:00Z</dcterms:modified>
</cp:coreProperties>
</file>