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C860A2" w14:textId="77777777" w:rsidR="00E64116" w:rsidRPr="005817EC" w:rsidRDefault="00DA18AA" w:rsidP="00EC1FB3">
      <w:pPr>
        <w:ind w:firstLine="0"/>
        <w:rPr>
          <w:b/>
          <w:bCs/>
          <w:rtl/>
        </w:rPr>
      </w:pPr>
      <w:bookmarkStart w:id="0" w:name="_GoBack"/>
      <w:bookmarkEnd w:id="0"/>
      <w:r>
        <w:rPr>
          <w:b/>
          <w:bCs/>
          <w:rtl/>
        </w:rPr>
        <w:t>הכנסת העשרים-וחמש</w:t>
      </w:r>
    </w:p>
    <w:p w14:paraId="162FD6A9" w14:textId="77777777" w:rsidR="00A22C90" w:rsidRDefault="00A22C90" w:rsidP="00327BF8">
      <w:pPr>
        <w:ind w:firstLine="0"/>
        <w:outlineLvl w:val="0"/>
        <w:rPr>
          <w:b/>
          <w:bCs/>
          <w:rtl/>
        </w:rPr>
        <w:sectPr w:rsidR="00A22C90" w:rsidSect="00264E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4AC086" w14:textId="77777777" w:rsidR="00E64116" w:rsidRPr="008713A4" w:rsidRDefault="00DA18AA" w:rsidP="008320F6">
      <w:pPr>
        <w:ind w:firstLine="0"/>
        <w:rPr>
          <w:b/>
          <w:bCs/>
          <w:rtl/>
        </w:rPr>
      </w:pPr>
      <w:r>
        <w:rPr>
          <w:b/>
          <w:bCs/>
          <w:rtl/>
        </w:rPr>
        <w:t>מושב ראשון</w:t>
      </w:r>
    </w:p>
    <w:p w14:paraId="02C8B830" w14:textId="77777777" w:rsidR="00E64116" w:rsidRPr="008713A4" w:rsidRDefault="00E64116" w:rsidP="0049458B">
      <w:pPr>
        <w:rPr>
          <w:rtl/>
        </w:rPr>
      </w:pPr>
    </w:p>
    <w:p w14:paraId="694EC54E" w14:textId="77777777" w:rsidR="00E64116" w:rsidRPr="008713A4" w:rsidRDefault="00E64116" w:rsidP="0049458B">
      <w:pPr>
        <w:rPr>
          <w:rtl/>
        </w:rPr>
      </w:pPr>
    </w:p>
    <w:p w14:paraId="0DF42033" w14:textId="77777777" w:rsidR="00E64116" w:rsidRPr="008713A4" w:rsidRDefault="00E64116" w:rsidP="007509A6">
      <w:pPr>
        <w:ind w:firstLine="0"/>
        <w:jc w:val="center"/>
        <w:rPr>
          <w:b/>
          <w:bCs/>
          <w:rtl/>
        </w:rPr>
      </w:pPr>
    </w:p>
    <w:p w14:paraId="69840D5B" w14:textId="49A701C4" w:rsidR="00E64116" w:rsidRPr="008713A4" w:rsidRDefault="00DA18AA" w:rsidP="00DA18AA">
      <w:pPr>
        <w:ind w:firstLine="0"/>
        <w:jc w:val="center"/>
        <w:outlineLvl w:val="0"/>
        <w:rPr>
          <w:b/>
          <w:bCs/>
          <w:rtl/>
        </w:rPr>
      </w:pPr>
      <w:r>
        <w:rPr>
          <w:b/>
          <w:bCs/>
          <w:rtl/>
        </w:rPr>
        <w:t xml:space="preserve">פרוטוקול מס' </w:t>
      </w:r>
      <w:r w:rsidR="00D7502F">
        <w:rPr>
          <w:rFonts w:hint="cs"/>
          <w:b/>
          <w:bCs/>
          <w:rtl/>
        </w:rPr>
        <w:t>41</w:t>
      </w:r>
    </w:p>
    <w:p w14:paraId="0A014B2E" w14:textId="77777777" w:rsidR="00E64116" w:rsidRPr="008713A4" w:rsidRDefault="00DA18AA" w:rsidP="008320F6">
      <w:pPr>
        <w:ind w:firstLine="0"/>
        <w:jc w:val="center"/>
        <w:outlineLvl w:val="0"/>
        <w:rPr>
          <w:b/>
          <w:bCs/>
          <w:rtl/>
        </w:rPr>
      </w:pPr>
      <w:r>
        <w:rPr>
          <w:b/>
          <w:bCs/>
          <w:rtl/>
        </w:rPr>
        <w:t>מישיבת ועדת הכלכלה</w:t>
      </w:r>
    </w:p>
    <w:p w14:paraId="6EADE57F" w14:textId="77777777" w:rsidR="00E64116" w:rsidRPr="008713A4" w:rsidRDefault="00DA18AA" w:rsidP="00DA18AA">
      <w:pPr>
        <w:ind w:firstLine="0"/>
        <w:jc w:val="center"/>
        <w:outlineLvl w:val="0"/>
        <w:rPr>
          <w:b/>
          <w:bCs/>
          <w:u w:val="single"/>
          <w:rtl/>
        </w:rPr>
      </w:pPr>
      <w:r>
        <w:rPr>
          <w:b/>
          <w:bCs/>
          <w:u w:val="single"/>
          <w:rtl/>
        </w:rPr>
        <w:t xml:space="preserve">יום שלישי, ז' באדר </w:t>
      </w:r>
      <w:proofErr w:type="spellStart"/>
      <w:r>
        <w:rPr>
          <w:b/>
          <w:bCs/>
          <w:u w:val="single"/>
          <w:rtl/>
        </w:rPr>
        <w:t>התשפ"ג</w:t>
      </w:r>
      <w:proofErr w:type="spellEnd"/>
      <w:r>
        <w:rPr>
          <w:b/>
          <w:bCs/>
          <w:u w:val="single"/>
          <w:rtl/>
        </w:rPr>
        <w:t xml:space="preserve"> (28 בפברואר 2023), שעה 13:</w:t>
      </w:r>
      <w:r>
        <w:rPr>
          <w:rFonts w:hint="cs"/>
          <w:b/>
          <w:bCs/>
          <w:u w:val="single"/>
          <w:rtl/>
        </w:rPr>
        <w:t>02</w:t>
      </w:r>
    </w:p>
    <w:p w14:paraId="204A2569" w14:textId="77777777" w:rsidR="00E64116" w:rsidRPr="008713A4" w:rsidRDefault="00E64116" w:rsidP="008320F6">
      <w:pPr>
        <w:ind w:firstLine="0"/>
        <w:rPr>
          <w:rtl/>
        </w:rPr>
      </w:pPr>
    </w:p>
    <w:p w14:paraId="5789F2C0" w14:textId="77777777" w:rsidR="00E64116" w:rsidRPr="008713A4" w:rsidRDefault="00E64116" w:rsidP="008320F6">
      <w:pPr>
        <w:ind w:firstLine="0"/>
        <w:rPr>
          <w:rtl/>
        </w:rPr>
      </w:pPr>
    </w:p>
    <w:p w14:paraId="6232A623" w14:textId="77777777" w:rsidR="00E64116" w:rsidRPr="008713A4" w:rsidRDefault="00E64116" w:rsidP="008320F6">
      <w:pPr>
        <w:ind w:firstLine="0"/>
        <w:rPr>
          <w:rtl/>
        </w:rPr>
      </w:pPr>
    </w:p>
    <w:p w14:paraId="4C1C6641" w14:textId="77777777" w:rsidR="00E64116" w:rsidRPr="008713A4" w:rsidRDefault="00E64116" w:rsidP="00EC1FB3">
      <w:pPr>
        <w:ind w:firstLine="0"/>
        <w:outlineLvl w:val="1"/>
        <w:rPr>
          <w:rtl/>
        </w:rPr>
      </w:pPr>
      <w:r w:rsidRPr="008713A4">
        <w:rPr>
          <w:rFonts w:hint="cs"/>
          <w:b/>
          <w:bCs/>
          <w:u w:val="single"/>
          <w:rtl/>
        </w:rPr>
        <w:t>סדר היום</w:t>
      </w:r>
      <w:r w:rsidR="0043575E">
        <w:rPr>
          <w:rFonts w:hint="cs"/>
          <w:b/>
          <w:bCs/>
          <w:u w:val="single"/>
          <w:rtl/>
        </w:rPr>
        <w:t>:</w:t>
      </w:r>
    </w:p>
    <w:p w14:paraId="788BA7C6" w14:textId="77777777" w:rsidR="00E64116" w:rsidRPr="008713A4" w:rsidRDefault="00DA18AA" w:rsidP="00DA18AA">
      <w:pPr>
        <w:spacing w:before="60"/>
        <w:ind w:firstLine="0"/>
        <w:rPr>
          <w:rtl/>
        </w:rPr>
      </w:pPr>
      <w:bookmarkStart w:id="1" w:name="ET_subject_639020_1"/>
      <w:r w:rsidRPr="00DA18AA">
        <w:rPr>
          <w:rStyle w:val="TagStyle"/>
          <w:rtl/>
        </w:rPr>
        <w:t xml:space="preserve"> &lt;&lt; נושא &gt;&gt; </w:t>
      </w:r>
      <w:r w:rsidRPr="00DA18AA">
        <w:rPr>
          <w:rtl/>
        </w:rPr>
        <w:t>החלת חוק מוסר תשלומים על מערכת הבריאות</w:t>
      </w:r>
      <w:r w:rsidRPr="00DA18AA">
        <w:rPr>
          <w:rStyle w:val="TagStyle"/>
          <w:rtl/>
        </w:rPr>
        <w:t xml:space="preserve"> &lt;&lt; נושא &gt;&gt;</w:t>
      </w:r>
      <w:r w:rsidR="009706FC">
        <w:rPr>
          <w:rtl/>
        </w:rPr>
        <w:t xml:space="preserve"> </w:t>
      </w:r>
      <w:bookmarkEnd w:id="1"/>
    </w:p>
    <w:p w14:paraId="20B040CE" w14:textId="77777777" w:rsidR="00E64116" w:rsidRDefault="00E64116" w:rsidP="007C693F">
      <w:pPr>
        <w:spacing w:before="60"/>
        <w:ind w:firstLine="0"/>
        <w:rPr>
          <w:rtl/>
        </w:rPr>
      </w:pPr>
    </w:p>
    <w:p w14:paraId="24B2EBA4" w14:textId="77777777" w:rsidR="00DA18AA" w:rsidRPr="008713A4" w:rsidRDefault="00DA18AA" w:rsidP="007C693F">
      <w:pPr>
        <w:spacing w:before="60"/>
        <w:ind w:firstLine="0"/>
        <w:rPr>
          <w:rtl/>
        </w:rPr>
      </w:pPr>
    </w:p>
    <w:p w14:paraId="7F06AD05" w14:textId="77777777" w:rsidR="00E64116" w:rsidRPr="008713A4" w:rsidRDefault="00E64116" w:rsidP="00EC1FB3">
      <w:pPr>
        <w:ind w:firstLine="0"/>
        <w:outlineLvl w:val="1"/>
        <w:rPr>
          <w:b/>
          <w:bCs/>
          <w:u w:val="single"/>
          <w:rtl/>
        </w:rPr>
      </w:pPr>
      <w:r w:rsidRPr="008713A4">
        <w:rPr>
          <w:b/>
          <w:bCs/>
          <w:u w:val="single"/>
          <w:rtl/>
        </w:rPr>
        <w:t>נכחו:</w:t>
      </w:r>
    </w:p>
    <w:p w14:paraId="3E288CB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ABBBC6" w14:textId="77777777" w:rsidR="00E64116" w:rsidRPr="00DA18AA" w:rsidRDefault="00DA18AA" w:rsidP="00EC1FB3">
      <w:pPr>
        <w:ind w:firstLine="0"/>
        <w:rPr>
          <w:rtl/>
        </w:rPr>
      </w:pPr>
      <w:r w:rsidRPr="00DA18AA">
        <w:rPr>
          <w:rtl/>
        </w:rPr>
        <w:t>דוד ביטן – היו"ר</w:t>
      </w:r>
    </w:p>
    <w:p w14:paraId="3B4F6C9A" w14:textId="77777777" w:rsidR="00DA18AA" w:rsidRPr="00DA18AA" w:rsidRDefault="00DA18AA" w:rsidP="00EC1FB3">
      <w:pPr>
        <w:ind w:firstLine="0"/>
        <w:rPr>
          <w:rtl/>
        </w:rPr>
      </w:pPr>
      <w:r w:rsidRPr="00DA18AA">
        <w:rPr>
          <w:rtl/>
        </w:rPr>
        <w:t>שלום דנינו</w:t>
      </w:r>
    </w:p>
    <w:p w14:paraId="71062955" w14:textId="77777777" w:rsidR="000C47F5" w:rsidRPr="0082136D" w:rsidRDefault="000C47F5" w:rsidP="00DE5B80">
      <w:pPr>
        <w:ind w:firstLine="0"/>
        <w:rPr>
          <w:rtl/>
        </w:rPr>
      </w:pPr>
    </w:p>
    <w:p w14:paraId="146C9678" w14:textId="77777777" w:rsidR="002E5E31" w:rsidRPr="000C47F5" w:rsidRDefault="002E5E31" w:rsidP="00DE5B80">
      <w:pPr>
        <w:ind w:firstLine="0"/>
        <w:rPr>
          <w:b/>
          <w:bCs/>
          <w:u w:val="single"/>
          <w:rtl/>
        </w:rPr>
      </w:pPr>
    </w:p>
    <w:p w14:paraId="24D5455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3"/>
        <w:gridCol w:w="336"/>
        <w:gridCol w:w="5813"/>
      </w:tblGrid>
      <w:tr w:rsidR="0028181A" w14:paraId="3650EBF3" w14:textId="77777777" w:rsidTr="0028181A">
        <w:tc>
          <w:tcPr>
            <w:tcW w:w="0" w:type="auto"/>
            <w:shd w:val="clear" w:color="auto" w:fill="auto"/>
          </w:tcPr>
          <w:p w14:paraId="24D23350" w14:textId="77777777" w:rsidR="0028181A" w:rsidRDefault="0028181A" w:rsidP="00DE5B80">
            <w:pPr>
              <w:ind w:firstLine="0"/>
              <w:rPr>
                <w:rtl/>
              </w:rPr>
            </w:pPr>
            <w:r>
              <w:rPr>
                <w:rtl/>
              </w:rPr>
              <w:t xml:space="preserve">תמר </w:t>
            </w:r>
            <w:proofErr w:type="spellStart"/>
            <w:r>
              <w:rPr>
                <w:rtl/>
              </w:rPr>
              <w:t>מירסקי</w:t>
            </w:r>
            <w:proofErr w:type="spellEnd"/>
          </w:p>
        </w:tc>
        <w:tc>
          <w:tcPr>
            <w:tcW w:w="0" w:type="auto"/>
            <w:shd w:val="clear" w:color="auto" w:fill="auto"/>
          </w:tcPr>
          <w:p w14:paraId="2F073E95" w14:textId="77777777" w:rsidR="0028181A" w:rsidRDefault="0028181A" w:rsidP="00DE5B80">
            <w:pPr>
              <w:ind w:firstLine="0"/>
              <w:rPr>
                <w:rtl/>
              </w:rPr>
            </w:pPr>
            <w:r>
              <w:rPr>
                <w:rtl/>
              </w:rPr>
              <w:t>–</w:t>
            </w:r>
          </w:p>
        </w:tc>
        <w:tc>
          <w:tcPr>
            <w:tcW w:w="0" w:type="auto"/>
            <w:shd w:val="clear" w:color="auto" w:fill="auto"/>
          </w:tcPr>
          <w:p w14:paraId="43F8AEA6" w14:textId="77777777" w:rsidR="0028181A" w:rsidRDefault="0028181A" w:rsidP="00DE5B80">
            <w:pPr>
              <w:ind w:firstLine="0"/>
              <w:rPr>
                <w:rtl/>
              </w:rPr>
            </w:pPr>
            <w:r>
              <w:rPr>
                <w:rtl/>
              </w:rPr>
              <w:t>מנהלת תחום בכירה, חקיקה ורגולציה, משרד הכלכלה והתעשייה</w:t>
            </w:r>
          </w:p>
        </w:tc>
      </w:tr>
      <w:tr w:rsidR="0028181A" w14:paraId="24F8233F" w14:textId="77777777" w:rsidTr="0028181A">
        <w:tc>
          <w:tcPr>
            <w:tcW w:w="0" w:type="auto"/>
            <w:shd w:val="clear" w:color="auto" w:fill="auto"/>
          </w:tcPr>
          <w:p w14:paraId="5978945B" w14:textId="77777777" w:rsidR="0028181A" w:rsidRDefault="0028181A" w:rsidP="00DE5B80">
            <w:pPr>
              <w:ind w:firstLine="0"/>
              <w:rPr>
                <w:rtl/>
              </w:rPr>
            </w:pPr>
            <w:r>
              <w:rPr>
                <w:rtl/>
              </w:rPr>
              <w:t>גאיה עפר</w:t>
            </w:r>
          </w:p>
        </w:tc>
        <w:tc>
          <w:tcPr>
            <w:tcW w:w="0" w:type="auto"/>
            <w:shd w:val="clear" w:color="auto" w:fill="auto"/>
          </w:tcPr>
          <w:p w14:paraId="01E0410D" w14:textId="77777777" w:rsidR="0028181A" w:rsidRDefault="0028181A" w:rsidP="00DE5B80">
            <w:pPr>
              <w:ind w:firstLine="0"/>
              <w:rPr>
                <w:rtl/>
              </w:rPr>
            </w:pPr>
            <w:r>
              <w:rPr>
                <w:rtl/>
              </w:rPr>
              <w:t>–</w:t>
            </w:r>
          </w:p>
        </w:tc>
        <w:tc>
          <w:tcPr>
            <w:tcW w:w="0" w:type="auto"/>
            <w:shd w:val="clear" w:color="auto" w:fill="auto"/>
          </w:tcPr>
          <w:p w14:paraId="132C48F9" w14:textId="77777777" w:rsidR="0028181A" w:rsidRDefault="0028181A" w:rsidP="00DE5B80">
            <w:pPr>
              <w:ind w:firstLine="0"/>
              <w:rPr>
                <w:rtl/>
              </w:rPr>
            </w:pPr>
            <w:proofErr w:type="spellStart"/>
            <w:r>
              <w:rPr>
                <w:rtl/>
              </w:rPr>
              <w:t>רפרנטית</w:t>
            </w:r>
            <w:proofErr w:type="spellEnd"/>
            <w:r>
              <w:rPr>
                <w:rtl/>
              </w:rPr>
              <w:t xml:space="preserve"> בריאות, אגף תקציבים, משרד האוצר</w:t>
            </w:r>
          </w:p>
        </w:tc>
      </w:tr>
      <w:tr w:rsidR="0028181A" w14:paraId="799FED43" w14:textId="77777777" w:rsidTr="0028181A">
        <w:tc>
          <w:tcPr>
            <w:tcW w:w="0" w:type="auto"/>
            <w:shd w:val="clear" w:color="auto" w:fill="auto"/>
          </w:tcPr>
          <w:p w14:paraId="5E6CE780" w14:textId="77777777" w:rsidR="0028181A" w:rsidRDefault="0028181A" w:rsidP="00DE5B80">
            <w:pPr>
              <w:ind w:firstLine="0"/>
              <w:rPr>
                <w:rtl/>
              </w:rPr>
            </w:pPr>
            <w:r>
              <w:rPr>
                <w:rtl/>
              </w:rPr>
              <w:t>עמיהוד שמלצר</w:t>
            </w:r>
          </w:p>
        </w:tc>
        <w:tc>
          <w:tcPr>
            <w:tcW w:w="0" w:type="auto"/>
            <w:shd w:val="clear" w:color="auto" w:fill="auto"/>
          </w:tcPr>
          <w:p w14:paraId="12F9FB82" w14:textId="77777777" w:rsidR="0028181A" w:rsidRDefault="0028181A" w:rsidP="00DE5B80">
            <w:pPr>
              <w:ind w:firstLine="0"/>
              <w:rPr>
                <w:rtl/>
              </w:rPr>
            </w:pPr>
            <w:r>
              <w:rPr>
                <w:rtl/>
              </w:rPr>
              <w:t>–</w:t>
            </w:r>
          </w:p>
        </w:tc>
        <w:tc>
          <w:tcPr>
            <w:tcW w:w="0" w:type="auto"/>
            <w:shd w:val="clear" w:color="auto" w:fill="auto"/>
          </w:tcPr>
          <w:p w14:paraId="1B32742F" w14:textId="77777777" w:rsidR="0028181A" w:rsidRDefault="0028181A" w:rsidP="00DE5B80">
            <w:pPr>
              <w:ind w:firstLine="0"/>
              <w:rPr>
                <w:rtl/>
              </w:rPr>
            </w:pPr>
            <w:r>
              <w:rPr>
                <w:rtl/>
              </w:rPr>
              <w:t>עו"ד, משרד האוצר</w:t>
            </w:r>
          </w:p>
        </w:tc>
      </w:tr>
      <w:tr w:rsidR="0028181A" w14:paraId="3241B678" w14:textId="77777777" w:rsidTr="0028181A">
        <w:tc>
          <w:tcPr>
            <w:tcW w:w="0" w:type="auto"/>
            <w:shd w:val="clear" w:color="auto" w:fill="auto"/>
          </w:tcPr>
          <w:p w14:paraId="075E1A68" w14:textId="77777777" w:rsidR="0028181A" w:rsidRDefault="0028181A" w:rsidP="00DE5B80">
            <w:pPr>
              <w:ind w:firstLine="0"/>
              <w:rPr>
                <w:rtl/>
              </w:rPr>
            </w:pPr>
            <w:r>
              <w:rPr>
                <w:rtl/>
              </w:rPr>
              <w:t>מוריה מליחי</w:t>
            </w:r>
          </w:p>
        </w:tc>
        <w:tc>
          <w:tcPr>
            <w:tcW w:w="0" w:type="auto"/>
            <w:shd w:val="clear" w:color="auto" w:fill="auto"/>
          </w:tcPr>
          <w:p w14:paraId="4027AD05" w14:textId="77777777" w:rsidR="0028181A" w:rsidRDefault="0028181A" w:rsidP="00DE5B80">
            <w:pPr>
              <w:ind w:firstLine="0"/>
              <w:rPr>
                <w:rtl/>
              </w:rPr>
            </w:pPr>
            <w:r>
              <w:rPr>
                <w:rtl/>
              </w:rPr>
              <w:t>–</w:t>
            </w:r>
          </w:p>
        </w:tc>
        <w:tc>
          <w:tcPr>
            <w:tcW w:w="0" w:type="auto"/>
            <w:shd w:val="clear" w:color="auto" w:fill="auto"/>
          </w:tcPr>
          <w:p w14:paraId="4D257D38" w14:textId="77777777" w:rsidR="0028181A" w:rsidRDefault="0028181A" w:rsidP="00DE5B80">
            <w:pPr>
              <w:ind w:firstLine="0"/>
              <w:rPr>
                <w:rtl/>
              </w:rPr>
            </w:pPr>
            <w:r>
              <w:rPr>
                <w:rtl/>
              </w:rPr>
              <w:t>סגנית מנהל האגף לפיקוח על קופות חולים, משרד הבריאות</w:t>
            </w:r>
          </w:p>
        </w:tc>
      </w:tr>
      <w:tr w:rsidR="0028181A" w14:paraId="3FBD5458" w14:textId="77777777" w:rsidTr="0028181A">
        <w:tc>
          <w:tcPr>
            <w:tcW w:w="0" w:type="auto"/>
            <w:shd w:val="clear" w:color="auto" w:fill="auto"/>
          </w:tcPr>
          <w:p w14:paraId="1E01ED5E" w14:textId="77777777" w:rsidR="0028181A" w:rsidRDefault="0028181A" w:rsidP="00DE5B80">
            <w:pPr>
              <w:ind w:firstLine="0"/>
              <w:rPr>
                <w:rtl/>
              </w:rPr>
            </w:pPr>
            <w:r>
              <w:rPr>
                <w:rtl/>
              </w:rPr>
              <w:t xml:space="preserve">רננה </w:t>
            </w:r>
            <w:proofErr w:type="spellStart"/>
            <w:r>
              <w:rPr>
                <w:rtl/>
              </w:rPr>
              <w:t>מיסקין</w:t>
            </w:r>
            <w:proofErr w:type="spellEnd"/>
          </w:p>
        </w:tc>
        <w:tc>
          <w:tcPr>
            <w:tcW w:w="0" w:type="auto"/>
            <w:shd w:val="clear" w:color="auto" w:fill="auto"/>
          </w:tcPr>
          <w:p w14:paraId="4AFBE579" w14:textId="77777777" w:rsidR="0028181A" w:rsidRDefault="0028181A" w:rsidP="00DE5B80">
            <w:pPr>
              <w:ind w:firstLine="0"/>
              <w:rPr>
                <w:rtl/>
              </w:rPr>
            </w:pPr>
            <w:r>
              <w:rPr>
                <w:rtl/>
              </w:rPr>
              <w:t>–</w:t>
            </w:r>
          </w:p>
        </w:tc>
        <w:tc>
          <w:tcPr>
            <w:tcW w:w="0" w:type="auto"/>
            <w:shd w:val="clear" w:color="auto" w:fill="auto"/>
          </w:tcPr>
          <w:p w14:paraId="3C9F20E2" w14:textId="77777777" w:rsidR="0028181A" w:rsidRDefault="0028181A" w:rsidP="00DE5B80">
            <w:pPr>
              <w:ind w:firstLine="0"/>
              <w:rPr>
                <w:rtl/>
              </w:rPr>
            </w:pPr>
            <w:r>
              <w:rPr>
                <w:rtl/>
              </w:rPr>
              <w:t>לשכה משפטית, משרד הבריאות</w:t>
            </w:r>
          </w:p>
        </w:tc>
      </w:tr>
      <w:tr w:rsidR="0028181A" w14:paraId="28C2AFBE" w14:textId="77777777" w:rsidTr="0028181A">
        <w:tc>
          <w:tcPr>
            <w:tcW w:w="0" w:type="auto"/>
            <w:shd w:val="clear" w:color="auto" w:fill="auto"/>
          </w:tcPr>
          <w:p w14:paraId="5D59906E" w14:textId="77777777" w:rsidR="0028181A" w:rsidRDefault="0028181A" w:rsidP="00DE5B80">
            <w:pPr>
              <w:ind w:firstLine="0"/>
              <w:rPr>
                <w:rtl/>
              </w:rPr>
            </w:pPr>
            <w:r>
              <w:rPr>
                <w:rtl/>
              </w:rPr>
              <w:t>יוסף גריסי</w:t>
            </w:r>
          </w:p>
        </w:tc>
        <w:tc>
          <w:tcPr>
            <w:tcW w:w="0" w:type="auto"/>
            <w:shd w:val="clear" w:color="auto" w:fill="auto"/>
          </w:tcPr>
          <w:p w14:paraId="5006AB58" w14:textId="77777777" w:rsidR="0028181A" w:rsidRDefault="0028181A" w:rsidP="00DE5B80">
            <w:pPr>
              <w:ind w:firstLine="0"/>
              <w:rPr>
                <w:rtl/>
              </w:rPr>
            </w:pPr>
            <w:r>
              <w:rPr>
                <w:rtl/>
              </w:rPr>
              <w:t>–</w:t>
            </w:r>
          </w:p>
        </w:tc>
        <w:tc>
          <w:tcPr>
            <w:tcW w:w="0" w:type="auto"/>
            <w:shd w:val="clear" w:color="auto" w:fill="auto"/>
          </w:tcPr>
          <w:p w14:paraId="2AE83193" w14:textId="77777777" w:rsidR="0028181A" w:rsidRDefault="0028181A" w:rsidP="00DE5B80">
            <w:pPr>
              <w:ind w:firstLine="0"/>
              <w:rPr>
                <w:rtl/>
              </w:rPr>
            </w:pPr>
            <w:r>
              <w:rPr>
                <w:rtl/>
              </w:rPr>
              <w:t>סגן חשב בכיר, משרד הבריאות</w:t>
            </w:r>
          </w:p>
        </w:tc>
      </w:tr>
      <w:tr w:rsidR="0028181A" w14:paraId="76B054B1" w14:textId="77777777" w:rsidTr="0028181A">
        <w:tc>
          <w:tcPr>
            <w:tcW w:w="0" w:type="auto"/>
            <w:shd w:val="clear" w:color="auto" w:fill="auto"/>
          </w:tcPr>
          <w:p w14:paraId="4FDCCF9C" w14:textId="77777777" w:rsidR="0028181A" w:rsidRDefault="0028181A" w:rsidP="00DE5B80">
            <w:pPr>
              <w:ind w:firstLine="0"/>
              <w:rPr>
                <w:rtl/>
              </w:rPr>
            </w:pPr>
            <w:r>
              <w:rPr>
                <w:rtl/>
              </w:rPr>
              <w:t>רומי קאופמן</w:t>
            </w:r>
          </w:p>
        </w:tc>
        <w:tc>
          <w:tcPr>
            <w:tcW w:w="0" w:type="auto"/>
            <w:shd w:val="clear" w:color="auto" w:fill="auto"/>
          </w:tcPr>
          <w:p w14:paraId="6515675D" w14:textId="77777777" w:rsidR="0028181A" w:rsidRDefault="0028181A" w:rsidP="00DE5B80">
            <w:pPr>
              <w:ind w:firstLine="0"/>
              <w:rPr>
                <w:rtl/>
              </w:rPr>
            </w:pPr>
            <w:r>
              <w:rPr>
                <w:rtl/>
              </w:rPr>
              <w:t>–</w:t>
            </w:r>
          </w:p>
        </w:tc>
        <w:tc>
          <w:tcPr>
            <w:tcW w:w="0" w:type="auto"/>
            <w:shd w:val="clear" w:color="auto" w:fill="auto"/>
          </w:tcPr>
          <w:p w14:paraId="012B56DF" w14:textId="77777777" w:rsidR="0028181A" w:rsidRDefault="0028181A" w:rsidP="00DE5B80">
            <w:pPr>
              <w:ind w:firstLine="0"/>
              <w:rPr>
                <w:rtl/>
              </w:rPr>
            </w:pPr>
            <w:proofErr w:type="spellStart"/>
            <w:r>
              <w:rPr>
                <w:rtl/>
              </w:rPr>
              <w:t>רפרנטית</w:t>
            </w:r>
            <w:proofErr w:type="spellEnd"/>
            <w:r>
              <w:rPr>
                <w:rtl/>
              </w:rPr>
              <w:t xml:space="preserve"> משרד הכלכלה והימורים, משרד המשפטים</w:t>
            </w:r>
          </w:p>
        </w:tc>
      </w:tr>
      <w:tr w:rsidR="0028181A" w14:paraId="26AA5089" w14:textId="77777777" w:rsidTr="0028181A">
        <w:tc>
          <w:tcPr>
            <w:tcW w:w="0" w:type="auto"/>
            <w:shd w:val="clear" w:color="auto" w:fill="auto"/>
          </w:tcPr>
          <w:p w14:paraId="65AE0688" w14:textId="77777777" w:rsidR="0028181A" w:rsidRDefault="0028181A" w:rsidP="00DE5B80">
            <w:pPr>
              <w:ind w:firstLine="0"/>
              <w:rPr>
                <w:rtl/>
              </w:rPr>
            </w:pPr>
            <w:r>
              <w:rPr>
                <w:rtl/>
              </w:rPr>
              <w:t>ששי שדה</w:t>
            </w:r>
          </w:p>
        </w:tc>
        <w:tc>
          <w:tcPr>
            <w:tcW w:w="0" w:type="auto"/>
            <w:shd w:val="clear" w:color="auto" w:fill="auto"/>
          </w:tcPr>
          <w:p w14:paraId="603D7AED" w14:textId="77777777" w:rsidR="0028181A" w:rsidRDefault="0028181A" w:rsidP="00DE5B80">
            <w:pPr>
              <w:ind w:firstLine="0"/>
              <w:rPr>
                <w:rtl/>
              </w:rPr>
            </w:pPr>
            <w:r>
              <w:rPr>
                <w:rtl/>
              </w:rPr>
              <w:t>–</w:t>
            </w:r>
          </w:p>
        </w:tc>
        <w:tc>
          <w:tcPr>
            <w:tcW w:w="0" w:type="auto"/>
            <w:shd w:val="clear" w:color="auto" w:fill="auto"/>
          </w:tcPr>
          <w:p w14:paraId="31A1C90A" w14:textId="77777777" w:rsidR="0028181A" w:rsidRDefault="0028181A" w:rsidP="00DE5B80">
            <w:pPr>
              <w:ind w:firstLine="0"/>
              <w:rPr>
                <w:rtl/>
              </w:rPr>
            </w:pPr>
            <w:r>
              <w:rPr>
                <w:rtl/>
              </w:rPr>
              <w:t>משנה למנכ"ל, הסתדרות העובדים הלאומית</w:t>
            </w:r>
          </w:p>
        </w:tc>
      </w:tr>
      <w:tr w:rsidR="0028181A" w14:paraId="503483B8" w14:textId="77777777" w:rsidTr="0028181A">
        <w:tc>
          <w:tcPr>
            <w:tcW w:w="0" w:type="auto"/>
            <w:shd w:val="clear" w:color="auto" w:fill="auto"/>
          </w:tcPr>
          <w:p w14:paraId="6EE071AE" w14:textId="77777777" w:rsidR="0028181A" w:rsidRDefault="0028181A" w:rsidP="00DE5B80">
            <w:pPr>
              <w:ind w:firstLine="0"/>
              <w:rPr>
                <w:rtl/>
              </w:rPr>
            </w:pPr>
            <w:r>
              <w:rPr>
                <w:rtl/>
              </w:rPr>
              <w:t xml:space="preserve">חנה </w:t>
            </w:r>
            <w:proofErr w:type="spellStart"/>
            <w:r>
              <w:rPr>
                <w:rtl/>
              </w:rPr>
              <w:t>לאידרשניידר</w:t>
            </w:r>
            <w:proofErr w:type="spellEnd"/>
          </w:p>
        </w:tc>
        <w:tc>
          <w:tcPr>
            <w:tcW w:w="0" w:type="auto"/>
            <w:shd w:val="clear" w:color="auto" w:fill="auto"/>
          </w:tcPr>
          <w:p w14:paraId="33761F37" w14:textId="77777777" w:rsidR="0028181A" w:rsidRDefault="0028181A" w:rsidP="00DE5B80">
            <w:pPr>
              <w:ind w:firstLine="0"/>
              <w:rPr>
                <w:rtl/>
              </w:rPr>
            </w:pPr>
            <w:r>
              <w:rPr>
                <w:rtl/>
              </w:rPr>
              <w:t>–</w:t>
            </w:r>
          </w:p>
        </w:tc>
        <w:tc>
          <w:tcPr>
            <w:tcW w:w="0" w:type="auto"/>
            <w:shd w:val="clear" w:color="auto" w:fill="auto"/>
          </w:tcPr>
          <w:p w14:paraId="55985653" w14:textId="77777777" w:rsidR="0028181A" w:rsidRDefault="0028181A" w:rsidP="00DE5B80">
            <w:pPr>
              <w:ind w:firstLine="0"/>
              <w:rPr>
                <w:rtl/>
              </w:rPr>
            </w:pPr>
            <w:r>
              <w:rPr>
                <w:rtl/>
              </w:rPr>
              <w:t>מנהלת תחום ענפי, איגוד לשכות המסחר</w:t>
            </w:r>
          </w:p>
        </w:tc>
      </w:tr>
      <w:tr w:rsidR="0028181A" w14:paraId="12DE931C" w14:textId="77777777" w:rsidTr="0028181A">
        <w:tc>
          <w:tcPr>
            <w:tcW w:w="0" w:type="auto"/>
            <w:shd w:val="clear" w:color="auto" w:fill="auto"/>
          </w:tcPr>
          <w:p w14:paraId="09AE1452" w14:textId="77777777" w:rsidR="0028181A" w:rsidRDefault="0028181A" w:rsidP="00DE5B80">
            <w:pPr>
              <w:ind w:firstLine="0"/>
              <w:rPr>
                <w:rtl/>
              </w:rPr>
            </w:pPr>
            <w:r>
              <w:rPr>
                <w:rtl/>
              </w:rPr>
              <w:t xml:space="preserve">אריה </w:t>
            </w:r>
            <w:proofErr w:type="spellStart"/>
            <w:r>
              <w:rPr>
                <w:rtl/>
              </w:rPr>
              <w:t>בנאדו</w:t>
            </w:r>
            <w:proofErr w:type="spellEnd"/>
          </w:p>
        </w:tc>
        <w:tc>
          <w:tcPr>
            <w:tcW w:w="0" w:type="auto"/>
            <w:shd w:val="clear" w:color="auto" w:fill="auto"/>
          </w:tcPr>
          <w:p w14:paraId="764E4588" w14:textId="77777777" w:rsidR="0028181A" w:rsidRDefault="0028181A" w:rsidP="00DE5B80">
            <w:pPr>
              <w:ind w:firstLine="0"/>
              <w:rPr>
                <w:rtl/>
              </w:rPr>
            </w:pPr>
            <w:r>
              <w:rPr>
                <w:rtl/>
              </w:rPr>
              <w:t>–</w:t>
            </w:r>
          </w:p>
        </w:tc>
        <w:tc>
          <w:tcPr>
            <w:tcW w:w="0" w:type="auto"/>
            <w:shd w:val="clear" w:color="auto" w:fill="auto"/>
          </w:tcPr>
          <w:p w14:paraId="33CE7801" w14:textId="77777777" w:rsidR="0028181A" w:rsidRDefault="0028181A" w:rsidP="00DE5B80">
            <w:pPr>
              <w:ind w:firstLine="0"/>
              <w:rPr>
                <w:rtl/>
              </w:rPr>
            </w:pPr>
            <w:r>
              <w:rPr>
                <w:rtl/>
              </w:rPr>
              <w:t>יו"ר פורום הקנאביס הרפואי, התאחדות התעשיינים</w:t>
            </w:r>
          </w:p>
        </w:tc>
      </w:tr>
    </w:tbl>
    <w:p w14:paraId="7FBE5D5A" w14:textId="77777777" w:rsidR="00E64116" w:rsidRPr="008713A4" w:rsidRDefault="00E64116" w:rsidP="00DE5B80">
      <w:pPr>
        <w:ind w:firstLine="0"/>
        <w:rPr>
          <w:rtl/>
        </w:rPr>
      </w:pPr>
    </w:p>
    <w:p w14:paraId="45105123" w14:textId="77777777" w:rsidR="00E64116" w:rsidRDefault="00E64116" w:rsidP="00DE5B80">
      <w:pPr>
        <w:ind w:firstLine="0"/>
        <w:rPr>
          <w:rtl/>
        </w:rPr>
      </w:pPr>
    </w:p>
    <w:p w14:paraId="1E0586E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51527EE" w14:textId="77777777" w:rsidR="00E64116" w:rsidRPr="008713A4" w:rsidRDefault="00DA18AA" w:rsidP="00D40A29">
      <w:pPr>
        <w:ind w:firstLine="0"/>
      </w:pPr>
      <w:r>
        <w:rPr>
          <w:rtl/>
        </w:rPr>
        <w:t>איתי עצמון</w:t>
      </w:r>
    </w:p>
    <w:p w14:paraId="27A9B166" w14:textId="77777777" w:rsidR="00E64116" w:rsidRPr="008713A4" w:rsidRDefault="00E64116" w:rsidP="00DE5B80">
      <w:pPr>
        <w:ind w:firstLine="0"/>
        <w:rPr>
          <w:rtl/>
        </w:rPr>
      </w:pPr>
    </w:p>
    <w:p w14:paraId="34076B0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BA19E46" w14:textId="77777777" w:rsidR="00E64116" w:rsidRPr="008713A4" w:rsidRDefault="00DA18AA" w:rsidP="00D40A29">
      <w:pPr>
        <w:ind w:firstLine="0"/>
        <w:rPr>
          <w:u w:val="single"/>
        </w:rPr>
      </w:pPr>
      <w:r>
        <w:rPr>
          <w:rtl/>
        </w:rPr>
        <w:t>עידית חנוכה</w:t>
      </w:r>
    </w:p>
    <w:p w14:paraId="224195C9" w14:textId="77777777" w:rsidR="00E64116" w:rsidRPr="008713A4" w:rsidRDefault="00E64116" w:rsidP="00DE5B80">
      <w:pPr>
        <w:ind w:firstLine="0"/>
        <w:rPr>
          <w:rtl/>
        </w:rPr>
      </w:pPr>
    </w:p>
    <w:p w14:paraId="491BF5E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B51CAB" w14:textId="77777777" w:rsidR="00E64116" w:rsidRDefault="00DA18AA" w:rsidP="008320F6">
      <w:pPr>
        <w:ind w:firstLine="0"/>
        <w:rPr>
          <w:rtl/>
        </w:rPr>
      </w:pPr>
      <w:r>
        <w:rPr>
          <w:rFonts w:hint="cs"/>
          <w:rtl/>
        </w:rPr>
        <w:t>א.ב., חבר תרגומים</w:t>
      </w:r>
    </w:p>
    <w:p w14:paraId="4F19BB17" w14:textId="77777777" w:rsidR="003540DD" w:rsidRDefault="003540DD" w:rsidP="008320F6">
      <w:pPr>
        <w:ind w:firstLine="0"/>
        <w:rPr>
          <w:rtl/>
        </w:rPr>
      </w:pPr>
    </w:p>
    <w:p w14:paraId="292B3B92" w14:textId="77777777" w:rsidR="003540DD" w:rsidRDefault="003540DD" w:rsidP="008320F6">
      <w:pPr>
        <w:ind w:firstLine="0"/>
        <w:rPr>
          <w:rtl/>
        </w:rPr>
      </w:pPr>
    </w:p>
    <w:p w14:paraId="7A991E30" w14:textId="77777777" w:rsidR="003540DD" w:rsidRDefault="003540DD" w:rsidP="003540DD">
      <w:pPr>
        <w:ind w:firstLine="0"/>
      </w:pPr>
      <w:r>
        <w:rPr>
          <w:rFonts w:hint="cs"/>
          <w:rtl/>
        </w:rPr>
        <w:t>רשימת הנוכחים על תואריהם מבוססת על המידע שהוזן במערכת המוזמנים הממוחשבת. ייתכנו אי-דיוקים והשמטות.</w:t>
      </w:r>
    </w:p>
    <w:p w14:paraId="5F280295" w14:textId="77777777" w:rsidR="003540DD" w:rsidRPr="003540DD" w:rsidRDefault="003540DD" w:rsidP="008320F6">
      <w:pPr>
        <w:ind w:firstLine="0"/>
        <w:rPr>
          <w:rtl/>
        </w:rPr>
      </w:pPr>
    </w:p>
    <w:p w14:paraId="1CF804BE" w14:textId="77777777" w:rsidR="00DA18AA" w:rsidRPr="00DA18AA" w:rsidRDefault="00E64116" w:rsidP="00DA18AA">
      <w:pPr>
        <w:spacing w:before="60"/>
        <w:ind w:firstLine="0"/>
        <w:jc w:val="center"/>
        <w:rPr>
          <w:b/>
          <w:bCs/>
          <w:u w:val="single"/>
          <w:rtl/>
        </w:rPr>
      </w:pPr>
      <w:r w:rsidRPr="008713A4">
        <w:rPr>
          <w:rtl/>
        </w:rPr>
        <w:br w:type="page"/>
      </w:r>
      <w:r w:rsidR="00DA18AA" w:rsidRPr="00DA18AA">
        <w:rPr>
          <w:rStyle w:val="TagStyle"/>
          <w:b w:val="0"/>
          <w:bCs/>
          <w:u w:val="single"/>
          <w:rtl/>
        </w:rPr>
        <w:lastRenderedPageBreak/>
        <w:t xml:space="preserve">&lt;&lt; נושא &gt;&gt; </w:t>
      </w:r>
      <w:r w:rsidR="00DA18AA" w:rsidRPr="00DA18AA">
        <w:rPr>
          <w:b/>
          <w:bCs/>
          <w:u w:val="single"/>
          <w:rtl/>
        </w:rPr>
        <w:t>החלת חוק מוסר תשלומים על מערכת הבריאות</w:t>
      </w:r>
      <w:r w:rsidR="00DA18AA" w:rsidRPr="00DA18AA">
        <w:rPr>
          <w:rStyle w:val="TagStyle"/>
          <w:b w:val="0"/>
          <w:bCs/>
          <w:u w:val="single"/>
          <w:rtl/>
        </w:rPr>
        <w:t xml:space="preserve"> &lt;&lt; נושא &gt;&gt;</w:t>
      </w:r>
    </w:p>
    <w:p w14:paraId="71DAB51A" w14:textId="77777777" w:rsidR="007872B4" w:rsidRDefault="007872B4" w:rsidP="00AB3F3A">
      <w:pPr>
        <w:ind w:firstLine="0"/>
        <w:rPr>
          <w:rtl/>
        </w:rPr>
      </w:pPr>
    </w:p>
    <w:p w14:paraId="6E629C9B" w14:textId="77777777" w:rsidR="00DA18AA" w:rsidRDefault="00DA18AA" w:rsidP="00AB3F3A">
      <w:pPr>
        <w:ind w:firstLine="0"/>
        <w:rPr>
          <w:rtl/>
        </w:rPr>
      </w:pPr>
    </w:p>
    <w:p w14:paraId="581ED161" w14:textId="77777777" w:rsidR="00DA18AA" w:rsidRDefault="00DA18AA" w:rsidP="00DA18AA">
      <w:pPr>
        <w:pStyle w:val="af6"/>
        <w:keepNext/>
      </w:pPr>
      <w:bookmarkStart w:id="2" w:name="ET_yor_5159_2"/>
      <w:r w:rsidRPr="00DA18AA">
        <w:rPr>
          <w:rStyle w:val="TagStyle"/>
          <w:rtl/>
        </w:rPr>
        <w:t xml:space="preserve"> &lt;&lt; יור &gt;&gt; </w:t>
      </w:r>
      <w:r>
        <w:rPr>
          <w:rtl/>
        </w:rPr>
        <w:t>היו"ר דוד ביטן:</w:t>
      </w:r>
      <w:r w:rsidRPr="00DA18AA">
        <w:rPr>
          <w:rStyle w:val="TagStyle"/>
          <w:rtl/>
        </w:rPr>
        <w:t xml:space="preserve"> &lt;&lt; יור &gt;&gt;</w:t>
      </w:r>
      <w:r w:rsidR="009706FC">
        <w:rPr>
          <w:rtl/>
        </w:rPr>
        <w:t xml:space="preserve"> </w:t>
      </w:r>
      <w:bookmarkEnd w:id="2"/>
    </w:p>
    <w:p w14:paraId="315365CF" w14:textId="77777777" w:rsidR="00DA18AA" w:rsidRDefault="00DA18AA" w:rsidP="00DA18AA">
      <w:pPr>
        <w:pStyle w:val="KeepWithNext"/>
        <w:rPr>
          <w:rtl/>
          <w:lang w:eastAsia="he-IL"/>
        </w:rPr>
      </w:pPr>
    </w:p>
    <w:p w14:paraId="67757B6E" w14:textId="77777777" w:rsidR="00DA18AA" w:rsidRDefault="00DA18AA" w:rsidP="009D12B3">
      <w:pPr>
        <w:rPr>
          <w:rtl/>
          <w:lang w:eastAsia="he-IL"/>
        </w:rPr>
      </w:pPr>
      <w:r>
        <w:rPr>
          <w:rFonts w:hint="cs"/>
          <w:rtl/>
          <w:lang w:eastAsia="he-IL"/>
        </w:rPr>
        <w:t xml:space="preserve">טוב, </w:t>
      </w:r>
      <w:r w:rsidR="009D12B3">
        <w:rPr>
          <w:rFonts w:hint="cs"/>
          <w:rtl/>
          <w:lang w:eastAsia="he-IL"/>
        </w:rPr>
        <w:t xml:space="preserve">אני פותח את הישיבה. הנושא בסדר-היום הוא החלת חוק מוסר תשלומים על מערכת הבריאות. כפי שאתם יודעים, בזמנו חוקק חוק של שוטף פלוס 30, שכל משרדי הממשלה, רשויות מקומיות נכנסו לזה אבל </w:t>
      </w:r>
      <w:proofErr w:type="spellStart"/>
      <w:r w:rsidR="009D12B3">
        <w:rPr>
          <w:rFonts w:hint="cs"/>
          <w:rtl/>
          <w:lang w:eastAsia="he-IL"/>
        </w:rPr>
        <w:t>החריגו</w:t>
      </w:r>
      <w:proofErr w:type="spellEnd"/>
      <w:r w:rsidR="009D12B3">
        <w:rPr>
          <w:rFonts w:hint="cs"/>
          <w:rtl/>
          <w:lang w:eastAsia="he-IL"/>
        </w:rPr>
        <w:t xml:space="preserve"> את משרד הבריאות מכל מיני סיבות. הבטחתם שיהיו תקנות והתקנות לא מבוצעות. </w:t>
      </w:r>
    </w:p>
    <w:p w14:paraId="210D24DF" w14:textId="77777777" w:rsidR="009D12B3" w:rsidRDefault="009D12B3" w:rsidP="009D12B3">
      <w:pPr>
        <w:rPr>
          <w:rtl/>
          <w:lang w:eastAsia="he-IL"/>
        </w:rPr>
      </w:pPr>
    </w:p>
    <w:p w14:paraId="104C46CC" w14:textId="77777777" w:rsidR="009D12B3" w:rsidRDefault="009D12B3" w:rsidP="009706FC">
      <w:pPr>
        <w:rPr>
          <w:rtl/>
          <w:lang w:eastAsia="he-IL"/>
        </w:rPr>
      </w:pPr>
      <w:r>
        <w:rPr>
          <w:rFonts w:hint="cs"/>
          <w:rtl/>
          <w:lang w:eastAsia="he-IL"/>
        </w:rPr>
        <w:t>שתי אופציות יש לכם, או שתביאו תקנות תוך 30 יום או שאנחנו נודיע מטעם ועדת הכלכלה הודעה לעליון שאתם גוררים רגליים ולא מוכנים לעשות את זה. זה המצב, אז תחליטו</w:t>
      </w:r>
      <w:r w:rsidR="009706FC">
        <w:rPr>
          <w:rFonts w:hint="cs"/>
          <w:rtl/>
          <w:lang w:eastAsia="he-IL"/>
        </w:rPr>
        <w:t>,</w:t>
      </w:r>
      <w:r>
        <w:rPr>
          <w:rFonts w:hint="cs"/>
          <w:rtl/>
          <w:lang w:eastAsia="he-IL"/>
        </w:rPr>
        <w:t xml:space="preserve"> בסדר? אם לא, תהיה הודעה מטעם ועדת הכלכלה. אני לא מציע לכם שזה מה שיקרה</w:t>
      </w:r>
      <w:r w:rsidR="009706FC">
        <w:rPr>
          <w:rFonts w:hint="cs"/>
          <w:rtl/>
          <w:lang w:eastAsia="he-IL"/>
        </w:rPr>
        <w:t>,</w:t>
      </w:r>
      <w:r>
        <w:rPr>
          <w:rFonts w:hint="cs"/>
          <w:rtl/>
          <w:lang w:eastAsia="he-IL"/>
        </w:rPr>
        <w:t xml:space="preserve"> כי ארבע שנים זה די והותר לצורך העניין הזה, בסדר? אז חבל על הדיון. </w:t>
      </w:r>
    </w:p>
    <w:p w14:paraId="5944B409" w14:textId="77777777" w:rsidR="009D12B3" w:rsidRDefault="009D12B3" w:rsidP="009D12B3">
      <w:pPr>
        <w:rPr>
          <w:rtl/>
          <w:lang w:eastAsia="he-IL"/>
        </w:rPr>
      </w:pPr>
    </w:p>
    <w:p w14:paraId="3BBB9263" w14:textId="77777777" w:rsidR="009D12B3" w:rsidRDefault="009D12B3" w:rsidP="009D12B3">
      <w:pPr>
        <w:rPr>
          <w:rtl/>
          <w:lang w:eastAsia="he-IL"/>
        </w:rPr>
      </w:pPr>
      <w:r>
        <w:rPr>
          <w:rFonts w:hint="cs"/>
          <w:rtl/>
          <w:lang w:eastAsia="he-IL"/>
        </w:rPr>
        <w:t xml:space="preserve">נכנסו אלי ממשרד הכלכלה, הסבירו לי, זה לפי סכומים. לא. אתם רוצים החרגה בתאריכים? אני חושב שאפשר לתת אותה. במקום 30 יום שיהיה במערכת הבריאות 45 יום, 50 יום, אבל </w:t>
      </w:r>
      <w:proofErr w:type="spellStart"/>
      <w:r>
        <w:rPr>
          <w:rFonts w:hint="cs"/>
          <w:rtl/>
          <w:lang w:eastAsia="he-IL"/>
        </w:rPr>
        <w:t>פלאט</w:t>
      </w:r>
      <w:proofErr w:type="spellEnd"/>
      <w:r>
        <w:rPr>
          <w:rFonts w:hint="cs"/>
          <w:rtl/>
          <w:lang w:eastAsia="he-IL"/>
        </w:rPr>
        <w:t xml:space="preserve"> על הכול, לא אלה שחייבים 20 שקל יקבלו ככה. לא. צריכים לגמור את זה. הנושא הזה של חובות למערכת הבריאות לא ייגמרו בחיים. תמיד יהיו חובות לקופות חולים ולכל העולם. </w:t>
      </w:r>
    </w:p>
    <w:p w14:paraId="25EBC6FE" w14:textId="77777777" w:rsidR="009D12B3" w:rsidRDefault="009D12B3" w:rsidP="009D12B3">
      <w:pPr>
        <w:rPr>
          <w:rtl/>
          <w:lang w:eastAsia="he-IL"/>
        </w:rPr>
      </w:pPr>
    </w:p>
    <w:p w14:paraId="613DCEBF" w14:textId="77777777" w:rsidR="009D12B3" w:rsidRDefault="009D12B3" w:rsidP="009D12B3">
      <w:pPr>
        <w:rPr>
          <w:rtl/>
          <w:lang w:eastAsia="he-IL"/>
        </w:rPr>
      </w:pPr>
      <w:r>
        <w:rPr>
          <w:rFonts w:hint="cs"/>
          <w:rtl/>
          <w:lang w:eastAsia="he-IL"/>
        </w:rPr>
        <w:t>בבקשה, היועץ המשפטי.</w:t>
      </w:r>
    </w:p>
    <w:p w14:paraId="1B315260" w14:textId="77777777" w:rsidR="009D12B3" w:rsidRDefault="009D12B3" w:rsidP="009D12B3">
      <w:pPr>
        <w:rPr>
          <w:rtl/>
          <w:lang w:eastAsia="he-IL"/>
        </w:rPr>
      </w:pPr>
    </w:p>
    <w:p w14:paraId="4E31F04F" w14:textId="77777777" w:rsidR="009D12B3" w:rsidRDefault="009D12B3" w:rsidP="009D12B3">
      <w:pPr>
        <w:pStyle w:val="a4"/>
        <w:keepNext/>
      </w:pPr>
      <w:bookmarkStart w:id="3" w:name="ET_speaker_איתי_עצמון_3"/>
      <w:r w:rsidRPr="009D12B3">
        <w:rPr>
          <w:rStyle w:val="TagStyle"/>
          <w:rtl/>
        </w:rPr>
        <w:t xml:space="preserve"> &lt;&lt; דובר &gt;&gt; </w:t>
      </w:r>
      <w:r>
        <w:rPr>
          <w:rtl/>
        </w:rPr>
        <w:t>איתי עצמון:</w:t>
      </w:r>
      <w:r w:rsidRPr="009D12B3">
        <w:rPr>
          <w:rStyle w:val="TagStyle"/>
          <w:rtl/>
        </w:rPr>
        <w:t xml:space="preserve"> &lt;&lt; דובר &gt;&gt;</w:t>
      </w:r>
      <w:r w:rsidR="009706FC">
        <w:rPr>
          <w:rtl/>
        </w:rPr>
        <w:t xml:space="preserve"> </w:t>
      </w:r>
      <w:bookmarkEnd w:id="3"/>
    </w:p>
    <w:p w14:paraId="6CDCF2D1" w14:textId="77777777" w:rsidR="009D12B3" w:rsidRDefault="009D12B3" w:rsidP="009D12B3">
      <w:pPr>
        <w:pStyle w:val="KeepWithNext"/>
        <w:rPr>
          <w:rtl/>
          <w:lang w:eastAsia="he-IL"/>
        </w:rPr>
      </w:pPr>
    </w:p>
    <w:p w14:paraId="735C403F" w14:textId="77777777" w:rsidR="009D12B3" w:rsidRDefault="009D12B3" w:rsidP="009D12B3">
      <w:pPr>
        <w:rPr>
          <w:rtl/>
          <w:lang w:eastAsia="he-IL"/>
        </w:rPr>
      </w:pPr>
      <w:r>
        <w:rPr>
          <w:rFonts w:hint="cs"/>
          <w:rtl/>
          <w:lang w:eastAsia="he-IL"/>
        </w:rPr>
        <w:t>כן, אני רוצה להשלים את הדברים שאמר יושב-ראש הוועדה וקצת לסקור בפני חברי הוועדה את התהליך שהיה בכנסת הקודמת. לאחר עיכובים רבים כפי שאמר היושב-ראש, הוועדה קיבלה תקנות של שלושה שרים ואלה תקנות של שרי האוצר, הבריאות והכלכלה שאמורות להחיל את חוק מוסר תשלומים לספקים על מערכת הבריאות. התקנות הוגשו באוקטובר 2021 בנוסח מצומצם שלפיו הוראות החוק הוחלו על נותני שירותים רפואיים ומוסדות בריאות מסוימים, והוחרגו משם, כלומר לא נכללו שם למשל רופאים, פסיכולוגים, יבואני ציוד רפואי, ובעיקר לא נקבע איזשהו מתווה הדרגתי</w:t>
      </w:r>
      <w:r w:rsidR="00F9156C">
        <w:rPr>
          <w:rFonts w:hint="cs"/>
          <w:rtl/>
          <w:lang w:eastAsia="he-IL"/>
        </w:rPr>
        <w:t xml:space="preserve"> צופה פני עתיד להרחבה לאחר מכן, כלומר הגישו לנו רשימה מצומצמת ותו לא. </w:t>
      </w:r>
    </w:p>
    <w:p w14:paraId="3519A8B3" w14:textId="77777777" w:rsidR="00F9156C" w:rsidRDefault="00F9156C" w:rsidP="009D12B3">
      <w:pPr>
        <w:rPr>
          <w:rtl/>
          <w:lang w:eastAsia="he-IL"/>
        </w:rPr>
      </w:pPr>
    </w:p>
    <w:p w14:paraId="34699F96" w14:textId="77777777" w:rsidR="00F9156C" w:rsidRDefault="00F9156C" w:rsidP="009D12B3">
      <w:pPr>
        <w:rPr>
          <w:rtl/>
          <w:lang w:eastAsia="he-IL"/>
        </w:rPr>
      </w:pPr>
      <w:r>
        <w:rPr>
          <w:rFonts w:hint="cs"/>
          <w:rtl/>
          <w:lang w:eastAsia="he-IL"/>
        </w:rPr>
        <w:t>הוועדה הביעה התנגדות להסדר הזה ובדיון ב-8 בנובמבר 2021 נציגי הממשלה נשלחו לערוך בחינה נוספת ולבחון הרחבה של הרשימה של מוסדות הבריאות שעליהם יחולו הוראות החוק. לאחר כמה תזכורות</w:t>
      </w:r>
      <w:r w:rsidR="009706FC">
        <w:rPr>
          <w:rFonts w:hint="cs"/>
          <w:rtl/>
          <w:lang w:eastAsia="he-IL"/>
        </w:rPr>
        <w:t>,</w:t>
      </w:r>
      <w:r>
        <w:rPr>
          <w:rFonts w:hint="cs"/>
          <w:rtl/>
          <w:lang w:eastAsia="he-IL"/>
        </w:rPr>
        <w:t xml:space="preserve"> רק ביוני 2022 קיבלנו תקנות מתוקנות. הם הרחיבו קצת, כלומר הם לקחו בחשבון חלק מההערות</w:t>
      </w:r>
      <w:r w:rsidR="009706FC">
        <w:rPr>
          <w:rFonts w:hint="cs"/>
          <w:rtl/>
          <w:lang w:eastAsia="he-IL"/>
        </w:rPr>
        <w:t xml:space="preserve"> שנשמעו בוועדה.</w:t>
      </w:r>
      <w:r>
        <w:rPr>
          <w:rFonts w:hint="cs"/>
          <w:rtl/>
          <w:lang w:eastAsia="he-IL"/>
        </w:rPr>
        <w:t xml:space="preserve"> החילו את החוק גם על יבואני ציוד רפואי בהיקף התקשרות של עד חצי מיליון שקלים וכן על פסיכולוגים, אבל ההסדר</w:t>
      </w:r>
      <w:r w:rsidR="009706FC">
        <w:rPr>
          <w:rFonts w:hint="cs"/>
          <w:rtl/>
          <w:lang w:eastAsia="he-IL"/>
        </w:rPr>
        <w:t xml:space="preserve"> </w:t>
      </w:r>
      <w:r>
        <w:rPr>
          <w:rFonts w:hint="cs"/>
          <w:rtl/>
          <w:lang w:eastAsia="he-IL"/>
        </w:rPr>
        <w:t xml:space="preserve">- - - לא צופה פני עתיד. </w:t>
      </w:r>
    </w:p>
    <w:p w14:paraId="531C1F0C" w14:textId="77777777" w:rsidR="00F9156C" w:rsidRDefault="00F9156C" w:rsidP="009D12B3">
      <w:pPr>
        <w:rPr>
          <w:rtl/>
          <w:lang w:eastAsia="he-IL"/>
        </w:rPr>
      </w:pPr>
    </w:p>
    <w:p w14:paraId="78DFFC3A" w14:textId="77777777" w:rsidR="00F9156C" w:rsidRDefault="00F9156C" w:rsidP="009D12B3">
      <w:pPr>
        <w:rPr>
          <w:rtl/>
          <w:lang w:eastAsia="he-IL"/>
        </w:rPr>
      </w:pPr>
      <w:r>
        <w:rPr>
          <w:rFonts w:hint="cs"/>
          <w:rtl/>
          <w:lang w:eastAsia="he-IL"/>
        </w:rPr>
        <w:t>ביולי 2022 הוועדה אישרה את התקנות אבל כן קבעה מתווה מדורג. בשלוש השנים הראשונות הוראות החוק יחולו על אותה רשימה שהממשלה הביאה, ולאחר שלוש שנים אמור המתווה המצומצם להתרחב כך שלמעשה החוק אמור לחול על כל מערכת הבריאות. לצערי הרב לא כל השרים המוסמכים חתמו על התקנות ולכן הן לא נכנסו לתוקף.</w:t>
      </w:r>
    </w:p>
    <w:p w14:paraId="43DC3A5A" w14:textId="77777777" w:rsidR="00F9156C" w:rsidRDefault="00F9156C" w:rsidP="009D12B3">
      <w:pPr>
        <w:rPr>
          <w:rtl/>
          <w:lang w:eastAsia="he-IL"/>
        </w:rPr>
      </w:pPr>
    </w:p>
    <w:p w14:paraId="72B75D24" w14:textId="77777777" w:rsidR="00F9156C" w:rsidRDefault="00F9156C" w:rsidP="00F9156C">
      <w:pPr>
        <w:pStyle w:val="af6"/>
        <w:keepNext/>
      </w:pPr>
      <w:bookmarkStart w:id="4" w:name="ET_yor_5159_4"/>
      <w:r w:rsidRPr="00F9156C">
        <w:rPr>
          <w:rStyle w:val="TagStyle"/>
          <w:rtl/>
        </w:rPr>
        <w:t xml:space="preserve"> &lt;&lt; יור &gt;&gt; </w:t>
      </w:r>
      <w:r>
        <w:rPr>
          <w:rtl/>
        </w:rPr>
        <w:t>היו"ר דוד ביטן:</w:t>
      </w:r>
      <w:r w:rsidRPr="00F9156C">
        <w:rPr>
          <w:rStyle w:val="TagStyle"/>
          <w:rtl/>
        </w:rPr>
        <w:t xml:space="preserve"> &lt;&lt; יור &gt;&gt;</w:t>
      </w:r>
      <w:r w:rsidR="009706FC">
        <w:rPr>
          <w:rtl/>
        </w:rPr>
        <w:t xml:space="preserve"> </w:t>
      </w:r>
      <w:bookmarkEnd w:id="4"/>
    </w:p>
    <w:p w14:paraId="7F7D3518" w14:textId="77777777" w:rsidR="00F9156C" w:rsidRDefault="00F9156C" w:rsidP="00F9156C">
      <w:pPr>
        <w:pStyle w:val="KeepWithNext"/>
        <w:rPr>
          <w:rtl/>
          <w:lang w:eastAsia="he-IL"/>
        </w:rPr>
      </w:pPr>
    </w:p>
    <w:p w14:paraId="016AE637" w14:textId="77777777" w:rsidR="00F9156C" w:rsidRDefault="00F9156C" w:rsidP="00F9156C">
      <w:pPr>
        <w:rPr>
          <w:rtl/>
          <w:lang w:eastAsia="he-IL"/>
        </w:rPr>
      </w:pPr>
      <w:r>
        <w:rPr>
          <w:rFonts w:hint="cs"/>
          <w:rtl/>
          <w:lang w:eastAsia="he-IL"/>
        </w:rPr>
        <w:t>אז הנה ההחלטה שאנחנו רוצים. אין צורך בדיון. אני מפסיק את הישיבה.</w:t>
      </w:r>
    </w:p>
    <w:p w14:paraId="7D0E6F45" w14:textId="77777777" w:rsidR="00F9156C" w:rsidRDefault="00F9156C" w:rsidP="00F9156C">
      <w:pPr>
        <w:rPr>
          <w:rtl/>
          <w:lang w:eastAsia="he-IL"/>
        </w:rPr>
      </w:pPr>
    </w:p>
    <w:p w14:paraId="2DCF991D" w14:textId="77777777" w:rsidR="00F9156C" w:rsidRDefault="00F9156C" w:rsidP="00F9156C">
      <w:pPr>
        <w:rPr>
          <w:rtl/>
          <w:lang w:eastAsia="he-IL"/>
        </w:rPr>
      </w:pPr>
      <w:r>
        <w:rPr>
          <w:rFonts w:hint="cs"/>
          <w:rtl/>
          <w:lang w:eastAsia="he-IL"/>
        </w:rPr>
        <w:t>ההחלטה היא כזאת: תוך 30 יום משרדי הממשלה יציגו לנו תקנות שיכללו לא שוטף פלוס 30, שיהיה שוטף פלוס 45, זה על כלל הבריאות ולא לפי סכומים. והיה ולא יציגו תוך 30 יום, אני מבקש ממך היועץ המשפטי להכין תגובה לבית המשפט העליון, מאוד חריפה, על התנהלות משרדי הממשלה בעניין הזה ונראה מה בית המשפט העליון יחליט.</w:t>
      </w:r>
    </w:p>
    <w:p w14:paraId="1031B3E5" w14:textId="77777777" w:rsidR="00F9156C" w:rsidRDefault="00F9156C" w:rsidP="00F9156C">
      <w:pPr>
        <w:rPr>
          <w:rtl/>
          <w:lang w:eastAsia="he-IL"/>
        </w:rPr>
      </w:pPr>
    </w:p>
    <w:p w14:paraId="5DCF212C" w14:textId="77777777" w:rsidR="009547DB" w:rsidRDefault="009547DB" w:rsidP="009547DB">
      <w:pPr>
        <w:pStyle w:val="af9"/>
        <w:keepNext/>
        <w:rPr>
          <w:rtl/>
          <w:lang w:eastAsia="he-IL"/>
        </w:rPr>
      </w:pPr>
      <w:bookmarkStart w:id="5" w:name="ET_guest_גאיה_עפר_12"/>
      <w:r w:rsidRPr="009547DB">
        <w:rPr>
          <w:rStyle w:val="TagStyle"/>
          <w:rtl/>
        </w:rPr>
        <w:t xml:space="preserve">&lt;&lt; אורח &gt;&gt; </w:t>
      </w:r>
      <w:r>
        <w:rPr>
          <w:rtl/>
          <w:lang w:eastAsia="he-IL"/>
        </w:rPr>
        <w:t>גאיה עפר:</w:t>
      </w:r>
      <w:r w:rsidRPr="009547DB">
        <w:rPr>
          <w:rStyle w:val="TagStyle"/>
          <w:rtl/>
        </w:rPr>
        <w:t xml:space="preserve"> &lt;&lt; אורח &gt;&gt;</w:t>
      </w:r>
      <w:r w:rsidR="009706FC">
        <w:rPr>
          <w:rtl/>
          <w:lang w:eastAsia="he-IL"/>
        </w:rPr>
        <w:t xml:space="preserve"> </w:t>
      </w:r>
      <w:bookmarkEnd w:id="5"/>
    </w:p>
    <w:p w14:paraId="6E386BAD" w14:textId="77777777" w:rsidR="009547DB" w:rsidRDefault="009547DB" w:rsidP="009547DB">
      <w:pPr>
        <w:pStyle w:val="KeepWithNext"/>
        <w:rPr>
          <w:rtl/>
          <w:lang w:eastAsia="he-IL"/>
        </w:rPr>
      </w:pPr>
    </w:p>
    <w:p w14:paraId="0587ABC2" w14:textId="77777777" w:rsidR="00F9156C" w:rsidRDefault="00F9156C" w:rsidP="009547DB">
      <w:pPr>
        <w:rPr>
          <w:rtl/>
          <w:lang w:eastAsia="he-IL"/>
        </w:rPr>
      </w:pPr>
      <w:r>
        <w:rPr>
          <w:rFonts w:hint="cs"/>
          <w:rtl/>
          <w:lang w:eastAsia="he-IL"/>
        </w:rPr>
        <w:t>כבוד היו"ר, אני מבקשת להתייחס, ממשרד האוצר.</w:t>
      </w:r>
    </w:p>
    <w:p w14:paraId="40D4F822" w14:textId="77777777" w:rsidR="00F9156C" w:rsidRDefault="00F9156C" w:rsidP="00F9156C">
      <w:pPr>
        <w:pStyle w:val="af6"/>
        <w:keepNext/>
        <w:rPr>
          <w:rtl/>
        </w:rPr>
      </w:pPr>
      <w:bookmarkStart w:id="6" w:name="ET_yor_5159_6"/>
      <w:r w:rsidRPr="00F9156C">
        <w:rPr>
          <w:rStyle w:val="TagStyle"/>
          <w:rtl/>
        </w:rPr>
        <w:lastRenderedPageBreak/>
        <w:t xml:space="preserve"> &lt;&lt; יור &gt;&gt; </w:t>
      </w:r>
      <w:r>
        <w:rPr>
          <w:rtl/>
        </w:rPr>
        <w:t>היו"ר דוד ביטן:</w:t>
      </w:r>
      <w:r w:rsidRPr="00F9156C">
        <w:rPr>
          <w:rStyle w:val="TagStyle"/>
          <w:rtl/>
        </w:rPr>
        <w:t xml:space="preserve"> &lt;&lt; יור &gt;&gt;</w:t>
      </w:r>
      <w:r w:rsidR="009706FC">
        <w:rPr>
          <w:rtl/>
        </w:rPr>
        <w:t xml:space="preserve"> </w:t>
      </w:r>
      <w:bookmarkEnd w:id="6"/>
    </w:p>
    <w:p w14:paraId="45401534" w14:textId="77777777" w:rsidR="00F9156C" w:rsidRDefault="00F9156C" w:rsidP="00F9156C">
      <w:pPr>
        <w:pStyle w:val="KeepWithNext"/>
        <w:rPr>
          <w:rtl/>
          <w:lang w:eastAsia="he-IL"/>
        </w:rPr>
      </w:pPr>
    </w:p>
    <w:p w14:paraId="467A5876" w14:textId="77777777" w:rsidR="00F9156C" w:rsidRDefault="00F9156C" w:rsidP="00F9156C">
      <w:pPr>
        <w:rPr>
          <w:rtl/>
          <w:lang w:eastAsia="he-IL"/>
        </w:rPr>
      </w:pPr>
      <w:r>
        <w:rPr>
          <w:rFonts w:hint="cs"/>
          <w:rtl/>
          <w:lang w:eastAsia="he-IL"/>
        </w:rPr>
        <w:t xml:space="preserve">סיימנו את הישיבה. אחרי שהיועץ ידבר אנחנו נצביע על ההחלטה והישיבה תסתיים. </w:t>
      </w:r>
    </w:p>
    <w:p w14:paraId="5EA08846" w14:textId="77777777" w:rsidR="009547DB" w:rsidRDefault="009547DB" w:rsidP="00F9156C">
      <w:pPr>
        <w:rPr>
          <w:rtl/>
          <w:lang w:eastAsia="he-IL"/>
        </w:rPr>
      </w:pPr>
    </w:p>
    <w:p w14:paraId="4F98C45D" w14:textId="77777777" w:rsidR="009547DB" w:rsidRDefault="009547DB" w:rsidP="009547DB">
      <w:pPr>
        <w:pStyle w:val="af9"/>
        <w:keepNext/>
        <w:rPr>
          <w:rtl/>
          <w:lang w:eastAsia="he-IL"/>
        </w:rPr>
      </w:pPr>
      <w:bookmarkStart w:id="7" w:name="ET_guest_גאיה_עפר_11"/>
      <w:r w:rsidRPr="009547DB">
        <w:rPr>
          <w:rStyle w:val="TagStyle"/>
          <w:rtl/>
        </w:rPr>
        <w:t xml:space="preserve"> &lt;&lt; אורח &gt;&gt; </w:t>
      </w:r>
      <w:r>
        <w:rPr>
          <w:rtl/>
          <w:lang w:eastAsia="he-IL"/>
        </w:rPr>
        <w:t>גאיה עפר:</w:t>
      </w:r>
      <w:r w:rsidRPr="009547DB">
        <w:rPr>
          <w:rStyle w:val="TagStyle"/>
          <w:rtl/>
        </w:rPr>
        <w:t xml:space="preserve"> &lt;&lt; אורח &gt;&gt;</w:t>
      </w:r>
      <w:r w:rsidR="009706FC">
        <w:rPr>
          <w:rtl/>
          <w:lang w:eastAsia="he-IL"/>
        </w:rPr>
        <w:t xml:space="preserve"> </w:t>
      </w:r>
      <w:bookmarkEnd w:id="7"/>
    </w:p>
    <w:p w14:paraId="32B202F2" w14:textId="77777777" w:rsidR="00F9156C" w:rsidRDefault="00F9156C" w:rsidP="00F9156C">
      <w:pPr>
        <w:rPr>
          <w:rtl/>
          <w:lang w:eastAsia="he-IL"/>
        </w:rPr>
      </w:pPr>
    </w:p>
    <w:p w14:paraId="7227CB9D" w14:textId="77777777" w:rsidR="00F9156C" w:rsidRDefault="00F9156C" w:rsidP="00F9156C">
      <w:pPr>
        <w:rPr>
          <w:rtl/>
          <w:lang w:eastAsia="he-IL"/>
        </w:rPr>
      </w:pPr>
      <w:r>
        <w:rPr>
          <w:rFonts w:hint="cs"/>
          <w:rtl/>
          <w:lang w:eastAsia="he-IL"/>
        </w:rPr>
        <w:t>כבוד היו"ר, לתקנות בנוסח שציינת יש עלות תקציבית בהיקף של 4 מיליארד שקלים.</w:t>
      </w:r>
    </w:p>
    <w:p w14:paraId="7BBB2DBC" w14:textId="77777777" w:rsidR="00F9156C" w:rsidRDefault="00F9156C" w:rsidP="00F9156C">
      <w:pPr>
        <w:rPr>
          <w:rtl/>
          <w:lang w:eastAsia="he-IL"/>
        </w:rPr>
      </w:pPr>
    </w:p>
    <w:p w14:paraId="56D66E1F" w14:textId="77777777" w:rsidR="00F9156C" w:rsidRDefault="00F9156C" w:rsidP="00F9156C">
      <w:pPr>
        <w:pStyle w:val="af6"/>
        <w:keepNext/>
        <w:rPr>
          <w:rtl/>
        </w:rPr>
      </w:pPr>
      <w:bookmarkStart w:id="8" w:name="ET_yor_5159_7"/>
      <w:r w:rsidRPr="00F9156C">
        <w:rPr>
          <w:rStyle w:val="TagStyle"/>
          <w:rtl/>
        </w:rPr>
        <w:t xml:space="preserve"> &lt;&lt; יור &gt;&gt; </w:t>
      </w:r>
      <w:r>
        <w:rPr>
          <w:rtl/>
        </w:rPr>
        <w:t>היו"ר דוד ביטן:</w:t>
      </w:r>
      <w:r w:rsidRPr="00F9156C">
        <w:rPr>
          <w:rStyle w:val="TagStyle"/>
          <w:rtl/>
        </w:rPr>
        <w:t xml:space="preserve"> &lt;&lt; יור &gt;&gt;</w:t>
      </w:r>
      <w:r w:rsidR="009706FC">
        <w:rPr>
          <w:rtl/>
        </w:rPr>
        <w:t xml:space="preserve"> </w:t>
      </w:r>
      <w:bookmarkEnd w:id="8"/>
    </w:p>
    <w:p w14:paraId="7B4B7998" w14:textId="77777777" w:rsidR="00F9156C" w:rsidRDefault="00F9156C" w:rsidP="00F9156C">
      <w:pPr>
        <w:pStyle w:val="KeepWithNext"/>
        <w:rPr>
          <w:rtl/>
          <w:lang w:eastAsia="he-IL"/>
        </w:rPr>
      </w:pPr>
    </w:p>
    <w:p w14:paraId="1984B05C" w14:textId="77777777" w:rsidR="00F9156C" w:rsidRDefault="00F9156C" w:rsidP="009706FC">
      <w:pPr>
        <w:rPr>
          <w:rtl/>
          <w:lang w:eastAsia="he-IL"/>
        </w:rPr>
      </w:pPr>
      <w:r>
        <w:rPr>
          <w:rFonts w:hint="cs"/>
          <w:rtl/>
          <w:lang w:eastAsia="he-IL"/>
        </w:rPr>
        <w:t>אני גמרתי. אתם צריכים להתבייש שארבע שנים אתם מוחרגים. על מה אתם מוחרגים? למה? בגלל שמשרדי הממשלה יותר טובים מהעסקים? על מה אתם מוחרגים? זה בושה וחרפה פשוט לבוא ולהגיד שלקופות חולים יש חובות. תמיד יהיה להם חובות כי אתם לא נותנים להם את הכסף שמגיע להם, אז תמיד יהיה להם חובות, אז מה אתם רוצים</w:t>
      </w:r>
      <w:r w:rsidR="009706FC">
        <w:rPr>
          <w:rFonts w:hint="cs"/>
          <w:rtl/>
          <w:lang w:eastAsia="he-IL"/>
        </w:rPr>
        <w:t>?</w:t>
      </w:r>
      <w:r>
        <w:rPr>
          <w:rFonts w:hint="cs"/>
          <w:rtl/>
          <w:lang w:eastAsia="he-IL"/>
        </w:rPr>
        <w:t xml:space="preserve"> אני לא מבין. </w:t>
      </w:r>
    </w:p>
    <w:p w14:paraId="126E81E1" w14:textId="77777777" w:rsidR="009547DB" w:rsidRDefault="009547DB" w:rsidP="00F9156C">
      <w:pPr>
        <w:rPr>
          <w:rtl/>
          <w:lang w:eastAsia="he-IL"/>
        </w:rPr>
      </w:pPr>
    </w:p>
    <w:p w14:paraId="34796104" w14:textId="77777777" w:rsidR="009547DB" w:rsidRDefault="009547DB" w:rsidP="009547DB">
      <w:pPr>
        <w:pStyle w:val="af9"/>
        <w:keepNext/>
        <w:rPr>
          <w:rtl/>
          <w:lang w:eastAsia="he-IL"/>
        </w:rPr>
      </w:pPr>
      <w:bookmarkStart w:id="9" w:name="ET_guest_גאיה_עפר_10"/>
      <w:r w:rsidRPr="009547DB">
        <w:rPr>
          <w:rStyle w:val="TagStyle"/>
          <w:rtl/>
        </w:rPr>
        <w:t xml:space="preserve"> &lt;&lt; אורח &gt;&gt; </w:t>
      </w:r>
      <w:r>
        <w:rPr>
          <w:rtl/>
          <w:lang w:eastAsia="he-IL"/>
        </w:rPr>
        <w:t>גאיה עפר:</w:t>
      </w:r>
      <w:r w:rsidRPr="009547DB">
        <w:rPr>
          <w:rStyle w:val="TagStyle"/>
          <w:rtl/>
        </w:rPr>
        <w:t xml:space="preserve"> &lt;&lt; אורח &gt;&gt;</w:t>
      </w:r>
      <w:r w:rsidR="009706FC">
        <w:rPr>
          <w:rtl/>
          <w:lang w:eastAsia="he-IL"/>
        </w:rPr>
        <w:t xml:space="preserve"> </w:t>
      </w:r>
      <w:bookmarkEnd w:id="9"/>
    </w:p>
    <w:p w14:paraId="2F8BACD9" w14:textId="77777777" w:rsidR="009547DB" w:rsidRDefault="009547DB" w:rsidP="009547DB">
      <w:pPr>
        <w:pStyle w:val="KeepWithNext"/>
        <w:rPr>
          <w:rtl/>
          <w:lang w:eastAsia="he-IL"/>
        </w:rPr>
      </w:pPr>
    </w:p>
    <w:p w14:paraId="1C72C4DF" w14:textId="77777777" w:rsidR="00F9156C" w:rsidRDefault="00F9156C" w:rsidP="00F9156C">
      <w:pPr>
        <w:rPr>
          <w:rtl/>
          <w:lang w:eastAsia="he-IL"/>
        </w:rPr>
      </w:pPr>
      <w:r>
        <w:rPr>
          <w:rFonts w:hint="cs"/>
          <w:rtl/>
          <w:lang w:eastAsia="he-IL"/>
        </w:rPr>
        <w:t>מערכת הבריאות הוחרגה מטעמים נוספים.</w:t>
      </w:r>
    </w:p>
    <w:p w14:paraId="79F74FC9" w14:textId="77777777" w:rsidR="00F9156C" w:rsidRDefault="00F9156C" w:rsidP="00F9156C">
      <w:pPr>
        <w:rPr>
          <w:rtl/>
          <w:lang w:eastAsia="he-IL"/>
        </w:rPr>
      </w:pPr>
    </w:p>
    <w:p w14:paraId="1FBCDBBD" w14:textId="77777777" w:rsidR="00F9156C" w:rsidRDefault="00F9156C" w:rsidP="00F9156C">
      <w:pPr>
        <w:pStyle w:val="af6"/>
        <w:keepNext/>
        <w:rPr>
          <w:rtl/>
        </w:rPr>
      </w:pPr>
      <w:bookmarkStart w:id="10" w:name="ET_yor_5159_8"/>
      <w:r w:rsidRPr="00F9156C">
        <w:rPr>
          <w:rStyle w:val="TagStyle"/>
          <w:rtl/>
        </w:rPr>
        <w:t xml:space="preserve"> &lt;&lt; יור &gt;&gt; </w:t>
      </w:r>
      <w:r>
        <w:rPr>
          <w:rtl/>
        </w:rPr>
        <w:t>היו"ר דוד ביטן:</w:t>
      </w:r>
      <w:r w:rsidRPr="00F9156C">
        <w:rPr>
          <w:rStyle w:val="TagStyle"/>
          <w:rtl/>
        </w:rPr>
        <w:t xml:space="preserve"> &lt;&lt; יור &gt;&gt;</w:t>
      </w:r>
      <w:r w:rsidR="009706FC">
        <w:rPr>
          <w:rtl/>
        </w:rPr>
        <w:t xml:space="preserve"> </w:t>
      </w:r>
      <w:bookmarkEnd w:id="10"/>
    </w:p>
    <w:p w14:paraId="2B46B61B" w14:textId="77777777" w:rsidR="00F9156C" w:rsidRDefault="00F9156C" w:rsidP="00F9156C">
      <w:pPr>
        <w:pStyle w:val="KeepWithNext"/>
        <w:rPr>
          <w:rtl/>
          <w:lang w:eastAsia="he-IL"/>
        </w:rPr>
      </w:pPr>
    </w:p>
    <w:p w14:paraId="52C4F87C" w14:textId="77777777" w:rsidR="00F9156C" w:rsidRPr="00F9156C" w:rsidRDefault="00F9156C" w:rsidP="00F9156C">
      <w:pPr>
        <w:rPr>
          <w:rtl/>
          <w:lang w:eastAsia="he-IL"/>
        </w:rPr>
      </w:pPr>
      <w:r>
        <w:rPr>
          <w:rFonts w:hint="cs"/>
          <w:rtl/>
          <w:lang w:eastAsia="he-IL"/>
        </w:rPr>
        <w:t xml:space="preserve">בסדר, אין בעיה. קיבלתם בקורונה עשרות מיליארדים. </w:t>
      </w:r>
    </w:p>
    <w:p w14:paraId="697D7C3E" w14:textId="77777777" w:rsidR="00F9156C" w:rsidRDefault="00F9156C" w:rsidP="00F9156C">
      <w:pPr>
        <w:rPr>
          <w:rtl/>
          <w:lang w:eastAsia="he-IL"/>
        </w:rPr>
      </w:pPr>
    </w:p>
    <w:p w14:paraId="0E145681" w14:textId="77777777" w:rsidR="00F9156C" w:rsidRDefault="00F9156C" w:rsidP="00F9156C">
      <w:pPr>
        <w:pStyle w:val="a4"/>
        <w:keepNext/>
      </w:pPr>
      <w:bookmarkStart w:id="11" w:name="ET_speaker_איתי_עצמון_5"/>
      <w:r w:rsidRPr="00F9156C">
        <w:rPr>
          <w:rStyle w:val="TagStyle"/>
          <w:rtl/>
        </w:rPr>
        <w:t xml:space="preserve"> &lt;&lt; דובר &gt;&gt; </w:t>
      </w:r>
      <w:r>
        <w:rPr>
          <w:rtl/>
        </w:rPr>
        <w:t>איתי עצמון:</w:t>
      </w:r>
      <w:r w:rsidRPr="00F9156C">
        <w:rPr>
          <w:rStyle w:val="TagStyle"/>
          <w:rtl/>
        </w:rPr>
        <w:t xml:space="preserve"> &lt;&lt; דובר &gt;&gt;</w:t>
      </w:r>
      <w:r w:rsidR="009706FC">
        <w:rPr>
          <w:rtl/>
        </w:rPr>
        <w:t xml:space="preserve"> </w:t>
      </w:r>
      <w:bookmarkEnd w:id="11"/>
    </w:p>
    <w:p w14:paraId="3D474FA1" w14:textId="77777777" w:rsidR="00F9156C" w:rsidRDefault="00F9156C" w:rsidP="00F9156C">
      <w:pPr>
        <w:pStyle w:val="KeepWithNext"/>
        <w:rPr>
          <w:rtl/>
          <w:lang w:eastAsia="he-IL"/>
        </w:rPr>
      </w:pPr>
    </w:p>
    <w:p w14:paraId="73C6B93D" w14:textId="77777777" w:rsidR="00F9156C" w:rsidRDefault="00F9156C" w:rsidP="00F9156C">
      <w:pPr>
        <w:rPr>
          <w:rtl/>
          <w:lang w:eastAsia="he-IL"/>
        </w:rPr>
      </w:pPr>
      <w:r>
        <w:rPr>
          <w:rFonts w:hint="cs"/>
          <w:rtl/>
          <w:lang w:eastAsia="he-IL"/>
        </w:rPr>
        <w:t xml:space="preserve">לגבי המועד, אני חושב שכדאי לתת עוד קצת זמן מכיוון שמדובר על שרים חדשים. </w:t>
      </w:r>
    </w:p>
    <w:p w14:paraId="29BD4CA0" w14:textId="77777777" w:rsidR="00F9156C" w:rsidRDefault="00F9156C" w:rsidP="00F9156C">
      <w:pPr>
        <w:rPr>
          <w:rtl/>
          <w:lang w:eastAsia="he-IL"/>
        </w:rPr>
      </w:pPr>
    </w:p>
    <w:p w14:paraId="5E316C84" w14:textId="77777777" w:rsidR="00F9156C" w:rsidRDefault="00F9156C" w:rsidP="00F9156C">
      <w:pPr>
        <w:pStyle w:val="af6"/>
        <w:keepNext/>
      </w:pPr>
      <w:bookmarkStart w:id="12" w:name="ET_yor_5159_9"/>
      <w:r w:rsidRPr="00F9156C">
        <w:rPr>
          <w:rStyle w:val="TagStyle"/>
          <w:rtl/>
        </w:rPr>
        <w:t xml:space="preserve"> &lt;&lt; יור &gt;&gt; </w:t>
      </w:r>
      <w:r>
        <w:rPr>
          <w:rtl/>
        </w:rPr>
        <w:t>היו"ר דוד ביטן:</w:t>
      </w:r>
      <w:r w:rsidRPr="00F9156C">
        <w:rPr>
          <w:rStyle w:val="TagStyle"/>
          <w:rtl/>
        </w:rPr>
        <w:t xml:space="preserve"> &lt;&lt; יור &gt;&gt;</w:t>
      </w:r>
      <w:r w:rsidR="009706FC">
        <w:rPr>
          <w:rtl/>
        </w:rPr>
        <w:t xml:space="preserve"> </w:t>
      </w:r>
      <w:bookmarkEnd w:id="12"/>
    </w:p>
    <w:p w14:paraId="291CEE5A" w14:textId="77777777" w:rsidR="00F9156C" w:rsidRDefault="00F9156C" w:rsidP="00F9156C">
      <w:pPr>
        <w:pStyle w:val="KeepWithNext"/>
        <w:rPr>
          <w:rtl/>
          <w:lang w:eastAsia="he-IL"/>
        </w:rPr>
      </w:pPr>
    </w:p>
    <w:p w14:paraId="55F0C9D6" w14:textId="77777777" w:rsidR="00F9156C" w:rsidRDefault="00F9156C" w:rsidP="00F9156C">
      <w:pPr>
        <w:rPr>
          <w:rtl/>
          <w:lang w:eastAsia="he-IL"/>
        </w:rPr>
      </w:pPr>
      <w:r>
        <w:rPr>
          <w:rFonts w:hint="cs"/>
          <w:rtl/>
          <w:lang w:eastAsia="he-IL"/>
        </w:rPr>
        <w:t xml:space="preserve">אוקיי, 45 יום. יש התנגדות להחלטה? זאת ההחלטה. </w:t>
      </w:r>
    </w:p>
    <w:p w14:paraId="117BFA1A" w14:textId="77777777" w:rsidR="00F9156C" w:rsidRDefault="00F9156C" w:rsidP="00F9156C">
      <w:pPr>
        <w:rPr>
          <w:rtl/>
          <w:lang w:eastAsia="he-IL"/>
        </w:rPr>
      </w:pPr>
    </w:p>
    <w:p w14:paraId="5C366560" w14:textId="77777777" w:rsidR="00F9156C" w:rsidRDefault="00F9156C" w:rsidP="00F9156C">
      <w:pPr>
        <w:rPr>
          <w:rtl/>
          <w:lang w:eastAsia="he-IL"/>
        </w:rPr>
      </w:pPr>
      <w:r>
        <w:rPr>
          <w:rFonts w:hint="cs"/>
          <w:rtl/>
          <w:lang w:eastAsia="he-IL"/>
        </w:rPr>
        <w:t xml:space="preserve">תודה רבה, הישיבה הסתיימה. </w:t>
      </w:r>
    </w:p>
    <w:p w14:paraId="2DDBFAFA" w14:textId="77777777" w:rsidR="009547DB" w:rsidRDefault="009547DB" w:rsidP="00F9156C">
      <w:pPr>
        <w:rPr>
          <w:rtl/>
          <w:lang w:eastAsia="he-IL"/>
        </w:rPr>
      </w:pPr>
    </w:p>
    <w:p w14:paraId="6B382042" w14:textId="77777777" w:rsidR="009547DB" w:rsidRDefault="009547DB" w:rsidP="00F9156C">
      <w:pPr>
        <w:rPr>
          <w:rtl/>
          <w:lang w:eastAsia="he-IL"/>
        </w:rPr>
      </w:pPr>
    </w:p>
    <w:p w14:paraId="633A8334" w14:textId="77777777" w:rsidR="009547DB" w:rsidRDefault="009547DB" w:rsidP="009547DB">
      <w:pPr>
        <w:pStyle w:val="afc"/>
        <w:keepNext/>
        <w:rPr>
          <w:lang w:eastAsia="he-IL"/>
        </w:rPr>
      </w:pPr>
      <w:bookmarkStart w:id="13" w:name="ET_meetingend_13"/>
      <w:r w:rsidRPr="009547DB">
        <w:rPr>
          <w:rStyle w:val="TagStyle"/>
          <w:rtl/>
        </w:rPr>
        <w:t xml:space="preserve"> &lt;&lt; סיום &gt;&gt; </w:t>
      </w:r>
      <w:r>
        <w:rPr>
          <w:rtl/>
          <w:lang w:eastAsia="he-IL"/>
        </w:rPr>
        <w:t>הישיבה ננעלה בשעה 13:08.</w:t>
      </w:r>
      <w:r w:rsidRPr="009547DB">
        <w:rPr>
          <w:rStyle w:val="TagStyle"/>
          <w:rtl/>
        </w:rPr>
        <w:t xml:space="preserve"> &lt;&lt; סיום &gt;&gt;</w:t>
      </w:r>
      <w:r w:rsidR="009706FC">
        <w:rPr>
          <w:rtl/>
          <w:lang w:eastAsia="he-IL"/>
        </w:rPr>
        <w:t xml:space="preserve"> </w:t>
      </w:r>
      <w:bookmarkEnd w:id="13"/>
    </w:p>
    <w:p w14:paraId="56C84C36" w14:textId="77777777" w:rsidR="009547DB" w:rsidRDefault="009547DB" w:rsidP="009547DB">
      <w:pPr>
        <w:pStyle w:val="KeepWithNext"/>
        <w:rPr>
          <w:rtl/>
          <w:lang w:eastAsia="he-IL"/>
        </w:rPr>
      </w:pPr>
    </w:p>
    <w:p w14:paraId="5D20AA27" w14:textId="77777777" w:rsidR="009547DB" w:rsidRPr="009547DB" w:rsidRDefault="009547DB" w:rsidP="009547DB">
      <w:pPr>
        <w:rPr>
          <w:lang w:eastAsia="he-IL"/>
        </w:rPr>
      </w:pPr>
    </w:p>
    <w:sectPr w:rsidR="009547DB" w:rsidRPr="009547DB" w:rsidSect="00264E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4EF7D" w14:textId="77777777" w:rsidR="00A42723" w:rsidRDefault="00A42723">
      <w:r>
        <w:separator/>
      </w:r>
    </w:p>
  </w:endnote>
  <w:endnote w:type="continuationSeparator" w:id="0">
    <w:p w14:paraId="4D36988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C81A5" w14:textId="77777777" w:rsidR="00A42723" w:rsidRDefault="00A42723">
      <w:r>
        <w:separator/>
      </w:r>
    </w:p>
  </w:footnote>
  <w:footnote w:type="continuationSeparator" w:id="0">
    <w:p w14:paraId="18EE648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9EC8E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8D882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CED6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64E2C">
      <w:rPr>
        <w:rStyle w:val="af7"/>
        <w:noProof/>
        <w:rtl/>
      </w:rPr>
      <w:t>3</w:t>
    </w:r>
    <w:r>
      <w:rPr>
        <w:rStyle w:val="af7"/>
      </w:rPr>
      <w:fldChar w:fldCharType="end"/>
    </w:r>
  </w:p>
  <w:p w14:paraId="3D9BA031" w14:textId="77777777" w:rsidR="00D86E57" w:rsidRPr="00CC5815" w:rsidRDefault="00DA18AA" w:rsidP="008E5E3F">
    <w:pPr>
      <w:pStyle w:val="a3"/>
      <w:ind w:firstLine="0"/>
    </w:pPr>
    <w:r>
      <w:rPr>
        <w:rtl/>
      </w:rPr>
      <w:t>ועדת הכלכלה</w:t>
    </w:r>
  </w:p>
  <w:p w14:paraId="165D5E9B" w14:textId="77777777" w:rsidR="00D86E57" w:rsidRPr="00CC5815" w:rsidRDefault="00DA18AA" w:rsidP="008E5E3F">
    <w:pPr>
      <w:pStyle w:val="a3"/>
      <w:ind w:firstLine="0"/>
      <w:rPr>
        <w:rtl/>
      </w:rPr>
    </w:pPr>
    <w:r>
      <w:rPr>
        <w:rtl/>
      </w:rPr>
      <w:t>28/02/2023</w:t>
    </w:r>
  </w:p>
  <w:p w14:paraId="17031BE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8626E1" w14:textId="77777777" w:rsidR="000A17C6" w:rsidRDefault="00E33AE3" w:rsidP="000A17C6">
    <w:pPr>
      <w:keepNext/>
      <w:spacing w:line="240" w:lineRule="atLeast"/>
      <w:ind w:firstLine="0"/>
      <w:jc w:val="center"/>
      <w:outlineLvl w:val="0"/>
      <w:rPr>
        <w:rtl/>
      </w:rPr>
    </w:pPr>
    <w:r>
      <w:rPr>
        <w:noProof/>
      </w:rPr>
      <w:drawing>
        <wp:inline distT="0" distB="0" distL="0" distR="0" wp14:anchorId="77099EF5" wp14:editId="472402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8E7C8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4B108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64E2C"/>
    <w:rsid w:val="00275C03"/>
    <w:rsid w:val="00280D58"/>
    <w:rsid w:val="0028181A"/>
    <w:rsid w:val="002D4BDB"/>
    <w:rsid w:val="002E5E31"/>
    <w:rsid w:val="00303B4C"/>
    <w:rsid w:val="0031125F"/>
    <w:rsid w:val="00321E62"/>
    <w:rsid w:val="00327BF8"/>
    <w:rsid w:val="00340AFA"/>
    <w:rsid w:val="003540DD"/>
    <w:rsid w:val="003658CB"/>
    <w:rsid w:val="00366CFB"/>
    <w:rsid w:val="0036794C"/>
    <w:rsid w:val="00373508"/>
    <w:rsid w:val="00396023"/>
    <w:rsid w:val="003C279D"/>
    <w:rsid w:val="003F0A5F"/>
    <w:rsid w:val="00420E41"/>
    <w:rsid w:val="00424C94"/>
    <w:rsid w:val="0043575E"/>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47DB"/>
    <w:rsid w:val="009706FC"/>
    <w:rsid w:val="009830CB"/>
    <w:rsid w:val="009D12B3"/>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502F"/>
    <w:rsid w:val="00D86E57"/>
    <w:rsid w:val="00D96B24"/>
    <w:rsid w:val="00DA18AA"/>
    <w:rsid w:val="00DC3A2F"/>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156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BBF6CDC"/>
  <w15:docId w15:val="{81B060C9-0E29-4E1B-A47D-ECFB73C16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A18AA"/>
    <w:pPr>
      <w:spacing w:line="240" w:lineRule="auto"/>
    </w:pPr>
    <w:rPr>
      <w:rFonts w:ascii="Tahoma" w:hAnsi="Tahoma" w:cs="Tahoma"/>
      <w:sz w:val="16"/>
      <w:szCs w:val="16"/>
    </w:rPr>
  </w:style>
  <w:style w:type="character" w:customStyle="1" w:styleId="afe">
    <w:name w:val="טקסט בלונים תו"/>
    <w:basedOn w:val="a0"/>
    <w:link w:val="afd"/>
    <w:semiHidden/>
    <w:rsid w:val="00DA18AA"/>
    <w:rPr>
      <w:rFonts w:ascii="Tahoma" w:hAnsi="Tahoma" w:cs="Tahoma"/>
      <w:sz w:val="16"/>
      <w:szCs w:val="16"/>
    </w:rPr>
  </w:style>
  <w:style w:type="character" w:customStyle="1" w:styleId="TagStyle">
    <w:name w:val="TagStyle"/>
    <w:basedOn w:val="a0"/>
    <w:rsid w:val="00DA18AA"/>
    <w:rPr>
      <w:rFonts w:cs="Arial"/>
      <w:b/>
      <w:bCs w:val="0"/>
      <w:vanish/>
      <w:color w:val="010000"/>
      <w:bdr w:val="single" w:sz="4" w:space="0" w:color="FF66FF"/>
    </w:rPr>
  </w:style>
  <w:style w:type="table" w:styleId="aff">
    <w:name w:val="Table Grid"/>
    <w:basedOn w:val="a1"/>
    <w:rsid w:val="00954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8598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9FF3A-0573-4A0B-94DA-1EDA10035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712</Words>
  <Characters>4063</Characters>
  <Application>Microsoft Office Word</Application>
  <DocSecurity>0</DocSecurity>
  <Lines>33</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2023-03-27T06:15:00Z</dcterms:modified>
</cp:coreProperties>
</file>