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5817EC" w:rsidRDefault="00A7122D" w:rsidP="00EC1FB3">
      <w:pPr>
        <w:ind w:firstLine="0"/>
        <w:rPr>
          <w:b/>
          <w:bCs/>
          <w:rtl/>
        </w:rPr>
      </w:pPr>
      <w:r>
        <w:rPr>
          <w:b/>
          <w:bCs/>
          <w:rtl/>
        </w:rPr>
        <w:t>הכנסת העשרים-וחמש</w:t>
      </w:r>
    </w:p>
    <w:p w:rsidR="00A22C90" w:rsidRDefault="00A22C90" w:rsidP="00327BF8">
      <w:pPr>
        <w:ind w:firstLine="0"/>
        <w:outlineLvl w:val="0"/>
        <w:rPr>
          <w:b/>
          <w:bCs/>
          <w:rtl/>
        </w:rPr>
        <w:sectPr w:rsidR="00A22C90" w:rsidSect="00E73F0F">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A7122D" w:rsidP="008320F6">
      <w:pPr>
        <w:ind w:firstLine="0"/>
        <w:rPr>
          <w:b/>
          <w:bCs/>
          <w:rtl/>
        </w:rPr>
      </w:pPr>
      <w:r>
        <w:rPr>
          <w:b/>
          <w:bCs/>
          <w:rtl/>
        </w:rPr>
        <w:t>מושב ראשון</w:t>
      </w:r>
    </w:p>
    <w:p w:rsidR="00E64116" w:rsidRPr="008713A4" w:rsidRDefault="00E64116" w:rsidP="0049458B">
      <w:pPr>
        <w:rPr>
          <w:rtl/>
        </w:rPr>
      </w:pPr>
    </w:p>
    <w:p w:rsidR="00E64116" w:rsidRPr="008713A4" w:rsidRDefault="00E64116" w:rsidP="0049458B">
      <w:pPr>
        <w:rPr>
          <w:rtl/>
        </w:rPr>
      </w:pPr>
    </w:p>
    <w:p w:rsidR="00E64116" w:rsidRPr="008713A4" w:rsidRDefault="00A7122D" w:rsidP="00A7122D">
      <w:pPr>
        <w:ind w:firstLine="0"/>
        <w:jc w:val="center"/>
        <w:outlineLvl w:val="0"/>
        <w:rPr>
          <w:b/>
          <w:bCs/>
          <w:rtl/>
        </w:rPr>
      </w:pPr>
      <w:r>
        <w:rPr>
          <w:b/>
          <w:bCs/>
          <w:rtl/>
        </w:rPr>
        <w:t xml:space="preserve">פרוטוקול מס' </w:t>
      </w:r>
      <w:r>
        <w:rPr>
          <w:rFonts w:hint="cs"/>
          <w:b/>
          <w:bCs/>
          <w:rtl/>
        </w:rPr>
        <w:t>30</w:t>
      </w:r>
    </w:p>
    <w:p w:rsidR="00E64116" w:rsidRPr="008713A4" w:rsidRDefault="00A7122D" w:rsidP="008320F6">
      <w:pPr>
        <w:ind w:firstLine="0"/>
        <w:jc w:val="center"/>
        <w:outlineLvl w:val="0"/>
        <w:rPr>
          <w:b/>
          <w:bCs/>
          <w:rtl/>
        </w:rPr>
      </w:pPr>
      <w:r>
        <w:rPr>
          <w:b/>
          <w:bCs/>
          <w:rtl/>
        </w:rPr>
        <w:t>מישיבת ועדת החוץ והביטחון</w:t>
      </w:r>
    </w:p>
    <w:p w:rsidR="00E64116" w:rsidRPr="008713A4" w:rsidRDefault="00A7122D" w:rsidP="008320F6">
      <w:pPr>
        <w:ind w:firstLine="0"/>
        <w:jc w:val="center"/>
        <w:outlineLvl w:val="0"/>
        <w:rPr>
          <w:b/>
          <w:bCs/>
          <w:u w:val="single"/>
          <w:rtl/>
        </w:rPr>
      </w:pPr>
      <w:r>
        <w:rPr>
          <w:b/>
          <w:bCs/>
          <w:u w:val="single"/>
          <w:rtl/>
        </w:rPr>
        <w:t xml:space="preserve">יום שני, כ' באדר </w:t>
      </w:r>
      <w:proofErr w:type="spellStart"/>
      <w:r>
        <w:rPr>
          <w:b/>
          <w:bCs/>
          <w:u w:val="single"/>
          <w:rtl/>
        </w:rPr>
        <w:t>התשפ"ג</w:t>
      </w:r>
      <w:proofErr w:type="spellEnd"/>
      <w:r>
        <w:rPr>
          <w:b/>
          <w:bCs/>
          <w:u w:val="single"/>
          <w:rtl/>
        </w:rPr>
        <w:t xml:space="preserve"> (13 במרץ 2023), שעה 12:00</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A7122D" w:rsidP="00A7122D">
      <w:pPr>
        <w:spacing w:before="60"/>
        <w:ind w:firstLine="0"/>
        <w:rPr>
          <w:rtl/>
        </w:rPr>
      </w:pPr>
      <w:bookmarkStart w:id="0" w:name="ET_hatsach_638666_1"/>
      <w:r w:rsidRPr="00A7122D">
        <w:rPr>
          <w:rStyle w:val="TagStyle"/>
          <w:rtl/>
        </w:rPr>
        <w:t xml:space="preserve"> &lt;&lt; הצח &gt;&gt; </w:t>
      </w:r>
      <w:r w:rsidRPr="00A7122D">
        <w:rPr>
          <w:rtl/>
        </w:rPr>
        <w:t xml:space="preserve">הצעת חוק סדר הדין הפלילי (סמכויות אכיפה – חיפוש בגוף ונטילת אמצעי זיהוי) (תיקון מס' 8), </w:t>
      </w:r>
      <w:proofErr w:type="spellStart"/>
      <w:r w:rsidRPr="00A7122D">
        <w:rPr>
          <w:rtl/>
        </w:rPr>
        <w:t>התשפ"ג</w:t>
      </w:r>
      <w:proofErr w:type="spellEnd"/>
      <w:r>
        <w:rPr>
          <w:rFonts w:hint="cs"/>
          <w:rtl/>
        </w:rPr>
        <w:t>–</w:t>
      </w:r>
      <w:r w:rsidRPr="00A7122D">
        <w:rPr>
          <w:rtl/>
        </w:rPr>
        <w:t>2023</w:t>
      </w:r>
      <w:r w:rsidRPr="00A7122D">
        <w:rPr>
          <w:rStyle w:val="TagStyle"/>
          <w:rtl/>
        </w:rPr>
        <w:t xml:space="preserve"> &lt;&lt; הצח &gt;&gt;</w:t>
      </w:r>
      <w:r w:rsidR="00926A3B">
        <w:rPr>
          <w:rtl/>
        </w:rPr>
        <w:t xml:space="preserve"> </w:t>
      </w:r>
      <w:bookmarkEnd w:id="0"/>
    </w:p>
    <w:p w:rsidR="00E64116" w:rsidRDefault="00E64116" w:rsidP="007C693F">
      <w:pPr>
        <w:spacing w:before="60"/>
        <w:ind w:firstLine="0"/>
        <w:rPr>
          <w:rtl/>
        </w:rPr>
      </w:pPr>
    </w:p>
    <w:p w:rsidR="00A7122D" w:rsidRPr="008713A4" w:rsidRDefault="00A7122D"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B174B6" w:rsidRDefault="00A7122D" w:rsidP="00EC1FB3">
      <w:pPr>
        <w:ind w:firstLine="0"/>
        <w:rPr>
          <w:rtl/>
        </w:rPr>
      </w:pPr>
      <w:r w:rsidRPr="00B174B6">
        <w:rPr>
          <w:rtl/>
        </w:rPr>
        <w:t>יולי יואל אדלשטיין – היו"ר</w:t>
      </w:r>
    </w:p>
    <w:p w:rsidR="00A7122D" w:rsidRPr="00B174B6" w:rsidRDefault="00A7122D" w:rsidP="00EC1FB3">
      <w:pPr>
        <w:ind w:firstLine="0"/>
        <w:rPr>
          <w:rtl/>
        </w:rPr>
      </w:pPr>
      <w:r w:rsidRPr="00B174B6">
        <w:rPr>
          <w:rtl/>
        </w:rPr>
        <w:t>ינון אזולאי</w:t>
      </w:r>
    </w:p>
    <w:p w:rsidR="00A7122D" w:rsidRPr="00B174B6" w:rsidRDefault="00A7122D" w:rsidP="00EC1FB3">
      <w:pPr>
        <w:ind w:firstLine="0"/>
        <w:rPr>
          <w:rtl/>
        </w:rPr>
      </w:pPr>
      <w:r w:rsidRPr="00B174B6">
        <w:rPr>
          <w:rtl/>
        </w:rPr>
        <w:t>שלום דנינו</w:t>
      </w:r>
    </w:p>
    <w:p w:rsidR="00A7122D" w:rsidRPr="00A7122D" w:rsidRDefault="00A7122D" w:rsidP="00EC1FB3">
      <w:pPr>
        <w:ind w:firstLine="0"/>
        <w:rPr>
          <w:rtl/>
        </w:rPr>
      </w:pPr>
      <w:r w:rsidRPr="00B174B6">
        <w:rPr>
          <w:rtl/>
        </w:rPr>
        <w:t>שרון ניר</w:t>
      </w:r>
    </w:p>
    <w:p w:rsidR="00A7122D" w:rsidRPr="008713A4" w:rsidRDefault="00A7122D" w:rsidP="00EC1FB3">
      <w:pPr>
        <w:ind w:firstLine="0"/>
        <w:rPr>
          <w:u w:val="single"/>
        </w:rPr>
      </w:pPr>
    </w:p>
    <w:p w:rsidR="002E5E31" w:rsidRPr="000C47F5" w:rsidRDefault="002E5E31" w:rsidP="00DE5B80">
      <w:pPr>
        <w:ind w:firstLine="0"/>
        <w:rPr>
          <w:b/>
          <w:bCs/>
          <w:u w:val="single"/>
          <w:rt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50"/>
        <w:gridCol w:w="336"/>
        <w:gridCol w:w="5774"/>
      </w:tblGrid>
      <w:tr w:rsidR="00A7122D" w:rsidTr="00A7122D">
        <w:tc>
          <w:tcPr>
            <w:tcW w:w="0" w:type="auto"/>
            <w:shd w:val="clear" w:color="auto" w:fill="auto"/>
          </w:tcPr>
          <w:p w:rsidR="00A7122D" w:rsidRPr="00B174B6" w:rsidRDefault="00A7122D" w:rsidP="00DE5B80">
            <w:pPr>
              <w:ind w:firstLine="0"/>
              <w:rPr>
                <w:rtl/>
              </w:rPr>
            </w:pPr>
            <w:r w:rsidRPr="00B174B6">
              <w:rPr>
                <w:rtl/>
              </w:rPr>
              <w:t xml:space="preserve">גבריאלה </w:t>
            </w:r>
            <w:proofErr w:type="spellStart"/>
            <w:r w:rsidRPr="00B174B6">
              <w:rPr>
                <w:rtl/>
              </w:rPr>
              <w:t>פיסמן</w:t>
            </w:r>
            <w:proofErr w:type="spellEnd"/>
          </w:p>
        </w:tc>
        <w:tc>
          <w:tcPr>
            <w:tcW w:w="0" w:type="auto"/>
            <w:shd w:val="clear" w:color="auto" w:fill="auto"/>
          </w:tcPr>
          <w:p w:rsidR="00A7122D" w:rsidRDefault="00A7122D" w:rsidP="00DE5B80">
            <w:pPr>
              <w:ind w:firstLine="0"/>
              <w:rPr>
                <w:rtl/>
              </w:rPr>
            </w:pPr>
            <w:r>
              <w:rPr>
                <w:rtl/>
              </w:rPr>
              <w:t>–</w:t>
            </w:r>
          </w:p>
        </w:tc>
        <w:tc>
          <w:tcPr>
            <w:tcW w:w="0" w:type="auto"/>
            <w:shd w:val="clear" w:color="auto" w:fill="auto"/>
          </w:tcPr>
          <w:p w:rsidR="00A7122D" w:rsidRDefault="00A7122D" w:rsidP="00DE5B80">
            <w:pPr>
              <w:ind w:firstLine="0"/>
              <w:rPr>
                <w:rtl/>
              </w:rPr>
            </w:pPr>
            <w:r>
              <w:rPr>
                <w:rtl/>
              </w:rPr>
              <w:t>ראש אשכול סמכויות שלטוניות, ייעוץ וחקיקה, משרד המשפטים</w:t>
            </w:r>
          </w:p>
        </w:tc>
      </w:tr>
      <w:tr w:rsidR="00A7122D" w:rsidTr="00A7122D">
        <w:tc>
          <w:tcPr>
            <w:tcW w:w="0" w:type="auto"/>
            <w:shd w:val="clear" w:color="auto" w:fill="auto"/>
          </w:tcPr>
          <w:p w:rsidR="00A7122D" w:rsidRPr="00B174B6" w:rsidRDefault="00A7122D" w:rsidP="00DE5B80">
            <w:pPr>
              <w:ind w:firstLine="0"/>
              <w:rPr>
                <w:rtl/>
              </w:rPr>
            </w:pPr>
            <w:r w:rsidRPr="00B174B6">
              <w:rPr>
                <w:rtl/>
              </w:rPr>
              <w:t xml:space="preserve">דנה </w:t>
            </w:r>
            <w:proofErr w:type="spellStart"/>
            <w:r w:rsidRPr="00B174B6">
              <w:rPr>
                <w:rtl/>
              </w:rPr>
              <w:t>דאיבוג</w:t>
            </w:r>
            <w:proofErr w:type="spellEnd"/>
          </w:p>
        </w:tc>
        <w:tc>
          <w:tcPr>
            <w:tcW w:w="0" w:type="auto"/>
            <w:shd w:val="clear" w:color="auto" w:fill="auto"/>
          </w:tcPr>
          <w:p w:rsidR="00A7122D" w:rsidRDefault="00A7122D" w:rsidP="00DE5B80">
            <w:pPr>
              <w:ind w:firstLine="0"/>
              <w:rPr>
                <w:rtl/>
              </w:rPr>
            </w:pPr>
            <w:r>
              <w:rPr>
                <w:rtl/>
              </w:rPr>
              <w:t>–</w:t>
            </w:r>
          </w:p>
        </w:tc>
        <w:tc>
          <w:tcPr>
            <w:tcW w:w="0" w:type="auto"/>
            <w:shd w:val="clear" w:color="auto" w:fill="auto"/>
          </w:tcPr>
          <w:p w:rsidR="00A7122D" w:rsidRDefault="00A7122D" w:rsidP="00DE5B80">
            <w:pPr>
              <w:ind w:firstLine="0"/>
              <w:rPr>
                <w:rtl/>
              </w:rPr>
            </w:pPr>
            <w:r>
              <w:rPr>
                <w:rtl/>
              </w:rPr>
              <w:t>ממונה, משרד המשפטים</w:t>
            </w:r>
          </w:p>
        </w:tc>
      </w:tr>
      <w:tr w:rsidR="00A7122D" w:rsidTr="00A7122D">
        <w:tc>
          <w:tcPr>
            <w:tcW w:w="0" w:type="auto"/>
            <w:shd w:val="clear" w:color="auto" w:fill="auto"/>
          </w:tcPr>
          <w:p w:rsidR="00A7122D" w:rsidRPr="00B174B6" w:rsidRDefault="00A7122D" w:rsidP="00DE5B80">
            <w:pPr>
              <w:ind w:firstLine="0"/>
              <w:rPr>
                <w:rtl/>
              </w:rPr>
            </w:pPr>
            <w:r w:rsidRPr="00B174B6">
              <w:rPr>
                <w:rtl/>
              </w:rPr>
              <w:t xml:space="preserve">שרה </w:t>
            </w:r>
            <w:proofErr w:type="spellStart"/>
            <w:r w:rsidRPr="00B174B6">
              <w:rPr>
                <w:rtl/>
              </w:rPr>
              <w:t>רובק</w:t>
            </w:r>
            <w:proofErr w:type="spellEnd"/>
          </w:p>
        </w:tc>
        <w:tc>
          <w:tcPr>
            <w:tcW w:w="0" w:type="auto"/>
            <w:shd w:val="clear" w:color="auto" w:fill="auto"/>
          </w:tcPr>
          <w:p w:rsidR="00A7122D" w:rsidRDefault="00A7122D" w:rsidP="00DE5B80">
            <w:pPr>
              <w:ind w:firstLine="0"/>
              <w:rPr>
                <w:rtl/>
              </w:rPr>
            </w:pPr>
            <w:r>
              <w:rPr>
                <w:rtl/>
              </w:rPr>
              <w:t>–</w:t>
            </w:r>
          </w:p>
        </w:tc>
        <w:tc>
          <w:tcPr>
            <w:tcW w:w="0" w:type="auto"/>
            <w:shd w:val="clear" w:color="auto" w:fill="auto"/>
          </w:tcPr>
          <w:p w:rsidR="00A7122D" w:rsidRDefault="00A7122D" w:rsidP="00DE5B80">
            <w:pPr>
              <w:ind w:firstLine="0"/>
              <w:rPr>
                <w:rtl/>
              </w:rPr>
            </w:pPr>
            <w:r>
              <w:rPr>
                <w:rtl/>
              </w:rPr>
              <w:t>י</w:t>
            </w:r>
            <w:r w:rsidR="00B23B1E">
              <w:rPr>
                <w:rFonts w:hint="cs"/>
                <w:rtl/>
              </w:rPr>
              <w:t>י</w:t>
            </w:r>
            <w:r>
              <w:rPr>
                <w:rtl/>
              </w:rPr>
              <w:t>עוץ וחקיקה, משרד המשפטים</w:t>
            </w:r>
          </w:p>
        </w:tc>
      </w:tr>
      <w:tr w:rsidR="00A7122D" w:rsidTr="00A7122D">
        <w:tc>
          <w:tcPr>
            <w:tcW w:w="0" w:type="auto"/>
            <w:shd w:val="clear" w:color="auto" w:fill="auto"/>
          </w:tcPr>
          <w:p w:rsidR="00A7122D" w:rsidRPr="00B174B6" w:rsidRDefault="00A7122D" w:rsidP="00DE5B80">
            <w:pPr>
              <w:ind w:firstLine="0"/>
              <w:rPr>
                <w:rtl/>
              </w:rPr>
            </w:pPr>
            <w:r w:rsidRPr="00B174B6">
              <w:rPr>
                <w:rtl/>
              </w:rPr>
              <w:t xml:space="preserve">מאיר </w:t>
            </w:r>
            <w:proofErr w:type="spellStart"/>
            <w:r w:rsidRPr="00B174B6">
              <w:rPr>
                <w:rtl/>
              </w:rPr>
              <w:t>דוקן</w:t>
            </w:r>
            <w:proofErr w:type="spellEnd"/>
          </w:p>
        </w:tc>
        <w:tc>
          <w:tcPr>
            <w:tcW w:w="0" w:type="auto"/>
            <w:shd w:val="clear" w:color="auto" w:fill="auto"/>
          </w:tcPr>
          <w:p w:rsidR="00A7122D" w:rsidRDefault="00A7122D" w:rsidP="00DE5B80">
            <w:pPr>
              <w:ind w:firstLine="0"/>
              <w:rPr>
                <w:rtl/>
              </w:rPr>
            </w:pPr>
            <w:r>
              <w:rPr>
                <w:rtl/>
              </w:rPr>
              <w:t>–</w:t>
            </w:r>
          </w:p>
        </w:tc>
        <w:tc>
          <w:tcPr>
            <w:tcW w:w="0" w:type="auto"/>
            <w:shd w:val="clear" w:color="auto" w:fill="auto"/>
          </w:tcPr>
          <w:p w:rsidR="00A7122D" w:rsidRDefault="00A7122D" w:rsidP="00B23B1E">
            <w:pPr>
              <w:ind w:firstLine="0"/>
              <w:rPr>
                <w:rtl/>
              </w:rPr>
            </w:pPr>
            <w:r>
              <w:rPr>
                <w:rtl/>
              </w:rPr>
              <w:t xml:space="preserve">ר' מעבדת מאגר </w:t>
            </w:r>
            <w:proofErr w:type="spellStart"/>
            <w:r>
              <w:rPr>
                <w:rtl/>
              </w:rPr>
              <w:t>ט"א</w:t>
            </w:r>
            <w:proofErr w:type="spellEnd"/>
            <w:r>
              <w:rPr>
                <w:rtl/>
              </w:rPr>
              <w:t>, המשרד לב</w:t>
            </w:r>
            <w:r w:rsidR="00B23B1E">
              <w:rPr>
                <w:rFonts w:hint="cs"/>
                <w:rtl/>
              </w:rPr>
              <w:t>י</w:t>
            </w:r>
            <w:r>
              <w:rPr>
                <w:rtl/>
              </w:rPr>
              <w:t xml:space="preserve">טחון </w:t>
            </w:r>
            <w:r w:rsidR="00B23B1E">
              <w:rPr>
                <w:rFonts w:hint="cs"/>
                <w:rtl/>
              </w:rPr>
              <w:t>לאומי</w:t>
            </w:r>
          </w:p>
        </w:tc>
      </w:tr>
      <w:tr w:rsidR="00A7122D" w:rsidTr="00A7122D">
        <w:tc>
          <w:tcPr>
            <w:tcW w:w="0" w:type="auto"/>
            <w:shd w:val="clear" w:color="auto" w:fill="auto"/>
          </w:tcPr>
          <w:p w:rsidR="00A7122D" w:rsidRPr="00B174B6" w:rsidRDefault="00A7122D" w:rsidP="00DE5B80">
            <w:pPr>
              <w:ind w:firstLine="0"/>
              <w:rPr>
                <w:rtl/>
              </w:rPr>
            </w:pPr>
            <w:r w:rsidRPr="00B174B6">
              <w:rPr>
                <w:rtl/>
              </w:rPr>
              <w:t>גיל דיין</w:t>
            </w:r>
          </w:p>
        </w:tc>
        <w:tc>
          <w:tcPr>
            <w:tcW w:w="0" w:type="auto"/>
            <w:shd w:val="clear" w:color="auto" w:fill="auto"/>
          </w:tcPr>
          <w:p w:rsidR="00A7122D" w:rsidRDefault="00A7122D" w:rsidP="00DE5B80">
            <w:pPr>
              <w:ind w:firstLine="0"/>
              <w:rPr>
                <w:rtl/>
              </w:rPr>
            </w:pPr>
            <w:r>
              <w:rPr>
                <w:rtl/>
              </w:rPr>
              <w:t>–</w:t>
            </w:r>
          </w:p>
        </w:tc>
        <w:tc>
          <w:tcPr>
            <w:tcW w:w="0" w:type="auto"/>
            <w:shd w:val="clear" w:color="auto" w:fill="auto"/>
          </w:tcPr>
          <w:p w:rsidR="00A7122D" w:rsidRDefault="00A7122D" w:rsidP="00B23B1E">
            <w:pPr>
              <w:ind w:firstLine="0"/>
              <w:rPr>
                <w:rtl/>
              </w:rPr>
            </w:pPr>
            <w:r>
              <w:rPr>
                <w:rtl/>
              </w:rPr>
              <w:t>עוזר - ייעוץ משפטי, המשרד לב</w:t>
            </w:r>
            <w:r w:rsidR="00B23B1E">
              <w:rPr>
                <w:rFonts w:hint="cs"/>
                <w:rtl/>
              </w:rPr>
              <w:t>י</w:t>
            </w:r>
            <w:r>
              <w:rPr>
                <w:rtl/>
              </w:rPr>
              <w:t xml:space="preserve">טחון </w:t>
            </w:r>
            <w:r w:rsidR="00B23B1E">
              <w:rPr>
                <w:rFonts w:hint="cs"/>
                <w:rtl/>
              </w:rPr>
              <w:t>לאומי</w:t>
            </w:r>
          </w:p>
        </w:tc>
      </w:tr>
      <w:tr w:rsidR="00A7122D" w:rsidTr="00A7122D">
        <w:tc>
          <w:tcPr>
            <w:tcW w:w="0" w:type="auto"/>
            <w:shd w:val="clear" w:color="auto" w:fill="auto"/>
          </w:tcPr>
          <w:p w:rsidR="00A7122D" w:rsidRPr="00B174B6" w:rsidRDefault="00A7122D" w:rsidP="00DE5B80">
            <w:pPr>
              <w:ind w:firstLine="0"/>
              <w:rPr>
                <w:rtl/>
              </w:rPr>
            </w:pPr>
            <w:r w:rsidRPr="00B174B6">
              <w:rPr>
                <w:rtl/>
              </w:rPr>
              <w:t>איתי בן שמעון</w:t>
            </w:r>
          </w:p>
        </w:tc>
        <w:tc>
          <w:tcPr>
            <w:tcW w:w="0" w:type="auto"/>
            <w:shd w:val="clear" w:color="auto" w:fill="auto"/>
          </w:tcPr>
          <w:p w:rsidR="00A7122D" w:rsidRDefault="00A7122D" w:rsidP="00DE5B80">
            <w:pPr>
              <w:ind w:firstLine="0"/>
              <w:rPr>
                <w:rtl/>
              </w:rPr>
            </w:pPr>
            <w:r>
              <w:rPr>
                <w:rtl/>
              </w:rPr>
              <w:t>–</w:t>
            </w:r>
          </w:p>
        </w:tc>
        <w:tc>
          <w:tcPr>
            <w:tcW w:w="0" w:type="auto"/>
            <w:shd w:val="clear" w:color="auto" w:fill="auto"/>
          </w:tcPr>
          <w:p w:rsidR="00A7122D" w:rsidRDefault="00A7122D" w:rsidP="00B23B1E">
            <w:pPr>
              <w:ind w:firstLine="0"/>
              <w:rPr>
                <w:rtl/>
              </w:rPr>
            </w:pPr>
            <w:r>
              <w:rPr>
                <w:rtl/>
              </w:rPr>
              <w:t xml:space="preserve">מנהל מערכות </w:t>
            </w:r>
            <w:proofErr w:type="spellStart"/>
            <w:r>
              <w:rPr>
                <w:rtl/>
              </w:rPr>
              <w:t>אפיס</w:t>
            </w:r>
            <w:proofErr w:type="spellEnd"/>
            <w:r>
              <w:rPr>
                <w:rtl/>
              </w:rPr>
              <w:t xml:space="preserve"> מ"י, המשרד לב</w:t>
            </w:r>
            <w:r w:rsidR="00B23B1E">
              <w:rPr>
                <w:rFonts w:hint="cs"/>
                <w:rtl/>
              </w:rPr>
              <w:t>י</w:t>
            </w:r>
            <w:r>
              <w:rPr>
                <w:rtl/>
              </w:rPr>
              <w:t xml:space="preserve">טחון </w:t>
            </w:r>
            <w:r w:rsidR="00B23B1E">
              <w:rPr>
                <w:rFonts w:hint="cs"/>
                <w:rtl/>
              </w:rPr>
              <w:t>לאומי</w:t>
            </w:r>
          </w:p>
        </w:tc>
      </w:tr>
      <w:tr w:rsidR="00A7122D" w:rsidTr="00A7122D">
        <w:tc>
          <w:tcPr>
            <w:tcW w:w="0" w:type="auto"/>
            <w:shd w:val="clear" w:color="auto" w:fill="auto"/>
          </w:tcPr>
          <w:p w:rsidR="00A7122D" w:rsidRPr="00B174B6" w:rsidRDefault="00A7122D" w:rsidP="00DE5B80">
            <w:pPr>
              <w:ind w:firstLine="0"/>
              <w:rPr>
                <w:rtl/>
              </w:rPr>
            </w:pPr>
            <w:r w:rsidRPr="00B174B6">
              <w:rPr>
                <w:rtl/>
              </w:rPr>
              <w:t>דנה יפרח</w:t>
            </w:r>
          </w:p>
        </w:tc>
        <w:tc>
          <w:tcPr>
            <w:tcW w:w="0" w:type="auto"/>
            <w:shd w:val="clear" w:color="auto" w:fill="auto"/>
          </w:tcPr>
          <w:p w:rsidR="00A7122D" w:rsidRDefault="00A7122D" w:rsidP="00DE5B80">
            <w:pPr>
              <w:ind w:firstLine="0"/>
              <w:rPr>
                <w:rtl/>
              </w:rPr>
            </w:pPr>
            <w:r>
              <w:rPr>
                <w:rtl/>
              </w:rPr>
              <w:t>–</w:t>
            </w:r>
          </w:p>
        </w:tc>
        <w:tc>
          <w:tcPr>
            <w:tcW w:w="0" w:type="auto"/>
            <w:shd w:val="clear" w:color="auto" w:fill="auto"/>
          </w:tcPr>
          <w:p w:rsidR="00A7122D" w:rsidRDefault="00A7122D" w:rsidP="00B23B1E">
            <w:pPr>
              <w:ind w:firstLine="0"/>
              <w:rPr>
                <w:rtl/>
              </w:rPr>
            </w:pPr>
            <w:r>
              <w:rPr>
                <w:rtl/>
              </w:rPr>
              <w:t xml:space="preserve">קמ"ד מדור </w:t>
            </w:r>
            <w:proofErr w:type="spellStart"/>
            <w:r>
              <w:rPr>
                <w:rtl/>
              </w:rPr>
              <w:t>אח"מ</w:t>
            </w:r>
            <w:proofErr w:type="spellEnd"/>
            <w:r>
              <w:rPr>
                <w:rtl/>
              </w:rPr>
              <w:t xml:space="preserve"> יועמ"ש מ"י, המשרד לב</w:t>
            </w:r>
            <w:r w:rsidR="00B23B1E">
              <w:rPr>
                <w:rFonts w:hint="cs"/>
                <w:rtl/>
              </w:rPr>
              <w:t>י</w:t>
            </w:r>
            <w:r>
              <w:rPr>
                <w:rtl/>
              </w:rPr>
              <w:t xml:space="preserve">טחון </w:t>
            </w:r>
            <w:r w:rsidR="00B23B1E">
              <w:rPr>
                <w:rFonts w:hint="cs"/>
                <w:rtl/>
              </w:rPr>
              <w:t>לאומי</w:t>
            </w:r>
          </w:p>
        </w:tc>
      </w:tr>
      <w:tr w:rsidR="00A7122D" w:rsidTr="00A7122D">
        <w:tc>
          <w:tcPr>
            <w:tcW w:w="0" w:type="auto"/>
            <w:shd w:val="clear" w:color="auto" w:fill="auto"/>
          </w:tcPr>
          <w:p w:rsidR="00A7122D" w:rsidRPr="00B174B6" w:rsidRDefault="00A7122D" w:rsidP="00DE5B80">
            <w:pPr>
              <w:ind w:firstLine="0"/>
              <w:rPr>
                <w:rtl/>
              </w:rPr>
            </w:pPr>
            <w:r w:rsidRPr="00B174B6">
              <w:rPr>
                <w:rtl/>
              </w:rPr>
              <w:t xml:space="preserve">דימיטרי </w:t>
            </w:r>
            <w:proofErr w:type="spellStart"/>
            <w:r w:rsidRPr="00B174B6">
              <w:rPr>
                <w:rtl/>
              </w:rPr>
              <w:t>חימנבלום</w:t>
            </w:r>
            <w:proofErr w:type="spellEnd"/>
          </w:p>
        </w:tc>
        <w:tc>
          <w:tcPr>
            <w:tcW w:w="0" w:type="auto"/>
            <w:shd w:val="clear" w:color="auto" w:fill="auto"/>
          </w:tcPr>
          <w:p w:rsidR="00A7122D" w:rsidRDefault="00A7122D" w:rsidP="00DE5B80">
            <w:pPr>
              <w:ind w:firstLine="0"/>
              <w:rPr>
                <w:rtl/>
              </w:rPr>
            </w:pPr>
            <w:r>
              <w:rPr>
                <w:rtl/>
              </w:rPr>
              <w:t>–</w:t>
            </w:r>
          </w:p>
        </w:tc>
        <w:tc>
          <w:tcPr>
            <w:tcW w:w="0" w:type="auto"/>
            <w:shd w:val="clear" w:color="auto" w:fill="auto"/>
          </w:tcPr>
          <w:p w:rsidR="00A7122D" w:rsidRDefault="00A7122D" w:rsidP="00B23B1E">
            <w:pPr>
              <w:ind w:firstLine="0"/>
              <w:rPr>
                <w:rtl/>
              </w:rPr>
            </w:pPr>
            <w:r>
              <w:rPr>
                <w:rtl/>
              </w:rPr>
              <w:t>ק' חקירות מ"י, המשרד לב</w:t>
            </w:r>
            <w:r w:rsidR="00B23B1E">
              <w:rPr>
                <w:rFonts w:hint="cs"/>
                <w:rtl/>
              </w:rPr>
              <w:t>י</w:t>
            </w:r>
            <w:r>
              <w:rPr>
                <w:rtl/>
              </w:rPr>
              <w:t xml:space="preserve">טחון </w:t>
            </w:r>
            <w:r w:rsidR="00B23B1E">
              <w:rPr>
                <w:rFonts w:hint="cs"/>
                <w:rtl/>
              </w:rPr>
              <w:t>לאומי</w:t>
            </w:r>
          </w:p>
        </w:tc>
      </w:tr>
      <w:tr w:rsidR="00A7122D" w:rsidTr="00A7122D">
        <w:tc>
          <w:tcPr>
            <w:tcW w:w="0" w:type="auto"/>
            <w:shd w:val="clear" w:color="auto" w:fill="auto"/>
          </w:tcPr>
          <w:p w:rsidR="00A7122D" w:rsidRPr="00B174B6" w:rsidRDefault="00A7122D" w:rsidP="00DE5B80">
            <w:pPr>
              <w:ind w:firstLine="0"/>
              <w:rPr>
                <w:rtl/>
              </w:rPr>
            </w:pPr>
            <w:r w:rsidRPr="00B174B6">
              <w:rPr>
                <w:rtl/>
              </w:rPr>
              <w:t>נעמי אלימלך</w:t>
            </w:r>
            <w:r w:rsidR="00124AD4">
              <w:rPr>
                <w:rFonts w:hint="cs"/>
                <w:rtl/>
              </w:rPr>
              <w:t>-שמרה</w:t>
            </w:r>
          </w:p>
        </w:tc>
        <w:tc>
          <w:tcPr>
            <w:tcW w:w="0" w:type="auto"/>
            <w:shd w:val="clear" w:color="auto" w:fill="auto"/>
          </w:tcPr>
          <w:p w:rsidR="00A7122D" w:rsidRDefault="00A7122D" w:rsidP="00DE5B80">
            <w:pPr>
              <w:ind w:firstLine="0"/>
              <w:rPr>
                <w:rtl/>
              </w:rPr>
            </w:pPr>
            <w:r>
              <w:rPr>
                <w:rtl/>
              </w:rPr>
              <w:t>–</w:t>
            </w:r>
          </w:p>
        </w:tc>
        <w:tc>
          <w:tcPr>
            <w:tcW w:w="0" w:type="auto"/>
            <w:shd w:val="clear" w:color="auto" w:fill="auto"/>
          </w:tcPr>
          <w:p w:rsidR="00A7122D" w:rsidRDefault="00A7122D" w:rsidP="00DE5B80">
            <w:pPr>
              <w:ind w:firstLine="0"/>
              <w:rPr>
                <w:rtl/>
              </w:rPr>
            </w:pPr>
            <w:r>
              <w:rPr>
                <w:rtl/>
              </w:rPr>
              <w:t>מנהלת מחלקת אמנות, משרד החוץ</w:t>
            </w:r>
          </w:p>
        </w:tc>
      </w:tr>
      <w:tr w:rsidR="00A7122D" w:rsidTr="00A7122D">
        <w:tc>
          <w:tcPr>
            <w:tcW w:w="0" w:type="auto"/>
            <w:shd w:val="clear" w:color="auto" w:fill="auto"/>
          </w:tcPr>
          <w:p w:rsidR="00A7122D" w:rsidRPr="00B174B6" w:rsidRDefault="00A7122D" w:rsidP="00DE5B80">
            <w:pPr>
              <w:ind w:firstLine="0"/>
              <w:rPr>
                <w:rtl/>
              </w:rPr>
            </w:pPr>
            <w:r w:rsidRPr="00B174B6">
              <w:rPr>
                <w:rtl/>
              </w:rPr>
              <w:t>דודי לוי</w:t>
            </w:r>
          </w:p>
        </w:tc>
        <w:tc>
          <w:tcPr>
            <w:tcW w:w="0" w:type="auto"/>
            <w:shd w:val="clear" w:color="auto" w:fill="auto"/>
          </w:tcPr>
          <w:p w:rsidR="00A7122D" w:rsidRDefault="00A7122D" w:rsidP="00DE5B80">
            <w:pPr>
              <w:ind w:firstLine="0"/>
              <w:rPr>
                <w:rtl/>
              </w:rPr>
            </w:pPr>
            <w:r>
              <w:rPr>
                <w:rtl/>
              </w:rPr>
              <w:t>–</w:t>
            </w:r>
          </w:p>
        </w:tc>
        <w:tc>
          <w:tcPr>
            <w:tcW w:w="0" w:type="auto"/>
            <w:shd w:val="clear" w:color="auto" w:fill="auto"/>
          </w:tcPr>
          <w:p w:rsidR="00A7122D" w:rsidRDefault="00A7122D" w:rsidP="00DE5B80">
            <w:pPr>
              <w:ind w:firstLine="0"/>
              <w:rPr>
                <w:rtl/>
              </w:rPr>
            </w:pPr>
            <w:r>
              <w:rPr>
                <w:rtl/>
              </w:rPr>
              <w:t>משרד החוץ</w:t>
            </w:r>
          </w:p>
        </w:tc>
      </w:tr>
      <w:tr w:rsidR="00A7122D" w:rsidTr="00A7122D">
        <w:tc>
          <w:tcPr>
            <w:tcW w:w="0" w:type="auto"/>
            <w:shd w:val="clear" w:color="auto" w:fill="auto"/>
          </w:tcPr>
          <w:p w:rsidR="00A7122D" w:rsidRPr="00B174B6" w:rsidRDefault="00A7122D" w:rsidP="00DE5B80">
            <w:pPr>
              <w:ind w:firstLine="0"/>
              <w:rPr>
                <w:rtl/>
              </w:rPr>
            </w:pPr>
            <w:r w:rsidRPr="00B174B6">
              <w:rPr>
                <w:rtl/>
              </w:rPr>
              <w:t xml:space="preserve">זיו ברק </w:t>
            </w:r>
            <w:proofErr w:type="spellStart"/>
            <w:r w:rsidRPr="00B174B6">
              <w:rPr>
                <w:rtl/>
              </w:rPr>
              <w:t>בילאוס</w:t>
            </w:r>
            <w:proofErr w:type="spellEnd"/>
          </w:p>
        </w:tc>
        <w:tc>
          <w:tcPr>
            <w:tcW w:w="0" w:type="auto"/>
            <w:shd w:val="clear" w:color="auto" w:fill="auto"/>
          </w:tcPr>
          <w:p w:rsidR="00A7122D" w:rsidRDefault="00A7122D" w:rsidP="00DE5B80">
            <w:pPr>
              <w:ind w:firstLine="0"/>
              <w:rPr>
                <w:rtl/>
              </w:rPr>
            </w:pPr>
            <w:r>
              <w:rPr>
                <w:rtl/>
              </w:rPr>
              <w:t>–</w:t>
            </w:r>
          </w:p>
        </w:tc>
        <w:tc>
          <w:tcPr>
            <w:tcW w:w="0" w:type="auto"/>
            <w:shd w:val="clear" w:color="auto" w:fill="auto"/>
          </w:tcPr>
          <w:p w:rsidR="00A7122D" w:rsidRDefault="00A7122D" w:rsidP="00DE5B80">
            <w:pPr>
              <w:ind w:firstLine="0"/>
              <w:rPr>
                <w:rtl/>
              </w:rPr>
            </w:pPr>
            <w:r>
              <w:rPr>
                <w:rtl/>
              </w:rPr>
              <w:t xml:space="preserve">מנהל מח' </w:t>
            </w:r>
            <w:proofErr w:type="spellStart"/>
            <w:r>
              <w:rPr>
                <w:rtl/>
              </w:rPr>
              <w:t>קש"ח</w:t>
            </w:r>
            <w:proofErr w:type="spellEnd"/>
            <w:r>
              <w:rPr>
                <w:rtl/>
              </w:rPr>
              <w:t xml:space="preserve"> וט</w:t>
            </w:r>
            <w:r w:rsidR="00B23B1E">
              <w:rPr>
                <w:rFonts w:hint="cs"/>
                <w:rtl/>
              </w:rPr>
              <w:t>י</w:t>
            </w:r>
            <w:r>
              <w:rPr>
                <w:rtl/>
              </w:rPr>
              <w:t>פול בזרים באגף הקונסולרי, משרד החוץ</w:t>
            </w:r>
          </w:p>
        </w:tc>
      </w:tr>
    </w:tbl>
    <w:p w:rsidR="00E64116" w:rsidRPr="008713A4" w:rsidRDefault="00E64116" w:rsidP="00DE5B80">
      <w:pPr>
        <w:ind w:firstLine="0"/>
        <w:rPr>
          <w:rtl/>
        </w:rPr>
      </w:pPr>
    </w:p>
    <w:p w:rsidR="00D37550" w:rsidRPr="008713A4" w:rsidRDefault="00D37550" w:rsidP="00DE5B80">
      <w:pPr>
        <w:ind w:firstLine="0"/>
        <w:rPr>
          <w:rtl/>
        </w:rPr>
      </w:pPr>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E64116" w:rsidRPr="008713A4" w:rsidRDefault="00A7122D" w:rsidP="00D40A29">
      <w:pPr>
        <w:ind w:firstLine="0"/>
      </w:pPr>
      <w:r>
        <w:rPr>
          <w:rFonts w:hint="cs"/>
          <w:rtl/>
        </w:rPr>
        <w:t>עידו בן יצחק</w:t>
      </w:r>
    </w:p>
    <w:p w:rsidR="00E64116" w:rsidRDefault="00E64116" w:rsidP="00DE5B80">
      <w:pPr>
        <w:ind w:firstLine="0"/>
        <w:rPr>
          <w:rtl/>
        </w:rPr>
      </w:pPr>
    </w:p>
    <w:p w:rsidR="00E64116" w:rsidRPr="008713A4" w:rsidRDefault="00E64116" w:rsidP="00D40A29">
      <w:pPr>
        <w:ind w:firstLine="0"/>
        <w:outlineLvl w:val="1"/>
        <w:rPr>
          <w:rtl/>
        </w:rPr>
      </w:pPr>
      <w:r w:rsidRPr="008713A4">
        <w:rPr>
          <w:b/>
          <w:bCs/>
          <w:u w:val="single"/>
          <w:rtl/>
        </w:rPr>
        <w:t>מנהל הוועדה</w:t>
      </w:r>
      <w:r w:rsidRPr="008713A4">
        <w:rPr>
          <w:rFonts w:hint="cs"/>
          <w:b/>
          <w:bCs/>
          <w:u w:val="single"/>
          <w:rtl/>
        </w:rPr>
        <w:t>:</w:t>
      </w:r>
    </w:p>
    <w:p w:rsidR="00E64116" w:rsidRPr="008713A4" w:rsidRDefault="00A7122D" w:rsidP="00D40A29">
      <w:pPr>
        <w:ind w:firstLine="0"/>
        <w:rPr>
          <w:u w:val="single"/>
        </w:rPr>
      </w:pPr>
      <w:r>
        <w:rPr>
          <w:rtl/>
        </w:rPr>
        <w:t>אסף פרידמן</w:t>
      </w:r>
    </w:p>
    <w:p w:rsidR="00B23B1E" w:rsidRPr="008713A4" w:rsidRDefault="00B23B1E"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Default="00A7122D" w:rsidP="008320F6">
      <w:pPr>
        <w:ind w:firstLine="0"/>
        <w:rPr>
          <w:rtl/>
        </w:rPr>
      </w:pPr>
      <w:r>
        <w:rPr>
          <w:rtl/>
        </w:rPr>
        <w:t>אלון דמלה</w:t>
      </w:r>
    </w:p>
    <w:p w:rsidR="00A7122D" w:rsidRDefault="00A7122D" w:rsidP="008320F6">
      <w:pPr>
        <w:ind w:firstLine="0"/>
        <w:rPr>
          <w:rtl/>
        </w:rPr>
      </w:pPr>
    </w:p>
    <w:p w:rsidR="00E73F0F" w:rsidRPr="008713A4" w:rsidRDefault="00E73F0F" w:rsidP="008320F6">
      <w:pPr>
        <w:ind w:firstLine="0"/>
        <w:rPr>
          <w:rtl/>
        </w:rPr>
      </w:pPr>
    </w:p>
    <w:p w:rsidR="00A7122D" w:rsidRDefault="00A7122D" w:rsidP="00A7122D">
      <w:pPr>
        <w:ind w:firstLine="0"/>
        <w:rPr>
          <w:color w:val="606060"/>
          <w:rtl/>
        </w:rPr>
      </w:pPr>
      <w:r w:rsidRPr="00A7122D">
        <w:rPr>
          <w:color w:val="606060"/>
          <w:rtl/>
        </w:rPr>
        <w:t>רשימת הנוכחים על תואריהם מבוססת על המידע שהוזן במערכת המוזמנים הממוחשבת. ייתכנו אי-דיוקים והשמטות.</w:t>
      </w:r>
    </w:p>
    <w:p w:rsidR="00A7122D" w:rsidRDefault="00A7122D">
      <w:pPr>
        <w:bidi w:val="0"/>
        <w:spacing w:line="240" w:lineRule="auto"/>
        <w:ind w:firstLine="0"/>
        <w:jc w:val="left"/>
      </w:pPr>
      <w:r>
        <w:rPr>
          <w:rtl/>
        </w:rPr>
        <w:br w:type="page"/>
      </w:r>
    </w:p>
    <w:p w:rsidR="00A7122D" w:rsidRDefault="00A7122D" w:rsidP="00B23B1E">
      <w:pPr>
        <w:pStyle w:val="a6"/>
        <w:keepNext/>
        <w:rPr>
          <w:rtl/>
        </w:rPr>
      </w:pPr>
      <w:bookmarkStart w:id="1" w:name="ET_subject_638666_2"/>
      <w:r w:rsidRPr="00A7122D">
        <w:rPr>
          <w:rStyle w:val="TagStyle"/>
          <w:rtl/>
        </w:rPr>
        <w:lastRenderedPageBreak/>
        <w:t xml:space="preserve"> &lt;&lt; נושא &gt;&gt; </w:t>
      </w:r>
      <w:r>
        <w:rPr>
          <w:rtl/>
        </w:rPr>
        <w:t xml:space="preserve">הצעת חוק סדר הדין הפלילי (סמכויות אכיפה – חיפוש בגוף ונטילת אמצעי זיהוי) (תיקון מס' 8), </w:t>
      </w:r>
      <w:proofErr w:type="spellStart"/>
      <w:r>
        <w:rPr>
          <w:rtl/>
        </w:rPr>
        <w:t>התשפ"ג</w:t>
      </w:r>
      <w:proofErr w:type="spellEnd"/>
      <w:r w:rsidR="00B23B1E">
        <w:rPr>
          <w:rFonts w:hint="cs"/>
          <w:rtl/>
        </w:rPr>
        <w:t>–</w:t>
      </w:r>
      <w:r>
        <w:rPr>
          <w:rtl/>
        </w:rPr>
        <w:t>2023,</w:t>
      </w:r>
      <w:r w:rsidR="00057E72">
        <w:rPr>
          <w:rtl/>
        </w:rPr>
        <w:t xml:space="preserve"> </w:t>
      </w:r>
      <w:r>
        <w:rPr>
          <w:rtl/>
        </w:rPr>
        <w:t>מ/1598</w:t>
      </w:r>
      <w:r w:rsidRPr="00A7122D">
        <w:rPr>
          <w:rStyle w:val="TagStyle"/>
          <w:rtl/>
        </w:rPr>
        <w:t xml:space="preserve"> &lt;&lt; נושא &gt;&gt;</w:t>
      </w:r>
      <w:r w:rsidR="00926A3B">
        <w:rPr>
          <w:rtl/>
        </w:rPr>
        <w:t xml:space="preserve"> </w:t>
      </w:r>
      <w:bookmarkEnd w:id="1"/>
    </w:p>
    <w:p w:rsidR="00A7122D" w:rsidRDefault="00A7122D" w:rsidP="00A7122D">
      <w:pPr>
        <w:pStyle w:val="KeepWithNext"/>
        <w:rPr>
          <w:rtl/>
        </w:rPr>
      </w:pPr>
    </w:p>
    <w:p w:rsidR="00E73F0F" w:rsidRPr="00E73F0F" w:rsidRDefault="00E73F0F" w:rsidP="00E73F0F">
      <w:pPr>
        <w:rPr>
          <w:rtl/>
        </w:rPr>
      </w:pPr>
    </w:p>
    <w:p w:rsidR="00A7122D" w:rsidRDefault="00A7122D" w:rsidP="00A7122D">
      <w:pPr>
        <w:pStyle w:val="af6"/>
        <w:keepNext/>
        <w:rPr>
          <w:rtl/>
        </w:rPr>
      </w:pPr>
      <w:bookmarkStart w:id="2" w:name="ET_yor_4574_3"/>
      <w:r w:rsidRPr="00A7122D">
        <w:rPr>
          <w:rStyle w:val="TagStyle"/>
          <w:rtl/>
        </w:rPr>
        <w:t xml:space="preserve"> &lt;&lt; יור &gt;&gt; </w:t>
      </w:r>
      <w:r>
        <w:rPr>
          <w:rtl/>
        </w:rPr>
        <w:t>היו"ר יולי יואל אדלשטיין:</w:t>
      </w:r>
      <w:r w:rsidRPr="00A7122D">
        <w:rPr>
          <w:rStyle w:val="TagStyle"/>
          <w:rtl/>
        </w:rPr>
        <w:t xml:space="preserve"> &lt;&lt; יור &gt;&gt;</w:t>
      </w:r>
      <w:r w:rsidR="00926A3B">
        <w:rPr>
          <w:rtl/>
        </w:rPr>
        <w:t xml:space="preserve"> </w:t>
      </w:r>
      <w:bookmarkEnd w:id="2"/>
    </w:p>
    <w:p w:rsidR="00A7122D" w:rsidRDefault="00A7122D" w:rsidP="00A7122D">
      <w:pPr>
        <w:pStyle w:val="KeepWithNext"/>
        <w:rPr>
          <w:rtl/>
        </w:rPr>
      </w:pPr>
    </w:p>
    <w:p w:rsidR="00A7122D" w:rsidRDefault="00A7122D" w:rsidP="00B23B1E">
      <w:pPr>
        <w:rPr>
          <w:rtl/>
        </w:rPr>
      </w:pPr>
      <w:r w:rsidRPr="00A7122D">
        <w:rPr>
          <w:rtl/>
        </w:rPr>
        <w:t>צ</w:t>
      </w:r>
      <w:r>
        <w:rPr>
          <w:rFonts w:hint="cs"/>
          <w:rtl/>
        </w:rPr>
        <w:t>ו</w:t>
      </w:r>
      <w:r w:rsidRPr="00A7122D">
        <w:rPr>
          <w:rtl/>
        </w:rPr>
        <w:t>הריים טובים</w:t>
      </w:r>
      <w:r>
        <w:rPr>
          <w:rFonts w:hint="cs"/>
          <w:rtl/>
        </w:rPr>
        <w:t>.</w:t>
      </w:r>
      <w:r w:rsidRPr="00A7122D">
        <w:rPr>
          <w:rtl/>
        </w:rPr>
        <w:t xml:space="preserve"> אני פותח את ישיבת ועדת חוץ וביטחון</w:t>
      </w:r>
      <w:r>
        <w:rPr>
          <w:rFonts w:hint="cs"/>
          <w:rtl/>
        </w:rPr>
        <w:t>.</w:t>
      </w:r>
      <w:r w:rsidRPr="00A7122D">
        <w:rPr>
          <w:rtl/>
        </w:rPr>
        <w:t xml:space="preserve"> אנחנו דנים בהצעת חוק סדר הדין הפלילי (סמכויות אכיפה – חיפוש בגוף ונטילת אמצעי זיהוי) (תיק</w:t>
      </w:r>
      <w:r>
        <w:rPr>
          <w:rtl/>
        </w:rPr>
        <w:t xml:space="preserve">ון מס' 8), </w:t>
      </w:r>
      <w:proofErr w:type="spellStart"/>
      <w:r>
        <w:rPr>
          <w:rtl/>
        </w:rPr>
        <w:t>התשפ"ג</w:t>
      </w:r>
      <w:proofErr w:type="spellEnd"/>
      <w:r w:rsidR="00B23B1E">
        <w:rPr>
          <w:rFonts w:hint="cs"/>
          <w:rtl/>
        </w:rPr>
        <w:t>–</w:t>
      </w:r>
      <w:r>
        <w:rPr>
          <w:rtl/>
        </w:rPr>
        <w:t>2023,</w:t>
      </w:r>
      <w:r w:rsidR="00057E72">
        <w:rPr>
          <w:rtl/>
        </w:rPr>
        <w:t xml:space="preserve"> </w:t>
      </w:r>
      <w:r w:rsidRPr="00A7122D">
        <w:rPr>
          <w:rtl/>
        </w:rPr>
        <w:t>הכנה לקריאה שנייה ושלישית</w:t>
      </w:r>
      <w:r>
        <w:rPr>
          <w:rFonts w:hint="cs"/>
          <w:rtl/>
        </w:rPr>
        <w:t>.</w:t>
      </w:r>
      <w:r w:rsidRPr="00A7122D">
        <w:rPr>
          <w:rtl/>
        </w:rPr>
        <w:t xml:space="preserve"> </w:t>
      </w:r>
    </w:p>
    <w:p w:rsidR="00A7122D" w:rsidRDefault="00A7122D" w:rsidP="00A7122D">
      <w:pPr>
        <w:rPr>
          <w:rtl/>
        </w:rPr>
      </w:pPr>
    </w:p>
    <w:p w:rsidR="00A7122D" w:rsidRDefault="00A7122D" w:rsidP="00A7122D">
      <w:pPr>
        <w:rPr>
          <w:rtl/>
        </w:rPr>
      </w:pPr>
      <w:r w:rsidRPr="00A7122D">
        <w:rPr>
          <w:rtl/>
        </w:rPr>
        <w:t>משרד המשפטים</w:t>
      </w:r>
      <w:r>
        <w:rPr>
          <w:rFonts w:hint="cs"/>
          <w:rtl/>
        </w:rPr>
        <w:t xml:space="preserve">, אתם רוצים </w:t>
      </w:r>
      <w:r>
        <w:rPr>
          <w:rtl/>
        </w:rPr>
        <w:t>להציג את החוק</w:t>
      </w:r>
      <w:r>
        <w:rPr>
          <w:rFonts w:hint="cs"/>
          <w:rtl/>
        </w:rPr>
        <w:t>?</w:t>
      </w:r>
    </w:p>
    <w:p w:rsidR="00A7122D" w:rsidRDefault="00A7122D" w:rsidP="00A7122D">
      <w:pPr>
        <w:rPr>
          <w:rtl/>
        </w:rPr>
      </w:pPr>
    </w:p>
    <w:p w:rsidR="00A7122D" w:rsidRDefault="00A7122D" w:rsidP="00A7122D">
      <w:pPr>
        <w:pStyle w:val="af9"/>
        <w:keepNext/>
        <w:rPr>
          <w:rtl/>
        </w:rPr>
      </w:pPr>
      <w:bookmarkStart w:id="3" w:name="ET_guest_842544_4"/>
      <w:r w:rsidRPr="00A7122D">
        <w:rPr>
          <w:rStyle w:val="TagStyle"/>
          <w:rtl/>
        </w:rPr>
        <w:t xml:space="preserve"> &lt;&lt; אורח &gt;&gt; </w:t>
      </w:r>
      <w:r>
        <w:rPr>
          <w:rtl/>
        </w:rPr>
        <w:t xml:space="preserve">גבריאלה </w:t>
      </w:r>
      <w:proofErr w:type="spellStart"/>
      <w:r>
        <w:rPr>
          <w:rtl/>
        </w:rPr>
        <w:t>פיסמן</w:t>
      </w:r>
      <w:proofErr w:type="spellEnd"/>
      <w:r>
        <w:rPr>
          <w:rtl/>
        </w:rPr>
        <w:t>:</w:t>
      </w:r>
      <w:r w:rsidRPr="00A7122D">
        <w:rPr>
          <w:rStyle w:val="TagStyle"/>
          <w:rtl/>
        </w:rPr>
        <w:t xml:space="preserve"> &lt;&lt; אורח &gt;&gt;</w:t>
      </w:r>
      <w:r w:rsidR="00926A3B">
        <w:rPr>
          <w:rtl/>
        </w:rPr>
        <w:t xml:space="preserve"> </w:t>
      </w:r>
      <w:bookmarkEnd w:id="3"/>
    </w:p>
    <w:p w:rsidR="00A7122D" w:rsidRDefault="00A7122D" w:rsidP="00A7122D">
      <w:pPr>
        <w:pStyle w:val="KeepWithNext"/>
        <w:rPr>
          <w:rtl/>
        </w:rPr>
      </w:pPr>
    </w:p>
    <w:p w:rsidR="00A7122D" w:rsidRDefault="00A7122D" w:rsidP="00A7122D">
      <w:pPr>
        <w:rPr>
          <w:rtl/>
        </w:rPr>
      </w:pPr>
      <w:r>
        <w:rPr>
          <w:rFonts w:hint="cs"/>
          <w:rtl/>
        </w:rPr>
        <w:t xml:space="preserve">כן. רק שנייה. </w:t>
      </w:r>
    </w:p>
    <w:p w:rsidR="004250FF" w:rsidRDefault="004250FF" w:rsidP="00A7122D">
      <w:pPr>
        <w:rPr>
          <w:rtl/>
        </w:rPr>
      </w:pPr>
    </w:p>
    <w:p w:rsidR="004250FF" w:rsidRDefault="004250FF" w:rsidP="004250FF">
      <w:pPr>
        <w:pStyle w:val="af6"/>
        <w:keepNext/>
        <w:rPr>
          <w:rtl/>
        </w:rPr>
      </w:pPr>
      <w:bookmarkStart w:id="4" w:name="ET_yor_4574_5"/>
      <w:r w:rsidRPr="004250FF">
        <w:rPr>
          <w:rStyle w:val="TagStyle"/>
          <w:rtl/>
        </w:rPr>
        <w:t xml:space="preserve"> &lt;&lt; יור &gt;&gt; </w:t>
      </w:r>
      <w:r>
        <w:rPr>
          <w:rtl/>
        </w:rPr>
        <w:t>היו"ר יולי יואל אדלשטיין:</w:t>
      </w:r>
      <w:r w:rsidRPr="004250FF">
        <w:rPr>
          <w:rStyle w:val="TagStyle"/>
          <w:rtl/>
        </w:rPr>
        <w:t xml:space="preserve"> &lt;&lt; יור &gt;&gt;</w:t>
      </w:r>
      <w:r w:rsidR="00926A3B">
        <w:rPr>
          <w:rtl/>
        </w:rPr>
        <w:t xml:space="preserve"> </w:t>
      </w:r>
      <w:bookmarkEnd w:id="4"/>
    </w:p>
    <w:p w:rsidR="004250FF" w:rsidRDefault="004250FF" w:rsidP="004250FF">
      <w:pPr>
        <w:pStyle w:val="KeepWithNext"/>
        <w:rPr>
          <w:rtl/>
        </w:rPr>
      </w:pPr>
    </w:p>
    <w:p w:rsidR="004250FF" w:rsidRDefault="004250FF" w:rsidP="004250FF">
      <w:pPr>
        <w:rPr>
          <w:rtl/>
        </w:rPr>
      </w:pPr>
      <w:bookmarkStart w:id="5" w:name="_ETM_Q1_277000"/>
      <w:bookmarkEnd w:id="5"/>
      <w:r>
        <w:rPr>
          <w:rFonts w:hint="cs"/>
          <w:rtl/>
        </w:rPr>
        <w:t xml:space="preserve">בסדר </w:t>
      </w:r>
      <w:bookmarkStart w:id="6" w:name="_ETM_Q1_281000"/>
      <w:bookmarkEnd w:id="6"/>
      <w:r>
        <w:rPr>
          <w:rFonts w:hint="cs"/>
          <w:rtl/>
        </w:rPr>
        <w:t xml:space="preserve">גמור. </w:t>
      </w:r>
      <w:bookmarkStart w:id="7" w:name="_ETM_Q1_280000"/>
      <w:bookmarkEnd w:id="7"/>
      <w:r>
        <w:rPr>
          <w:rFonts w:hint="cs"/>
          <w:rtl/>
        </w:rPr>
        <w:t xml:space="preserve">כל אחד </w:t>
      </w:r>
      <w:r>
        <w:rPr>
          <w:rtl/>
        </w:rPr>
        <w:t>שמדבר ש</w:t>
      </w:r>
      <w:r>
        <w:rPr>
          <w:rFonts w:hint="cs"/>
          <w:rtl/>
        </w:rPr>
        <w:t>י</w:t>
      </w:r>
      <w:r w:rsidR="00A7122D" w:rsidRPr="00A7122D">
        <w:rPr>
          <w:rtl/>
        </w:rPr>
        <w:t>ציג את עצמו</w:t>
      </w:r>
      <w:r>
        <w:rPr>
          <w:rFonts w:hint="cs"/>
          <w:rtl/>
        </w:rPr>
        <w:t>, שתציג</w:t>
      </w:r>
      <w:r w:rsidR="00A7122D" w:rsidRPr="00A7122D">
        <w:rPr>
          <w:rtl/>
        </w:rPr>
        <w:t xml:space="preserve"> את עצמה ל</w:t>
      </w:r>
      <w:r>
        <w:rPr>
          <w:rtl/>
        </w:rPr>
        <w:t>פרוטוקול</w:t>
      </w:r>
      <w:r>
        <w:rPr>
          <w:rFonts w:hint="cs"/>
          <w:rtl/>
        </w:rPr>
        <w:t>, בו</w:t>
      </w:r>
      <w:r w:rsidR="00A7122D" w:rsidRPr="00A7122D">
        <w:rPr>
          <w:rtl/>
        </w:rPr>
        <w:t>ודאי</w:t>
      </w:r>
      <w:r>
        <w:rPr>
          <w:rFonts w:hint="cs"/>
          <w:rtl/>
        </w:rPr>
        <w:t>.</w:t>
      </w:r>
    </w:p>
    <w:p w:rsidR="004250FF" w:rsidRDefault="004250FF" w:rsidP="004250FF">
      <w:pPr>
        <w:rPr>
          <w:rtl/>
        </w:rPr>
      </w:pPr>
      <w:bookmarkStart w:id="8" w:name="_ETM_Q1_300000"/>
      <w:bookmarkEnd w:id="8"/>
    </w:p>
    <w:p w:rsidR="004250FF" w:rsidRDefault="004250FF" w:rsidP="004250FF">
      <w:pPr>
        <w:pStyle w:val="-"/>
        <w:keepNext/>
        <w:rPr>
          <w:rtl/>
        </w:rPr>
      </w:pPr>
      <w:bookmarkStart w:id="9" w:name="ET_speakercontinue_842544_6"/>
      <w:r w:rsidRPr="004250FF">
        <w:rPr>
          <w:rStyle w:val="TagStyle"/>
          <w:rtl/>
        </w:rPr>
        <w:t xml:space="preserve"> &lt;&lt; דובר_המשך &gt;&gt; </w:t>
      </w:r>
      <w:r>
        <w:rPr>
          <w:rtl/>
        </w:rPr>
        <w:t xml:space="preserve">גבריאלה </w:t>
      </w:r>
      <w:proofErr w:type="spellStart"/>
      <w:r>
        <w:rPr>
          <w:rtl/>
        </w:rPr>
        <w:t>פיסמן</w:t>
      </w:r>
      <w:proofErr w:type="spellEnd"/>
      <w:r>
        <w:rPr>
          <w:rtl/>
        </w:rPr>
        <w:t>:</w:t>
      </w:r>
      <w:r w:rsidRPr="004250FF">
        <w:rPr>
          <w:rStyle w:val="TagStyle"/>
          <w:rtl/>
        </w:rPr>
        <w:t xml:space="preserve"> &lt;&lt; דובר_המשך &gt;&gt;</w:t>
      </w:r>
      <w:r w:rsidR="00926A3B">
        <w:rPr>
          <w:rtl/>
        </w:rPr>
        <w:t xml:space="preserve"> </w:t>
      </w:r>
      <w:bookmarkEnd w:id="9"/>
    </w:p>
    <w:p w:rsidR="004250FF" w:rsidRDefault="004250FF" w:rsidP="004250FF">
      <w:pPr>
        <w:pStyle w:val="KeepWithNext"/>
        <w:rPr>
          <w:rtl/>
        </w:rPr>
      </w:pPr>
    </w:p>
    <w:p w:rsidR="004250FF" w:rsidRDefault="004250FF" w:rsidP="004250FF">
      <w:pPr>
        <w:rPr>
          <w:rtl/>
        </w:rPr>
      </w:pPr>
      <w:bookmarkStart w:id="10" w:name="_ETM_Q1_295000"/>
      <w:bookmarkEnd w:id="10"/>
      <w:r>
        <w:rPr>
          <w:rFonts w:hint="cs"/>
          <w:rtl/>
        </w:rPr>
        <w:t xml:space="preserve">שמי עורכת דין גבי </w:t>
      </w:r>
      <w:proofErr w:type="spellStart"/>
      <w:r>
        <w:rPr>
          <w:rFonts w:hint="cs"/>
          <w:rtl/>
        </w:rPr>
        <w:t>פיסמן</w:t>
      </w:r>
      <w:proofErr w:type="spellEnd"/>
      <w:r>
        <w:rPr>
          <w:rFonts w:hint="cs"/>
          <w:rtl/>
        </w:rPr>
        <w:t xml:space="preserve">, </w:t>
      </w:r>
      <w:bookmarkStart w:id="11" w:name="_ETM_Q1_297000"/>
      <w:bookmarkEnd w:id="11"/>
      <w:proofErr w:type="spellStart"/>
      <w:r>
        <w:rPr>
          <w:rFonts w:hint="cs"/>
          <w:rtl/>
        </w:rPr>
        <w:t>ראשת</w:t>
      </w:r>
      <w:proofErr w:type="spellEnd"/>
      <w:r>
        <w:rPr>
          <w:rFonts w:hint="cs"/>
          <w:rtl/>
        </w:rPr>
        <w:t xml:space="preserve"> אשכול סמכויות ש</w:t>
      </w:r>
      <w:r w:rsidR="00A7122D" w:rsidRPr="00A7122D">
        <w:rPr>
          <w:rtl/>
        </w:rPr>
        <w:t>לטוניות</w:t>
      </w:r>
      <w:r>
        <w:rPr>
          <w:rFonts w:hint="cs"/>
          <w:rtl/>
        </w:rPr>
        <w:t>,</w:t>
      </w:r>
      <w:r w:rsidR="00A7122D" w:rsidRPr="00A7122D">
        <w:rPr>
          <w:rtl/>
        </w:rPr>
        <w:t xml:space="preserve"> משרד המשפטים</w:t>
      </w:r>
      <w:r>
        <w:rPr>
          <w:rFonts w:hint="cs"/>
          <w:rtl/>
        </w:rPr>
        <w:t>.</w:t>
      </w:r>
      <w:r w:rsidR="00A7122D" w:rsidRPr="00A7122D">
        <w:rPr>
          <w:rtl/>
        </w:rPr>
        <w:t xml:space="preserve"> ההצעה הזאת הגיעה בעצם על רקע חתימה של שני הסדרים מול ארצות הברית</w:t>
      </w:r>
      <w:r>
        <w:rPr>
          <w:rtl/>
        </w:rPr>
        <w:t xml:space="preserve"> בהקשר של פטור מוויזה שהוועדה </w:t>
      </w:r>
      <w:r>
        <w:rPr>
          <w:rFonts w:hint="cs"/>
          <w:rtl/>
        </w:rPr>
        <w:t>ע</w:t>
      </w:r>
      <w:r w:rsidR="00A7122D" w:rsidRPr="00A7122D">
        <w:rPr>
          <w:rtl/>
        </w:rPr>
        <w:t xml:space="preserve">וסקת </w:t>
      </w:r>
      <w:r>
        <w:rPr>
          <w:rFonts w:hint="cs"/>
          <w:rtl/>
        </w:rPr>
        <w:t xml:space="preserve">בו </w:t>
      </w:r>
      <w:r w:rsidR="00A7122D" w:rsidRPr="00A7122D">
        <w:rPr>
          <w:rtl/>
        </w:rPr>
        <w:t>מזה זמן</w:t>
      </w:r>
      <w:r>
        <w:rPr>
          <w:rFonts w:hint="cs"/>
          <w:rtl/>
        </w:rPr>
        <w:t>.</w:t>
      </w:r>
      <w:r w:rsidR="00A7122D" w:rsidRPr="00A7122D">
        <w:rPr>
          <w:rtl/>
        </w:rPr>
        <w:t xml:space="preserve"> כשההסכמים הספציפיים נוגעים להעברת מידע ממדינת ישראל לארצות הברית</w:t>
      </w:r>
      <w:r>
        <w:rPr>
          <w:rFonts w:hint="cs"/>
          <w:rtl/>
        </w:rPr>
        <w:t xml:space="preserve"> בשני </w:t>
      </w:r>
      <w:r w:rsidR="00A7122D" w:rsidRPr="00A7122D">
        <w:rPr>
          <w:rtl/>
        </w:rPr>
        <w:t>מאגרים עיקריים</w:t>
      </w:r>
      <w:r>
        <w:rPr>
          <w:rFonts w:hint="cs"/>
          <w:rtl/>
        </w:rPr>
        <w:t>:</w:t>
      </w:r>
      <w:r w:rsidR="00A7122D" w:rsidRPr="00A7122D">
        <w:rPr>
          <w:rtl/>
        </w:rPr>
        <w:t xml:space="preserve"> מאגר טביעות האצבע של משטרת ישראל</w:t>
      </w:r>
      <w:r>
        <w:rPr>
          <w:rFonts w:hint="cs"/>
          <w:rtl/>
        </w:rPr>
        <w:t>;</w:t>
      </w:r>
      <w:r w:rsidR="00A7122D" w:rsidRPr="00A7122D">
        <w:rPr>
          <w:rtl/>
        </w:rPr>
        <w:t xml:space="preserve"> מאגר חשודים</w:t>
      </w:r>
      <w:r>
        <w:rPr>
          <w:rFonts w:hint="cs"/>
          <w:rtl/>
        </w:rPr>
        <w:t>,</w:t>
      </w:r>
      <w:r w:rsidR="00A7122D" w:rsidRPr="00A7122D">
        <w:rPr>
          <w:rtl/>
        </w:rPr>
        <w:t xml:space="preserve"> נאשמים</w:t>
      </w:r>
      <w:r>
        <w:rPr>
          <w:rFonts w:hint="cs"/>
          <w:rtl/>
        </w:rPr>
        <w:t xml:space="preserve">, מורשעים, </w:t>
      </w:r>
      <w:r w:rsidR="00A7122D" w:rsidRPr="00A7122D">
        <w:rPr>
          <w:rtl/>
        </w:rPr>
        <w:t>ונתוני מידע פלילי</w:t>
      </w:r>
      <w:r>
        <w:rPr>
          <w:rFonts w:hint="cs"/>
          <w:rtl/>
        </w:rPr>
        <w:t>.</w:t>
      </w:r>
      <w:r>
        <w:rPr>
          <w:rtl/>
        </w:rPr>
        <w:t xml:space="preserve"> שני</w:t>
      </w:r>
      <w:r w:rsidR="00A7122D" w:rsidRPr="00A7122D">
        <w:rPr>
          <w:rtl/>
        </w:rPr>
        <w:t xml:space="preserve"> </w:t>
      </w:r>
      <w:r>
        <w:rPr>
          <w:rFonts w:hint="cs"/>
          <w:rtl/>
        </w:rPr>
        <w:t>ה</w:t>
      </w:r>
      <w:r w:rsidR="00A7122D" w:rsidRPr="00A7122D">
        <w:rPr>
          <w:rtl/>
        </w:rPr>
        <w:t>הסכמים שנחתמו כבר בחודש מרץ ובחודש יולי האחרון</w:t>
      </w:r>
      <w:r>
        <w:rPr>
          <w:rFonts w:hint="cs"/>
          <w:rtl/>
        </w:rPr>
        <w:t>.</w:t>
      </w:r>
      <w:r w:rsidR="00A7122D" w:rsidRPr="00A7122D">
        <w:rPr>
          <w:rtl/>
        </w:rPr>
        <w:t xml:space="preserve"> הסכם</w:t>
      </w:r>
      <w:r>
        <w:rPr>
          <w:rFonts w:hint="cs"/>
          <w:rtl/>
        </w:rPr>
        <w:t xml:space="preserve"> </w:t>
      </w:r>
      <w:bookmarkStart w:id="12" w:name="_ETM_Q1_340000"/>
      <w:bookmarkEnd w:id="12"/>
      <w:r>
        <w:rPr>
          <w:rFonts w:hint="cs"/>
          <w:rtl/>
        </w:rPr>
        <w:t>אחד מול ה-</w:t>
      </w:r>
      <w:r>
        <w:rPr>
          <w:rFonts w:hint="cs"/>
        </w:rPr>
        <w:t>DHS</w:t>
      </w:r>
      <w:r>
        <w:rPr>
          <w:rFonts w:hint="cs"/>
          <w:rtl/>
        </w:rPr>
        <w:t xml:space="preserve">, </w:t>
      </w:r>
      <w:r>
        <w:rPr>
          <w:rtl/>
        </w:rPr>
        <w:t>הסכם אחר מול</w:t>
      </w:r>
      <w:r w:rsidR="00A7122D" w:rsidRPr="00A7122D">
        <w:rPr>
          <w:rtl/>
        </w:rPr>
        <w:t xml:space="preserve"> ה-</w:t>
      </w:r>
      <w:r w:rsidR="00A7122D" w:rsidRPr="00A7122D">
        <w:t>FBI</w:t>
      </w:r>
      <w:r>
        <w:rPr>
          <w:rFonts w:hint="cs"/>
          <w:rtl/>
        </w:rPr>
        <w:t xml:space="preserve">. </w:t>
      </w:r>
    </w:p>
    <w:p w:rsidR="004250FF" w:rsidRDefault="004250FF" w:rsidP="004250FF">
      <w:pPr>
        <w:rPr>
          <w:rtl/>
        </w:rPr>
      </w:pPr>
    </w:p>
    <w:p w:rsidR="004250FF" w:rsidRDefault="00A7122D" w:rsidP="004250FF">
      <w:pPr>
        <w:rPr>
          <w:rtl/>
        </w:rPr>
      </w:pPr>
      <w:r w:rsidRPr="00A7122D">
        <w:rPr>
          <w:rtl/>
        </w:rPr>
        <w:t xml:space="preserve">בעצם מכוח ההסכמים האלו </w:t>
      </w:r>
      <w:r w:rsidR="00B174B6">
        <w:rPr>
          <w:rtl/>
        </w:rPr>
        <w:t>והסכמות שמדינת ישראל הגיעה אליה</w:t>
      </w:r>
      <w:r w:rsidR="00B174B6">
        <w:rPr>
          <w:rFonts w:hint="cs"/>
          <w:rtl/>
        </w:rPr>
        <w:t>ם</w:t>
      </w:r>
      <w:r w:rsidRPr="00A7122D">
        <w:rPr>
          <w:rtl/>
        </w:rPr>
        <w:t xml:space="preserve"> עם ארצות הברית</w:t>
      </w:r>
      <w:r w:rsidR="004250FF">
        <w:rPr>
          <w:rFonts w:hint="cs"/>
          <w:rtl/>
        </w:rPr>
        <w:t>,</w:t>
      </w:r>
      <w:r w:rsidRPr="00A7122D">
        <w:rPr>
          <w:rtl/>
        </w:rPr>
        <w:t xml:space="preserve"> התחייבו תיקוני חקיקה</w:t>
      </w:r>
      <w:r w:rsidR="004250FF">
        <w:rPr>
          <w:rFonts w:hint="cs"/>
          <w:rtl/>
        </w:rPr>
        <w:t>.</w:t>
      </w:r>
      <w:r w:rsidRPr="00A7122D">
        <w:rPr>
          <w:rtl/>
        </w:rPr>
        <w:t xml:space="preserve"> תיקוני</w:t>
      </w:r>
      <w:r w:rsidR="004250FF" w:rsidRPr="004250FF">
        <w:rPr>
          <w:rtl/>
        </w:rPr>
        <w:t xml:space="preserve"> החקיקה מאפשרים בעצם גישה</w:t>
      </w:r>
      <w:r w:rsidR="004250FF">
        <w:rPr>
          <w:rFonts w:hint="cs"/>
          <w:rtl/>
        </w:rPr>
        <w:t>,</w:t>
      </w:r>
      <w:r w:rsidR="00B174B6">
        <w:rPr>
          <w:rtl/>
        </w:rPr>
        <w:t xml:space="preserve"> </w:t>
      </w:r>
      <w:r w:rsidR="004250FF" w:rsidRPr="004250FF">
        <w:rPr>
          <w:rtl/>
        </w:rPr>
        <w:t>במקרים מסוימים גם העברה של נתוני טביעות אצבע</w:t>
      </w:r>
      <w:r w:rsidR="004250FF">
        <w:rPr>
          <w:rFonts w:hint="cs"/>
          <w:rtl/>
        </w:rPr>
        <w:t>,</w:t>
      </w:r>
      <w:r w:rsidR="004250FF" w:rsidRPr="004250FF">
        <w:rPr>
          <w:rtl/>
        </w:rPr>
        <w:t xml:space="preserve"> לארצו</w:t>
      </w:r>
      <w:r w:rsidR="004250FF">
        <w:rPr>
          <w:rtl/>
        </w:rPr>
        <w:t>ת הברית באותם תנאים שנקבעו בהסכ</w:t>
      </w:r>
      <w:r w:rsidR="004250FF">
        <w:rPr>
          <w:rFonts w:hint="cs"/>
          <w:rtl/>
        </w:rPr>
        <w:t>מים</w:t>
      </w:r>
      <w:r w:rsidR="004250FF" w:rsidRPr="004250FF">
        <w:rPr>
          <w:rtl/>
        </w:rPr>
        <w:t xml:space="preserve"> עצמם</w:t>
      </w:r>
      <w:r w:rsidR="004250FF">
        <w:rPr>
          <w:rFonts w:hint="cs"/>
          <w:rtl/>
        </w:rPr>
        <w:t>,</w:t>
      </w:r>
      <w:r w:rsidR="004250FF" w:rsidRPr="004250FF">
        <w:rPr>
          <w:rtl/>
        </w:rPr>
        <w:t xml:space="preserve"> וגם מידע פלילי</w:t>
      </w:r>
      <w:r w:rsidR="004250FF">
        <w:rPr>
          <w:rFonts w:hint="cs"/>
          <w:rtl/>
        </w:rPr>
        <w:t>.</w:t>
      </w:r>
      <w:r w:rsidR="004250FF">
        <w:rPr>
          <w:rtl/>
        </w:rPr>
        <w:t xml:space="preserve"> </w:t>
      </w:r>
      <w:r w:rsidR="004250FF" w:rsidRPr="004250FF">
        <w:rPr>
          <w:rtl/>
        </w:rPr>
        <w:t>משרד המשפטים</w:t>
      </w:r>
      <w:r w:rsidR="004250FF">
        <w:rPr>
          <w:rFonts w:hint="cs"/>
          <w:rtl/>
        </w:rPr>
        <w:t>,</w:t>
      </w:r>
      <w:r w:rsidR="004250FF" w:rsidRPr="004250FF">
        <w:rPr>
          <w:rtl/>
        </w:rPr>
        <w:t xml:space="preserve"> יחד עם משרד החוץ ומשטרת ישראל והמשרד לביטחון הפנים</w:t>
      </w:r>
      <w:r w:rsidR="004250FF">
        <w:rPr>
          <w:rFonts w:hint="cs"/>
          <w:rtl/>
        </w:rPr>
        <w:t>,</w:t>
      </w:r>
      <w:r w:rsidR="004250FF" w:rsidRPr="004250FF">
        <w:rPr>
          <w:rtl/>
        </w:rPr>
        <w:t xml:space="preserve"> פעל כדי לנסות לצמצם במסגרת ההסכמים ככל הניתן את הפגיעה בפרטיותם של אזרחי מדינת ישראל</w:t>
      </w:r>
      <w:r w:rsidR="004250FF">
        <w:rPr>
          <w:rFonts w:hint="cs"/>
          <w:rtl/>
        </w:rPr>
        <w:t>.</w:t>
      </w:r>
      <w:r w:rsidR="004250FF" w:rsidRPr="004250FF">
        <w:rPr>
          <w:rtl/>
        </w:rPr>
        <w:t xml:space="preserve"> קבענו שור</w:t>
      </w:r>
      <w:r w:rsidR="004250FF">
        <w:rPr>
          <w:rtl/>
        </w:rPr>
        <w:t>ה של מנגנונים שאפשר יהיה</w:t>
      </w:r>
      <w:r w:rsidR="004250FF" w:rsidRPr="004250FF">
        <w:rPr>
          <w:rtl/>
        </w:rPr>
        <w:t xml:space="preserve"> להתעמק בהם בהמשך הדרך </w:t>
      </w:r>
      <w:r w:rsidR="004250FF">
        <w:rPr>
          <w:rtl/>
        </w:rPr>
        <w:t>שנועדו בעצם לצמצם את הפגיעה הז</w:t>
      </w:r>
      <w:r w:rsidR="004250FF">
        <w:rPr>
          <w:rFonts w:hint="cs"/>
          <w:rtl/>
        </w:rPr>
        <w:t>ו,</w:t>
      </w:r>
      <w:r w:rsidR="004250FF" w:rsidRPr="004250FF">
        <w:rPr>
          <w:rtl/>
        </w:rPr>
        <w:t xml:space="preserve"> גם בהקשר של גישה לנתוני טביעות האצבע וגם בהקשר של העברת מידע פלילי</w:t>
      </w:r>
      <w:r w:rsidR="004250FF">
        <w:rPr>
          <w:rFonts w:hint="cs"/>
          <w:rtl/>
        </w:rPr>
        <w:t>.</w:t>
      </w:r>
      <w:r w:rsidR="004250FF">
        <w:rPr>
          <w:rtl/>
        </w:rPr>
        <w:t xml:space="preserve"> </w:t>
      </w:r>
      <w:r w:rsidR="004250FF" w:rsidRPr="004250FF">
        <w:rPr>
          <w:rtl/>
        </w:rPr>
        <w:t>בעצם המהלך הזה</w:t>
      </w:r>
      <w:r w:rsidR="004250FF">
        <w:rPr>
          <w:rFonts w:hint="cs"/>
          <w:rtl/>
        </w:rPr>
        <w:t>,</w:t>
      </w:r>
      <w:r w:rsidR="004250FF" w:rsidRPr="004250FF">
        <w:rPr>
          <w:rtl/>
        </w:rPr>
        <w:t xml:space="preserve"> יחד עם מהלכים נוספים</w:t>
      </w:r>
      <w:r w:rsidR="004250FF">
        <w:rPr>
          <w:rFonts w:hint="cs"/>
          <w:rtl/>
        </w:rPr>
        <w:t>, יאפשר</w:t>
      </w:r>
      <w:r w:rsidR="004250FF" w:rsidRPr="004250FF">
        <w:rPr>
          <w:rtl/>
        </w:rPr>
        <w:t xml:space="preserve"> את הכניסה של ההסכמים לתוקף</w:t>
      </w:r>
      <w:r w:rsidR="004250FF">
        <w:rPr>
          <w:rFonts w:hint="cs"/>
          <w:rtl/>
        </w:rPr>
        <w:t>.</w:t>
      </w:r>
      <w:r w:rsidR="004250FF" w:rsidRPr="004250FF">
        <w:rPr>
          <w:rtl/>
        </w:rPr>
        <w:t xml:space="preserve"> </w:t>
      </w:r>
    </w:p>
    <w:p w:rsidR="004250FF" w:rsidRDefault="004250FF" w:rsidP="004250FF">
      <w:pPr>
        <w:rPr>
          <w:rtl/>
        </w:rPr>
      </w:pPr>
    </w:p>
    <w:p w:rsidR="004250FF" w:rsidRDefault="004250FF" w:rsidP="004250FF">
      <w:pPr>
        <w:rPr>
          <w:rtl/>
        </w:rPr>
      </w:pPr>
      <w:bookmarkStart w:id="13" w:name="_ETM_Q1_419000"/>
      <w:bookmarkEnd w:id="13"/>
      <w:r w:rsidRPr="004250FF">
        <w:rPr>
          <w:rtl/>
        </w:rPr>
        <w:t>אני מציע</w:t>
      </w:r>
      <w:r w:rsidR="00AC2A89">
        <w:rPr>
          <w:rFonts w:hint="cs"/>
          <w:rtl/>
        </w:rPr>
        <w:t>ה</w:t>
      </w:r>
      <w:r w:rsidRPr="004250FF">
        <w:rPr>
          <w:rtl/>
        </w:rPr>
        <w:t xml:space="preserve"> שעו</w:t>
      </w:r>
      <w:r w:rsidR="00A8534A">
        <w:rPr>
          <w:rFonts w:hint="cs"/>
          <w:rtl/>
        </w:rPr>
        <w:t>רכת ד</w:t>
      </w:r>
      <w:r>
        <w:rPr>
          <w:rFonts w:hint="cs"/>
          <w:rtl/>
        </w:rPr>
        <w:t xml:space="preserve">נה </w:t>
      </w:r>
      <w:proofErr w:type="spellStart"/>
      <w:r>
        <w:rPr>
          <w:rFonts w:hint="cs"/>
          <w:rtl/>
        </w:rPr>
        <w:t>דאיבוג</w:t>
      </w:r>
      <w:proofErr w:type="spellEnd"/>
      <w:r w:rsidRPr="004250FF">
        <w:rPr>
          <w:rtl/>
        </w:rPr>
        <w:t xml:space="preserve"> </w:t>
      </w:r>
      <w:r>
        <w:rPr>
          <w:rFonts w:hint="cs"/>
          <w:rtl/>
        </w:rPr>
        <w:t>מה</w:t>
      </w:r>
      <w:r w:rsidRPr="004250FF">
        <w:rPr>
          <w:rtl/>
        </w:rPr>
        <w:t xml:space="preserve">מחלקה </w:t>
      </w:r>
      <w:r>
        <w:rPr>
          <w:rFonts w:hint="cs"/>
          <w:rtl/>
        </w:rPr>
        <w:t>ה</w:t>
      </w:r>
      <w:r>
        <w:rPr>
          <w:rtl/>
        </w:rPr>
        <w:t>בי</w:t>
      </w:r>
      <w:r>
        <w:rPr>
          <w:rFonts w:hint="cs"/>
          <w:rtl/>
        </w:rPr>
        <w:t>ן-</w:t>
      </w:r>
      <w:r w:rsidRPr="004250FF">
        <w:rPr>
          <w:rtl/>
        </w:rPr>
        <w:t xml:space="preserve">לאומית תמשיך </w:t>
      </w:r>
      <w:r>
        <w:rPr>
          <w:rFonts w:hint="cs"/>
          <w:rtl/>
        </w:rPr>
        <w:t>אותי.</w:t>
      </w:r>
    </w:p>
    <w:p w:rsidR="004250FF" w:rsidRDefault="004250FF" w:rsidP="004250FF">
      <w:pPr>
        <w:rPr>
          <w:rtl/>
        </w:rPr>
      </w:pPr>
      <w:bookmarkStart w:id="14" w:name="_ETM_Q1_423000"/>
      <w:bookmarkEnd w:id="14"/>
    </w:p>
    <w:p w:rsidR="004250FF" w:rsidRDefault="004250FF" w:rsidP="004250FF">
      <w:pPr>
        <w:pStyle w:val="af9"/>
        <w:keepNext/>
        <w:rPr>
          <w:rtl/>
        </w:rPr>
      </w:pPr>
      <w:bookmarkStart w:id="15" w:name="ET_guest_903913_7"/>
      <w:r w:rsidRPr="004250FF">
        <w:rPr>
          <w:rStyle w:val="TagStyle"/>
          <w:rtl/>
        </w:rPr>
        <w:t xml:space="preserve"> &lt;&lt; אורח &gt;&gt; </w:t>
      </w:r>
      <w:r>
        <w:rPr>
          <w:rtl/>
        </w:rPr>
        <w:t xml:space="preserve">דנה </w:t>
      </w:r>
      <w:proofErr w:type="spellStart"/>
      <w:r>
        <w:rPr>
          <w:rtl/>
        </w:rPr>
        <w:t>דאיבוג</w:t>
      </w:r>
      <w:proofErr w:type="spellEnd"/>
      <w:r>
        <w:rPr>
          <w:rtl/>
        </w:rPr>
        <w:t>:</w:t>
      </w:r>
      <w:r w:rsidRPr="004250FF">
        <w:rPr>
          <w:rStyle w:val="TagStyle"/>
          <w:rtl/>
        </w:rPr>
        <w:t xml:space="preserve"> &lt;&lt; אורח &gt;&gt;</w:t>
      </w:r>
      <w:r w:rsidR="00926A3B">
        <w:rPr>
          <w:rtl/>
        </w:rPr>
        <w:t xml:space="preserve"> </w:t>
      </w:r>
      <w:bookmarkEnd w:id="15"/>
    </w:p>
    <w:p w:rsidR="004250FF" w:rsidRDefault="004250FF" w:rsidP="004250FF">
      <w:pPr>
        <w:pStyle w:val="KeepWithNext"/>
        <w:rPr>
          <w:rtl/>
        </w:rPr>
      </w:pPr>
    </w:p>
    <w:p w:rsidR="004250FF" w:rsidRDefault="004250FF" w:rsidP="004250FF">
      <w:pPr>
        <w:rPr>
          <w:rtl/>
        </w:rPr>
      </w:pPr>
      <w:r w:rsidRPr="004250FF">
        <w:rPr>
          <w:rtl/>
        </w:rPr>
        <w:t>נעים מאוד</w:t>
      </w:r>
      <w:r>
        <w:rPr>
          <w:rFonts w:hint="cs"/>
          <w:rtl/>
        </w:rPr>
        <w:t>.</w:t>
      </w:r>
    </w:p>
    <w:p w:rsidR="004250FF" w:rsidRDefault="004250FF" w:rsidP="004250FF">
      <w:pPr>
        <w:rPr>
          <w:rtl/>
        </w:rPr>
      </w:pPr>
      <w:bookmarkStart w:id="16" w:name="_ETM_Q1_428000"/>
      <w:bookmarkEnd w:id="16"/>
    </w:p>
    <w:p w:rsidR="004250FF" w:rsidRDefault="004250FF" w:rsidP="004250FF">
      <w:pPr>
        <w:pStyle w:val="af6"/>
        <w:keepNext/>
        <w:rPr>
          <w:rtl/>
        </w:rPr>
      </w:pPr>
      <w:bookmarkStart w:id="17" w:name="ET_yor_4574_8"/>
      <w:r w:rsidRPr="004250FF">
        <w:rPr>
          <w:rStyle w:val="TagStyle"/>
          <w:rtl/>
        </w:rPr>
        <w:t xml:space="preserve"> &lt;&lt; יור &gt;&gt; </w:t>
      </w:r>
      <w:r>
        <w:rPr>
          <w:rtl/>
        </w:rPr>
        <w:t>היו"ר יולי יואל אדלשטיין:</w:t>
      </w:r>
      <w:r w:rsidRPr="004250FF">
        <w:rPr>
          <w:rStyle w:val="TagStyle"/>
          <w:rtl/>
        </w:rPr>
        <w:t xml:space="preserve"> &lt;&lt; יור &gt;&gt;</w:t>
      </w:r>
      <w:r w:rsidR="00926A3B">
        <w:rPr>
          <w:rtl/>
        </w:rPr>
        <w:t xml:space="preserve"> </w:t>
      </w:r>
      <w:bookmarkEnd w:id="17"/>
    </w:p>
    <w:p w:rsidR="004250FF" w:rsidRDefault="004250FF" w:rsidP="004250FF">
      <w:pPr>
        <w:pStyle w:val="KeepWithNext"/>
        <w:rPr>
          <w:rtl/>
        </w:rPr>
      </w:pPr>
    </w:p>
    <w:p w:rsidR="004250FF" w:rsidRDefault="004250FF" w:rsidP="004250FF">
      <w:pPr>
        <w:rPr>
          <w:rtl/>
        </w:rPr>
      </w:pPr>
      <w:bookmarkStart w:id="18" w:name="_ETM_Q1_425000"/>
      <w:bookmarkEnd w:id="18"/>
      <w:r w:rsidRPr="004250FF">
        <w:rPr>
          <w:rtl/>
        </w:rPr>
        <w:t>לתוך המיקרופון</w:t>
      </w:r>
      <w:r>
        <w:rPr>
          <w:rFonts w:hint="cs"/>
          <w:rtl/>
        </w:rPr>
        <w:t>,</w:t>
      </w:r>
      <w:r w:rsidRPr="004250FF">
        <w:rPr>
          <w:rtl/>
        </w:rPr>
        <w:t xml:space="preserve"> בבקשה</w:t>
      </w:r>
      <w:r>
        <w:rPr>
          <w:rFonts w:hint="cs"/>
          <w:rtl/>
        </w:rPr>
        <w:t>.</w:t>
      </w:r>
    </w:p>
    <w:p w:rsidR="004250FF" w:rsidRDefault="004250FF" w:rsidP="004250FF">
      <w:pPr>
        <w:rPr>
          <w:rtl/>
        </w:rPr>
      </w:pPr>
      <w:bookmarkStart w:id="19" w:name="_ETM_Q1_429000"/>
      <w:bookmarkEnd w:id="19"/>
    </w:p>
    <w:p w:rsidR="004250FF" w:rsidRDefault="004250FF" w:rsidP="004250FF">
      <w:pPr>
        <w:pStyle w:val="-"/>
        <w:keepNext/>
        <w:rPr>
          <w:rtl/>
        </w:rPr>
      </w:pPr>
      <w:bookmarkStart w:id="20" w:name="ET_speakercontinue_903913_9"/>
      <w:r w:rsidRPr="004250FF">
        <w:rPr>
          <w:rStyle w:val="TagStyle"/>
          <w:rtl/>
        </w:rPr>
        <w:t xml:space="preserve"> &lt;&lt; דובר_המשך &gt;&gt; </w:t>
      </w:r>
      <w:r>
        <w:rPr>
          <w:rtl/>
        </w:rPr>
        <w:t xml:space="preserve">דנה </w:t>
      </w:r>
      <w:proofErr w:type="spellStart"/>
      <w:r>
        <w:rPr>
          <w:rtl/>
        </w:rPr>
        <w:t>דאיבוג</w:t>
      </w:r>
      <w:proofErr w:type="spellEnd"/>
      <w:r>
        <w:rPr>
          <w:rtl/>
        </w:rPr>
        <w:t>:</w:t>
      </w:r>
      <w:r w:rsidRPr="004250FF">
        <w:rPr>
          <w:rStyle w:val="TagStyle"/>
          <w:rtl/>
        </w:rPr>
        <w:t xml:space="preserve"> &lt;&lt; דובר_המשך &gt;&gt;</w:t>
      </w:r>
      <w:r w:rsidR="00926A3B">
        <w:rPr>
          <w:rtl/>
        </w:rPr>
        <w:t xml:space="preserve"> </w:t>
      </w:r>
      <w:bookmarkEnd w:id="20"/>
    </w:p>
    <w:p w:rsidR="004250FF" w:rsidRDefault="004250FF" w:rsidP="004250FF">
      <w:pPr>
        <w:pStyle w:val="KeepWithNext"/>
        <w:rPr>
          <w:rtl/>
        </w:rPr>
      </w:pPr>
    </w:p>
    <w:p w:rsidR="00B40035" w:rsidRDefault="004250FF" w:rsidP="00AC2A89">
      <w:pPr>
        <w:rPr>
          <w:rtl/>
        </w:rPr>
      </w:pPr>
      <w:bookmarkStart w:id="21" w:name="_ETM_Q1_431000"/>
      <w:bookmarkEnd w:id="21"/>
      <w:r>
        <w:rPr>
          <w:rFonts w:hint="cs"/>
          <w:rtl/>
        </w:rPr>
        <w:t>סליחה.</w:t>
      </w:r>
      <w:bookmarkStart w:id="22" w:name="_ETM_Q1_427000"/>
      <w:bookmarkEnd w:id="22"/>
      <w:r>
        <w:rPr>
          <w:rFonts w:hint="cs"/>
          <w:rtl/>
        </w:rPr>
        <w:t xml:space="preserve"> </w:t>
      </w:r>
      <w:r w:rsidRPr="004250FF">
        <w:rPr>
          <w:rtl/>
        </w:rPr>
        <w:t>נעים מאוד</w:t>
      </w:r>
      <w:r>
        <w:rPr>
          <w:rFonts w:hint="cs"/>
          <w:rtl/>
        </w:rPr>
        <w:t xml:space="preserve">. שמי עורכת הדין דנה </w:t>
      </w:r>
      <w:proofErr w:type="spellStart"/>
      <w:r>
        <w:rPr>
          <w:rFonts w:hint="cs"/>
          <w:rtl/>
        </w:rPr>
        <w:t>דאיבוג</w:t>
      </w:r>
      <w:proofErr w:type="spellEnd"/>
      <w:r w:rsidRPr="004250FF">
        <w:rPr>
          <w:rtl/>
        </w:rPr>
        <w:t xml:space="preserve"> </w:t>
      </w:r>
      <w:r>
        <w:rPr>
          <w:rFonts w:hint="cs"/>
          <w:rtl/>
        </w:rPr>
        <w:t>מ</w:t>
      </w:r>
      <w:r w:rsidRPr="004250FF">
        <w:rPr>
          <w:rtl/>
        </w:rPr>
        <w:t>המחלקה למשפט בי</w:t>
      </w:r>
      <w:r>
        <w:rPr>
          <w:rFonts w:hint="cs"/>
          <w:rtl/>
        </w:rPr>
        <w:t xml:space="preserve">ן-לאומי </w:t>
      </w:r>
      <w:r w:rsidRPr="004250FF">
        <w:rPr>
          <w:rtl/>
        </w:rPr>
        <w:t>בייעוץ וחקיקה</w:t>
      </w:r>
      <w:r>
        <w:rPr>
          <w:rFonts w:hint="cs"/>
          <w:rtl/>
        </w:rPr>
        <w:t>.</w:t>
      </w:r>
      <w:r w:rsidRPr="004250FF">
        <w:rPr>
          <w:rtl/>
        </w:rPr>
        <w:t xml:space="preserve"> אנחנו ליווינו </w:t>
      </w:r>
      <w:r>
        <w:rPr>
          <w:rFonts w:hint="cs"/>
          <w:rtl/>
        </w:rPr>
        <w:t>ו</w:t>
      </w:r>
      <w:r>
        <w:rPr>
          <w:rtl/>
        </w:rPr>
        <w:t>ריכזנו את המשא</w:t>
      </w:r>
      <w:r>
        <w:rPr>
          <w:rFonts w:hint="cs"/>
          <w:rtl/>
        </w:rPr>
        <w:t xml:space="preserve"> </w:t>
      </w:r>
      <w:r w:rsidRPr="004250FF">
        <w:rPr>
          <w:rtl/>
        </w:rPr>
        <w:t xml:space="preserve">ומתן על ההסכמים או </w:t>
      </w:r>
      <w:r>
        <w:rPr>
          <w:rFonts w:hint="cs"/>
          <w:rtl/>
        </w:rPr>
        <w:t>ה</w:t>
      </w:r>
      <w:r>
        <w:rPr>
          <w:rtl/>
        </w:rPr>
        <w:t>הסדרים שעומדים בבסיס תיקו</w:t>
      </w:r>
      <w:r>
        <w:rPr>
          <w:rFonts w:hint="cs"/>
          <w:rtl/>
        </w:rPr>
        <w:t xml:space="preserve">ני החקיקה </w:t>
      </w:r>
      <w:bookmarkStart w:id="23" w:name="_ETM_Q1_437000"/>
      <w:bookmarkEnd w:id="23"/>
      <w:r w:rsidR="00AC2A89">
        <w:rPr>
          <w:rFonts w:hint="cs"/>
          <w:rtl/>
        </w:rPr>
        <w:t>שנמצאים</w:t>
      </w:r>
      <w:r>
        <w:rPr>
          <w:rFonts w:hint="cs"/>
          <w:rtl/>
        </w:rPr>
        <w:t xml:space="preserve"> היום. </w:t>
      </w:r>
      <w:r w:rsidRPr="004250FF">
        <w:rPr>
          <w:rtl/>
        </w:rPr>
        <w:t xml:space="preserve">אז בקצרה </w:t>
      </w:r>
      <w:r w:rsidR="00B40035">
        <w:rPr>
          <w:rFonts w:hint="cs"/>
          <w:rtl/>
        </w:rPr>
        <w:t>אני א</w:t>
      </w:r>
      <w:r w:rsidRPr="004250FF">
        <w:rPr>
          <w:rtl/>
        </w:rPr>
        <w:t>תאר שבעצם מזה מספר שנים</w:t>
      </w:r>
      <w:r w:rsidR="00B40035">
        <w:rPr>
          <w:rFonts w:hint="cs"/>
          <w:rtl/>
        </w:rPr>
        <w:t>,</w:t>
      </w:r>
      <w:r w:rsidRPr="004250FF">
        <w:rPr>
          <w:rtl/>
        </w:rPr>
        <w:t xml:space="preserve"> </w:t>
      </w:r>
      <w:r w:rsidR="00B40035">
        <w:rPr>
          <w:rFonts w:hint="cs"/>
          <w:rtl/>
        </w:rPr>
        <w:t>כ</w:t>
      </w:r>
      <w:r w:rsidRPr="004250FF">
        <w:rPr>
          <w:rtl/>
        </w:rPr>
        <w:t>ידוע לכולם</w:t>
      </w:r>
      <w:r w:rsidR="00B40035">
        <w:rPr>
          <w:rFonts w:hint="cs"/>
          <w:rtl/>
        </w:rPr>
        <w:t>,</w:t>
      </w:r>
      <w:r w:rsidR="00AC2A89">
        <w:rPr>
          <w:rtl/>
        </w:rPr>
        <w:t xml:space="preserve"> מדינת ישראל עוברת</w:t>
      </w:r>
      <w:r w:rsidR="00AC2A89">
        <w:rPr>
          <w:rFonts w:hint="cs"/>
          <w:rtl/>
        </w:rPr>
        <w:t>,</w:t>
      </w:r>
      <w:r w:rsidRPr="004250FF">
        <w:rPr>
          <w:rtl/>
        </w:rPr>
        <w:t xml:space="preserve"> בהובלת משרד החוץ </w:t>
      </w:r>
      <w:r w:rsidR="00B40035">
        <w:rPr>
          <w:rFonts w:hint="cs"/>
          <w:rtl/>
        </w:rPr>
        <w:t xml:space="preserve">ורשות האוכלוסין </w:t>
      </w:r>
      <w:r w:rsidRPr="004250FF">
        <w:rPr>
          <w:rtl/>
        </w:rPr>
        <w:t>כרגע</w:t>
      </w:r>
      <w:r w:rsidR="00B40035">
        <w:rPr>
          <w:rFonts w:hint="cs"/>
          <w:rtl/>
        </w:rPr>
        <w:t>,</w:t>
      </w:r>
      <w:r w:rsidRPr="004250FF">
        <w:rPr>
          <w:rtl/>
        </w:rPr>
        <w:t xml:space="preserve"> הליך בחינה להצטרפות לתוכנית הפטור מאשרות לארצות הברית</w:t>
      </w:r>
      <w:r w:rsidR="00B40035">
        <w:rPr>
          <w:rFonts w:hint="cs"/>
          <w:rtl/>
        </w:rPr>
        <w:t>.</w:t>
      </w:r>
      <w:r w:rsidRPr="004250FF">
        <w:rPr>
          <w:rtl/>
        </w:rPr>
        <w:t xml:space="preserve"> התוכנית הזאת כוללת</w:t>
      </w:r>
      <w:r w:rsidR="00B40035">
        <w:rPr>
          <w:rFonts w:hint="cs"/>
          <w:rtl/>
        </w:rPr>
        <w:t>,</w:t>
      </w:r>
      <w:r w:rsidR="00B40035">
        <w:rPr>
          <w:rtl/>
        </w:rPr>
        <w:t xml:space="preserve"> על פי הדין האמריקאי</w:t>
      </w:r>
      <w:r w:rsidR="00B40035">
        <w:rPr>
          <w:rFonts w:hint="cs"/>
          <w:rtl/>
        </w:rPr>
        <w:t>,</w:t>
      </w:r>
      <w:r w:rsidRPr="004250FF">
        <w:rPr>
          <w:rtl/>
        </w:rPr>
        <w:t xml:space="preserve"> מספר רכיבים</w:t>
      </w:r>
      <w:r w:rsidR="00B40035">
        <w:rPr>
          <w:rFonts w:hint="cs"/>
          <w:rtl/>
        </w:rPr>
        <w:t>,</w:t>
      </w:r>
      <w:r w:rsidRPr="004250FF">
        <w:rPr>
          <w:rtl/>
        </w:rPr>
        <w:t xml:space="preserve"> ביניהם</w:t>
      </w:r>
      <w:r w:rsidR="00B40035">
        <w:rPr>
          <w:rFonts w:hint="cs"/>
          <w:rtl/>
        </w:rPr>
        <w:t>,</w:t>
      </w:r>
      <w:r w:rsidRPr="004250FF">
        <w:rPr>
          <w:rtl/>
        </w:rPr>
        <w:t xml:space="preserve"> כמו ש</w:t>
      </w:r>
      <w:r w:rsidR="00B40035">
        <w:rPr>
          <w:rFonts w:hint="cs"/>
          <w:rtl/>
        </w:rPr>
        <w:t xml:space="preserve">ציינה גבי, </w:t>
      </w:r>
      <w:r w:rsidRPr="004250FF">
        <w:rPr>
          <w:rtl/>
        </w:rPr>
        <w:t>חתימה על הסדרים</w:t>
      </w:r>
      <w:r w:rsidR="00B40035">
        <w:rPr>
          <w:rFonts w:hint="cs"/>
          <w:rtl/>
        </w:rPr>
        <w:t>,</w:t>
      </w:r>
      <w:r w:rsidR="00B40035">
        <w:rPr>
          <w:rtl/>
        </w:rPr>
        <w:t xml:space="preserve"> הסדרי </w:t>
      </w:r>
      <w:r w:rsidR="00B40035">
        <w:rPr>
          <w:rFonts w:hint="cs"/>
          <w:rtl/>
        </w:rPr>
        <w:t>ה-</w:t>
      </w:r>
      <w:r w:rsidR="00B40035">
        <w:rPr>
          <w:rFonts w:hint="cs"/>
        </w:rPr>
        <w:t>PCSC</w:t>
      </w:r>
      <w:r w:rsidR="00B40035">
        <w:rPr>
          <w:rFonts w:hint="cs"/>
          <w:rtl/>
        </w:rPr>
        <w:t xml:space="preserve"> והסדרי ה-</w:t>
      </w:r>
      <w:r w:rsidR="00B40035">
        <w:rPr>
          <w:rFonts w:hint="cs"/>
        </w:rPr>
        <w:t>E</w:t>
      </w:r>
      <w:r w:rsidR="00B40035">
        <w:t>BSA</w:t>
      </w:r>
      <w:r w:rsidR="00B40035">
        <w:rPr>
          <w:rtl/>
        </w:rPr>
        <w:t xml:space="preserve"> </w:t>
      </w:r>
      <w:r w:rsidR="00B40035">
        <w:rPr>
          <w:rFonts w:hint="cs"/>
          <w:rtl/>
        </w:rPr>
        <w:t>שנדון בהם היום, שהם מ</w:t>
      </w:r>
      <w:r w:rsidR="00B40035">
        <w:rPr>
          <w:rtl/>
        </w:rPr>
        <w:t xml:space="preserve">הווים רכיב </w:t>
      </w:r>
      <w:r w:rsidRPr="004250FF">
        <w:rPr>
          <w:rtl/>
        </w:rPr>
        <w:t>מרכזי ומחייב בדרישות החוקיות של ארצות הברית על מנת להיכנס לתוכנית</w:t>
      </w:r>
      <w:r w:rsidR="00B40035">
        <w:rPr>
          <w:rFonts w:hint="cs"/>
          <w:rtl/>
        </w:rPr>
        <w:t>,</w:t>
      </w:r>
      <w:r w:rsidRPr="004250FF">
        <w:rPr>
          <w:rtl/>
        </w:rPr>
        <w:t xml:space="preserve"> לצד רכיבים דרושים נוספים שישראל מטפלת בהם</w:t>
      </w:r>
      <w:r w:rsidR="00B40035">
        <w:rPr>
          <w:rFonts w:hint="cs"/>
          <w:rtl/>
        </w:rPr>
        <w:t xml:space="preserve"> במקביל.</w:t>
      </w:r>
      <w:r w:rsidRPr="004250FF">
        <w:rPr>
          <w:rtl/>
        </w:rPr>
        <w:t xml:space="preserve"> </w:t>
      </w:r>
    </w:p>
    <w:p w:rsidR="00B40035" w:rsidRDefault="00B40035" w:rsidP="00B40035">
      <w:pPr>
        <w:rPr>
          <w:rtl/>
        </w:rPr>
      </w:pPr>
    </w:p>
    <w:p w:rsidR="00B40035" w:rsidRDefault="004250FF" w:rsidP="00B40035">
      <w:pPr>
        <w:rPr>
          <w:rtl/>
        </w:rPr>
      </w:pPr>
      <w:bookmarkStart w:id="24" w:name="_ETM_Q1_478000"/>
      <w:bookmarkEnd w:id="24"/>
      <w:r w:rsidRPr="004250FF">
        <w:rPr>
          <w:rtl/>
        </w:rPr>
        <w:lastRenderedPageBreak/>
        <w:t>לאחר מ</w:t>
      </w:r>
      <w:r w:rsidR="00B40035">
        <w:rPr>
          <w:rFonts w:hint="cs"/>
          <w:rtl/>
        </w:rPr>
        <w:t xml:space="preserve">שא ומתן </w:t>
      </w:r>
      <w:bookmarkStart w:id="25" w:name="_ETM_Q1_480000"/>
      <w:bookmarkEnd w:id="25"/>
      <w:r w:rsidRPr="004250FF">
        <w:rPr>
          <w:rtl/>
        </w:rPr>
        <w:t>שנמשך מספר שנים</w:t>
      </w:r>
      <w:r w:rsidR="00B40035">
        <w:rPr>
          <w:rFonts w:hint="cs"/>
          <w:rtl/>
        </w:rPr>
        <w:t>,</w:t>
      </w:r>
      <w:r w:rsidR="00B40035">
        <w:rPr>
          <w:rtl/>
        </w:rPr>
        <w:t xml:space="preserve"> נחתמו ההסדרים </w:t>
      </w:r>
      <w:r w:rsidRPr="004250FF">
        <w:rPr>
          <w:rtl/>
        </w:rPr>
        <w:t>במהלך שנת</w:t>
      </w:r>
      <w:r w:rsidR="00B40035">
        <w:rPr>
          <w:rFonts w:hint="cs"/>
          <w:rtl/>
        </w:rPr>
        <w:t xml:space="preserve"> 2022.</w:t>
      </w:r>
      <w:r w:rsidR="00B40035">
        <w:rPr>
          <w:rtl/>
        </w:rPr>
        <w:t xml:space="preserve"> מטרת ההסכמים בגדול ה</w:t>
      </w:r>
      <w:r w:rsidR="00B40035">
        <w:rPr>
          <w:rFonts w:hint="cs"/>
          <w:rtl/>
        </w:rPr>
        <w:t>יא</w:t>
      </w:r>
      <w:r w:rsidR="00B40035">
        <w:rPr>
          <w:rtl/>
        </w:rPr>
        <w:t xml:space="preserve"> בעצם לחזק שיתוף פעולה </w:t>
      </w:r>
      <w:r w:rsidR="00B40035">
        <w:rPr>
          <w:rFonts w:hint="cs"/>
          <w:rtl/>
        </w:rPr>
        <w:t xml:space="preserve">באמצעות </w:t>
      </w:r>
      <w:r w:rsidR="00B40035">
        <w:rPr>
          <w:rtl/>
        </w:rPr>
        <w:t>שיתוף מידע אוטומטי ומ</w:t>
      </w:r>
      <w:r w:rsidR="00B40035">
        <w:rPr>
          <w:rFonts w:hint="cs"/>
          <w:rtl/>
        </w:rPr>
        <w:t>ה</w:t>
      </w:r>
      <w:r w:rsidRPr="004250FF">
        <w:rPr>
          <w:rtl/>
        </w:rPr>
        <w:t>יר בין הרשויות הישראליות לרשויות האמריקאיות</w:t>
      </w:r>
      <w:r w:rsidR="00B40035">
        <w:rPr>
          <w:rFonts w:hint="cs"/>
          <w:rtl/>
        </w:rPr>
        <w:t>,</w:t>
      </w:r>
      <w:r w:rsidR="00AC2A89">
        <w:rPr>
          <w:rtl/>
        </w:rPr>
        <w:t xml:space="preserve"> לצורך מאבק בפשיעה </w:t>
      </w:r>
      <w:r w:rsidRPr="004250FF">
        <w:rPr>
          <w:rtl/>
        </w:rPr>
        <w:t>חמורה</w:t>
      </w:r>
      <w:r w:rsidR="00B40035">
        <w:rPr>
          <w:rFonts w:hint="cs"/>
          <w:rtl/>
        </w:rPr>
        <w:t>,</w:t>
      </w:r>
      <w:r w:rsidR="00B40035">
        <w:rPr>
          <w:rtl/>
        </w:rPr>
        <w:t xml:space="preserve"> לרבות טרור</w:t>
      </w:r>
      <w:r w:rsidR="00B40035">
        <w:rPr>
          <w:rFonts w:hint="cs"/>
          <w:rtl/>
        </w:rPr>
        <w:t>, ו</w:t>
      </w:r>
      <w:r w:rsidR="00B40035">
        <w:rPr>
          <w:rtl/>
        </w:rPr>
        <w:t>לצורך</w:t>
      </w:r>
      <w:r w:rsidR="00B40035">
        <w:rPr>
          <w:rFonts w:hint="cs"/>
          <w:rtl/>
        </w:rPr>
        <w:t xml:space="preserve"> הגנה, </w:t>
      </w:r>
      <w:r w:rsidRPr="004250FF">
        <w:rPr>
          <w:rtl/>
        </w:rPr>
        <w:t>מה שהאמריקאים מגדירים</w:t>
      </w:r>
      <w:r w:rsidR="00B40035">
        <w:rPr>
          <w:rFonts w:hint="cs"/>
          <w:rtl/>
        </w:rPr>
        <w:t>,</w:t>
      </w:r>
      <w:r w:rsidRPr="004250FF">
        <w:rPr>
          <w:rtl/>
        </w:rPr>
        <w:t xml:space="preserve"> </w:t>
      </w:r>
      <w:r w:rsidR="00B40035">
        <w:rPr>
          <w:rFonts w:hint="cs"/>
          <w:rtl/>
        </w:rPr>
        <w:t>כ</w:t>
      </w:r>
      <w:r w:rsidRPr="004250FF">
        <w:rPr>
          <w:rtl/>
        </w:rPr>
        <w:t>הגנה על הגבולות</w:t>
      </w:r>
      <w:r w:rsidR="00B40035">
        <w:rPr>
          <w:rFonts w:hint="cs"/>
          <w:rtl/>
        </w:rPr>
        <w:t>,</w:t>
      </w:r>
      <w:r w:rsidRPr="004250FF">
        <w:rPr>
          <w:rtl/>
        </w:rPr>
        <w:t xml:space="preserve"> זאת אומרת</w:t>
      </w:r>
      <w:r w:rsidR="00B40035">
        <w:rPr>
          <w:rFonts w:hint="cs"/>
          <w:rtl/>
        </w:rPr>
        <w:t>,</w:t>
      </w:r>
      <w:r w:rsidRPr="004250FF">
        <w:rPr>
          <w:rtl/>
        </w:rPr>
        <w:t xml:space="preserve"> סוגיות של הגירה</w:t>
      </w:r>
      <w:r w:rsidR="00B40035">
        <w:rPr>
          <w:rFonts w:hint="cs"/>
          <w:rtl/>
        </w:rPr>
        <w:t>.</w:t>
      </w:r>
      <w:r w:rsidRPr="004250FF">
        <w:rPr>
          <w:rtl/>
        </w:rPr>
        <w:t xml:space="preserve"> ובכך יש הבדלים בין הסכם ה</w:t>
      </w:r>
      <w:r w:rsidR="00B40035">
        <w:rPr>
          <w:rFonts w:hint="cs"/>
          <w:rtl/>
        </w:rPr>
        <w:t>-</w:t>
      </w:r>
      <w:r w:rsidR="00B40035">
        <w:rPr>
          <w:rFonts w:hint="cs"/>
        </w:rPr>
        <w:t>PCSC</w:t>
      </w:r>
      <w:r w:rsidR="00AC2A89">
        <w:rPr>
          <w:rFonts w:hint="cs"/>
          <w:rtl/>
        </w:rPr>
        <w:t xml:space="preserve"> </w:t>
      </w:r>
      <w:r w:rsidR="00AC2A89">
        <w:rPr>
          <w:rtl/>
        </w:rPr>
        <w:t>–</w:t>
      </w:r>
      <w:r w:rsidRPr="004250FF">
        <w:rPr>
          <w:rtl/>
        </w:rPr>
        <w:t>מטרת ההסכם ה</w:t>
      </w:r>
      <w:r w:rsidR="00B40035">
        <w:rPr>
          <w:rFonts w:hint="cs"/>
          <w:rtl/>
        </w:rPr>
        <w:t>-</w:t>
      </w:r>
      <w:r w:rsidR="00B40035">
        <w:rPr>
          <w:rFonts w:hint="cs"/>
        </w:rPr>
        <w:t>PCSC</w:t>
      </w:r>
      <w:r w:rsidR="00B40035">
        <w:rPr>
          <w:rFonts w:hint="cs"/>
          <w:rtl/>
        </w:rPr>
        <w:t xml:space="preserve"> היא </w:t>
      </w:r>
      <w:r w:rsidRPr="004250FF">
        <w:rPr>
          <w:rtl/>
        </w:rPr>
        <w:t>לח</w:t>
      </w:r>
      <w:r w:rsidR="00B40035">
        <w:rPr>
          <w:rtl/>
        </w:rPr>
        <w:t xml:space="preserve">זק את שיתוף הפעולה למטרת מניעת </w:t>
      </w:r>
      <w:r w:rsidR="00B40035">
        <w:rPr>
          <w:rFonts w:hint="cs"/>
          <w:rtl/>
        </w:rPr>
        <w:t>פשיעה ו</w:t>
      </w:r>
      <w:r w:rsidR="00AC2A89">
        <w:rPr>
          <w:rtl/>
        </w:rPr>
        <w:t xml:space="preserve">מאבק בפשיעה </w:t>
      </w:r>
      <w:r w:rsidR="00B40035">
        <w:rPr>
          <w:rtl/>
        </w:rPr>
        <w:t xml:space="preserve">חמורה </w:t>
      </w:r>
      <w:r w:rsidR="00B40035">
        <w:rPr>
          <w:rFonts w:hint="cs"/>
          <w:rtl/>
        </w:rPr>
        <w:t>ו</w:t>
      </w:r>
      <w:r w:rsidR="00B40035">
        <w:rPr>
          <w:rtl/>
        </w:rPr>
        <w:t xml:space="preserve">טרור </w:t>
      </w:r>
      <w:r w:rsidR="00B40035">
        <w:rPr>
          <w:rFonts w:hint="cs"/>
          <w:rtl/>
        </w:rPr>
        <w:t>באמצעות</w:t>
      </w:r>
      <w:r w:rsidRPr="004250FF">
        <w:rPr>
          <w:rtl/>
        </w:rPr>
        <w:t xml:space="preserve"> חילופי </w:t>
      </w:r>
      <w:r w:rsidR="00B40035">
        <w:rPr>
          <w:rFonts w:hint="cs"/>
          <w:rtl/>
        </w:rPr>
        <w:t>ה</w:t>
      </w:r>
      <w:r w:rsidRPr="004250FF">
        <w:rPr>
          <w:rtl/>
        </w:rPr>
        <w:t>מידע במסגרת חקירה פלילית</w:t>
      </w:r>
      <w:r w:rsidR="00B40035">
        <w:rPr>
          <w:rFonts w:hint="cs"/>
          <w:rtl/>
        </w:rPr>
        <w:t>;</w:t>
      </w:r>
      <w:r w:rsidRPr="004250FF">
        <w:rPr>
          <w:rtl/>
        </w:rPr>
        <w:t xml:space="preserve"> מזכר ה</w:t>
      </w:r>
      <w:r w:rsidR="00B40035">
        <w:rPr>
          <w:rFonts w:hint="cs"/>
          <w:rtl/>
        </w:rPr>
        <w:t>-</w:t>
      </w:r>
      <w:r w:rsidR="00B40035">
        <w:rPr>
          <w:rFonts w:hint="cs"/>
        </w:rPr>
        <w:t>EBSA</w:t>
      </w:r>
      <w:r w:rsidR="00B40035">
        <w:rPr>
          <w:rFonts w:hint="cs"/>
          <w:rtl/>
        </w:rPr>
        <w:t xml:space="preserve"> </w:t>
      </w:r>
      <w:bookmarkStart w:id="26" w:name="_ETM_Q1_516000"/>
      <w:bookmarkEnd w:id="26"/>
      <w:r w:rsidR="00B40035">
        <w:rPr>
          <w:rtl/>
        </w:rPr>
        <w:t>בעצם</w:t>
      </w:r>
      <w:r w:rsidRPr="004250FF">
        <w:rPr>
          <w:rtl/>
        </w:rPr>
        <w:t xml:space="preserve"> מטרתו </w:t>
      </w:r>
      <w:r w:rsidR="00B40035">
        <w:rPr>
          <w:rFonts w:hint="cs"/>
          <w:rtl/>
        </w:rPr>
        <w:t xml:space="preserve">היא </w:t>
      </w:r>
      <w:r w:rsidRPr="004250FF">
        <w:rPr>
          <w:rtl/>
        </w:rPr>
        <w:t>לחזק את שיתוף הפעולה בין המדינות במטרה לחזק את הביטחון ולשמור על הגבולות ע</w:t>
      </w:r>
      <w:r w:rsidR="00B40035">
        <w:rPr>
          <w:rFonts w:hint="cs"/>
          <w:rtl/>
        </w:rPr>
        <w:t>ל ידי</w:t>
      </w:r>
      <w:r w:rsidRPr="004250FF">
        <w:rPr>
          <w:rtl/>
        </w:rPr>
        <w:t xml:space="preserve"> מניעת כניסה של בלתי מורשים על רקע מעורבות בפשיעה חמורה</w:t>
      </w:r>
      <w:r w:rsidR="00B40035">
        <w:rPr>
          <w:rFonts w:hint="cs"/>
          <w:rtl/>
        </w:rPr>
        <w:t>,</w:t>
      </w:r>
      <w:r w:rsidRPr="004250FF">
        <w:rPr>
          <w:rtl/>
        </w:rPr>
        <w:t xml:space="preserve"> בפלילים ובטרור</w:t>
      </w:r>
      <w:r w:rsidR="00B40035">
        <w:rPr>
          <w:rFonts w:hint="cs"/>
          <w:rtl/>
        </w:rPr>
        <w:t>.</w:t>
      </w:r>
      <w:r w:rsidRPr="004250FF">
        <w:rPr>
          <w:rtl/>
        </w:rPr>
        <w:t xml:space="preserve"> </w:t>
      </w:r>
    </w:p>
    <w:p w:rsidR="00B40035" w:rsidRDefault="00B40035" w:rsidP="00B40035">
      <w:pPr>
        <w:rPr>
          <w:rtl/>
        </w:rPr>
      </w:pPr>
      <w:bookmarkStart w:id="27" w:name="_ETM_Q1_536000"/>
      <w:bookmarkEnd w:id="27"/>
    </w:p>
    <w:p w:rsidR="004A2C0B" w:rsidRDefault="004250FF" w:rsidP="00B40035">
      <w:pPr>
        <w:rPr>
          <w:rtl/>
        </w:rPr>
      </w:pPr>
      <w:r w:rsidRPr="004250FF">
        <w:rPr>
          <w:rtl/>
        </w:rPr>
        <w:t>בהכללה</w:t>
      </w:r>
      <w:r w:rsidR="00B40035">
        <w:rPr>
          <w:rFonts w:hint="cs"/>
          <w:rtl/>
        </w:rPr>
        <w:t>,</w:t>
      </w:r>
      <w:r w:rsidRPr="004250FF">
        <w:rPr>
          <w:rtl/>
        </w:rPr>
        <w:t xml:space="preserve"> ההסדרים האלה מבקשים לכונן הליכי שיתוף מידע בין גופי אכיפה או </w:t>
      </w:r>
      <w:r w:rsidR="00B40035">
        <w:rPr>
          <w:rFonts w:hint="cs"/>
          <w:rtl/>
        </w:rPr>
        <w:t>ה</w:t>
      </w:r>
      <w:r w:rsidRPr="004250FF">
        <w:rPr>
          <w:rtl/>
        </w:rPr>
        <w:t>ג</w:t>
      </w:r>
      <w:r w:rsidR="00B40035">
        <w:rPr>
          <w:rFonts w:hint="cs"/>
          <w:rtl/>
        </w:rPr>
        <w:t>י</w:t>
      </w:r>
      <w:r w:rsidRPr="004250FF">
        <w:rPr>
          <w:rtl/>
        </w:rPr>
        <w:t>רה בשתי המדינות שמופעלים ע</w:t>
      </w:r>
      <w:r w:rsidR="00B40035">
        <w:rPr>
          <w:rFonts w:hint="cs"/>
          <w:rtl/>
        </w:rPr>
        <w:t xml:space="preserve">ל ידי </w:t>
      </w:r>
      <w:r w:rsidRPr="004250FF">
        <w:rPr>
          <w:rtl/>
        </w:rPr>
        <w:t>שאילתות מבוססות טביעת אצבע של חשודים ש</w:t>
      </w:r>
      <w:r w:rsidR="00B40035">
        <w:rPr>
          <w:rFonts w:hint="cs"/>
          <w:rtl/>
        </w:rPr>
        <w:t>יו</w:t>
      </w:r>
      <w:r w:rsidRPr="004250FF">
        <w:rPr>
          <w:rtl/>
        </w:rPr>
        <w:t>עברו בין הצדדים</w:t>
      </w:r>
      <w:r w:rsidR="00B40035">
        <w:rPr>
          <w:rFonts w:hint="cs"/>
          <w:rtl/>
        </w:rPr>
        <w:t>.</w:t>
      </w:r>
      <w:r w:rsidRPr="004250FF">
        <w:rPr>
          <w:rtl/>
        </w:rPr>
        <w:t xml:space="preserve"> במקרה שת</w:t>
      </w:r>
      <w:r w:rsidR="00AC2A89">
        <w:rPr>
          <w:rFonts w:hint="cs"/>
          <w:rtl/>
        </w:rPr>
        <w:t>י</w:t>
      </w:r>
      <w:r w:rsidRPr="004250FF">
        <w:rPr>
          <w:rtl/>
        </w:rPr>
        <w:t>מצא התאמה</w:t>
      </w:r>
      <w:r w:rsidR="00B40035">
        <w:rPr>
          <w:rFonts w:hint="cs"/>
          <w:rtl/>
        </w:rPr>
        <w:t>,</w:t>
      </w:r>
      <w:r w:rsidRPr="004250FF">
        <w:rPr>
          <w:rtl/>
        </w:rPr>
        <w:t xml:space="preserve"> מתקיים איזשהו הליך של העברת מידע שיפורט בהמשך</w:t>
      </w:r>
      <w:r w:rsidR="00B40035">
        <w:rPr>
          <w:rFonts w:hint="cs"/>
          <w:rtl/>
        </w:rPr>
        <w:t>.</w:t>
      </w:r>
      <w:r w:rsidRPr="004250FF">
        <w:rPr>
          <w:rtl/>
        </w:rPr>
        <w:t xml:space="preserve"> ההסכמים</w:t>
      </w:r>
      <w:r w:rsidR="00B40035">
        <w:rPr>
          <w:rFonts w:hint="cs"/>
          <w:rtl/>
        </w:rPr>
        <w:t xml:space="preserve">, בעצם שני הסדרים, </w:t>
      </w:r>
      <w:r w:rsidR="004A2C0B">
        <w:rPr>
          <w:rtl/>
        </w:rPr>
        <w:t>ההסכם</w:t>
      </w:r>
      <w:r w:rsidR="00AC2A89">
        <w:rPr>
          <w:rtl/>
        </w:rPr>
        <w:t xml:space="preserve"> כמו גם המזכר</w:t>
      </w:r>
      <w:r w:rsidR="00AC2A89">
        <w:rPr>
          <w:rFonts w:hint="cs"/>
          <w:rtl/>
        </w:rPr>
        <w:t xml:space="preserve"> </w:t>
      </w:r>
      <w:r w:rsidR="004A2C0B">
        <w:rPr>
          <w:rtl/>
        </w:rPr>
        <w:t>כוללים</w:t>
      </w:r>
      <w:r w:rsidRPr="004250FF">
        <w:rPr>
          <w:rtl/>
        </w:rPr>
        <w:t xml:space="preserve"> את גוף ההסדר ונספח נלווה לו שמהווה חלק אינטגרלי מההסדר שקובע רשימת עבירות חמורות שרק לגביהן יועבר המידע</w:t>
      </w:r>
      <w:r w:rsidR="004A2C0B">
        <w:rPr>
          <w:rFonts w:hint="cs"/>
          <w:rtl/>
        </w:rPr>
        <w:t>.</w:t>
      </w:r>
      <w:r w:rsidRPr="004250FF">
        <w:rPr>
          <w:rtl/>
        </w:rPr>
        <w:t xml:space="preserve"> וגם </w:t>
      </w:r>
      <w:r w:rsidR="004A2C0B">
        <w:rPr>
          <w:rFonts w:hint="cs"/>
          <w:rtl/>
        </w:rPr>
        <w:t xml:space="preserve">על </w:t>
      </w:r>
      <w:bookmarkStart w:id="28" w:name="_ETM_Q1_564000"/>
      <w:bookmarkEnd w:id="28"/>
      <w:r w:rsidR="004A2C0B">
        <w:rPr>
          <w:rFonts w:hint="cs"/>
          <w:rtl/>
        </w:rPr>
        <w:t xml:space="preserve">כך נוכל להרחיב בהמשך. </w:t>
      </w:r>
    </w:p>
    <w:p w:rsidR="004A2C0B" w:rsidRDefault="004A2C0B" w:rsidP="00B40035">
      <w:pPr>
        <w:rPr>
          <w:rtl/>
        </w:rPr>
      </w:pPr>
      <w:bookmarkStart w:id="29" w:name="_ETM_Q1_570000"/>
      <w:bookmarkEnd w:id="29"/>
    </w:p>
    <w:p w:rsidR="004A2C0B" w:rsidRDefault="004A2C0B" w:rsidP="004A2C0B">
      <w:pPr>
        <w:pStyle w:val="a4"/>
        <w:keepNext/>
        <w:rPr>
          <w:rtl/>
        </w:rPr>
      </w:pPr>
      <w:bookmarkStart w:id="30" w:name="ET_speaker_5726_10"/>
      <w:r w:rsidRPr="004A2C0B">
        <w:rPr>
          <w:rStyle w:val="TagStyle"/>
          <w:rtl/>
        </w:rPr>
        <w:t xml:space="preserve"> &lt;&lt; דובר &gt;&gt; </w:t>
      </w:r>
      <w:r>
        <w:rPr>
          <w:rtl/>
        </w:rPr>
        <w:t>ינון אזולאי (ש"ס):</w:t>
      </w:r>
      <w:r w:rsidRPr="004A2C0B">
        <w:rPr>
          <w:rStyle w:val="TagStyle"/>
          <w:rtl/>
        </w:rPr>
        <w:t xml:space="preserve"> &lt;&lt; דובר &gt;&gt;</w:t>
      </w:r>
      <w:r w:rsidR="00926A3B">
        <w:rPr>
          <w:rtl/>
        </w:rPr>
        <w:t xml:space="preserve"> </w:t>
      </w:r>
      <w:bookmarkEnd w:id="30"/>
    </w:p>
    <w:p w:rsidR="004A2C0B" w:rsidRDefault="004A2C0B" w:rsidP="004A2C0B">
      <w:pPr>
        <w:pStyle w:val="KeepWithNext"/>
        <w:rPr>
          <w:rtl/>
        </w:rPr>
      </w:pPr>
    </w:p>
    <w:p w:rsidR="004A2C0B" w:rsidRDefault="004250FF" w:rsidP="00B40035">
      <w:pPr>
        <w:rPr>
          <w:rtl/>
        </w:rPr>
      </w:pPr>
      <w:r w:rsidRPr="004250FF">
        <w:rPr>
          <w:rtl/>
        </w:rPr>
        <w:t>רשימה סגורה</w:t>
      </w:r>
      <w:r w:rsidR="004A2C0B">
        <w:rPr>
          <w:rFonts w:hint="cs"/>
          <w:rtl/>
        </w:rPr>
        <w:t>,</w:t>
      </w:r>
      <w:r w:rsidRPr="004250FF">
        <w:rPr>
          <w:rtl/>
        </w:rPr>
        <w:t xml:space="preserve"> כן</w:t>
      </w:r>
      <w:r w:rsidR="004A2C0B">
        <w:rPr>
          <w:rFonts w:hint="cs"/>
          <w:rtl/>
        </w:rPr>
        <w:t>?</w:t>
      </w:r>
    </w:p>
    <w:p w:rsidR="004A2C0B" w:rsidRDefault="004A2C0B" w:rsidP="004A2C0B">
      <w:pPr>
        <w:rPr>
          <w:rtl/>
        </w:rPr>
      </w:pPr>
    </w:p>
    <w:p w:rsidR="004A2C0B" w:rsidRDefault="004A2C0B" w:rsidP="004A2C0B">
      <w:pPr>
        <w:pStyle w:val="af9"/>
        <w:keepNext/>
        <w:rPr>
          <w:rtl/>
        </w:rPr>
      </w:pPr>
      <w:bookmarkStart w:id="31" w:name="ET_guest_903913_11"/>
      <w:r w:rsidRPr="004A2C0B">
        <w:rPr>
          <w:rStyle w:val="TagStyle"/>
          <w:rtl/>
        </w:rPr>
        <w:t xml:space="preserve"> &lt;&lt; אורח &gt;&gt; </w:t>
      </w:r>
      <w:r>
        <w:rPr>
          <w:rtl/>
        </w:rPr>
        <w:t xml:space="preserve">דנה </w:t>
      </w:r>
      <w:proofErr w:type="spellStart"/>
      <w:r>
        <w:rPr>
          <w:rtl/>
        </w:rPr>
        <w:t>דאיבוג</w:t>
      </w:r>
      <w:proofErr w:type="spellEnd"/>
      <w:r>
        <w:rPr>
          <w:rtl/>
        </w:rPr>
        <w:t>:</w:t>
      </w:r>
      <w:r w:rsidRPr="004A2C0B">
        <w:rPr>
          <w:rStyle w:val="TagStyle"/>
          <w:rtl/>
        </w:rPr>
        <w:t xml:space="preserve"> &lt;&lt; אורח &gt;&gt;</w:t>
      </w:r>
      <w:r w:rsidR="00926A3B">
        <w:rPr>
          <w:rtl/>
        </w:rPr>
        <w:t xml:space="preserve"> </w:t>
      </w:r>
      <w:bookmarkEnd w:id="31"/>
    </w:p>
    <w:p w:rsidR="004A2C0B" w:rsidRDefault="004A2C0B" w:rsidP="004A2C0B">
      <w:pPr>
        <w:pStyle w:val="KeepWithNext"/>
        <w:rPr>
          <w:rtl/>
        </w:rPr>
      </w:pPr>
    </w:p>
    <w:p w:rsidR="004A2C0B" w:rsidRDefault="004A2C0B" w:rsidP="004A2C0B">
      <w:pPr>
        <w:rPr>
          <w:rtl/>
        </w:rPr>
      </w:pPr>
      <w:bookmarkStart w:id="32" w:name="_ETM_Q1_569000"/>
      <w:bookmarkEnd w:id="32"/>
      <w:r>
        <w:rPr>
          <w:rFonts w:hint="cs"/>
          <w:rtl/>
        </w:rPr>
        <w:t>כן.</w:t>
      </w:r>
    </w:p>
    <w:p w:rsidR="004A2C0B" w:rsidRDefault="004A2C0B" w:rsidP="004A2C0B">
      <w:pPr>
        <w:rPr>
          <w:rtl/>
        </w:rPr>
      </w:pPr>
    </w:p>
    <w:p w:rsidR="004A2C0B" w:rsidRDefault="004A2C0B" w:rsidP="004A2C0B">
      <w:pPr>
        <w:pStyle w:val="af5"/>
        <w:keepNext/>
        <w:rPr>
          <w:rtl/>
        </w:rPr>
      </w:pPr>
      <w:bookmarkStart w:id="33" w:name="ET_interruption_5726_12"/>
      <w:r w:rsidRPr="004A2C0B">
        <w:rPr>
          <w:rStyle w:val="TagStyle"/>
          <w:rtl/>
        </w:rPr>
        <w:t xml:space="preserve"> &lt;&lt; קריאה &gt;&gt; </w:t>
      </w:r>
      <w:r>
        <w:rPr>
          <w:rtl/>
        </w:rPr>
        <w:t>ינון אזולאי (ש"ס):</w:t>
      </w:r>
      <w:r w:rsidRPr="004A2C0B">
        <w:rPr>
          <w:rStyle w:val="TagStyle"/>
          <w:rtl/>
        </w:rPr>
        <w:t xml:space="preserve"> &lt;&lt; קריאה &gt;&gt;</w:t>
      </w:r>
      <w:r w:rsidR="00926A3B">
        <w:rPr>
          <w:rtl/>
        </w:rPr>
        <w:t xml:space="preserve"> </w:t>
      </w:r>
      <w:bookmarkEnd w:id="33"/>
    </w:p>
    <w:p w:rsidR="004A2C0B" w:rsidRDefault="004A2C0B" w:rsidP="004A2C0B">
      <w:pPr>
        <w:pStyle w:val="KeepWithNext"/>
        <w:rPr>
          <w:rtl/>
        </w:rPr>
      </w:pPr>
    </w:p>
    <w:p w:rsidR="004A2C0B" w:rsidRDefault="004A2C0B" w:rsidP="004A2C0B">
      <w:pPr>
        <w:rPr>
          <w:rtl/>
        </w:rPr>
      </w:pPr>
      <w:bookmarkStart w:id="34" w:name="_ETM_Q1_571000"/>
      <w:bookmarkEnd w:id="34"/>
      <w:r>
        <w:rPr>
          <w:rtl/>
        </w:rPr>
        <w:t>שלנו א</w:t>
      </w:r>
      <w:r>
        <w:rPr>
          <w:rFonts w:hint="cs"/>
          <w:rtl/>
        </w:rPr>
        <w:t>ין</w:t>
      </w:r>
      <w:r w:rsidR="004250FF" w:rsidRPr="004250FF">
        <w:rPr>
          <w:rtl/>
        </w:rPr>
        <w:t xml:space="preserve"> ככנסת אפשרות להוסיף</w:t>
      </w:r>
      <w:r>
        <w:rPr>
          <w:rFonts w:hint="cs"/>
          <w:rtl/>
        </w:rPr>
        <w:t>,</w:t>
      </w:r>
      <w:r w:rsidR="004250FF" w:rsidRPr="004250FF">
        <w:rPr>
          <w:rtl/>
        </w:rPr>
        <w:t xml:space="preserve"> להוריד</w:t>
      </w:r>
      <w:r>
        <w:rPr>
          <w:rFonts w:hint="cs"/>
          <w:rtl/>
        </w:rPr>
        <w:t>?</w:t>
      </w:r>
    </w:p>
    <w:p w:rsidR="004A2C0B" w:rsidRDefault="004A2C0B" w:rsidP="004A2C0B">
      <w:pPr>
        <w:rPr>
          <w:rtl/>
        </w:rPr>
      </w:pPr>
      <w:bookmarkStart w:id="35" w:name="_ETM_Q1_572000"/>
      <w:bookmarkStart w:id="36" w:name="_ETM_Q1_573000"/>
      <w:bookmarkEnd w:id="35"/>
      <w:bookmarkEnd w:id="36"/>
    </w:p>
    <w:p w:rsidR="004A2C0B" w:rsidRDefault="004A2C0B" w:rsidP="004A2C0B">
      <w:pPr>
        <w:pStyle w:val="-"/>
        <w:keepNext/>
        <w:rPr>
          <w:rtl/>
        </w:rPr>
      </w:pPr>
      <w:bookmarkStart w:id="37" w:name="ET_speakercontinue_903913_13"/>
      <w:r w:rsidRPr="004A2C0B">
        <w:rPr>
          <w:rStyle w:val="TagStyle"/>
          <w:rtl/>
        </w:rPr>
        <w:t xml:space="preserve"> &lt;&lt; דובר_המשך &gt;&gt; </w:t>
      </w:r>
      <w:r>
        <w:rPr>
          <w:rtl/>
        </w:rPr>
        <w:t xml:space="preserve">דנה </w:t>
      </w:r>
      <w:proofErr w:type="spellStart"/>
      <w:r>
        <w:rPr>
          <w:rtl/>
        </w:rPr>
        <w:t>דאיבוג</w:t>
      </w:r>
      <w:proofErr w:type="spellEnd"/>
      <w:r>
        <w:rPr>
          <w:rtl/>
        </w:rPr>
        <w:t>:</w:t>
      </w:r>
      <w:r w:rsidRPr="004A2C0B">
        <w:rPr>
          <w:rStyle w:val="TagStyle"/>
          <w:rtl/>
        </w:rPr>
        <w:t xml:space="preserve"> &lt;&lt; דובר_המשך &gt;&gt;</w:t>
      </w:r>
      <w:r w:rsidR="00926A3B">
        <w:rPr>
          <w:rtl/>
        </w:rPr>
        <w:t xml:space="preserve"> </w:t>
      </w:r>
      <w:bookmarkEnd w:id="37"/>
    </w:p>
    <w:p w:rsidR="004A2C0B" w:rsidRDefault="004A2C0B" w:rsidP="004A2C0B">
      <w:pPr>
        <w:pStyle w:val="KeepWithNext"/>
        <w:rPr>
          <w:rtl/>
        </w:rPr>
      </w:pPr>
    </w:p>
    <w:p w:rsidR="004A2C0B" w:rsidRDefault="004250FF" w:rsidP="004A2C0B">
      <w:pPr>
        <w:rPr>
          <w:rtl/>
        </w:rPr>
      </w:pPr>
      <w:bookmarkStart w:id="38" w:name="_ETM_Q1_574000"/>
      <w:bookmarkEnd w:id="38"/>
      <w:r w:rsidRPr="004250FF">
        <w:rPr>
          <w:rtl/>
        </w:rPr>
        <w:t xml:space="preserve">כרגע </w:t>
      </w:r>
      <w:r w:rsidR="004A2C0B">
        <w:rPr>
          <w:rFonts w:hint="cs"/>
          <w:rtl/>
        </w:rPr>
        <w:t>ה</w:t>
      </w:r>
      <w:r w:rsidRPr="004250FF">
        <w:rPr>
          <w:rtl/>
        </w:rPr>
        <w:t>רשימה סגורה</w:t>
      </w:r>
      <w:r w:rsidR="004A2C0B">
        <w:rPr>
          <w:rFonts w:hint="cs"/>
          <w:rtl/>
        </w:rPr>
        <w:t>. זאת אומרת</w:t>
      </w:r>
      <w:r w:rsidR="00AC2A89">
        <w:rPr>
          <w:rFonts w:hint="cs"/>
          <w:rtl/>
        </w:rPr>
        <w:t>,</w:t>
      </w:r>
      <w:r w:rsidR="004A2C0B">
        <w:rPr>
          <w:rFonts w:hint="cs"/>
          <w:rtl/>
        </w:rPr>
        <w:t xml:space="preserve"> היא כבר</w:t>
      </w:r>
      <w:r w:rsidRPr="004250FF">
        <w:rPr>
          <w:rtl/>
        </w:rPr>
        <w:t xml:space="preserve"> נסגרה מול האמריקאים</w:t>
      </w:r>
      <w:r w:rsidR="004A2C0B">
        <w:rPr>
          <w:rFonts w:hint="cs"/>
          <w:rtl/>
        </w:rPr>
        <w:t>.</w:t>
      </w:r>
    </w:p>
    <w:p w:rsidR="004A2C0B" w:rsidRDefault="004A2C0B" w:rsidP="004A2C0B">
      <w:pPr>
        <w:rPr>
          <w:rtl/>
        </w:rPr>
      </w:pPr>
      <w:bookmarkStart w:id="39" w:name="_ETM_Q1_580000"/>
      <w:bookmarkEnd w:id="39"/>
    </w:p>
    <w:p w:rsidR="004A2C0B" w:rsidRDefault="004A2C0B" w:rsidP="004A2C0B">
      <w:pPr>
        <w:pStyle w:val="af5"/>
        <w:keepNext/>
        <w:rPr>
          <w:rtl/>
        </w:rPr>
      </w:pPr>
      <w:bookmarkStart w:id="40" w:name="ET_interruption_5726_14"/>
      <w:r w:rsidRPr="004A2C0B">
        <w:rPr>
          <w:rStyle w:val="TagStyle"/>
          <w:rtl/>
        </w:rPr>
        <w:t xml:space="preserve"> &lt;&lt; קריאה &gt;&gt; </w:t>
      </w:r>
      <w:r>
        <w:rPr>
          <w:rtl/>
        </w:rPr>
        <w:t>ינון אזולאי (ש"ס):</w:t>
      </w:r>
      <w:r w:rsidRPr="004A2C0B">
        <w:rPr>
          <w:rStyle w:val="TagStyle"/>
          <w:rtl/>
        </w:rPr>
        <w:t xml:space="preserve"> &lt;&lt; קריאה &gt;&gt;</w:t>
      </w:r>
      <w:r w:rsidR="00926A3B">
        <w:rPr>
          <w:rtl/>
        </w:rPr>
        <w:t xml:space="preserve"> </w:t>
      </w:r>
      <w:bookmarkEnd w:id="40"/>
    </w:p>
    <w:p w:rsidR="004A2C0B" w:rsidRDefault="004A2C0B" w:rsidP="004A2C0B">
      <w:pPr>
        <w:pStyle w:val="KeepWithNext"/>
        <w:rPr>
          <w:rtl/>
        </w:rPr>
      </w:pPr>
    </w:p>
    <w:p w:rsidR="004A2C0B" w:rsidRDefault="004250FF" w:rsidP="004A2C0B">
      <w:pPr>
        <w:rPr>
          <w:rtl/>
        </w:rPr>
      </w:pPr>
      <w:r w:rsidRPr="004250FF">
        <w:rPr>
          <w:rtl/>
        </w:rPr>
        <w:t>כלומר</w:t>
      </w:r>
      <w:r w:rsidR="004A2C0B">
        <w:rPr>
          <w:rFonts w:hint="cs"/>
          <w:rtl/>
        </w:rPr>
        <w:t>,</w:t>
      </w:r>
      <w:r w:rsidRPr="004250FF">
        <w:rPr>
          <w:rtl/>
        </w:rPr>
        <w:t xml:space="preserve"> אנחנו סוג של לחותמת גומי שאתם רוצים שאנחנו נאשר את זה</w:t>
      </w:r>
      <w:r w:rsidR="004A2C0B">
        <w:rPr>
          <w:rFonts w:hint="cs"/>
          <w:rtl/>
        </w:rPr>
        <w:t>, ככנסת?</w:t>
      </w:r>
    </w:p>
    <w:p w:rsidR="004A2C0B" w:rsidRDefault="004A2C0B" w:rsidP="004A2C0B">
      <w:pPr>
        <w:rPr>
          <w:rtl/>
        </w:rPr>
      </w:pPr>
      <w:bookmarkStart w:id="41" w:name="_ETM_Q1_577000"/>
      <w:bookmarkEnd w:id="41"/>
    </w:p>
    <w:p w:rsidR="004A2C0B" w:rsidRDefault="004A2C0B" w:rsidP="004A2C0B">
      <w:pPr>
        <w:pStyle w:val="-"/>
        <w:keepNext/>
        <w:rPr>
          <w:rtl/>
        </w:rPr>
      </w:pPr>
      <w:bookmarkStart w:id="42" w:name="ET_speakercontinue_903913_15"/>
      <w:r w:rsidRPr="004A2C0B">
        <w:rPr>
          <w:rStyle w:val="TagStyle"/>
          <w:rtl/>
        </w:rPr>
        <w:t xml:space="preserve"> &lt;&lt; דובר_המשך &gt;&gt; </w:t>
      </w:r>
      <w:r>
        <w:rPr>
          <w:rtl/>
        </w:rPr>
        <w:t xml:space="preserve">דנה </w:t>
      </w:r>
      <w:proofErr w:type="spellStart"/>
      <w:r>
        <w:rPr>
          <w:rtl/>
        </w:rPr>
        <w:t>דאיבוג</w:t>
      </w:r>
      <w:proofErr w:type="spellEnd"/>
      <w:r>
        <w:rPr>
          <w:rtl/>
        </w:rPr>
        <w:t>:</w:t>
      </w:r>
      <w:r w:rsidRPr="004A2C0B">
        <w:rPr>
          <w:rStyle w:val="TagStyle"/>
          <w:rtl/>
        </w:rPr>
        <w:t xml:space="preserve"> &lt;&lt; דובר_המשך &gt;&gt;</w:t>
      </w:r>
      <w:r w:rsidR="00926A3B">
        <w:rPr>
          <w:rtl/>
        </w:rPr>
        <w:t xml:space="preserve"> </w:t>
      </w:r>
      <w:bookmarkEnd w:id="42"/>
    </w:p>
    <w:p w:rsidR="004A2C0B" w:rsidRDefault="004A2C0B" w:rsidP="004A2C0B">
      <w:pPr>
        <w:pStyle w:val="KeepWithNext"/>
        <w:rPr>
          <w:rtl/>
        </w:rPr>
      </w:pPr>
    </w:p>
    <w:p w:rsidR="004A2C0B" w:rsidRDefault="004250FF" w:rsidP="004A2C0B">
      <w:pPr>
        <w:rPr>
          <w:rtl/>
        </w:rPr>
      </w:pPr>
      <w:bookmarkStart w:id="43" w:name="_ETM_Q1_578000"/>
      <w:bookmarkEnd w:id="43"/>
      <w:r w:rsidRPr="004250FF">
        <w:rPr>
          <w:rtl/>
        </w:rPr>
        <w:t xml:space="preserve"> אז רגע</w:t>
      </w:r>
      <w:r w:rsidR="004A2C0B">
        <w:rPr>
          <w:rFonts w:hint="cs"/>
          <w:rtl/>
        </w:rPr>
        <w:t xml:space="preserve">. אז חשוב </w:t>
      </w:r>
      <w:r w:rsidRPr="004250FF">
        <w:rPr>
          <w:rtl/>
        </w:rPr>
        <w:t>לציין שני דברים</w:t>
      </w:r>
      <w:r w:rsidR="004A2C0B">
        <w:rPr>
          <w:rFonts w:hint="cs"/>
          <w:rtl/>
        </w:rPr>
        <w:t>.</w:t>
      </w:r>
      <w:r w:rsidRPr="004250FF">
        <w:rPr>
          <w:rtl/>
        </w:rPr>
        <w:t xml:space="preserve"> דבר ראשון</w:t>
      </w:r>
      <w:r w:rsidR="004A2C0B">
        <w:rPr>
          <w:rFonts w:hint="cs"/>
          <w:rtl/>
        </w:rPr>
        <w:t xml:space="preserve">, </w:t>
      </w:r>
      <w:r w:rsidR="004A2C0B">
        <w:rPr>
          <w:rtl/>
        </w:rPr>
        <w:t>מדובר בהסדרים ש</w:t>
      </w:r>
      <w:r w:rsidRPr="004250FF">
        <w:rPr>
          <w:rtl/>
        </w:rPr>
        <w:t>מחייבים מבחינת האמריקאים</w:t>
      </w:r>
      <w:r w:rsidR="004A2C0B">
        <w:rPr>
          <w:rFonts w:hint="cs"/>
          <w:rtl/>
        </w:rPr>
        <w:t>.</w:t>
      </w:r>
      <w:r w:rsidRPr="004250FF">
        <w:rPr>
          <w:rtl/>
        </w:rPr>
        <w:t xml:space="preserve"> כן נעשה מאמץ</w:t>
      </w:r>
      <w:r w:rsidR="004A2C0B">
        <w:rPr>
          <w:rFonts w:hint="cs"/>
          <w:rtl/>
        </w:rPr>
        <w:t>,</w:t>
      </w:r>
      <w:r w:rsidRPr="004250FF">
        <w:rPr>
          <w:rtl/>
        </w:rPr>
        <w:t xml:space="preserve"> כמו ש</w:t>
      </w:r>
      <w:r w:rsidR="004A2C0B">
        <w:rPr>
          <w:rFonts w:hint="cs"/>
          <w:rtl/>
        </w:rPr>
        <w:t xml:space="preserve">ציינה גבי, </w:t>
      </w:r>
      <w:r w:rsidRPr="004250FF">
        <w:rPr>
          <w:rtl/>
        </w:rPr>
        <w:t>מאוד עיקש מצ</w:t>
      </w:r>
      <w:r w:rsidR="004A2C0B">
        <w:rPr>
          <w:rFonts w:hint="cs"/>
          <w:rtl/>
        </w:rPr>
        <w:t>י</w:t>
      </w:r>
      <w:r w:rsidRPr="004250FF">
        <w:rPr>
          <w:rtl/>
        </w:rPr>
        <w:t>דנו לצמצם מאוד את רשימת העבירות גם לעבירות חמורות בלבד</w:t>
      </w:r>
      <w:r w:rsidR="004A2C0B">
        <w:rPr>
          <w:rFonts w:hint="cs"/>
          <w:rtl/>
        </w:rPr>
        <w:t>,</w:t>
      </w:r>
      <w:r w:rsidR="004A2C0B">
        <w:rPr>
          <w:rtl/>
        </w:rPr>
        <w:t xml:space="preserve"> גם למקרים של הרשעה </w:t>
      </w:r>
      <w:r w:rsidR="004A2C0B">
        <w:rPr>
          <w:rFonts w:hint="cs"/>
          <w:rtl/>
        </w:rPr>
        <w:t xml:space="preserve">או </w:t>
      </w:r>
      <w:r w:rsidRPr="004250FF">
        <w:rPr>
          <w:rtl/>
        </w:rPr>
        <w:t>כתב אישום</w:t>
      </w:r>
      <w:r w:rsidR="004A2C0B">
        <w:rPr>
          <w:rFonts w:hint="cs"/>
          <w:rtl/>
        </w:rPr>
        <w:t>,</w:t>
      </w:r>
      <w:r w:rsidR="004A2C0B">
        <w:rPr>
          <w:rtl/>
        </w:rPr>
        <w:t xml:space="preserve"> </w:t>
      </w:r>
      <w:r w:rsidRPr="004250FF">
        <w:rPr>
          <w:rtl/>
        </w:rPr>
        <w:t>כאשר כתב אישום זה רק לגבי מיעוט העב</w:t>
      </w:r>
      <w:r w:rsidR="006D6D4F">
        <w:rPr>
          <w:rFonts w:hint="cs"/>
          <w:rtl/>
        </w:rPr>
        <w:t>י</w:t>
      </w:r>
      <w:r w:rsidRPr="004250FF">
        <w:rPr>
          <w:rtl/>
        </w:rPr>
        <w:t>רות</w:t>
      </w:r>
      <w:r w:rsidR="004A2C0B">
        <w:rPr>
          <w:rFonts w:hint="cs"/>
          <w:rtl/>
        </w:rPr>
        <w:t>,</w:t>
      </w:r>
      <w:r w:rsidRPr="004250FF">
        <w:rPr>
          <w:rtl/>
        </w:rPr>
        <w:t xml:space="preserve"> כאשר יצו</w:t>
      </w:r>
      <w:r w:rsidR="004A2C0B">
        <w:rPr>
          <w:rtl/>
        </w:rPr>
        <w:t xml:space="preserve">ין שהאמריקאים בתחילה </w:t>
      </w:r>
      <w:r w:rsidRPr="004250FF">
        <w:rPr>
          <w:rtl/>
        </w:rPr>
        <w:t>רצו בעצם מידע רחב יותר גם על</w:t>
      </w:r>
      <w:r w:rsidR="004A2C0B">
        <w:rPr>
          <w:rFonts w:hint="cs"/>
          <w:rtl/>
        </w:rPr>
        <w:t>,</w:t>
      </w:r>
      <w:r w:rsidRPr="004250FF">
        <w:rPr>
          <w:rtl/>
        </w:rPr>
        <w:t xml:space="preserve"> למשל</w:t>
      </w:r>
      <w:r w:rsidR="004A2C0B">
        <w:rPr>
          <w:rFonts w:hint="cs"/>
          <w:rtl/>
        </w:rPr>
        <w:t>,</w:t>
      </w:r>
      <w:r w:rsidRPr="004250FF">
        <w:rPr>
          <w:rtl/>
        </w:rPr>
        <w:t xml:space="preserve"> מקרים ש</w:t>
      </w:r>
      <w:r w:rsidR="004A2C0B">
        <w:rPr>
          <w:rFonts w:hint="cs"/>
          <w:rtl/>
        </w:rPr>
        <w:t xml:space="preserve">נמצאים במהלכי חקירה. </w:t>
      </w:r>
      <w:bookmarkStart w:id="44" w:name="_ETM_Q1_611000"/>
      <w:bookmarkEnd w:id="44"/>
      <w:r w:rsidRPr="004250FF">
        <w:rPr>
          <w:rtl/>
        </w:rPr>
        <w:t>אז כן נעשה</w:t>
      </w:r>
      <w:r w:rsidR="004A2C0B">
        <w:rPr>
          <w:rFonts w:hint="cs"/>
          <w:rtl/>
        </w:rPr>
        <w:t>,</w:t>
      </w:r>
      <w:r w:rsidRPr="004250FF">
        <w:rPr>
          <w:rtl/>
        </w:rPr>
        <w:t xml:space="preserve"> וננקטו גם צעדים נוספים</w:t>
      </w:r>
      <w:r w:rsidR="006D6D4F">
        <w:rPr>
          <w:rFonts w:hint="cs"/>
          <w:rtl/>
        </w:rPr>
        <w:t xml:space="preserve"> - - -</w:t>
      </w:r>
    </w:p>
    <w:p w:rsidR="004A2C0B" w:rsidRDefault="004A2C0B" w:rsidP="004A2C0B">
      <w:pPr>
        <w:rPr>
          <w:rtl/>
        </w:rPr>
      </w:pPr>
      <w:bookmarkStart w:id="45" w:name="_ETM_Q1_613000"/>
      <w:bookmarkEnd w:id="45"/>
    </w:p>
    <w:p w:rsidR="004A2C0B" w:rsidRDefault="004A2C0B" w:rsidP="004A2C0B">
      <w:pPr>
        <w:pStyle w:val="af5"/>
        <w:keepNext/>
        <w:rPr>
          <w:rtl/>
        </w:rPr>
      </w:pPr>
      <w:bookmarkStart w:id="46" w:name="ET_interruption_5726_16"/>
      <w:r w:rsidRPr="004A2C0B">
        <w:rPr>
          <w:rStyle w:val="TagStyle"/>
          <w:rtl/>
        </w:rPr>
        <w:t xml:space="preserve"> &lt;&lt; קריאה &gt;&gt; </w:t>
      </w:r>
      <w:r>
        <w:rPr>
          <w:rtl/>
        </w:rPr>
        <w:t>ינון אזולאי (ש"ס):</w:t>
      </w:r>
      <w:r w:rsidRPr="004A2C0B">
        <w:rPr>
          <w:rStyle w:val="TagStyle"/>
          <w:rtl/>
        </w:rPr>
        <w:t xml:space="preserve"> &lt;&lt; קריאה &gt;&gt;</w:t>
      </w:r>
      <w:r w:rsidR="00926A3B">
        <w:rPr>
          <w:rtl/>
        </w:rPr>
        <w:t xml:space="preserve"> </w:t>
      </w:r>
      <w:bookmarkEnd w:id="46"/>
    </w:p>
    <w:p w:rsidR="004A2C0B" w:rsidRDefault="004A2C0B" w:rsidP="004A2C0B">
      <w:pPr>
        <w:pStyle w:val="KeepWithNext"/>
        <w:rPr>
          <w:rtl/>
        </w:rPr>
      </w:pPr>
    </w:p>
    <w:p w:rsidR="004A2C0B" w:rsidRDefault="004A2C0B" w:rsidP="004A2C0B">
      <w:pPr>
        <w:rPr>
          <w:rtl/>
        </w:rPr>
      </w:pPr>
      <w:r>
        <w:rPr>
          <w:rFonts w:hint="cs"/>
          <w:rtl/>
        </w:rPr>
        <w:t>בסדר.</w:t>
      </w:r>
      <w:r w:rsidR="004250FF" w:rsidRPr="004250FF">
        <w:rPr>
          <w:rtl/>
        </w:rPr>
        <w:t xml:space="preserve"> אבל השורה התחתונה</w:t>
      </w:r>
      <w:r>
        <w:rPr>
          <w:rFonts w:hint="cs"/>
          <w:rtl/>
        </w:rPr>
        <w:t>,</w:t>
      </w:r>
      <w:r w:rsidR="004250FF" w:rsidRPr="004250FF">
        <w:rPr>
          <w:rtl/>
        </w:rPr>
        <w:t xml:space="preserve"> </w:t>
      </w:r>
      <w:r>
        <w:rPr>
          <w:rFonts w:hint="cs"/>
          <w:rtl/>
        </w:rPr>
        <w:t>ה</w:t>
      </w:r>
      <w:r w:rsidR="004250FF" w:rsidRPr="004250FF">
        <w:rPr>
          <w:rtl/>
        </w:rPr>
        <w:t>רשימה סגורה</w:t>
      </w:r>
      <w:r>
        <w:rPr>
          <w:rFonts w:hint="cs"/>
          <w:rtl/>
        </w:rPr>
        <w:t>,</w:t>
      </w:r>
      <w:r w:rsidR="004250FF" w:rsidRPr="004250FF">
        <w:rPr>
          <w:rtl/>
        </w:rPr>
        <w:t xml:space="preserve"> שלנו ככנסת אין מה לגעת בה</w:t>
      </w:r>
      <w:r>
        <w:rPr>
          <w:rFonts w:hint="cs"/>
          <w:rtl/>
        </w:rPr>
        <w:t>.</w:t>
      </w:r>
    </w:p>
    <w:p w:rsidR="004A2C0B" w:rsidRDefault="004A2C0B" w:rsidP="004A2C0B">
      <w:pPr>
        <w:rPr>
          <w:rtl/>
        </w:rPr>
      </w:pPr>
      <w:bookmarkStart w:id="47" w:name="_ETM_Q1_616000"/>
      <w:bookmarkEnd w:id="47"/>
    </w:p>
    <w:p w:rsidR="004A2C0B" w:rsidRDefault="004A2C0B" w:rsidP="004A2C0B">
      <w:pPr>
        <w:pStyle w:val="-"/>
        <w:keepNext/>
        <w:rPr>
          <w:rtl/>
        </w:rPr>
      </w:pPr>
      <w:bookmarkStart w:id="48" w:name="ET_speakercontinue_903913_17"/>
      <w:r w:rsidRPr="004A2C0B">
        <w:rPr>
          <w:rStyle w:val="TagStyle"/>
          <w:rtl/>
        </w:rPr>
        <w:t xml:space="preserve"> &lt;&lt; דובר_המשך &gt;&gt; </w:t>
      </w:r>
      <w:r>
        <w:rPr>
          <w:rtl/>
        </w:rPr>
        <w:t xml:space="preserve">דנה </w:t>
      </w:r>
      <w:proofErr w:type="spellStart"/>
      <w:r>
        <w:rPr>
          <w:rtl/>
        </w:rPr>
        <w:t>דאיבוג</w:t>
      </w:r>
      <w:proofErr w:type="spellEnd"/>
      <w:r>
        <w:rPr>
          <w:rtl/>
        </w:rPr>
        <w:t>:</w:t>
      </w:r>
      <w:r w:rsidRPr="004A2C0B">
        <w:rPr>
          <w:rStyle w:val="TagStyle"/>
          <w:rtl/>
        </w:rPr>
        <w:t xml:space="preserve"> &lt;&lt; דובר_המשך &gt;&gt;</w:t>
      </w:r>
      <w:r w:rsidR="00926A3B">
        <w:rPr>
          <w:rtl/>
        </w:rPr>
        <w:t xml:space="preserve"> </w:t>
      </w:r>
      <w:bookmarkEnd w:id="48"/>
    </w:p>
    <w:p w:rsidR="004A2C0B" w:rsidRDefault="004A2C0B" w:rsidP="004A2C0B">
      <w:pPr>
        <w:pStyle w:val="KeepWithNext"/>
        <w:rPr>
          <w:rtl/>
        </w:rPr>
      </w:pPr>
    </w:p>
    <w:p w:rsidR="004A2C0B" w:rsidRDefault="004A2C0B" w:rsidP="004A2C0B">
      <w:pPr>
        <w:rPr>
          <w:rtl/>
        </w:rPr>
      </w:pPr>
      <w:r>
        <w:rPr>
          <w:rFonts w:hint="cs"/>
          <w:rtl/>
        </w:rPr>
        <w:t>רגע, שנייה.</w:t>
      </w:r>
    </w:p>
    <w:p w:rsidR="004A2C0B" w:rsidRDefault="004A2C0B" w:rsidP="004A2C0B">
      <w:pPr>
        <w:rPr>
          <w:rtl/>
        </w:rPr>
      </w:pPr>
      <w:bookmarkStart w:id="49" w:name="_ETM_Q1_617000"/>
      <w:bookmarkEnd w:id="49"/>
    </w:p>
    <w:p w:rsidR="004A2C0B" w:rsidRDefault="004A2C0B" w:rsidP="004A2C0B">
      <w:pPr>
        <w:pStyle w:val="af5"/>
        <w:keepNext/>
        <w:rPr>
          <w:rtl/>
        </w:rPr>
      </w:pPr>
      <w:bookmarkStart w:id="50" w:name="ET_interruption_5726_18"/>
      <w:r w:rsidRPr="004A2C0B">
        <w:rPr>
          <w:rStyle w:val="TagStyle"/>
          <w:rtl/>
        </w:rPr>
        <w:t xml:space="preserve"> &lt;&lt; קריאה &gt;&gt; </w:t>
      </w:r>
      <w:r>
        <w:rPr>
          <w:rtl/>
        </w:rPr>
        <w:t>ינון אזולאי (ש"ס):</w:t>
      </w:r>
      <w:r w:rsidRPr="004A2C0B">
        <w:rPr>
          <w:rStyle w:val="TagStyle"/>
          <w:rtl/>
        </w:rPr>
        <w:t xml:space="preserve"> &lt;&lt; קריאה &gt;&gt;</w:t>
      </w:r>
      <w:r w:rsidR="00926A3B">
        <w:rPr>
          <w:rtl/>
        </w:rPr>
        <w:t xml:space="preserve"> </w:t>
      </w:r>
      <w:bookmarkEnd w:id="50"/>
    </w:p>
    <w:p w:rsidR="004A2C0B" w:rsidRDefault="004A2C0B" w:rsidP="004A2C0B">
      <w:pPr>
        <w:pStyle w:val="KeepWithNext"/>
        <w:rPr>
          <w:rtl/>
        </w:rPr>
      </w:pPr>
    </w:p>
    <w:p w:rsidR="004A2C0B" w:rsidRDefault="004A2C0B" w:rsidP="004A2C0B">
      <w:pPr>
        <w:rPr>
          <w:rtl/>
        </w:rPr>
      </w:pPr>
      <w:r>
        <w:rPr>
          <w:rFonts w:hint="cs"/>
          <w:rtl/>
        </w:rPr>
        <w:t xml:space="preserve">זה כן או לא. </w:t>
      </w:r>
    </w:p>
    <w:p w:rsidR="004A2C0B" w:rsidRDefault="004A2C0B" w:rsidP="004A2C0B">
      <w:pPr>
        <w:rPr>
          <w:rtl/>
        </w:rPr>
      </w:pPr>
      <w:bookmarkStart w:id="51" w:name="_ETM_Q1_622000"/>
      <w:bookmarkEnd w:id="51"/>
    </w:p>
    <w:p w:rsidR="004A2C0B" w:rsidRDefault="004A2C0B" w:rsidP="004A2C0B">
      <w:pPr>
        <w:pStyle w:val="-"/>
        <w:keepNext/>
        <w:rPr>
          <w:rtl/>
        </w:rPr>
      </w:pPr>
      <w:bookmarkStart w:id="52" w:name="ET_speakercontinue_903913_19"/>
      <w:r w:rsidRPr="004A2C0B">
        <w:rPr>
          <w:rStyle w:val="TagStyle"/>
          <w:rtl/>
        </w:rPr>
        <w:t xml:space="preserve"> &lt;&lt; דובר_המשך &gt;&gt; </w:t>
      </w:r>
      <w:r>
        <w:rPr>
          <w:rtl/>
        </w:rPr>
        <w:t xml:space="preserve">דנה </w:t>
      </w:r>
      <w:proofErr w:type="spellStart"/>
      <w:r>
        <w:rPr>
          <w:rtl/>
        </w:rPr>
        <w:t>דאיבוג</w:t>
      </w:r>
      <w:proofErr w:type="spellEnd"/>
      <w:r>
        <w:rPr>
          <w:rtl/>
        </w:rPr>
        <w:t>:</w:t>
      </w:r>
      <w:r w:rsidRPr="004A2C0B">
        <w:rPr>
          <w:rStyle w:val="TagStyle"/>
          <w:rtl/>
        </w:rPr>
        <w:t xml:space="preserve"> &lt;&lt; דובר_המשך &gt;&gt;</w:t>
      </w:r>
      <w:r w:rsidR="00926A3B">
        <w:rPr>
          <w:rtl/>
        </w:rPr>
        <w:t xml:space="preserve"> </w:t>
      </w:r>
      <w:bookmarkEnd w:id="52"/>
    </w:p>
    <w:p w:rsidR="004A2C0B" w:rsidRDefault="004A2C0B" w:rsidP="004A2C0B">
      <w:pPr>
        <w:pStyle w:val="KeepWithNext"/>
        <w:rPr>
          <w:rtl/>
        </w:rPr>
      </w:pPr>
    </w:p>
    <w:p w:rsidR="004A2C0B" w:rsidRDefault="004A2C0B" w:rsidP="00124AD4">
      <w:pPr>
        <w:rPr>
          <w:rtl/>
        </w:rPr>
      </w:pPr>
      <w:r>
        <w:rPr>
          <w:rFonts w:hint="cs"/>
          <w:rtl/>
        </w:rPr>
        <w:t xml:space="preserve">אז אני אציין עוד משהו </w:t>
      </w:r>
      <w:bookmarkStart w:id="53" w:name="_ETM_Q1_618000"/>
      <w:bookmarkEnd w:id="53"/>
      <w:r>
        <w:rPr>
          <w:rFonts w:hint="cs"/>
          <w:rtl/>
        </w:rPr>
        <w:t>אחד.</w:t>
      </w:r>
    </w:p>
    <w:p w:rsidR="00E73F0F" w:rsidRDefault="00E73F0F" w:rsidP="00124AD4">
      <w:pPr>
        <w:rPr>
          <w:rtl/>
        </w:rPr>
      </w:pPr>
    </w:p>
    <w:p w:rsidR="004A2C0B" w:rsidRDefault="004A2C0B" w:rsidP="004A2C0B">
      <w:pPr>
        <w:pStyle w:val="af5"/>
        <w:keepNext/>
        <w:rPr>
          <w:rtl/>
        </w:rPr>
      </w:pPr>
      <w:bookmarkStart w:id="54" w:name="ET_interruption_5726_20"/>
      <w:r w:rsidRPr="004A2C0B">
        <w:rPr>
          <w:rStyle w:val="TagStyle"/>
          <w:rtl/>
        </w:rPr>
        <w:lastRenderedPageBreak/>
        <w:t xml:space="preserve"> &lt;&lt; קריאה &gt;&gt; </w:t>
      </w:r>
      <w:r>
        <w:rPr>
          <w:rtl/>
        </w:rPr>
        <w:t>ינון אזולאי (ש"ס):</w:t>
      </w:r>
      <w:r w:rsidRPr="004A2C0B">
        <w:rPr>
          <w:rStyle w:val="TagStyle"/>
          <w:rtl/>
        </w:rPr>
        <w:t xml:space="preserve"> &lt;&lt; קריאה &gt;&gt;</w:t>
      </w:r>
      <w:r w:rsidR="00926A3B">
        <w:rPr>
          <w:rtl/>
        </w:rPr>
        <w:t xml:space="preserve"> </w:t>
      </w:r>
      <w:bookmarkEnd w:id="54"/>
    </w:p>
    <w:p w:rsidR="004A2C0B" w:rsidRDefault="004A2C0B" w:rsidP="004A2C0B">
      <w:pPr>
        <w:pStyle w:val="KeepWithNext"/>
        <w:rPr>
          <w:rtl/>
        </w:rPr>
      </w:pPr>
    </w:p>
    <w:p w:rsidR="004A2C0B" w:rsidRDefault="004A2C0B" w:rsidP="004A2C0B">
      <w:pPr>
        <w:rPr>
          <w:rtl/>
        </w:rPr>
      </w:pPr>
      <w:bookmarkStart w:id="55" w:name="_ETM_Q1_620000"/>
      <w:bookmarkEnd w:id="55"/>
      <w:r>
        <w:rPr>
          <w:rFonts w:hint="cs"/>
          <w:rtl/>
        </w:rPr>
        <w:t>אוקיי.</w:t>
      </w:r>
    </w:p>
    <w:p w:rsidR="004A2C0B" w:rsidRDefault="004A2C0B" w:rsidP="004A2C0B">
      <w:pPr>
        <w:rPr>
          <w:rtl/>
        </w:rPr>
      </w:pPr>
      <w:bookmarkStart w:id="56" w:name="_ETM_Q1_623000"/>
      <w:bookmarkEnd w:id="56"/>
    </w:p>
    <w:p w:rsidR="004A2C0B" w:rsidRDefault="004A2C0B" w:rsidP="004A2C0B">
      <w:pPr>
        <w:pStyle w:val="-"/>
        <w:keepNext/>
        <w:rPr>
          <w:rtl/>
        </w:rPr>
      </w:pPr>
      <w:bookmarkStart w:id="57" w:name="ET_speakercontinue_903913_21"/>
      <w:r w:rsidRPr="004A2C0B">
        <w:rPr>
          <w:rStyle w:val="TagStyle"/>
          <w:rtl/>
        </w:rPr>
        <w:t xml:space="preserve"> &lt;&lt; דובר_המשך &gt;&gt; </w:t>
      </w:r>
      <w:r>
        <w:rPr>
          <w:rtl/>
        </w:rPr>
        <w:t xml:space="preserve">דנה </w:t>
      </w:r>
      <w:proofErr w:type="spellStart"/>
      <w:r>
        <w:rPr>
          <w:rtl/>
        </w:rPr>
        <w:t>דאיבוג</w:t>
      </w:r>
      <w:proofErr w:type="spellEnd"/>
      <w:r>
        <w:rPr>
          <w:rtl/>
        </w:rPr>
        <w:t>:</w:t>
      </w:r>
      <w:r w:rsidRPr="004A2C0B">
        <w:rPr>
          <w:rStyle w:val="TagStyle"/>
          <w:rtl/>
        </w:rPr>
        <w:t xml:space="preserve"> &lt;&lt; דובר_המשך &gt;&gt;</w:t>
      </w:r>
      <w:r w:rsidR="00926A3B">
        <w:rPr>
          <w:rtl/>
        </w:rPr>
        <w:t xml:space="preserve"> </w:t>
      </w:r>
      <w:bookmarkEnd w:id="57"/>
    </w:p>
    <w:p w:rsidR="004A2C0B" w:rsidRDefault="004A2C0B" w:rsidP="004A2C0B">
      <w:pPr>
        <w:pStyle w:val="KeepWithNext"/>
        <w:rPr>
          <w:rtl/>
        </w:rPr>
      </w:pPr>
    </w:p>
    <w:p w:rsidR="004A2C0B" w:rsidRDefault="004250FF" w:rsidP="004A2C0B">
      <w:pPr>
        <w:rPr>
          <w:rtl/>
        </w:rPr>
      </w:pPr>
      <w:bookmarkStart w:id="58" w:name="_ETM_Q1_624000"/>
      <w:bookmarkStart w:id="59" w:name="_ETM_Q1_621000"/>
      <w:bookmarkEnd w:id="58"/>
      <w:bookmarkEnd w:id="59"/>
      <w:r w:rsidRPr="004250FF">
        <w:rPr>
          <w:rtl/>
        </w:rPr>
        <w:t>מבחינה רשמית גם</w:t>
      </w:r>
      <w:r w:rsidR="004A2C0B">
        <w:rPr>
          <w:rtl/>
        </w:rPr>
        <w:t xml:space="preserve"> חשוב לציין</w:t>
      </w:r>
      <w:r w:rsidR="004A2C0B">
        <w:rPr>
          <w:rFonts w:hint="cs"/>
          <w:rtl/>
        </w:rPr>
        <w:t xml:space="preserve">, </w:t>
      </w:r>
      <w:r w:rsidRPr="004250FF">
        <w:rPr>
          <w:rtl/>
        </w:rPr>
        <w:t>ההסכמים שנחתמו</w:t>
      </w:r>
      <w:r w:rsidR="004A2C0B">
        <w:rPr>
          <w:rFonts w:hint="cs"/>
          <w:rtl/>
        </w:rPr>
        <w:t>.</w:t>
      </w:r>
      <w:r w:rsidRPr="004250FF">
        <w:rPr>
          <w:rtl/>
        </w:rPr>
        <w:t xml:space="preserve"> הם עוד לא בתוקף</w:t>
      </w:r>
      <w:r w:rsidR="004A2C0B">
        <w:rPr>
          <w:rFonts w:hint="cs"/>
          <w:rtl/>
        </w:rPr>
        <w:t>.</w:t>
      </w:r>
      <w:r w:rsidRPr="004250FF">
        <w:rPr>
          <w:rtl/>
        </w:rPr>
        <w:t xml:space="preserve"> ת</w:t>
      </w:r>
      <w:r w:rsidR="004A2C0B">
        <w:rPr>
          <w:rFonts w:hint="cs"/>
          <w:rtl/>
        </w:rPr>
        <w:t xml:space="preserve">חליט הכנסת או ממשלת </w:t>
      </w:r>
      <w:r w:rsidR="004A2C0B">
        <w:rPr>
          <w:rtl/>
        </w:rPr>
        <w:t>ישראל ש</w:t>
      </w:r>
      <w:r w:rsidRPr="004250FF">
        <w:rPr>
          <w:rtl/>
        </w:rPr>
        <w:t>לא רוצים לאשר</w:t>
      </w:r>
      <w:r w:rsidR="004A2C0B">
        <w:rPr>
          <w:rFonts w:hint="cs"/>
          <w:rtl/>
        </w:rPr>
        <w:t>,</w:t>
      </w:r>
      <w:r w:rsidRPr="004250FF">
        <w:rPr>
          <w:rtl/>
        </w:rPr>
        <w:t xml:space="preserve"> </w:t>
      </w:r>
      <w:r w:rsidR="006D6D4F">
        <w:rPr>
          <w:rFonts w:hint="cs"/>
          <w:rtl/>
        </w:rPr>
        <w:t>אז, אתה</w:t>
      </w:r>
      <w:r w:rsidR="00926A3B">
        <w:rPr>
          <w:rFonts w:hint="cs"/>
          <w:rtl/>
        </w:rPr>
        <w:t xml:space="preserve"> </w:t>
      </w:r>
      <w:r w:rsidR="006D6D4F">
        <w:rPr>
          <w:rFonts w:hint="cs"/>
          <w:rtl/>
        </w:rPr>
        <w:t xml:space="preserve">יודע, </w:t>
      </w:r>
      <w:bookmarkStart w:id="60" w:name="_ETM_Q1_633000"/>
      <w:bookmarkEnd w:id="60"/>
      <w:r w:rsidRPr="004250FF">
        <w:rPr>
          <w:rtl/>
        </w:rPr>
        <w:t xml:space="preserve">אפשר גם </w:t>
      </w:r>
      <w:r w:rsidR="006D6D4F">
        <w:rPr>
          <w:rFonts w:hint="cs"/>
          <w:rtl/>
        </w:rPr>
        <w:t>לעצור את ההליך.</w:t>
      </w:r>
      <w:r w:rsidRPr="004250FF">
        <w:rPr>
          <w:rtl/>
        </w:rPr>
        <w:t xml:space="preserve"> ההסכמים האלה עוד לא בתוקף</w:t>
      </w:r>
      <w:r w:rsidR="004A2C0B">
        <w:rPr>
          <w:rFonts w:hint="cs"/>
          <w:rtl/>
        </w:rPr>
        <w:t>,</w:t>
      </w:r>
      <w:r w:rsidR="004A2C0B">
        <w:rPr>
          <w:rtl/>
        </w:rPr>
        <w:t xml:space="preserve"> או</w:t>
      </w:r>
      <w:r w:rsidRPr="004250FF">
        <w:rPr>
          <w:rtl/>
        </w:rPr>
        <w:t>קיי</w:t>
      </w:r>
      <w:r w:rsidR="004A2C0B">
        <w:rPr>
          <w:rFonts w:hint="cs"/>
          <w:rtl/>
        </w:rPr>
        <w:t>?</w:t>
      </w:r>
      <w:r w:rsidRPr="004250FF">
        <w:rPr>
          <w:rtl/>
        </w:rPr>
        <w:t xml:space="preserve"> הם עוד </w:t>
      </w:r>
      <w:r w:rsidR="004A2C0B">
        <w:rPr>
          <w:rFonts w:hint="cs"/>
          <w:rtl/>
        </w:rPr>
        <w:t>לא מחייבים בשלב הזה.</w:t>
      </w:r>
    </w:p>
    <w:p w:rsidR="004A2C0B" w:rsidRDefault="004A2C0B" w:rsidP="004A2C0B">
      <w:pPr>
        <w:rPr>
          <w:rtl/>
        </w:rPr>
      </w:pPr>
      <w:bookmarkStart w:id="61" w:name="_ETM_Q1_637000"/>
      <w:bookmarkEnd w:id="61"/>
    </w:p>
    <w:p w:rsidR="004A2C0B" w:rsidRDefault="004A2C0B" w:rsidP="004A2C0B">
      <w:pPr>
        <w:pStyle w:val="af9"/>
        <w:keepNext/>
        <w:rPr>
          <w:rtl/>
        </w:rPr>
      </w:pPr>
      <w:bookmarkStart w:id="62" w:name="ET_guest_842544_22"/>
      <w:r w:rsidRPr="004A2C0B">
        <w:rPr>
          <w:rStyle w:val="TagStyle"/>
          <w:rtl/>
        </w:rPr>
        <w:t xml:space="preserve"> &lt;&lt; אורח &gt;&gt; </w:t>
      </w:r>
      <w:r>
        <w:rPr>
          <w:rtl/>
        </w:rPr>
        <w:t xml:space="preserve">גבריאלה </w:t>
      </w:r>
      <w:proofErr w:type="spellStart"/>
      <w:r>
        <w:rPr>
          <w:rtl/>
        </w:rPr>
        <w:t>פיסמן</w:t>
      </w:r>
      <w:proofErr w:type="spellEnd"/>
      <w:r>
        <w:rPr>
          <w:rtl/>
        </w:rPr>
        <w:t>:</w:t>
      </w:r>
      <w:r w:rsidRPr="004A2C0B">
        <w:rPr>
          <w:rStyle w:val="TagStyle"/>
          <w:rtl/>
        </w:rPr>
        <w:t xml:space="preserve"> &lt;&lt; אורח &gt;&gt;</w:t>
      </w:r>
      <w:r w:rsidR="00926A3B">
        <w:rPr>
          <w:rtl/>
        </w:rPr>
        <w:t xml:space="preserve"> </w:t>
      </w:r>
      <w:bookmarkEnd w:id="62"/>
    </w:p>
    <w:p w:rsidR="004A2C0B" w:rsidRDefault="004A2C0B" w:rsidP="004A2C0B">
      <w:pPr>
        <w:pStyle w:val="KeepWithNext"/>
        <w:rPr>
          <w:rtl/>
        </w:rPr>
      </w:pPr>
    </w:p>
    <w:p w:rsidR="004A2C0B" w:rsidRDefault="004A2C0B" w:rsidP="004A2C0B">
      <w:pPr>
        <w:rPr>
          <w:rtl/>
        </w:rPr>
      </w:pPr>
      <w:bookmarkStart w:id="63" w:name="_ETM_Q1_638000"/>
      <w:bookmarkStart w:id="64" w:name="_ETM_Q1_636000"/>
      <w:bookmarkEnd w:id="63"/>
      <w:bookmarkEnd w:id="64"/>
      <w:r>
        <w:rPr>
          <w:rFonts w:hint="cs"/>
          <w:rtl/>
        </w:rPr>
        <w:t>לכ</w:t>
      </w:r>
      <w:r w:rsidR="004250FF" w:rsidRPr="004250FF">
        <w:rPr>
          <w:rtl/>
        </w:rPr>
        <w:t xml:space="preserve">ל לאורך הדרך </w:t>
      </w:r>
      <w:r>
        <w:rPr>
          <w:rFonts w:hint="cs"/>
          <w:rtl/>
        </w:rPr>
        <w:t>הובהר ל</w:t>
      </w:r>
      <w:r>
        <w:rPr>
          <w:rtl/>
        </w:rPr>
        <w:t xml:space="preserve">נציגים </w:t>
      </w:r>
      <w:r>
        <w:rPr>
          <w:rFonts w:hint="cs"/>
          <w:rtl/>
        </w:rPr>
        <w:t>ה</w:t>
      </w:r>
      <w:r w:rsidR="004250FF" w:rsidRPr="004250FF">
        <w:rPr>
          <w:rtl/>
        </w:rPr>
        <w:t xml:space="preserve">רלוונטיים בארצות הברית שההסכמים </w:t>
      </w:r>
      <w:r>
        <w:rPr>
          <w:rFonts w:hint="cs"/>
          <w:rtl/>
        </w:rPr>
        <w:t xml:space="preserve">כפופים </w:t>
      </w:r>
      <w:r w:rsidR="004250FF" w:rsidRPr="004250FF">
        <w:rPr>
          <w:rtl/>
        </w:rPr>
        <w:t>לאשרור של הכנסת</w:t>
      </w:r>
      <w:r>
        <w:rPr>
          <w:rFonts w:hint="cs"/>
          <w:rtl/>
        </w:rPr>
        <w:t>,</w:t>
      </w:r>
      <w:r w:rsidR="004250FF" w:rsidRPr="004250FF">
        <w:rPr>
          <w:rtl/>
        </w:rPr>
        <w:t xml:space="preserve"> וככל ש</w:t>
      </w:r>
      <w:r>
        <w:rPr>
          <w:rFonts w:hint="cs"/>
          <w:rtl/>
        </w:rPr>
        <w:t xml:space="preserve">הכנסת תסבור אחרת, אז בעצם </w:t>
      </w:r>
      <w:bookmarkStart w:id="65" w:name="_ETM_Q1_648000"/>
      <w:bookmarkEnd w:id="65"/>
      <w:r>
        <w:rPr>
          <w:rFonts w:hint="cs"/>
          <w:rtl/>
        </w:rPr>
        <w:t>זה לא - - -</w:t>
      </w:r>
    </w:p>
    <w:p w:rsidR="004A2C0B" w:rsidRDefault="004A2C0B" w:rsidP="004A2C0B">
      <w:pPr>
        <w:rPr>
          <w:rtl/>
        </w:rPr>
      </w:pPr>
      <w:bookmarkStart w:id="66" w:name="_ETM_Q1_650000"/>
      <w:bookmarkEnd w:id="66"/>
    </w:p>
    <w:p w:rsidR="004A2C0B" w:rsidRDefault="004A2C0B" w:rsidP="004A2C0B">
      <w:pPr>
        <w:pStyle w:val="af9"/>
        <w:keepNext/>
        <w:rPr>
          <w:rtl/>
        </w:rPr>
      </w:pPr>
      <w:bookmarkStart w:id="67" w:name="ET_guest_903913_23"/>
      <w:r w:rsidRPr="004A2C0B">
        <w:rPr>
          <w:rStyle w:val="TagStyle"/>
          <w:rtl/>
        </w:rPr>
        <w:t xml:space="preserve"> &lt;&lt; אורח &gt;&gt; </w:t>
      </w:r>
      <w:r>
        <w:rPr>
          <w:rtl/>
        </w:rPr>
        <w:t xml:space="preserve">דנה </w:t>
      </w:r>
      <w:proofErr w:type="spellStart"/>
      <w:r>
        <w:rPr>
          <w:rtl/>
        </w:rPr>
        <w:t>דאיבוג</w:t>
      </w:r>
      <w:proofErr w:type="spellEnd"/>
      <w:r>
        <w:rPr>
          <w:rtl/>
        </w:rPr>
        <w:t>:</w:t>
      </w:r>
      <w:r w:rsidRPr="004A2C0B">
        <w:rPr>
          <w:rStyle w:val="TagStyle"/>
          <w:rtl/>
        </w:rPr>
        <w:t xml:space="preserve"> &lt;&lt; אורח &gt;&gt;</w:t>
      </w:r>
      <w:r w:rsidR="00926A3B">
        <w:rPr>
          <w:rtl/>
        </w:rPr>
        <w:t xml:space="preserve"> </w:t>
      </w:r>
      <w:bookmarkEnd w:id="67"/>
    </w:p>
    <w:p w:rsidR="004A2C0B" w:rsidRDefault="004A2C0B" w:rsidP="004A2C0B">
      <w:pPr>
        <w:pStyle w:val="KeepWithNext"/>
        <w:rPr>
          <w:rtl/>
        </w:rPr>
      </w:pPr>
    </w:p>
    <w:p w:rsidR="007609B8" w:rsidRDefault="004A2C0B" w:rsidP="004A2C0B">
      <w:pPr>
        <w:rPr>
          <w:rtl/>
        </w:rPr>
      </w:pPr>
      <w:bookmarkStart w:id="68" w:name="_ETM_Q1_649000"/>
      <w:bookmarkEnd w:id="68"/>
      <w:r>
        <w:rPr>
          <w:rFonts w:hint="cs"/>
          <w:rtl/>
        </w:rPr>
        <w:t xml:space="preserve">רגע. אני אדייק שנייה. </w:t>
      </w:r>
      <w:r w:rsidR="004250FF" w:rsidRPr="004250FF">
        <w:rPr>
          <w:rtl/>
        </w:rPr>
        <w:t>לא</w:t>
      </w:r>
      <w:r>
        <w:rPr>
          <w:rFonts w:hint="cs"/>
          <w:rtl/>
        </w:rPr>
        <w:t>.</w:t>
      </w:r>
      <w:r>
        <w:rPr>
          <w:rtl/>
        </w:rPr>
        <w:t xml:space="preserve"> הוסבר</w:t>
      </w:r>
      <w:r w:rsidR="004250FF" w:rsidRPr="004250FF">
        <w:rPr>
          <w:rtl/>
        </w:rPr>
        <w:t xml:space="preserve"> שההסכמים כפופים לביצוע תיקוני חקיקה של הכנסת וכפופים להליכי אישור ככל שנדרש</w:t>
      </w:r>
      <w:r>
        <w:rPr>
          <w:rFonts w:hint="cs"/>
          <w:rtl/>
        </w:rPr>
        <w:t xml:space="preserve"> על </w:t>
      </w:r>
      <w:bookmarkStart w:id="69" w:name="_ETM_Q1_658000"/>
      <w:bookmarkEnd w:id="69"/>
      <w:r>
        <w:rPr>
          <w:rFonts w:hint="cs"/>
          <w:rtl/>
        </w:rPr>
        <w:t xml:space="preserve">פי ממשלת </w:t>
      </w:r>
      <w:r w:rsidR="004250FF" w:rsidRPr="004250FF">
        <w:rPr>
          <w:rtl/>
        </w:rPr>
        <w:t>ישראל</w:t>
      </w:r>
      <w:r>
        <w:rPr>
          <w:rFonts w:hint="cs"/>
          <w:rtl/>
        </w:rPr>
        <w:t>,</w:t>
      </w:r>
      <w:r w:rsidR="004250FF" w:rsidRPr="004250FF">
        <w:rPr>
          <w:rtl/>
        </w:rPr>
        <w:t xml:space="preserve"> זאת אומרת</w:t>
      </w:r>
      <w:r w:rsidR="006D6D4F">
        <w:rPr>
          <w:rFonts w:hint="cs"/>
          <w:rtl/>
        </w:rPr>
        <w:t>,</w:t>
      </w:r>
      <w:r w:rsidR="004250FF" w:rsidRPr="004250FF">
        <w:rPr>
          <w:rtl/>
        </w:rPr>
        <w:t xml:space="preserve"> לפי תקנון עבודת הממשלה</w:t>
      </w:r>
      <w:r w:rsidR="007609B8">
        <w:rPr>
          <w:rFonts w:hint="cs"/>
          <w:rtl/>
        </w:rPr>
        <w:t>.</w:t>
      </w:r>
    </w:p>
    <w:p w:rsidR="007609B8" w:rsidRDefault="007609B8" w:rsidP="004A2C0B">
      <w:pPr>
        <w:rPr>
          <w:rtl/>
        </w:rPr>
      </w:pPr>
      <w:bookmarkStart w:id="70" w:name="_ETM_Q1_662000"/>
      <w:bookmarkStart w:id="71" w:name="_ETM_Q1_665000"/>
      <w:bookmarkEnd w:id="70"/>
      <w:bookmarkEnd w:id="71"/>
    </w:p>
    <w:p w:rsidR="007609B8" w:rsidRDefault="007609B8" w:rsidP="007609B8">
      <w:pPr>
        <w:pStyle w:val="af9"/>
        <w:keepNext/>
        <w:rPr>
          <w:rtl/>
        </w:rPr>
      </w:pPr>
      <w:bookmarkStart w:id="72" w:name="ET_guest_842544_24"/>
      <w:r w:rsidRPr="007609B8">
        <w:rPr>
          <w:rStyle w:val="TagStyle"/>
          <w:rtl/>
        </w:rPr>
        <w:t xml:space="preserve"> &lt;&lt; אורח &gt;&gt; </w:t>
      </w:r>
      <w:r>
        <w:rPr>
          <w:rtl/>
        </w:rPr>
        <w:t xml:space="preserve">גבריאלה </w:t>
      </w:r>
      <w:proofErr w:type="spellStart"/>
      <w:r>
        <w:rPr>
          <w:rtl/>
        </w:rPr>
        <w:t>פיסמן</w:t>
      </w:r>
      <w:proofErr w:type="spellEnd"/>
      <w:r>
        <w:rPr>
          <w:rtl/>
        </w:rPr>
        <w:t>:</w:t>
      </w:r>
      <w:r w:rsidRPr="007609B8">
        <w:rPr>
          <w:rStyle w:val="TagStyle"/>
          <w:rtl/>
        </w:rPr>
        <w:t xml:space="preserve"> &lt;&lt; אורח &gt;&gt;</w:t>
      </w:r>
      <w:r w:rsidR="00926A3B">
        <w:rPr>
          <w:rtl/>
        </w:rPr>
        <w:t xml:space="preserve"> </w:t>
      </w:r>
      <w:bookmarkEnd w:id="72"/>
    </w:p>
    <w:p w:rsidR="007609B8" w:rsidRDefault="007609B8" w:rsidP="007609B8">
      <w:pPr>
        <w:pStyle w:val="KeepWithNext"/>
        <w:rPr>
          <w:rtl/>
        </w:rPr>
      </w:pPr>
    </w:p>
    <w:p w:rsidR="007609B8" w:rsidRDefault="007609B8" w:rsidP="007609B8">
      <w:pPr>
        <w:rPr>
          <w:rtl/>
        </w:rPr>
      </w:pPr>
      <w:r>
        <w:rPr>
          <w:rFonts w:hint="cs"/>
          <w:rtl/>
        </w:rPr>
        <w:t>הכנסת והממשלה, כן.</w:t>
      </w:r>
    </w:p>
    <w:p w:rsidR="007609B8" w:rsidRDefault="007609B8" w:rsidP="007609B8">
      <w:pPr>
        <w:rPr>
          <w:rtl/>
        </w:rPr>
      </w:pPr>
      <w:bookmarkStart w:id="73" w:name="_ETM_Q1_663000"/>
      <w:bookmarkStart w:id="74" w:name="_ETM_Q1_664000"/>
      <w:bookmarkEnd w:id="73"/>
      <w:bookmarkEnd w:id="74"/>
    </w:p>
    <w:p w:rsidR="007609B8" w:rsidRDefault="007609B8" w:rsidP="007609B8">
      <w:pPr>
        <w:pStyle w:val="af9"/>
        <w:keepNext/>
        <w:rPr>
          <w:rtl/>
        </w:rPr>
      </w:pPr>
      <w:bookmarkStart w:id="75" w:name="ET_guest_903913_25"/>
      <w:r w:rsidRPr="007609B8">
        <w:rPr>
          <w:rStyle w:val="TagStyle"/>
          <w:rtl/>
        </w:rPr>
        <w:t xml:space="preserve"> &lt;&lt; אורח &gt;&gt; </w:t>
      </w:r>
      <w:r>
        <w:rPr>
          <w:rtl/>
        </w:rPr>
        <w:t xml:space="preserve">דנה </w:t>
      </w:r>
      <w:proofErr w:type="spellStart"/>
      <w:r>
        <w:rPr>
          <w:rtl/>
        </w:rPr>
        <w:t>דאיבוג</w:t>
      </w:r>
      <w:proofErr w:type="spellEnd"/>
      <w:r>
        <w:rPr>
          <w:rtl/>
        </w:rPr>
        <w:t>:</w:t>
      </w:r>
      <w:r w:rsidRPr="007609B8">
        <w:rPr>
          <w:rStyle w:val="TagStyle"/>
          <w:rtl/>
        </w:rPr>
        <w:t xml:space="preserve"> &lt;&lt; אורח &gt;&gt;</w:t>
      </w:r>
      <w:r w:rsidR="00926A3B">
        <w:rPr>
          <w:rtl/>
        </w:rPr>
        <w:t xml:space="preserve"> </w:t>
      </w:r>
      <w:bookmarkEnd w:id="75"/>
    </w:p>
    <w:p w:rsidR="007609B8" w:rsidRDefault="007609B8" w:rsidP="007609B8">
      <w:pPr>
        <w:pStyle w:val="KeepWithNext"/>
        <w:rPr>
          <w:rtl/>
        </w:rPr>
      </w:pPr>
    </w:p>
    <w:p w:rsidR="007609B8" w:rsidRDefault="007609B8" w:rsidP="007609B8">
      <w:pPr>
        <w:rPr>
          <w:rtl/>
        </w:rPr>
      </w:pPr>
      <w:bookmarkStart w:id="76" w:name="_ETM_Q1_667000"/>
      <w:bookmarkEnd w:id="76"/>
      <w:r>
        <w:rPr>
          <w:rtl/>
        </w:rPr>
        <w:t xml:space="preserve">נדרש בעצם </w:t>
      </w:r>
      <w:r w:rsidR="004250FF" w:rsidRPr="004250FF">
        <w:rPr>
          <w:rtl/>
        </w:rPr>
        <w:t>הליך לפי תקנון עבודת הממשלה שדורש הנחה בפני הכנסת</w:t>
      </w:r>
      <w:r>
        <w:rPr>
          <w:rFonts w:hint="cs"/>
          <w:rtl/>
        </w:rPr>
        <w:t>,</w:t>
      </w:r>
      <w:r w:rsidR="004250FF" w:rsidRPr="004250FF">
        <w:rPr>
          <w:rtl/>
        </w:rPr>
        <w:t xml:space="preserve"> </w:t>
      </w:r>
      <w:r>
        <w:rPr>
          <w:rtl/>
        </w:rPr>
        <w:t>במקרה של ההסכם</w:t>
      </w:r>
      <w:r>
        <w:rPr>
          <w:rFonts w:hint="cs"/>
          <w:rtl/>
        </w:rPr>
        <w:t>,</w:t>
      </w:r>
      <w:r>
        <w:rPr>
          <w:rtl/>
        </w:rPr>
        <w:t xml:space="preserve"> ואשרור</w:t>
      </w:r>
      <w:r w:rsidR="006D6D4F">
        <w:rPr>
          <w:rtl/>
        </w:rPr>
        <w:t xml:space="preserve"> </w:t>
      </w:r>
      <w:r w:rsidR="006D6D4F">
        <w:rPr>
          <w:rFonts w:hint="cs"/>
          <w:rtl/>
        </w:rPr>
        <w:t>ה</w:t>
      </w:r>
      <w:r w:rsidR="004250FF" w:rsidRPr="004250FF">
        <w:rPr>
          <w:rtl/>
        </w:rPr>
        <w:t>ממשלה</w:t>
      </w:r>
      <w:r>
        <w:rPr>
          <w:rFonts w:hint="cs"/>
          <w:rtl/>
        </w:rPr>
        <w:t>.</w:t>
      </w:r>
      <w:r w:rsidR="004250FF" w:rsidRPr="004250FF">
        <w:rPr>
          <w:rtl/>
        </w:rPr>
        <w:t xml:space="preserve"> במקרה של המזכר</w:t>
      </w:r>
      <w:r>
        <w:rPr>
          <w:rFonts w:hint="cs"/>
          <w:rtl/>
        </w:rPr>
        <w:t>,</w:t>
      </w:r>
      <w:r w:rsidR="004250FF" w:rsidRPr="004250FF">
        <w:rPr>
          <w:rtl/>
        </w:rPr>
        <w:t xml:space="preserve"> יש הליך קצת שונה</w:t>
      </w:r>
      <w:r>
        <w:rPr>
          <w:rFonts w:hint="cs"/>
          <w:rtl/>
        </w:rPr>
        <w:t>.</w:t>
      </w:r>
      <w:r w:rsidR="004250FF" w:rsidRPr="004250FF">
        <w:rPr>
          <w:rtl/>
        </w:rPr>
        <w:t xml:space="preserve"> אבל בכל אופן</w:t>
      </w:r>
      <w:r w:rsidR="006D6D4F">
        <w:rPr>
          <w:rFonts w:hint="cs"/>
          <w:rtl/>
        </w:rPr>
        <w:t>,</w:t>
      </w:r>
      <w:r w:rsidR="004250FF" w:rsidRPr="004250FF">
        <w:rPr>
          <w:rtl/>
        </w:rPr>
        <w:t xml:space="preserve"> גם</w:t>
      </w:r>
      <w:r w:rsidRPr="007609B8">
        <w:rPr>
          <w:rtl/>
        </w:rPr>
        <w:t xml:space="preserve"> </w:t>
      </w:r>
      <w:r>
        <w:rPr>
          <w:rFonts w:hint="cs"/>
          <w:rtl/>
        </w:rPr>
        <w:t>במקרה הזה</w:t>
      </w:r>
      <w:r w:rsidR="006D6D4F">
        <w:rPr>
          <w:rFonts w:hint="cs"/>
          <w:rtl/>
        </w:rPr>
        <w:t>,</w:t>
      </w:r>
      <w:r>
        <w:rPr>
          <w:rFonts w:hint="cs"/>
          <w:rtl/>
        </w:rPr>
        <w:t xml:space="preserve"> </w:t>
      </w:r>
      <w:r>
        <w:rPr>
          <w:rtl/>
        </w:rPr>
        <w:t xml:space="preserve">מדינת ישראל עוד </w:t>
      </w:r>
      <w:r w:rsidRPr="007609B8">
        <w:rPr>
          <w:rtl/>
        </w:rPr>
        <w:t>לא אישרה את כניסתו לתוקף</w:t>
      </w:r>
      <w:r>
        <w:rPr>
          <w:rFonts w:hint="cs"/>
          <w:rtl/>
        </w:rPr>
        <w:t>.</w:t>
      </w:r>
      <w:r>
        <w:rPr>
          <w:rtl/>
        </w:rPr>
        <w:t xml:space="preserve"> </w:t>
      </w:r>
      <w:r>
        <w:rPr>
          <w:rFonts w:hint="cs"/>
          <w:rtl/>
        </w:rPr>
        <w:t xml:space="preserve">אוקיי? </w:t>
      </w:r>
      <w:r>
        <w:rPr>
          <w:rtl/>
        </w:rPr>
        <w:t xml:space="preserve">אני חושבת שזהו </w:t>
      </w:r>
      <w:r w:rsidRPr="007609B8">
        <w:rPr>
          <w:rtl/>
        </w:rPr>
        <w:t>לגבי ההסכמים</w:t>
      </w:r>
      <w:r>
        <w:rPr>
          <w:rFonts w:hint="cs"/>
          <w:rtl/>
        </w:rPr>
        <w:t>.</w:t>
      </w:r>
    </w:p>
    <w:p w:rsidR="007609B8" w:rsidRDefault="007609B8" w:rsidP="007609B8">
      <w:pPr>
        <w:rPr>
          <w:rtl/>
        </w:rPr>
      </w:pPr>
    </w:p>
    <w:p w:rsidR="007609B8" w:rsidRDefault="007609B8" w:rsidP="007609B8">
      <w:pPr>
        <w:pStyle w:val="af6"/>
        <w:keepNext/>
        <w:rPr>
          <w:rtl/>
        </w:rPr>
      </w:pPr>
      <w:bookmarkStart w:id="77" w:name="ET_yor_4574_26"/>
      <w:r w:rsidRPr="007609B8">
        <w:rPr>
          <w:rStyle w:val="TagStyle"/>
          <w:rtl/>
        </w:rPr>
        <w:t xml:space="preserve"> &lt;&lt; יור &gt;&gt; </w:t>
      </w:r>
      <w:r>
        <w:rPr>
          <w:rtl/>
        </w:rPr>
        <w:t>היו"ר יולי יואל אדלשטיין:</w:t>
      </w:r>
      <w:r w:rsidRPr="007609B8">
        <w:rPr>
          <w:rStyle w:val="TagStyle"/>
          <w:rtl/>
        </w:rPr>
        <w:t xml:space="preserve"> &lt;&lt; יור &gt;&gt;</w:t>
      </w:r>
      <w:r w:rsidR="00926A3B">
        <w:rPr>
          <w:rtl/>
        </w:rPr>
        <w:t xml:space="preserve"> </w:t>
      </w:r>
      <w:bookmarkEnd w:id="77"/>
    </w:p>
    <w:p w:rsidR="007609B8" w:rsidRDefault="007609B8" w:rsidP="007609B8">
      <w:pPr>
        <w:pStyle w:val="KeepWithNext"/>
        <w:rPr>
          <w:rtl/>
        </w:rPr>
      </w:pPr>
    </w:p>
    <w:p w:rsidR="007609B8" w:rsidRDefault="007609B8" w:rsidP="007609B8">
      <w:pPr>
        <w:rPr>
          <w:rtl/>
        </w:rPr>
      </w:pPr>
      <w:bookmarkStart w:id="78" w:name="_ETM_Q1_688000"/>
      <w:bookmarkEnd w:id="78"/>
      <w:r>
        <w:rPr>
          <w:rtl/>
        </w:rPr>
        <w:t>או</w:t>
      </w:r>
      <w:r w:rsidRPr="007609B8">
        <w:rPr>
          <w:rtl/>
        </w:rPr>
        <w:t>קיי</w:t>
      </w:r>
      <w:r>
        <w:rPr>
          <w:rFonts w:hint="cs"/>
          <w:rtl/>
        </w:rPr>
        <w:t>.</w:t>
      </w:r>
      <w:r w:rsidRPr="007609B8">
        <w:rPr>
          <w:rtl/>
        </w:rPr>
        <w:t xml:space="preserve"> תודה רבה</w:t>
      </w:r>
      <w:r>
        <w:rPr>
          <w:rFonts w:hint="cs"/>
          <w:rtl/>
        </w:rPr>
        <w:t>. משר</w:t>
      </w:r>
      <w:bookmarkStart w:id="79" w:name="_ETM_Q1_693000"/>
      <w:bookmarkEnd w:id="79"/>
      <w:r>
        <w:rPr>
          <w:rFonts w:hint="cs"/>
          <w:rtl/>
        </w:rPr>
        <w:t xml:space="preserve">ד </w:t>
      </w:r>
      <w:proofErr w:type="spellStart"/>
      <w:r>
        <w:rPr>
          <w:rFonts w:hint="cs"/>
          <w:rtl/>
        </w:rPr>
        <w:t>הבט"ל</w:t>
      </w:r>
      <w:proofErr w:type="spellEnd"/>
      <w:r>
        <w:rPr>
          <w:rFonts w:hint="cs"/>
          <w:rtl/>
        </w:rPr>
        <w:t xml:space="preserve">, משטרת ישראל, </w:t>
      </w:r>
      <w:r w:rsidRPr="007609B8">
        <w:rPr>
          <w:rtl/>
        </w:rPr>
        <w:t>מי שרוצה להוסיף</w:t>
      </w:r>
      <w:r>
        <w:rPr>
          <w:rtl/>
        </w:rPr>
        <w:t xml:space="preserve"> על</w:t>
      </w:r>
      <w:r w:rsidRPr="007609B8">
        <w:rPr>
          <w:rtl/>
        </w:rPr>
        <w:t xml:space="preserve"> </w:t>
      </w:r>
      <w:r>
        <w:rPr>
          <w:rFonts w:hint="cs"/>
          <w:rtl/>
        </w:rPr>
        <w:t>ה</w:t>
      </w:r>
      <w:r w:rsidRPr="007609B8">
        <w:rPr>
          <w:rtl/>
        </w:rPr>
        <w:t>דברים</w:t>
      </w:r>
      <w:r>
        <w:rPr>
          <w:rFonts w:hint="cs"/>
          <w:rtl/>
        </w:rPr>
        <w:t>?</w:t>
      </w:r>
    </w:p>
    <w:p w:rsidR="007609B8" w:rsidRDefault="007609B8" w:rsidP="007609B8">
      <w:pPr>
        <w:rPr>
          <w:rtl/>
        </w:rPr>
      </w:pPr>
      <w:bookmarkStart w:id="80" w:name="_ETM_Q1_695000"/>
      <w:bookmarkEnd w:id="80"/>
    </w:p>
    <w:p w:rsidR="007609B8" w:rsidRDefault="007609B8" w:rsidP="007609B8">
      <w:pPr>
        <w:pStyle w:val="af9"/>
        <w:keepNext/>
        <w:rPr>
          <w:rtl/>
        </w:rPr>
      </w:pPr>
      <w:bookmarkStart w:id="81" w:name="ET_guest_904200_27"/>
      <w:r w:rsidRPr="007609B8">
        <w:rPr>
          <w:rStyle w:val="TagStyle"/>
          <w:rtl/>
        </w:rPr>
        <w:t xml:space="preserve"> &lt;&lt; אורח &gt;&gt; </w:t>
      </w:r>
      <w:r>
        <w:rPr>
          <w:rtl/>
        </w:rPr>
        <w:t>נעמי אלימלך</w:t>
      </w:r>
      <w:r>
        <w:rPr>
          <w:rFonts w:hint="cs"/>
          <w:rtl/>
        </w:rPr>
        <w:t>-שמרה</w:t>
      </w:r>
      <w:r>
        <w:rPr>
          <w:rtl/>
        </w:rPr>
        <w:t>:</w:t>
      </w:r>
      <w:r w:rsidRPr="007609B8">
        <w:rPr>
          <w:rStyle w:val="TagStyle"/>
          <w:rtl/>
        </w:rPr>
        <w:t xml:space="preserve"> &lt;&lt; אורח &gt;&gt;</w:t>
      </w:r>
      <w:r w:rsidR="00926A3B">
        <w:rPr>
          <w:rtl/>
        </w:rPr>
        <w:t xml:space="preserve"> </w:t>
      </w:r>
      <w:bookmarkEnd w:id="81"/>
    </w:p>
    <w:p w:rsidR="007609B8" w:rsidRDefault="007609B8" w:rsidP="007609B8">
      <w:pPr>
        <w:pStyle w:val="KeepWithNext"/>
        <w:rPr>
          <w:rtl/>
        </w:rPr>
      </w:pPr>
    </w:p>
    <w:p w:rsidR="007609B8" w:rsidRDefault="007609B8" w:rsidP="007609B8">
      <w:pPr>
        <w:rPr>
          <w:rtl/>
        </w:rPr>
      </w:pPr>
      <w:bookmarkStart w:id="82" w:name="_ETM_Q1_696000"/>
      <w:bookmarkEnd w:id="82"/>
      <w:r>
        <w:rPr>
          <w:rFonts w:hint="cs"/>
          <w:rtl/>
        </w:rPr>
        <w:t>אני אוסיף. שמי נעמי אלימל</w:t>
      </w:r>
      <w:bookmarkStart w:id="83" w:name="_ETM_Q1_698000"/>
      <w:bookmarkEnd w:id="83"/>
      <w:r>
        <w:rPr>
          <w:rFonts w:hint="cs"/>
          <w:rtl/>
        </w:rPr>
        <w:t>ך-שמרה.</w:t>
      </w:r>
      <w:r>
        <w:rPr>
          <w:rtl/>
        </w:rPr>
        <w:t xml:space="preserve"> </w:t>
      </w:r>
      <w:r>
        <w:rPr>
          <w:rFonts w:hint="cs"/>
          <w:rtl/>
        </w:rPr>
        <w:t xml:space="preserve">אני </w:t>
      </w:r>
      <w:r>
        <w:rPr>
          <w:rtl/>
        </w:rPr>
        <w:t>מנהלת מחלקת א</w:t>
      </w:r>
      <w:r w:rsidRPr="007609B8">
        <w:rPr>
          <w:rtl/>
        </w:rPr>
        <w:t>מנות במשרד החוץ</w:t>
      </w:r>
      <w:r>
        <w:rPr>
          <w:rFonts w:hint="cs"/>
          <w:rtl/>
        </w:rPr>
        <w:t>.</w:t>
      </w:r>
    </w:p>
    <w:p w:rsidR="007609B8" w:rsidRDefault="007609B8" w:rsidP="007609B8">
      <w:pPr>
        <w:rPr>
          <w:rtl/>
        </w:rPr>
      </w:pPr>
    </w:p>
    <w:p w:rsidR="007609B8" w:rsidRDefault="007609B8" w:rsidP="007609B8">
      <w:pPr>
        <w:pStyle w:val="af6"/>
        <w:keepNext/>
        <w:rPr>
          <w:rtl/>
        </w:rPr>
      </w:pPr>
      <w:bookmarkStart w:id="84" w:name="ET_yor_4574_28"/>
      <w:r w:rsidRPr="007609B8">
        <w:rPr>
          <w:rStyle w:val="TagStyle"/>
          <w:rtl/>
        </w:rPr>
        <w:t xml:space="preserve"> &lt;&lt; יור &gt;&gt; </w:t>
      </w:r>
      <w:r>
        <w:rPr>
          <w:rtl/>
        </w:rPr>
        <w:t>היו"ר יולי יואל אדלשטיין:</w:t>
      </w:r>
      <w:r w:rsidRPr="007609B8">
        <w:rPr>
          <w:rStyle w:val="TagStyle"/>
          <w:rtl/>
        </w:rPr>
        <w:t xml:space="preserve"> &lt;&lt; יור &gt;&gt;</w:t>
      </w:r>
      <w:r w:rsidR="00926A3B">
        <w:rPr>
          <w:rtl/>
        </w:rPr>
        <w:t xml:space="preserve"> </w:t>
      </w:r>
      <w:bookmarkEnd w:id="84"/>
    </w:p>
    <w:p w:rsidR="007609B8" w:rsidRDefault="007609B8" w:rsidP="007609B8">
      <w:pPr>
        <w:pStyle w:val="KeepWithNext"/>
        <w:rPr>
          <w:rtl/>
        </w:rPr>
      </w:pPr>
    </w:p>
    <w:p w:rsidR="007609B8" w:rsidRDefault="007609B8" w:rsidP="007609B8">
      <w:pPr>
        <w:rPr>
          <w:rtl/>
        </w:rPr>
      </w:pPr>
      <w:r>
        <w:rPr>
          <w:rFonts w:hint="cs"/>
          <w:rtl/>
        </w:rPr>
        <w:t>בבקשה.</w:t>
      </w:r>
    </w:p>
    <w:p w:rsidR="007609B8" w:rsidRDefault="007609B8" w:rsidP="007609B8">
      <w:pPr>
        <w:rPr>
          <w:rtl/>
        </w:rPr>
      </w:pPr>
      <w:bookmarkStart w:id="85" w:name="_ETM_Q1_702000"/>
      <w:bookmarkEnd w:id="85"/>
    </w:p>
    <w:p w:rsidR="007609B8" w:rsidRDefault="007609B8" w:rsidP="007609B8">
      <w:pPr>
        <w:pStyle w:val="-"/>
        <w:keepNext/>
        <w:rPr>
          <w:rtl/>
        </w:rPr>
      </w:pPr>
      <w:bookmarkStart w:id="86" w:name="ET_speakercontinue_904200_29"/>
      <w:r w:rsidRPr="007609B8">
        <w:rPr>
          <w:rStyle w:val="TagStyle"/>
          <w:rtl/>
        </w:rPr>
        <w:t xml:space="preserve"> &lt;&lt; דובר_המשך &gt;&gt; </w:t>
      </w:r>
      <w:r>
        <w:rPr>
          <w:rtl/>
        </w:rPr>
        <w:t>נעמי אלימלך</w:t>
      </w:r>
      <w:r w:rsidR="0030093A">
        <w:rPr>
          <w:rFonts w:hint="cs"/>
          <w:rtl/>
        </w:rPr>
        <w:t>-שמרה</w:t>
      </w:r>
      <w:r>
        <w:rPr>
          <w:rtl/>
        </w:rPr>
        <w:t>:</w:t>
      </w:r>
      <w:r w:rsidRPr="007609B8">
        <w:rPr>
          <w:rStyle w:val="TagStyle"/>
          <w:rtl/>
        </w:rPr>
        <w:t xml:space="preserve"> &lt;&lt; דובר_המשך &gt;&gt;</w:t>
      </w:r>
      <w:r w:rsidR="00926A3B">
        <w:rPr>
          <w:rtl/>
        </w:rPr>
        <w:t xml:space="preserve"> </w:t>
      </w:r>
      <w:bookmarkEnd w:id="86"/>
    </w:p>
    <w:p w:rsidR="007609B8" w:rsidRDefault="007609B8" w:rsidP="007609B8">
      <w:pPr>
        <w:pStyle w:val="KeepWithNext"/>
        <w:rPr>
          <w:rtl/>
        </w:rPr>
      </w:pPr>
    </w:p>
    <w:p w:rsidR="00A7122D" w:rsidRDefault="007609B8" w:rsidP="007609B8">
      <w:pPr>
        <w:rPr>
          <w:rtl/>
        </w:rPr>
      </w:pPr>
      <w:bookmarkStart w:id="87" w:name="_ETM_Q1_699000"/>
      <w:bookmarkEnd w:id="87"/>
      <w:r w:rsidRPr="007609B8">
        <w:rPr>
          <w:rtl/>
        </w:rPr>
        <w:t>אני רוצה רק להסביר לגבי שני ההסכמים</w:t>
      </w:r>
      <w:r>
        <w:rPr>
          <w:rFonts w:hint="cs"/>
          <w:rtl/>
        </w:rPr>
        <w:t>. אחד</w:t>
      </w:r>
      <w:r>
        <w:rPr>
          <w:rtl/>
        </w:rPr>
        <w:t xml:space="preserve"> מהם הוא</w:t>
      </w:r>
      <w:r>
        <w:rPr>
          <w:rFonts w:hint="cs"/>
          <w:rtl/>
        </w:rPr>
        <w:t xml:space="preserve"> באמת</w:t>
      </w:r>
      <w:r w:rsidRPr="007609B8">
        <w:rPr>
          <w:rtl/>
        </w:rPr>
        <w:t xml:space="preserve"> ההסכם שכפוף לאשרור</w:t>
      </w:r>
      <w:r>
        <w:rPr>
          <w:rFonts w:hint="cs"/>
          <w:rtl/>
        </w:rPr>
        <w:t>,</w:t>
      </w:r>
      <w:r w:rsidRPr="007609B8">
        <w:rPr>
          <w:rtl/>
        </w:rPr>
        <w:t xml:space="preserve"> שזה כנסת וממשלה</w:t>
      </w:r>
      <w:r>
        <w:rPr>
          <w:rFonts w:hint="cs"/>
          <w:rtl/>
        </w:rPr>
        <w:t>, ה-</w:t>
      </w:r>
      <w:r>
        <w:rPr>
          <w:rFonts w:hint="cs"/>
        </w:rPr>
        <w:t>PCSC</w:t>
      </w:r>
      <w:r>
        <w:rPr>
          <w:rFonts w:hint="cs"/>
          <w:rtl/>
        </w:rPr>
        <w:t>,</w:t>
      </w:r>
      <w:r w:rsidRPr="007609B8">
        <w:rPr>
          <w:rtl/>
        </w:rPr>
        <w:t xml:space="preserve"> ההסכם הראשון שדיברנו עליו</w:t>
      </w:r>
      <w:r>
        <w:rPr>
          <w:rFonts w:hint="cs"/>
          <w:rtl/>
        </w:rPr>
        <w:t>.</w:t>
      </w:r>
      <w:r>
        <w:rPr>
          <w:rtl/>
        </w:rPr>
        <w:t xml:space="preserve"> השני</w:t>
      </w:r>
      <w:r w:rsidRPr="007609B8">
        <w:rPr>
          <w:rtl/>
        </w:rPr>
        <w:t xml:space="preserve"> גם דורש בעצם אישור</w:t>
      </w:r>
      <w:r>
        <w:rPr>
          <w:rFonts w:hint="cs"/>
          <w:rtl/>
        </w:rPr>
        <w:t>,</w:t>
      </w:r>
      <w:r w:rsidRPr="007609B8">
        <w:rPr>
          <w:rtl/>
        </w:rPr>
        <w:t xml:space="preserve"> אבל מסוג אחר</w:t>
      </w:r>
      <w:r>
        <w:rPr>
          <w:rFonts w:hint="cs"/>
          <w:rtl/>
        </w:rPr>
        <w:t xml:space="preserve">. אבל </w:t>
      </w:r>
      <w:r w:rsidRPr="007609B8">
        <w:rPr>
          <w:rtl/>
        </w:rPr>
        <w:t>בעצם באמת שני ההסכמים האלה</w:t>
      </w:r>
      <w:r>
        <w:rPr>
          <w:rFonts w:hint="cs"/>
          <w:rtl/>
        </w:rPr>
        <w:t>,</w:t>
      </w:r>
      <w:r w:rsidRPr="007609B8">
        <w:rPr>
          <w:rtl/>
        </w:rPr>
        <w:t xml:space="preserve"> בסופו של דבר</w:t>
      </w:r>
      <w:r>
        <w:rPr>
          <w:rFonts w:hint="cs"/>
          <w:rtl/>
        </w:rPr>
        <w:t>,</w:t>
      </w:r>
      <w:r w:rsidRPr="007609B8">
        <w:rPr>
          <w:rtl/>
        </w:rPr>
        <w:t xml:space="preserve"> אם הם לא </w:t>
      </w:r>
      <w:r>
        <w:rPr>
          <w:rFonts w:hint="cs"/>
          <w:rtl/>
        </w:rPr>
        <w:t>י</w:t>
      </w:r>
      <w:r>
        <w:rPr>
          <w:rtl/>
        </w:rPr>
        <w:t>א</w:t>
      </w:r>
      <w:r>
        <w:rPr>
          <w:rFonts w:hint="cs"/>
          <w:rtl/>
        </w:rPr>
        <w:t>ו</w:t>
      </w:r>
      <w:r w:rsidRPr="007609B8">
        <w:rPr>
          <w:rtl/>
        </w:rPr>
        <w:t>שרו</w:t>
      </w:r>
      <w:r>
        <w:rPr>
          <w:rFonts w:hint="cs"/>
          <w:rtl/>
        </w:rPr>
        <w:t xml:space="preserve">, </w:t>
      </w:r>
      <w:r>
        <w:rPr>
          <w:rtl/>
        </w:rPr>
        <w:t>אז</w:t>
      </w:r>
      <w:r>
        <w:rPr>
          <w:rFonts w:hint="cs"/>
          <w:rtl/>
        </w:rPr>
        <w:t xml:space="preserve"> זו כבר</w:t>
      </w:r>
      <w:r w:rsidRPr="007609B8">
        <w:rPr>
          <w:rtl/>
        </w:rPr>
        <w:t xml:space="preserve"> החלטה באמת של </w:t>
      </w:r>
      <w:r w:rsidR="0030093A">
        <w:rPr>
          <w:rFonts w:hint="cs"/>
          <w:rtl/>
        </w:rPr>
        <w:t>ה</w:t>
      </w:r>
      <w:r w:rsidRPr="007609B8">
        <w:rPr>
          <w:rtl/>
        </w:rPr>
        <w:t>כנסת</w:t>
      </w:r>
      <w:r>
        <w:rPr>
          <w:rFonts w:hint="cs"/>
          <w:rtl/>
        </w:rPr>
        <w:t xml:space="preserve"> </w:t>
      </w:r>
      <w:bookmarkStart w:id="88" w:name="_ETM_Q1_716000"/>
      <w:bookmarkEnd w:id="88"/>
      <w:r w:rsidR="0030093A">
        <w:rPr>
          <w:rFonts w:hint="cs"/>
          <w:rtl/>
        </w:rPr>
        <w:t>ו</w:t>
      </w:r>
      <w:r>
        <w:rPr>
          <w:rFonts w:hint="cs"/>
          <w:rtl/>
        </w:rPr>
        <w:t>הממשלה. והדברים גו</w:t>
      </w:r>
      <w:r w:rsidR="0030093A">
        <w:rPr>
          <w:rFonts w:hint="cs"/>
          <w:rtl/>
        </w:rPr>
        <w:t>בשו עם אמריקאים בדרך הכי אפשרית - - -</w:t>
      </w:r>
    </w:p>
    <w:p w:rsidR="007609B8" w:rsidRDefault="007609B8" w:rsidP="007609B8">
      <w:pPr>
        <w:rPr>
          <w:rtl/>
        </w:rPr>
      </w:pPr>
      <w:bookmarkStart w:id="89" w:name="_ETM_Q1_724000"/>
      <w:bookmarkEnd w:id="89"/>
    </w:p>
    <w:p w:rsidR="007609B8" w:rsidRDefault="007609B8" w:rsidP="007609B8">
      <w:pPr>
        <w:pStyle w:val="af5"/>
        <w:keepNext/>
        <w:rPr>
          <w:rtl/>
        </w:rPr>
      </w:pPr>
      <w:bookmarkStart w:id="90" w:name="ET_interruption_5726_30"/>
      <w:r w:rsidRPr="007609B8">
        <w:rPr>
          <w:rStyle w:val="TagStyle"/>
          <w:rtl/>
        </w:rPr>
        <w:t xml:space="preserve"> &lt;&lt; קריאה &gt;&gt; </w:t>
      </w:r>
      <w:r>
        <w:rPr>
          <w:rtl/>
        </w:rPr>
        <w:t>ינון אזולאי (ש"ס):</w:t>
      </w:r>
      <w:r w:rsidRPr="007609B8">
        <w:rPr>
          <w:rStyle w:val="TagStyle"/>
          <w:rtl/>
        </w:rPr>
        <w:t xml:space="preserve"> &lt;&lt; קריאה &gt;&gt;</w:t>
      </w:r>
      <w:r w:rsidR="00926A3B">
        <w:rPr>
          <w:rtl/>
        </w:rPr>
        <w:t xml:space="preserve"> </w:t>
      </w:r>
      <w:bookmarkEnd w:id="90"/>
    </w:p>
    <w:p w:rsidR="007609B8" w:rsidRDefault="007609B8" w:rsidP="007609B8">
      <w:pPr>
        <w:pStyle w:val="KeepWithNext"/>
        <w:rPr>
          <w:rtl/>
        </w:rPr>
      </w:pPr>
    </w:p>
    <w:p w:rsidR="007609B8" w:rsidRDefault="007609B8" w:rsidP="007609B8">
      <w:pPr>
        <w:rPr>
          <w:rtl/>
        </w:rPr>
      </w:pPr>
      <w:bookmarkStart w:id="91" w:name="_ETM_Q1_727000"/>
      <w:bookmarkEnd w:id="91"/>
      <w:r>
        <w:rPr>
          <w:rFonts w:hint="cs"/>
          <w:rtl/>
        </w:rPr>
        <w:t xml:space="preserve">כשאני מתכוון להגיד שהכנסת מקבלת דבר מוגמר </w:t>
      </w:r>
      <w:r>
        <w:rPr>
          <w:rtl/>
        </w:rPr>
        <w:t>–</w:t>
      </w:r>
      <w:r>
        <w:rPr>
          <w:rFonts w:hint="cs"/>
          <w:rtl/>
        </w:rPr>
        <w:t xml:space="preserve"> אדוני </w:t>
      </w:r>
      <w:bookmarkStart w:id="92" w:name="_ETM_Q1_732000"/>
      <w:bookmarkEnd w:id="92"/>
      <w:r>
        <w:rPr>
          <w:rFonts w:hint="cs"/>
          <w:rtl/>
        </w:rPr>
        <w:t>היושב-ראש, סליחה, אפשר?</w:t>
      </w:r>
    </w:p>
    <w:p w:rsidR="007609B8" w:rsidRDefault="007609B8" w:rsidP="007609B8">
      <w:pPr>
        <w:rPr>
          <w:rtl/>
        </w:rPr>
      </w:pPr>
    </w:p>
    <w:p w:rsidR="007609B8" w:rsidRDefault="007609B8" w:rsidP="007609B8">
      <w:pPr>
        <w:pStyle w:val="af6"/>
        <w:keepNext/>
        <w:rPr>
          <w:rtl/>
        </w:rPr>
      </w:pPr>
      <w:bookmarkStart w:id="93" w:name="ET_yor_4574_31"/>
      <w:r w:rsidRPr="007609B8">
        <w:rPr>
          <w:rStyle w:val="TagStyle"/>
          <w:rtl/>
        </w:rPr>
        <w:t xml:space="preserve"> &lt;&lt; יור &gt;&gt; </w:t>
      </w:r>
      <w:r>
        <w:rPr>
          <w:rtl/>
        </w:rPr>
        <w:t>היו"ר יולי יואל אדלשטיין:</w:t>
      </w:r>
      <w:r w:rsidRPr="007609B8">
        <w:rPr>
          <w:rStyle w:val="TagStyle"/>
          <w:rtl/>
        </w:rPr>
        <w:t xml:space="preserve"> &lt;&lt; יור &gt;&gt;</w:t>
      </w:r>
      <w:r w:rsidR="00926A3B">
        <w:rPr>
          <w:rtl/>
        </w:rPr>
        <w:t xml:space="preserve"> </w:t>
      </w:r>
      <w:bookmarkEnd w:id="93"/>
    </w:p>
    <w:p w:rsidR="007609B8" w:rsidRDefault="007609B8" w:rsidP="007609B8">
      <w:pPr>
        <w:pStyle w:val="KeepWithNext"/>
        <w:rPr>
          <w:rtl/>
        </w:rPr>
      </w:pPr>
    </w:p>
    <w:p w:rsidR="007609B8" w:rsidRDefault="007609B8" w:rsidP="007609B8">
      <w:pPr>
        <w:rPr>
          <w:rtl/>
        </w:rPr>
      </w:pPr>
      <w:bookmarkStart w:id="94" w:name="_ETM_Q1_730000"/>
      <w:bookmarkEnd w:id="94"/>
      <w:r>
        <w:rPr>
          <w:rFonts w:hint="cs"/>
          <w:rtl/>
        </w:rPr>
        <w:t>בבקשה, בבקשה.</w:t>
      </w:r>
    </w:p>
    <w:p w:rsidR="007609B8" w:rsidRDefault="007609B8" w:rsidP="007609B8">
      <w:pPr>
        <w:rPr>
          <w:rtl/>
        </w:rPr>
      </w:pPr>
      <w:bookmarkStart w:id="95" w:name="_ETM_Q1_734000"/>
      <w:bookmarkEnd w:id="95"/>
    </w:p>
    <w:p w:rsidR="007609B8" w:rsidRDefault="007609B8" w:rsidP="007609B8">
      <w:pPr>
        <w:pStyle w:val="af5"/>
        <w:keepNext/>
        <w:rPr>
          <w:rtl/>
        </w:rPr>
      </w:pPr>
      <w:bookmarkStart w:id="96" w:name="ET_interruption_5726_32"/>
      <w:r w:rsidRPr="007609B8">
        <w:rPr>
          <w:rStyle w:val="TagStyle"/>
          <w:rtl/>
        </w:rPr>
        <w:lastRenderedPageBreak/>
        <w:t xml:space="preserve"> &lt;&lt; קריאה &gt;&gt; </w:t>
      </w:r>
      <w:r>
        <w:rPr>
          <w:rtl/>
        </w:rPr>
        <w:t>ינון אזולאי (ש"ס):</w:t>
      </w:r>
      <w:r w:rsidRPr="007609B8">
        <w:rPr>
          <w:rStyle w:val="TagStyle"/>
          <w:rtl/>
        </w:rPr>
        <w:t xml:space="preserve"> &lt;&lt; קריאה &gt;&gt;</w:t>
      </w:r>
      <w:r w:rsidR="00926A3B">
        <w:rPr>
          <w:rtl/>
        </w:rPr>
        <w:t xml:space="preserve"> </w:t>
      </w:r>
      <w:bookmarkEnd w:id="96"/>
    </w:p>
    <w:p w:rsidR="007609B8" w:rsidRDefault="007609B8" w:rsidP="007609B8">
      <w:pPr>
        <w:pStyle w:val="KeepWithNext"/>
        <w:rPr>
          <w:rtl/>
        </w:rPr>
      </w:pPr>
    </w:p>
    <w:p w:rsidR="00350291" w:rsidRDefault="007609B8" w:rsidP="0030093A">
      <w:pPr>
        <w:rPr>
          <w:rtl/>
        </w:rPr>
      </w:pPr>
      <w:bookmarkStart w:id="97" w:name="_ETM_Q1_739000"/>
      <w:bookmarkEnd w:id="97"/>
      <w:r>
        <w:rPr>
          <w:rFonts w:hint="cs"/>
          <w:rtl/>
        </w:rPr>
        <w:t xml:space="preserve">אתה יודע, אני בדרך </w:t>
      </w:r>
      <w:bookmarkStart w:id="98" w:name="_ETM_Q1_733000"/>
      <w:bookmarkEnd w:id="98"/>
      <w:r>
        <w:rPr>
          <w:rFonts w:hint="cs"/>
          <w:rtl/>
        </w:rPr>
        <w:t xml:space="preserve">כלל מבקש רשות. </w:t>
      </w:r>
      <w:r w:rsidR="00350291" w:rsidRPr="00350291">
        <w:rPr>
          <w:rtl/>
        </w:rPr>
        <w:t>כשאני אומר שהכנסת כביכול נעשית חותמת גומי</w:t>
      </w:r>
      <w:r w:rsidR="00350291">
        <w:rPr>
          <w:rFonts w:hint="cs"/>
          <w:rtl/>
        </w:rPr>
        <w:t>,</w:t>
      </w:r>
      <w:r w:rsidR="00350291">
        <w:rPr>
          <w:rtl/>
        </w:rPr>
        <w:t xml:space="preserve"> אז גם </w:t>
      </w:r>
      <w:r w:rsidR="00350291">
        <w:rPr>
          <w:rFonts w:hint="cs"/>
          <w:rtl/>
        </w:rPr>
        <w:t xml:space="preserve">היושב-ראש שהיה שר, </w:t>
      </w:r>
      <w:r w:rsidR="00350291">
        <w:rPr>
          <w:rtl/>
        </w:rPr>
        <w:t>אני לא הייתי ש</w:t>
      </w:r>
      <w:r w:rsidR="00350291">
        <w:rPr>
          <w:rFonts w:hint="cs"/>
          <w:rtl/>
        </w:rPr>
        <w:t>ר,</w:t>
      </w:r>
      <w:r w:rsidR="00350291" w:rsidRPr="00350291">
        <w:rPr>
          <w:rtl/>
        </w:rPr>
        <w:t xml:space="preserve"> אבל הוא יודע שכשמגיע</w:t>
      </w:r>
      <w:r w:rsidR="00350291">
        <w:rPr>
          <w:rFonts w:hint="cs"/>
          <w:rtl/>
        </w:rPr>
        <w:t>,</w:t>
      </w:r>
      <w:r w:rsidR="00350291" w:rsidRPr="00350291">
        <w:rPr>
          <w:rtl/>
        </w:rPr>
        <w:t xml:space="preserve"> אז יש איזושהי הידברות</w:t>
      </w:r>
      <w:r w:rsidR="00350291">
        <w:rPr>
          <w:rFonts w:hint="cs"/>
          <w:rtl/>
        </w:rPr>
        <w:t>,</w:t>
      </w:r>
      <w:r w:rsidR="00350291" w:rsidRPr="00350291">
        <w:rPr>
          <w:rtl/>
        </w:rPr>
        <w:t xml:space="preserve"> שאנחנו יכולים לשנות</w:t>
      </w:r>
      <w:r w:rsidR="00350291">
        <w:rPr>
          <w:rFonts w:hint="cs"/>
          <w:rtl/>
        </w:rPr>
        <w:t>.</w:t>
      </w:r>
      <w:r w:rsidR="00350291" w:rsidRPr="00350291">
        <w:rPr>
          <w:rtl/>
        </w:rPr>
        <w:t xml:space="preserve"> עכשיו</w:t>
      </w:r>
      <w:r w:rsidR="00350291">
        <w:rPr>
          <w:rFonts w:hint="cs"/>
          <w:rtl/>
        </w:rPr>
        <w:t>,</w:t>
      </w:r>
      <w:r w:rsidR="00350291" w:rsidRPr="00350291">
        <w:rPr>
          <w:rtl/>
        </w:rPr>
        <w:t xml:space="preserve"> כשאתם </w:t>
      </w:r>
      <w:r w:rsidR="00350291">
        <w:rPr>
          <w:rFonts w:hint="cs"/>
          <w:rtl/>
        </w:rPr>
        <w:t xml:space="preserve">אומרים </w:t>
      </w:r>
      <w:r w:rsidR="0030093A">
        <w:rPr>
          <w:rFonts w:hint="cs"/>
          <w:rtl/>
        </w:rPr>
        <w:t xml:space="preserve">לנו </w:t>
      </w:r>
      <w:r w:rsidR="00350291">
        <w:rPr>
          <w:rFonts w:hint="cs"/>
          <w:rtl/>
        </w:rPr>
        <w:t xml:space="preserve">פה </w:t>
      </w:r>
      <w:r w:rsidR="00350291" w:rsidRPr="00350291">
        <w:rPr>
          <w:rtl/>
        </w:rPr>
        <w:t>שאם אנחנו נשנה</w:t>
      </w:r>
      <w:r w:rsidR="00350291">
        <w:rPr>
          <w:rFonts w:hint="cs"/>
          <w:rtl/>
        </w:rPr>
        <w:t>,</w:t>
      </w:r>
      <w:r w:rsidR="00350291" w:rsidRPr="00350291">
        <w:rPr>
          <w:rtl/>
        </w:rPr>
        <w:t xml:space="preserve"> אז בעצם מה שאמרת</w:t>
      </w:r>
      <w:r w:rsidR="00350291">
        <w:rPr>
          <w:rFonts w:hint="cs"/>
          <w:rtl/>
        </w:rPr>
        <w:t>ם</w:t>
      </w:r>
      <w:r w:rsidR="00350291" w:rsidRPr="00350291">
        <w:rPr>
          <w:rtl/>
        </w:rPr>
        <w:t xml:space="preserve"> </w:t>
      </w:r>
      <w:r w:rsidR="00350291">
        <w:rPr>
          <w:rFonts w:hint="cs"/>
          <w:rtl/>
        </w:rPr>
        <w:t xml:space="preserve">הוא </w:t>
      </w:r>
      <w:r w:rsidR="00350291">
        <w:rPr>
          <w:rtl/>
        </w:rPr>
        <w:t>שהאמריק</w:t>
      </w:r>
      <w:r w:rsidR="00350291">
        <w:rPr>
          <w:rFonts w:hint="cs"/>
          <w:rtl/>
        </w:rPr>
        <w:t>א</w:t>
      </w:r>
      <w:r w:rsidR="00350291" w:rsidRPr="00350291">
        <w:rPr>
          <w:rtl/>
        </w:rPr>
        <w:t>ים לא יסכימו ופה זה ייגמר</w:t>
      </w:r>
      <w:r w:rsidR="00350291">
        <w:rPr>
          <w:rFonts w:hint="cs"/>
          <w:rtl/>
        </w:rPr>
        <w:t>,</w:t>
      </w:r>
      <w:r w:rsidR="00350291" w:rsidRPr="00350291">
        <w:rPr>
          <w:rtl/>
        </w:rPr>
        <w:t xml:space="preserve"> הסיפור של הוויזות</w:t>
      </w:r>
      <w:r w:rsidR="00350291">
        <w:rPr>
          <w:rFonts w:hint="cs"/>
          <w:rtl/>
        </w:rPr>
        <w:t>.</w:t>
      </w:r>
      <w:r w:rsidR="00350291" w:rsidRPr="00350291">
        <w:rPr>
          <w:rtl/>
        </w:rPr>
        <w:t xml:space="preserve"> כלומר</w:t>
      </w:r>
      <w:r w:rsidR="00350291">
        <w:rPr>
          <w:rFonts w:hint="cs"/>
          <w:rtl/>
        </w:rPr>
        <w:t>,</w:t>
      </w:r>
      <w:r w:rsidR="00350291" w:rsidRPr="00350291">
        <w:rPr>
          <w:rtl/>
        </w:rPr>
        <w:t xml:space="preserve"> </w:t>
      </w:r>
      <w:r w:rsidR="00350291">
        <w:rPr>
          <w:rFonts w:hint="cs"/>
          <w:rtl/>
        </w:rPr>
        <w:t xml:space="preserve">אתם </w:t>
      </w:r>
      <w:bookmarkStart w:id="99" w:name="_ETM_Q1_760000"/>
      <w:bookmarkEnd w:id="99"/>
      <w:r w:rsidR="00350291">
        <w:rPr>
          <w:rFonts w:hint="cs"/>
          <w:rtl/>
        </w:rPr>
        <w:t>באים</w:t>
      </w:r>
      <w:r w:rsidR="00057E72">
        <w:rPr>
          <w:rFonts w:hint="cs"/>
          <w:rtl/>
        </w:rPr>
        <w:t xml:space="preserve"> </w:t>
      </w:r>
      <w:r w:rsidR="00350291">
        <w:rPr>
          <w:rFonts w:hint="cs"/>
          <w:rtl/>
        </w:rPr>
        <w:t>ואומרי</w:t>
      </w:r>
      <w:r w:rsidR="0030093A">
        <w:rPr>
          <w:rFonts w:hint="cs"/>
          <w:rtl/>
        </w:rPr>
        <w:t>ם</w:t>
      </w:r>
      <w:r w:rsidR="00350291">
        <w:rPr>
          <w:rFonts w:hint="cs"/>
          <w:rtl/>
        </w:rPr>
        <w:t xml:space="preserve"> לנו מצד: </w:t>
      </w:r>
      <w:r w:rsidR="00350291" w:rsidRPr="00350291">
        <w:rPr>
          <w:rtl/>
        </w:rPr>
        <w:t>אתם בעצם מחליטים</w:t>
      </w:r>
      <w:r w:rsidR="00350291">
        <w:rPr>
          <w:rFonts w:hint="cs"/>
          <w:rtl/>
        </w:rPr>
        <w:t>,</w:t>
      </w:r>
      <w:r w:rsidR="00350291" w:rsidRPr="00350291">
        <w:rPr>
          <w:rtl/>
        </w:rPr>
        <w:t xml:space="preserve"> ו</w:t>
      </w:r>
      <w:r w:rsidR="0030093A">
        <w:rPr>
          <w:rFonts w:hint="cs"/>
          <w:rtl/>
        </w:rPr>
        <w:t xml:space="preserve">אם </w:t>
      </w:r>
      <w:r w:rsidR="00350291" w:rsidRPr="00350291">
        <w:rPr>
          <w:rtl/>
        </w:rPr>
        <w:t xml:space="preserve">אתם </w:t>
      </w:r>
      <w:r w:rsidR="0030093A">
        <w:rPr>
          <w:rFonts w:hint="cs"/>
          <w:rtl/>
        </w:rPr>
        <w:t>ת</w:t>
      </w:r>
      <w:r w:rsidR="00350291" w:rsidRPr="00350291">
        <w:rPr>
          <w:rtl/>
        </w:rPr>
        <w:t>חליטו לא לקבל</w:t>
      </w:r>
      <w:r w:rsidR="00350291">
        <w:rPr>
          <w:rFonts w:hint="cs"/>
          <w:rtl/>
        </w:rPr>
        <w:t>,</w:t>
      </w:r>
      <w:r w:rsidR="00350291">
        <w:rPr>
          <w:rtl/>
        </w:rPr>
        <w:t xml:space="preserve"> </w:t>
      </w:r>
      <w:r w:rsidR="00350291" w:rsidRPr="00350291">
        <w:rPr>
          <w:rtl/>
        </w:rPr>
        <w:t>זה בסדר</w:t>
      </w:r>
      <w:r w:rsidR="00350291">
        <w:rPr>
          <w:rFonts w:hint="cs"/>
          <w:rtl/>
        </w:rPr>
        <w:t xml:space="preserve">; אבל </w:t>
      </w:r>
      <w:bookmarkStart w:id="100" w:name="_ETM_Q1_766000"/>
      <w:bookmarkEnd w:id="100"/>
      <w:r w:rsidR="00350291">
        <w:rPr>
          <w:rtl/>
        </w:rPr>
        <w:t>מצד שני</w:t>
      </w:r>
      <w:r w:rsidR="00350291">
        <w:rPr>
          <w:rFonts w:hint="cs"/>
          <w:rtl/>
        </w:rPr>
        <w:t xml:space="preserve">, אתם אומרים לנו: </w:t>
      </w:r>
      <w:r w:rsidR="00350291" w:rsidRPr="00350291">
        <w:rPr>
          <w:rtl/>
        </w:rPr>
        <w:t>תשמעו</w:t>
      </w:r>
      <w:r w:rsidR="00350291">
        <w:rPr>
          <w:rFonts w:hint="cs"/>
          <w:rtl/>
        </w:rPr>
        <w:t>,</w:t>
      </w:r>
      <w:r w:rsidR="00350291" w:rsidRPr="00350291">
        <w:rPr>
          <w:rtl/>
        </w:rPr>
        <w:t xml:space="preserve"> יש פה </w:t>
      </w:r>
      <w:r w:rsidR="00350291">
        <w:rPr>
          <w:rFonts w:hint="cs"/>
          <w:rtl/>
        </w:rPr>
        <w:t xml:space="preserve">את </w:t>
      </w:r>
      <w:r w:rsidR="00350291" w:rsidRPr="00350291">
        <w:rPr>
          <w:rtl/>
        </w:rPr>
        <w:t>האקדח שנמצא על השולחן</w:t>
      </w:r>
      <w:r w:rsidR="002B0F42">
        <w:rPr>
          <w:rFonts w:hint="cs"/>
          <w:rtl/>
        </w:rPr>
        <w:t xml:space="preserve">, </w:t>
      </w:r>
      <w:r w:rsidR="00350291">
        <w:rPr>
          <w:rFonts w:hint="cs"/>
          <w:rtl/>
        </w:rPr>
        <w:t xml:space="preserve">ואם </w:t>
      </w:r>
      <w:bookmarkStart w:id="101" w:name="_ETM_Q1_765000"/>
      <w:bookmarkEnd w:id="101"/>
      <w:r w:rsidR="00350291" w:rsidRPr="00350291">
        <w:rPr>
          <w:rtl/>
        </w:rPr>
        <w:t>אתם לא ת</w:t>
      </w:r>
      <w:r w:rsidR="00350291">
        <w:rPr>
          <w:rFonts w:hint="cs"/>
          <w:rtl/>
        </w:rPr>
        <w:t xml:space="preserve">אשרו, לא </w:t>
      </w:r>
      <w:r w:rsidR="00350291">
        <w:rPr>
          <w:rtl/>
        </w:rPr>
        <w:t>יהי</w:t>
      </w:r>
      <w:r w:rsidR="00350291">
        <w:rPr>
          <w:rFonts w:hint="cs"/>
          <w:rtl/>
        </w:rPr>
        <w:t>ו</w:t>
      </w:r>
      <w:r w:rsidR="00350291" w:rsidRPr="00350291">
        <w:rPr>
          <w:rtl/>
        </w:rPr>
        <w:t xml:space="preserve"> ויזות</w:t>
      </w:r>
      <w:r w:rsidR="00350291">
        <w:rPr>
          <w:rFonts w:hint="cs"/>
          <w:rtl/>
        </w:rPr>
        <w:t xml:space="preserve">. אז בואו נשים את הדברים </w:t>
      </w:r>
      <w:r w:rsidR="00350291">
        <w:rPr>
          <w:rtl/>
        </w:rPr>
        <w:t>–</w:t>
      </w:r>
      <w:r w:rsidR="00350291" w:rsidRPr="00350291">
        <w:rPr>
          <w:rtl/>
        </w:rPr>
        <w:t xml:space="preserve"> אין ב</w:t>
      </w:r>
      <w:r w:rsidR="00350291">
        <w:rPr>
          <w:rFonts w:hint="cs"/>
          <w:rtl/>
        </w:rPr>
        <w:t xml:space="preserve">עיה. </w:t>
      </w:r>
      <w:bookmarkStart w:id="102" w:name="_ETM_Q1_773000"/>
      <w:bookmarkEnd w:id="102"/>
      <w:r w:rsidR="00350291" w:rsidRPr="00350291">
        <w:rPr>
          <w:rtl/>
        </w:rPr>
        <w:t>אתם רוצים ש</w:t>
      </w:r>
      <w:r w:rsidR="00350291">
        <w:rPr>
          <w:rFonts w:hint="cs"/>
          <w:rtl/>
        </w:rPr>
        <w:t>נ</w:t>
      </w:r>
      <w:r w:rsidR="00350291" w:rsidRPr="00350291">
        <w:rPr>
          <w:rtl/>
        </w:rPr>
        <w:t>צביע</w:t>
      </w:r>
      <w:r w:rsidR="00350291">
        <w:rPr>
          <w:rFonts w:hint="cs"/>
          <w:rtl/>
        </w:rPr>
        <w:t>,</w:t>
      </w:r>
      <w:r w:rsidR="00350291" w:rsidRPr="00350291">
        <w:rPr>
          <w:rtl/>
        </w:rPr>
        <w:t xml:space="preserve"> אנחנו נחליט </w:t>
      </w:r>
      <w:r w:rsidR="00350291">
        <w:rPr>
          <w:rFonts w:hint="cs"/>
          <w:rtl/>
        </w:rPr>
        <w:t>עכשיו מצביעים, לא מצביעים, בעד, לא בעד.</w:t>
      </w:r>
      <w:r w:rsidR="00350291" w:rsidRPr="00350291">
        <w:rPr>
          <w:rtl/>
        </w:rPr>
        <w:t xml:space="preserve"> אבל ברמה העקרונית</w:t>
      </w:r>
      <w:r w:rsidR="00350291">
        <w:rPr>
          <w:rFonts w:hint="cs"/>
          <w:rtl/>
        </w:rPr>
        <w:t>,</w:t>
      </w:r>
      <w:r w:rsidR="00350291" w:rsidRPr="00350291">
        <w:rPr>
          <w:rtl/>
        </w:rPr>
        <w:t xml:space="preserve"> רק שנבין</w:t>
      </w:r>
      <w:r w:rsidR="00350291">
        <w:rPr>
          <w:rFonts w:hint="cs"/>
          <w:rtl/>
        </w:rPr>
        <w:t xml:space="preserve">, </w:t>
      </w:r>
      <w:r w:rsidR="002B0F42">
        <w:rPr>
          <w:rtl/>
        </w:rPr>
        <w:t xml:space="preserve">הדיון פה מגיע </w:t>
      </w:r>
      <w:r w:rsidR="00350291" w:rsidRPr="00350291">
        <w:rPr>
          <w:rtl/>
        </w:rPr>
        <w:t>מוגמר</w:t>
      </w:r>
      <w:r w:rsidR="00350291">
        <w:rPr>
          <w:rFonts w:hint="cs"/>
          <w:rtl/>
        </w:rPr>
        <w:t>.</w:t>
      </w:r>
      <w:r w:rsidR="00350291" w:rsidRPr="00350291">
        <w:rPr>
          <w:rtl/>
        </w:rPr>
        <w:t xml:space="preserve"> לנו אין שום דבר ועניין לשנות</w:t>
      </w:r>
      <w:r w:rsidR="00350291">
        <w:rPr>
          <w:rFonts w:hint="cs"/>
          <w:rtl/>
        </w:rPr>
        <w:t>,</w:t>
      </w:r>
      <w:r w:rsidR="00350291" w:rsidRPr="00350291">
        <w:rPr>
          <w:rtl/>
        </w:rPr>
        <w:t xml:space="preserve"> אין לנו את האפשרות לשנות</w:t>
      </w:r>
      <w:r w:rsidR="00350291">
        <w:rPr>
          <w:rFonts w:hint="cs"/>
          <w:rtl/>
        </w:rPr>
        <w:t>,</w:t>
      </w:r>
      <w:r w:rsidR="00350291" w:rsidRPr="00350291">
        <w:rPr>
          <w:rtl/>
        </w:rPr>
        <w:t xml:space="preserve"> כי אם נעשה שינוי אפילו קל שבקלים</w:t>
      </w:r>
      <w:r w:rsidR="00350291">
        <w:rPr>
          <w:rFonts w:hint="cs"/>
          <w:rtl/>
        </w:rPr>
        <w:t>,</w:t>
      </w:r>
      <w:r w:rsidR="00350291">
        <w:rPr>
          <w:rtl/>
        </w:rPr>
        <w:t xml:space="preserve"> האמריקאים יגידו ל</w:t>
      </w:r>
      <w:r w:rsidR="00350291">
        <w:rPr>
          <w:rFonts w:hint="cs"/>
          <w:rtl/>
        </w:rPr>
        <w:t>נו</w:t>
      </w:r>
      <w:r w:rsidR="00350291" w:rsidRPr="00350291">
        <w:rPr>
          <w:rtl/>
        </w:rPr>
        <w:t xml:space="preserve"> שלא</w:t>
      </w:r>
      <w:r w:rsidR="00350291">
        <w:rPr>
          <w:rFonts w:hint="cs"/>
          <w:rtl/>
        </w:rPr>
        <w:t>,</w:t>
      </w:r>
      <w:r w:rsidR="00350291" w:rsidRPr="00350291">
        <w:rPr>
          <w:rtl/>
        </w:rPr>
        <w:t xml:space="preserve"> כי לא היינו גם שותפים לכל התהליך הזה</w:t>
      </w:r>
      <w:r w:rsidR="00350291">
        <w:rPr>
          <w:rFonts w:hint="cs"/>
          <w:rtl/>
        </w:rPr>
        <w:t>,</w:t>
      </w:r>
      <w:r w:rsidR="00350291" w:rsidRPr="00350291">
        <w:rPr>
          <w:rtl/>
        </w:rPr>
        <w:t xml:space="preserve"> לכל מה שקורה</w:t>
      </w:r>
      <w:r w:rsidR="00350291">
        <w:rPr>
          <w:rFonts w:hint="cs"/>
          <w:rtl/>
        </w:rPr>
        <w:t>,</w:t>
      </w:r>
      <w:r w:rsidR="00350291">
        <w:rPr>
          <w:rtl/>
        </w:rPr>
        <w:t xml:space="preserve"> כנציג</w:t>
      </w:r>
      <w:r w:rsidR="00350291">
        <w:rPr>
          <w:rFonts w:hint="cs"/>
          <w:rtl/>
        </w:rPr>
        <w:t>ה</w:t>
      </w:r>
      <w:r w:rsidR="00350291" w:rsidRPr="00350291">
        <w:rPr>
          <w:rtl/>
        </w:rPr>
        <w:t xml:space="preserve"> של הכנסת</w:t>
      </w:r>
      <w:r w:rsidR="00350291">
        <w:rPr>
          <w:rFonts w:hint="cs"/>
          <w:rtl/>
        </w:rPr>
        <w:t>,</w:t>
      </w:r>
      <w:r w:rsidR="00350291" w:rsidRPr="00350291">
        <w:rPr>
          <w:rtl/>
        </w:rPr>
        <w:t xml:space="preserve"> ולא משנה מי היה פה</w:t>
      </w:r>
      <w:r w:rsidR="00350291">
        <w:rPr>
          <w:rFonts w:hint="cs"/>
          <w:rtl/>
        </w:rPr>
        <w:t>.</w:t>
      </w:r>
    </w:p>
    <w:p w:rsidR="00350291" w:rsidRDefault="00350291" w:rsidP="00350291">
      <w:pPr>
        <w:rPr>
          <w:rtl/>
        </w:rPr>
      </w:pPr>
      <w:bookmarkStart w:id="103" w:name="_ETM_Q1_791000"/>
      <w:bookmarkEnd w:id="103"/>
    </w:p>
    <w:p w:rsidR="00350291" w:rsidRDefault="00350291" w:rsidP="00350291">
      <w:pPr>
        <w:pStyle w:val="a4"/>
        <w:keepNext/>
        <w:rPr>
          <w:rtl/>
        </w:rPr>
      </w:pPr>
      <w:bookmarkStart w:id="104" w:name="ET_speaker_6348_33"/>
      <w:r w:rsidRPr="00350291">
        <w:rPr>
          <w:rStyle w:val="TagStyle"/>
          <w:rtl/>
        </w:rPr>
        <w:t xml:space="preserve"> &lt;&lt; דובר &gt;&gt; </w:t>
      </w:r>
      <w:r>
        <w:rPr>
          <w:rtl/>
        </w:rPr>
        <w:t>שלום דנינו (הליכוד):</w:t>
      </w:r>
      <w:r w:rsidRPr="00350291">
        <w:rPr>
          <w:rStyle w:val="TagStyle"/>
          <w:rtl/>
        </w:rPr>
        <w:t xml:space="preserve"> &lt;&lt; דובר &gt;&gt;</w:t>
      </w:r>
      <w:r w:rsidR="00926A3B">
        <w:rPr>
          <w:rtl/>
        </w:rPr>
        <w:t xml:space="preserve"> </w:t>
      </w:r>
      <w:bookmarkEnd w:id="104"/>
    </w:p>
    <w:p w:rsidR="00350291" w:rsidRDefault="00350291" w:rsidP="00350291">
      <w:pPr>
        <w:pStyle w:val="KeepWithNext"/>
        <w:rPr>
          <w:rtl/>
        </w:rPr>
      </w:pPr>
    </w:p>
    <w:p w:rsidR="00AD75CA" w:rsidRDefault="00350291" w:rsidP="00AD75CA">
      <w:pPr>
        <w:rPr>
          <w:rtl/>
        </w:rPr>
      </w:pPr>
      <w:bookmarkStart w:id="105" w:name="_ETM_Q1_792000"/>
      <w:bookmarkEnd w:id="105"/>
      <w:r>
        <w:rPr>
          <w:rFonts w:hint="cs"/>
          <w:rtl/>
        </w:rPr>
        <w:t>א</w:t>
      </w:r>
      <w:bookmarkStart w:id="106" w:name="_ETM_Q1_793000"/>
      <w:bookmarkEnd w:id="106"/>
      <w:r w:rsidRPr="00350291">
        <w:rPr>
          <w:rtl/>
        </w:rPr>
        <w:t>ני יכול</w:t>
      </w:r>
      <w:r>
        <w:rPr>
          <w:rFonts w:hint="cs"/>
          <w:rtl/>
        </w:rPr>
        <w:t>,</w:t>
      </w:r>
      <w:r w:rsidRPr="00350291">
        <w:rPr>
          <w:rtl/>
        </w:rPr>
        <w:t xml:space="preserve"> אדוני היושב-ראש</w:t>
      </w:r>
      <w:r>
        <w:rPr>
          <w:rFonts w:hint="cs"/>
          <w:rtl/>
        </w:rPr>
        <w:t>?</w:t>
      </w:r>
      <w:r>
        <w:rPr>
          <w:rtl/>
        </w:rPr>
        <w:t xml:space="preserve"> </w:t>
      </w:r>
      <w:r w:rsidRPr="00350291">
        <w:rPr>
          <w:rtl/>
        </w:rPr>
        <w:t>אני לא מסכים איתו</w:t>
      </w:r>
      <w:r>
        <w:rPr>
          <w:rFonts w:hint="cs"/>
          <w:rtl/>
        </w:rPr>
        <w:t>.</w:t>
      </w:r>
      <w:r w:rsidRPr="00350291">
        <w:rPr>
          <w:rtl/>
        </w:rPr>
        <w:t xml:space="preserve"> אני חושב שבאמת יש הסכמים בין מדינות מאוד מורכבים שמתחילים בעבודה המשפטית של משרד המשפטים</w:t>
      </w:r>
      <w:r>
        <w:rPr>
          <w:rFonts w:hint="cs"/>
          <w:rtl/>
        </w:rPr>
        <w:t>,</w:t>
      </w:r>
      <w:r w:rsidRPr="00350291">
        <w:rPr>
          <w:rtl/>
        </w:rPr>
        <w:t xml:space="preserve"> ואני באופן אישי מברך אתכם</w:t>
      </w:r>
      <w:r>
        <w:rPr>
          <w:rFonts w:hint="cs"/>
          <w:rtl/>
        </w:rPr>
        <w:t>.</w:t>
      </w:r>
      <w:r w:rsidRPr="00350291">
        <w:rPr>
          <w:rtl/>
        </w:rPr>
        <w:t xml:space="preserve"> אחרי שאמרנו את זה</w:t>
      </w:r>
      <w:r>
        <w:rPr>
          <w:rFonts w:hint="cs"/>
          <w:rtl/>
        </w:rPr>
        <w:t>,</w:t>
      </w:r>
      <w:r w:rsidRPr="00350291">
        <w:rPr>
          <w:rtl/>
        </w:rPr>
        <w:t xml:space="preserve"> הם מביאים לפה את החוק</w:t>
      </w:r>
      <w:r>
        <w:rPr>
          <w:rFonts w:hint="cs"/>
          <w:rtl/>
        </w:rPr>
        <w:t>.</w:t>
      </w:r>
      <w:r w:rsidRPr="00350291">
        <w:rPr>
          <w:rtl/>
        </w:rPr>
        <w:t xml:space="preserve"> אם הוא כזה קיצוני ואתה מוצא בו איזושהי תקלה דרמטית</w:t>
      </w:r>
      <w:r>
        <w:rPr>
          <w:rFonts w:hint="cs"/>
          <w:rtl/>
        </w:rPr>
        <w:t>,</w:t>
      </w:r>
      <w:r w:rsidRPr="00350291">
        <w:rPr>
          <w:rtl/>
        </w:rPr>
        <w:t xml:space="preserve"> בהחלט אתה יכול להגיד שלא</w:t>
      </w:r>
      <w:r w:rsidR="00AD75CA">
        <w:rPr>
          <w:rFonts w:hint="cs"/>
          <w:rtl/>
        </w:rPr>
        <w:t>.</w:t>
      </w:r>
      <w:r w:rsidRPr="00350291">
        <w:rPr>
          <w:rtl/>
        </w:rPr>
        <w:t xml:space="preserve"> אבל אם הם עשו את העבודה </w:t>
      </w:r>
      <w:r w:rsidR="00AD75CA">
        <w:rPr>
          <w:rFonts w:hint="cs"/>
          <w:rtl/>
        </w:rPr>
        <w:t>ה</w:t>
      </w:r>
      <w:r w:rsidRPr="00350291">
        <w:rPr>
          <w:rtl/>
        </w:rPr>
        <w:t>יסודי</w:t>
      </w:r>
      <w:r w:rsidR="00AD75CA">
        <w:rPr>
          <w:rFonts w:hint="cs"/>
          <w:rtl/>
        </w:rPr>
        <w:t xml:space="preserve">ת </w:t>
      </w:r>
      <w:r w:rsidRPr="00350291">
        <w:rPr>
          <w:rtl/>
        </w:rPr>
        <w:t>וזה מרצה אותנו</w:t>
      </w:r>
      <w:r w:rsidR="00AD75CA">
        <w:rPr>
          <w:rFonts w:hint="cs"/>
          <w:rtl/>
        </w:rPr>
        <w:t xml:space="preserve">, אז רק בואו </w:t>
      </w:r>
      <w:r w:rsidRPr="00350291">
        <w:rPr>
          <w:rtl/>
        </w:rPr>
        <w:t>נקרא</w:t>
      </w:r>
      <w:r w:rsidR="00AD75CA">
        <w:rPr>
          <w:rFonts w:hint="cs"/>
          <w:rtl/>
        </w:rPr>
        <w:t xml:space="preserve">, להבין </w:t>
      </w:r>
      <w:bookmarkStart w:id="107" w:name="_ETM_Q1_828000"/>
      <w:bookmarkEnd w:id="107"/>
      <w:r w:rsidR="00AD75CA">
        <w:rPr>
          <w:rFonts w:hint="cs"/>
          <w:rtl/>
        </w:rPr>
        <w:t>שיש - - -</w:t>
      </w:r>
    </w:p>
    <w:p w:rsidR="00AD75CA" w:rsidRDefault="00AD75CA" w:rsidP="00AD75CA">
      <w:pPr>
        <w:rPr>
          <w:rtl/>
        </w:rPr>
      </w:pPr>
      <w:bookmarkStart w:id="108" w:name="_ETM_Q1_826000"/>
      <w:bookmarkEnd w:id="108"/>
    </w:p>
    <w:p w:rsidR="00AD75CA" w:rsidRDefault="00AD75CA" w:rsidP="00AD75CA">
      <w:pPr>
        <w:pStyle w:val="af5"/>
        <w:keepNext/>
        <w:rPr>
          <w:rtl/>
        </w:rPr>
      </w:pPr>
      <w:bookmarkStart w:id="109" w:name="ET_interruption_5726_34"/>
      <w:r w:rsidRPr="00AD75CA">
        <w:rPr>
          <w:rStyle w:val="TagStyle"/>
          <w:rtl/>
        </w:rPr>
        <w:t xml:space="preserve"> &lt;&lt; קריאה &gt;&gt; </w:t>
      </w:r>
      <w:r>
        <w:rPr>
          <w:rtl/>
        </w:rPr>
        <w:t>ינון אזולאי (ש"ס):</w:t>
      </w:r>
      <w:r w:rsidRPr="00AD75CA">
        <w:rPr>
          <w:rStyle w:val="TagStyle"/>
          <w:rtl/>
        </w:rPr>
        <w:t xml:space="preserve"> &lt;&lt; קריאה &gt;&gt;</w:t>
      </w:r>
      <w:r w:rsidR="00926A3B">
        <w:rPr>
          <w:rtl/>
        </w:rPr>
        <w:t xml:space="preserve"> </w:t>
      </w:r>
      <w:bookmarkEnd w:id="109"/>
    </w:p>
    <w:p w:rsidR="00AD75CA" w:rsidRDefault="00AD75CA" w:rsidP="00AD75CA">
      <w:pPr>
        <w:pStyle w:val="KeepWithNext"/>
        <w:rPr>
          <w:rtl/>
        </w:rPr>
      </w:pPr>
    </w:p>
    <w:p w:rsidR="00AD75CA" w:rsidRDefault="00350291" w:rsidP="00AD75CA">
      <w:pPr>
        <w:rPr>
          <w:rtl/>
        </w:rPr>
      </w:pPr>
      <w:r w:rsidRPr="00350291">
        <w:rPr>
          <w:rtl/>
        </w:rPr>
        <w:t>קודם כ</w:t>
      </w:r>
      <w:r w:rsidR="00AD75CA">
        <w:rPr>
          <w:rFonts w:hint="cs"/>
          <w:rtl/>
        </w:rPr>
        <w:t>ו</w:t>
      </w:r>
      <w:r w:rsidRPr="00350291">
        <w:rPr>
          <w:rtl/>
        </w:rPr>
        <w:t>ל</w:t>
      </w:r>
      <w:r w:rsidR="0030093A">
        <w:rPr>
          <w:rFonts w:hint="cs"/>
          <w:rtl/>
        </w:rPr>
        <w:t>,</w:t>
      </w:r>
      <w:r w:rsidR="002B0F42">
        <w:rPr>
          <w:rtl/>
        </w:rPr>
        <w:t xml:space="preserve"> עברתי על החוק גם</w:t>
      </w:r>
      <w:r w:rsidRPr="00350291">
        <w:rPr>
          <w:rtl/>
        </w:rPr>
        <w:t xml:space="preserve"> על חוות דעת של </w:t>
      </w:r>
      <w:r w:rsidR="002B0F42">
        <w:rPr>
          <w:rFonts w:hint="cs"/>
          <w:rtl/>
        </w:rPr>
        <w:t>ה</w:t>
      </w:r>
      <w:r w:rsidRPr="00350291">
        <w:rPr>
          <w:rtl/>
        </w:rPr>
        <w:t xml:space="preserve">ייעוץ </w:t>
      </w:r>
      <w:r w:rsidR="00AD75CA">
        <w:rPr>
          <w:rFonts w:hint="cs"/>
          <w:rtl/>
        </w:rPr>
        <w:t>ה</w:t>
      </w:r>
      <w:r w:rsidRPr="00350291">
        <w:rPr>
          <w:rtl/>
        </w:rPr>
        <w:t>משפטי</w:t>
      </w:r>
      <w:r w:rsidR="00AD75CA">
        <w:rPr>
          <w:rFonts w:hint="cs"/>
          <w:rtl/>
        </w:rPr>
        <w:t>.</w:t>
      </w:r>
      <w:r w:rsidRPr="00350291">
        <w:rPr>
          <w:rtl/>
        </w:rPr>
        <w:t xml:space="preserve"> </w:t>
      </w:r>
    </w:p>
    <w:p w:rsidR="00AD75CA" w:rsidRDefault="00AD75CA" w:rsidP="00AD75CA">
      <w:pPr>
        <w:rPr>
          <w:rtl/>
        </w:rPr>
      </w:pPr>
      <w:bookmarkStart w:id="110" w:name="_ETM_Q1_831000"/>
      <w:bookmarkEnd w:id="110"/>
    </w:p>
    <w:p w:rsidR="00AD75CA" w:rsidRDefault="00AD75CA" w:rsidP="00AD75CA">
      <w:pPr>
        <w:pStyle w:val="af6"/>
        <w:keepNext/>
        <w:rPr>
          <w:rtl/>
        </w:rPr>
      </w:pPr>
      <w:bookmarkStart w:id="111" w:name="ET_yor_4574_35"/>
      <w:r w:rsidRPr="00AD75CA">
        <w:rPr>
          <w:rStyle w:val="TagStyle"/>
          <w:rtl/>
        </w:rPr>
        <w:t xml:space="preserve"> &lt;&lt; יור &gt;&gt; </w:t>
      </w:r>
      <w:r>
        <w:rPr>
          <w:rtl/>
        </w:rPr>
        <w:t>היו"ר יולי יואל אדלשטיין:</w:t>
      </w:r>
      <w:r w:rsidRPr="00AD75CA">
        <w:rPr>
          <w:rStyle w:val="TagStyle"/>
          <w:rtl/>
        </w:rPr>
        <w:t xml:space="preserve"> &lt;&lt; יור &gt;&gt;</w:t>
      </w:r>
      <w:r w:rsidR="00926A3B">
        <w:rPr>
          <w:rtl/>
        </w:rPr>
        <w:t xml:space="preserve"> </w:t>
      </w:r>
      <w:bookmarkEnd w:id="111"/>
    </w:p>
    <w:p w:rsidR="00AD75CA" w:rsidRDefault="00AD75CA" w:rsidP="00AD75CA">
      <w:pPr>
        <w:pStyle w:val="KeepWithNext"/>
        <w:rPr>
          <w:rtl/>
        </w:rPr>
      </w:pPr>
    </w:p>
    <w:p w:rsidR="00AD75CA" w:rsidRDefault="00AD75CA" w:rsidP="00AD75CA">
      <w:pPr>
        <w:rPr>
          <w:rtl/>
        </w:rPr>
      </w:pPr>
      <w:bookmarkStart w:id="112" w:name="_ETM_Q1_832000"/>
      <w:bookmarkEnd w:id="112"/>
      <w:r>
        <w:rPr>
          <w:rFonts w:hint="cs"/>
          <w:rtl/>
        </w:rPr>
        <w:t>ת</w:t>
      </w:r>
      <w:r w:rsidR="00350291" w:rsidRPr="00350291">
        <w:rPr>
          <w:rtl/>
        </w:rPr>
        <w:t>זכיר של הייעוץ המשפטי</w:t>
      </w:r>
      <w:r>
        <w:rPr>
          <w:rFonts w:hint="cs"/>
          <w:rtl/>
        </w:rPr>
        <w:t>, כן.</w:t>
      </w:r>
    </w:p>
    <w:p w:rsidR="00AD75CA" w:rsidRDefault="00AD75CA" w:rsidP="00AD75CA">
      <w:pPr>
        <w:rPr>
          <w:rtl/>
        </w:rPr>
      </w:pPr>
    </w:p>
    <w:p w:rsidR="00AD75CA" w:rsidRDefault="00AD75CA" w:rsidP="00AD75CA">
      <w:pPr>
        <w:pStyle w:val="af5"/>
        <w:keepNext/>
        <w:rPr>
          <w:rtl/>
        </w:rPr>
      </w:pPr>
      <w:bookmarkStart w:id="113" w:name="ET_interruption_5726_36"/>
      <w:r w:rsidRPr="00AD75CA">
        <w:rPr>
          <w:rStyle w:val="TagStyle"/>
          <w:rtl/>
        </w:rPr>
        <w:t xml:space="preserve"> &lt;&lt; קריאה &gt;&gt; </w:t>
      </w:r>
      <w:r>
        <w:rPr>
          <w:rtl/>
        </w:rPr>
        <w:t>ינון אזולאי (ש"ס):</w:t>
      </w:r>
      <w:r w:rsidRPr="00AD75CA">
        <w:rPr>
          <w:rStyle w:val="TagStyle"/>
          <w:rtl/>
        </w:rPr>
        <w:t xml:space="preserve"> &lt;&lt; קריאה &gt;&gt;</w:t>
      </w:r>
      <w:r w:rsidR="00926A3B">
        <w:rPr>
          <w:rtl/>
        </w:rPr>
        <w:t xml:space="preserve"> </w:t>
      </w:r>
      <w:bookmarkEnd w:id="113"/>
    </w:p>
    <w:p w:rsidR="00AD75CA" w:rsidRDefault="00AD75CA" w:rsidP="00AD75CA">
      <w:pPr>
        <w:pStyle w:val="KeepWithNext"/>
        <w:rPr>
          <w:rtl/>
        </w:rPr>
      </w:pPr>
    </w:p>
    <w:p w:rsidR="00AD75CA" w:rsidRDefault="00AD75CA" w:rsidP="00AD75CA">
      <w:pPr>
        <w:rPr>
          <w:rtl/>
        </w:rPr>
      </w:pPr>
      <w:bookmarkStart w:id="114" w:name="_ETM_Q1_835000"/>
      <w:bookmarkEnd w:id="114"/>
      <w:r>
        <w:rPr>
          <w:rFonts w:hint="cs"/>
          <w:rtl/>
        </w:rPr>
        <w:t>כן, כן.</w:t>
      </w:r>
      <w:r w:rsidR="00057E72">
        <w:rPr>
          <w:rFonts w:hint="cs"/>
          <w:rtl/>
        </w:rPr>
        <w:t xml:space="preserve"> </w:t>
      </w:r>
      <w:r>
        <w:rPr>
          <w:rFonts w:hint="cs"/>
          <w:rtl/>
        </w:rPr>
        <w:t>תזכיר של הייעוץ</w:t>
      </w:r>
      <w:bookmarkStart w:id="115" w:name="_ETM_Q1_833000"/>
      <w:bookmarkEnd w:id="115"/>
      <w:r>
        <w:rPr>
          <w:rFonts w:hint="cs"/>
          <w:rtl/>
        </w:rPr>
        <w:t xml:space="preserve"> המשפטי. </w:t>
      </w:r>
      <w:r w:rsidR="00350291" w:rsidRPr="00350291">
        <w:rPr>
          <w:rtl/>
        </w:rPr>
        <w:t xml:space="preserve">אני משתדל לקרוא </w:t>
      </w:r>
      <w:r>
        <w:rPr>
          <w:rFonts w:hint="cs"/>
          <w:rtl/>
        </w:rPr>
        <w:t>חומר</w:t>
      </w:r>
      <w:r w:rsidR="00350291" w:rsidRPr="00350291">
        <w:rPr>
          <w:rtl/>
        </w:rPr>
        <w:t xml:space="preserve"> לפני זה</w:t>
      </w:r>
      <w:r>
        <w:rPr>
          <w:rFonts w:hint="cs"/>
          <w:rtl/>
        </w:rPr>
        <w:t>.</w:t>
      </w:r>
      <w:r>
        <w:rPr>
          <w:rtl/>
        </w:rPr>
        <w:t xml:space="preserve"> </w:t>
      </w:r>
      <w:r w:rsidR="00350291" w:rsidRPr="00350291">
        <w:rPr>
          <w:rtl/>
        </w:rPr>
        <w:t>אגב</w:t>
      </w:r>
      <w:r>
        <w:rPr>
          <w:rFonts w:hint="cs"/>
          <w:rtl/>
        </w:rPr>
        <w:t>,</w:t>
      </w:r>
      <w:r w:rsidR="00350291" w:rsidRPr="00350291">
        <w:rPr>
          <w:rtl/>
        </w:rPr>
        <w:t xml:space="preserve"> אני גם מברך</w:t>
      </w:r>
      <w:r>
        <w:rPr>
          <w:rtl/>
        </w:rPr>
        <w:t xml:space="preserve"> על</w:t>
      </w:r>
      <w:r>
        <w:rPr>
          <w:rFonts w:hint="cs"/>
          <w:rtl/>
        </w:rPr>
        <w:t xml:space="preserve"> </w:t>
      </w:r>
      <w:r w:rsidR="00350291" w:rsidRPr="00350291">
        <w:rPr>
          <w:rtl/>
        </w:rPr>
        <w:t>כך</w:t>
      </w:r>
      <w:r>
        <w:rPr>
          <w:rFonts w:hint="cs"/>
          <w:rtl/>
        </w:rPr>
        <w:t>,</w:t>
      </w:r>
      <w:r w:rsidR="00350291" w:rsidRPr="00350291">
        <w:rPr>
          <w:rtl/>
        </w:rPr>
        <w:t xml:space="preserve"> שלא יישמע </w:t>
      </w:r>
      <w:r>
        <w:rPr>
          <w:rFonts w:hint="cs"/>
          <w:rtl/>
        </w:rPr>
        <w:t xml:space="preserve">שאני לא מברך על כך. רק </w:t>
      </w:r>
      <w:r w:rsidR="00350291" w:rsidRPr="00350291">
        <w:rPr>
          <w:rtl/>
        </w:rPr>
        <w:t>אני אומר ממקום של חבר כנסת</w:t>
      </w:r>
      <w:r>
        <w:rPr>
          <w:rFonts w:hint="cs"/>
          <w:rtl/>
        </w:rPr>
        <w:t>,</w:t>
      </w:r>
      <w:r w:rsidR="00350291" w:rsidRPr="00350291">
        <w:rPr>
          <w:rtl/>
        </w:rPr>
        <w:t xml:space="preserve"> אני דואג</w:t>
      </w:r>
      <w:r>
        <w:rPr>
          <w:rFonts w:hint="cs"/>
          <w:rtl/>
        </w:rPr>
        <w:t>,</w:t>
      </w:r>
      <w:r w:rsidR="00350291" w:rsidRPr="00350291">
        <w:rPr>
          <w:rtl/>
        </w:rPr>
        <w:t xml:space="preserve"> אני קצת </w:t>
      </w:r>
      <w:r>
        <w:rPr>
          <w:rFonts w:hint="cs"/>
          <w:rtl/>
        </w:rPr>
        <w:t xml:space="preserve">אינטרסנט, </w:t>
      </w:r>
      <w:r w:rsidR="00350291" w:rsidRPr="00350291">
        <w:rPr>
          <w:rtl/>
        </w:rPr>
        <w:t>דואג למעמד שלי כחבר כנסת ושל הכנסת כולה</w:t>
      </w:r>
      <w:r w:rsidR="002B2A8D">
        <w:rPr>
          <w:rFonts w:hint="cs"/>
          <w:rtl/>
        </w:rPr>
        <w:t>.</w:t>
      </w:r>
      <w:r>
        <w:rPr>
          <w:rtl/>
        </w:rPr>
        <w:t xml:space="preserve"> </w:t>
      </w:r>
      <w:r w:rsidR="00350291" w:rsidRPr="00350291">
        <w:rPr>
          <w:rtl/>
        </w:rPr>
        <w:t>רק על זה אני מדבר</w:t>
      </w:r>
      <w:r>
        <w:rPr>
          <w:rFonts w:hint="cs"/>
          <w:rtl/>
        </w:rPr>
        <w:t>,</w:t>
      </w:r>
      <w:r w:rsidR="00350291" w:rsidRPr="00350291">
        <w:rPr>
          <w:rtl/>
        </w:rPr>
        <w:t xml:space="preserve"> אני מדבר על המקום</w:t>
      </w:r>
      <w:r>
        <w:rPr>
          <w:rFonts w:hint="cs"/>
          <w:rtl/>
        </w:rPr>
        <w:t>.</w:t>
      </w:r>
      <w:r w:rsidR="00350291" w:rsidRPr="00350291">
        <w:rPr>
          <w:rtl/>
        </w:rPr>
        <w:t xml:space="preserve"> נכון</w:t>
      </w:r>
      <w:r>
        <w:rPr>
          <w:rFonts w:hint="cs"/>
          <w:rtl/>
        </w:rPr>
        <w:t>,</w:t>
      </w:r>
      <w:r>
        <w:rPr>
          <w:rtl/>
        </w:rPr>
        <w:t xml:space="preserve"> יש הסכמים בי</w:t>
      </w:r>
      <w:r>
        <w:rPr>
          <w:rFonts w:hint="cs"/>
          <w:rtl/>
        </w:rPr>
        <w:t>ן-</w:t>
      </w:r>
      <w:r w:rsidR="00350291" w:rsidRPr="00350291">
        <w:rPr>
          <w:rtl/>
        </w:rPr>
        <w:t>לאומיים</w:t>
      </w:r>
      <w:r>
        <w:rPr>
          <w:rFonts w:hint="cs"/>
          <w:rtl/>
        </w:rPr>
        <w:t>,</w:t>
      </w:r>
      <w:r>
        <w:rPr>
          <w:rtl/>
        </w:rPr>
        <w:t xml:space="preserve"> הכול בסדר</w:t>
      </w:r>
      <w:r>
        <w:rPr>
          <w:rFonts w:hint="cs"/>
          <w:rtl/>
        </w:rPr>
        <w:t xml:space="preserve">. </w:t>
      </w:r>
      <w:bookmarkStart w:id="116" w:name="_ETM_Q1_859000"/>
      <w:bookmarkEnd w:id="116"/>
      <w:r w:rsidR="00350291" w:rsidRPr="00350291">
        <w:rPr>
          <w:rtl/>
        </w:rPr>
        <w:t>אבל אני אומר כשאני מסתכל ככנסת</w:t>
      </w:r>
      <w:r>
        <w:rPr>
          <w:rFonts w:hint="cs"/>
          <w:rtl/>
        </w:rPr>
        <w:t>,</w:t>
      </w:r>
      <w:r>
        <w:rPr>
          <w:rtl/>
        </w:rPr>
        <w:t xml:space="preserve"> </w:t>
      </w:r>
      <w:r w:rsidR="00350291" w:rsidRPr="00350291">
        <w:rPr>
          <w:rtl/>
        </w:rPr>
        <w:t xml:space="preserve">אני תמיד </w:t>
      </w:r>
      <w:r>
        <w:rPr>
          <w:rFonts w:hint="cs"/>
          <w:rtl/>
        </w:rPr>
        <w:t xml:space="preserve">אבחר, </w:t>
      </w:r>
      <w:r w:rsidR="00350291" w:rsidRPr="00350291">
        <w:rPr>
          <w:rtl/>
        </w:rPr>
        <w:t>אגב</w:t>
      </w:r>
      <w:r>
        <w:rPr>
          <w:rFonts w:hint="cs"/>
          <w:rtl/>
        </w:rPr>
        <w:t>,</w:t>
      </w:r>
      <w:r w:rsidR="00350291" w:rsidRPr="00350291">
        <w:rPr>
          <w:rtl/>
        </w:rPr>
        <w:t xml:space="preserve"> להיות במקום הזה של הכנסת</w:t>
      </w:r>
      <w:r>
        <w:rPr>
          <w:rFonts w:hint="cs"/>
          <w:rtl/>
        </w:rPr>
        <w:t>.</w:t>
      </w:r>
      <w:r w:rsidR="00350291" w:rsidRPr="00350291">
        <w:rPr>
          <w:rtl/>
        </w:rPr>
        <w:t xml:space="preserve"> אני אוהב את הכנסת</w:t>
      </w:r>
      <w:r>
        <w:rPr>
          <w:rFonts w:hint="cs"/>
          <w:rtl/>
        </w:rPr>
        <w:t>.</w:t>
      </w:r>
      <w:r w:rsidR="00350291" w:rsidRPr="00350291">
        <w:rPr>
          <w:rtl/>
        </w:rPr>
        <w:t xml:space="preserve"> מי ש</w:t>
      </w:r>
      <w:r>
        <w:rPr>
          <w:rtl/>
        </w:rPr>
        <w:t>מכיר אותי יודע שגם בקדנציה הזאת</w:t>
      </w:r>
      <w:r w:rsidR="00350291" w:rsidRPr="00350291">
        <w:rPr>
          <w:rtl/>
        </w:rPr>
        <w:t xml:space="preserve"> רציתי להישאר בכנסת</w:t>
      </w:r>
      <w:r>
        <w:rPr>
          <w:rFonts w:hint="cs"/>
          <w:rtl/>
        </w:rPr>
        <w:t>,</w:t>
      </w:r>
      <w:r w:rsidR="00350291" w:rsidRPr="00350291">
        <w:rPr>
          <w:rtl/>
        </w:rPr>
        <w:t xml:space="preserve"> כי אני אוהב את הכנסת</w:t>
      </w:r>
      <w:r>
        <w:rPr>
          <w:rFonts w:hint="cs"/>
          <w:rtl/>
        </w:rPr>
        <w:t>.</w:t>
      </w:r>
      <w:r w:rsidR="00350291" w:rsidRPr="00350291">
        <w:rPr>
          <w:rtl/>
        </w:rPr>
        <w:t xml:space="preserve"> למה</w:t>
      </w:r>
      <w:r>
        <w:rPr>
          <w:rFonts w:hint="cs"/>
          <w:rtl/>
        </w:rPr>
        <w:t>?</w:t>
      </w:r>
      <w:r w:rsidR="00350291" w:rsidRPr="00350291">
        <w:rPr>
          <w:rtl/>
        </w:rPr>
        <w:t xml:space="preserve"> כי אני חושב שזה </w:t>
      </w:r>
      <w:r>
        <w:rPr>
          <w:rFonts w:hint="cs"/>
          <w:rtl/>
        </w:rPr>
        <w:t>ה</w:t>
      </w:r>
      <w:r w:rsidR="00350291" w:rsidRPr="00350291">
        <w:rPr>
          <w:rtl/>
        </w:rPr>
        <w:t>מקום שמשפיע</w:t>
      </w:r>
      <w:r>
        <w:rPr>
          <w:rFonts w:hint="cs"/>
          <w:rtl/>
        </w:rPr>
        <w:t>.</w:t>
      </w:r>
      <w:r w:rsidR="00350291" w:rsidRPr="00350291">
        <w:rPr>
          <w:rtl/>
        </w:rPr>
        <w:t xml:space="preserve"> אבל אם לוקחים ממני את הכלים של ההשפעה ואומרים</w:t>
      </w:r>
      <w:r>
        <w:rPr>
          <w:rFonts w:hint="cs"/>
          <w:rtl/>
        </w:rPr>
        <w:t>:</w:t>
      </w:r>
      <w:r w:rsidR="00350291" w:rsidRPr="00350291">
        <w:rPr>
          <w:rtl/>
        </w:rPr>
        <w:t xml:space="preserve"> תשמע</w:t>
      </w:r>
      <w:r>
        <w:rPr>
          <w:rFonts w:hint="cs"/>
          <w:rtl/>
        </w:rPr>
        <w:t>,</w:t>
      </w:r>
      <w:r w:rsidR="00350291" w:rsidRPr="00350291">
        <w:rPr>
          <w:rtl/>
        </w:rPr>
        <w:t xml:space="preserve"> אם לא תעשה ככה</w:t>
      </w:r>
      <w:r>
        <w:rPr>
          <w:rFonts w:hint="cs"/>
          <w:rtl/>
        </w:rPr>
        <w:t>,</w:t>
      </w:r>
      <w:r>
        <w:rPr>
          <w:rtl/>
        </w:rPr>
        <w:t xml:space="preserve"> אז לא יהיה את הו</w:t>
      </w:r>
      <w:r>
        <w:rPr>
          <w:rFonts w:hint="cs"/>
          <w:rtl/>
        </w:rPr>
        <w:t>ו</w:t>
      </w:r>
      <w:r>
        <w:rPr>
          <w:rtl/>
        </w:rPr>
        <w:t>יז</w:t>
      </w:r>
      <w:r>
        <w:rPr>
          <w:rFonts w:hint="cs"/>
          <w:rtl/>
        </w:rPr>
        <w:t>ות</w:t>
      </w:r>
      <w:r w:rsidR="00350291" w:rsidRPr="00350291">
        <w:rPr>
          <w:rtl/>
        </w:rPr>
        <w:t xml:space="preserve"> </w:t>
      </w:r>
      <w:r>
        <w:rPr>
          <w:rtl/>
        </w:rPr>
        <w:t>–</w:t>
      </w:r>
      <w:r>
        <w:rPr>
          <w:rFonts w:hint="cs"/>
          <w:rtl/>
        </w:rPr>
        <w:t xml:space="preserve"> </w:t>
      </w:r>
      <w:r w:rsidR="00350291" w:rsidRPr="00350291">
        <w:rPr>
          <w:rtl/>
        </w:rPr>
        <w:t>ודאי שאני נמצא במקום שאני רוצה</w:t>
      </w:r>
      <w:r w:rsidR="002B2A8D">
        <w:rPr>
          <w:rFonts w:hint="cs"/>
          <w:rtl/>
        </w:rPr>
        <w:t xml:space="preserve"> </w:t>
      </w:r>
      <w:r w:rsidR="00350291" w:rsidRPr="00350291">
        <w:rPr>
          <w:rtl/>
        </w:rPr>
        <w:t>שאנחנו נעשה את הביטול של ה</w:t>
      </w:r>
      <w:r>
        <w:rPr>
          <w:rFonts w:hint="cs"/>
          <w:rtl/>
        </w:rPr>
        <w:t>ו</w:t>
      </w:r>
      <w:r w:rsidR="002B2A8D">
        <w:rPr>
          <w:rtl/>
        </w:rPr>
        <w:t>ויז</w:t>
      </w:r>
      <w:r w:rsidR="002B2A8D">
        <w:rPr>
          <w:rFonts w:hint="cs"/>
          <w:rtl/>
        </w:rPr>
        <w:t>ות</w:t>
      </w:r>
      <w:r>
        <w:rPr>
          <w:rtl/>
        </w:rPr>
        <w:t xml:space="preserve"> </w:t>
      </w:r>
      <w:r>
        <w:rPr>
          <w:rFonts w:hint="cs"/>
          <w:rtl/>
        </w:rPr>
        <w:t>ו</w:t>
      </w:r>
      <w:r w:rsidR="002B2A8D">
        <w:rPr>
          <w:rtl/>
        </w:rPr>
        <w:t>ש</w:t>
      </w:r>
      <w:r w:rsidR="002B2A8D">
        <w:rPr>
          <w:rFonts w:hint="cs"/>
          <w:rtl/>
        </w:rPr>
        <w:t>ת</w:t>
      </w:r>
      <w:r w:rsidR="00350291" w:rsidRPr="00350291">
        <w:rPr>
          <w:rtl/>
        </w:rPr>
        <w:t>היה לנו יותר אפשרות לנסוע לארצות הברית</w:t>
      </w:r>
      <w:r>
        <w:rPr>
          <w:rFonts w:hint="cs"/>
          <w:rtl/>
        </w:rPr>
        <w:t>,</w:t>
      </w:r>
      <w:r w:rsidR="00057E72">
        <w:rPr>
          <w:rFonts w:hint="cs"/>
          <w:rtl/>
        </w:rPr>
        <w:t xml:space="preserve"> </w:t>
      </w:r>
      <w:r>
        <w:rPr>
          <w:rFonts w:hint="cs"/>
          <w:rtl/>
        </w:rPr>
        <w:t>ולי</w:t>
      </w:r>
      <w:r w:rsidR="00350291" w:rsidRPr="00350291">
        <w:rPr>
          <w:rtl/>
        </w:rPr>
        <w:t xml:space="preserve"> אינטרס בעניין הזה</w:t>
      </w:r>
      <w:r>
        <w:rPr>
          <w:rFonts w:hint="cs"/>
          <w:rtl/>
        </w:rPr>
        <w:t>,</w:t>
      </w:r>
      <w:r w:rsidR="00350291" w:rsidRPr="00350291">
        <w:rPr>
          <w:rtl/>
        </w:rPr>
        <w:t xml:space="preserve"> כי אני לא טס לארצות הברית</w:t>
      </w:r>
      <w:r>
        <w:rPr>
          <w:rFonts w:hint="cs"/>
          <w:rtl/>
        </w:rPr>
        <w:t>,</w:t>
      </w:r>
      <w:r w:rsidR="00350291" w:rsidRPr="00350291">
        <w:rPr>
          <w:rtl/>
        </w:rPr>
        <w:t xml:space="preserve"> בכלל </w:t>
      </w:r>
      <w:r>
        <w:rPr>
          <w:rFonts w:hint="cs"/>
          <w:rtl/>
        </w:rPr>
        <w:t xml:space="preserve">לא טס כמעט. אז </w:t>
      </w:r>
      <w:bookmarkStart w:id="117" w:name="_ETM_Q1_880000"/>
      <w:bookmarkEnd w:id="117"/>
      <w:r w:rsidR="00350291" w:rsidRPr="00350291">
        <w:rPr>
          <w:rtl/>
        </w:rPr>
        <w:t>זה בסדר</w:t>
      </w:r>
      <w:r>
        <w:rPr>
          <w:rFonts w:hint="cs"/>
          <w:rtl/>
        </w:rPr>
        <w:t>.</w:t>
      </w:r>
      <w:r>
        <w:rPr>
          <w:rtl/>
        </w:rPr>
        <w:t xml:space="preserve"> אבל באמת </w:t>
      </w:r>
      <w:r>
        <w:rPr>
          <w:rFonts w:hint="cs"/>
          <w:rtl/>
        </w:rPr>
        <w:t>ה</w:t>
      </w:r>
      <w:r w:rsidR="002B2A8D">
        <w:rPr>
          <w:rtl/>
        </w:rPr>
        <w:t>הסתכלות שלי</w:t>
      </w:r>
      <w:r>
        <w:rPr>
          <w:rFonts w:hint="cs"/>
          <w:rtl/>
        </w:rPr>
        <w:t xml:space="preserve">, </w:t>
      </w:r>
      <w:r w:rsidR="00350291" w:rsidRPr="00350291">
        <w:rPr>
          <w:rtl/>
        </w:rPr>
        <w:t>ידידי היקר דנינו</w:t>
      </w:r>
      <w:r>
        <w:rPr>
          <w:rFonts w:hint="cs"/>
          <w:rtl/>
        </w:rPr>
        <w:t>,</w:t>
      </w:r>
      <w:r w:rsidR="00350291" w:rsidRPr="00350291">
        <w:rPr>
          <w:rtl/>
        </w:rPr>
        <w:t xml:space="preserve"> היא נטו הסתכלות על כבודה ועל מעמדה של הכנסת</w:t>
      </w:r>
      <w:r>
        <w:rPr>
          <w:rFonts w:hint="cs"/>
          <w:rtl/>
        </w:rPr>
        <w:t>,</w:t>
      </w:r>
      <w:r w:rsidR="00350291" w:rsidRPr="00350291">
        <w:rPr>
          <w:rtl/>
        </w:rPr>
        <w:t xml:space="preserve"> ביכולת שלה לקבל החלטות אמיתיות כולל</w:t>
      </w:r>
      <w:r>
        <w:rPr>
          <w:rFonts w:hint="cs"/>
          <w:rtl/>
        </w:rPr>
        <w:t xml:space="preserve"> </w:t>
      </w:r>
      <w:r w:rsidR="002B2A8D">
        <w:rPr>
          <w:rtl/>
        </w:rPr>
        <w:t xml:space="preserve">שינויים </w:t>
      </w:r>
      <w:r w:rsidRPr="00AD75CA">
        <w:rPr>
          <w:rtl/>
        </w:rPr>
        <w:t>שצריך</w:t>
      </w:r>
      <w:r>
        <w:rPr>
          <w:rFonts w:hint="cs"/>
          <w:rtl/>
        </w:rPr>
        <w:t>.</w:t>
      </w:r>
    </w:p>
    <w:p w:rsidR="004B5C4F" w:rsidRDefault="004B5C4F" w:rsidP="00AD75CA">
      <w:pPr>
        <w:rPr>
          <w:rtl/>
        </w:rPr>
      </w:pPr>
    </w:p>
    <w:p w:rsidR="004B5C4F" w:rsidRDefault="004B5C4F" w:rsidP="004B5C4F">
      <w:pPr>
        <w:pStyle w:val="a4"/>
        <w:keepNext/>
        <w:rPr>
          <w:rtl/>
        </w:rPr>
      </w:pPr>
      <w:bookmarkStart w:id="118" w:name="ET_speaker_6348_41"/>
      <w:r w:rsidRPr="004B5C4F">
        <w:rPr>
          <w:rStyle w:val="TagStyle"/>
          <w:rtl/>
        </w:rPr>
        <w:t xml:space="preserve"> &lt;&lt; דובר &gt;&gt; </w:t>
      </w:r>
      <w:r>
        <w:rPr>
          <w:rtl/>
        </w:rPr>
        <w:t>שלום דנינו (הליכוד):</w:t>
      </w:r>
      <w:r w:rsidRPr="004B5C4F">
        <w:rPr>
          <w:rStyle w:val="TagStyle"/>
          <w:rtl/>
        </w:rPr>
        <w:t xml:space="preserve"> &lt;&lt; דובר &gt;&gt;</w:t>
      </w:r>
      <w:r w:rsidR="00926A3B">
        <w:rPr>
          <w:rtl/>
        </w:rPr>
        <w:t xml:space="preserve"> </w:t>
      </w:r>
      <w:bookmarkEnd w:id="118"/>
    </w:p>
    <w:p w:rsidR="004B5C4F" w:rsidRDefault="004B5C4F" w:rsidP="004B5C4F">
      <w:pPr>
        <w:pStyle w:val="KeepWithNext"/>
        <w:rPr>
          <w:rtl/>
        </w:rPr>
      </w:pPr>
    </w:p>
    <w:p w:rsidR="00AD75CA" w:rsidRDefault="00AD75CA" w:rsidP="00AD75CA">
      <w:pPr>
        <w:rPr>
          <w:rtl/>
        </w:rPr>
      </w:pPr>
      <w:bookmarkStart w:id="119" w:name="_ETM_Q1_897000"/>
      <w:bookmarkStart w:id="120" w:name="_ETM_Q1_896000"/>
      <w:bookmarkEnd w:id="119"/>
      <w:bookmarkEnd w:id="120"/>
      <w:r w:rsidRPr="00AD75CA">
        <w:rPr>
          <w:rtl/>
        </w:rPr>
        <w:t>אני לא רוצה להאריך</w:t>
      </w:r>
      <w:r>
        <w:rPr>
          <w:rFonts w:hint="cs"/>
          <w:rtl/>
        </w:rPr>
        <w:t>,</w:t>
      </w:r>
      <w:r w:rsidRPr="00AD75CA">
        <w:rPr>
          <w:rtl/>
        </w:rPr>
        <w:t xml:space="preserve"> אבל רק לדוגמה</w:t>
      </w:r>
      <w:r>
        <w:rPr>
          <w:rFonts w:hint="cs"/>
          <w:rtl/>
        </w:rPr>
        <w:t>.</w:t>
      </w:r>
      <w:r w:rsidRPr="00AD75CA">
        <w:rPr>
          <w:rtl/>
        </w:rPr>
        <w:t xml:space="preserve"> אנחנו ישבנו פה לפני שבועיים לחדש את הצו של איחוד משפחות</w:t>
      </w:r>
      <w:r>
        <w:rPr>
          <w:rFonts w:hint="cs"/>
          <w:rtl/>
        </w:rPr>
        <w:t>.</w:t>
      </w:r>
      <w:r w:rsidRPr="00AD75CA">
        <w:rPr>
          <w:rtl/>
        </w:rPr>
        <w:t xml:space="preserve"> ובאמת קיבלנו </w:t>
      </w:r>
      <w:r w:rsidR="002B2A8D">
        <w:rPr>
          <w:rFonts w:hint="cs"/>
          <w:rtl/>
        </w:rPr>
        <w:t xml:space="preserve">את </w:t>
      </w:r>
      <w:r w:rsidRPr="00AD75CA">
        <w:rPr>
          <w:rtl/>
        </w:rPr>
        <w:t>הצ</w:t>
      </w:r>
      <w:r>
        <w:rPr>
          <w:rFonts w:hint="cs"/>
          <w:rtl/>
        </w:rPr>
        <w:t xml:space="preserve">ו, </w:t>
      </w:r>
      <w:r w:rsidRPr="00AD75CA">
        <w:rPr>
          <w:rtl/>
        </w:rPr>
        <w:t>ולא היה לנו הרבה תמרון</w:t>
      </w:r>
      <w:r>
        <w:rPr>
          <w:rFonts w:hint="cs"/>
          <w:rtl/>
        </w:rPr>
        <w:t>.</w:t>
      </w:r>
      <w:r w:rsidRPr="00AD75CA">
        <w:rPr>
          <w:rtl/>
        </w:rPr>
        <w:t xml:space="preserve"> אבל תוך כדי לימוד החוק</w:t>
      </w:r>
      <w:r>
        <w:rPr>
          <w:rFonts w:hint="cs"/>
          <w:rtl/>
        </w:rPr>
        <w:t>,</w:t>
      </w:r>
      <w:r w:rsidRPr="00AD75CA">
        <w:rPr>
          <w:rtl/>
        </w:rPr>
        <w:t xml:space="preserve"> דיברתי עם שר הפנים שלך שלקראת חידושו </w:t>
      </w:r>
      <w:r>
        <w:rPr>
          <w:rFonts w:hint="cs"/>
          <w:rtl/>
        </w:rPr>
        <w:t>בפעם הבאה - - -</w:t>
      </w:r>
    </w:p>
    <w:p w:rsidR="004B5C4F" w:rsidRDefault="004B5C4F" w:rsidP="00AD75CA">
      <w:pPr>
        <w:rPr>
          <w:rtl/>
        </w:rPr>
      </w:pPr>
      <w:bookmarkStart w:id="121" w:name="_ETM_Q1_915000"/>
      <w:bookmarkEnd w:id="121"/>
    </w:p>
    <w:p w:rsidR="004B5C4F" w:rsidRDefault="004B5C4F" w:rsidP="004B5C4F">
      <w:pPr>
        <w:pStyle w:val="af5"/>
        <w:keepNext/>
        <w:rPr>
          <w:rtl/>
        </w:rPr>
      </w:pPr>
      <w:bookmarkStart w:id="122" w:name="ET_interruption_5726_38"/>
      <w:r w:rsidRPr="004B5C4F">
        <w:rPr>
          <w:rStyle w:val="TagStyle"/>
          <w:rtl/>
        </w:rPr>
        <w:t xml:space="preserve"> &lt;&lt; קריאה &gt;&gt; </w:t>
      </w:r>
      <w:r>
        <w:rPr>
          <w:rtl/>
        </w:rPr>
        <w:t>ינון אזולאי (ש"ס):</w:t>
      </w:r>
      <w:r w:rsidRPr="004B5C4F">
        <w:rPr>
          <w:rStyle w:val="TagStyle"/>
          <w:rtl/>
        </w:rPr>
        <w:t xml:space="preserve"> &lt;&lt; קריאה &gt;&gt;</w:t>
      </w:r>
      <w:r w:rsidR="00926A3B">
        <w:rPr>
          <w:rtl/>
        </w:rPr>
        <w:t xml:space="preserve"> </w:t>
      </w:r>
      <w:bookmarkEnd w:id="122"/>
    </w:p>
    <w:p w:rsidR="004B5C4F" w:rsidRDefault="004B5C4F" w:rsidP="004B5C4F">
      <w:pPr>
        <w:pStyle w:val="KeepWithNext"/>
        <w:rPr>
          <w:rtl/>
        </w:rPr>
      </w:pPr>
    </w:p>
    <w:p w:rsidR="004B5C4F" w:rsidRDefault="004B5C4F" w:rsidP="004B5C4F">
      <w:pPr>
        <w:rPr>
          <w:rtl/>
        </w:rPr>
      </w:pPr>
      <w:r>
        <w:rPr>
          <w:rFonts w:hint="cs"/>
          <w:rtl/>
        </w:rPr>
        <w:t xml:space="preserve">שלנו. </w:t>
      </w:r>
      <w:bookmarkStart w:id="123" w:name="_ETM_Q1_912000"/>
      <w:bookmarkEnd w:id="123"/>
      <w:r>
        <w:rPr>
          <w:rFonts w:hint="cs"/>
          <w:rtl/>
        </w:rPr>
        <w:t xml:space="preserve">מה זה </w:t>
      </w:r>
      <w:r w:rsidR="002B2A8D">
        <w:rPr>
          <w:rFonts w:hint="cs"/>
          <w:rtl/>
        </w:rPr>
        <w:t>"</w:t>
      </w:r>
      <w:r w:rsidR="00AD75CA" w:rsidRPr="00AD75CA">
        <w:rPr>
          <w:rtl/>
        </w:rPr>
        <w:t>שלך</w:t>
      </w:r>
      <w:r w:rsidR="002B2A8D">
        <w:rPr>
          <w:rFonts w:hint="cs"/>
          <w:rtl/>
        </w:rPr>
        <w:t>"</w:t>
      </w:r>
      <w:r>
        <w:rPr>
          <w:rFonts w:hint="cs"/>
          <w:rtl/>
        </w:rPr>
        <w:t>? שלנו.</w:t>
      </w:r>
    </w:p>
    <w:p w:rsidR="004B5C4F" w:rsidRDefault="004B5C4F" w:rsidP="004B5C4F">
      <w:pPr>
        <w:rPr>
          <w:rtl/>
        </w:rPr>
      </w:pPr>
    </w:p>
    <w:p w:rsidR="004B5C4F" w:rsidRDefault="004B5C4F" w:rsidP="004B5C4F">
      <w:pPr>
        <w:pStyle w:val="af6"/>
        <w:keepNext/>
        <w:rPr>
          <w:rtl/>
        </w:rPr>
      </w:pPr>
      <w:bookmarkStart w:id="124" w:name="ET_yor_4574_39"/>
      <w:r w:rsidRPr="004B5C4F">
        <w:rPr>
          <w:rStyle w:val="TagStyle"/>
          <w:rtl/>
        </w:rPr>
        <w:t xml:space="preserve"> &lt;&lt; יור &gt;&gt; </w:t>
      </w:r>
      <w:r>
        <w:rPr>
          <w:rtl/>
        </w:rPr>
        <w:t>היו"ר יולי יואל אדלשטיין:</w:t>
      </w:r>
      <w:r w:rsidRPr="004B5C4F">
        <w:rPr>
          <w:rStyle w:val="TagStyle"/>
          <w:rtl/>
        </w:rPr>
        <w:t xml:space="preserve"> &lt;&lt; יור &gt;&gt;</w:t>
      </w:r>
      <w:r w:rsidR="00926A3B">
        <w:rPr>
          <w:rtl/>
        </w:rPr>
        <w:t xml:space="preserve"> </w:t>
      </w:r>
      <w:bookmarkEnd w:id="124"/>
    </w:p>
    <w:p w:rsidR="004B5C4F" w:rsidRDefault="004B5C4F" w:rsidP="004B5C4F">
      <w:pPr>
        <w:pStyle w:val="KeepWithNext"/>
        <w:rPr>
          <w:rtl/>
        </w:rPr>
      </w:pPr>
    </w:p>
    <w:p w:rsidR="004B5C4F" w:rsidRDefault="004B5C4F" w:rsidP="004B5C4F">
      <w:pPr>
        <w:rPr>
          <w:rtl/>
        </w:rPr>
      </w:pPr>
      <w:bookmarkStart w:id="125" w:name="_ETM_Q1_914000"/>
      <w:bookmarkEnd w:id="125"/>
      <w:r>
        <w:rPr>
          <w:rFonts w:hint="cs"/>
          <w:rtl/>
        </w:rPr>
        <w:t>של</w:t>
      </w:r>
      <w:r w:rsidR="00057E72">
        <w:rPr>
          <w:rFonts w:hint="cs"/>
          <w:rtl/>
        </w:rPr>
        <w:t xml:space="preserve"> </w:t>
      </w:r>
      <w:r>
        <w:rPr>
          <w:rFonts w:hint="cs"/>
          <w:rtl/>
        </w:rPr>
        <w:t>מדינת ישראל.</w:t>
      </w:r>
    </w:p>
    <w:p w:rsidR="004B5C4F" w:rsidRDefault="004B5C4F" w:rsidP="004B5C4F">
      <w:pPr>
        <w:rPr>
          <w:rtl/>
        </w:rPr>
      </w:pPr>
    </w:p>
    <w:p w:rsidR="004B5C4F" w:rsidRDefault="004B5C4F" w:rsidP="004B5C4F">
      <w:pPr>
        <w:pStyle w:val="-"/>
        <w:keepNext/>
        <w:rPr>
          <w:rtl/>
        </w:rPr>
      </w:pPr>
      <w:bookmarkStart w:id="126" w:name="ET_speakercontinue_6348_42"/>
      <w:r w:rsidRPr="004B5C4F">
        <w:rPr>
          <w:rStyle w:val="TagStyle"/>
          <w:rtl/>
        </w:rPr>
        <w:lastRenderedPageBreak/>
        <w:t xml:space="preserve"> &lt;&lt; דובר_המשך &gt;&gt; </w:t>
      </w:r>
      <w:r>
        <w:rPr>
          <w:rtl/>
        </w:rPr>
        <w:t>שלום דנינו (הליכוד):</w:t>
      </w:r>
      <w:r w:rsidRPr="004B5C4F">
        <w:rPr>
          <w:rStyle w:val="TagStyle"/>
          <w:rtl/>
        </w:rPr>
        <w:t xml:space="preserve"> &lt;&lt; דובר_המשך &gt;&gt;</w:t>
      </w:r>
      <w:r w:rsidR="00926A3B">
        <w:rPr>
          <w:rtl/>
        </w:rPr>
        <w:t xml:space="preserve"> </w:t>
      </w:r>
      <w:bookmarkEnd w:id="126"/>
    </w:p>
    <w:p w:rsidR="004B5C4F" w:rsidRDefault="004B5C4F" w:rsidP="004B5C4F">
      <w:pPr>
        <w:pStyle w:val="KeepWithNext"/>
        <w:rPr>
          <w:rtl/>
        </w:rPr>
      </w:pPr>
    </w:p>
    <w:p w:rsidR="004B5C4F" w:rsidRPr="004B5C4F" w:rsidRDefault="004B5C4F" w:rsidP="004B5C4F">
      <w:pPr>
        <w:rPr>
          <w:rtl/>
        </w:rPr>
      </w:pPr>
      <w:r>
        <w:rPr>
          <w:rFonts w:hint="cs"/>
          <w:rtl/>
        </w:rPr>
        <w:t>נכון. של</w:t>
      </w:r>
      <w:r w:rsidR="00057E72">
        <w:rPr>
          <w:rFonts w:hint="cs"/>
          <w:rtl/>
        </w:rPr>
        <w:t xml:space="preserve"> </w:t>
      </w:r>
      <w:r>
        <w:rPr>
          <w:rFonts w:hint="cs"/>
          <w:rtl/>
        </w:rPr>
        <w:t xml:space="preserve">מדינת </w:t>
      </w:r>
      <w:bookmarkStart w:id="127" w:name="_ETM_Q1_917000"/>
      <w:bookmarkEnd w:id="127"/>
      <w:r>
        <w:rPr>
          <w:rFonts w:hint="cs"/>
          <w:rtl/>
        </w:rPr>
        <w:t xml:space="preserve">ישראל. </w:t>
      </w:r>
    </w:p>
    <w:p w:rsidR="004B5C4F" w:rsidRDefault="004B5C4F" w:rsidP="004B5C4F">
      <w:pPr>
        <w:rPr>
          <w:rtl/>
        </w:rPr>
      </w:pPr>
    </w:p>
    <w:p w:rsidR="004B5C4F" w:rsidRDefault="004B5C4F" w:rsidP="004B5C4F">
      <w:pPr>
        <w:pStyle w:val="af5"/>
        <w:keepNext/>
        <w:rPr>
          <w:rtl/>
        </w:rPr>
      </w:pPr>
      <w:bookmarkStart w:id="128" w:name="ET_interruption_5726_40"/>
      <w:r w:rsidRPr="004B5C4F">
        <w:rPr>
          <w:rStyle w:val="TagStyle"/>
          <w:rtl/>
        </w:rPr>
        <w:t xml:space="preserve"> &lt;&lt; קריאה &gt;&gt; </w:t>
      </w:r>
      <w:r>
        <w:rPr>
          <w:rtl/>
        </w:rPr>
        <w:t>ינון אזולאי (ש"ס):</w:t>
      </w:r>
      <w:r w:rsidRPr="004B5C4F">
        <w:rPr>
          <w:rStyle w:val="TagStyle"/>
          <w:rtl/>
        </w:rPr>
        <w:t xml:space="preserve"> &lt;&lt; קריאה &gt;&gt;</w:t>
      </w:r>
      <w:r w:rsidR="00926A3B">
        <w:rPr>
          <w:rtl/>
        </w:rPr>
        <w:t xml:space="preserve"> </w:t>
      </w:r>
      <w:bookmarkEnd w:id="128"/>
    </w:p>
    <w:p w:rsidR="004B5C4F" w:rsidRDefault="004B5C4F" w:rsidP="004B5C4F">
      <w:pPr>
        <w:pStyle w:val="KeepWithNext"/>
        <w:rPr>
          <w:rtl/>
        </w:rPr>
      </w:pPr>
    </w:p>
    <w:p w:rsidR="004B5C4F" w:rsidRDefault="00AD75CA" w:rsidP="004B5C4F">
      <w:pPr>
        <w:rPr>
          <w:rtl/>
        </w:rPr>
      </w:pPr>
      <w:r w:rsidRPr="00AD75CA">
        <w:rPr>
          <w:rtl/>
        </w:rPr>
        <w:t xml:space="preserve"> </w:t>
      </w:r>
      <w:r w:rsidR="002B2A8D">
        <w:rPr>
          <w:rFonts w:hint="cs"/>
          <w:rtl/>
        </w:rPr>
        <w:t>של מדינת ישראל, שלנו.</w:t>
      </w:r>
    </w:p>
    <w:p w:rsidR="004B5C4F" w:rsidRDefault="004B5C4F" w:rsidP="004B5C4F">
      <w:pPr>
        <w:rPr>
          <w:rtl/>
        </w:rPr>
      </w:pPr>
      <w:bookmarkStart w:id="129" w:name="_ETM_Q1_921000"/>
      <w:bookmarkEnd w:id="129"/>
    </w:p>
    <w:p w:rsidR="004B5C4F" w:rsidRDefault="004B5C4F" w:rsidP="004B5C4F">
      <w:pPr>
        <w:pStyle w:val="-"/>
        <w:keepNext/>
        <w:rPr>
          <w:rtl/>
        </w:rPr>
      </w:pPr>
      <w:bookmarkStart w:id="130" w:name="ET_speakercontinue_6348_43"/>
      <w:r w:rsidRPr="004B5C4F">
        <w:rPr>
          <w:rStyle w:val="TagStyle"/>
          <w:rtl/>
        </w:rPr>
        <w:t xml:space="preserve"> &lt;&lt; דובר_המשך &gt;&gt; </w:t>
      </w:r>
      <w:r>
        <w:rPr>
          <w:rtl/>
        </w:rPr>
        <w:t>שלום דנינו (הליכוד):</w:t>
      </w:r>
      <w:r w:rsidRPr="004B5C4F">
        <w:rPr>
          <w:rStyle w:val="TagStyle"/>
          <w:rtl/>
        </w:rPr>
        <w:t xml:space="preserve"> &lt;&lt; דובר_המשך &gt;&gt;</w:t>
      </w:r>
      <w:r w:rsidR="00926A3B">
        <w:rPr>
          <w:rtl/>
        </w:rPr>
        <w:t xml:space="preserve"> </w:t>
      </w:r>
      <w:bookmarkEnd w:id="130"/>
    </w:p>
    <w:p w:rsidR="004B5C4F" w:rsidRDefault="004B5C4F" w:rsidP="004B5C4F">
      <w:pPr>
        <w:pStyle w:val="KeepWithNext"/>
        <w:rPr>
          <w:rtl/>
        </w:rPr>
      </w:pPr>
    </w:p>
    <w:p w:rsidR="004B5C4F" w:rsidRDefault="004B5C4F" w:rsidP="004B5C4F">
      <w:pPr>
        <w:rPr>
          <w:rtl/>
        </w:rPr>
      </w:pPr>
      <w:bookmarkStart w:id="131" w:name="_ETM_Q1_916000"/>
      <w:bookmarkEnd w:id="131"/>
      <w:r>
        <w:rPr>
          <w:rFonts w:hint="cs"/>
          <w:rtl/>
        </w:rPr>
        <w:t xml:space="preserve">אבל הוא יותר שלנו. </w:t>
      </w:r>
    </w:p>
    <w:p w:rsidR="004B5C4F" w:rsidRDefault="004B5C4F" w:rsidP="004B5C4F">
      <w:pPr>
        <w:rPr>
          <w:rtl/>
        </w:rPr>
      </w:pPr>
    </w:p>
    <w:p w:rsidR="004B5C4F" w:rsidRDefault="004B5C4F" w:rsidP="004B5C4F">
      <w:pPr>
        <w:pStyle w:val="af5"/>
        <w:keepNext/>
        <w:rPr>
          <w:rtl/>
        </w:rPr>
      </w:pPr>
      <w:bookmarkStart w:id="132" w:name="ET_interruption_5726_44"/>
      <w:r w:rsidRPr="004B5C4F">
        <w:rPr>
          <w:rStyle w:val="TagStyle"/>
          <w:rtl/>
        </w:rPr>
        <w:t xml:space="preserve"> &lt;&lt; קריאה &gt;&gt; </w:t>
      </w:r>
      <w:r>
        <w:rPr>
          <w:rtl/>
        </w:rPr>
        <w:t>ינון אזולאי (ש"ס):</w:t>
      </w:r>
      <w:r w:rsidRPr="004B5C4F">
        <w:rPr>
          <w:rStyle w:val="TagStyle"/>
          <w:rtl/>
        </w:rPr>
        <w:t xml:space="preserve"> &lt;&lt; קריאה &gt;&gt;</w:t>
      </w:r>
      <w:r w:rsidR="00926A3B">
        <w:rPr>
          <w:rtl/>
        </w:rPr>
        <w:t xml:space="preserve"> </w:t>
      </w:r>
      <w:bookmarkEnd w:id="132"/>
    </w:p>
    <w:p w:rsidR="004B5C4F" w:rsidRDefault="004B5C4F" w:rsidP="004B5C4F">
      <w:pPr>
        <w:pStyle w:val="KeepWithNext"/>
        <w:rPr>
          <w:rtl/>
        </w:rPr>
      </w:pPr>
    </w:p>
    <w:p w:rsidR="004B5C4F" w:rsidRDefault="004B5C4F" w:rsidP="004B5C4F">
      <w:pPr>
        <w:rPr>
          <w:rtl/>
        </w:rPr>
      </w:pPr>
      <w:r>
        <w:rPr>
          <w:rFonts w:hint="cs"/>
          <w:rtl/>
        </w:rPr>
        <w:t xml:space="preserve">אתה יכול </w:t>
      </w:r>
      <w:bookmarkStart w:id="133" w:name="_ETM_Q1_920000"/>
      <w:bookmarkEnd w:id="133"/>
      <w:r>
        <w:rPr>
          <w:rFonts w:hint="cs"/>
          <w:rtl/>
        </w:rPr>
        <w:t>להגיד משלנו, אבל שלנו.</w:t>
      </w:r>
    </w:p>
    <w:p w:rsidR="004B5C4F" w:rsidRDefault="004B5C4F" w:rsidP="004B5C4F">
      <w:pPr>
        <w:rPr>
          <w:rtl/>
        </w:rPr>
      </w:pPr>
      <w:bookmarkStart w:id="134" w:name="_ETM_Q1_922000"/>
      <w:bookmarkStart w:id="135" w:name="_ETM_Q1_923000"/>
      <w:bookmarkEnd w:id="134"/>
      <w:bookmarkEnd w:id="135"/>
    </w:p>
    <w:p w:rsidR="004B5C4F" w:rsidRDefault="004B5C4F" w:rsidP="004B5C4F">
      <w:pPr>
        <w:pStyle w:val="-"/>
        <w:keepNext/>
        <w:rPr>
          <w:rtl/>
        </w:rPr>
      </w:pPr>
      <w:bookmarkStart w:id="136" w:name="ET_speakercontinue_6348_45"/>
      <w:r w:rsidRPr="004B5C4F">
        <w:rPr>
          <w:rStyle w:val="TagStyle"/>
          <w:rtl/>
        </w:rPr>
        <w:t xml:space="preserve"> &lt;&lt; דובר_המשך &gt;&gt; </w:t>
      </w:r>
      <w:r>
        <w:rPr>
          <w:rtl/>
        </w:rPr>
        <w:t>שלום דנינו (הליכוד):</w:t>
      </w:r>
      <w:r w:rsidRPr="004B5C4F">
        <w:rPr>
          <w:rStyle w:val="TagStyle"/>
          <w:rtl/>
        </w:rPr>
        <w:t xml:space="preserve"> &lt;&lt; דובר_המשך &gt;&gt;</w:t>
      </w:r>
      <w:r w:rsidR="00926A3B">
        <w:rPr>
          <w:rtl/>
        </w:rPr>
        <w:t xml:space="preserve"> </w:t>
      </w:r>
      <w:bookmarkEnd w:id="136"/>
    </w:p>
    <w:p w:rsidR="004B5C4F" w:rsidRDefault="004B5C4F" w:rsidP="004B5C4F">
      <w:pPr>
        <w:pStyle w:val="KeepWithNext"/>
        <w:rPr>
          <w:rtl/>
        </w:rPr>
      </w:pPr>
    </w:p>
    <w:p w:rsidR="004B5C4F" w:rsidRDefault="004B5C4F" w:rsidP="004B5C4F">
      <w:pPr>
        <w:rPr>
          <w:rtl/>
        </w:rPr>
      </w:pPr>
      <w:bookmarkStart w:id="137" w:name="_ETM_Q1_924000"/>
      <w:bookmarkEnd w:id="137"/>
      <w:r>
        <w:rPr>
          <w:rFonts w:hint="cs"/>
          <w:rtl/>
        </w:rPr>
        <w:t xml:space="preserve">נכון. אולי זה הביטוי. </w:t>
      </w:r>
    </w:p>
    <w:p w:rsidR="004B5C4F" w:rsidRDefault="004B5C4F" w:rsidP="004B5C4F">
      <w:pPr>
        <w:rPr>
          <w:rtl/>
        </w:rPr>
      </w:pPr>
      <w:bookmarkStart w:id="138" w:name="_ETM_Q1_928000"/>
      <w:bookmarkEnd w:id="138"/>
    </w:p>
    <w:p w:rsidR="004B5C4F" w:rsidRDefault="002B2A8D" w:rsidP="004B5C4F">
      <w:pPr>
        <w:rPr>
          <w:rtl/>
        </w:rPr>
      </w:pPr>
      <w:bookmarkStart w:id="139" w:name="_ETM_Q1_929000"/>
      <w:bookmarkEnd w:id="139"/>
      <w:r>
        <w:rPr>
          <w:rtl/>
        </w:rPr>
        <w:t>למדנו דרך החוק באמת נקודות שצריך באמת לטפל בה</w:t>
      </w:r>
      <w:r>
        <w:rPr>
          <w:rFonts w:hint="cs"/>
          <w:rtl/>
        </w:rPr>
        <w:t>ן</w:t>
      </w:r>
      <w:r w:rsidR="004B5C4F">
        <w:rPr>
          <w:rFonts w:hint="cs"/>
          <w:rtl/>
        </w:rPr>
        <w:t>.</w:t>
      </w:r>
      <w:r w:rsidR="00AD75CA" w:rsidRPr="00AD75CA">
        <w:rPr>
          <w:rtl/>
        </w:rPr>
        <w:t xml:space="preserve"> ולפעמים לוקח קצת יותר זמן לטפל בדברים</w:t>
      </w:r>
      <w:r w:rsidR="004B5C4F">
        <w:rPr>
          <w:rFonts w:hint="cs"/>
          <w:rtl/>
        </w:rPr>
        <w:t>.</w:t>
      </w:r>
    </w:p>
    <w:p w:rsidR="004B5C4F" w:rsidRDefault="004B5C4F" w:rsidP="004B5C4F">
      <w:pPr>
        <w:rPr>
          <w:rtl/>
        </w:rPr>
      </w:pPr>
      <w:bookmarkStart w:id="140" w:name="_ETM_Q1_944000"/>
      <w:bookmarkEnd w:id="140"/>
    </w:p>
    <w:p w:rsidR="004B5C4F" w:rsidRDefault="004B5C4F" w:rsidP="004B5C4F">
      <w:pPr>
        <w:pStyle w:val="af6"/>
        <w:keepNext/>
        <w:rPr>
          <w:rtl/>
        </w:rPr>
      </w:pPr>
      <w:bookmarkStart w:id="141" w:name="ET_yor_4574_46"/>
      <w:r w:rsidRPr="004B5C4F">
        <w:rPr>
          <w:rStyle w:val="TagStyle"/>
          <w:rtl/>
        </w:rPr>
        <w:t xml:space="preserve"> &lt;&lt; יור &gt;&gt; </w:t>
      </w:r>
      <w:r>
        <w:rPr>
          <w:rtl/>
        </w:rPr>
        <w:t>היו"ר יולי יואל אדלשטיין:</w:t>
      </w:r>
      <w:r w:rsidRPr="004B5C4F">
        <w:rPr>
          <w:rStyle w:val="TagStyle"/>
          <w:rtl/>
        </w:rPr>
        <w:t xml:space="preserve"> &lt;&lt; יור &gt;&gt;</w:t>
      </w:r>
      <w:r w:rsidR="00926A3B">
        <w:rPr>
          <w:rtl/>
        </w:rPr>
        <w:t xml:space="preserve"> </w:t>
      </w:r>
      <w:bookmarkEnd w:id="141"/>
    </w:p>
    <w:p w:rsidR="004B5C4F" w:rsidRDefault="004B5C4F" w:rsidP="004B5C4F">
      <w:pPr>
        <w:pStyle w:val="KeepWithNext"/>
        <w:rPr>
          <w:rtl/>
        </w:rPr>
      </w:pPr>
    </w:p>
    <w:p w:rsidR="00203D41" w:rsidRDefault="00AD75CA" w:rsidP="00203D41">
      <w:pPr>
        <w:rPr>
          <w:rtl/>
        </w:rPr>
      </w:pPr>
      <w:bookmarkStart w:id="142" w:name="_ETM_Q1_945000"/>
      <w:bookmarkEnd w:id="142"/>
      <w:r w:rsidRPr="00AD75CA">
        <w:rPr>
          <w:rtl/>
        </w:rPr>
        <w:t>טוב</w:t>
      </w:r>
      <w:r w:rsidR="004B5C4F">
        <w:rPr>
          <w:rFonts w:hint="cs"/>
          <w:rtl/>
        </w:rPr>
        <w:t>.</w:t>
      </w:r>
      <w:r w:rsidRPr="00AD75CA">
        <w:rPr>
          <w:rtl/>
        </w:rPr>
        <w:t xml:space="preserve"> אנחנו תכף נעבור לקרוא את החוק</w:t>
      </w:r>
      <w:r w:rsidR="004B5C4F">
        <w:rPr>
          <w:rFonts w:hint="cs"/>
          <w:rtl/>
        </w:rPr>
        <w:t>.</w:t>
      </w:r>
      <w:r w:rsidRPr="00AD75CA">
        <w:rPr>
          <w:rtl/>
        </w:rPr>
        <w:t xml:space="preserve"> הבעיה</w:t>
      </w:r>
      <w:r w:rsidR="004B5C4F">
        <w:rPr>
          <w:rFonts w:hint="cs"/>
          <w:rtl/>
        </w:rPr>
        <w:t>,</w:t>
      </w:r>
      <w:r w:rsidRPr="00AD75CA">
        <w:rPr>
          <w:rtl/>
        </w:rPr>
        <w:t xml:space="preserve"> אני חושב</w:t>
      </w:r>
      <w:r w:rsidR="004B5C4F">
        <w:rPr>
          <w:rFonts w:hint="cs"/>
          <w:rtl/>
        </w:rPr>
        <w:t>,</w:t>
      </w:r>
      <w:r w:rsidR="004B5C4F">
        <w:rPr>
          <w:rtl/>
        </w:rPr>
        <w:t xml:space="preserve"> </w:t>
      </w:r>
      <w:r w:rsidRPr="00AD75CA">
        <w:rPr>
          <w:rtl/>
        </w:rPr>
        <w:t>היא לשונית</w:t>
      </w:r>
      <w:r w:rsidR="004B5C4F">
        <w:rPr>
          <w:rFonts w:hint="cs"/>
          <w:rtl/>
        </w:rPr>
        <w:t>.</w:t>
      </w:r>
      <w:r w:rsidR="004B5C4F">
        <w:rPr>
          <w:rtl/>
        </w:rPr>
        <w:t xml:space="preserve"> אילו היו</w:t>
      </w:r>
      <w:r w:rsidRPr="00AD75CA">
        <w:rPr>
          <w:rtl/>
        </w:rPr>
        <w:t xml:space="preserve"> מביאים לנו משהו </w:t>
      </w:r>
      <w:r w:rsidR="004B5C4F">
        <w:rPr>
          <w:rFonts w:hint="cs"/>
          <w:rtl/>
        </w:rPr>
        <w:t>ל</w:t>
      </w:r>
      <w:r w:rsidR="004B5C4F">
        <w:rPr>
          <w:rtl/>
        </w:rPr>
        <w:t>א</w:t>
      </w:r>
      <w:r w:rsidRPr="00AD75CA">
        <w:rPr>
          <w:rtl/>
        </w:rPr>
        <w:t>ש</w:t>
      </w:r>
      <w:r w:rsidR="004B5C4F">
        <w:rPr>
          <w:rFonts w:hint="cs"/>
          <w:rtl/>
        </w:rPr>
        <w:t>רו</w:t>
      </w:r>
      <w:r w:rsidR="004B5C4F">
        <w:rPr>
          <w:rtl/>
        </w:rPr>
        <w:t>ר איזושהי אמנה בי</w:t>
      </w:r>
      <w:r w:rsidR="004B5C4F">
        <w:rPr>
          <w:rFonts w:hint="cs"/>
          <w:rtl/>
        </w:rPr>
        <w:t>ן-</w:t>
      </w:r>
      <w:r w:rsidRPr="00AD75CA">
        <w:rPr>
          <w:rtl/>
        </w:rPr>
        <w:t>לאומית</w:t>
      </w:r>
      <w:r w:rsidR="004B5C4F">
        <w:rPr>
          <w:rFonts w:hint="cs"/>
          <w:rtl/>
        </w:rPr>
        <w:t xml:space="preserve"> או</w:t>
      </w:r>
      <w:r w:rsidRPr="00AD75CA">
        <w:rPr>
          <w:rtl/>
        </w:rPr>
        <w:t xml:space="preserve"> ההסכם בין-לאומי</w:t>
      </w:r>
      <w:r w:rsidR="004B5C4F">
        <w:rPr>
          <w:rFonts w:hint="cs"/>
          <w:rtl/>
        </w:rPr>
        <w:t>,</w:t>
      </w:r>
      <w:r w:rsidRPr="00AD75CA">
        <w:rPr>
          <w:rtl/>
        </w:rPr>
        <w:t xml:space="preserve"> אני חושב שחברי הכנסת היו מרגישים יותר קל </w:t>
      </w:r>
      <w:r w:rsidR="004B5C4F">
        <w:rPr>
          <w:rFonts w:hint="cs"/>
          <w:rtl/>
        </w:rPr>
        <w:t>ו</w:t>
      </w:r>
      <w:r w:rsidRPr="00AD75CA">
        <w:rPr>
          <w:rtl/>
        </w:rPr>
        <w:t>יותר טוב</w:t>
      </w:r>
      <w:r w:rsidR="004B5C4F">
        <w:rPr>
          <w:rFonts w:hint="cs"/>
          <w:rtl/>
        </w:rPr>
        <w:t>.</w:t>
      </w:r>
      <w:r w:rsidR="004B5C4F">
        <w:rPr>
          <w:rtl/>
        </w:rPr>
        <w:t xml:space="preserve"> כ</w:t>
      </w:r>
      <w:r w:rsidR="004B5C4F">
        <w:rPr>
          <w:rFonts w:hint="cs"/>
          <w:rtl/>
        </w:rPr>
        <w:t>ך</w:t>
      </w:r>
      <w:r w:rsidRPr="00AD75CA">
        <w:rPr>
          <w:rtl/>
        </w:rPr>
        <w:t xml:space="preserve"> אני מבין את חבר הכנסת ינון אזולאי</w:t>
      </w:r>
      <w:r w:rsidR="004B5C4F">
        <w:rPr>
          <w:rFonts w:hint="cs"/>
          <w:rtl/>
        </w:rPr>
        <w:t>.</w:t>
      </w:r>
      <w:r w:rsidRPr="00AD75CA">
        <w:rPr>
          <w:rtl/>
        </w:rPr>
        <w:t xml:space="preserve"> זה קרה לנו בחיים שלנו בכנסת</w:t>
      </w:r>
      <w:r w:rsidR="004B5C4F">
        <w:rPr>
          <w:rFonts w:hint="cs"/>
          <w:rtl/>
        </w:rPr>
        <w:t>,</w:t>
      </w:r>
      <w:r w:rsidR="004B5C4F">
        <w:rPr>
          <w:rtl/>
        </w:rPr>
        <w:t xml:space="preserve"> שמביאים </w:t>
      </w:r>
      <w:r w:rsidR="004B5C4F">
        <w:rPr>
          <w:rFonts w:hint="cs"/>
          <w:rtl/>
        </w:rPr>
        <w:t xml:space="preserve">לאשרור משהו </w:t>
      </w:r>
      <w:bookmarkStart w:id="143" w:name="_ETM_Q1_966000"/>
      <w:bookmarkEnd w:id="143"/>
      <w:r w:rsidR="004B5C4F">
        <w:rPr>
          <w:rFonts w:hint="cs"/>
          <w:rtl/>
        </w:rPr>
        <w:t xml:space="preserve">במליאה. </w:t>
      </w:r>
      <w:r w:rsidRPr="00AD75CA">
        <w:rPr>
          <w:rtl/>
        </w:rPr>
        <w:t>כשמדובר בהצעת חוק</w:t>
      </w:r>
      <w:r w:rsidR="004B5C4F">
        <w:rPr>
          <w:rFonts w:hint="cs"/>
          <w:rtl/>
        </w:rPr>
        <w:t>,</w:t>
      </w:r>
      <w:r w:rsidRPr="00AD75CA">
        <w:rPr>
          <w:rtl/>
        </w:rPr>
        <w:t xml:space="preserve"> אנחנו באמת יותר רגילים שאפשר בכל סעיף לדון ולהשפיע ולהגיש הסתייגויות</w:t>
      </w:r>
      <w:r w:rsidR="004B5C4F">
        <w:rPr>
          <w:rFonts w:hint="cs"/>
          <w:rtl/>
        </w:rPr>
        <w:t>.</w:t>
      </w:r>
      <w:r w:rsidRPr="00AD75CA">
        <w:rPr>
          <w:rtl/>
        </w:rPr>
        <w:t xml:space="preserve"> לגבי הצעת החוק הספציפית הזאת</w:t>
      </w:r>
      <w:r w:rsidR="004B5C4F">
        <w:rPr>
          <w:rFonts w:hint="cs"/>
          <w:rtl/>
        </w:rPr>
        <w:t>,</w:t>
      </w:r>
      <w:r w:rsidR="004B5C4F">
        <w:rPr>
          <w:rtl/>
        </w:rPr>
        <w:t xml:space="preserve"> גם לי נאמר</w:t>
      </w:r>
      <w:r w:rsidR="004B5C4F">
        <w:rPr>
          <w:rFonts w:hint="cs"/>
          <w:rtl/>
        </w:rPr>
        <w:t xml:space="preserve">, </w:t>
      </w:r>
      <w:r w:rsidRPr="00AD75CA">
        <w:rPr>
          <w:rtl/>
        </w:rPr>
        <w:t>כפי שאומרים במרוקאית</w:t>
      </w:r>
      <w:r w:rsidR="004B5C4F">
        <w:rPr>
          <w:rFonts w:hint="cs"/>
          <w:rtl/>
        </w:rPr>
        <w:t>,</w:t>
      </w:r>
      <w:r w:rsidR="002B0F42" w:rsidRPr="002B0F42">
        <w:rPr>
          <w:rtl/>
        </w:rPr>
        <w:t xml:space="preserve"> </w:t>
      </w:r>
      <w:r w:rsidR="002B0F42">
        <w:rPr>
          <w:rFonts w:hint="cs"/>
          <w:rtl/>
        </w:rPr>
        <w:t>ה</w:t>
      </w:r>
      <w:r w:rsidR="002B0F42" w:rsidRPr="002B0F42">
        <w:rPr>
          <w:rtl/>
        </w:rPr>
        <w:t>שְׁפִּיל</w:t>
      </w:r>
      <w:r w:rsidR="002B0F42">
        <w:rPr>
          <w:rFonts w:hint="cs"/>
          <w:rtl/>
        </w:rPr>
        <w:t xml:space="preserve"> </w:t>
      </w:r>
      <w:r w:rsidR="004B5C4F">
        <w:rPr>
          <w:rFonts w:hint="cs"/>
          <w:rtl/>
        </w:rPr>
        <w:t xml:space="preserve">הוא </w:t>
      </w:r>
      <w:r w:rsidR="00203D41">
        <w:rPr>
          <w:rFonts w:hint="cs"/>
          <w:rtl/>
        </w:rPr>
        <w:t>לא</w:t>
      </w:r>
      <w:r w:rsidRPr="00AD75CA">
        <w:rPr>
          <w:rtl/>
        </w:rPr>
        <w:t xml:space="preserve"> מי יודע מה</w:t>
      </w:r>
      <w:r w:rsidR="00203D41">
        <w:rPr>
          <w:rFonts w:hint="cs"/>
          <w:rtl/>
        </w:rPr>
        <w:t>,</w:t>
      </w:r>
      <w:r w:rsidRPr="00AD75CA">
        <w:rPr>
          <w:rtl/>
        </w:rPr>
        <w:t xml:space="preserve"> כן</w:t>
      </w:r>
      <w:r w:rsidR="00203D41">
        <w:rPr>
          <w:rFonts w:hint="cs"/>
          <w:rtl/>
        </w:rPr>
        <w:t xml:space="preserve">? - </w:t>
      </w:r>
      <w:bookmarkStart w:id="144" w:name="_ETM_Q1_983000"/>
      <w:bookmarkEnd w:id="144"/>
      <w:r w:rsidR="00203D41">
        <w:rPr>
          <w:rFonts w:hint="cs"/>
          <w:rtl/>
        </w:rPr>
        <w:t>-</w:t>
      </w:r>
    </w:p>
    <w:p w:rsidR="00203D41" w:rsidRDefault="00203D41" w:rsidP="00203D41">
      <w:pPr>
        <w:rPr>
          <w:rtl/>
        </w:rPr>
      </w:pPr>
      <w:bookmarkStart w:id="145" w:name="_ETM_Q1_980000"/>
      <w:bookmarkEnd w:id="145"/>
    </w:p>
    <w:p w:rsidR="00203D41" w:rsidRDefault="00203D41" w:rsidP="00203D41">
      <w:pPr>
        <w:pStyle w:val="af5"/>
        <w:keepNext/>
        <w:rPr>
          <w:rtl/>
        </w:rPr>
      </w:pPr>
      <w:bookmarkStart w:id="146" w:name="ET_interruption_5726_47"/>
      <w:r w:rsidRPr="00203D41">
        <w:rPr>
          <w:rStyle w:val="TagStyle"/>
          <w:rtl/>
        </w:rPr>
        <w:t xml:space="preserve"> &lt;&lt; קריאה &gt;&gt; </w:t>
      </w:r>
      <w:r>
        <w:rPr>
          <w:rtl/>
        </w:rPr>
        <w:t>ינון אזולאי (ש"ס):</w:t>
      </w:r>
      <w:r w:rsidRPr="00203D41">
        <w:rPr>
          <w:rStyle w:val="TagStyle"/>
          <w:rtl/>
        </w:rPr>
        <w:t xml:space="preserve"> &lt;&lt; קריאה &gt;&gt;</w:t>
      </w:r>
      <w:r w:rsidR="00926A3B">
        <w:rPr>
          <w:rtl/>
        </w:rPr>
        <w:t xml:space="preserve"> </w:t>
      </w:r>
      <w:bookmarkEnd w:id="146"/>
    </w:p>
    <w:p w:rsidR="00203D41" w:rsidRDefault="00203D41" w:rsidP="00203D41">
      <w:pPr>
        <w:pStyle w:val="KeepWithNext"/>
        <w:rPr>
          <w:rtl/>
        </w:rPr>
      </w:pPr>
    </w:p>
    <w:p w:rsidR="00203D41" w:rsidRDefault="00203D41" w:rsidP="00203D41">
      <w:pPr>
        <w:rPr>
          <w:rtl/>
        </w:rPr>
      </w:pPr>
      <w:bookmarkStart w:id="147" w:name="_ETM_Q1_984000"/>
      <w:bookmarkEnd w:id="147"/>
      <w:r>
        <w:rPr>
          <w:rFonts w:hint="cs"/>
          <w:rtl/>
        </w:rPr>
        <w:t>איך אומרים דג ביידיש?</w:t>
      </w:r>
    </w:p>
    <w:p w:rsidR="00203D41" w:rsidRDefault="00203D41" w:rsidP="00203D41">
      <w:pPr>
        <w:rPr>
          <w:rtl/>
        </w:rPr>
      </w:pPr>
      <w:bookmarkStart w:id="148" w:name="_ETM_Q1_982000"/>
      <w:bookmarkEnd w:id="148"/>
    </w:p>
    <w:p w:rsidR="00203D41" w:rsidRDefault="00203D41" w:rsidP="00203D41">
      <w:pPr>
        <w:pStyle w:val="af6"/>
        <w:keepNext/>
        <w:rPr>
          <w:rtl/>
        </w:rPr>
      </w:pPr>
      <w:bookmarkStart w:id="149" w:name="ET_yor_4574_48"/>
      <w:r w:rsidRPr="00203D41">
        <w:rPr>
          <w:rStyle w:val="TagStyle"/>
          <w:rtl/>
        </w:rPr>
        <w:t xml:space="preserve"> &lt;&lt; יור &gt;&gt; </w:t>
      </w:r>
      <w:r>
        <w:rPr>
          <w:rtl/>
        </w:rPr>
        <w:t>היו"ר יולי יואל אדלשטיין:</w:t>
      </w:r>
      <w:r w:rsidRPr="00203D41">
        <w:rPr>
          <w:rStyle w:val="TagStyle"/>
          <w:rtl/>
        </w:rPr>
        <w:t xml:space="preserve"> &lt;&lt; יור &gt;&gt;</w:t>
      </w:r>
      <w:r w:rsidR="00926A3B">
        <w:rPr>
          <w:rtl/>
        </w:rPr>
        <w:t xml:space="preserve"> </w:t>
      </w:r>
      <w:bookmarkEnd w:id="149"/>
    </w:p>
    <w:p w:rsidR="00203D41" w:rsidRDefault="00203D41" w:rsidP="00203D41">
      <w:pPr>
        <w:pStyle w:val="KeepWithNext"/>
        <w:rPr>
          <w:rtl/>
        </w:rPr>
      </w:pPr>
    </w:p>
    <w:p w:rsidR="00203D41" w:rsidRDefault="00203D41" w:rsidP="00203D41">
      <w:pPr>
        <w:rPr>
          <w:rtl/>
        </w:rPr>
      </w:pPr>
      <w:r>
        <w:rPr>
          <w:rFonts w:hint="cs"/>
          <w:rtl/>
        </w:rPr>
        <w:t xml:space="preserve">- - </w:t>
      </w:r>
      <w:r w:rsidR="00AD75CA" w:rsidRPr="00AD75CA">
        <w:rPr>
          <w:rtl/>
        </w:rPr>
        <w:t>בהצעה הזאת</w:t>
      </w:r>
      <w:r>
        <w:rPr>
          <w:rFonts w:hint="cs"/>
          <w:rtl/>
        </w:rPr>
        <w:t>.</w:t>
      </w:r>
      <w:r>
        <w:rPr>
          <w:rtl/>
        </w:rPr>
        <w:t xml:space="preserve"> </w:t>
      </w:r>
      <w:r w:rsidR="00AD75CA" w:rsidRPr="00AD75CA">
        <w:rPr>
          <w:rtl/>
        </w:rPr>
        <w:t xml:space="preserve">אבל </w:t>
      </w:r>
      <w:r>
        <w:rPr>
          <w:rFonts w:hint="cs"/>
          <w:rtl/>
        </w:rPr>
        <w:t xml:space="preserve">טוב, </w:t>
      </w:r>
      <w:r w:rsidR="00AD75CA" w:rsidRPr="00AD75CA">
        <w:rPr>
          <w:rtl/>
        </w:rPr>
        <w:t>אלה הנסיבות</w:t>
      </w:r>
      <w:r>
        <w:rPr>
          <w:rFonts w:hint="cs"/>
          <w:rtl/>
        </w:rPr>
        <w:t>.</w:t>
      </w:r>
      <w:r w:rsidR="00AD75CA" w:rsidRPr="00AD75CA">
        <w:rPr>
          <w:rtl/>
        </w:rPr>
        <w:t xml:space="preserve"> אנחנו לקחנו על עצמנו באמת לראות שההצעות האלה</w:t>
      </w:r>
      <w:r>
        <w:rPr>
          <w:rFonts w:hint="cs"/>
          <w:rtl/>
        </w:rPr>
        <w:t>,</w:t>
      </w:r>
      <w:r w:rsidR="00AD75CA" w:rsidRPr="00AD75CA">
        <w:rPr>
          <w:rtl/>
        </w:rPr>
        <w:t xml:space="preserve"> גם הצעת החוק הקודמת שבה טיפלנו</w:t>
      </w:r>
      <w:r>
        <w:rPr>
          <w:rFonts w:hint="cs"/>
          <w:rtl/>
        </w:rPr>
        <w:t>,</w:t>
      </w:r>
      <w:r w:rsidR="00AD75CA" w:rsidRPr="00AD75CA">
        <w:rPr>
          <w:rtl/>
        </w:rPr>
        <w:t xml:space="preserve"> ששם היה יותר אולי מרחב תמרון</w:t>
      </w:r>
      <w:r>
        <w:rPr>
          <w:rFonts w:hint="cs"/>
          <w:rtl/>
        </w:rPr>
        <w:t>,</w:t>
      </w:r>
      <w:r w:rsidR="00AD75CA" w:rsidRPr="00AD75CA">
        <w:rPr>
          <w:rtl/>
        </w:rPr>
        <w:t xml:space="preserve"> וגם היום</w:t>
      </w:r>
      <w:r>
        <w:rPr>
          <w:rFonts w:hint="cs"/>
          <w:rtl/>
        </w:rPr>
        <w:t>,</w:t>
      </w:r>
      <w:r w:rsidR="00AD75CA" w:rsidRPr="00AD75CA">
        <w:rPr>
          <w:rtl/>
        </w:rPr>
        <w:t xml:space="preserve"> שאין ב</w:t>
      </w:r>
      <w:r>
        <w:rPr>
          <w:rFonts w:hint="cs"/>
          <w:rtl/>
        </w:rPr>
        <w:t>זה</w:t>
      </w:r>
      <w:r>
        <w:rPr>
          <w:rtl/>
        </w:rPr>
        <w:t xml:space="preserve"> באמת דברים קיצוניים</w:t>
      </w:r>
      <w:r>
        <w:rPr>
          <w:rFonts w:hint="cs"/>
          <w:rtl/>
        </w:rPr>
        <w:t xml:space="preserve">, </w:t>
      </w:r>
      <w:r w:rsidR="00AD75CA" w:rsidRPr="00AD75CA">
        <w:rPr>
          <w:rtl/>
        </w:rPr>
        <w:t xml:space="preserve">דברים שלא עולים בקנה </w:t>
      </w:r>
      <w:r>
        <w:rPr>
          <w:rFonts w:hint="cs"/>
          <w:rtl/>
        </w:rPr>
        <w:t>אחד</w:t>
      </w:r>
      <w:r w:rsidR="00AD75CA" w:rsidRPr="00AD75CA">
        <w:rPr>
          <w:rtl/>
        </w:rPr>
        <w:t xml:space="preserve"> עם מה שאנחנו </w:t>
      </w:r>
      <w:r>
        <w:rPr>
          <w:rFonts w:hint="cs"/>
          <w:rtl/>
        </w:rPr>
        <w:t>רואים כ</w:t>
      </w:r>
      <w:r w:rsidR="00AD75CA" w:rsidRPr="00AD75CA">
        <w:rPr>
          <w:rtl/>
        </w:rPr>
        <w:t>התנהלות תקינה של מדינת ישראל</w:t>
      </w:r>
      <w:r>
        <w:rPr>
          <w:rFonts w:hint="cs"/>
          <w:rtl/>
        </w:rPr>
        <w:t>.</w:t>
      </w:r>
      <w:r w:rsidR="00AD75CA" w:rsidRPr="00AD75CA">
        <w:rPr>
          <w:rtl/>
        </w:rPr>
        <w:t xml:space="preserve"> אנחנו נעבור על סעיפי החוק</w:t>
      </w:r>
      <w:r>
        <w:rPr>
          <w:rFonts w:hint="cs"/>
          <w:rtl/>
        </w:rPr>
        <w:t>,</w:t>
      </w:r>
      <w:r w:rsidR="00AD75CA" w:rsidRPr="00AD75CA">
        <w:rPr>
          <w:rtl/>
        </w:rPr>
        <w:t xml:space="preserve"> אני מציע</w:t>
      </w:r>
      <w:r>
        <w:rPr>
          <w:rFonts w:hint="cs"/>
          <w:rtl/>
        </w:rPr>
        <w:t>.</w:t>
      </w:r>
      <w:r w:rsidR="00AD75CA" w:rsidRPr="00AD75CA">
        <w:rPr>
          <w:rtl/>
        </w:rPr>
        <w:t xml:space="preserve"> ונראה</w:t>
      </w:r>
      <w:r>
        <w:rPr>
          <w:rFonts w:hint="cs"/>
          <w:rtl/>
        </w:rPr>
        <w:t>,</w:t>
      </w:r>
      <w:r w:rsidR="00AD75CA" w:rsidRPr="00AD75CA">
        <w:rPr>
          <w:rtl/>
        </w:rPr>
        <w:t xml:space="preserve"> נשתכנע שאין שם באמת</w:t>
      </w:r>
      <w:r>
        <w:rPr>
          <w:rFonts w:hint="cs"/>
          <w:rtl/>
        </w:rPr>
        <w:t>,</w:t>
      </w:r>
      <w:r w:rsidR="00AD75CA" w:rsidRPr="00AD75CA">
        <w:rPr>
          <w:rtl/>
        </w:rPr>
        <w:t xml:space="preserve"> כמו</w:t>
      </w:r>
      <w:r>
        <w:rPr>
          <w:rFonts w:hint="cs"/>
          <w:rtl/>
        </w:rPr>
        <w:t xml:space="preserve"> </w:t>
      </w:r>
      <w:r>
        <w:rPr>
          <w:rtl/>
        </w:rPr>
        <w:t>שאמר גם חבר הכנסת דני</w:t>
      </w:r>
      <w:r w:rsidRPr="00203D41">
        <w:rPr>
          <w:rtl/>
        </w:rPr>
        <w:t>נו</w:t>
      </w:r>
      <w:r>
        <w:rPr>
          <w:rFonts w:hint="cs"/>
          <w:rtl/>
        </w:rPr>
        <w:t>,</w:t>
      </w:r>
      <w:r w:rsidRPr="00203D41">
        <w:rPr>
          <w:rtl/>
        </w:rPr>
        <w:t xml:space="preserve"> משהו שממש לא מקובל ולא תקין</w:t>
      </w:r>
      <w:r>
        <w:rPr>
          <w:rFonts w:hint="cs"/>
          <w:rtl/>
        </w:rPr>
        <w:t>,</w:t>
      </w:r>
      <w:r w:rsidRPr="00203D41">
        <w:rPr>
          <w:rtl/>
        </w:rPr>
        <w:t xml:space="preserve"> אז נוכל לאשר</w:t>
      </w:r>
      <w:r w:rsidR="00057E72">
        <w:rPr>
          <w:rtl/>
        </w:rPr>
        <w:t xml:space="preserve"> </w:t>
      </w:r>
      <w:r>
        <w:rPr>
          <w:rFonts w:hint="cs"/>
          <w:rtl/>
        </w:rPr>
        <w:t>או לאשרר.</w:t>
      </w:r>
      <w:r>
        <w:rPr>
          <w:rtl/>
        </w:rPr>
        <w:t xml:space="preserve"> אם לא</w:t>
      </w:r>
      <w:r>
        <w:rPr>
          <w:rFonts w:hint="cs"/>
          <w:rtl/>
        </w:rPr>
        <w:t xml:space="preserve">, </w:t>
      </w:r>
      <w:r w:rsidR="002B2A8D">
        <w:rPr>
          <w:rtl/>
        </w:rPr>
        <w:t>אז</w:t>
      </w:r>
      <w:r w:rsidRPr="00203D41">
        <w:rPr>
          <w:rtl/>
        </w:rPr>
        <w:t xml:space="preserve"> נראה מה </w:t>
      </w:r>
      <w:r>
        <w:rPr>
          <w:rFonts w:hint="cs"/>
          <w:rtl/>
        </w:rPr>
        <w:t>עושים.</w:t>
      </w:r>
    </w:p>
    <w:p w:rsidR="00203D41" w:rsidRDefault="00203D41" w:rsidP="00203D41">
      <w:pPr>
        <w:rPr>
          <w:rtl/>
        </w:rPr>
      </w:pPr>
      <w:bookmarkStart w:id="150" w:name="_ETM_Q1_1026000"/>
      <w:bookmarkEnd w:id="150"/>
    </w:p>
    <w:p w:rsidR="00203D41" w:rsidRDefault="00203D41" w:rsidP="00203D41">
      <w:pPr>
        <w:rPr>
          <w:rtl/>
        </w:rPr>
      </w:pPr>
      <w:bookmarkStart w:id="151" w:name="_ETM_Q1_1027000"/>
      <w:bookmarkEnd w:id="151"/>
      <w:r>
        <w:rPr>
          <w:rtl/>
        </w:rPr>
        <w:t>אני מציע</w:t>
      </w:r>
      <w:r>
        <w:rPr>
          <w:rFonts w:hint="cs"/>
          <w:rtl/>
        </w:rPr>
        <w:t xml:space="preserve">, </w:t>
      </w:r>
      <w:r w:rsidRPr="00203D41">
        <w:rPr>
          <w:rtl/>
        </w:rPr>
        <w:t>עידו</w:t>
      </w:r>
      <w:r>
        <w:rPr>
          <w:rFonts w:hint="cs"/>
          <w:rtl/>
        </w:rPr>
        <w:t>,</w:t>
      </w:r>
      <w:r w:rsidRPr="00203D41">
        <w:rPr>
          <w:rtl/>
        </w:rPr>
        <w:t xml:space="preserve"> </w:t>
      </w:r>
      <w:r>
        <w:rPr>
          <w:rFonts w:hint="cs"/>
          <w:rtl/>
        </w:rPr>
        <w:t>ש</w:t>
      </w:r>
      <w:r w:rsidRPr="00203D41">
        <w:rPr>
          <w:rtl/>
        </w:rPr>
        <w:t>אולי נתחיל באמת לעבור על הסעיפים</w:t>
      </w:r>
      <w:r w:rsidR="002B2A8D">
        <w:rPr>
          <w:rFonts w:hint="cs"/>
          <w:rtl/>
        </w:rPr>
        <w:t xml:space="preserve">, </w:t>
      </w:r>
      <w:bookmarkStart w:id="152" w:name="_ETM_Q1_1029000"/>
      <w:bookmarkEnd w:id="152"/>
      <w:r w:rsidR="002B2A8D">
        <w:rPr>
          <w:rFonts w:hint="cs"/>
          <w:rtl/>
        </w:rPr>
        <w:t>אם אין הערות נוספות.</w:t>
      </w:r>
      <w:r>
        <w:rPr>
          <w:rFonts w:hint="cs"/>
          <w:rtl/>
        </w:rPr>
        <w:t xml:space="preserve"> אם </w:t>
      </w:r>
      <w:r w:rsidRPr="00203D41">
        <w:rPr>
          <w:rtl/>
        </w:rPr>
        <w:t>יהיו הערות תוך כדי</w:t>
      </w:r>
      <w:r>
        <w:rPr>
          <w:rFonts w:hint="cs"/>
          <w:rtl/>
        </w:rPr>
        <w:t xml:space="preserve">, </w:t>
      </w:r>
      <w:r w:rsidRPr="00203D41">
        <w:rPr>
          <w:rtl/>
        </w:rPr>
        <w:t>אתם מוזמנים לבקש רשות דיבור ולהעיר</w:t>
      </w:r>
      <w:r>
        <w:rPr>
          <w:rFonts w:hint="cs"/>
          <w:rtl/>
        </w:rPr>
        <w:t>.</w:t>
      </w:r>
    </w:p>
    <w:p w:rsidR="00203D41" w:rsidRDefault="00203D41" w:rsidP="00203D41">
      <w:pPr>
        <w:rPr>
          <w:rtl/>
        </w:rPr>
      </w:pPr>
      <w:bookmarkStart w:id="153" w:name="_ETM_Q1_1036000"/>
      <w:bookmarkEnd w:id="153"/>
    </w:p>
    <w:p w:rsidR="00203D41" w:rsidRDefault="00203D41" w:rsidP="00203D41">
      <w:pPr>
        <w:pStyle w:val="a4"/>
        <w:keepNext/>
        <w:rPr>
          <w:rtl/>
        </w:rPr>
      </w:pPr>
      <w:bookmarkStart w:id="154" w:name="ET_speaker_עידו_בן_יצחק_49"/>
      <w:r w:rsidRPr="00203D41">
        <w:rPr>
          <w:rStyle w:val="TagStyle"/>
          <w:rtl/>
        </w:rPr>
        <w:t xml:space="preserve"> &lt;&lt; דובר &gt;&gt; </w:t>
      </w:r>
      <w:r>
        <w:rPr>
          <w:rtl/>
        </w:rPr>
        <w:t>עידו בן יצחק:</w:t>
      </w:r>
      <w:r w:rsidRPr="00203D41">
        <w:rPr>
          <w:rStyle w:val="TagStyle"/>
          <w:rtl/>
        </w:rPr>
        <w:t xml:space="preserve"> &lt;&lt; דובר &gt;&gt;</w:t>
      </w:r>
      <w:r w:rsidR="00926A3B">
        <w:rPr>
          <w:rtl/>
        </w:rPr>
        <w:t xml:space="preserve"> </w:t>
      </w:r>
      <w:bookmarkEnd w:id="154"/>
    </w:p>
    <w:p w:rsidR="00203D41" w:rsidRDefault="00203D41" w:rsidP="00203D41">
      <w:pPr>
        <w:pStyle w:val="KeepWithNext"/>
        <w:rPr>
          <w:rtl/>
        </w:rPr>
      </w:pPr>
    </w:p>
    <w:tbl>
      <w:tblPr>
        <w:bidiVisual/>
        <w:tblW w:w="5000" w:type="pct"/>
        <w:tblCellMar>
          <w:top w:w="57" w:type="dxa"/>
          <w:left w:w="0" w:type="dxa"/>
          <w:bottom w:w="57" w:type="dxa"/>
          <w:right w:w="0" w:type="dxa"/>
        </w:tblCellMar>
        <w:tblLook w:val="04A0" w:firstRow="1" w:lastRow="0" w:firstColumn="1" w:lastColumn="0" w:noHBand="0" w:noVBand="1"/>
      </w:tblPr>
      <w:tblGrid>
        <w:gridCol w:w="1761"/>
        <w:gridCol w:w="589"/>
        <w:gridCol w:w="6732"/>
      </w:tblGrid>
      <w:tr w:rsidR="00E17A97" w:rsidRPr="00E17A97" w:rsidTr="00E17A97">
        <w:trPr>
          <w:cantSplit/>
        </w:trPr>
        <w:tc>
          <w:tcPr>
            <w:tcW w:w="970" w:type="pct"/>
            <w:tcMar>
              <w:top w:w="91" w:type="dxa"/>
              <w:left w:w="0" w:type="dxa"/>
              <w:bottom w:w="91" w:type="dxa"/>
              <w:right w:w="0" w:type="dxa"/>
            </w:tcMar>
            <w:hideMark/>
          </w:tcPr>
          <w:p w:rsidR="00E17A97" w:rsidRPr="00E17A97" w:rsidRDefault="00E17A97" w:rsidP="00E17A97">
            <w:pPr>
              <w:pStyle w:val="TableSideHeading"/>
              <w:spacing w:line="240" w:lineRule="auto"/>
              <w:rPr>
                <w:rFonts w:ascii="David" w:hAnsi="David"/>
                <w:sz w:val="24"/>
                <w:szCs w:val="24"/>
              </w:rPr>
            </w:pPr>
            <w:bookmarkStart w:id="155" w:name="_ETM_Q1_1039000"/>
            <w:bookmarkEnd w:id="155"/>
            <w:r w:rsidRPr="00E17A97">
              <w:rPr>
                <w:rFonts w:ascii="David" w:hAnsi="David"/>
                <w:sz w:val="24"/>
                <w:szCs w:val="24"/>
                <w:rtl/>
              </w:rPr>
              <w:t xml:space="preserve">תיקון סעיף 11יד </w:t>
            </w:r>
          </w:p>
        </w:tc>
        <w:tc>
          <w:tcPr>
            <w:tcW w:w="324" w:type="pct"/>
            <w:tcMar>
              <w:top w:w="91" w:type="dxa"/>
              <w:left w:w="0" w:type="dxa"/>
              <w:bottom w:w="91" w:type="dxa"/>
              <w:right w:w="0" w:type="dxa"/>
            </w:tcMar>
            <w:hideMark/>
          </w:tcPr>
          <w:p w:rsidR="00E17A97" w:rsidRPr="00E17A97" w:rsidRDefault="00E17A97" w:rsidP="00E17A97">
            <w:pPr>
              <w:pStyle w:val="TableText"/>
              <w:spacing w:line="240" w:lineRule="auto"/>
              <w:rPr>
                <w:rFonts w:ascii="David" w:hAnsi="David"/>
                <w:sz w:val="24"/>
                <w:szCs w:val="24"/>
                <w:rtl/>
              </w:rPr>
            </w:pPr>
            <w:r w:rsidRPr="00E17A97">
              <w:rPr>
                <w:rFonts w:ascii="David" w:hAnsi="David"/>
                <w:sz w:val="24"/>
                <w:szCs w:val="24"/>
                <w:rtl/>
              </w:rPr>
              <w:t>1.</w:t>
            </w:r>
            <w:r w:rsidRPr="00E17A97">
              <w:rPr>
                <w:rFonts w:ascii="David" w:hAnsi="David"/>
                <w:sz w:val="24"/>
                <w:szCs w:val="24"/>
                <w:rtl/>
              </w:rPr>
              <w:tab/>
            </w:r>
          </w:p>
        </w:tc>
        <w:tc>
          <w:tcPr>
            <w:tcW w:w="3706" w:type="pct"/>
            <w:tcMar>
              <w:top w:w="91" w:type="dxa"/>
              <w:left w:w="0" w:type="dxa"/>
              <w:bottom w:w="91" w:type="dxa"/>
              <w:right w:w="0" w:type="dxa"/>
            </w:tcMar>
            <w:hideMark/>
          </w:tcPr>
          <w:p w:rsidR="00E17A97" w:rsidRPr="00E17A97" w:rsidRDefault="00E17A97" w:rsidP="00E17A97">
            <w:pPr>
              <w:pStyle w:val="TableBlock"/>
              <w:spacing w:line="240" w:lineRule="auto"/>
              <w:rPr>
                <w:rFonts w:ascii="David" w:hAnsi="David"/>
                <w:sz w:val="24"/>
                <w:szCs w:val="24"/>
                <w:rtl/>
              </w:rPr>
            </w:pPr>
            <w:r w:rsidRPr="00E17A97">
              <w:rPr>
                <w:rFonts w:ascii="David" w:hAnsi="David"/>
                <w:sz w:val="24"/>
                <w:szCs w:val="24"/>
                <w:rtl/>
              </w:rPr>
              <w:t xml:space="preserve">בחוק סדר הדין הפלילי (סמכויות אכיפה – חיפוש בגוף ונטילת אמצעי זיהוי), </w:t>
            </w:r>
            <w:proofErr w:type="spellStart"/>
            <w:r w:rsidRPr="00E17A97">
              <w:rPr>
                <w:rFonts w:ascii="David" w:hAnsi="David"/>
                <w:sz w:val="24"/>
                <w:szCs w:val="24"/>
                <w:rtl/>
              </w:rPr>
              <w:t>התשנ"ו</w:t>
            </w:r>
            <w:proofErr w:type="spellEnd"/>
            <w:r w:rsidRPr="00E17A97">
              <w:rPr>
                <w:rFonts w:ascii="David" w:hAnsi="David"/>
                <w:sz w:val="24"/>
                <w:szCs w:val="24"/>
                <w:rtl/>
              </w:rPr>
              <w:t>–1996‏ (להלן – החוק העיקרי), בסעיף 11יד(א1)(1), אחרי "למטרות האמורות בסעיף 11טז(א)" יבוא "לרבות במסגרת קיום הסכם או מזכר כאמור בסעיף 11טז3".</w:t>
            </w:r>
          </w:p>
        </w:tc>
      </w:tr>
    </w:tbl>
    <w:p w:rsidR="00203D41" w:rsidRDefault="00203D41" w:rsidP="00203D41">
      <w:pPr>
        <w:rPr>
          <w:rtl/>
        </w:rPr>
      </w:pPr>
    </w:p>
    <w:p w:rsidR="00203D41" w:rsidRDefault="00203D41" w:rsidP="00203D41">
      <w:pPr>
        <w:pStyle w:val="af6"/>
        <w:keepNext/>
        <w:rPr>
          <w:rtl/>
        </w:rPr>
      </w:pPr>
      <w:bookmarkStart w:id="156" w:name="ET_yor_4574_50"/>
      <w:r w:rsidRPr="00203D41">
        <w:rPr>
          <w:rStyle w:val="TagStyle"/>
          <w:rtl/>
        </w:rPr>
        <w:t xml:space="preserve"> &lt;&lt; יור &gt;&gt; </w:t>
      </w:r>
      <w:r>
        <w:rPr>
          <w:rtl/>
        </w:rPr>
        <w:t>היו"ר יולי יואל אדלשטיין:</w:t>
      </w:r>
      <w:r w:rsidRPr="00203D41">
        <w:rPr>
          <w:rStyle w:val="TagStyle"/>
          <w:rtl/>
        </w:rPr>
        <w:t xml:space="preserve"> &lt;&lt; יור &gt;&gt;</w:t>
      </w:r>
      <w:r w:rsidR="00926A3B">
        <w:rPr>
          <w:rtl/>
        </w:rPr>
        <w:t xml:space="preserve"> </w:t>
      </w:r>
      <w:bookmarkEnd w:id="156"/>
    </w:p>
    <w:p w:rsidR="00203D41" w:rsidRDefault="00203D41" w:rsidP="00203D41">
      <w:pPr>
        <w:pStyle w:val="KeepWithNext"/>
        <w:rPr>
          <w:rtl/>
        </w:rPr>
      </w:pPr>
    </w:p>
    <w:p w:rsidR="00480D7E" w:rsidRDefault="00480D7E" w:rsidP="00124AD4">
      <w:pPr>
        <w:rPr>
          <w:rtl/>
        </w:rPr>
      </w:pPr>
      <w:r w:rsidRPr="00480D7E">
        <w:rPr>
          <w:rtl/>
        </w:rPr>
        <w:t xml:space="preserve">יש </w:t>
      </w:r>
      <w:r>
        <w:rPr>
          <w:rFonts w:hint="cs"/>
          <w:rtl/>
        </w:rPr>
        <w:t xml:space="preserve">הערות? </w:t>
      </w:r>
      <w:r w:rsidRPr="00480D7E">
        <w:rPr>
          <w:rtl/>
        </w:rPr>
        <w:t>אנחנו לא נשאל כל פעם</w:t>
      </w:r>
      <w:r>
        <w:rPr>
          <w:rFonts w:hint="cs"/>
          <w:rtl/>
        </w:rPr>
        <w:t>. אם</w:t>
      </w:r>
      <w:r w:rsidRPr="00480D7E">
        <w:rPr>
          <w:rtl/>
        </w:rPr>
        <w:t xml:space="preserve"> יש הערה</w:t>
      </w:r>
      <w:r>
        <w:rPr>
          <w:rFonts w:hint="cs"/>
          <w:rtl/>
        </w:rPr>
        <w:t>,</w:t>
      </w:r>
      <w:r w:rsidRPr="00480D7E">
        <w:rPr>
          <w:rtl/>
        </w:rPr>
        <w:t xml:space="preserve"> תרימו יד </w:t>
      </w:r>
      <w:r>
        <w:rPr>
          <w:rFonts w:hint="cs"/>
          <w:rtl/>
        </w:rPr>
        <w:t xml:space="preserve">או </w:t>
      </w:r>
      <w:r w:rsidRPr="00480D7E">
        <w:rPr>
          <w:rtl/>
        </w:rPr>
        <w:t>תבקשו רשות דיבור</w:t>
      </w:r>
      <w:r>
        <w:rPr>
          <w:rFonts w:hint="cs"/>
          <w:rtl/>
        </w:rPr>
        <w:t>.</w:t>
      </w:r>
      <w:bookmarkStart w:id="157" w:name="_ETM_Q1_1074000"/>
      <w:bookmarkStart w:id="158" w:name="_ETM_Q1_1075000"/>
      <w:bookmarkEnd w:id="157"/>
      <w:bookmarkEnd w:id="158"/>
    </w:p>
    <w:p w:rsidR="00E73F0F" w:rsidRDefault="00E73F0F" w:rsidP="00124AD4">
      <w:pPr>
        <w:rPr>
          <w:rtl/>
        </w:rPr>
      </w:pPr>
    </w:p>
    <w:p w:rsidR="00480D7E" w:rsidRDefault="00480D7E" w:rsidP="00480D7E">
      <w:pPr>
        <w:pStyle w:val="af9"/>
        <w:keepNext/>
        <w:rPr>
          <w:rtl/>
        </w:rPr>
      </w:pPr>
      <w:bookmarkStart w:id="159" w:name="ET_guest_842544_51"/>
      <w:r w:rsidRPr="00480D7E">
        <w:rPr>
          <w:rStyle w:val="TagStyle"/>
          <w:rtl/>
        </w:rPr>
        <w:lastRenderedPageBreak/>
        <w:t xml:space="preserve"> &lt;&lt; אורח &gt;&gt; </w:t>
      </w:r>
      <w:r>
        <w:rPr>
          <w:rtl/>
        </w:rPr>
        <w:t xml:space="preserve">גבריאלה </w:t>
      </w:r>
      <w:proofErr w:type="spellStart"/>
      <w:r>
        <w:rPr>
          <w:rtl/>
        </w:rPr>
        <w:t>פיסמן</w:t>
      </w:r>
      <w:proofErr w:type="spellEnd"/>
      <w:r>
        <w:rPr>
          <w:rtl/>
        </w:rPr>
        <w:t>:</w:t>
      </w:r>
      <w:r w:rsidRPr="00480D7E">
        <w:rPr>
          <w:rStyle w:val="TagStyle"/>
          <w:rtl/>
        </w:rPr>
        <w:t xml:space="preserve"> &lt;&lt; אורח &gt;&gt;</w:t>
      </w:r>
      <w:r w:rsidR="00926A3B">
        <w:rPr>
          <w:rtl/>
        </w:rPr>
        <w:t xml:space="preserve"> </w:t>
      </w:r>
      <w:bookmarkEnd w:id="159"/>
    </w:p>
    <w:p w:rsidR="00480D7E" w:rsidRDefault="00480D7E" w:rsidP="00480D7E">
      <w:pPr>
        <w:pStyle w:val="KeepWithNext"/>
        <w:rPr>
          <w:rtl/>
        </w:rPr>
      </w:pPr>
    </w:p>
    <w:p w:rsidR="00480D7E" w:rsidRDefault="00480D7E" w:rsidP="00480D7E">
      <w:pPr>
        <w:rPr>
          <w:rtl/>
        </w:rPr>
      </w:pPr>
      <w:r>
        <w:rPr>
          <w:rtl/>
        </w:rPr>
        <w:t xml:space="preserve">חשוב </w:t>
      </w:r>
      <w:r w:rsidRPr="00480D7E">
        <w:rPr>
          <w:rtl/>
        </w:rPr>
        <w:t>ל</w:t>
      </w:r>
      <w:r>
        <w:rPr>
          <w:rFonts w:hint="cs"/>
          <w:rtl/>
        </w:rPr>
        <w:t xml:space="preserve">דעת </w:t>
      </w:r>
      <w:r>
        <w:rPr>
          <w:rtl/>
        </w:rPr>
        <w:t>שהחוק</w:t>
      </w:r>
      <w:r w:rsidRPr="00480D7E">
        <w:rPr>
          <w:rtl/>
        </w:rPr>
        <w:t xml:space="preserve"> הפלילי מגדיר שורה של </w:t>
      </w:r>
      <w:r>
        <w:rPr>
          <w:rFonts w:hint="cs"/>
          <w:rtl/>
        </w:rPr>
        <w:t xml:space="preserve">מטרות שבגינן </w:t>
      </w:r>
      <w:bookmarkStart w:id="160" w:name="_ETM_Q1_1079000"/>
      <w:bookmarkEnd w:id="160"/>
      <w:r w:rsidRPr="00480D7E">
        <w:rPr>
          <w:rtl/>
        </w:rPr>
        <w:t xml:space="preserve">מותר </w:t>
      </w:r>
      <w:r>
        <w:rPr>
          <w:rFonts w:hint="cs"/>
          <w:rtl/>
        </w:rPr>
        <w:t xml:space="preserve">לעשות </w:t>
      </w:r>
      <w:r w:rsidR="002B2A8D">
        <w:rPr>
          <w:rFonts w:hint="cs"/>
          <w:rtl/>
        </w:rPr>
        <w:t xml:space="preserve">שימוש </w:t>
      </w:r>
      <w:r>
        <w:rPr>
          <w:rtl/>
        </w:rPr>
        <w:t xml:space="preserve">במידע </w:t>
      </w:r>
      <w:r w:rsidRPr="00480D7E">
        <w:rPr>
          <w:rtl/>
        </w:rPr>
        <w:t xml:space="preserve">שקיים במאגר טביעות </w:t>
      </w:r>
      <w:r w:rsidR="002B2A8D">
        <w:rPr>
          <w:rFonts w:hint="cs"/>
          <w:rtl/>
        </w:rPr>
        <w:t>ה</w:t>
      </w:r>
      <w:r w:rsidRPr="00480D7E">
        <w:rPr>
          <w:rtl/>
        </w:rPr>
        <w:t>אצבע</w:t>
      </w:r>
      <w:r>
        <w:rPr>
          <w:rFonts w:hint="cs"/>
          <w:rtl/>
        </w:rPr>
        <w:t>,</w:t>
      </w:r>
      <w:r w:rsidR="002B2A8D">
        <w:rPr>
          <w:rtl/>
        </w:rPr>
        <w:t xml:space="preserve"> ובעצם אנחנו</w:t>
      </w:r>
      <w:r>
        <w:rPr>
          <w:rFonts w:hint="cs"/>
          <w:rtl/>
        </w:rPr>
        <w:t xml:space="preserve"> מבקשים לאפשר </w:t>
      </w:r>
      <w:r>
        <w:rPr>
          <w:rtl/>
        </w:rPr>
        <w:t xml:space="preserve">שימוש </w:t>
      </w:r>
      <w:r>
        <w:rPr>
          <w:rFonts w:hint="cs"/>
          <w:rtl/>
        </w:rPr>
        <w:t xml:space="preserve">במידע שקיים גם במאגר לצורך </w:t>
      </w:r>
      <w:bookmarkStart w:id="161" w:name="_ETM_Q1_1097000"/>
      <w:bookmarkEnd w:id="161"/>
      <w:r>
        <w:rPr>
          <w:rFonts w:hint="cs"/>
          <w:rtl/>
        </w:rPr>
        <w:t xml:space="preserve">התכליות של ההסכם. אנחנו מוסיפים תכלית נוספת </w:t>
      </w:r>
      <w:bookmarkStart w:id="162" w:name="_ETM_Q1_1096000"/>
      <w:bookmarkEnd w:id="162"/>
      <w:r>
        <w:rPr>
          <w:rFonts w:hint="cs"/>
          <w:rtl/>
        </w:rPr>
        <w:t>למטרות שקיימות בחוק.</w:t>
      </w:r>
    </w:p>
    <w:p w:rsidR="00480D7E" w:rsidRDefault="00480D7E" w:rsidP="00480D7E">
      <w:pPr>
        <w:rPr>
          <w:rtl/>
        </w:rPr>
      </w:pPr>
      <w:bookmarkStart w:id="163" w:name="_ETM_Q1_1101000"/>
      <w:bookmarkEnd w:id="163"/>
    </w:p>
    <w:p w:rsidR="00480D7E" w:rsidRDefault="00480D7E" w:rsidP="00480D7E">
      <w:pPr>
        <w:pStyle w:val="af6"/>
        <w:keepNext/>
        <w:rPr>
          <w:rtl/>
        </w:rPr>
      </w:pPr>
      <w:bookmarkStart w:id="164" w:name="ET_yor_4574_52"/>
      <w:r w:rsidRPr="00480D7E">
        <w:rPr>
          <w:rStyle w:val="TagStyle"/>
          <w:rtl/>
        </w:rPr>
        <w:t xml:space="preserve"> &lt;&lt; יור &gt;&gt; </w:t>
      </w:r>
      <w:r>
        <w:rPr>
          <w:rtl/>
        </w:rPr>
        <w:t>היו"ר יולי יואל אדלשטיין:</w:t>
      </w:r>
      <w:r w:rsidRPr="00480D7E">
        <w:rPr>
          <w:rStyle w:val="TagStyle"/>
          <w:rtl/>
        </w:rPr>
        <w:t xml:space="preserve"> &lt;&lt; יור &gt;&gt;</w:t>
      </w:r>
      <w:r w:rsidR="00926A3B">
        <w:rPr>
          <w:rtl/>
        </w:rPr>
        <w:t xml:space="preserve"> </w:t>
      </w:r>
      <w:bookmarkEnd w:id="164"/>
    </w:p>
    <w:p w:rsidR="00480D7E" w:rsidRDefault="00480D7E" w:rsidP="00480D7E">
      <w:pPr>
        <w:pStyle w:val="KeepWithNext"/>
        <w:rPr>
          <w:rtl/>
        </w:rPr>
      </w:pPr>
    </w:p>
    <w:p w:rsidR="00480D7E" w:rsidRDefault="00480D7E" w:rsidP="00480D7E">
      <w:pPr>
        <w:rPr>
          <w:rtl/>
        </w:rPr>
      </w:pPr>
      <w:bookmarkStart w:id="165" w:name="_ETM_Q1_1102000"/>
      <w:bookmarkEnd w:id="165"/>
      <w:r>
        <w:rPr>
          <w:rFonts w:hint="cs"/>
          <w:rtl/>
        </w:rPr>
        <w:t>תודה.</w:t>
      </w:r>
    </w:p>
    <w:p w:rsidR="00480D7E" w:rsidRDefault="00480D7E" w:rsidP="00480D7E">
      <w:pPr>
        <w:rPr>
          <w:rtl/>
        </w:rPr>
      </w:pPr>
      <w:bookmarkStart w:id="166" w:name="_ETM_Q1_1099000"/>
      <w:bookmarkEnd w:id="166"/>
    </w:p>
    <w:p w:rsidR="00480D7E" w:rsidRDefault="00480D7E" w:rsidP="00480D7E">
      <w:pPr>
        <w:pStyle w:val="af5"/>
        <w:keepNext/>
        <w:rPr>
          <w:rtl/>
        </w:rPr>
      </w:pPr>
      <w:bookmarkStart w:id="167" w:name="ET_interruption_5726_53"/>
      <w:r w:rsidRPr="00480D7E">
        <w:rPr>
          <w:rStyle w:val="TagStyle"/>
          <w:rtl/>
        </w:rPr>
        <w:t xml:space="preserve"> &lt;&lt; קריאה &gt;&gt; </w:t>
      </w:r>
      <w:r>
        <w:rPr>
          <w:rtl/>
        </w:rPr>
        <w:t>ינון אזולאי (ש"ס):</w:t>
      </w:r>
      <w:r w:rsidRPr="00480D7E">
        <w:rPr>
          <w:rStyle w:val="TagStyle"/>
          <w:rtl/>
        </w:rPr>
        <w:t xml:space="preserve"> &lt;&lt; קריאה &gt;&gt;</w:t>
      </w:r>
      <w:r w:rsidR="00926A3B">
        <w:rPr>
          <w:rtl/>
        </w:rPr>
        <w:t xml:space="preserve"> </w:t>
      </w:r>
      <w:bookmarkEnd w:id="167"/>
    </w:p>
    <w:p w:rsidR="00480D7E" w:rsidRDefault="00480D7E" w:rsidP="00480D7E">
      <w:pPr>
        <w:pStyle w:val="KeepWithNext"/>
        <w:rPr>
          <w:rtl/>
        </w:rPr>
      </w:pPr>
    </w:p>
    <w:p w:rsidR="00480D7E" w:rsidRDefault="00480D7E" w:rsidP="00480D7E">
      <w:pPr>
        <w:rPr>
          <w:rtl/>
        </w:rPr>
      </w:pPr>
      <w:r>
        <w:rPr>
          <w:rtl/>
        </w:rPr>
        <w:t xml:space="preserve"> </w:t>
      </w:r>
      <w:r w:rsidRPr="00480D7E">
        <w:rPr>
          <w:rtl/>
        </w:rPr>
        <w:t>במה שאתם מעבירים</w:t>
      </w:r>
      <w:r>
        <w:rPr>
          <w:rFonts w:hint="cs"/>
          <w:rtl/>
        </w:rPr>
        <w:t>,</w:t>
      </w:r>
      <w:r w:rsidRPr="00480D7E">
        <w:rPr>
          <w:rtl/>
        </w:rPr>
        <w:t xml:space="preserve"> כן</w:t>
      </w:r>
      <w:r>
        <w:rPr>
          <w:rFonts w:hint="cs"/>
          <w:rtl/>
        </w:rPr>
        <w:t>?</w:t>
      </w:r>
      <w:r w:rsidRPr="00480D7E">
        <w:rPr>
          <w:rtl/>
        </w:rPr>
        <w:t xml:space="preserve"> במ</w:t>
      </w:r>
      <w:r>
        <w:rPr>
          <w:rFonts w:hint="cs"/>
          <w:rtl/>
        </w:rPr>
        <w:t>א</w:t>
      </w:r>
      <w:r>
        <w:rPr>
          <w:rtl/>
        </w:rPr>
        <w:t>ג</w:t>
      </w:r>
      <w:r>
        <w:rPr>
          <w:rFonts w:hint="cs"/>
          <w:rtl/>
        </w:rPr>
        <w:t>ר</w:t>
      </w:r>
      <w:r w:rsidRPr="00480D7E">
        <w:rPr>
          <w:rtl/>
        </w:rPr>
        <w:t xml:space="preserve"> </w:t>
      </w:r>
      <w:r w:rsidR="00DF213E">
        <w:rPr>
          <w:rFonts w:hint="cs"/>
          <w:rtl/>
        </w:rPr>
        <w:t>ש</w:t>
      </w:r>
      <w:r w:rsidRPr="00480D7E">
        <w:rPr>
          <w:rtl/>
        </w:rPr>
        <w:t>מועבר</w:t>
      </w:r>
      <w:r>
        <w:rPr>
          <w:rFonts w:hint="cs"/>
          <w:rtl/>
        </w:rPr>
        <w:t>.</w:t>
      </w:r>
    </w:p>
    <w:p w:rsidR="00480D7E" w:rsidRDefault="00480D7E" w:rsidP="00480D7E">
      <w:pPr>
        <w:rPr>
          <w:rtl/>
        </w:rPr>
      </w:pPr>
      <w:bookmarkStart w:id="168" w:name="_ETM_Q1_1104000"/>
      <w:bookmarkEnd w:id="168"/>
    </w:p>
    <w:p w:rsidR="00480D7E" w:rsidRDefault="00480D7E" w:rsidP="00480D7E">
      <w:pPr>
        <w:pStyle w:val="-"/>
        <w:keepNext/>
        <w:rPr>
          <w:rtl/>
        </w:rPr>
      </w:pPr>
      <w:bookmarkStart w:id="169" w:name="ET_speakercontinue_842544_54"/>
      <w:r w:rsidRPr="00480D7E">
        <w:rPr>
          <w:rStyle w:val="TagStyle"/>
          <w:rtl/>
        </w:rPr>
        <w:t xml:space="preserve"> &lt;&lt; דובר_המשך &gt;&gt; </w:t>
      </w:r>
      <w:r>
        <w:rPr>
          <w:rtl/>
        </w:rPr>
        <w:t xml:space="preserve">גבריאלה </w:t>
      </w:r>
      <w:proofErr w:type="spellStart"/>
      <w:r>
        <w:rPr>
          <w:rtl/>
        </w:rPr>
        <w:t>פיסמן</w:t>
      </w:r>
      <w:proofErr w:type="spellEnd"/>
      <w:r>
        <w:rPr>
          <w:rtl/>
        </w:rPr>
        <w:t>:</w:t>
      </w:r>
      <w:r w:rsidRPr="00480D7E">
        <w:rPr>
          <w:rStyle w:val="TagStyle"/>
          <w:rtl/>
        </w:rPr>
        <w:t xml:space="preserve"> &lt;&lt; דובר_המשך &gt;&gt;</w:t>
      </w:r>
      <w:r w:rsidR="00926A3B">
        <w:rPr>
          <w:rtl/>
        </w:rPr>
        <w:t xml:space="preserve"> </w:t>
      </w:r>
      <w:bookmarkEnd w:id="169"/>
    </w:p>
    <w:p w:rsidR="00480D7E" w:rsidRDefault="00480D7E" w:rsidP="00480D7E">
      <w:pPr>
        <w:pStyle w:val="KeepWithNext"/>
        <w:rPr>
          <w:rtl/>
        </w:rPr>
      </w:pPr>
    </w:p>
    <w:p w:rsidR="00480D7E" w:rsidRDefault="00480D7E" w:rsidP="00480D7E">
      <w:pPr>
        <w:rPr>
          <w:rtl/>
        </w:rPr>
      </w:pPr>
      <w:bookmarkStart w:id="170" w:name="_ETM_Q1_1105000"/>
      <w:bookmarkEnd w:id="170"/>
      <w:r w:rsidRPr="00480D7E">
        <w:rPr>
          <w:rtl/>
        </w:rPr>
        <w:t>המאגר לא מועבר</w:t>
      </w:r>
      <w:r>
        <w:rPr>
          <w:rFonts w:hint="cs"/>
          <w:rtl/>
        </w:rPr>
        <w:t>.</w:t>
      </w:r>
    </w:p>
    <w:p w:rsidR="00480D7E" w:rsidRDefault="00480D7E" w:rsidP="00480D7E">
      <w:pPr>
        <w:rPr>
          <w:rtl/>
        </w:rPr>
      </w:pPr>
      <w:bookmarkStart w:id="171" w:name="_ETM_Q1_1110000"/>
      <w:bookmarkEnd w:id="171"/>
    </w:p>
    <w:p w:rsidR="00480D7E" w:rsidRDefault="00480D7E" w:rsidP="00480D7E">
      <w:pPr>
        <w:pStyle w:val="af5"/>
        <w:keepNext/>
        <w:rPr>
          <w:rtl/>
        </w:rPr>
      </w:pPr>
      <w:bookmarkStart w:id="172" w:name="ET_interruption_5726_57"/>
      <w:r w:rsidRPr="00480D7E">
        <w:rPr>
          <w:rStyle w:val="TagStyle"/>
          <w:rtl/>
        </w:rPr>
        <w:t xml:space="preserve"> &lt;&lt; קריאה &gt;&gt; </w:t>
      </w:r>
      <w:r>
        <w:rPr>
          <w:rtl/>
        </w:rPr>
        <w:t>ינון אזולאי (ש"ס):</w:t>
      </w:r>
      <w:r w:rsidRPr="00480D7E">
        <w:rPr>
          <w:rStyle w:val="TagStyle"/>
          <w:rtl/>
        </w:rPr>
        <w:t xml:space="preserve"> &lt;&lt; קריאה &gt;&gt;</w:t>
      </w:r>
      <w:r w:rsidR="00926A3B">
        <w:rPr>
          <w:rtl/>
        </w:rPr>
        <w:t xml:space="preserve"> </w:t>
      </w:r>
      <w:bookmarkEnd w:id="172"/>
    </w:p>
    <w:p w:rsidR="00480D7E" w:rsidRDefault="00480D7E" w:rsidP="00480D7E">
      <w:pPr>
        <w:pStyle w:val="KeepWithNext"/>
        <w:rPr>
          <w:rtl/>
        </w:rPr>
      </w:pPr>
    </w:p>
    <w:p w:rsidR="00480D7E" w:rsidRDefault="00480D7E" w:rsidP="00480D7E">
      <w:pPr>
        <w:rPr>
          <w:rtl/>
        </w:rPr>
      </w:pPr>
      <w:bookmarkStart w:id="173" w:name="_ETM_Q1_1114000"/>
      <w:bookmarkStart w:id="174" w:name="_ETM_Q1_1106000"/>
      <w:bookmarkEnd w:id="173"/>
      <w:bookmarkEnd w:id="174"/>
      <w:r w:rsidRPr="00480D7E">
        <w:rPr>
          <w:rtl/>
        </w:rPr>
        <w:t>לפי הנתונים שמבקשים</w:t>
      </w:r>
      <w:r>
        <w:rPr>
          <w:rFonts w:hint="cs"/>
          <w:rtl/>
        </w:rPr>
        <w:t>.</w:t>
      </w:r>
    </w:p>
    <w:p w:rsidR="00480D7E" w:rsidRDefault="00480D7E" w:rsidP="00480D7E">
      <w:pPr>
        <w:rPr>
          <w:rtl/>
        </w:rPr>
      </w:pPr>
    </w:p>
    <w:p w:rsidR="00480D7E" w:rsidRDefault="00480D7E" w:rsidP="00480D7E">
      <w:pPr>
        <w:pStyle w:val="af9"/>
        <w:keepNext/>
        <w:rPr>
          <w:rtl/>
        </w:rPr>
      </w:pPr>
      <w:bookmarkStart w:id="175" w:name="ET_guest_842544_59"/>
      <w:r w:rsidRPr="00480D7E">
        <w:rPr>
          <w:rStyle w:val="TagStyle"/>
          <w:rtl/>
        </w:rPr>
        <w:t xml:space="preserve"> &lt;&lt; אורח &gt;&gt; </w:t>
      </w:r>
      <w:r>
        <w:rPr>
          <w:rtl/>
        </w:rPr>
        <w:t xml:space="preserve">גבריאלה </w:t>
      </w:r>
      <w:proofErr w:type="spellStart"/>
      <w:r>
        <w:rPr>
          <w:rtl/>
        </w:rPr>
        <w:t>פיסמן</w:t>
      </w:r>
      <w:proofErr w:type="spellEnd"/>
      <w:r>
        <w:rPr>
          <w:rtl/>
        </w:rPr>
        <w:t>:</w:t>
      </w:r>
      <w:r w:rsidRPr="00480D7E">
        <w:rPr>
          <w:rStyle w:val="TagStyle"/>
          <w:rtl/>
        </w:rPr>
        <w:t xml:space="preserve"> &lt;&lt; אורח &gt;&gt;</w:t>
      </w:r>
      <w:r w:rsidR="00926A3B">
        <w:rPr>
          <w:rtl/>
        </w:rPr>
        <w:t xml:space="preserve"> </w:t>
      </w:r>
      <w:bookmarkEnd w:id="175"/>
    </w:p>
    <w:p w:rsidR="00480D7E" w:rsidRDefault="00480D7E" w:rsidP="00480D7E">
      <w:pPr>
        <w:pStyle w:val="KeepWithNext"/>
        <w:rPr>
          <w:rtl/>
        </w:rPr>
      </w:pPr>
    </w:p>
    <w:p w:rsidR="00480D7E" w:rsidRDefault="00480D7E" w:rsidP="00BD5C20">
      <w:pPr>
        <w:rPr>
          <w:rtl/>
        </w:rPr>
      </w:pPr>
      <w:bookmarkStart w:id="176" w:name="_ETM_Q1_1113000"/>
      <w:bookmarkEnd w:id="176"/>
      <w:r>
        <w:rPr>
          <w:rFonts w:hint="cs"/>
          <w:rtl/>
        </w:rPr>
        <w:t xml:space="preserve">גם נמצאים </w:t>
      </w:r>
      <w:r w:rsidR="00BD5C20">
        <w:rPr>
          <w:rFonts w:hint="cs"/>
          <w:rtl/>
        </w:rPr>
        <w:t>פה</w:t>
      </w:r>
      <w:r>
        <w:rPr>
          <w:rFonts w:hint="cs"/>
          <w:rtl/>
        </w:rPr>
        <w:t xml:space="preserve"> הנציגים המקצועיים </w:t>
      </w:r>
      <w:bookmarkStart w:id="177" w:name="_ETM_Q1_1115000"/>
      <w:bookmarkEnd w:id="177"/>
      <w:r>
        <w:rPr>
          <w:rFonts w:hint="cs"/>
          <w:rtl/>
        </w:rPr>
        <w:t xml:space="preserve">של משטרת </w:t>
      </w:r>
      <w:r>
        <w:rPr>
          <w:rtl/>
        </w:rPr>
        <w:t>ישראל</w:t>
      </w:r>
      <w:r w:rsidR="00BD5C20">
        <w:rPr>
          <w:rFonts w:hint="cs"/>
          <w:rtl/>
        </w:rPr>
        <w:t>,</w:t>
      </w:r>
      <w:r>
        <w:rPr>
          <w:rFonts w:hint="cs"/>
          <w:rtl/>
        </w:rPr>
        <w:t xml:space="preserve"> והם יוכלו להסביר את הפ</w:t>
      </w:r>
      <w:r w:rsidRPr="00480D7E">
        <w:rPr>
          <w:rtl/>
        </w:rPr>
        <w:t>רקטיקה שנקבעה</w:t>
      </w:r>
      <w:r>
        <w:rPr>
          <w:rFonts w:hint="cs"/>
          <w:rtl/>
        </w:rPr>
        <w:t>.</w:t>
      </w:r>
      <w:r w:rsidRPr="00480D7E">
        <w:rPr>
          <w:rtl/>
        </w:rPr>
        <w:t xml:space="preserve"> היה חשוב לנו כן להבטיח שהמאגר לא יעבור</w:t>
      </w:r>
      <w:r>
        <w:rPr>
          <w:rFonts w:hint="cs"/>
          <w:rtl/>
        </w:rPr>
        <w:t>.</w:t>
      </w:r>
      <w:r w:rsidRPr="00480D7E">
        <w:rPr>
          <w:rtl/>
        </w:rPr>
        <w:t xml:space="preserve"> יש גישה למאגר</w:t>
      </w:r>
      <w:r>
        <w:rPr>
          <w:rFonts w:hint="cs"/>
          <w:rtl/>
        </w:rPr>
        <w:t>.</w:t>
      </w:r>
      <w:r w:rsidRPr="00480D7E">
        <w:rPr>
          <w:rtl/>
        </w:rPr>
        <w:t xml:space="preserve"> יש נסיבות מסוימות</w:t>
      </w:r>
      <w:r>
        <w:rPr>
          <w:rFonts w:hint="cs"/>
          <w:rtl/>
        </w:rPr>
        <w:t xml:space="preserve"> באחד ה</w:t>
      </w:r>
      <w:r>
        <w:rPr>
          <w:rtl/>
        </w:rPr>
        <w:t xml:space="preserve">הסכמים שמאפשרות העברת </w:t>
      </w:r>
      <w:r w:rsidRPr="00480D7E">
        <w:rPr>
          <w:rtl/>
        </w:rPr>
        <w:t>טביעות אצבע</w:t>
      </w:r>
      <w:r>
        <w:rPr>
          <w:rFonts w:hint="cs"/>
          <w:rtl/>
        </w:rPr>
        <w:t>.</w:t>
      </w:r>
    </w:p>
    <w:p w:rsidR="00480D7E" w:rsidRDefault="00480D7E" w:rsidP="00480D7E">
      <w:pPr>
        <w:rPr>
          <w:rtl/>
        </w:rPr>
      </w:pPr>
    </w:p>
    <w:p w:rsidR="00480D7E" w:rsidRDefault="00480D7E" w:rsidP="00480D7E">
      <w:pPr>
        <w:pStyle w:val="af5"/>
        <w:keepNext/>
        <w:rPr>
          <w:rtl/>
        </w:rPr>
      </w:pPr>
      <w:bookmarkStart w:id="178" w:name="ET_interruption_5726_60"/>
      <w:r w:rsidRPr="00480D7E">
        <w:rPr>
          <w:rStyle w:val="TagStyle"/>
          <w:rtl/>
        </w:rPr>
        <w:t xml:space="preserve"> &lt;&lt; קריאה &gt;&gt; </w:t>
      </w:r>
      <w:r>
        <w:rPr>
          <w:rtl/>
        </w:rPr>
        <w:t>ינון אזולאי (ש"ס):</w:t>
      </w:r>
      <w:r w:rsidRPr="00480D7E">
        <w:rPr>
          <w:rStyle w:val="TagStyle"/>
          <w:rtl/>
        </w:rPr>
        <w:t xml:space="preserve"> &lt;&lt; קריאה &gt;&gt;</w:t>
      </w:r>
      <w:r w:rsidR="00926A3B">
        <w:rPr>
          <w:rtl/>
        </w:rPr>
        <w:t xml:space="preserve"> </w:t>
      </w:r>
      <w:bookmarkEnd w:id="178"/>
    </w:p>
    <w:p w:rsidR="00480D7E" w:rsidRDefault="00480D7E" w:rsidP="00480D7E">
      <w:pPr>
        <w:pStyle w:val="KeepWithNext"/>
        <w:rPr>
          <w:rtl/>
        </w:rPr>
      </w:pPr>
    </w:p>
    <w:p w:rsidR="00480D7E" w:rsidRDefault="00480D7E" w:rsidP="00480D7E">
      <w:pPr>
        <w:rPr>
          <w:rtl/>
        </w:rPr>
      </w:pPr>
      <w:bookmarkStart w:id="179" w:name="_ETM_Q1_1131000"/>
      <w:bookmarkEnd w:id="179"/>
      <w:r>
        <w:rPr>
          <w:rFonts w:hint="cs"/>
          <w:rtl/>
        </w:rPr>
        <w:t xml:space="preserve">טביעות </w:t>
      </w:r>
      <w:bookmarkStart w:id="180" w:name="_ETM_Q1_1128000"/>
      <w:bookmarkEnd w:id="180"/>
      <w:r>
        <w:rPr>
          <w:rFonts w:hint="cs"/>
          <w:rtl/>
        </w:rPr>
        <w:t>אצבע,</w:t>
      </w:r>
      <w:r w:rsidRPr="00480D7E">
        <w:rPr>
          <w:rtl/>
        </w:rPr>
        <w:t xml:space="preserve"> נכון</w:t>
      </w:r>
      <w:r>
        <w:rPr>
          <w:rFonts w:hint="cs"/>
          <w:rtl/>
        </w:rPr>
        <w:t>.</w:t>
      </w:r>
    </w:p>
    <w:p w:rsidR="00480D7E" w:rsidRDefault="00480D7E" w:rsidP="00480D7E">
      <w:pPr>
        <w:rPr>
          <w:rtl/>
        </w:rPr>
      </w:pPr>
      <w:bookmarkStart w:id="181" w:name="_ETM_Q1_1132000"/>
      <w:bookmarkEnd w:id="181"/>
    </w:p>
    <w:p w:rsidR="00480D7E" w:rsidRDefault="00480D7E" w:rsidP="00480D7E">
      <w:pPr>
        <w:pStyle w:val="-"/>
        <w:keepNext/>
        <w:rPr>
          <w:rtl/>
        </w:rPr>
      </w:pPr>
      <w:bookmarkStart w:id="182" w:name="ET_speakercontinue_842544_61"/>
      <w:r w:rsidRPr="00480D7E">
        <w:rPr>
          <w:rStyle w:val="TagStyle"/>
          <w:rtl/>
        </w:rPr>
        <w:t xml:space="preserve"> &lt;&lt; דובר_המשך &gt;&gt; </w:t>
      </w:r>
      <w:r>
        <w:rPr>
          <w:rtl/>
        </w:rPr>
        <w:t xml:space="preserve">גבריאלה </w:t>
      </w:r>
      <w:proofErr w:type="spellStart"/>
      <w:r>
        <w:rPr>
          <w:rtl/>
        </w:rPr>
        <w:t>פיסמן</w:t>
      </w:r>
      <w:proofErr w:type="spellEnd"/>
      <w:r>
        <w:rPr>
          <w:rtl/>
        </w:rPr>
        <w:t>:</w:t>
      </w:r>
      <w:r w:rsidRPr="00480D7E">
        <w:rPr>
          <w:rStyle w:val="TagStyle"/>
          <w:rtl/>
        </w:rPr>
        <w:t xml:space="preserve"> &lt;&lt; דובר_המשך &gt;&gt;</w:t>
      </w:r>
      <w:r w:rsidR="00926A3B">
        <w:rPr>
          <w:rtl/>
        </w:rPr>
        <w:t xml:space="preserve"> </w:t>
      </w:r>
      <w:bookmarkEnd w:id="182"/>
    </w:p>
    <w:p w:rsidR="00480D7E" w:rsidRDefault="00480D7E" w:rsidP="00480D7E">
      <w:pPr>
        <w:pStyle w:val="KeepWithNext"/>
        <w:rPr>
          <w:rtl/>
        </w:rPr>
      </w:pPr>
    </w:p>
    <w:p w:rsidR="00480D7E" w:rsidRDefault="00480D7E" w:rsidP="00480D7E">
      <w:pPr>
        <w:rPr>
          <w:rtl/>
        </w:rPr>
      </w:pPr>
      <w:bookmarkStart w:id="183" w:name="_ETM_Q1_1133000"/>
      <w:bookmarkEnd w:id="183"/>
      <w:r>
        <w:rPr>
          <w:rFonts w:hint="cs"/>
          <w:rtl/>
        </w:rPr>
        <w:t>כש</w:t>
      </w:r>
      <w:r w:rsidRPr="00480D7E">
        <w:rPr>
          <w:rtl/>
        </w:rPr>
        <w:t xml:space="preserve">קיימים בידי ארצות הברית </w:t>
      </w:r>
      <w:r>
        <w:rPr>
          <w:rFonts w:hint="cs"/>
          <w:rtl/>
        </w:rPr>
        <w:t xml:space="preserve">כבר </w:t>
      </w:r>
      <w:r w:rsidRPr="00480D7E">
        <w:rPr>
          <w:rtl/>
        </w:rPr>
        <w:t>טביעות האצבע של אותו אדם</w:t>
      </w:r>
      <w:r>
        <w:rPr>
          <w:rFonts w:hint="cs"/>
          <w:rtl/>
        </w:rPr>
        <w:t>.</w:t>
      </w:r>
    </w:p>
    <w:p w:rsidR="00480D7E" w:rsidRDefault="00480D7E" w:rsidP="00480D7E">
      <w:pPr>
        <w:rPr>
          <w:rtl/>
        </w:rPr>
      </w:pPr>
      <w:bookmarkStart w:id="184" w:name="_ETM_Q1_1134000"/>
      <w:bookmarkEnd w:id="184"/>
    </w:p>
    <w:p w:rsidR="00480D7E" w:rsidRDefault="00480D7E" w:rsidP="00480D7E">
      <w:pPr>
        <w:pStyle w:val="af5"/>
        <w:keepNext/>
        <w:rPr>
          <w:rtl/>
        </w:rPr>
      </w:pPr>
      <w:bookmarkStart w:id="185" w:name="ET_interruption_5726_62"/>
      <w:r w:rsidRPr="00480D7E">
        <w:rPr>
          <w:rStyle w:val="TagStyle"/>
          <w:rtl/>
        </w:rPr>
        <w:t xml:space="preserve"> &lt;&lt; קריאה &gt;&gt; </w:t>
      </w:r>
      <w:r>
        <w:rPr>
          <w:rtl/>
        </w:rPr>
        <w:t>ינון אזולאי (ש"ס):</w:t>
      </w:r>
      <w:r w:rsidRPr="00480D7E">
        <w:rPr>
          <w:rStyle w:val="TagStyle"/>
          <w:rtl/>
        </w:rPr>
        <w:t xml:space="preserve"> &lt;&lt; קריאה &gt;&gt;</w:t>
      </w:r>
      <w:r w:rsidR="00926A3B">
        <w:rPr>
          <w:rtl/>
        </w:rPr>
        <w:t xml:space="preserve"> </w:t>
      </w:r>
      <w:bookmarkEnd w:id="185"/>
    </w:p>
    <w:p w:rsidR="00480D7E" w:rsidRDefault="00480D7E" w:rsidP="00480D7E">
      <w:pPr>
        <w:pStyle w:val="KeepWithNext"/>
        <w:rPr>
          <w:rtl/>
        </w:rPr>
      </w:pPr>
    </w:p>
    <w:p w:rsidR="00480D7E" w:rsidRDefault="00480D7E" w:rsidP="00480D7E">
      <w:pPr>
        <w:rPr>
          <w:rtl/>
        </w:rPr>
      </w:pPr>
      <w:bookmarkStart w:id="186" w:name="_ETM_Q1_1138000"/>
      <w:bookmarkEnd w:id="186"/>
      <w:r>
        <w:rPr>
          <w:rFonts w:hint="cs"/>
          <w:rtl/>
        </w:rPr>
        <w:t xml:space="preserve">אגב, </w:t>
      </w:r>
      <w:r w:rsidRPr="00480D7E">
        <w:rPr>
          <w:rtl/>
        </w:rPr>
        <w:t>פה בטביעות אצבע שמע</w:t>
      </w:r>
      <w:r>
        <w:rPr>
          <w:rFonts w:hint="cs"/>
          <w:rtl/>
        </w:rPr>
        <w:t xml:space="preserve">וברות, </w:t>
      </w:r>
      <w:r>
        <w:rPr>
          <w:rtl/>
        </w:rPr>
        <w:t xml:space="preserve">אז עד </w:t>
      </w:r>
      <w:r>
        <w:rPr>
          <w:rFonts w:hint="cs"/>
          <w:rtl/>
        </w:rPr>
        <w:t xml:space="preserve">שבע </w:t>
      </w:r>
      <w:r>
        <w:rPr>
          <w:rtl/>
        </w:rPr>
        <w:t xml:space="preserve">שנים אפשר לשמוע כשהוא </w:t>
      </w:r>
      <w:r>
        <w:rPr>
          <w:rFonts w:hint="cs"/>
          <w:rtl/>
        </w:rPr>
        <w:t>מ</w:t>
      </w:r>
      <w:r w:rsidRPr="00480D7E">
        <w:rPr>
          <w:rtl/>
        </w:rPr>
        <w:t>גיש את הבקשה</w:t>
      </w:r>
      <w:r>
        <w:rPr>
          <w:rFonts w:hint="cs"/>
          <w:rtl/>
        </w:rPr>
        <w:t>,</w:t>
      </w:r>
      <w:r w:rsidRPr="00480D7E">
        <w:rPr>
          <w:rtl/>
        </w:rPr>
        <w:t xml:space="preserve"> ובדקו</w:t>
      </w:r>
      <w:r>
        <w:rPr>
          <w:rFonts w:hint="cs"/>
          <w:rtl/>
        </w:rPr>
        <w:t xml:space="preserve"> לו, </w:t>
      </w:r>
      <w:r>
        <w:rPr>
          <w:rtl/>
        </w:rPr>
        <w:t xml:space="preserve">יש לו מאגר </w:t>
      </w:r>
      <w:r w:rsidRPr="00480D7E">
        <w:rPr>
          <w:rtl/>
        </w:rPr>
        <w:t>במשטרה</w:t>
      </w:r>
      <w:r>
        <w:rPr>
          <w:rFonts w:hint="cs"/>
          <w:rtl/>
        </w:rPr>
        <w:t>,</w:t>
      </w:r>
      <w:r w:rsidRPr="00480D7E">
        <w:rPr>
          <w:rtl/>
        </w:rPr>
        <w:t xml:space="preserve"> נכון</w:t>
      </w:r>
      <w:r>
        <w:rPr>
          <w:rFonts w:hint="cs"/>
          <w:rtl/>
        </w:rPr>
        <w:t>?</w:t>
      </w:r>
    </w:p>
    <w:p w:rsidR="00480D7E" w:rsidRDefault="00480D7E" w:rsidP="00480D7E">
      <w:pPr>
        <w:rPr>
          <w:rtl/>
        </w:rPr>
      </w:pPr>
      <w:bookmarkStart w:id="187" w:name="_ETM_Q1_1147000"/>
      <w:bookmarkEnd w:id="187"/>
    </w:p>
    <w:p w:rsidR="00480D7E" w:rsidRDefault="00480D7E" w:rsidP="00480D7E">
      <w:pPr>
        <w:pStyle w:val="-"/>
        <w:keepNext/>
        <w:rPr>
          <w:rtl/>
        </w:rPr>
      </w:pPr>
      <w:bookmarkStart w:id="188" w:name="ET_speakercontinue_842544_63"/>
      <w:r w:rsidRPr="00480D7E">
        <w:rPr>
          <w:rStyle w:val="TagStyle"/>
          <w:rtl/>
        </w:rPr>
        <w:t xml:space="preserve"> &lt;&lt; דובר_המשך &gt;&gt; </w:t>
      </w:r>
      <w:r>
        <w:rPr>
          <w:rtl/>
        </w:rPr>
        <w:t xml:space="preserve">גבריאלה </w:t>
      </w:r>
      <w:proofErr w:type="spellStart"/>
      <w:r>
        <w:rPr>
          <w:rtl/>
        </w:rPr>
        <w:t>פיסמן</w:t>
      </w:r>
      <w:proofErr w:type="spellEnd"/>
      <w:r>
        <w:rPr>
          <w:rtl/>
        </w:rPr>
        <w:t>:</w:t>
      </w:r>
      <w:r w:rsidRPr="00480D7E">
        <w:rPr>
          <w:rStyle w:val="TagStyle"/>
          <w:rtl/>
        </w:rPr>
        <w:t xml:space="preserve"> &lt;&lt; דובר_המשך &gt;&gt;</w:t>
      </w:r>
      <w:r w:rsidR="00926A3B">
        <w:rPr>
          <w:rtl/>
        </w:rPr>
        <w:t xml:space="preserve"> </w:t>
      </w:r>
      <w:bookmarkEnd w:id="188"/>
    </w:p>
    <w:p w:rsidR="00480D7E" w:rsidRDefault="00480D7E" w:rsidP="00480D7E">
      <w:pPr>
        <w:pStyle w:val="KeepWithNext"/>
        <w:rPr>
          <w:rtl/>
        </w:rPr>
      </w:pPr>
    </w:p>
    <w:p w:rsidR="00BA62C4" w:rsidRDefault="00480D7E" w:rsidP="00DF213E">
      <w:pPr>
        <w:rPr>
          <w:rtl/>
        </w:rPr>
      </w:pPr>
      <w:bookmarkStart w:id="189" w:name="_ETM_Q1_1148000"/>
      <w:bookmarkEnd w:id="189"/>
      <w:r w:rsidRPr="00480D7E">
        <w:rPr>
          <w:rtl/>
        </w:rPr>
        <w:t>אנחנו עוש</w:t>
      </w:r>
      <w:r>
        <w:rPr>
          <w:rtl/>
        </w:rPr>
        <w:t xml:space="preserve">ים בעצם הגבלה לתקופת ההתיישנות </w:t>
      </w:r>
      <w:r>
        <w:rPr>
          <w:rFonts w:hint="cs"/>
          <w:rtl/>
        </w:rPr>
        <w:t>ב</w:t>
      </w:r>
      <w:r w:rsidRPr="00480D7E">
        <w:rPr>
          <w:rtl/>
        </w:rPr>
        <w:t xml:space="preserve">חוקה </w:t>
      </w:r>
      <w:r>
        <w:rPr>
          <w:rFonts w:hint="cs"/>
          <w:rtl/>
        </w:rPr>
        <w:t xml:space="preserve">המידע הפלילי. תקופת </w:t>
      </w:r>
      <w:r>
        <w:rPr>
          <w:rtl/>
        </w:rPr>
        <w:t>ההתיישנות היום</w:t>
      </w:r>
      <w:r>
        <w:rPr>
          <w:rFonts w:hint="cs"/>
          <w:rtl/>
        </w:rPr>
        <w:t xml:space="preserve">, </w:t>
      </w:r>
      <w:proofErr w:type="spellStart"/>
      <w:r>
        <w:rPr>
          <w:rFonts w:hint="cs"/>
          <w:rtl/>
        </w:rPr>
        <w:t>הדיפולט</w:t>
      </w:r>
      <w:proofErr w:type="spellEnd"/>
      <w:r>
        <w:rPr>
          <w:rFonts w:hint="cs"/>
          <w:rtl/>
        </w:rPr>
        <w:t xml:space="preserve"> שלה, הוא ארבע </w:t>
      </w:r>
      <w:r w:rsidRPr="00480D7E">
        <w:rPr>
          <w:rtl/>
        </w:rPr>
        <w:t>שנים</w:t>
      </w:r>
      <w:r>
        <w:rPr>
          <w:rFonts w:hint="cs"/>
          <w:rtl/>
        </w:rPr>
        <w:t>, לא שבע שנים</w:t>
      </w:r>
      <w:bookmarkStart w:id="190" w:name="_ETM_Q1_1156000"/>
      <w:bookmarkStart w:id="191" w:name="_ETM_Q1_1158000"/>
      <w:bookmarkEnd w:id="190"/>
      <w:bookmarkEnd w:id="191"/>
      <w:r w:rsidR="00DF213E">
        <w:rPr>
          <w:rFonts w:hint="cs"/>
          <w:rtl/>
        </w:rPr>
        <w:t>;</w:t>
      </w:r>
      <w:r>
        <w:rPr>
          <w:rtl/>
        </w:rPr>
        <w:t xml:space="preserve"> ו</w:t>
      </w:r>
      <w:r>
        <w:rPr>
          <w:rFonts w:hint="cs"/>
          <w:rtl/>
        </w:rPr>
        <w:t xml:space="preserve">חמש </w:t>
      </w:r>
      <w:r w:rsidRPr="00480D7E">
        <w:rPr>
          <w:rtl/>
        </w:rPr>
        <w:t>שנים</w:t>
      </w:r>
      <w:r>
        <w:rPr>
          <w:rFonts w:hint="cs"/>
          <w:rtl/>
        </w:rPr>
        <w:t>,</w:t>
      </w:r>
      <w:r w:rsidRPr="00480D7E">
        <w:rPr>
          <w:rtl/>
        </w:rPr>
        <w:t xml:space="preserve"> אם אנחנו מדברים על </w:t>
      </w:r>
      <w:r w:rsidR="00BA62C4">
        <w:rPr>
          <w:rFonts w:hint="cs"/>
          <w:rtl/>
        </w:rPr>
        <w:t xml:space="preserve">עבירות מין, </w:t>
      </w:r>
      <w:r w:rsidRPr="00480D7E">
        <w:rPr>
          <w:rtl/>
        </w:rPr>
        <w:t xml:space="preserve">אלימות </w:t>
      </w:r>
      <w:r w:rsidR="00BA62C4">
        <w:rPr>
          <w:rFonts w:hint="cs"/>
          <w:rtl/>
        </w:rPr>
        <w:t xml:space="preserve">או </w:t>
      </w:r>
      <w:r w:rsidRPr="00480D7E">
        <w:rPr>
          <w:rtl/>
        </w:rPr>
        <w:t>הסמים</w:t>
      </w:r>
      <w:r w:rsidR="00BA62C4">
        <w:rPr>
          <w:rFonts w:hint="cs"/>
          <w:rtl/>
        </w:rPr>
        <w:t>.</w:t>
      </w:r>
      <w:r w:rsidRPr="00480D7E">
        <w:rPr>
          <w:rtl/>
        </w:rPr>
        <w:t xml:space="preserve"> אז התקופה </w:t>
      </w:r>
      <w:r w:rsidR="00BA62C4">
        <w:rPr>
          <w:rFonts w:hint="cs"/>
          <w:rtl/>
        </w:rPr>
        <w:t xml:space="preserve">היא </w:t>
      </w:r>
      <w:r w:rsidRPr="00480D7E">
        <w:rPr>
          <w:rtl/>
        </w:rPr>
        <w:t>תקופה קצרה שבמהלכה</w:t>
      </w:r>
      <w:r w:rsidR="00BA62C4">
        <w:rPr>
          <w:rFonts w:hint="cs"/>
          <w:rtl/>
        </w:rPr>
        <w:t>,</w:t>
      </w:r>
      <w:r w:rsidRPr="00480D7E">
        <w:rPr>
          <w:rtl/>
        </w:rPr>
        <w:t xml:space="preserve"> ככל שקיים מידע ביחס לעבירה </w:t>
      </w:r>
      <w:r w:rsidR="00BA62C4">
        <w:rPr>
          <w:rFonts w:hint="cs"/>
          <w:rtl/>
        </w:rPr>
        <w:t>הספציפית ש</w:t>
      </w:r>
      <w:r w:rsidR="00DF213E">
        <w:rPr>
          <w:rtl/>
        </w:rPr>
        <w:t>מנויה באותו</w:t>
      </w:r>
      <w:r w:rsidR="00DF213E">
        <w:rPr>
          <w:rFonts w:hint="cs"/>
          <w:rtl/>
        </w:rPr>
        <w:t xml:space="preserve"> מזכר</w:t>
      </w:r>
      <w:r w:rsidR="00BA62C4">
        <w:rPr>
          <w:rFonts w:hint="cs"/>
          <w:rtl/>
        </w:rPr>
        <w:t xml:space="preserve"> ש</w:t>
      </w:r>
      <w:r w:rsidRPr="00480D7E">
        <w:rPr>
          <w:rtl/>
        </w:rPr>
        <w:t>דובר עליו</w:t>
      </w:r>
      <w:r w:rsidR="00BA62C4">
        <w:rPr>
          <w:rFonts w:hint="cs"/>
          <w:rtl/>
        </w:rPr>
        <w:t xml:space="preserve">, </w:t>
      </w:r>
      <w:bookmarkStart w:id="192" w:name="_ETM_Q1_1172000"/>
      <w:bookmarkEnd w:id="192"/>
      <w:r w:rsidR="00BA62C4">
        <w:rPr>
          <w:rFonts w:hint="cs"/>
          <w:rtl/>
        </w:rPr>
        <w:t xml:space="preserve">רק אם קיימת עבירה ספציפית </w:t>
      </w:r>
      <w:r w:rsidRPr="00480D7E">
        <w:rPr>
          <w:rtl/>
        </w:rPr>
        <w:t xml:space="preserve">מהסוג הזה ותקופת </w:t>
      </w:r>
      <w:r w:rsidR="00BA62C4">
        <w:rPr>
          <w:rFonts w:hint="cs"/>
          <w:rtl/>
        </w:rPr>
        <w:t>ההתיישנות לגביה לא</w:t>
      </w:r>
      <w:r w:rsidR="00057E72">
        <w:rPr>
          <w:rFonts w:hint="cs"/>
          <w:rtl/>
        </w:rPr>
        <w:t xml:space="preserve"> </w:t>
      </w:r>
      <w:r w:rsidR="00BA62C4">
        <w:rPr>
          <w:rFonts w:hint="cs"/>
          <w:rtl/>
        </w:rPr>
        <w:t xml:space="preserve">תמה, </w:t>
      </w:r>
      <w:r w:rsidR="00BA62C4">
        <w:rPr>
          <w:rtl/>
        </w:rPr>
        <w:t xml:space="preserve">אז בעצם </w:t>
      </w:r>
      <w:r w:rsidR="00BA62C4">
        <w:rPr>
          <w:rFonts w:hint="cs"/>
          <w:rtl/>
        </w:rPr>
        <w:t>י</w:t>
      </w:r>
      <w:r w:rsidRPr="00480D7E">
        <w:rPr>
          <w:rtl/>
        </w:rPr>
        <w:t xml:space="preserve">היה </w:t>
      </w:r>
      <w:r w:rsidR="00BA62C4">
        <w:rPr>
          <w:rFonts w:hint="cs"/>
          <w:rtl/>
        </w:rPr>
        <w:t>לגביה</w:t>
      </w:r>
      <w:r w:rsidR="00057E72">
        <w:rPr>
          <w:rFonts w:hint="cs"/>
          <w:rtl/>
        </w:rPr>
        <w:t xml:space="preserve"> </w:t>
      </w:r>
      <w:r w:rsidR="00BA62C4">
        <w:rPr>
          <w:rFonts w:hint="cs"/>
          <w:rtl/>
        </w:rPr>
        <w:t>מידע במאגר.</w:t>
      </w:r>
    </w:p>
    <w:p w:rsidR="00BA62C4" w:rsidRDefault="00BA62C4" w:rsidP="00BA62C4">
      <w:pPr>
        <w:rPr>
          <w:rtl/>
        </w:rPr>
      </w:pPr>
      <w:bookmarkStart w:id="193" w:name="_ETM_Q1_1182000"/>
      <w:bookmarkEnd w:id="193"/>
    </w:p>
    <w:p w:rsidR="00BA62C4" w:rsidRDefault="00BA62C4" w:rsidP="00BA62C4">
      <w:pPr>
        <w:pStyle w:val="af5"/>
        <w:keepNext/>
        <w:rPr>
          <w:rtl/>
        </w:rPr>
      </w:pPr>
      <w:bookmarkStart w:id="194" w:name="ET_interruption_5726_66"/>
      <w:r w:rsidRPr="00BA62C4">
        <w:rPr>
          <w:rStyle w:val="TagStyle"/>
          <w:rtl/>
        </w:rPr>
        <w:t xml:space="preserve"> &lt;&lt; קריאה &gt;&gt; </w:t>
      </w:r>
      <w:r>
        <w:rPr>
          <w:rtl/>
        </w:rPr>
        <w:t>ינון אזולאי (ש"ס):</w:t>
      </w:r>
      <w:r w:rsidRPr="00BA62C4">
        <w:rPr>
          <w:rStyle w:val="TagStyle"/>
          <w:rtl/>
        </w:rPr>
        <w:t xml:space="preserve"> &lt;&lt; קריאה &gt;&gt;</w:t>
      </w:r>
      <w:r w:rsidR="00926A3B">
        <w:rPr>
          <w:rtl/>
        </w:rPr>
        <w:t xml:space="preserve"> </w:t>
      </w:r>
      <w:bookmarkEnd w:id="194"/>
    </w:p>
    <w:p w:rsidR="00BA62C4" w:rsidRDefault="00BA62C4" w:rsidP="00BA62C4">
      <w:pPr>
        <w:pStyle w:val="KeepWithNext"/>
        <w:rPr>
          <w:rtl/>
        </w:rPr>
      </w:pPr>
    </w:p>
    <w:p w:rsidR="00BA62C4" w:rsidRDefault="00480D7E" w:rsidP="00BA62C4">
      <w:pPr>
        <w:rPr>
          <w:rtl/>
        </w:rPr>
      </w:pPr>
      <w:r w:rsidRPr="00480D7E">
        <w:rPr>
          <w:rtl/>
        </w:rPr>
        <w:t>של כמה זמן</w:t>
      </w:r>
      <w:r w:rsidR="00BA62C4">
        <w:rPr>
          <w:rFonts w:hint="cs"/>
          <w:rtl/>
        </w:rPr>
        <w:t>,</w:t>
      </w:r>
      <w:r w:rsidRPr="00480D7E">
        <w:rPr>
          <w:rtl/>
        </w:rPr>
        <w:t xml:space="preserve"> של כמה שנים</w:t>
      </w:r>
      <w:r w:rsidR="00BA62C4">
        <w:rPr>
          <w:rFonts w:hint="cs"/>
          <w:rtl/>
        </w:rPr>
        <w:t>?</w:t>
      </w:r>
    </w:p>
    <w:p w:rsidR="00BA62C4" w:rsidRDefault="00BA62C4" w:rsidP="00BA62C4">
      <w:pPr>
        <w:rPr>
          <w:rtl/>
        </w:rPr>
      </w:pPr>
      <w:bookmarkStart w:id="195" w:name="_ETM_Q1_1184000"/>
      <w:bookmarkEnd w:id="195"/>
    </w:p>
    <w:p w:rsidR="00BA62C4" w:rsidRDefault="00BA62C4" w:rsidP="00BA62C4">
      <w:pPr>
        <w:pStyle w:val="-"/>
        <w:keepNext/>
        <w:rPr>
          <w:rtl/>
        </w:rPr>
      </w:pPr>
      <w:bookmarkStart w:id="196" w:name="ET_speakercontinue_842544_67"/>
      <w:r w:rsidRPr="00BA62C4">
        <w:rPr>
          <w:rStyle w:val="TagStyle"/>
          <w:rtl/>
        </w:rPr>
        <w:t xml:space="preserve"> &lt;&lt; דובר_המשך &gt;&gt; </w:t>
      </w:r>
      <w:r>
        <w:rPr>
          <w:rtl/>
        </w:rPr>
        <w:t xml:space="preserve">גבריאלה </w:t>
      </w:r>
      <w:proofErr w:type="spellStart"/>
      <w:r>
        <w:rPr>
          <w:rtl/>
        </w:rPr>
        <w:t>פיסמן</w:t>
      </w:r>
      <w:proofErr w:type="spellEnd"/>
      <w:r>
        <w:rPr>
          <w:rtl/>
        </w:rPr>
        <w:t>:</w:t>
      </w:r>
      <w:r w:rsidRPr="00BA62C4">
        <w:rPr>
          <w:rStyle w:val="TagStyle"/>
          <w:rtl/>
        </w:rPr>
        <w:t xml:space="preserve"> &lt;&lt; דובר_המשך &gt;&gt;</w:t>
      </w:r>
      <w:r w:rsidR="00926A3B">
        <w:rPr>
          <w:rtl/>
        </w:rPr>
        <w:t xml:space="preserve"> </w:t>
      </w:r>
      <w:bookmarkEnd w:id="196"/>
    </w:p>
    <w:p w:rsidR="00BA62C4" w:rsidRDefault="00BA62C4" w:rsidP="00BA62C4">
      <w:pPr>
        <w:pStyle w:val="KeepWithNext"/>
        <w:rPr>
          <w:rtl/>
        </w:rPr>
      </w:pPr>
    </w:p>
    <w:p w:rsidR="00BA62C4" w:rsidRDefault="00480D7E" w:rsidP="00BA62C4">
      <w:pPr>
        <w:rPr>
          <w:rtl/>
        </w:rPr>
      </w:pPr>
      <w:bookmarkStart w:id="197" w:name="_ETM_Q1_1186000"/>
      <w:bookmarkEnd w:id="197"/>
      <w:r w:rsidRPr="00480D7E">
        <w:rPr>
          <w:rtl/>
        </w:rPr>
        <w:t>אמרתי</w:t>
      </w:r>
      <w:r w:rsidR="00BA62C4">
        <w:rPr>
          <w:rFonts w:hint="cs"/>
          <w:rtl/>
        </w:rPr>
        <w:t xml:space="preserve">, בהתאם לתקופות ההתיישנות. ארבע </w:t>
      </w:r>
      <w:bookmarkStart w:id="198" w:name="_ETM_Q1_1185000"/>
      <w:bookmarkEnd w:id="198"/>
      <w:r w:rsidR="00BA62C4">
        <w:rPr>
          <w:rFonts w:hint="cs"/>
          <w:rtl/>
        </w:rPr>
        <w:t xml:space="preserve">או חמש שנים, אם </w:t>
      </w:r>
      <w:r w:rsidRPr="00480D7E">
        <w:rPr>
          <w:rtl/>
        </w:rPr>
        <w:t xml:space="preserve">אנחנו מדברים </w:t>
      </w:r>
      <w:r w:rsidR="00BA62C4">
        <w:rPr>
          <w:rFonts w:hint="cs"/>
          <w:rtl/>
        </w:rPr>
        <w:t>- - -</w:t>
      </w:r>
    </w:p>
    <w:p w:rsidR="00BA62C4" w:rsidRDefault="00BA62C4" w:rsidP="00BA62C4">
      <w:pPr>
        <w:rPr>
          <w:rtl/>
        </w:rPr>
      </w:pPr>
    </w:p>
    <w:p w:rsidR="00BA62C4" w:rsidRDefault="00BA62C4" w:rsidP="00BA62C4">
      <w:pPr>
        <w:pStyle w:val="a4"/>
        <w:keepNext/>
        <w:rPr>
          <w:rtl/>
        </w:rPr>
      </w:pPr>
      <w:bookmarkStart w:id="199" w:name="ET_speaker_עידו_בן_יצחק_68"/>
      <w:r w:rsidRPr="00BA62C4">
        <w:rPr>
          <w:rStyle w:val="TagStyle"/>
          <w:rtl/>
        </w:rPr>
        <w:lastRenderedPageBreak/>
        <w:t xml:space="preserve"> &lt;&lt; דובר &gt;&gt; </w:t>
      </w:r>
      <w:r>
        <w:rPr>
          <w:rtl/>
        </w:rPr>
        <w:t>עידו בן יצחק:</w:t>
      </w:r>
      <w:r w:rsidRPr="00BA62C4">
        <w:rPr>
          <w:rStyle w:val="TagStyle"/>
          <w:rtl/>
        </w:rPr>
        <w:t xml:space="preserve"> &lt;&lt; דובר &gt;&gt;</w:t>
      </w:r>
      <w:r w:rsidR="00926A3B">
        <w:rPr>
          <w:rtl/>
        </w:rPr>
        <w:t xml:space="preserve"> </w:t>
      </w:r>
      <w:bookmarkEnd w:id="199"/>
    </w:p>
    <w:p w:rsidR="00BA62C4" w:rsidRDefault="00BA62C4" w:rsidP="00BA62C4">
      <w:pPr>
        <w:pStyle w:val="KeepWithNext"/>
        <w:rPr>
          <w:rtl/>
        </w:rPr>
      </w:pPr>
    </w:p>
    <w:p w:rsidR="00BA62C4" w:rsidRDefault="00BA62C4" w:rsidP="00BA62C4">
      <w:pPr>
        <w:rPr>
          <w:rtl/>
        </w:rPr>
      </w:pPr>
      <w:bookmarkStart w:id="200" w:name="_ETM_Q1_1190000"/>
      <w:bookmarkEnd w:id="200"/>
      <w:r>
        <w:rPr>
          <w:rFonts w:hint="cs"/>
          <w:rtl/>
        </w:rPr>
        <w:t xml:space="preserve">אתם מדברים על שני </w:t>
      </w:r>
      <w:bookmarkStart w:id="201" w:name="_ETM_Q1_1188000"/>
      <w:bookmarkEnd w:id="201"/>
      <w:r>
        <w:rPr>
          <w:rFonts w:hint="cs"/>
          <w:rtl/>
        </w:rPr>
        <w:t xml:space="preserve">דברים שונים. </w:t>
      </w:r>
      <w:bookmarkStart w:id="202" w:name="_ETM_Q1_1187000"/>
      <w:bookmarkEnd w:id="202"/>
      <w:r w:rsidR="00480D7E" w:rsidRPr="00480D7E">
        <w:rPr>
          <w:rtl/>
        </w:rPr>
        <w:t>את מדברת על תקופת ההתיישנות</w:t>
      </w:r>
      <w:r>
        <w:rPr>
          <w:rFonts w:hint="cs"/>
          <w:rtl/>
        </w:rPr>
        <w:t xml:space="preserve"> </w:t>
      </w:r>
      <w:r w:rsidRPr="00BA62C4">
        <w:rPr>
          <w:rtl/>
        </w:rPr>
        <w:t>שלגביה יש את המידע</w:t>
      </w:r>
      <w:r>
        <w:rPr>
          <w:rFonts w:hint="cs"/>
          <w:rtl/>
        </w:rPr>
        <w:t>.</w:t>
      </w:r>
      <w:r w:rsidRPr="00BA62C4">
        <w:rPr>
          <w:rtl/>
        </w:rPr>
        <w:t xml:space="preserve"> חבר </w:t>
      </w:r>
      <w:r w:rsidR="00DF213E">
        <w:rPr>
          <w:rFonts w:hint="cs"/>
          <w:rtl/>
        </w:rPr>
        <w:t xml:space="preserve">הכנסת </w:t>
      </w:r>
      <w:r>
        <w:rPr>
          <w:rFonts w:hint="cs"/>
          <w:rtl/>
        </w:rPr>
        <w:t xml:space="preserve">אזולאי שאל על </w:t>
      </w:r>
      <w:r w:rsidRPr="00BA62C4">
        <w:rPr>
          <w:rtl/>
        </w:rPr>
        <w:t xml:space="preserve">סעיף </w:t>
      </w:r>
      <w:r>
        <w:rPr>
          <w:rFonts w:hint="cs"/>
          <w:rtl/>
        </w:rPr>
        <w:t>ש</w:t>
      </w:r>
      <w:r w:rsidRPr="00BA62C4">
        <w:rPr>
          <w:rtl/>
        </w:rPr>
        <w:t>נגיע אליו בסוף</w:t>
      </w:r>
      <w:r w:rsidR="005C5A6C">
        <w:rPr>
          <w:rFonts w:hint="cs"/>
          <w:rtl/>
        </w:rPr>
        <w:t>, של שמירת המידע בידי האמריקאים.</w:t>
      </w:r>
    </w:p>
    <w:p w:rsidR="00BA62C4" w:rsidRDefault="00BA62C4" w:rsidP="00BA62C4">
      <w:pPr>
        <w:rPr>
          <w:rtl/>
        </w:rPr>
      </w:pPr>
    </w:p>
    <w:p w:rsidR="00BA62C4" w:rsidRDefault="00BA62C4" w:rsidP="00BA62C4">
      <w:pPr>
        <w:pStyle w:val="af5"/>
        <w:keepNext/>
        <w:rPr>
          <w:rtl/>
        </w:rPr>
      </w:pPr>
      <w:bookmarkStart w:id="203" w:name="ET_interruption_5726_69"/>
      <w:r w:rsidRPr="00BA62C4">
        <w:rPr>
          <w:rStyle w:val="TagStyle"/>
          <w:rtl/>
        </w:rPr>
        <w:t xml:space="preserve"> &lt;&lt; קריאה &gt;&gt; </w:t>
      </w:r>
      <w:r>
        <w:rPr>
          <w:rtl/>
        </w:rPr>
        <w:t>ינון אזולאי (ש"ס):</w:t>
      </w:r>
      <w:r w:rsidRPr="00BA62C4">
        <w:rPr>
          <w:rStyle w:val="TagStyle"/>
          <w:rtl/>
        </w:rPr>
        <w:t xml:space="preserve"> &lt;&lt; קריאה &gt;&gt;</w:t>
      </w:r>
      <w:r w:rsidR="00926A3B">
        <w:rPr>
          <w:rtl/>
        </w:rPr>
        <w:t xml:space="preserve"> </w:t>
      </w:r>
      <w:bookmarkEnd w:id="203"/>
    </w:p>
    <w:p w:rsidR="00BA62C4" w:rsidRDefault="00BA62C4" w:rsidP="00BA62C4">
      <w:pPr>
        <w:pStyle w:val="KeepWithNext"/>
        <w:rPr>
          <w:rtl/>
        </w:rPr>
      </w:pPr>
    </w:p>
    <w:p w:rsidR="00BA62C4" w:rsidRDefault="00BA62C4" w:rsidP="00BA62C4">
      <w:pPr>
        <w:rPr>
          <w:rtl/>
        </w:rPr>
      </w:pPr>
      <w:r>
        <w:rPr>
          <w:rFonts w:hint="cs"/>
          <w:rtl/>
        </w:rPr>
        <w:t xml:space="preserve">אה, </w:t>
      </w:r>
      <w:r>
        <w:rPr>
          <w:rtl/>
        </w:rPr>
        <w:t>עוד לא הגע</w:t>
      </w:r>
      <w:r>
        <w:rPr>
          <w:rFonts w:hint="cs"/>
          <w:rtl/>
        </w:rPr>
        <w:t>נו? סליחה.</w:t>
      </w:r>
      <w:r w:rsidRPr="00BA62C4">
        <w:rPr>
          <w:rtl/>
        </w:rPr>
        <w:t xml:space="preserve"> </w:t>
      </w:r>
      <w:r>
        <w:rPr>
          <w:rFonts w:hint="cs"/>
          <w:rtl/>
        </w:rPr>
        <w:t xml:space="preserve">לא, </w:t>
      </w:r>
      <w:bookmarkStart w:id="204" w:name="_ETM_Q1_1196000"/>
      <w:bookmarkEnd w:id="204"/>
      <w:r w:rsidR="005C5A6C">
        <w:rPr>
          <w:rFonts w:hint="cs"/>
          <w:rtl/>
        </w:rPr>
        <w:t xml:space="preserve">לא, כי התחלנו לדבר על </w:t>
      </w:r>
      <w:r>
        <w:rPr>
          <w:rFonts w:hint="cs"/>
          <w:rtl/>
        </w:rPr>
        <w:t xml:space="preserve">זה </w:t>
      </w:r>
      <w:bookmarkStart w:id="205" w:name="_ETM_Q1_1197000"/>
      <w:bookmarkEnd w:id="205"/>
      <w:r>
        <w:rPr>
          <w:rFonts w:hint="cs"/>
          <w:rtl/>
        </w:rPr>
        <w:t>כבר. אוקיי. בואו נמתין לשם. בסדר.</w:t>
      </w:r>
    </w:p>
    <w:p w:rsidR="005C5A6C" w:rsidRDefault="005C5A6C" w:rsidP="00BA62C4">
      <w:pPr>
        <w:rPr>
          <w:rtl/>
        </w:rPr>
      </w:pPr>
      <w:bookmarkStart w:id="206" w:name="_ETM_Q1_1200000"/>
      <w:bookmarkEnd w:id="206"/>
    </w:p>
    <w:p w:rsidR="005C5A6C" w:rsidRDefault="005C5A6C" w:rsidP="005C5A6C">
      <w:pPr>
        <w:pStyle w:val="a4"/>
        <w:keepNext/>
        <w:rPr>
          <w:rtl/>
        </w:rPr>
      </w:pPr>
      <w:bookmarkStart w:id="207" w:name="ET_speaker_עידו_בן_יצחק_254"/>
      <w:r w:rsidRPr="005C5A6C">
        <w:rPr>
          <w:rStyle w:val="TagStyle"/>
          <w:rtl/>
        </w:rPr>
        <w:t xml:space="preserve"> &lt;&lt; דובר &gt;&gt; </w:t>
      </w:r>
      <w:r>
        <w:rPr>
          <w:rtl/>
        </w:rPr>
        <w:t>עידו בן יצחק:</w:t>
      </w:r>
      <w:r w:rsidRPr="005C5A6C">
        <w:rPr>
          <w:rStyle w:val="TagStyle"/>
          <w:rtl/>
        </w:rPr>
        <w:t xml:space="preserve"> &lt;&lt; דובר &gt;&gt;</w:t>
      </w:r>
      <w:r w:rsidR="00926A3B">
        <w:rPr>
          <w:rtl/>
        </w:rPr>
        <w:t xml:space="preserve"> </w:t>
      </w:r>
      <w:r>
        <w:rPr>
          <w:rtl/>
        </w:rPr>
        <w:t xml:space="preserve"> </w:t>
      </w:r>
      <w:bookmarkEnd w:id="207"/>
    </w:p>
    <w:p w:rsidR="005C5A6C" w:rsidRDefault="005C5A6C" w:rsidP="005C5A6C">
      <w:pPr>
        <w:pStyle w:val="KeepWithNext"/>
        <w:rPr>
          <w:rtl/>
        </w:rPr>
      </w:pPr>
    </w:p>
    <w:p w:rsidR="005C5A6C" w:rsidRDefault="005C5A6C" w:rsidP="005C5A6C">
      <w:pPr>
        <w:rPr>
          <w:rtl/>
        </w:rPr>
      </w:pPr>
      <w:r>
        <w:rPr>
          <w:rFonts w:hint="cs"/>
          <w:rtl/>
        </w:rPr>
        <w:t>כ</w:t>
      </w:r>
      <w:bookmarkStart w:id="208" w:name="_ETM_Q1_1199000"/>
      <w:bookmarkEnd w:id="208"/>
      <w:r>
        <w:rPr>
          <w:rFonts w:hint="cs"/>
          <w:rtl/>
        </w:rPr>
        <w:t>ן.</w:t>
      </w:r>
    </w:p>
    <w:p w:rsidR="005C5A6C" w:rsidRPr="005C5A6C" w:rsidRDefault="005C5A6C" w:rsidP="005C5A6C">
      <w:pPr>
        <w:rPr>
          <w:rtl/>
        </w:rPr>
      </w:pPr>
      <w:bookmarkStart w:id="209" w:name="_ETM_Q1_1202000"/>
      <w:bookmarkEnd w:id="209"/>
    </w:p>
    <w:p w:rsidR="005C5A6C" w:rsidRDefault="005C5A6C" w:rsidP="005C5A6C">
      <w:pPr>
        <w:pStyle w:val="af9"/>
        <w:keepNext/>
        <w:rPr>
          <w:rtl/>
        </w:rPr>
      </w:pPr>
      <w:bookmarkStart w:id="210" w:name="ET_guest_842544_253"/>
      <w:r w:rsidRPr="005C5A6C">
        <w:rPr>
          <w:rStyle w:val="TagStyle"/>
          <w:rtl/>
        </w:rPr>
        <w:t xml:space="preserve"> &lt;&lt; אורח &gt;&gt; </w:t>
      </w:r>
      <w:r>
        <w:rPr>
          <w:rtl/>
        </w:rPr>
        <w:t xml:space="preserve">גבריאלה </w:t>
      </w:r>
      <w:proofErr w:type="spellStart"/>
      <w:r>
        <w:rPr>
          <w:rtl/>
        </w:rPr>
        <w:t>פיסמן</w:t>
      </w:r>
      <w:proofErr w:type="spellEnd"/>
      <w:r>
        <w:rPr>
          <w:rtl/>
        </w:rPr>
        <w:t>:</w:t>
      </w:r>
      <w:r w:rsidRPr="005C5A6C">
        <w:rPr>
          <w:rStyle w:val="TagStyle"/>
          <w:rtl/>
        </w:rPr>
        <w:t xml:space="preserve"> &lt;&lt; אורח &gt;&gt;</w:t>
      </w:r>
      <w:r w:rsidR="00926A3B">
        <w:rPr>
          <w:rtl/>
        </w:rPr>
        <w:t xml:space="preserve"> </w:t>
      </w:r>
      <w:r>
        <w:rPr>
          <w:rtl/>
        </w:rPr>
        <w:t xml:space="preserve"> </w:t>
      </w:r>
      <w:bookmarkEnd w:id="210"/>
    </w:p>
    <w:p w:rsidR="005C5A6C" w:rsidRDefault="005C5A6C" w:rsidP="005C5A6C">
      <w:pPr>
        <w:pStyle w:val="KeepWithNext"/>
        <w:rPr>
          <w:rtl/>
        </w:rPr>
      </w:pPr>
    </w:p>
    <w:p w:rsidR="00BA62C4" w:rsidRDefault="00BA62C4" w:rsidP="00BA62C4">
      <w:pPr>
        <w:rPr>
          <w:rtl/>
        </w:rPr>
      </w:pPr>
      <w:r>
        <w:rPr>
          <w:rFonts w:hint="cs"/>
          <w:rtl/>
        </w:rPr>
        <w:t>אז לא הבנתי את השאלה.</w:t>
      </w:r>
    </w:p>
    <w:p w:rsidR="00BA62C4" w:rsidRDefault="00BA62C4" w:rsidP="00BA62C4">
      <w:pPr>
        <w:rPr>
          <w:rtl/>
        </w:rPr>
      </w:pPr>
    </w:p>
    <w:p w:rsidR="00BA62C4" w:rsidRDefault="00BA62C4" w:rsidP="00BA62C4">
      <w:pPr>
        <w:pStyle w:val="af5"/>
        <w:keepNext/>
        <w:rPr>
          <w:rtl/>
        </w:rPr>
      </w:pPr>
      <w:bookmarkStart w:id="211" w:name="ET_interruption_5726_71"/>
      <w:r w:rsidRPr="00BA62C4">
        <w:rPr>
          <w:rStyle w:val="TagStyle"/>
          <w:rtl/>
        </w:rPr>
        <w:t xml:space="preserve"> &lt;&lt; קריאה &gt;&gt; </w:t>
      </w:r>
      <w:r>
        <w:rPr>
          <w:rtl/>
        </w:rPr>
        <w:t>ינון אזולאי (ש"ס):</w:t>
      </w:r>
      <w:r w:rsidRPr="00BA62C4">
        <w:rPr>
          <w:rStyle w:val="TagStyle"/>
          <w:rtl/>
        </w:rPr>
        <w:t xml:space="preserve"> &lt;&lt; קריאה &gt;&gt;</w:t>
      </w:r>
      <w:r w:rsidR="00926A3B">
        <w:rPr>
          <w:rtl/>
        </w:rPr>
        <w:t xml:space="preserve"> </w:t>
      </w:r>
      <w:bookmarkEnd w:id="211"/>
    </w:p>
    <w:p w:rsidR="00BA62C4" w:rsidRDefault="00BA62C4" w:rsidP="00BA62C4">
      <w:pPr>
        <w:pStyle w:val="KeepWithNext"/>
        <w:rPr>
          <w:rtl/>
        </w:rPr>
      </w:pPr>
    </w:p>
    <w:p w:rsidR="00BA62C4" w:rsidRDefault="00BA62C4" w:rsidP="00BA62C4">
      <w:pPr>
        <w:rPr>
          <w:rtl/>
        </w:rPr>
      </w:pPr>
      <w:r>
        <w:rPr>
          <w:rFonts w:hint="cs"/>
          <w:rtl/>
        </w:rPr>
        <w:t xml:space="preserve">בסדר. </w:t>
      </w:r>
      <w:bookmarkStart w:id="212" w:name="_ETM_Q1_1203000"/>
      <w:bookmarkEnd w:id="212"/>
      <w:r>
        <w:rPr>
          <w:rFonts w:hint="cs"/>
          <w:rtl/>
        </w:rPr>
        <w:t>סליחה ששאלתי לא במקום.</w:t>
      </w:r>
    </w:p>
    <w:p w:rsidR="00BA62C4" w:rsidRDefault="00BA62C4" w:rsidP="00BA62C4">
      <w:pPr>
        <w:rPr>
          <w:rtl/>
        </w:rPr>
      </w:pPr>
    </w:p>
    <w:p w:rsidR="00BA62C4" w:rsidRDefault="00BA62C4" w:rsidP="00BA62C4">
      <w:pPr>
        <w:pStyle w:val="af5"/>
        <w:keepNext/>
        <w:rPr>
          <w:rtl/>
        </w:rPr>
      </w:pPr>
      <w:bookmarkStart w:id="213" w:name="ET_interruption_6348_72"/>
      <w:r w:rsidRPr="00BA62C4">
        <w:rPr>
          <w:rStyle w:val="TagStyle"/>
          <w:rtl/>
        </w:rPr>
        <w:t xml:space="preserve"> &lt;&lt; קריאה &gt;&gt; </w:t>
      </w:r>
      <w:r>
        <w:rPr>
          <w:rtl/>
        </w:rPr>
        <w:t>שלום דנינו (הליכוד):</w:t>
      </w:r>
      <w:r w:rsidRPr="00BA62C4">
        <w:rPr>
          <w:rStyle w:val="TagStyle"/>
          <w:rtl/>
        </w:rPr>
        <w:t xml:space="preserve"> &lt;&lt; קריאה &gt;&gt;</w:t>
      </w:r>
      <w:r w:rsidR="00926A3B">
        <w:rPr>
          <w:rtl/>
        </w:rPr>
        <w:t xml:space="preserve"> </w:t>
      </w:r>
      <w:bookmarkEnd w:id="213"/>
    </w:p>
    <w:p w:rsidR="00BA62C4" w:rsidRDefault="00BA62C4" w:rsidP="00BA62C4">
      <w:pPr>
        <w:pStyle w:val="KeepWithNext"/>
        <w:rPr>
          <w:rtl/>
        </w:rPr>
      </w:pPr>
    </w:p>
    <w:p w:rsidR="00BA62C4" w:rsidRDefault="00BA62C4" w:rsidP="00BA62C4">
      <w:pPr>
        <w:rPr>
          <w:rtl/>
        </w:rPr>
      </w:pPr>
      <w:bookmarkStart w:id="214" w:name="_ETM_Q1_1206000"/>
      <w:bookmarkEnd w:id="214"/>
      <w:r w:rsidRPr="00BA62C4">
        <w:rPr>
          <w:rtl/>
        </w:rPr>
        <w:t>אפשר שאלה טכנית</w:t>
      </w:r>
      <w:r>
        <w:rPr>
          <w:rFonts w:hint="cs"/>
          <w:rtl/>
        </w:rPr>
        <w:t>?</w:t>
      </w:r>
    </w:p>
    <w:p w:rsidR="00BA62C4" w:rsidRDefault="00BA62C4" w:rsidP="00BA62C4">
      <w:pPr>
        <w:rPr>
          <w:rtl/>
        </w:rPr>
      </w:pPr>
      <w:bookmarkStart w:id="215" w:name="_ETM_Q1_1207000"/>
      <w:bookmarkEnd w:id="215"/>
    </w:p>
    <w:p w:rsidR="00BA62C4" w:rsidRDefault="00BA62C4" w:rsidP="00BA62C4">
      <w:pPr>
        <w:pStyle w:val="af6"/>
        <w:keepNext/>
        <w:rPr>
          <w:rtl/>
        </w:rPr>
      </w:pPr>
      <w:bookmarkStart w:id="216" w:name="ET_yor_4574_73"/>
      <w:r w:rsidRPr="00BA62C4">
        <w:rPr>
          <w:rStyle w:val="TagStyle"/>
          <w:rtl/>
        </w:rPr>
        <w:t xml:space="preserve"> &lt;&lt; יור &gt;&gt; </w:t>
      </w:r>
      <w:r>
        <w:rPr>
          <w:rtl/>
        </w:rPr>
        <w:t>היו"ר יולי יואל אדלשטיין:</w:t>
      </w:r>
      <w:r w:rsidRPr="00BA62C4">
        <w:rPr>
          <w:rStyle w:val="TagStyle"/>
          <w:rtl/>
        </w:rPr>
        <w:t xml:space="preserve"> &lt;&lt; יור &gt;&gt;</w:t>
      </w:r>
      <w:r w:rsidR="00926A3B">
        <w:rPr>
          <w:rtl/>
        </w:rPr>
        <w:t xml:space="preserve"> </w:t>
      </w:r>
      <w:bookmarkEnd w:id="216"/>
    </w:p>
    <w:p w:rsidR="00BA62C4" w:rsidRDefault="00BA62C4" w:rsidP="00BA62C4">
      <w:pPr>
        <w:pStyle w:val="KeepWithNext"/>
        <w:rPr>
          <w:rtl/>
        </w:rPr>
      </w:pPr>
    </w:p>
    <w:p w:rsidR="00BA62C4" w:rsidRDefault="00BA62C4" w:rsidP="00BA62C4">
      <w:pPr>
        <w:rPr>
          <w:rtl/>
        </w:rPr>
      </w:pPr>
      <w:bookmarkStart w:id="217" w:name="_ETM_Q1_1209000"/>
      <w:bookmarkEnd w:id="217"/>
      <w:r>
        <w:rPr>
          <w:rFonts w:hint="cs"/>
          <w:rtl/>
        </w:rPr>
        <w:t>כן.</w:t>
      </w:r>
    </w:p>
    <w:p w:rsidR="00BA62C4" w:rsidRDefault="00BA62C4" w:rsidP="00BA62C4">
      <w:pPr>
        <w:rPr>
          <w:rtl/>
        </w:rPr>
      </w:pPr>
    </w:p>
    <w:p w:rsidR="00BA62C4" w:rsidRDefault="00BA62C4" w:rsidP="00BA62C4">
      <w:pPr>
        <w:pStyle w:val="af5"/>
        <w:keepNext/>
        <w:rPr>
          <w:rtl/>
        </w:rPr>
      </w:pPr>
      <w:bookmarkStart w:id="218" w:name="ET_interruption_6348_74"/>
      <w:r w:rsidRPr="00BA62C4">
        <w:rPr>
          <w:rStyle w:val="TagStyle"/>
          <w:rtl/>
        </w:rPr>
        <w:t xml:space="preserve"> &lt;&lt; קריאה &gt;&gt; </w:t>
      </w:r>
      <w:r>
        <w:rPr>
          <w:rtl/>
        </w:rPr>
        <w:t>שלום דנינו (הליכוד):</w:t>
      </w:r>
      <w:r w:rsidRPr="00BA62C4">
        <w:rPr>
          <w:rStyle w:val="TagStyle"/>
          <w:rtl/>
        </w:rPr>
        <w:t xml:space="preserve"> &lt;&lt; קריאה &gt;&gt;</w:t>
      </w:r>
      <w:r w:rsidR="00926A3B">
        <w:rPr>
          <w:rtl/>
        </w:rPr>
        <w:t xml:space="preserve"> </w:t>
      </w:r>
      <w:bookmarkEnd w:id="218"/>
    </w:p>
    <w:p w:rsidR="00BA62C4" w:rsidRDefault="00BA62C4" w:rsidP="00BA62C4">
      <w:pPr>
        <w:pStyle w:val="KeepWithNext"/>
        <w:rPr>
          <w:rtl/>
        </w:rPr>
      </w:pPr>
    </w:p>
    <w:p w:rsidR="00BD5C20" w:rsidRDefault="00BA62C4" w:rsidP="00BA62C4">
      <w:pPr>
        <w:rPr>
          <w:rtl/>
        </w:rPr>
      </w:pPr>
      <w:bookmarkStart w:id="219" w:name="_ETM_Q1_1208000"/>
      <w:bookmarkEnd w:id="219"/>
      <w:r>
        <w:rPr>
          <w:rtl/>
        </w:rPr>
        <w:t xml:space="preserve"> </w:t>
      </w:r>
      <w:r w:rsidRPr="00BA62C4">
        <w:rPr>
          <w:rtl/>
        </w:rPr>
        <w:t>הנושא של דרכונים שמזהים פנים</w:t>
      </w:r>
      <w:r w:rsidR="005C5A6C">
        <w:rPr>
          <w:rFonts w:hint="cs"/>
          <w:rtl/>
        </w:rPr>
        <w:t xml:space="preserve">, </w:t>
      </w:r>
      <w:r w:rsidRPr="00BA62C4">
        <w:rPr>
          <w:rtl/>
        </w:rPr>
        <w:t>אבל לקחו מאיתנו במשרד הפנים גם טביעות אצבע</w:t>
      </w:r>
      <w:r w:rsidR="00BD5C20">
        <w:rPr>
          <w:rFonts w:hint="cs"/>
          <w:rtl/>
        </w:rPr>
        <w:t>.</w:t>
      </w:r>
    </w:p>
    <w:p w:rsidR="005C5A6C" w:rsidRDefault="005C5A6C" w:rsidP="00BA62C4">
      <w:pPr>
        <w:rPr>
          <w:rtl/>
        </w:rPr>
      </w:pPr>
    </w:p>
    <w:p w:rsidR="005C5A6C" w:rsidRDefault="005C5A6C" w:rsidP="005C5A6C">
      <w:pPr>
        <w:pStyle w:val="a4"/>
        <w:keepNext/>
        <w:rPr>
          <w:rtl/>
        </w:rPr>
      </w:pPr>
      <w:bookmarkStart w:id="220" w:name="ET_speaker_אסף_פרידמן_255"/>
      <w:r w:rsidRPr="005C5A6C">
        <w:rPr>
          <w:rStyle w:val="TagStyle"/>
          <w:rtl/>
        </w:rPr>
        <w:t xml:space="preserve"> &lt;&lt; דובר &gt;&gt; </w:t>
      </w:r>
      <w:r>
        <w:rPr>
          <w:rtl/>
        </w:rPr>
        <w:t>אסף פרידמן:</w:t>
      </w:r>
      <w:r w:rsidRPr="005C5A6C">
        <w:rPr>
          <w:rStyle w:val="TagStyle"/>
          <w:rtl/>
        </w:rPr>
        <w:t xml:space="preserve"> &lt;&lt; דובר &gt;&gt;</w:t>
      </w:r>
      <w:r w:rsidR="00926A3B">
        <w:rPr>
          <w:rtl/>
        </w:rPr>
        <w:t xml:space="preserve"> </w:t>
      </w:r>
      <w:r>
        <w:rPr>
          <w:rtl/>
        </w:rPr>
        <w:t xml:space="preserve"> </w:t>
      </w:r>
      <w:bookmarkEnd w:id="220"/>
    </w:p>
    <w:p w:rsidR="005C5A6C" w:rsidRDefault="005C5A6C" w:rsidP="005C5A6C">
      <w:pPr>
        <w:pStyle w:val="KeepWithNext"/>
        <w:rPr>
          <w:rtl/>
        </w:rPr>
      </w:pPr>
    </w:p>
    <w:p w:rsidR="005C5A6C" w:rsidRPr="005C5A6C" w:rsidRDefault="005C5A6C" w:rsidP="005C5A6C">
      <w:pPr>
        <w:rPr>
          <w:rtl/>
        </w:rPr>
      </w:pPr>
      <w:bookmarkStart w:id="221" w:name="_ETM_Q1_1213000"/>
      <w:bookmarkEnd w:id="221"/>
      <w:r>
        <w:rPr>
          <w:rFonts w:hint="cs"/>
          <w:rtl/>
        </w:rPr>
        <w:t>כן.</w:t>
      </w:r>
    </w:p>
    <w:p w:rsidR="00BD5C20" w:rsidRDefault="00BD5C20" w:rsidP="00BA62C4">
      <w:pPr>
        <w:rPr>
          <w:rtl/>
        </w:rPr>
      </w:pPr>
    </w:p>
    <w:p w:rsidR="00BD5C20" w:rsidRDefault="00BD5C20" w:rsidP="00BD5C20">
      <w:pPr>
        <w:pStyle w:val="af6"/>
        <w:keepNext/>
        <w:rPr>
          <w:rtl/>
        </w:rPr>
      </w:pPr>
      <w:bookmarkStart w:id="222" w:name="ET_yor_4574_75"/>
      <w:r w:rsidRPr="00BD5C20">
        <w:rPr>
          <w:rStyle w:val="TagStyle"/>
          <w:rtl/>
        </w:rPr>
        <w:t xml:space="preserve"> &lt;&lt; יור &gt;&gt; </w:t>
      </w:r>
      <w:r>
        <w:rPr>
          <w:rtl/>
        </w:rPr>
        <w:t>היו"ר יולי יואל אדלשטיין:</w:t>
      </w:r>
      <w:r w:rsidRPr="00BD5C20">
        <w:rPr>
          <w:rStyle w:val="TagStyle"/>
          <w:rtl/>
        </w:rPr>
        <w:t xml:space="preserve"> &lt;&lt; יור &gt;&gt;</w:t>
      </w:r>
      <w:r w:rsidR="00926A3B">
        <w:rPr>
          <w:rtl/>
        </w:rPr>
        <w:t xml:space="preserve"> </w:t>
      </w:r>
      <w:bookmarkEnd w:id="222"/>
    </w:p>
    <w:p w:rsidR="00BD5C20" w:rsidRDefault="00BD5C20" w:rsidP="00BD5C20">
      <w:pPr>
        <w:pStyle w:val="KeepWithNext"/>
        <w:rPr>
          <w:rtl/>
        </w:rPr>
      </w:pPr>
    </w:p>
    <w:p w:rsidR="00BD5C20" w:rsidRDefault="00BD5C20" w:rsidP="00BD5C20">
      <w:pPr>
        <w:rPr>
          <w:rtl/>
        </w:rPr>
      </w:pPr>
      <w:bookmarkStart w:id="223" w:name="_ETM_Q1_1215000"/>
      <w:bookmarkEnd w:id="223"/>
      <w:r>
        <w:rPr>
          <w:rFonts w:hint="cs"/>
          <w:rtl/>
        </w:rPr>
        <w:t>ביומטרי, אתה</w:t>
      </w:r>
      <w:r w:rsidR="00057E72">
        <w:rPr>
          <w:rFonts w:hint="cs"/>
          <w:rtl/>
        </w:rPr>
        <w:t xml:space="preserve"> </w:t>
      </w:r>
      <w:r>
        <w:rPr>
          <w:rFonts w:hint="cs"/>
          <w:rtl/>
        </w:rPr>
        <w:t>מתכוון.</w:t>
      </w:r>
    </w:p>
    <w:p w:rsidR="00BD5C20" w:rsidRDefault="00BD5C20" w:rsidP="00BD5C20">
      <w:pPr>
        <w:rPr>
          <w:rtl/>
        </w:rPr>
      </w:pPr>
      <w:bookmarkStart w:id="224" w:name="_ETM_Q1_1218000"/>
      <w:bookmarkEnd w:id="224"/>
    </w:p>
    <w:p w:rsidR="00BD5C20" w:rsidRDefault="00BD5C20" w:rsidP="00BD5C20">
      <w:pPr>
        <w:pStyle w:val="a4"/>
        <w:keepNext/>
        <w:rPr>
          <w:rtl/>
        </w:rPr>
      </w:pPr>
      <w:bookmarkStart w:id="225" w:name="ET_speaker_5726_76"/>
      <w:r w:rsidRPr="00BD5C20">
        <w:rPr>
          <w:rStyle w:val="TagStyle"/>
          <w:rtl/>
        </w:rPr>
        <w:t xml:space="preserve"> &lt;&lt; דובר &gt;&gt; </w:t>
      </w:r>
      <w:r>
        <w:rPr>
          <w:rtl/>
        </w:rPr>
        <w:t>ינון אזולאי (ש"ס):</w:t>
      </w:r>
      <w:r w:rsidRPr="00BD5C20">
        <w:rPr>
          <w:rStyle w:val="TagStyle"/>
          <w:rtl/>
        </w:rPr>
        <w:t xml:space="preserve"> &lt;&lt; דובר &gt;&gt;</w:t>
      </w:r>
      <w:r w:rsidR="00926A3B">
        <w:rPr>
          <w:rtl/>
        </w:rPr>
        <w:t xml:space="preserve"> </w:t>
      </w:r>
      <w:bookmarkEnd w:id="225"/>
    </w:p>
    <w:p w:rsidR="00BD5C20" w:rsidRDefault="00BD5C20" w:rsidP="00BD5C20">
      <w:pPr>
        <w:pStyle w:val="KeepWithNext"/>
        <w:rPr>
          <w:rtl/>
        </w:rPr>
      </w:pPr>
    </w:p>
    <w:p w:rsidR="00BD5C20" w:rsidRDefault="00BD5C20" w:rsidP="00BD5C20">
      <w:pPr>
        <w:rPr>
          <w:rtl/>
        </w:rPr>
      </w:pPr>
      <w:r>
        <w:rPr>
          <w:rFonts w:hint="cs"/>
          <w:rtl/>
        </w:rPr>
        <w:t>הדרכון הביומטרי.</w:t>
      </w:r>
    </w:p>
    <w:p w:rsidR="00BD5C20" w:rsidRDefault="00BD5C20" w:rsidP="00BD5C20">
      <w:pPr>
        <w:rPr>
          <w:rtl/>
        </w:rPr>
      </w:pPr>
    </w:p>
    <w:p w:rsidR="00BD5C20" w:rsidRDefault="00BD5C20" w:rsidP="00BD5C20">
      <w:pPr>
        <w:pStyle w:val="a4"/>
        <w:keepNext/>
        <w:rPr>
          <w:rtl/>
        </w:rPr>
      </w:pPr>
      <w:bookmarkStart w:id="226" w:name="ET_speaker_6348_77"/>
      <w:r w:rsidRPr="00BD5C20">
        <w:rPr>
          <w:rStyle w:val="TagStyle"/>
          <w:rtl/>
        </w:rPr>
        <w:t xml:space="preserve"> &lt;&lt; דובר &gt;&gt; </w:t>
      </w:r>
      <w:r>
        <w:rPr>
          <w:rtl/>
        </w:rPr>
        <w:t>שלום דנינו (הליכוד):</w:t>
      </w:r>
      <w:r w:rsidRPr="00BD5C20">
        <w:rPr>
          <w:rStyle w:val="TagStyle"/>
          <w:rtl/>
        </w:rPr>
        <w:t xml:space="preserve"> &lt;&lt; דובר &gt;&gt;</w:t>
      </w:r>
      <w:r w:rsidR="00926A3B">
        <w:rPr>
          <w:rtl/>
        </w:rPr>
        <w:t xml:space="preserve"> </w:t>
      </w:r>
      <w:bookmarkEnd w:id="226"/>
    </w:p>
    <w:p w:rsidR="00BD5C20" w:rsidRDefault="00BD5C20" w:rsidP="00BD5C20">
      <w:pPr>
        <w:pStyle w:val="KeepWithNext"/>
        <w:rPr>
          <w:rtl/>
        </w:rPr>
      </w:pPr>
    </w:p>
    <w:p w:rsidR="00BD5C20" w:rsidRDefault="00BD5C20" w:rsidP="00BD5C20">
      <w:pPr>
        <w:rPr>
          <w:rtl/>
        </w:rPr>
      </w:pPr>
      <w:bookmarkStart w:id="227" w:name="_ETM_Q1_1217000"/>
      <w:bookmarkEnd w:id="227"/>
      <w:r>
        <w:rPr>
          <w:rFonts w:hint="cs"/>
          <w:rtl/>
        </w:rPr>
        <w:t>כן.</w:t>
      </w:r>
      <w:r>
        <w:rPr>
          <w:rtl/>
        </w:rPr>
        <w:t xml:space="preserve"> כן</w:t>
      </w:r>
      <w:r>
        <w:rPr>
          <w:rFonts w:hint="cs"/>
          <w:rtl/>
        </w:rPr>
        <w:t xml:space="preserve">. </w:t>
      </w:r>
      <w:r w:rsidR="00BA62C4" w:rsidRPr="00BA62C4">
        <w:rPr>
          <w:rtl/>
        </w:rPr>
        <w:t>כשבאים עם הדרכון</w:t>
      </w:r>
      <w:r>
        <w:rPr>
          <w:rFonts w:hint="cs"/>
          <w:rtl/>
        </w:rPr>
        <w:t>,</w:t>
      </w:r>
      <w:r>
        <w:rPr>
          <w:rtl/>
        </w:rPr>
        <w:t xml:space="preserve"> מה קור</w:t>
      </w:r>
      <w:r>
        <w:rPr>
          <w:rFonts w:hint="cs"/>
          <w:rtl/>
        </w:rPr>
        <w:t xml:space="preserve">א </w:t>
      </w:r>
      <w:r w:rsidR="00BA62C4" w:rsidRPr="00BA62C4">
        <w:rPr>
          <w:rtl/>
        </w:rPr>
        <w:t>המכשיר</w:t>
      </w:r>
      <w:r>
        <w:rPr>
          <w:rFonts w:hint="cs"/>
          <w:rtl/>
        </w:rPr>
        <w:t>?</w:t>
      </w:r>
      <w:r>
        <w:rPr>
          <w:rtl/>
        </w:rPr>
        <w:t xml:space="preserve"> הוא קורא גם את </w:t>
      </w:r>
      <w:r w:rsidR="00BA62C4" w:rsidRPr="00BA62C4">
        <w:rPr>
          <w:rtl/>
        </w:rPr>
        <w:t xml:space="preserve">טביעות </w:t>
      </w:r>
      <w:r>
        <w:rPr>
          <w:rFonts w:hint="cs"/>
          <w:rtl/>
        </w:rPr>
        <w:t>ה</w:t>
      </w:r>
      <w:r w:rsidR="00BA62C4" w:rsidRPr="00BA62C4">
        <w:rPr>
          <w:rtl/>
        </w:rPr>
        <w:t>אצבע או רק את הפנים</w:t>
      </w:r>
      <w:r>
        <w:rPr>
          <w:rFonts w:hint="cs"/>
          <w:rtl/>
        </w:rPr>
        <w:t>?</w:t>
      </w:r>
    </w:p>
    <w:p w:rsidR="00BD5C20" w:rsidRDefault="00BD5C20" w:rsidP="00BD5C20">
      <w:pPr>
        <w:rPr>
          <w:rtl/>
        </w:rPr>
      </w:pPr>
      <w:bookmarkStart w:id="228" w:name="_ETM_Q1_1229000"/>
      <w:bookmarkEnd w:id="228"/>
    </w:p>
    <w:p w:rsidR="00BD5C20" w:rsidRDefault="00BD5C20" w:rsidP="00BD5C20">
      <w:pPr>
        <w:pStyle w:val="a4"/>
        <w:keepNext/>
        <w:rPr>
          <w:rtl/>
        </w:rPr>
      </w:pPr>
      <w:bookmarkStart w:id="229" w:name="ET_speaker_אסף_פרידמן_78"/>
      <w:r w:rsidRPr="00BD5C20">
        <w:rPr>
          <w:rStyle w:val="TagStyle"/>
          <w:rtl/>
        </w:rPr>
        <w:t xml:space="preserve"> &lt;&lt; דובר &gt;&gt; </w:t>
      </w:r>
      <w:r>
        <w:rPr>
          <w:rtl/>
        </w:rPr>
        <w:t>אסף פרידמן:</w:t>
      </w:r>
      <w:r w:rsidRPr="00BD5C20">
        <w:rPr>
          <w:rStyle w:val="TagStyle"/>
          <w:rtl/>
        </w:rPr>
        <w:t xml:space="preserve"> &lt;&lt; דובר &gt;&gt;</w:t>
      </w:r>
      <w:r w:rsidR="00926A3B">
        <w:rPr>
          <w:rtl/>
        </w:rPr>
        <w:t xml:space="preserve"> </w:t>
      </w:r>
      <w:bookmarkEnd w:id="229"/>
    </w:p>
    <w:p w:rsidR="00BD5C20" w:rsidRDefault="00BD5C20" w:rsidP="00BD5C20">
      <w:pPr>
        <w:pStyle w:val="KeepWithNext"/>
        <w:rPr>
          <w:rtl/>
        </w:rPr>
      </w:pPr>
    </w:p>
    <w:p w:rsidR="00BD5C20" w:rsidRDefault="00BA62C4" w:rsidP="00B23B1E">
      <w:pPr>
        <w:rPr>
          <w:rtl/>
        </w:rPr>
      </w:pPr>
      <w:bookmarkStart w:id="230" w:name="_ETM_Q1_1231000"/>
      <w:bookmarkEnd w:id="230"/>
      <w:r w:rsidRPr="00BA62C4">
        <w:rPr>
          <w:rtl/>
        </w:rPr>
        <w:t>גם וגם</w:t>
      </w:r>
      <w:r w:rsidR="00BD5C20">
        <w:rPr>
          <w:rFonts w:hint="cs"/>
          <w:rtl/>
        </w:rPr>
        <w:t>.</w:t>
      </w:r>
      <w:bookmarkStart w:id="231" w:name="_ETM_Q1_1232000"/>
      <w:bookmarkEnd w:id="231"/>
    </w:p>
    <w:p w:rsidR="00124AD4" w:rsidRDefault="00124AD4" w:rsidP="00B23B1E">
      <w:pPr>
        <w:rPr>
          <w:rtl/>
        </w:rPr>
      </w:pPr>
    </w:p>
    <w:p w:rsidR="00124AD4" w:rsidRDefault="00124AD4" w:rsidP="00B23B1E">
      <w:pPr>
        <w:rPr>
          <w:rStyle w:val="TagStyle"/>
          <w:rFonts w:ascii="David" w:hAnsi="David"/>
          <w:u w:val="single"/>
          <w:rtl/>
          <w:lang w:eastAsia="he-IL"/>
        </w:rPr>
      </w:pPr>
    </w:p>
    <w:p w:rsidR="005C5A6C" w:rsidRDefault="005C5A6C" w:rsidP="00B23B1E">
      <w:pPr>
        <w:rPr>
          <w:rStyle w:val="TagStyle"/>
          <w:rFonts w:ascii="David" w:hAnsi="David"/>
          <w:u w:val="single"/>
          <w:rtl/>
          <w:lang w:eastAsia="he-IL"/>
        </w:rPr>
      </w:pPr>
      <w:bookmarkStart w:id="232" w:name="_ETM_Q1_1234000"/>
      <w:bookmarkEnd w:id="232"/>
    </w:p>
    <w:p w:rsidR="00BD5C20" w:rsidRDefault="00BD5C20" w:rsidP="00BD5C20">
      <w:pPr>
        <w:pStyle w:val="a4"/>
        <w:keepNext/>
        <w:rPr>
          <w:rtl/>
        </w:rPr>
      </w:pPr>
      <w:bookmarkStart w:id="233" w:name="ET_speaker_6348_80"/>
      <w:r w:rsidRPr="00BD5C20">
        <w:rPr>
          <w:rStyle w:val="TagStyle"/>
          <w:rtl/>
        </w:rPr>
        <w:t xml:space="preserve"> &lt;&lt; דובר &gt;&gt; </w:t>
      </w:r>
      <w:r>
        <w:rPr>
          <w:rtl/>
        </w:rPr>
        <w:t>שלום דנינו (הליכוד):</w:t>
      </w:r>
      <w:r w:rsidRPr="00BD5C20">
        <w:rPr>
          <w:rStyle w:val="TagStyle"/>
          <w:rtl/>
        </w:rPr>
        <w:t xml:space="preserve"> &lt;&lt; דובר &gt;&gt;</w:t>
      </w:r>
      <w:r w:rsidR="00926A3B">
        <w:rPr>
          <w:rtl/>
        </w:rPr>
        <w:t xml:space="preserve"> </w:t>
      </w:r>
      <w:bookmarkEnd w:id="233"/>
    </w:p>
    <w:p w:rsidR="00BD5C20" w:rsidRDefault="00BD5C20" w:rsidP="00BD5C20">
      <w:pPr>
        <w:pStyle w:val="KeepWithNext"/>
        <w:rPr>
          <w:rtl/>
          <w:lang w:eastAsia="he-IL"/>
        </w:rPr>
      </w:pPr>
    </w:p>
    <w:p w:rsidR="00BD5C20" w:rsidRDefault="00BD5C20" w:rsidP="00124AD4">
      <w:pPr>
        <w:rPr>
          <w:rtl/>
        </w:rPr>
      </w:pPr>
      <w:bookmarkStart w:id="234" w:name="_ETM_Q1_1233000"/>
      <w:bookmarkEnd w:id="234"/>
      <w:r>
        <w:rPr>
          <w:rFonts w:hint="cs"/>
          <w:rtl/>
        </w:rPr>
        <w:t>גם</w:t>
      </w:r>
      <w:bookmarkStart w:id="235" w:name="_ETM_Q1_1230000"/>
      <w:bookmarkEnd w:id="235"/>
      <w:r>
        <w:rPr>
          <w:rFonts w:hint="cs"/>
          <w:rtl/>
        </w:rPr>
        <w:t xml:space="preserve"> וגם.</w:t>
      </w:r>
      <w:r w:rsidR="00BA62C4" w:rsidRPr="00BA62C4">
        <w:rPr>
          <w:rtl/>
        </w:rPr>
        <w:t xml:space="preserve"> אז אם נכנס אזרח </w:t>
      </w:r>
      <w:r>
        <w:rPr>
          <w:rtl/>
        </w:rPr>
        <w:t>ישראלי לארצות הברית והמכשיר קור</w:t>
      </w:r>
      <w:r>
        <w:rPr>
          <w:rFonts w:hint="cs"/>
          <w:rtl/>
        </w:rPr>
        <w:t>א,</w:t>
      </w:r>
      <w:r>
        <w:rPr>
          <w:rtl/>
        </w:rPr>
        <w:t xml:space="preserve"> בעצם יש להם את טביעות </w:t>
      </w:r>
      <w:r>
        <w:rPr>
          <w:rFonts w:hint="cs"/>
          <w:rtl/>
        </w:rPr>
        <w:t>ה</w:t>
      </w:r>
      <w:r>
        <w:rPr>
          <w:rtl/>
        </w:rPr>
        <w:t>אצבע</w:t>
      </w:r>
      <w:r w:rsidR="00BA62C4" w:rsidRPr="00BA62C4">
        <w:rPr>
          <w:rtl/>
        </w:rPr>
        <w:t xml:space="preserve"> של כל מי שמבקר באמריקה</w:t>
      </w:r>
      <w:r>
        <w:rPr>
          <w:rFonts w:hint="cs"/>
          <w:rtl/>
        </w:rPr>
        <w:t>.</w:t>
      </w:r>
      <w:bookmarkStart w:id="236" w:name="_ETM_Q1_1243000"/>
      <w:bookmarkEnd w:id="236"/>
    </w:p>
    <w:p w:rsidR="00BD5C20" w:rsidRDefault="00BD5C20" w:rsidP="00BD5C20">
      <w:pPr>
        <w:pStyle w:val="af9"/>
        <w:keepNext/>
        <w:rPr>
          <w:rtl/>
        </w:rPr>
      </w:pPr>
      <w:bookmarkStart w:id="237" w:name="ET_guest_842544_81"/>
      <w:r w:rsidRPr="00BD5C20">
        <w:rPr>
          <w:rStyle w:val="TagStyle"/>
          <w:rtl/>
        </w:rPr>
        <w:lastRenderedPageBreak/>
        <w:t xml:space="preserve"> &lt;&lt; אורח &gt;&gt; </w:t>
      </w:r>
      <w:r>
        <w:rPr>
          <w:rtl/>
        </w:rPr>
        <w:t xml:space="preserve">גבריאלה </w:t>
      </w:r>
      <w:proofErr w:type="spellStart"/>
      <w:r>
        <w:rPr>
          <w:rtl/>
        </w:rPr>
        <w:t>פיסמן</w:t>
      </w:r>
      <w:proofErr w:type="spellEnd"/>
      <w:r>
        <w:rPr>
          <w:rtl/>
        </w:rPr>
        <w:t>:</w:t>
      </w:r>
      <w:r w:rsidRPr="00BD5C20">
        <w:rPr>
          <w:rStyle w:val="TagStyle"/>
          <w:rtl/>
        </w:rPr>
        <w:t xml:space="preserve"> &lt;&lt; אורח &gt;&gt;</w:t>
      </w:r>
      <w:r w:rsidR="00926A3B">
        <w:rPr>
          <w:rtl/>
        </w:rPr>
        <w:t xml:space="preserve"> </w:t>
      </w:r>
      <w:bookmarkEnd w:id="237"/>
    </w:p>
    <w:p w:rsidR="00BD5C20" w:rsidRDefault="00BD5C20" w:rsidP="00BD5C20">
      <w:pPr>
        <w:pStyle w:val="KeepWithNext"/>
        <w:rPr>
          <w:rtl/>
        </w:rPr>
      </w:pPr>
    </w:p>
    <w:p w:rsidR="00BD5C20" w:rsidRDefault="00BA62C4" w:rsidP="00BD5C20">
      <w:pPr>
        <w:rPr>
          <w:rtl/>
        </w:rPr>
      </w:pPr>
      <w:bookmarkStart w:id="238" w:name="_ETM_Q1_1241000"/>
      <w:bookmarkEnd w:id="238"/>
      <w:r w:rsidRPr="00BA62C4">
        <w:rPr>
          <w:rtl/>
        </w:rPr>
        <w:t>קודם כ</w:t>
      </w:r>
      <w:r w:rsidR="00BD5C20">
        <w:rPr>
          <w:rFonts w:hint="cs"/>
          <w:rtl/>
        </w:rPr>
        <w:t>ו</w:t>
      </w:r>
      <w:r w:rsidRPr="00BA62C4">
        <w:rPr>
          <w:rtl/>
        </w:rPr>
        <w:t>ל</w:t>
      </w:r>
      <w:r w:rsidR="00BD5C20">
        <w:rPr>
          <w:rFonts w:hint="cs"/>
          <w:rtl/>
        </w:rPr>
        <w:t>,</w:t>
      </w:r>
      <w:r w:rsidRPr="00BA62C4">
        <w:rPr>
          <w:rtl/>
        </w:rPr>
        <w:t xml:space="preserve"> אנחנו לא מ</w:t>
      </w:r>
      <w:r w:rsidR="00BD5C20">
        <w:rPr>
          <w:rFonts w:hint="cs"/>
          <w:rtl/>
        </w:rPr>
        <w:t xml:space="preserve">דברים על המידע שקיים בידי רשות האוכלוסין. אנחנו מדברים </w:t>
      </w:r>
      <w:bookmarkStart w:id="239" w:name="_ETM_Q1_1249000"/>
      <w:bookmarkEnd w:id="239"/>
      <w:r w:rsidR="00BD5C20">
        <w:rPr>
          <w:rFonts w:hint="cs"/>
          <w:rtl/>
        </w:rPr>
        <w:t>על</w:t>
      </w:r>
      <w:r w:rsidR="00057E72">
        <w:rPr>
          <w:rFonts w:hint="cs"/>
          <w:rtl/>
        </w:rPr>
        <w:t xml:space="preserve"> </w:t>
      </w:r>
      <w:r w:rsidR="00BD5C20">
        <w:rPr>
          <w:rFonts w:hint="cs"/>
          <w:rtl/>
        </w:rPr>
        <w:t>מידע שמצוי בידי משטרת ישראל, מא</w:t>
      </w:r>
      <w:r w:rsidRPr="00BA62C4">
        <w:rPr>
          <w:rtl/>
        </w:rPr>
        <w:t>גר טביעות הא</w:t>
      </w:r>
      <w:r w:rsidR="00BD5C20">
        <w:rPr>
          <w:rFonts w:hint="cs"/>
          <w:rtl/>
        </w:rPr>
        <w:t>צב</w:t>
      </w:r>
      <w:bookmarkStart w:id="240" w:name="_ETM_Q1_1250000"/>
      <w:bookmarkEnd w:id="240"/>
      <w:r w:rsidR="00BD5C20">
        <w:rPr>
          <w:rFonts w:hint="cs"/>
          <w:rtl/>
        </w:rPr>
        <w:t>ע של חשודים, נאשמים, מורשעים.</w:t>
      </w:r>
    </w:p>
    <w:p w:rsidR="00BD5C20" w:rsidRDefault="00BD5C20" w:rsidP="00BD5C20">
      <w:pPr>
        <w:rPr>
          <w:rtl/>
        </w:rPr>
      </w:pPr>
      <w:bookmarkStart w:id="241" w:name="_ETM_Q1_1253000"/>
      <w:bookmarkEnd w:id="241"/>
    </w:p>
    <w:p w:rsidR="00BD5C20" w:rsidRDefault="00BD5C20" w:rsidP="00BD5C20">
      <w:pPr>
        <w:pStyle w:val="af5"/>
        <w:keepNext/>
        <w:rPr>
          <w:rtl/>
        </w:rPr>
      </w:pPr>
      <w:bookmarkStart w:id="242" w:name="ET_interruption_6348_82"/>
      <w:r w:rsidRPr="00BD5C20">
        <w:rPr>
          <w:rStyle w:val="TagStyle"/>
          <w:rtl/>
        </w:rPr>
        <w:t xml:space="preserve"> &lt;&lt; קריאה &gt;&gt; </w:t>
      </w:r>
      <w:r>
        <w:rPr>
          <w:rtl/>
        </w:rPr>
        <w:t>שלום דנינו (הליכוד):</w:t>
      </w:r>
      <w:r w:rsidRPr="00BD5C20">
        <w:rPr>
          <w:rStyle w:val="TagStyle"/>
          <w:rtl/>
        </w:rPr>
        <w:t xml:space="preserve"> &lt;&lt; קריאה &gt;&gt;</w:t>
      </w:r>
      <w:r w:rsidR="00926A3B">
        <w:rPr>
          <w:rtl/>
        </w:rPr>
        <w:t xml:space="preserve"> </w:t>
      </w:r>
      <w:bookmarkEnd w:id="242"/>
    </w:p>
    <w:p w:rsidR="00BD5C20" w:rsidRDefault="00BD5C20" w:rsidP="00BD5C20">
      <w:pPr>
        <w:pStyle w:val="KeepWithNext"/>
        <w:rPr>
          <w:rtl/>
        </w:rPr>
      </w:pPr>
    </w:p>
    <w:p w:rsidR="00BD5C20" w:rsidRDefault="00BD5C20" w:rsidP="00BD5C20">
      <w:pPr>
        <w:rPr>
          <w:rtl/>
        </w:rPr>
      </w:pPr>
      <w:bookmarkStart w:id="243" w:name="_ETM_Q1_1256000"/>
      <w:bookmarkEnd w:id="243"/>
      <w:r>
        <w:rPr>
          <w:rFonts w:hint="cs"/>
          <w:rtl/>
        </w:rPr>
        <w:t>רק כאלה? ו</w:t>
      </w:r>
      <w:r w:rsidR="00BA62C4" w:rsidRPr="00BA62C4">
        <w:rPr>
          <w:rtl/>
        </w:rPr>
        <w:t>אם הם מבקשים מישהו שהוא לא ברשימה</w:t>
      </w:r>
      <w:r>
        <w:rPr>
          <w:rFonts w:hint="cs"/>
          <w:rtl/>
        </w:rPr>
        <w:t>?</w:t>
      </w:r>
    </w:p>
    <w:p w:rsidR="00BD5C20" w:rsidRDefault="00BD5C20" w:rsidP="00BD5C20">
      <w:pPr>
        <w:rPr>
          <w:rtl/>
        </w:rPr>
      </w:pPr>
      <w:bookmarkStart w:id="244" w:name="_ETM_Q1_1255000"/>
      <w:bookmarkEnd w:id="244"/>
    </w:p>
    <w:p w:rsidR="00BD5C20" w:rsidRDefault="00BD5C20" w:rsidP="00BD5C20">
      <w:pPr>
        <w:pStyle w:val="af5"/>
        <w:keepNext/>
        <w:rPr>
          <w:rtl/>
        </w:rPr>
      </w:pPr>
      <w:bookmarkStart w:id="245" w:name="ET_interruption_5726_83"/>
      <w:r w:rsidRPr="00BD5C20">
        <w:rPr>
          <w:rStyle w:val="TagStyle"/>
          <w:rtl/>
        </w:rPr>
        <w:t xml:space="preserve"> &lt;&lt; קריאה &gt;&gt; </w:t>
      </w:r>
      <w:r>
        <w:rPr>
          <w:rtl/>
        </w:rPr>
        <w:t>ינון אזולאי (ש"ס):</w:t>
      </w:r>
      <w:r w:rsidRPr="00BD5C20">
        <w:rPr>
          <w:rStyle w:val="TagStyle"/>
          <w:rtl/>
        </w:rPr>
        <w:t xml:space="preserve"> &lt;&lt; קריאה &gt;&gt;</w:t>
      </w:r>
      <w:r w:rsidR="00926A3B">
        <w:rPr>
          <w:rtl/>
        </w:rPr>
        <w:t xml:space="preserve"> </w:t>
      </w:r>
      <w:bookmarkEnd w:id="245"/>
    </w:p>
    <w:p w:rsidR="00BD5C20" w:rsidRDefault="00BD5C20" w:rsidP="00BD5C20">
      <w:pPr>
        <w:pStyle w:val="KeepWithNext"/>
        <w:rPr>
          <w:rtl/>
        </w:rPr>
      </w:pPr>
    </w:p>
    <w:p w:rsidR="00B23B1E" w:rsidRDefault="005C5A6C" w:rsidP="00BD5C20">
      <w:pPr>
        <w:rPr>
          <w:rtl/>
        </w:rPr>
      </w:pPr>
      <w:r>
        <w:rPr>
          <w:rFonts w:hint="cs"/>
          <w:rtl/>
        </w:rPr>
        <w:t xml:space="preserve">הם </w:t>
      </w:r>
      <w:r w:rsidR="00B23B1E">
        <w:rPr>
          <w:rFonts w:hint="cs"/>
          <w:rtl/>
        </w:rPr>
        <w:t xml:space="preserve">לא אמורים לבקש, אם הוא נקי. </w:t>
      </w:r>
    </w:p>
    <w:p w:rsidR="00B23B1E" w:rsidRDefault="00B23B1E" w:rsidP="00BD5C20">
      <w:pPr>
        <w:rPr>
          <w:rtl/>
        </w:rPr>
      </w:pPr>
      <w:bookmarkStart w:id="246" w:name="_ETM_Q1_1263000"/>
      <w:bookmarkEnd w:id="246"/>
    </w:p>
    <w:p w:rsidR="00B23B1E" w:rsidRDefault="00B23B1E" w:rsidP="00B23B1E">
      <w:pPr>
        <w:pStyle w:val="af9"/>
        <w:keepNext/>
        <w:rPr>
          <w:rtl/>
        </w:rPr>
      </w:pPr>
      <w:bookmarkStart w:id="247" w:name="ET_guest_842544_79"/>
      <w:r w:rsidRPr="00B23B1E">
        <w:rPr>
          <w:rStyle w:val="TagStyle"/>
          <w:rtl/>
        </w:rPr>
        <w:t xml:space="preserve"> &lt;&lt; אורח &gt;&gt; </w:t>
      </w:r>
      <w:r>
        <w:rPr>
          <w:rtl/>
        </w:rPr>
        <w:t xml:space="preserve">גבריאלה </w:t>
      </w:r>
      <w:proofErr w:type="spellStart"/>
      <w:r>
        <w:rPr>
          <w:rtl/>
        </w:rPr>
        <w:t>פיסמן</w:t>
      </w:r>
      <w:proofErr w:type="spellEnd"/>
      <w:r>
        <w:rPr>
          <w:rtl/>
        </w:rPr>
        <w:t>:</w:t>
      </w:r>
      <w:r w:rsidRPr="00B23B1E">
        <w:rPr>
          <w:rStyle w:val="TagStyle"/>
          <w:rtl/>
        </w:rPr>
        <w:t xml:space="preserve"> &lt;&lt; אורח &gt;&gt;</w:t>
      </w:r>
      <w:r w:rsidR="00926A3B">
        <w:rPr>
          <w:rtl/>
        </w:rPr>
        <w:t xml:space="preserve"> </w:t>
      </w:r>
      <w:bookmarkEnd w:id="247"/>
    </w:p>
    <w:p w:rsidR="00B23B1E" w:rsidRDefault="00B23B1E" w:rsidP="00B23B1E">
      <w:pPr>
        <w:pStyle w:val="KeepWithNext"/>
        <w:rPr>
          <w:rtl/>
        </w:rPr>
      </w:pPr>
    </w:p>
    <w:p w:rsidR="00B23B1E" w:rsidRDefault="005C5A6C" w:rsidP="00BD5C20">
      <w:pPr>
        <w:rPr>
          <w:rtl/>
        </w:rPr>
      </w:pPr>
      <w:r>
        <w:rPr>
          <w:rtl/>
        </w:rPr>
        <w:t>הם יכולים ל</w:t>
      </w:r>
      <w:r>
        <w:rPr>
          <w:rFonts w:hint="cs"/>
          <w:rtl/>
        </w:rPr>
        <w:t>א</w:t>
      </w:r>
      <w:r w:rsidR="00B23B1E">
        <w:rPr>
          <w:rtl/>
        </w:rPr>
        <w:t xml:space="preserve">מת </w:t>
      </w:r>
      <w:r w:rsidR="00B23B1E">
        <w:rPr>
          <w:rFonts w:hint="cs"/>
          <w:rtl/>
        </w:rPr>
        <w:t xml:space="preserve">טביעות אצבע של </w:t>
      </w:r>
      <w:bookmarkStart w:id="248" w:name="_ETM_Q1_1262000"/>
      <w:bookmarkEnd w:id="248"/>
      <w:r w:rsidR="00B23B1E">
        <w:rPr>
          <w:rtl/>
        </w:rPr>
        <w:t>בן</w:t>
      </w:r>
      <w:r w:rsidR="00B23B1E">
        <w:rPr>
          <w:rFonts w:hint="cs"/>
          <w:rtl/>
        </w:rPr>
        <w:t xml:space="preserve"> </w:t>
      </w:r>
      <w:r w:rsidR="00BA62C4" w:rsidRPr="00BA62C4">
        <w:rPr>
          <w:rtl/>
        </w:rPr>
        <w:t>אדם שמגיע לארצות הברית</w:t>
      </w:r>
      <w:r w:rsidR="00B23B1E">
        <w:rPr>
          <w:rFonts w:hint="cs"/>
          <w:rtl/>
        </w:rPr>
        <w:t>.</w:t>
      </w:r>
    </w:p>
    <w:p w:rsidR="00B23B1E" w:rsidRDefault="00B23B1E" w:rsidP="00BD5C20">
      <w:pPr>
        <w:rPr>
          <w:rtl/>
        </w:rPr>
      </w:pPr>
      <w:bookmarkStart w:id="249" w:name="_ETM_Q1_1268000"/>
      <w:bookmarkEnd w:id="249"/>
    </w:p>
    <w:p w:rsidR="00B23B1E" w:rsidRDefault="00B23B1E" w:rsidP="00B23B1E">
      <w:pPr>
        <w:pStyle w:val="af5"/>
        <w:keepNext/>
        <w:rPr>
          <w:rtl/>
        </w:rPr>
      </w:pPr>
      <w:bookmarkStart w:id="250" w:name="ET_interruption_5726_80"/>
      <w:r w:rsidRPr="00B23B1E">
        <w:rPr>
          <w:rStyle w:val="TagStyle"/>
          <w:rtl/>
        </w:rPr>
        <w:t xml:space="preserve"> &lt;&lt; קריאה &gt;&gt; </w:t>
      </w:r>
      <w:r>
        <w:rPr>
          <w:rtl/>
        </w:rPr>
        <w:t>ינון אזולאי (ש"ס):</w:t>
      </w:r>
      <w:r w:rsidRPr="00B23B1E">
        <w:rPr>
          <w:rStyle w:val="TagStyle"/>
          <w:rtl/>
        </w:rPr>
        <w:t xml:space="preserve"> &lt;&lt; קריאה &gt;&gt;</w:t>
      </w:r>
      <w:r w:rsidR="00926A3B">
        <w:rPr>
          <w:rtl/>
        </w:rPr>
        <w:t xml:space="preserve"> </w:t>
      </w:r>
      <w:bookmarkEnd w:id="250"/>
    </w:p>
    <w:p w:rsidR="00B23B1E" w:rsidRDefault="00B23B1E" w:rsidP="00B23B1E">
      <w:pPr>
        <w:pStyle w:val="KeepWithNext"/>
        <w:rPr>
          <w:rtl/>
        </w:rPr>
      </w:pPr>
    </w:p>
    <w:p w:rsidR="00B23B1E" w:rsidRDefault="00BA62C4" w:rsidP="00B23B1E">
      <w:pPr>
        <w:rPr>
          <w:rtl/>
        </w:rPr>
      </w:pPr>
      <w:bookmarkStart w:id="251" w:name="_ETM_Q1_1265000"/>
      <w:bookmarkEnd w:id="251"/>
      <w:r w:rsidRPr="00BA62C4">
        <w:rPr>
          <w:rtl/>
        </w:rPr>
        <w:t>שם</w:t>
      </w:r>
      <w:r w:rsidR="00B23B1E">
        <w:rPr>
          <w:rFonts w:hint="cs"/>
          <w:rtl/>
        </w:rPr>
        <w:t>?</w:t>
      </w:r>
    </w:p>
    <w:p w:rsidR="00B23B1E" w:rsidRDefault="00B23B1E" w:rsidP="00B23B1E">
      <w:pPr>
        <w:rPr>
          <w:rtl/>
        </w:rPr>
      </w:pPr>
      <w:bookmarkStart w:id="252" w:name="_ETM_Q1_1266000"/>
      <w:bookmarkEnd w:id="252"/>
    </w:p>
    <w:p w:rsidR="00B23B1E" w:rsidRDefault="00B23B1E" w:rsidP="00B23B1E">
      <w:pPr>
        <w:pStyle w:val="-"/>
        <w:keepNext/>
        <w:rPr>
          <w:rtl/>
        </w:rPr>
      </w:pPr>
      <w:bookmarkStart w:id="253" w:name="ET_speakercontinue_842544_81"/>
      <w:r w:rsidRPr="00B23B1E">
        <w:rPr>
          <w:rStyle w:val="TagStyle"/>
          <w:rtl/>
        </w:rPr>
        <w:t xml:space="preserve"> &lt;&lt; דובר_המשך &gt;&gt; </w:t>
      </w:r>
      <w:r>
        <w:rPr>
          <w:rtl/>
        </w:rPr>
        <w:t xml:space="preserve">גבריאלה </w:t>
      </w:r>
      <w:proofErr w:type="spellStart"/>
      <w:r>
        <w:rPr>
          <w:rtl/>
        </w:rPr>
        <w:t>פיסמן</w:t>
      </w:r>
      <w:proofErr w:type="spellEnd"/>
      <w:r>
        <w:rPr>
          <w:rtl/>
        </w:rPr>
        <w:t>:</w:t>
      </w:r>
      <w:r w:rsidRPr="00B23B1E">
        <w:rPr>
          <w:rStyle w:val="TagStyle"/>
          <w:rtl/>
        </w:rPr>
        <w:t xml:space="preserve"> &lt;&lt; דובר_המשך &gt;&gt;</w:t>
      </w:r>
      <w:r w:rsidR="00926A3B">
        <w:rPr>
          <w:rtl/>
        </w:rPr>
        <w:t xml:space="preserve"> </w:t>
      </w:r>
      <w:bookmarkEnd w:id="253"/>
    </w:p>
    <w:p w:rsidR="00B23B1E" w:rsidRDefault="00B23B1E" w:rsidP="00B23B1E">
      <w:pPr>
        <w:pStyle w:val="KeepWithNext"/>
        <w:rPr>
          <w:rtl/>
        </w:rPr>
      </w:pPr>
    </w:p>
    <w:p w:rsidR="00B23B1E" w:rsidRDefault="00BA62C4" w:rsidP="00B23B1E">
      <w:pPr>
        <w:rPr>
          <w:rtl/>
        </w:rPr>
      </w:pPr>
      <w:bookmarkStart w:id="254" w:name="_ETM_Q1_1267000"/>
      <w:bookmarkEnd w:id="254"/>
      <w:r w:rsidRPr="00BA62C4">
        <w:rPr>
          <w:rtl/>
        </w:rPr>
        <w:t>אם אותו אדם לא נמצא במאגר</w:t>
      </w:r>
      <w:r w:rsidR="00B23B1E">
        <w:rPr>
          <w:rFonts w:hint="cs"/>
          <w:rtl/>
        </w:rPr>
        <w:t xml:space="preserve"> של החשודים, נאשמים, מורשעים,</w:t>
      </w:r>
      <w:r w:rsidR="00057E72">
        <w:rPr>
          <w:rFonts w:hint="cs"/>
          <w:rtl/>
        </w:rPr>
        <w:t xml:space="preserve"> </w:t>
      </w:r>
      <w:r w:rsidR="00B23B1E">
        <w:rPr>
          <w:rFonts w:hint="cs"/>
          <w:rtl/>
        </w:rPr>
        <w:t xml:space="preserve">אז הם לא יקבלו </w:t>
      </w:r>
      <w:bookmarkStart w:id="255" w:name="_ETM_Q1_1271000"/>
      <w:bookmarkEnd w:id="255"/>
      <w:r w:rsidR="00B23B1E" w:rsidRPr="00663527">
        <w:rPr>
          <w:sz w:val="28"/>
          <w:szCs w:val="28"/>
        </w:rPr>
        <w:t>match</w:t>
      </w:r>
      <w:r w:rsidR="00B23B1E">
        <w:rPr>
          <w:rFonts w:hint="cs"/>
          <w:rtl/>
        </w:rPr>
        <w:t>, הם לא יקבלו התאמה.</w:t>
      </w:r>
    </w:p>
    <w:p w:rsidR="00B23B1E" w:rsidRDefault="00B23B1E" w:rsidP="00B23B1E">
      <w:pPr>
        <w:rPr>
          <w:rtl/>
        </w:rPr>
      </w:pPr>
      <w:bookmarkStart w:id="256" w:name="_ETM_Q1_1273000"/>
      <w:bookmarkEnd w:id="256"/>
    </w:p>
    <w:p w:rsidR="00B23B1E" w:rsidRDefault="00B23B1E" w:rsidP="00B23B1E">
      <w:pPr>
        <w:pStyle w:val="af5"/>
        <w:keepNext/>
        <w:rPr>
          <w:rtl/>
        </w:rPr>
      </w:pPr>
      <w:bookmarkStart w:id="257" w:name="ET_interruption_5726_82"/>
      <w:r w:rsidRPr="00B23B1E">
        <w:rPr>
          <w:rStyle w:val="TagStyle"/>
          <w:rtl/>
        </w:rPr>
        <w:t xml:space="preserve"> &lt;&lt; קריאה &gt;&gt; </w:t>
      </w:r>
      <w:r>
        <w:rPr>
          <w:rtl/>
        </w:rPr>
        <w:t>ינון אזולאי (ש"ס):</w:t>
      </w:r>
      <w:r w:rsidRPr="00B23B1E">
        <w:rPr>
          <w:rStyle w:val="TagStyle"/>
          <w:rtl/>
        </w:rPr>
        <w:t xml:space="preserve"> &lt;&lt; קריאה &gt;&gt;</w:t>
      </w:r>
      <w:r w:rsidR="00926A3B">
        <w:rPr>
          <w:rtl/>
        </w:rPr>
        <w:t xml:space="preserve"> </w:t>
      </w:r>
      <w:bookmarkEnd w:id="257"/>
    </w:p>
    <w:p w:rsidR="00B23B1E" w:rsidRDefault="00B23B1E" w:rsidP="00B23B1E">
      <w:pPr>
        <w:pStyle w:val="KeepWithNext"/>
        <w:rPr>
          <w:rtl/>
        </w:rPr>
      </w:pPr>
    </w:p>
    <w:p w:rsidR="00B23B1E" w:rsidRDefault="00B23B1E" w:rsidP="00B23B1E">
      <w:pPr>
        <w:rPr>
          <w:rtl/>
        </w:rPr>
      </w:pPr>
      <w:r>
        <w:rPr>
          <w:rFonts w:hint="cs"/>
          <w:rtl/>
        </w:rPr>
        <w:t>ברור.</w:t>
      </w:r>
    </w:p>
    <w:p w:rsidR="00663527" w:rsidRDefault="00663527" w:rsidP="00B23B1E">
      <w:pPr>
        <w:rPr>
          <w:rtl/>
        </w:rPr>
      </w:pPr>
      <w:bookmarkStart w:id="258" w:name="_ETM_Q1_1272000"/>
      <w:bookmarkEnd w:id="258"/>
    </w:p>
    <w:p w:rsidR="00663527" w:rsidRDefault="00663527" w:rsidP="00663527">
      <w:pPr>
        <w:pStyle w:val="af5"/>
        <w:keepNext/>
        <w:rPr>
          <w:rtl/>
        </w:rPr>
      </w:pPr>
      <w:bookmarkStart w:id="259" w:name="ET_interruption_6348_83"/>
      <w:r w:rsidRPr="00663527">
        <w:rPr>
          <w:rStyle w:val="TagStyle"/>
          <w:rtl/>
        </w:rPr>
        <w:t xml:space="preserve"> &lt;&lt; קריאה &gt;&gt; </w:t>
      </w:r>
      <w:r>
        <w:rPr>
          <w:rtl/>
        </w:rPr>
        <w:t>שלום דנינו (הליכוד):</w:t>
      </w:r>
      <w:r w:rsidRPr="00663527">
        <w:rPr>
          <w:rStyle w:val="TagStyle"/>
          <w:rtl/>
        </w:rPr>
        <w:t xml:space="preserve"> &lt;&lt; קריאה &gt;&gt;</w:t>
      </w:r>
      <w:r w:rsidR="00926A3B">
        <w:rPr>
          <w:rtl/>
        </w:rPr>
        <w:t xml:space="preserve"> </w:t>
      </w:r>
      <w:bookmarkEnd w:id="259"/>
    </w:p>
    <w:p w:rsidR="00663527" w:rsidRDefault="00663527" w:rsidP="00663527">
      <w:pPr>
        <w:pStyle w:val="KeepWithNext"/>
        <w:rPr>
          <w:rtl/>
        </w:rPr>
      </w:pPr>
    </w:p>
    <w:p w:rsidR="00663527" w:rsidRDefault="00BA62C4" w:rsidP="00663527">
      <w:pPr>
        <w:rPr>
          <w:rtl/>
        </w:rPr>
      </w:pPr>
      <w:bookmarkStart w:id="260" w:name="_ETM_Q1_1275000"/>
      <w:bookmarkEnd w:id="260"/>
      <w:r w:rsidRPr="00BA62C4">
        <w:rPr>
          <w:rtl/>
        </w:rPr>
        <w:t>אבל בעצם ה</w:t>
      </w:r>
      <w:r w:rsidR="00663527">
        <w:rPr>
          <w:rtl/>
        </w:rPr>
        <w:t>מכשיר הזה מייצר בנק אוטומטי אצל</w:t>
      </w:r>
      <w:r w:rsidR="00663527">
        <w:rPr>
          <w:rFonts w:hint="cs"/>
          <w:rtl/>
        </w:rPr>
        <w:t>ם, בכל מדינה.</w:t>
      </w:r>
    </w:p>
    <w:p w:rsidR="00663527" w:rsidRDefault="00663527" w:rsidP="00663527">
      <w:pPr>
        <w:rPr>
          <w:rtl/>
        </w:rPr>
      </w:pPr>
      <w:bookmarkStart w:id="261" w:name="_ETM_Q1_1278000"/>
      <w:bookmarkEnd w:id="261"/>
    </w:p>
    <w:p w:rsidR="00663527" w:rsidRDefault="00663527" w:rsidP="00663527">
      <w:pPr>
        <w:pStyle w:val="af5"/>
        <w:keepNext/>
        <w:rPr>
          <w:rtl/>
        </w:rPr>
      </w:pPr>
      <w:bookmarkStart w:id="262" w:name="ET_interruption_5726_84"/>
      <w:r w:rsidRPr="00663527">
        <w:rPr>
          <w:rStyle w:val="TagStyle"/>
          <w:rtl/>
        </w:rPr>
        <w:t xml:space="preserve"> &lt;&lt; קריאה &gt;&gt; </w:t>
      </w:r>
      <w:r>
        <w:rPr>
          <w:rtl/>
        </w:rPr>
        <w:t>ינון אזולאי (ש"ס):</w:t>
      </w:r>
      <w:r w:rsidRPr="00663527">
        <w:rPr>
          <w:rStyle w:val="TagStyle"/>
          <w:rtl/>
        </w:rPr>
        <w:t xml:space="preserve"> &lt;&lt; קריאה &gt;&gt;</w:t>
      </w:r>
      <w:r w:rsidR="00926A3B">
        <w:rPr>
          <w:rtl/>
        </w:rPr>
        <w:t xml:space="preserve"> </w:t>
      </w:r>
      <w:bookmarkEnd w:id="262"/>
    </w:p>
    <w:p w:rsidR="00663527" w:rsidRDefault="00663527" w:rsidP="00663527">
      <w:pPr>
        <w:pStyle w:val="KeepWithNext"/>
        <w:rPr>
          <w:rtl/>
        </w:rPr>
      </w:pPr>
    </w:p>
    <w:p w:rsidR="00663527" w:rsidRDefault="00663527" w:rsidP="00663527">
      <w:pPr>
        <w:rPr>
          <w:rtl/>
        </w:rPr>
      </w:pPr>
      <w:r>
        <w:rPr>
          <w:rFonts w:hint="cs"/>
          <w:rtl/>
        </w:rPr>
        <w:t xml:space="preserve">לא. </w:t>
      </w:r>
    </w:p>
    <w:p w:rsidR="00663527" w:rsidRDefault="00663527" w:rsidP="00663527">
      <w:pPr>
        <w:rPr>
          <w:rtl/>
        </w:rPr>
      </w:pPr>
      <w:bookmarkStart w:id="263" w:name="_ETM_Q1_1280000"/>
      <w:bookmarkEnd w:id="263"/>
    </w:p>
    <w:p w:rsidR="00663527" w:rsidRDefault="00663527" w:rsidP="00663527">
      <w:pPr>
        <w:pStyle w:val="a4"/>
        <w:keepNext/>
        <w:rPr>
          <w:rtl/>
        </w:rPr>
      </w:pPr>
      <w:bookmarkStart w:id="264" w:name="ET_speaker_אסף_פרידמן_85"/>
      <w:r w:rsidRPr="00663527">
        <w:rPr>
          <w:rStyle w:val="TagStyle"/>
          <w:rtl/>
        </w:rPr>
        <w:t xml:space="preserve"> &lt;&lt; דובר &gt;&gt; </w:t>
      </w:r>
      <w:r>
        <w:rPr>
          <w:rtl/>
        </w:rPr>
        <w:t>אסף פרידמן:</w:t>
      </w:r>
      <w:r w:rsidRPr="00663527">
        <w:rPr>
          <w:rStyle w:val="TagStyle"/>
          <w:rtl/>
        </w:rPr>
        <w:t xml:space="preserve"> &lt;&lt; דובר &gt;&gt;</w:t>
      </w:r>
      <w:r w:rsidR="00926A3B">
        <w:rPr>
          <w:rtl/>
        </w:rPr>
        <w:t xml:space="preserve"> </w:t>
      </w:r>
      <w:bookmarkEnd w:id="264"/>
    </w:p>
    <w:p w:rsidR="00663527" w:rsidRDefault="00663527" w:rsidP="00663527">
      <w:pPr>
        <w:pStyle w:val="KeepWithNext"/>
        <w:rPr>
          <w:rtl/>
        </w:rPr>
      </w:pPr>
    </w:p>
    <w:p w:rsidR="00663527" w:rsidRDefault="00663527" w:rsidP="00663527">
      <w:pPr>
        <w:rPr>
          <w:rtl/>
        </w:rPr>
      </w:pPr>
      <w:bookmarkStart w:id="265" w:name="_ETM_Q1_1279000"/>
      <w:bookmarkEnd w:id="265"/>
      <w:r>
        <w:rPr>
          <w:rFonts w:hint="cs"/>
          <w:rtl/>
        </w:rPr>
        <w:t xml:space="preserve">- </w:t>
      </w:r>
      <w:bookmarkStart w:id="266" w:name="_ETM_Q1_1281000"/>
      <w:bookmarkEnd w:id="266"/>
      <w:r>
        <w:rPr>
          <w:rFonts w:hint="cs"/>
          <w:rtl/>
        </w:rPr>
        <w:t>- - שלי, עשיתי ויזה</w:t>
      </w:r>
      <w:bookmarkStart w:id="267" w:name="_ETM_Q1_1284000"/>
      <w:bookmarkEnd w:id="267"/>
      <w:r w:rsidR="005C5A6C">
        <w:rPr>
          <w:rFonts w:hint="cs"/>
          <w:rtl/>
        </w:rPr>
        <w:t>.</w:t>
      </w:r>
    </w:p>
    <w:p w:rsidR="00663527" w:rsidRDefault="00663527" w:rsidP="00663527">
      <w:pPr>
        <w:rPr>
          <w:rtl/>
        </w:rPr>
      </w:pPr>
    </w:p>
    <w:p w:rsidR="00663527" w:rsidRDefault="00663527" w:rsidP="00663527">
      <w:pPr>
        <w:pStyle w:val="af5"/>
        <w:keepNext/>
        <w:rPr>
          <w:rtl/>
        </w:rPr>
      </w:pPr>
      <w:bookmarkStart w:id="268" w:name="ET_interruption_6348_86"/>
      <w:r w:rsidRPr="00663527">
        <w:rPr>
          <w:rStyle w:val="TagStyle"/>
          <w:rtl/>
        </w:rPr>
        <w:t xml:space="preserve"> &lt;&lt; קריאה &gt;&gt; </w:t>
      </w:r>
      <w:r>
        <w:rPr>
          <w:rtl/>
        </w:rPr>
        <w:t>שלום דנינו (הליכוד):</w:t>
      </w:r>
      <w:r w:rsidRPr="00663527">
        <w:rPr>
          <w:rStyle w:val="TagStyle"/>
          <w:rtl/>
        </w:rPr>
        <w:t xml:space="preserve"> &lt;&lt; קריאה &gt;&gt;</w:t>
      </w:r>
      <w:r w:rsidR="00926A3B">
        <w:rPr>
          <w:rtl/>
        </w:rPr>
        <w:t xml:space="preserve"> </w:t>
      </w:r>
      <w:bookmarkEnd w:id="268"/>
    </w:p>
    <w:p w:rsidR="00663527" w:rsidRDefault="00663527" w:rsidP="00663527">
      <w:pPr>
        <w:pStyle w:val="KeepWithNext"/>
        <w:rPr>
          <w:rtl/>
        </w:rPr>
      </w:pPr>
    </w:p>
    <w:p w:rsidR="00663527" w:rsidRDefault="00663527" w:rsidP="00663527">
      <w:pPr>
        <w:rPr>
          <w:rtl/>
        </w:rPr>
      </w:pPr>
      <w:r>
        <w:rPr>
          <w:rFonts w:hint="cs"/>
          <w:rtl/>
        </w:rPr>
        <w:t>אז זהו.</w:t>
      </w:r>
    </w:p>
    <w:p w:rsidR="00663527" w:rsidRDefault="00663527" w:rsidP="00663527">
      <w:pPr>
        <w:rPr>
          <w:rtl/>
        </w:rPr>
      </w:pPr>
      <w:bookmarkStart w:id="269" w:name="_ETM_Q1_1285000"/>
      <w:bookmarkEnd w:id="269"/>
    </w:p>
    <w:p w:rsidR="00663527" w:rsidRDefault="00663527" w:rsidP="00663527">
      <w:pPr>
        <w:pStyle w:val="af6"/>
        <w:keepNext/>
        <w:rPr>
          <w:rtl/>
        </w:rPr>
      </w:pPr>
      <w:bookmarkStart w:id="270" w:name="ET_yor_4574_87"/>
      <w:r w:rsidRPr="00663527">
        <w:rPr>
          <w:rStyle w:val="TagStyle"/>
          <w:rtl/>
        </w:rPr>
        <w:t xml:space="preserve"> &lt;&lt; יור &gt;&gt; </w:t>
      </w:r>
      <w:r>
        <w:rPr>
          <w:rtl/>
        </w:rPr>
        <w:t>היו"ר יולי יואל אדלשטיין:</w:t>
      </w:r>
      <w:r w:rsidRPr="00663527">
        <w:rPr>
          <w:rStyle w:val="TagStyle"/>
          <w:rtl/>
        </w:rPr>
        <w:t xml:space="preserve"> &lt;&lt; יור &gt;&gt;</w:t>
      </w:r>
      <w:r w:rsidR="00926A3B">
        <w:rPr>
          <w:rtl/>
        </w:rPr>
        <w:t xml:space="preserve"> </w:t>
      </w:r>
      <w:bookmarkEnd w:id="270"/>
    </w:p>
    <w:p w:rsidR="00663527" w:rsidRDefault="00663527" w:rsidP="00663527">
      <w:pPr>
        <w:pStyle w:val="KeepWithNext"/>
        <w:rPr>
          <w:rtl/>
        </w:rPr>
      </w:pPr>
    </w:p>
    <w:p w:rsidR="00663527" w:rsidRDefault="00663527" w:rsidP="00663527">
      <w:pPr>
        <w:rPr>
          <w:rtl/>
        </w:rPr>
      </w:pPr>
      <w:bookmarkStart w:id="271" w:name="_ETM_Q1_1286000"/>
      <w:bookmarkEnd w:id="271"/>
      <w:r>
        <w:rPr>
          <w:rFonts w:hint="cs"/>
          <w:rtl/>
        </w:rPr>
        <w:t xml:space="preserve">לא, לא. </w:t>
      </w:r>
      <w:bookmarkStart w:id="272" w:name="_ETM_Q1_1282000"/>
      <w:bookmarkEnd w:id="272"/>
      <w:r w:rsidR="00BA62C4" w:rsidRPr="00BA62C4">
        <w:rPr>
          <w:rtl/>
        </w:rPr>
        <w:t>גם כשאתה נכנס לארצות הברית</w:t>
      </w:r>
      <w:r>
        <w:rPr>
          <w:rFonts w:hint="cs"/>
          <w:rtl/>
        </w:rPr>
        <w:t>,</w:t>
      </w:r>
      <w:r w:rsidR="00BA62C4" w:rsidRPr="00BA62C4">
        <w:rPr>
          <w:rtl/>
        </w:rPr>
        <w:t xml:space="preserve"> אם אתה לא נושא דרכון</w:t>
      </w:r>
      <w:r>
        <w:rPr>
          <w:rFonts w:hint="cs"/>
          <w:rtl/>
        </w:rPr>
        <w:t xml:space="preserve"> דיפלומטי, </w:t>
      </w:r>
      <w:r w:rsidRPr="00663527">
        <w:rPr>
          <w:rtl/>
        </w:rPr>
        <w:t xml:space="preserve">אתה במקום </w:t>
      </w:r>
      <w:r w:rsidR="005C5A6C">
        <w:rPr>
          <w:rFonts w:hint="cs"/>
          <w:rtl/>
        </w:rPr>
        <w:t xml:space="preserve">עושה את </w:t>
      </w:r>
      <w:r w:rsidR="0012692A">
        <w:rPr>
          <w:rFonts w:hint="cs"/>
          <w:rtl/>
        </w:rPr>
        <w:t>השיוך</w:t>
      </w:r>
      <w:r w:rsidR="005C5A6C">
        <w:rPr>
          <w:rFonts w:hint="cs"/>
          <w:rtl/>
        </w:rPr>
        <w:t>.</w:t>
      </w:r>
    </w:p>
    <w:p w:rsidR="00663527" w:rsidRDefault="00663527" w:rsidP="00663527">
      <w:pPr>
        <w:rPr>
          <w:rtl/>
        </w:rPr>
      </w:pPr>
      <w:bookmarkStart w:id="273" w:name="_ETM_Q1_1288000"/>
      <w:bookmarkEnd w:id="273"/>
    </w:p>
    <w:p w:rsidR="00663527" w:rsidRDefault="00663527" w:rsidP="00663527">
      <w:pPr>
        <w:pStyle w:val="af5"/>
        <w:keepNext/>
        <w:rPr>
          <w:rtl/>
        </w:rPr>
      </w:pPr>
      <w:bookmarkStart w:id="274" w:name="ET_interruption_6348_89"/>
      <w:r w:rsidRPr="00663527">
        <w:rPr>
          <w:rStyle w:val="TagStyle"/>
          <w:rtl/>
        </w:rPr>
        <w:t xml:space="preserve"> &lt;&lt; קריאה &gt;&gt; </w:t>
      </w:r>
      <w:r>
        <w:rPr>
          <w:rtl/>
        </w:rPr>
        <w:t>שלום דנינו (הליכוד):</w:t>
      </w:r>
      <w:r w:rsidRPr="00663527">
        <w:rPr>
          <w:rStyle w:val="TagStyle"/>
          <w:rtl/>
        </w:rPr>
        <w:t xml:space="preserve"> &lt;&lt; קריאה &gt;&gt;</w:t>
      </w:r>
      <w:r w:rsidR="00926A3B">
        <w:rPr>
          <w:rtl/>
        </w:rPr>
        <w:t xml:space="preserve"> </w:t>
      </w:r>
      <w:bookmarkEnd w:id="274"/>
    </w:p>
    <w:p w:rsidR="00663527" w:rsidRDefault="00663527" w:rsidP="00663527">
      <w:pPr>
        <w:pStyle w:val="KeepWithNext"/>
        <w:rPr>
          <w:rtl/>
        </w:rPr>
      </w:pPr>
    </w:p>
    <w:p w:rsidR="00663527" w:rsidRDefault="00663527" w:rsidP="00663527">
      <w:pPr>
        <w:rPr>
          <w:rtl/>
        </w:rPr>
      </w:pPr>
      <w:r>
        <w:rPr>
          <w:rFonts w:hint="cs"/>
          <w:rtl/>
        </w:rPr>
        <w:t>אוקיי.</w:t>
      </w:r>
    </w:p>
    <w:p w:rsidR="00663527" w:rsidRPr="00663527" w:rsidRDefault="00663527" w:rsidP="00663527">
      <w:pPr>
        <w:rPr>
          <w:rtl/>
        </w:rPr>
      </w:pPr>
      <w:bookmarkStart w:id="275" w:name="_ETM_Q1_1292000"/>
      <w:bookmarkEnd w:id="275"/>
    </w:p>
    <w:p w:rsidR="00663527" w:rsidRDefault="00663527" w:rsidP="00663527">
      <w:pPr>
        <w:pStyle w:val="a4"/>
        <w:keepNext/>
        <w:rPr>
          <w:rtl/>
        </w:rPr>
      </w:pPr>
      <w:bookmarkStart w:id="276" w:name="ET_speaker_עידו_בן_יצחק_88"/>
      <w:r w:rsidRPr="00663527">
        <w:rPr>
          <w:rStyle w:val="TagStyle"/>
          <w:rtl/>
        </w:rPr>
        <w:lastRenderedPageBreak/>
        <w:t xml:space="preserve"> &lt;&lt; דובר &gt;&gt; </w:t>
      </w:r>
      <w:r>
        <w:rPr>
          <w:rtl/>
        </w:rPr>
        <w:t>עידו בן יצחק:</w:t>
      </w:r>
      <w:r w:rsidRPr="00663527">
        <w:rPr>
          <w:rStyle w:val="TagStyle"/>
          <w:rtl/>
        </w:rPr>
        <w:t xml:space="preserve"> &lt;&lt; דובר &gt;&gt;</w:t>
      </w:r>
      <w:r w:rsidR="00926A3B">
        <w:rPr>
          <w:rtl/>
        </w:rPr>
        <w:t xml:space="preserve"> </w:t>
      </w:r>
      <w:bookmarkEnd w:id="276"/>
    </w:p>
    <w:p w:rsidR="00663527" w:rsidRDefault="00663527" w:rsidP="00663527">
      <w:pPr>
        <w:pStyle w:val="KeepWithNext"/>
        <w:rPr>
          <w:rtl/>
        </w:rPr>
      </w:pPr>
    </w:p>
    <w:p w:rsidR="00663527" w:rsidRDefault="00663527" w:rsidP="0012692A">
      <w:pPr>
        <w:rPr>
          <w:rtl/>
        </w:rPr>
      </w:pPr>
      <w:bookmarkStart w:id="277" w:name="_ETM_Q1_1291000"/>
      <w:bookmarkEnd w:id="277"/>
      <w:r>
        <w:rPr>
          <w:rFonts w:hint="cs"/>
          <w:rtl/>
        </w:rPr>
        <w:t>ה</w:t>
      </w:r>
      <w:r>
        <w:rPr>
          <w:rtl/>
        </w:rPr>
        <w:t>עיקרון הוא שזה משיי</w:t>
      </w:r>
      <w:r>
        <w:rPr>
          <w:rFonts w:hint="cs"/>
          <w:rtl/>
        </w:rPr>
        <w:t>ך</w:t>
      </w:r>
      <w:r w:rsidRPr="00663527">
        <w:rPr>
          <w:rtl/>
        </w:rPr>
        <w:t xml:space="preserve"> את טביעת האצבע גם למידע פלילי שיש </w:t>
      </w:r>
      <w:r>
        <w:rPr>
          <w:rFonts w:hint="cs"/>
          <w:rtl/>
        </w:rPr>
        <w:t xml:space="preserve">למשטרה. </w:t>
      </w:r>
      <w:r>
        <w:rPr>
          <w:rtl/>
        </w:rPr>
        <w:t xml:space="preserve">כשאתה עובר </w:t>
      </w:r>
      <w:r w:rsidR="005C5A6C">
        <w:rPr>
          <w:rFonts w:hint="cs"/>
          <w:rtl/>
        </w:rPr>
        <w:t>ב</w:t>
      </w:r>
      <w:r w:rsidRPr="00663527">
        <w:rPr>
          <w:rtl/>
        </w:rPr>
        <w:t>ביקורת דרכונים</w:t>
      </w:r>
      <w:r>
        <w:rPr>
          <w:rFonts w:hint="cs"/>
          <w:rtl/>
        </w:rPr>
        <w:t xml:space="preserve">, </w:t>
      </w:r>
      <w:r w:rsidRPr="00663527">
        <w:rPr>
          <w:rtl/>
        </w:rPr>
        <w:t>אף</w:t>
      </w:r>
      <w:r>
        <w:rPr>
          <w:rFonts w:hint="cs"/>
          <w:rtl/>
        </w:rPr>
        <w:t xml:space="preserve"> אחד</w:t>
      </w:r>
      <w:r>
        <w:rPr>
          <w:rtl/>
        </w:rPr>
        <w:t xml:space="preserve"> לא יודע איז</w:t>
      </w:r>
      <w:r>
        <w:rPr>
          <w:rFonts w:hint="cs"/>
          <w:rtl/>
        </w:rPr>
        <w:t>ה</w:t>
      </w:r>
      <w:r>
        <w:rPr>
          <w:rtl/>
        </w:rPr>
        <w:t xml:space="preserve"> מידע פלילי </w:t>
      </w:r>
      <w:r>
        <w:rPr>
          <w:rFonts w:hint="cs"/>
          <w:rtl/>
        </w:rPr>
        <w:t>י</w:t>
      </w:r>
      <w:bookmarkStart w:id="278" w:name="_ETM_Q1_1302000"/>
      <w:bookmarkEnd w:id="278"/>
      <w:r>
        <w:rPr>
          <w:rFonts w:hint="cs"/>
          <w:rtl/>
        </w:rPr>
        <w:t xml:space="preserve">ש עליך או אין עליך. </w:t>
      </w:r>
      <w:r>
        <w:rPr>
          <w:rtl/>
        </w:rPr>
        <w:t xml:space="preserve">ופה </w:t>
      </w:r>
      <w:r w:rsidRPr="00663527">
        <w:rPr>
          <w:rtl/>
        </w:rPr>
        <w:t>מה</w:t>
      </w:r>
      <w:r>
        <w:rPr>
          <w:rFonts w:hint="cs"/>
          <w:rtl/>
        </w:rPr>
        <w:t xml:space="preserve"> </w:t>
      </w:r>
      <w:r w:rsidRPr="00663527">
        <w:rPr>
          <w:rtl/>
        </w:rPr>
        <w:t>ש</w:t>
      </w:r>
      <w:r>
        <w:rPr>
          <w:rFonts w:hint="cs"/>
          <w:rtl/>
        </w:rPr>
        <w:t>בעצם</w:t>
      </w:r>
      <w:r w:rsidRPr="00663527">
        <w:rPr>
          <w:rtl/>
        </w:rPr>
        <w:t xml:space="preserve"> הכלי </w:t>
      </w:r>
      <w:r>
        <w:rPr>
          <w:rFonts w:hint="cs"/>
          <w:rtl/>
        </w:rPr>
        <w:t>ה</w:t>
      </w:r>
      <w:r w:rsidRPr="00663527">
        <w:rPr>
          <w:rtl/>
        </w:rPr>
        <w:t>זה מאפשר</w:t>
      </w:r>
      <w:r>
        <w:rPr>
          <w:rFonts w:hint="cs"/>
          <w:rtl/>
        </w:rPr>
        <w:t xml:space="preserve"> הוא</w:t>
      </w:r>
      <w:r w:rsidRPr="00663527">
        <w:rPr>
          <w:rtl/>
        </w:rPr>
        <w:t xml:space="preserve"> </w:t>
      </w:r>
      <w:r>
        <w:rPr>
          <w:rFonts w:hint="cs"/>
          <w:rtl/>
        </w:rPr>
        <w:t>ש</w:t>
      </w:r>
      <w:r>
        <w:rPr>
          <w:rtl/>
        </w:rPr>
        <w:t>ברגע ש</w:t>
      </w:r>
      <w:r>
        <w:rPr>
          <w:rFonts w:hint="cs"/>
          <w:rtl/>
        </w:rPr>
        <w:t>י</w:t>
      </w:r>
      <w:r>
        <w:rPr>
          <w:rtl/>
        </w:rPr>
        <w:t>פנו ל</w:t>
      </w:r>
      <w:r>
        <w:rPr>
          <w:rFonts w:hint="cs"/>
          <w:rtl/>
        </w:rPr>
        <w:t xml:space="preserve">משטרה, </w:t>
      </w:r>
      <w:r w:rsidR="0012692A">
        <w:rPr>
          <w:rFonts w:hint="cs"/>
          <w:rtl/>
        </w:rPr>
        <w:t xml:space="preserve">אנחנו </w:t>
      </w:r>
      <w:r>
        <w:rPr>
          <w:rFonts w:hint="cs"/>
          <w:rtl/>
        </w:rPr>
        <w:t xml:space="preserve">תכף </w:t>
      </w:r>
      <w:bookmarkStart w:id="279" w:name="_ETM_Q1_1303000"/>
      <w:bookmarkEnd w:id="279"/>
      <w:r>
        <w:rPr>
          <w:rFonts w:hint="cs"/>
          <w:rtl/>
        </w:rPr>
        <w:t xml:space="preserve">נראה </w:t>
      </w:r>
      <w:r w:rsidRPr="00663527">
        <w:rPr>
          <w:rtl/>
        </w:rPr>
        <w:t xml:space="preserve">את התהליך </w:t>
      </w:r>
      <w:r>
        <w:rPr>
          <w:rFonts w:hint="cs"/>
          <w:rtl/>
        </w:rPr>
        <w:t xml:space="preserve">לאורך הצעת החוק, </w:t>
      </w:r>
      <w:r>
        <w:rPr>
          <w:rtl/>
        </w:rPr>
        <w:t xml:space="preserve">הם יוכלו להגיד </w:t>
      </w:r>
      <w:r w:rsidRPr="00663527">
        <w:rPr>
          <w:rtl/>
        </w:rPr>
        <w:t>אם יש מידע פלילי על אותו אדם כן או לא</w:t>
      </w:r>
      <w:r>
        <w:rPr>
          <w:rFonts w:hint="cs"/>
          <w:rtl/>
        </w:rPr>
        <w:t>,</w:t>
      </w:r>
      <w:r>
        <w:rPr>
          <w:rtl/>
        </w:rPr>
        <w:t xml:space="preserve"> ולראות </w:t>
      </w:r>
      <w:r w:rsidRPr="00663527">
        <w:rPr>
          <w:rtl/>
        </w:rPr>
        <w:t>אם הוא תואם</w:t>
      </w:r>
      <w:r>
        <w:rPr>
          <w:rFonts w:hint="cs"/>
          <w:rtl/>
        </w:rPr>
        <w:t>.</w:t>
      </w:r>
    </w:p>
    <w:p w:rsidR="00663527" w:rsidRDefault="00663527" w:rsidP="00663527">
      <w:pPr>
        <w:rPr>
          <w:rtl/>
        </w:rPr>
      </w:pPr>
      <w:bookmarkStart w:id="280" w:name="_ETM_Q1_1319000"/>
      <w:bookmarkEnd w:id="280"/>
    </w:p>
    <w:p w:rsidR="00663527" w:rsidRDefault="00663527" w:rsidP="00663527">
      <w:pPr>
        <w:pStyle w:val="af5"/>
        <w:keepNext/>
        <w:rPr>
          <w:rtl/>
        </w:rPr>
      </w:pPr>
      <w:bookmarkStart w:id="281" w:name="ET_interruption_6348_90"/>
      <w:r w:rsidRPr="00663527">
        <w:rPr>
          <w:rStyle w:val="TagStyle"/>
          <w:rtl/>
        </w:rPr>
        <w:t xml:space="preserve"> &lt;&lt; קריאה &gt;&gt; </w:t>
      </w:r>
      <w:r>
        <w:rPr>
          <w:rtl/>
        </w:rPr>
        <w:t>שלום דנינו (הליכוד):</w:t>
      </w:r>
      <w:r w:rsidRPr="00663527">
        <w:rPr>
          <w:rStyle w:val="TagStyle"/>
          <w:rtl/>
        </w:rPr>
        <w:t xml:space="preserve"> &lt;&lt; קריאה &gt;&gt;</w:t>
      </w:r>
      <w:r w:rsidR="00926A3B">
        <w:rPr>
          <w:rtl/>
        </w:rPr>
        <w:t xml:space="preserve"> </w:t>
      </w:r>
      <w:bookmarkEnd w:id="281"/>
    </w:p>
    <w:p w:rsidR="00663527" w:rsidRDefault="00663527" w:rsidP="00663527">
      <w:pPr>
        <w:pStyle w:val="KeepWithNext"/>
        <w:rPr>
          <w:rtl/>
        </w:rPr>
      </w:pPr>
    </w:p>
    <w:p w:rsidR="00663527" w:rsidRDefault="00663527" w:rsidP="00663527">
      <w:pPr>
        <w:rPr>
          <w:rtl/>
        </w:rPr>
      </w:pPr>
      <w:r w:rsidRPr="00663527">
        <w:rPr>
          <w:rtl/>
        </w:rPr>
        <w:t xml:space="preserve">אז לא טביעת האצבע היא </w:t>
      </w:r>
      <w:r>
        <w:rPr>
          <w:rFonts w:hint="cs"/>
          <w:rtl/>
        </w:rPr>
        <w:t>ה</w:t>
      </w:r>
      <w:r w:rsidRPr="00663527">
        <w:rPr>
          <w:rtl/>
        </w:rPr>
        <w:t>חשובה</w:t>
      </w:r>
      <w:r>
        <w:rPr>
          <w:rFonts w:hint="cs"/>
          <w:rtl/>
        </w:rPr>
        <w:t>,</w:t>
      </w:r>
      <w:r>
        <w:rPr>
          <w:rtl/>
        </w:rPr>
        <w:t xml:space="preserve"> אלא האינדיקציה</w:t>
      </w:r>
      <w:r>
        <w:rPr>
          <w:rFonts w:hint="cs"/>
          <w:rtl/>
        </w:rPr>
        <w:t xml:space="preserve"> לעבריינות.</w:t>
      </w:r>
    </w:p>
    <w:p w:rsidR="00663527" w:rsidRDefault="00663527" w:rsidP="00663527">
      <w:pPr>
        <w:rPr>
          <w:rtl/>
        </w:rPr>
      </w:pPr>
    </w:p>
    <w:p w:rsidR="00663527" w:rsidRDefault="00663527" w:rsidP="00663527">
      <w:pPr>
        <w:pStyle w:val="-"/>
        <w:keepNext/>
        <w:rPr>
          <w:rtl/>
        </w:rPr>
      </w:pPr>
      <w:bookmarkStart w:id="282" w:name="ET_speakercontinue_עידו_בן_יצחק_91"/>
      <w:r w:rsidRPr="00663527">
        <w:rPr>
          <w:rStyle w:val="TagStyle"/>
          <w:rtl/>
        </w:rPr>
        <w:t xml:space="preserve"> &lt;&lt; דובר_המשך &gt;&gt; </w:t>
      </w:r>
      <w:r>
        <w:rPr>
          <w:rtl/>
        </w:rPr>
        <w:t>עידו בן יצחק:</w:t>
      </w:r>
      <w:r w:rsidRPr="00663527">
        <w:rPr>
          <w:rStyle w:val="TagStyle"/>
          <w:rtl/>
        </w:rPr>
        <w:t xml:space="preserve"> &lt;&lt; דובר_המשך &gt;&gt;</w:t>
      </w:r>
      <w:r w:rsidR="00926A3B">
        <w:rPr>
          <w:rtl/>
        </w:rPr>
        <w:t xml:space="preserve"> </w:t>
      </w:r>
      <w:bookmarkEnd w:id="282"/>
    </w:p>
    <w:p w:rsidR="00663527" w:rsidRDefault="00663527" w:rsidP="00663527">
      <w:pPr>
        <w:pStyle w:val="KeepWithNext"/>
        <w:rPr>
          <w:rtl/>
        </w:rPr>
      </w:pPr>
    </w:p>
    <w:p w:rsidR="00663527" w:rsidRDefault="00663527" w:rsidP="00663527">
      <w:pPr>
        <w:rPr>
          <w:rtl/>
        </w:rPr>
      </w:pPr>
      <w:bookmarkStart w:id="283" w:name="_ETM_Q1_1326000"/>
      <w:bookmarkEnd w:id="283"/>
      <w:r w:rsidRPr="00663527">
        <w:rPr>
          <w:rtl/>
        </w:rPr>
        <w:t>כן</w:t>
      </w:r>
      <w:r>
        <w:rPr>
          <w:rFonts w:hint="cs"/>
          <w:rtl/>
        </w:rPr>
        <w:t>.</w:t>
      </w:r>
    </w:p>
    <w:p w:rsidR="00663527" w:rsidRDefault="00663527" w:rsidP="00663527">
      <w:pPr>
        <w:rPr>
          <w:rtl/>
        </w:rPr>
      </w:pPr>
      <w:bookmarkStart w:id="284" w:name="_ETM_Q1_1324000"/>
      <w:bookmarkEnd w:id="284"/>
    </w:p>
    <w:p w:rsidR="00663527" w:rsidRDefault="00663527" w:rsidP="00663527">
      <w:pPr>
        <w:pStyle w:val="af6"/>
        <w:keepNext/>
        <w:rPr>
          <w:rtl/>
        </w:rPr>
      </w:pPr>
      <w:bookmarkStart w:id="285" w:name="ET_yor_4574_92"/>
      <w:r w:rsidRPr="00663527">
        <w:rPr>
          <w:rStyle w:val="TagStyle"/>
          <w:rtl/>
        </w:rPr>
        <w:t xml:space="preserve"> &lt;&lt; יור &gt;&gt; </w:t>
      </w:r>
      <w:r>
        <w:rPr>
          <w:rtl/>
        </w:rPr>
        <w:t>היו"ר יולי יואל אדלשטיין:</w:t>
      </w:r>
      <w:r w:rsidRPr="00663527">
        <w:rPr>
          <w:rStyle w:val="TagStyle"/>
          <w:rtl/>
        </w:rPr>
        <w:t xml:space="preserve"> &lt;&lt; יור &gt;&gt;</w:t>
      </w:r>
      <w:r w:rsidR="00926A3B">
        <w:rPr>
          <w:rtl/>
        </w:rPr>
        <w:t xml:space="preserve"> </w:t>
      </w:r>
      <w:bookmarkEnd w:id="285"/>
    </w:p>
    <w:p w:rsidR="00663527" w:rsidRDefault="00663527" w:rsidP="00663527">
      <w:pPr>
        <w:pStyle w:val="KeepWithNext"/>
        <w:rPr>
          <w:rtl/>
        </w:rPr>
      </w:pPr>
    </w:p>
    <w:p w:rsidR="00663527" w:rsidRDefault="00663527" w:rsidP="00663527">
      <w:pPr>
        <w:rPr>
          <w:rtl/>
        </w:rPr>
      </w:pPr>
      <w:r>
        <w:rPr>
          <w:rFonts w:hint="cs"/>
          <w:rtl/>
        </w:rPr>
        <w:t>שיוך, כן. כן.</w:t>
      </w:r>
      <w:r w:rsidRPr="00663527">
        <w:rPr>
          <w:rtl/>
        </w:rPr>
        <w:t xml:space="preserve"> </w:t>
      </w:r>
    </w:p>
    <w:p w:rsidR="00663527" w:rsidRDefault="00663527" w:rsidP="00663527">
      <w:pPr>
        <w:rPr>
          <w:rtl/>
        </w:rPr>
      </w:pPr>
    </w:p>
    <w:p w:rsidR="00663527" w:rsidRDefault="00663527" w:rsidP="00663527">
      <w:pPr>
        <w:pStyle w:val="-"/>
        <w:keepNext/>
        <w:rPr>
          <w:rtl/>
        </w:rPr>
      </w:pPr>
      <w:bookmarkStart w:id="286" w:name="ET_speakercontinue_עידו_בן_יצחק_93"/>
      <w:r w:rsidRPr="00663527">
        <w:rPr>
          <w:rStyle w:val="TagStyle"/>
          <w:rtl/>
        </w:rPr>
        <w:t xml:space="preserve"> &lt;&lt; דובר_המשך &gt;&gt; </w:t>
      </w:r>
      <w:r>
        <w:rPr>
          <w:rtl/>
        </w:rPr>
        <w:t>עידו בן יצחק:</w:t>
      </w:r>
      <w:r w:rsidRPr="00663527">
        <w:rPr>
          <w:rStyle w:val="TagStyle"/>
          <w:rtl/>
        </w:rPr>
        <w:t xml:space="preserve"> &lt;&lt; דובר_המשך &gt;&gt;</w:t>
      </w:r>
      <w:r w:rsidR="00926A3B">
        <w:rPr>
          <w:rtl/>
        </w:rPr>
        <w:t xml:space="preserve"> </w:t>
      </w:r>
      <w:bookmarkEnd w:id="286"/>
    </w:p>
    <w:p w:rsidR="00663527" w:rsidRDefault="00663527" w:rsidP="00663527">
      <w:pPr>
        <w:pStyle w:val="KeepWithNext"/>
        <w:rPr>
          <w:rtl/>
        </w:rPr>
      </w:pPr>
    </w:p>
    <w:p w:rsidR="00663527" w:rsidRDefault="00663527" w:rsidP="00663527">
      <w:pPr>
        <w:rPr>
          <w:rtl/>
        </w:rPr>
      </w:pPr>
      <w:bookmarkStart w:id="287" w:name="_ETM_Q1_1325000"/>
      <w:bookmarkEnd w:id="287"/>
      <w:r>
        <w:rPr>
          <w:rFonts w:hint="cs"/>
          <w:rtl/>
        </w:rPr>
        <w:t>כן.</w:t>
      </w:r>
    </w:p>
    <w:p w:rsidR="00663527" w:rsidRDefault="00663527" w:rsidP="00663527">
      <w:pPr>
        <w:rPr>
          <w:rtl/>
        </w:rPr>
      </w:pPr>
      <w:bookmarkStart w:id="288" w:name="_ETM_Q1_1327000"/>
      <w:bookmarkEnd w:id="288"/>
    </w:p>
    <w:p w:rsidR="00663527" w:rsidRDefault="00663527" w:rsidP="00663527">
      <w:pPr>
        <w:pStyle w:val="af6"/>
        <w:keepNext/>
        <w:rPr>
          <w:rtl/>
        </w:rPr>
      </w:pPr>
      <w:bookmarkStart w:id="289" w:name="ET_yor_4574_94"/>
      <w:r w:rsidRPr="00663527">
        <w:rPr>
          <w:rStyle w:val="TagStyle"/>
          <w:rtl/>
        </w:rPr>
        <w:t xml:space="preserve"> &lt;&lt; יור &gt;&gt; </w:t>
      </w:r>
      <w:r>
        <w:rPr>
          <w:rtl/>
        </w:rPr>
        <w:t>היו"ר יולי יואל אדלשטיין:</w:t>
      </w:r>
      <w:r w:rsidRPr="00663527">
        <w:rPr>
          <w:rStyle w:val="TagStyle"/>
          <w:rtl/>
        </w:rPr>
        <w:t xml:space="preserve"> &lt;&lt; יור &gt;&gt;</w:t>
      </w:r>
      <w:r w:rsidR="00926A3B">
        <w:rPr>
          <w:rtl/>
        </w:rPr>
        <w:t xml:space="preserve"> </w:t>
      </w:r>
      <w:bookmarkEnd w:id="289"/>
    </w:p>
    <w:p w:rsidR="00663527" w:rsidRDefault="00663527" w:rsidP="00663527">
      <w:pPr>
        <w:pStyle w:val="KeepWithNext"/>
        <w:rPr>
          <w:rtl/>
        </w:rPr>
      </w:pPr>
    </w:p>
    <w:p w:rsidR="00663527" w:rsidRDefault="00663527" w:rsidP="00663527">
      <w:pPr>
        <w:rPr>
          <w:rtl/>
        </w:rPr>
      </w:pPr>
      <w:r w:rsidRPr="00663527">
        <w:rPr>
          <w:rtl/>
        </w:rPr>
        <w:t>בבקשה</w:t>
      </w:r>
      <w:r>
        <w:rPr>
          <w:rFonts w:hint="cs"/>
          <w:rtl/>
        </w:rPr>
        <w:t>, עידו.</w:t>
      </w:r>
    </w:p>
    <w:p w:rsidR="00663527" w:rsidRDefault="00663527" w:rsidP="00663527">
      <w:pPr>
        <w:rPr>
          <w:rtl/>
        </w:rPr>
      </w:pPr>
      <w:bookmarkStart w:id="290" w:name="_ETM_Q1_1329000"/>
      <w:bookmarkEnd w:id="290"/>
    </w:p>
    <w:p w:rsidR="00663527" w:rsidRDefault="00663527" w:rsidP="00663527">
      <w:pPr>
        <w:pStyle w:val="-"/>
        <w:keepNext/>
        <w:rPr>
          <w:rtl/>
        </w:rPr>
      </w:pPr>
      <w:bookmarkStart w:id="291" w:name="ET_speakercontinue_עידו_בן_יצחק_95"/>
      <w:r w:rsidRPr="00663527">
        <w:rPr>
          <w:rStyle w:val="TagStyle"/>
          <w:rtl/>
        </w:rPr>
        <w:t xml:space="preserve"> &lt;&lt; דובר_המשך &gt;&gt; </w:t>
      </w:r>
      <w:r>
        <w:rPr>
          <w:rtl/>
        </w:rPr>
        <w:t>עידו בן יצחק:</w:t>
      </w:r>
      <w:r w:rsidRPr="00663527">
        <w:rPr>
          <w:rStyle w:val="TagStyle"/>
          <w:rtl/>
        </w:rPr>
        <w:t xml:space="preserve"> &lt;&lt; דובר_המשך &gt;&gt;</w:t>
      </w:r>
      <w:r w:rsidR="00926A3B">
        <w:rPr>
          <w:rtl/>
        </w:rPr>
        <w:t xml:space="preserve"> </w:t>
      </w:r>
      <w:bookmarkEnd w:id="291"/>
    </w:p>
    <w:p w:rsidR="00663527" w:rsidRDefault="00663527" w:rsidP="00663527">
      <w:pPr>
        <w:pStyle w:val="KeepWithNext"/>
        <w:rPr>
          <w:rtl/>
        </w:rPr>
      </w:pPr>
    </w:p>
    <w:tbl>
      <w:tblPr>
        <w:bidiVisual/>
        <w:tblW w:w="5000" w:type="pct"/>
        <w:tblCellMar>
          <w:top w:w="57" w:type="dxa"/>
          <w:left w:w="0" w:type="dxa"/>
          <w:bottom w:w="57" w:type="dxa"/>
          <w:right w:w="0" w:type="dxa"/>
        </w:tblCellMar>
        <w:tblLook w:val="04A0" w:firstRow="1" w:lastRow="0" w:firstColumn="1" w:lastColumn="0" w:noHBand="0" w:noVBand="1"/>
      </w:tblPr>
      <w:tblGrid>
        <w:gridCol w:w="1758"/>
        <w:gridCol w:w="586"/>
        <w:gridCol w:w="586"/>
        <w:gridCol w:w="586"/>
        <w:gridCol w:w="586"/>
        <w:gridCol w:w="605"/>
        <w:gridCol w:w="4375"/>
      </w:tblGrid>
      <w:tr w:rsidR="00663527" w:rsidRPr="00663527" w:rsidTr="00663527">
        <w:trPr>
          <w:cantSplit/>
        </w:trPr>
        <w:tc>
          <w:tcPr>
            <w:tcW w:w="970" w:type="pct"/>
            <w:tcMar>
              <w:top w:w="91" w:type="dxa"/>
              <w:left w:w="0" w:type="dxa"/>
              <w:bottom w:w="91" w:type="dxa"/>
              <w:right w:w="0" w:type="dxa"/>
            </w:tcMar>
            <w:hideMark/>
          </w:tcPr>
          <w:p w:rsidR="00663527" w:rsidRPr="00663527" w:rsidRDefault="00663527" w:rsidP="00633443">
            <w:pPr>
              <w:pStyle w:val="TableSideHeading"/>
              <w:spacing w:line="240" w:lineRule="auto"/>
              <w:rPr>
                <w:rFonts w:ascii="David" w:hAnsi="David"/>
                <w:sz w:val="24"/>
                <w:szCs w:val="24"/>
              </w:rPr>
            </w:pPr>
            <w:bookmarkStart w:id="292" w:name="_ETM_Q1_1330000"/>
            <w:bookmarkEnd w:id="292"/>
            <w:r w:rsidRPr="00663527">
              <w:rPr>
                <w:rFonts w:ascii="David" w:hAnsi="David"/>
                <w:sz w:val="24"/>
                <w:szCs w:val="24"/>
                <w:rtl/>
              </w:rPr>
              <w:t>הוספת סעיף 11טז3</w:t>
            </w:r>
          </w:p>
        </w:tc>
        <w:tc>
          <w:tcPr>
            <w:tcW w:w="324" w:type="pct"/>
            <w:tcMar>
              <w:top w:w="91" w:type="dxa"/>
              <w:left w:w="0" w:type="dxa"/>
              <w:bottom w:w="91" w:type="dxa"/>
              <w:right w:w="0" w:type="dxa"/>
            </w:tcMar>
            <w:hideMark/>
          </w:tcPr>
          <w:p w:rsidR="00663527" w:rsidRPr="00663527" w:rsidRDefault="00663527" w:rsidP="00633443">
            <w:pPr>
              <w:pStyle w:val="TableText"/>
              <w:spacing w:line="240" w:lineRule="auto"/>
              <w:rPr>
                <w:rFonts w:ascii="David" w:hAnsi="David"/>
                <w:sz w:val="24"/>
                <w:szCs w:val="24"/>
                <w:rtl/>
              </w:rPr>
            </w:pPr>
            <w:r w:rsidRPr="00663527">
              <w:rPr>
                <w:rFonts w:ascii="David" w:hAnsi="David"/>
                <w:sz w:val="24"/>
                <w:szCs w:val="24"/>
                <w:rtl/>
              </w:rPr>
              <w:t>2.</w:t>
            </w:r>
            <w:r w:rsidRPr="00663527">
              <w:rPr>
                <w:rFonts w:ascii="David" w:hAnsi="David"/>
                <w:sz w:val="24"/>
                <w:szCs w:val="24"/>
                <w:rtl/>
              </w:rPr>
              <w:tab/>
            </w:r>
          </w:p>
        </w:tc>
        <w:tc>
          <w:tcPr>
            <w:tcW w:w="3706" w:type="pct"/>
            <w:gridSpan w:val="5"/>
            <w:tcMar>
              <w:top w:w="91" w:type="dxa"/>
              <w:left w:w="0" w:type="dxa"/>
              <w:bottom w:w="91" w:type="dxa"/>
              <w:right w:w="0" w:type="dxa"/>
            </w:tcMar>
            <w:hideMark/>
          </w:tcPr>
          <w:p w:rsidR="00663527" w:rsidRPr="00663527" w:rsidRDefault="00663527" w:rsidP="00633443">
            <w:pPr>
              <w:pStyle w:val="TableBlock"/>
              <w:spacing w:line="240" w:lineRule="auto"/>
              <w:rPr>
                <w:rFonts w:ascii="David" w:hAnsi="David"/>
                <w:sz w:val="24"/>
                <w:szCs w:val="24"/>
                <w:rtl/>
              </w:rPr>
            </w:pPr>
            <w:r w:rsidRPr="00663527">
              <w:rPr>
                <w:rFonts w:ascii="David" w:hAnsi="David"/>
                <w:sz w:val="24"/>
                <w:szCs w:val="24"/>
                <w:rtl/>
              </w:rPr>
              <w:t>אחרי סעיף 11טז2 לחוק העיקרי יבוא:</w:t>
            </w:r>
          </w:p>
        </w:tc>
      </w:tr>
      <w:tr w:rsidR="00663527" w:rsidRPr="00663527" w:rsidTr="00663527">
        <w:tc>
          <w:tcPr>
            <w:tcW w:w="970" w:type="pct"/>
            <w:tcMar>
              <w:top w:w="91" w:type="dxa"/>
              <w:left w:w="0" w:type="dxa"/>
              <w:bottom w:w="91" w:type="dxa"/>
              <w:right w:w="0" w:type="dxa"/>
            </w:tcMar>
          </w:tcPr>
          <w:p w:rsidR="00663527" w:rsidRPr="00663527" w:rsidRDefault="00663527" w:rsidP="00633443">
            <w:pPr>
              <w:pStyle w:val="TableSideHeading"/>
              <w:spacing w:line="240" w:lineRule="auto"/>
              <w:outlineLvl w:val="9"/>
              <w:rPr>
                <w:rFonts w:ascii="David" w:hAnsi="David"/>
                <w:sz w:val="24"/>
                <w:szCs w:val="24"/>
                <w:rtl/>
              </w:rPr>
            </w:pPr>
          </w:p>
        </w:tc>
        <w:tc>
          <w:tcPr>
            <w:tcW w:w="324" w:type="pct"/>
            <w:tcMar>
              <w:top w:w="91" w:type="dxa"/>
              <w:left w:w="0" w:type="dxa"/>
              <w:bottom w:w="91" w:type="dxa"/>
              <w:right w:w="0" w:type="dxa"/>
            </w:tcMar>
          </w:tcPr>
          <w:p w:rsidR="00663527" w:rsidRPr="00663527" w:rsidRDefault="00663527" w:rsidP="00633443">
            <w:pPr>
              <w:pStyle w:val="TableText"/>
              <w:spacing w:line="240" w:lineRule="auto"/>
              <w:jc w:val="both"/>
              <w:rPr>
                <w:rFonts w:ascii="David" w:hAnsi="David"/>
                <w:sz w:val="24"/>
                <w:szCs w:val="24"/>
                <w:rtl/>
              </w:rPr>
            </w:pPr>
          </w:p>
        </w:tc>
        <w:tc>
          <w:tcPr>
            <w:tcW w:w="971" w:type="pct"/>
            <w:gridSpan w:val="3"/>
            <w:tcMar>
              <w:top w:w="91" w:type="dxa"/>
              <w:left w:w="0" w:type="dxa"/>
              <w:bottom w:w="91" w:type="dxa"/>
              <w:right w:w="0" w:type="dxa"/>
            </w:tcMar>
            <w:hideMark/>
          </w:tcPr>
          <w:p w:rsidR="00663527" w:rsidRPr="00663527" w:rsidRDefault="00663527" w:rsidP="00633443">
            <w:pPr>
              <w:pStyle w:val="TableInnerSideHeading"/>
              <w:spacing w:line="240" w:lineRule="auto"/>
              <w:rPr>
                <w:rFonts w:ascii="David" w:hAnsi="David"/>
                <w:sz w:val="24"/>
                <w:szCs w:val="24"/>
                <w:rtl/>
              </w:rPr>
            </w:pPr>
            <w:r w:rsidRPr="00663527">
              <w:rPr>
                <w:rFonts w:ascii="David" w:hAnsi="David"/>
                <w:spacing w:val="-2"/>
                <w:sz w:val="24"/>
                <w:szCs w:val="24"/>
                <w:rtl/>
              </w:rPr>
              <w:t>"שימוש במאגר במסגרת יישום הסכם שיתוף פעולה או מזכר שיתוף פעולה</w:t>
            </w:r>
          </w:p>
        </w:tc>
        <w:tc>
          <w:tcPr>
            <w:tcW w:w="324" w:type="pct"/>
            <w:tcMar>
              <w:top w:w="91" w:type="dxa"/>
              <w:left w:w="0" w:type="dxa"/>
              <w:bottom w:w="91" w:type="dxa"/>
              <w:right w:w="0" w:type="dxa"/>
            </w:tcMar>
            <w:hideMark/>
          </w:tcPr>
          <w:p w:rsidR="00663527" w:rsidRPr="00663527" w:rsidRDefault="00663527" w:rsidP="00633443">
            <w:pPr>
              <w:pStyle w:val="TableText"/>
              <w:spacing w:line="240" w:lineRule="auto"/>
              <w:rPr>
                <w:rFonts w:ascii="David" w:hAnsi="David"/>
                <w:sz w:val="24"/>
                <w:szCs w:val="24"/>
                <w:rtl/>
              </w:rPr>
            </w:pPr>
            <w:r w:rsidRPr="00663527">
              <w:rPr>
                <w:rFonts w:ascii="David" w:hAnsi="David"/>
                <w:sz w:val="24"/>
                <w:szCs w:val="24"/>
                <w:rtl/>
              </w:rPr>
              <w:t>11טז3.</w:t>
            </w:r>
          </w:p>
        </w:tc>
        <w:tc>
          <w:tcPr>
            <w:tcW w:w="2411" w:type="pct"/>
            <w:tcMar>
              <w:top w:w="91" w:type="dxa"/>
              <w:left w:w="0" w:type="dxa"/>
              <w:bottom w:w="91" w:type="dxa"/>
              <w:right w:w="0" w:type="dxa"/>
            </w:tcMar>
            <w:hideMark/>
          </w:tcPr>
          <w:p w:rsidR="00663527" w:rsidRPr="00663527" w:rsidRDefault="00663527" w:rsidP="00633443">
            <w:pPr>
              <w:pStyle w:val="TableBlock"/>
              <w:spacing w:line="240" w:lineRule="auto"/>
              <w:rPr>
                <w:rFonts w:ascii="David" w:hAnsi="David"/>
                <w:sz w:val="24"/>
                <w:szCs w:val="24"/>
                <w:rtl/>
              </w:rPr>
            </w:pPr>
            <w:r w:rsidRPr="00663527">
              <w:rPr>
                <w:rFonts w:ascii="David" w:hAnsi="David"/>
                <w:sz w:val="24"/>
                <w:szCs w:val="24"/>
                <w:rtl/>
              </w:rPr>
              <w:t>(א)</w:t>
            </w:r>
            <w:r w:rsidRPr="00663527">
              <w:rPr>
                <w:rFonts w:ascii="David" w:hAnsi="David"/>
                <w:sz w:val="24"/>
                <w:szCs w:val="24"/>
                <w:rtl/>
              </w:rPr>
              <w:tab/>
              <w:t>בסעיף זה –</w:t>
            </w:r>
          </w:p>
        </w:tc>
      </w:tr>
      <w:tr w:rsidR="00663527" w:rsidRPr="00663527" w:rsidTr="00663527">
        <w:tc>
          <w:tcPr>
            <w:tcW w:w="970" w:type="pct"/>
            <w:tcMar>
              <w:top w:w="91" w:type="dxa"/>
              <w:left w:w="0" w:type="dxa"/>
              <w:bottom w:w="91" w:type="dxa"/>
              <w:right w:w="0" w:type="dxa"/>
            </w:tcMar>
          </w:tcPr>
          <w:p w:rsidR="00663527" w:rsidRPr="00663527" w:rsidRDefault="00663527" w:rsidP="00633443">
            <w:pPr>
              <w:pStyle w:val="TableSideHeading"/>
              <w:spacing w:line="240" w:lineRule="auto"/>
              <w:outlineLvl w:val="9"/>
              <w:rPr>
                <w:rFonts w:ascii="David" w:hAnsi="David"/>
                <w:sz w:val="24"/>
                <w:szCs w:val="24"/>
                <w:rtl/>
              </w:rPr>
            </w:pPr>
          </w:p>
        </w:tc>
        <w:tc>
          <w:tcPr>
            <w:tcW w:w="324" w:type="pct"/>
            <w:tcMar>
              <w:top w:w="91" w:type="dxa"/>
              <w:left w:w="0" w:type="dxa"/>
              <w:bottom w:w="91" w:type="dxa"/>
              <w:right w:w="0" w:type="dxa"/>
            </w:tcMar>
          </w:tcPr>
          <w:p w:rsidR="00663527" w:rsidRPr="00663527" w:rsidRDefault="00663527" w:rsidP="00633443">
            <w:pPr>
              <w:pStyle w:val="TableText"/>
              <w:spacing w:line="240" w:lineRule="auto"/>
              <w:jc w:val="both"/>
              <w:rPr>
                <w:rFonts w:ascii="David" w:hAnsi="David"/>
                <w:sz w:val="24"/>
                <w:szCs w:val="24"/>
                <w:rtl/>
              </w:rPr>
            </w:pPr>
          </w:p>
        </w:tc>
        <w:tc>
          <w:tcPr>
            <w:tcW w:w="324" w:type="pct"/>
            <w:tcMar>
              <w:top w:w="91" w:type="dxa"/>
              <w:left w:w="0" w:type="dxa"/>
              <w:bottom w:w="91" w:type="dxa"/>
              <w:right w:w="0" w:type="dxa"/>
            </w:tcMar>
          </w:tcPr>
          <w:p w:rsidR="00663527" w:rsidRPr="00663527" w:rsidRDefault="00663527" w:rsidP="00633443">
            <w:pPr>
              <w:pStyle w:val="TableText"/>
              <w:spacing w:line="240" w:lineRule="auto"/>
              <w:jc w:val="both"/>
              <w:rPr>
                <w:rFonts w:ascii="David" w:hAnsi="David"/>
                <w:sz w:val="24"/>
                <w:szCs w:val="24"/>
                <w:rtl/>
              </w:rPr>
            </w:pPr>
          </w:p>
        </w:tc>
        <w:tc>
          <w:tcPr>
            <w:tcW w:w="324" w:type="pct"/>
            <w:tcMar>
              <w:top w:w="91" w:type="dxa"/>
              <w:left w:w="0" w:type="dxa"/>
              <w:bottom w:w="91" w:type="dxa"/>
              <w:right w:w="0" w:type="dxa"/>
            </w:tcMar>
          </w:tcPr>
          <w:p w:rsidR="00663527" w:rsidRPr="00663527" w:rsidRDefault="00663527" w:rsidP="00633443">
            <w:pPr>
              <w:pStyle w:val="TableText"/>
              <w:spacing w:line="240" w:lineRule="auto"/>
              <w:jc w:val="both"/>
              <w:rPr>
                <w:rFonts w:ascii="David" w:hAnsi="David"/>
                <w:sz w:val="24"/>
                <w:szCs w:val="24"/>
                <w:rtl/>
              </w:rPr>
            </w:pPr>
          </w:p>
        </w:tc>
        <w:tc>
          <w:tcPr>
            <w:tcW w:w="324" w:type="pct"/>
            <w:tcMar>
              <w:top w:w="91" w:type="dxa"/>
              <w:left w:w="0" w:type="dxa"/>
              <w:bottom w:w="91" w:type="dxa"/>
              <w:right w:w="0" w:type="dxa"/>
            </w:tcMar>
          </w:tcPr>
          <w:p w:rsidR="00663527" w:rsidRPr="00663527" w:rsidRDefault="00663527" w:rsidP="00633443">
            <w:pPr>
              <w:pStyle w:val="TableText"/>
              <w:spacing w:line="240" w:lineRule="auto"/>
              <w:jc w:val="both"/>
              <w:rPr>
                <w:rFonts w:ascii="David" w:hAnsi="David"/>
                <w:sz w:val="24"/>
                <w:szCs w:val="24"/>
                <w:rtl/>
              </w:rPr>
            </w:pPr>
          </w:p>
        </w:tc>
        <w:tc>
          <w:tcPr>
            <w:tcW w:w="324" w:type="pct"/>
            <w:tcMar>
              <w:top w:w="91" w:type="dxa"/>
              <w:left w:w="0" w:type="dxa"/>
              <w:bottom w:w="91" w:type="dxa"/>
              <w:right w:w="0" w:type="dxa"/>
            </w:tcMar>
          </w:tcPr>
          <w:p w:rsidR="00663527" w:rsidRPr="00663527" w:rsidRDefault="00663527" w:rsidP="00633443">
            <w:pPr>
              <w:pStyle w:val="TableText"/>
              <w:spacing w:line="240" w:lineRule="auto"/>
              <w:jc w:val="both"/>
              <w:rPr>
                <w:rFonts w:ascii="David" w:hAnsi="David"/>
                <w:sz w:val="24"/>
                <w:szCs w:val="24"/>
                <w:rtl/>
              </w:rPr>
            </w:pPr>
          </w:p>
        </w:tc>
        <w:tc>
          <w:tcPr>
            <w:tcW w:w="2411" w:type="pct"/>
            <w:tcMar>
              <w:top w:w="91" w:type="dxa"/>
              <w:left w:w="0" w:type="dxa"/>
              <w:bottom w:w="91" w:type="dxa"/>
              <w:right w:w="0" w:type="dxa"/>
            </w:tcMar>
            <w:hideMark/>
          </w:tcPr>
          <w:p w:rsidR="00663527" w:rsidRPr="00663527" w:rsidRDefault="00663527" w:rsidP="00633443">
            <w:pPr>
              <w:pStyle w:val="TableBlockOutdent"/>
              <w:spacing w:line="240" w:lineRule="auto"/>
              <w:rPr>
                <w:rFonts w:ascii="David" w:hAnsi="David"/>
                <w:sz w:val="24"/>
                <w:szCs w:val="24"/>
                <w:rtl/>
              </w:rPr>
            </w:pPr>
            <w:r w:rsidRPr="00663527">
              <w:rPr>
                <w:rFonts w:ascii="David" w:hAnsi="David"/>
                <w:sz w:val="24"/>
                <w:szCs w:val="24"/>
                <w:rtl/>
              </w:rPr>
              <w:t>"ההסכם", או "הסכם שיתוף פעולה" – הסכם בין ממשלת ישראל וממשלת ארצות הברית של אמריקה על הגברת שיתוף הפעולה במניעה של פשיעה חמורה, לרבות טרור, ובמאבק בה (</w:t>
            </w:r>
            <w:r w:rsidRPr="00663527">
              <w:rPr>
                <w:rFonts w:ascii="David" w:hAnsi="David"/>
                <w:sz w:val="24"/>
                <w:szCs w:val="24"/>
              </w:rPr>
              <w:t>Agreement Between the Government of the State of Israel and the Government</w:t>
            </w:r>
            <w:r w:rsidRPr="00663527">
              <w:rPr>
                <w:rFonts w:ascii="David" w:hAnsi="David"/>
                <w:sz w:val="24"/>
                <w:szCs w:val="24"/>
                <w:rtl/>
              </w:rPr>
              <w:t xml:space="preserve"> </w:t>
            </w:r>
            <w:r w:rsidRPr="00663527">
              <w:rPr>
                <w:rFonts w:ascii="David" w:hAnsi="David"/>
                <w:sz w:val="24"/>
                <w:szCs w:val="24"/>
              </w:rPr>
              <w:t>of the United States of America On Enhancing Cooperation in Preventing and</w:t>
            </w:r>
            <w:r w:rsidRPr="00663527">
              <w:rPr>
                <w:rFonts w:ascii="David" w:hAnsi="David"/>
                <w:sz w:val="24"/>
                <w:szCs w:val="24"/>
                <w:rtl/>
              </w:rPr>
              <w:t xml:space="preserve"> </w:t>
            </w:r>
            <w:r w:rsidRPr="00663527">
              <w:rPr>
                <w:rFonts w:ascii="David" w:hAnsi="David"/>
                <w:sz w:val="24"/>
                <w:szCs w:val="24"/>
              </w:rPr>
              <w:t>Combating Serious Crime and Terrorism</w:t>
            </w:r>
            <w:r w:rsidRPr="00663527">
              <w:rPr>
                <w:rFonts w:ascii="David" w:hAnsi="David"/>
                <w:sz w:val="24"/>
                <w:szCs w:val="24"/>
                <w:rtl/>
              </w:rPr>
              <w:t xml:space="preserve">), אשר נחתם בתל אביב ביום ח' בתמוז </w:t>
            </w:r>
            <w:proofErr w:type="spellStart"/>
            <w:r w:rsidRPr="00663527">
              <w:rPr>
                <w:rFonts w:ascii="David" w:hAnsi="David"/>
                <w:sz w:val="24"/>
                <w:szCs w:val="24"/>
                <w:rtl/>
              </w:rPr>
              <w:t>התשפ"ב</w:t>
            </w:r>
            <w:proofErr w:type="spellEnd"/>
            <w:r w:rsidRPr="00663527">
              <w:rPr>
                <w:rFonts w:ascii="David" w:hAnsi="David"/>
                <w:sz w:val="24"/>
                <w:szCs w:val="24"/>
                <w:rtl/>
              </w:rPr>
              <w:t xml:space="preserve"> (7 ביולי 2022), וכולל בין השאר הוראות לעניין העברת פרטי זיהוי של אדם או נתוני זיהוי שהופקו מטביעת אצבעות של אדם, לרבות כל מסמך רשמי הנלווה להסכם וכולל הוראות כאמור, אשר משקף את הסכמת הצדדים להסכם לגבי יישומו, ואשר נחתם בידי הגורמים המוסמכים לכך בממשלת ישראל ובממשלת ארצות הברית או שנמסר בידי גורם מוסמך של אחד הצדדים כאמור לגורם מוסמך של הצד האחר;</w:t>
            </w:r>
          </w:p>
        </w:tc>
      </w:tr>
      <w:tr w:rsidR="00663527" w:rsidRPr="00663527" w:rsidTr="00663527">
        <w:trPr>
          <w:cantSplit/>
        </w:trPr>
        <w:tc>
          <w:tcPr>
            <w:tcW w:w="970" w:type="pct"/>
            <w:tcMar>
              <w:top w:w="91" w:type="dxa"/>
              <w:left w:w="0" w:type="dxa"/>
              <w:bottom w:w="91" w:type="dxa"/>
              <w:right w:w="0" w:type="dxa"/>
            </w:tcMar>
          </w:tcPr>
          <w:p w:rsidR="00663527" w:rsidRPr="00663527" w:rsidRDefault="00663527" w:rsidP="00633443">
            <w:pPr>
              <w:pStyle w:val="TableSideHeading"/>
              <w:spacing w:line="240" w:lineRule="auto"/>
              <w:outlineLvl w:val="9"/>
              <w:rPr>
                <w:rFonts w:ascii="David" w:hAnsi="David"/>
                <w:sz w:val="24"/>
                <w:szCs w:val="24"/>
                <w:rtl/>
              </w:rPr>
            </w:pPr>
          </w:p>
        </w:tc>
        <w:tc>
          <w:tcPr>
            <w:tcW w:w="324" w:type="pct"/>
            <w:tcMar>
              <w:top w:w="91" w:type="dxa"/>
              <w:left w:w="0" w:type="dxa"/>
              <w:bottom w:w="91" w:type="dxa"/>
              <w:right w:w="0" w:type="dxa"/>
            </w:tcMar>
          </w:tcPr>
          <w:p w:rsidR="00663527" w:rsidRPr="00663527" w:rsidRDefault="00663527" w:rsidP="00633443">
            <w:pPr>
              <w:pStyle w:val="TableText"/>
              <w:spacing w:line="240" w:lineRule="auto"/>
              <w:jc w:val="both"/>
              <w:rPr>
                <w:rFonts w:ascii="David" w:hAnsi="David"/>
                <w:sz w:val="24"/>
                <w:szCs w:val="24"/>
                <w:rtl/>
              </w:rPr>
            </w:pPr>
          </w:p>
        </w:tc>
        <w:tc>
          <w:tcPr>
            <w:tcW w:w="324" w:type="pct"/>
            <w:tcMar>
              <w:top w:w="91" w:type="dxa"/>
              <w:left w:w="0" w:type="dxa"/>
              <w:bottom w:w="91" w:type="dxa"/>
              <w:right w:w="0" w:type="dxa"/>
            </w:tcMar>
          </w:tcPr>
          <w:p w:rsidR="00663527" w:rsidRPr="00663527" w:rsidRDefault="00663527" w:rsidP="00633443">
            <w:pPr>
              <w:pStyle w:val="TableText"/>
              <w:spacing w:line="240" w:lineRule="auto"/>
              <w:jc w:val="both"/>
              <w:rPr>
                <w:rFonts w:ascii="David" w:hAnsi="David"/>
                <w:sz w:val="24"/>
                <w:szCs w:val="24"/>
                <w:rtl/>
              </w:rPr>
            </w:pPr>
          </w:p>
        </w:tc>
        <w:tc>
          <w:tcPr>
            <w:tcW w:w="324" w:type="pct"/>
            <w:tcMar>
              <w:top w:w="91" w:type="dxa"/>
              <w:left w:w="0" w:type="dxa"/>
              <w:bottom w:w="91" w:type="dxa"/>
              <w:right w:w="0" w:type="dxa"/>
            </w:tcMar>
          </w:tcPr>
          <w:p w:rsidR="00663527" w:rsidRPr="00663527" w:rsidRDefault="00663527" w:rsidP="00633443">
            <w:pPr>
              <w:pStyle w:val="TableText"/>
              <w:spacing w:line="240" w:lineRule="auto"/>
              <w:jc w:val="both"/>
              <w:rPr>
                <w:rFonts w:ascii="David" w:hAnsi="David"/>
                <w:sz w:val="24"/>
                <w:szCs w:val="24"/>
                <w:rtl/>
              </w:rPr>
            </w:pPr>
          </w:p>
        </w:tc>
        <w:tc>
          <w:tcPr>
            <w:tcW w:w="324" w:type="pct"/>
            <w:tcMar>
              <w:top w:w="91" w:type="dxa"/>
              <w:left w:w="0" w:type="dxa"/>
              <w:bottom w:w="91" w:type="dxa"/>
              <w:right w:w="0" w:type="dxa"/>
            </w:tcMar>
          </w:tcPr>
          <w:p w:rsidR="00663527" w:rsidRPr="00663527" w:rsidRDefault="00663527" w:rsidP="00633443">
            <w:pPr>
              <w:pStyle w:val="TableText"/>
              <w:spacing w:line="240" w:lineRule="auto"/>
              <w:jc w:val="both"/>
              <w:rPr>
                <w:rFonts w:ascii="David" w:hAnsi="David"/>
                <w:sz w:val="24"/>
                <w:szCs w:val="24"/>
                <w:rtl/>
              </w:rPr>
            </w:pPr>
          </w:p>
        </w:tc>
        <w:tc>
          <w:tcPr>
            <w:tcW w:w="324" w:type="pct"/>
            <w:tcMar>
              <w:top w:w="91" w:type="dxa"/>
              <w:left w:w="0" w:type="dxa"/>
              <w:bottom w:w="91" w:type="dxa"/>
              <w:right w:w="0" w:type="dxa"/>
            </w:tcMar>
          </w:tcPr>
          <w:p w:rsidR="00663527" w:rsidRPr="00663527" w:rsidRDefault="00663527" w:rsidP="00633443">
            <w:pPr>
              <w:pStyle w:val="TableText"/>
              <w:spacing w:line="240" w:lineRule="auto"/>
              <w:jc w:val="both"/>
              <w:rPr>
                <w:rFonts w:ascii="David" w:hAnsi="David"/>
                <w:sz w:val="24"/>
                <w:szCs w:val="24"/>
                <w:rtl/>
              </w:rPr>
            </w:pPr>
          </w:p>
        </w:tc>
        <w:tc>
          <w:tcPr>
            <w:tcW w:w="2411" w:type="pct"/>
            <w:tcMar>
              <w:top w:w="91" w:type="dxa"/>
              <w:left w:w="0" w:type="dxa"/>
              <w:bottom w:w="91" w:type="dxa"/>
              <w:right w:w="0" w:type="dxa"/>
            </w:tcMar>
            <w:hideMark/>
          </w:tcPr>
          <w:p w:rsidR="00663527" w:rsidRPr="00663527" w:rsidRDefault="00663527" w:rsidP="00633443">
            <w:pPr>
              <w:pStyle w:val="TableBlockOutdent"/>
              <w:spacing w:line="240" w:lineRule="auto"/>
              <w:rPr>
                <w:rFonts w:ascii="David" w:hAnsi="David"/>
                <w:sz w:val="24"/>
                <w:szCs w:val="24"/>
                <w:rtl/>
              </w:rPr>
            </w:pPr>
            <w:r w:rsidRPr="00663527">
              <w:rPr>
                <w:rFonts w:ascii="David" w:hAnsi="David"/>
                <w:sz w:val="24"/>
                <w:szCs w:val="24"/>
                <w:rtl/>
              </w:rPr>
              <w:t>"המזכר" או "מזכר שיתוף פעולה" – מזכר בדבר שיתוף פעולה בין המשרד לביטחון המולדת של ארצות הברית של אמריקה לבין המשרד לביטחון הפנים של מדינת ישראל להגברת שיתוף הפעולה בנושא ביטחון הגבולות באמצעות חילופי מידע (</w:t>
            </w:r>
            <w:r w:rsidRPr="00663527">
              <w:rPr>
                <w:rFonts w:ascii="David" w:hAnsi="David"/>
                <w:sz w:val="24"/>
                <w:szCs w:val="24"/>
              </w:rPr>
              <w:t>Memorandum of Cooperation</w:t>
            </w:r>
            <w:r w:rsidRPr="00663527">
              <w:rPr>
                <w:rFonts w:ascii="David" w:hAnsi="David"/>
                <w:sz w:val="24"/>
                <w:szCs w:val="24"/>
                <w:rtl/>
              </w:rPr>
              <w:t xml:space="preserve"> </w:t>
            </w:r>
            <w:r w:rsidRPr="00663527">
              <w:rPr>
                <w:rFonts w:ascii="David" w:hAnsi="David"/>
                <w:sz w:val="24"/>
                <w:szCs w:val="24"/>
              </w:rPr>
              <w:t>between the Department of Homeland Security of the United States of America</w:t>
            </w:r>
            <w:r w:rsidRPr="00663527">
              <w:rPr>
                <w:rFonts w:ascii="David" w:hAnsi="David"/>
                <w:sz w:val="24"/>
                <w:szCs w:val="24"/>
                <w:rtl/>
              </w:rPr>
              <w:t xml:space="preserve"> </w:t>
            </w:r>
            <w:r w:rsidRPr="00663527">
              <w:rPr>
                <w:rFonts w:ascii="David" w:hAnsi="David"/>
                <w:sz w:val="24"/>
                <w:szCs w:val="24"/>
              </w:rPr>
              <w:t>and the Ministry of Public Security of the State of Israel on Enhancing</w:t>
            </w:r>
            <w:r w:rsidRPr="00663527">
              <w:rPr>
                <w:rFonts w:ascii="David" w:hAnsi="David"/>
                <w:sz w:val="24"/>
                <w:szCs w:val="24"/>
                <w:rtl/>
              </w:rPr>
              <w:t xml:space="preserve"> </w:t>
            </w:r>
            <w:r w:rsidRPr="00663527">
              <w:rPr>
                <w:rFonts w:ascii="David" w:hAnsi="David"/>
                <w:sz w:val="24"/>
                <w:szCs w:val="24"/>
              </w:rPr>
              <w:t>Border Security Cooperation Through the Exchange of Information</w:t>
            </w:r>
            <w:r w:rsidRPr="00663527">
              <w:rPr>
                <w:rFonts w:ascii="David" w:hAnsi="David"/>
                <w:sz w:val="24"/>
                <w:szCs w:val="24"/>
                <w:rtl/>
              </w:rPr>
              <w:t xml:space="preserve">), אשר נחתם בתל אביב ביום כ"ט באדר א' </w:t>
            </w:r>
            <w:proofErr w:type="spellStart"/>
            <w:r w:rsidRPr="00663527">
              <w:rPr>
                <w:rFonts w:ascii="David" w:hAnsi="David"/>
                <w:sz w:val="24"/>
                <w:szCs w:val="24"/>
                <w:rtl/>
              </w:rPr>
              <w:t>התשפ"ב</w:t>
            </w:r>
            <w:proofErr w:type="spellEnd"/>
            <w:r w:rsidRPr="00663527">
              <w:rPr>
                <w:rFonts w:ascii="David" w:hAnsi="David"/>
                <w:sz w:val="24"/>
                <w:szCs w:val="24"/>
                <w:rtl/>
              </w:rPr>
              <w:t xml:space="preserve"> (2 במרס 2022), וכולל בין השאר הוראות לעניין העברת פרטי זיהוי של אדם, לרבות כל מסמך רשמי הנלווה למזכר וכולל הוראות כאמור, אשר משקף את הסכמת הצדדים למזכר לגבי יישומו, ואשר נחתם בידי הגורמים המוסמכים לכך בממשלת ישראל ובממשלת ארצות הברית או שנמסר בידי גורם מוסמך של אחד הצדדים כאמור לגורם מוסמך של הצד האחר.</w:t>
            </w:r>
          </w:p>
        </w:tc>
      </w:tr>
      <w:tr w:rsidR="00663527" w:rsidRPr="00663527" w:rsidTr="00663527">
        <w:trPr>
          <w:cantSplit/>
        </w:trPr>
        <w:tc>
          <w:tcPr>
            <w:tcW w:w="970" w:type="pct"/>
            <w:tcMar>
              <w:top w:w="91" w:type="dxa"/>
              <w:left w:w="0" w:type="dxa"/>
              <w:bottom w:w="91" w:type="dxa"/>
              <w:right w:w="0" w:type="dxa"/>
            </w:tcMar>
          </w:tcPr>
          <w:p w:rsidR="00663527" w:rsidRPr="00663527" w:rsidRDefault="00663527" w:rsidP="00633443">
            <w:pPr>
              <w:pStyle w:val="TableSideHeading"/>
              <w:spacing w:line="240" w:lineRule="auto"/>
              <w:outlineLvl w:val="9"/>
              <w:rPr>
                <w:rFonts w:ascii="David" w:hAnsi="David"/>
                <w:sz w:val="24"/>
                <w:szCs w:val="24"/>
                <w:rtl/>
              </w:rPr>
            </w:pPr>
          </w:p>
        </w:tc>
        <w:tc>
          <w:tcPr>
            <w:tcW w:w="324" w:type="pct"/>
            <w:tcMar>
              <w:top w:w="91" w:type="dxa"/>
              <w:left w:w="0" w:type="dxa"/>
              <w:bottom w:w="91" w:type="dxa"/>
              <w:right w:w="0" w:type="dxa"/>
            </w:tcMar>
          </w:tcPr>
          <w:p w:rsidR="00663527" w:rsidRPr="00663527" w:rsidRDefault="00663527" w:rsidP="00633443">
            <w:pPr>
              <w:pStyle w:val="TableText"/>
              <w:spacing w:line="240" w:lineRule="auto"/>
              <w:jc w:val="both"/>
              <w:rPr>
                <w:rFonts w:ascii="David" w:hAnsi="David"/>
                <w:sz w:val="24"/>
                <w:szCs w:val="24"/>
                <w:rtl/>
              </w:rPr>
            </w:pPr>
          </w:p>
        </w:tc>
        <w:tc>
          <w:tcPr>
            <w:tcW w:w="324" w:type="pct"/>
            <w:tcMar>
              <w:top w:w="91" w:type="dxa"/>
              <w:left w:w="0" w:type="dxa"/>
              <w:bottom w:w="91" w:type="dxa"/>
              <w:right w:w="0" w:type="dxa"/>
            </w:tcMar>
          </w:tcPr>
          <w:p w:rsidR="00663527" w:rsidRPr="00663527" w:rsidRDefault="00663527" w:rsidP="00633443">
            <w:pPr>
              <w:pStyle w:val="TableText"/>
              <w:spacing w:line="240" w:lineRule="auto"/>
              <w:jc w:val="both"/>
              <w:rPr>
                <w:rFonts w:ascii="David" w:hAnsi="David"/>
                <w:sz w:val="24"/>
                <w:szCs w:val="24"/>
                <w:rtl/>
              </w:rPr>
            </w:pPr>
          </w:p>
        </w:tc>
        <w:tc>
          <w:tcPr>
            <w:tcW w:w="324" w:type="pct"/>
            <w:tcMar>
              <w:top w:w="91" w:type="dxa"/>
              <w:left w:w="0" w:type="dxa"/>
              <w:bottom w:w="91" w:type="dxa"/>
              <w:right w:w="0" w:type="dxa"/>
            </w:tcMar>
          </w:tcPr>
          <w:p w:rsidR="00663527" w:rsidRPr="00663527" w:rsidRDefault="00663527" w:rsidP="00633443">
            <w:pPr>
              <w:pStyle w:val="TableText"/>
              <w:spacing w:line="240" w:lineRule="auto"/>
              <w:jc w:val="both"/>
              <w:rPr>
                <w:rFonts w:ascii="David" w:hAnsi="David"/>
                <w:sz w:val="24"/>
                <w:szCs w:val="24"/>
                <w:rtl/>
              </w:rPr>
            </w:pPr>
          </w:p>
        </w:tc>
        <w:tc>
          <w:tcPr>
            <w:tcW w:w="324" w:type="pct"/>
            <w:tcMar>
              <w:top w:w="91" w:type="dxa"/>
              <w:left w:w="0" w:type="dxa"/>
              <w:bottom w:w="91" w:type="dxa"/>
              <w:right w:w="0" w:type="dxa"/>
            </w:tcMar>
          </w:tcPr>
          <w:p w:rsidR="00663527" w:rsidRPr="00663527" w:rsidRDefault="00663527" w:rsidP="00633443">
            <w:pPr>
              <w:pStyle w:val="TableText"/>
              <w:spacing w:line="240" w:lineRule="auto"/>
              <w:jc w:val="both"/>
              <w:rPr>
                <w:rFonts w:ascii="David" w:hAnsi="David"/>
                <w:sz w:val="24"/>
                <w:szCs w:val="24"/>
                <w:rtl/>
              </w:rPr>
            </w:pPr>
          </w:p>
        </w:tc>
        <w:tc>
          <w:tcPr>
            <w:tcW w:w="324" w:type="pct"/>
            <w:tcMar>
              <w:top w:w="91" w:type="dxa"/>
              <w:left w:w="0" w:type="dxa"/>
              <w:bottom w:w="91" w:type="dxa"/>
              <w:right w:w="0" w:type="dxa"/>
            </w:tcMar>
          </w:tcPr>
          <w:p w:rsidR="00663527" w:rsidRPr="00663527" w:rsidRDefault="00663527" w:rsidP="00633443">
            <w:pPr>
              <w:pStyle w:val="TableText"/>
              <w:spacing w:line="240" w:lineRule="auto"/>
              <w:jc w:val="both"/>
              <w:rPr>
                <w:rFonts w:ascii="David" w:hAnsi="David"/>
                <w:sz w:val="24"/>
                <w:szCs w:val="24"/>
                <w:rtl/>
              </w:rPr>
            </w:pPr>
          </w:p>
        </w:tc>
        <w:tc>
          <w:tcPr>
            <w:tcW w:w="2411" w:type="pct"/>
            <w:tcMar>
              <w:top w:w="91" w:type="dxa"/>
              <w:left w:w="0" w:type="dxa"/>
              <w:bottom w:w="91" w:type="dxa"/>
              <w:right w:w="0" w:type="dxa"/>
            </w:tcMar>
            <w:hideMark/>
          </w:tcPr>
          <w:p w:rsidR="00663527" w:rsidRPr="00663527" w:rsidRDefault="00663527" w:rsidP="00633443">
            <w:pPr>
              <w:pStyle w:val="TableBlock"/>
              <w:spacing w:line="240" w:lineRule="auto"/>
              <w:rPr>
                <w:rFonts w:ascii="David" w:hAnsi="David"/>
                <w:sz w:val="24"/>
                <w:szCs w:val="24"/>
                <w:rtl/>
              </w:rPr>
            </w:pPr>
            <w:r w:rsidRPr="00663527">
              <w:rPr>
                <w:rFonts w:ascii="David" w:hAnsi="David"/>
                <w:sz w:val="24"/>
                <w:szCs w:val="24"/>
                <w:rtl/>
              </w:rPr>
              <w:t>(ב)</w:t>
            </w:r>
            <w:r w:rsidRPr="00663527">
              <w:rPr>
                <w:rFonts w:ascii="David" w:hAnsi="David"/>
                <w:sz w:val="24"/>
                <w:szCs w:val="24"/>
                <w:rtl/>
              </w:rPr>
              <w:tab/>
              <w:t>נחתם הסכם שיתוף פעולה או מזכר שיתוף פעולה, יחולו הוראות סעיף זה מהמועד שבו נכנס ההסכם לתוקף או החלה תקופת יישום המזכר, וכל עוד ההסכם בתוקף או נמשכת תקופת יישום המזכר; השר לביטחון לאומי יודיע, בהודעה ברשומות, על המועד שבו נכנס ההסכם לתוקף או החלה תקופת יישום המזכר.</w:t>
            </w:r>
          </w:p>
        </w:tc>
      </w:tr>
    </w:tbl>
    <w:p w:rsidR="00203D41" w:rsidRDefault="00203D41" w:rsidP="00663527">
      <w:pPr>
        <w:rPr>
          <w:rtl/>
        </w:rPr>
      </w:pPr>
    </w:p>
    <w:p w:rsidR="00633443" w:rsidRDefault="00633443" w:rsidP="00663527">
      <w:pPr>
        <w:rPr>
          <w:rtl/>
        </w:rPr>
      </w:pPr>
      <w:r>
        <w:rPr>
          <w:rFonts w:hint="cs"/>
          <w:rtl/>
        </w:rPr>
        <w:t>אוקיי. ע</w:t>
      </w:r>
      <w:bookmarkStart w:id="293" w:name="_ETM_Q1_1483000"/>
      <w:bookmarkEnd w:id="293"/>
      <w:r>
        <w:rPr>
          <w:rFonts w:hint="cs"/>
          <w:rtl/>
        </w:rPr>
        <w:t>כשיו אנחנו עוברים לסעיפים היותר משמעותיים.</w:t>
      </w:r>
    </w:p>
    <w:p w:rsidR="00633443" w:rsidRDefault="00633443" w:rsidP="00663527">
      <w:pPr>
        <w:rPr>
          <w:rtl/>
        </w:rPr>
      </w:pPr>
    </w:p>
    <w:tbl>
      <w:tblPr>
        <w:bidiVisual/>
        <w:tblW w:w="5000" w:type="pct"/>
        <w:tblCellMar>
          <w:top w:w="57" w:type="dxa"/>
          <w:left w:w="0" w:type="dxa"/>
          <w:bottom w:w="57" w:type="dxa"/>
          <w:right w:w="0" w:type="dxa"/>
        </w:tblCellMar>
        <w:tblLook w:val="04A0" w:firstRow="1" w:lastRow="0" w:firstColumn="1" w:lastColumn="0" w:noHBand="0" w:noVBand="1"/>
      </w:tblPr>
      <w:tblGrid>
        <w:gridCol w:w="1761"/>
        <w:gridCol w:w="588"/>
        <w:gridCol w:w="588"/>
        <w:gridCol w:w="589"/>
        <w:gridCol w:w="589"/>
        <w:gridCol w:w="589"/>
        <w:gridCol w:w="589"/>
        <w:gridCol w:w="589"/>
        <w:gridCol w:w="3200"/>
      </w:tblGrid>
      <w:tr w:rsidR="00633443" w:rsidRPr="00633443" w:rsidTr="00633443">
        <w:trPr>
          <w:cantSplit/>
        </w:trPr>
        <w:tc>
          <w:tcPr>
            <w:tcW w:w="970" w:type="pct"/>
            <w:tcMar>
              <w:top w:w="91" w:type="dxa"/>
              <w:left w:w="0" w:type="dxa"/>
              <w:bottom w:w="91" w:type="dxa"/>
              <w:right w:w="0" w:type="dxa"/>
            </w:tcMar>
          </w:tcPr>
          <w:p w:rsidR="00633443" w:rsidRPr="00633443" w:rsidRDefault="00633443" w:rsidP="00633443">
            <w:pPr>
              <w:pStyle w:val="TableSideHeading"/>
              <w:spacing w:line="240" w:lineRule="auto"/>
              <w:outlineLvl w:val="9"/>
              <w:rPr>
                <w:rFonts w:ascii="David" w:hAnsi="David"/>
                <w:sz w:val="24"/>
                <w:szCs w:val="24"/>
              </w:rPr>
            </w:pPr>
          </w:p>
        </w:tc>
        <w:tc>
          <w:tcPr>
            <w:tcW w:w="324" w:type="pct"/>
            <w:tcMar>
              <w:top w:w="91" w:type="dxa"/>
              <w:left w:w="0" w:type="dxa"/>
              <w:bottom w:w="91" w:type="dxa"/>
              <w:right w:w="0" w:type="dxa"/>
            </w:tcMar>
          </w:tcPr>
          <w:p w:rsidR="00633443" w:rsidRPr="00633443" w:rsidRDefault="00633443" w:rsidP="00633443">
            <w:pPr>
              <w:pStyle w:val="TableText"/>
              <w:spacing w:line="240" w:lineRule="auto"/>
              <w:jc w:val="both"/>
              <w:rPr>
                <w:rFonts w:ascii="David" w:hAnsi="David"/>
                <w:sz w:val="24"/>
                <w:szCs w:val="24"/>
                <w:rtl/>
              </w:rPr>
            </w:pPr>
          </w:p>
        </w:tc>
        <w:tc>
          <w:tcPr>
            <w:tcW w:w="324" w:type="pct"/>
            <w:tcMar>
              <w:top w:w="91" w:type="dxa"/>
              <w:left w:w="0" w:type="dxa"/>
              <w:bottom w:w="91" w:type="dxa"/>
              <w:right w:w="0" w:type="dxa"/>
            </w:tcMar>
          </w:tcPr>
          <w:p w:rsidR="00633443" w:rsidRPr="00633443" w:rsidRDefault="00633443" w:rsidP="00633443">
            <w:pPr>
              <w:pStyle w:val="TableText"/>
              <w:spacing w:line="240" w:lineRule="auto"/>
              <w:jc w:val="both"/>
              <w:rPr>
                <w:rFonts w:ascii="David" w:hAnsi="David"/>
                <w:sz w:val="24"/>
                <w:szCs w:val="24"/>
                <w:rtl/>
              </w:rPr>
            </w:pPr>
          </w:p>
        </w:tc>
        <w:tc>
          <w:tcPr>
            <w:tcW w:w="324" w:type="pct"/>
            <w:tcMar>
              <w:top w:w="91" w:type="dxa"/>
              <w:left w:w="0" w:type="dxa"/>
              <w:bottom w:w="91" w:type="dxa"/>
              <w:right w:w="0" w:type="dxa"/>
            </w:tcMar>
          </w:tcPr>
          <w:p w:rsidR="00633443" w:rsidRPr="00633443" w:rsidRDefault="00633443" w:rsidP="00633443">
            <w:pPr>
              <w:pStyle w:val="TableText"/>
              <w:spacing w:line="240" w:lineRule="auto"/>
              <w:jc w:val="both"/>
              <w:rPr>
                <w:rFonts w:ascii="David" w:hAnsi="David"/>
                <w:sz w:val="24"/>
                <w:szCs w:val="24"/>
                <w:rtl/>
              </w:rPr>
            </w:pPr>
          </w:p>
        </w:tc>
        <w:tc>
          <w:tcPr>
            <w:tcW w:w="324" w:type="pct"/>
            <w:tcMar>
              <w:top w:w="91" w:type="dxa"/>
              <w:left w:w="0" w:type="dxa"/>
              <w:bottom w:w="91" w:type="dxa"/>
              <w:right w:w="0" w:type="dxa"/>
            </w:tcMar>
          </w:tcPr>
          <w:p w:rsidR="00633443" w:rsidRPr="00633443" w:rsidRDefault="00633443" w:rsidP="00633443">
            <w:pPr>
              <w:pStyle w:val="TableText"/>
              <w:spacing w:line="240" w:lineRule="auto"/>
              <w:jc w:val="both"/>
              <w:rPr>
                <w:rFonts w:ascii="David" w:hAnsi="David"/>
                <w:sz w:val="24"/>
                <w:szCs w:val="24"/>
                <w:rtl/>
              </w:rPr>
            </w:pPr>
          </w:p>
        </w:tc>
        <w:tc>
          <w:tcPr>
            <w:tcW w:w="324" w:type="pct"/>
            <w:tcMar>
              <w:top w:w="91" w:type="dxa"/>
              <w:left w:w="0" w:type="dxa"/>
              <w:bottom w:w="91" w:type="dxa"/>
              <w:right w:w="0" w:type="dxa"/>
            </w:tcMar>
          </w:tcPr>
          <w:p w:rsidR="00633443" w:rsidRPr="00633443" w:rsidRDefault="00633443" w:rsidP="00633443">
            <w:pPr>
              <w:pStyle w:val="TableText"/>
              <w:spacing w:line="240" w:lineRule="auto"/>
              <w:jc w:val="both"/>
              <w:rPr>
                <w:rFonts w:ascii="David" w:hAnsi="David"/>
                <w:sz w:val="24"/>
                <w:szCs w:val="24"/>
                <w:rtl/>
              </w:rPr>
            </w:pPr>
          </w:p>
        </w:tc>
        <w:tc>
          <w:tcPr>
            <w:tcW w:w="2411" w:type="pct"/>
            <w:gridSpan w:val="3"/>
            <w:tcMar>
              <w:top w:w="91" w:type="dxa"/>
              <w:left w:w="0" w:type="dxa"/>
              <w:bottom w:w="91" w:type="dxa"/>
              <w:right w:w="0" w:type="dxa"/>
            </w:tcMar>
            <w:hideMark/>
          </w:tcPr>
          <w:p w:rsidR="00633443" w:rsidRPr="00633443" w:rsidRDefault="00633443" w:rsidP="00633443">
            <w:pPr>
              <w:pStyle w:val="TableBlock"/>
              <w:spacing w:line="240" w:lineRule="auto"/>
              <w:rPr>
                <w:rFonts w:ascii="David" w:hAnsi="David"/>
                <w:sz w:val="24"/>
                <w:szCs w:val="24"/>
                <w:rtl/>
              </w:rPr>
            </w:pPr>
            <w:r w:rsidRPr="00633443">
              <w:rPr>
                <w:rFonts w:ascii="David" w:hAnsi="David"/>
                <w:sz w:val="24"/>
                <w:szCs w:val="24"/>
                <w:rtl/>
              </w:rPr>
              <w:t>(ג)</w:t>
            </w:r>
            <w:r w:rsidRPr="00633443">
              <w:rPr>
                <w:rFonts w:ascii="David" w:hAnsi="David"/>
                <w:sz w:val="24"/>
                <w:szCs w:val="24"/>
                <w:rtl/>
              </w:rPr>
              <w:tab/>
              <w:t>על אף האמור בסעיף 11יד, רשאית משטרת ישראל לאפשר לגוף מחוץ לישראל שהוכר לעניין זה מכוח ההסכם או המזכר (בסעיף זה – גוף חוץ מוכר), להזין אל מערכת ממוחשבת המיועדת לכך (בסעיף זה – מערכת ייעודית), בהתאם לאמור בהסכם או במזכר, נתוני זיהוי שהופקו מטביעת אצבעות, המצויים בידי אותו גוף, לשם השוואתם לנתוני זיהוי כאמור הכלולים במאגר, בהתאם להוראות סעיף קטן (ד), ובלבד שבהתאם לאמור בהסכם או במזכר, הזנת נתונים לשם השוואה כאמור (בסעיף זה – שאילתה) תבוצע לשם הפקת מידע הנדרש בעבור גוף מסוג הגופים הזכאים לקבלו על פי ההסכם או המזכר (בסעיף זה – גוף זכאי), לצורך אחת מהמטרות שלהלן, לפי העניין:</w:t>
            </w:r>
          </w:p>
        </w:tc>
      </w:tr>
      <w:tr w:rsidR="00633443" w:rsidRPr="00633443" w:rsidTr="00633443">
        <w:trPr>
          <w:cantSplit/>
        </w:trPr>
        <w:tc>
          <w:tcPr>
            <w:tcW w:w="970" w:type="pct"/>
            <w:tcMar>
              <w:top w:w="91" w:type="dxa"/>
              <w:left w:w="0" w:type="dxa"/>
              <w:bottom w:w="91" w:type="dxa"/>
              <w:right w:w="0" w:type="dxa"/>
            </w:tcMar>
          </w:tcPr>
          <w:p w:rsidR="00633443" w:rsidRPr="00633443" w:rsidRDefault="00633443" w:rsidP="00633443">
            <w:pPr>
              <w:pStyle w:val="TableSideHeading"/>
              <w:spacing w:line="240" w:lineRule="auto"/>
              <w:outlineLvl w:val="9"/>
              <w:rPr>
                <w:rFonts w:ascii="David" w:hAnsi="David"/>
                <w:sz w:val="24"/>
                <w:szCs w:val="24"/>
                <w:rtl/>
              </w:rPr>
            </w:pPr>
          </w:p>
        </w:tc>
        <w:tc>
          <w:tcPr>
            <w:tcW w:w="324" w:type="pct"/>
            <w:tcMar>
              <w:top w:w="91" w:type="dxa"/>
              <w:left w:w="0" w:type="dxa"/>
              <w:bottom w:w="91" w:type="dxa"/>
              <w:right w:w="0" w:type="dxa"/>
            </w:tcMar>
          </w:tcPr>
          <w:p w:rsidR="00633443" w:rsidRPr="00633443" w:rsidRDefault="00633443" w:rsidP="00633443">
            <w:pPr>
              <w:pStyle w:val="TableText"/>
              <w:spacing w:line="240" w:lineRule="auto"/>
              <w:jc w:val="both"/>
              <w:rPr>
                <w:rFonts w:ascii="David" w:hAnsi="David"/>
                <w:sz w:val="24"/>
                <w:szCs w:val="24"/>
                <w:rtl/>
              </w:rPr>
            </w:pPr>
          </w:p>
        </w:tc>
        <w:tc>
          <w:tcPr>
            <w:tcW w:w="324" w:type="pct"/>
            <w:tcMar>
              <w:top w:w="91" w:type="dxa"/>
              <w:left w:w="0" w:type="dxa"/>
              <w:bottom w:w="91" w:type="dxa"/>
              <w:right w:w="0" w:type="dxa"/>
            </w:tcMar>
          </w:tcPr>
          <w:p w:rsidR="00633443" w:rsidRPr="00633443" w:rsidRDefault="00633443" w:rsidP="00633443">
            <w:pPr>
              <w:pStyle w:val="TableText"/>
              <w:spacing w:line="240" w:lineRule="auto"/>
              <w:jc w:val="both"/>
              <w:rPr>
                <w:rFonts w:ascii="David" w:hAnsi="David"/>
                <w:sz w:val="24"/>
                <w:szCs w:val="24"/>
                <w:rtl/>
              </w:rPr>
            </w:pPr>
          </w:p>
        </w:tc>
        <w:tc>
          <w:tcPr>
            <w:tcW w:w="324" w:type="pct"/>
            <w:tcMar>
              <w:top w:w="91" w:type="dxa"/>
              <w:left w:w="0" w:type="dxa"/>
              <w:bottom w:w="91" w:type="dxa"/>
              <w:right w:w="0" w:type="dxa"/>
            </w:tcMar>
          </w:tcPr>
          <w:p w:rsidR="00633443" w:rsidRPr="00633443" w:rsidRDefault="00633443" w:rsidP="00633443">
            <w:pPr>
              <w:pStyle w:val="TableText"/>
              <w:spacing w:line="240" w:lineRule="auto"/>
              <w:jc w:val="both"/>
              <w:rPr>
                <w:rFonts w:ascii="David" w:hAnsi="David"/>
                <w:sz w:val="24"/>
                <w:szCs w:val="24"/>
                <w:rtl/>
              </w:rPr>
            </w:pPr>
          </w:p>
        </w:tc>
        <w:tc>
          <w:tcPr>
            <w:tcW w:w="324" w:type="pct"/>
            <w:tcMar>
              <w:top w:w="91" w:type="dxa"/>
              <w:left w:w="0" w:type="dxa"/>
              <w:bottom w:w="91" w:type="dxa"/>
              <w:right w:w="0" w:type="dxa"/>
            </w:tcMar>
          </w:tcPr>
          <w:p w:rsidR="00633443" w:rsidRPr="00633443" w:rsidRDefault="00633443" w:rsidP="00633443">
            <w:pPr>
              <w:pStyle w:val="TableText"/>
              <w:spacing w:line="240" w:lineRule="auto"/>
              <w:jc w:val="both"/>
              <w:rPr>
                <w:rFonts w:ascii="David" w:hAnsi="David"/>
                <w:sz w:val="24"/>
                <w:szCs w:val="24"/>
                <w:rtl/>
              </w:rPr>
            </w:pPr>
          </w:p>
        </w:tc>
        <w:tc>
          <w:tcPr>
            <w:tcW w:w="324" w:type="pct"/>
            <w:tcMar>
              <w:top w:w="91" w:type="dxa"/>
              <w:left w:w="0" w:type="dxa"/>
              <w:bottom w:w="91" w:type="dxa"/>
              <w:right w:w="0" w:type="dxa"/>
            </w:tcMar>
          </w:tcPr>
          <w:p w:rsidR="00633443" w:rsidRPr="00633443" w:rsidRDefault="00633443" w:rsidP="00633443">
            <w:pPr>
              <w:pStyle w:val="TableText"/>
              <w:spacing w:line="240" w:lineRule="auto"/>
              <w:jc w:val="both"/>
              <w:rPr>
                <w:rFonts w:ascii="David" w:hAnsi="David"/>
                <w:sz w:val="24"/>
                <w:szCs w:val="24"/>
                <w:rtl/>
              </w:rPr>
            </w:pPr>
          </w:p>
        </w:tc>
        <w:tc>
          <w:tcPr>
            <w:tcW w:w="324" w:type="pct"/>
            <w:tcMar>
              <w:top w:w="91" w:type="dxa"/>
              <w:left w:w="0" w:type="dxa"/>
              <w:bottom w:w="91" w:type="dxa"/>
              <w:right w:w="0" w:type="dxa"/>
            </w:tcMar>
          </w:tcPr>
          <w:p w:rsidR="00633443" w:rsidRPr="00633443" w:rsidRDefault="00633443" w:rsidP="00633443">
            <w:pPr>
              <w:pStyle w:val="TableText"/>
              <w:spacing w:line="240" w:lineRule="auto"/>
              <w:jc w:val="both"/>
              <w:rPr>
                <w:rFonts w:ascii="David" w:hAnsi="David"/>
                <w:sz w:val="24"/>
                <w:szCs w:val="24"/>
                <w:rtl/>
              </w:rPr>
            </w:pPr>
          </w:p>
        </w:tc>
        <w:tc>
          <w:tcPr>
            <w:tcW w:w="2087" w:type="pct"/>
            <w:gridSpan w:val="2"/>
            <w:tcMar>
              <w:top w:w="91" w:type="dxa"/>
              <w:left w:w="0" w:type="dxa"/>
              <w:bottom w:w="91" w:type="dxa"/>
              <w:right w:w="0" w:type="dxa"/>
            </w:tcMar>
            <w:hideMark/>
          </w:tcPr>
          <w:p w:rsidR="00633443" w:rsidRPr="00633443" w:rsidRDefault="00633443" w:rsidP="00633443">
            <w:pPr>
              <w:pStyle w:val="TableBlock"/>
              <w:spacing w:line="240" w:lineRule="auto"/>
              <w:rPr>
                <w:rFonts w:ascii="David" w:hAnsi="David"/>
                <w:sz w:val="24"/>
                <w:szCs w:val="24"/>
                <w:rtl/>
              </w:rPr>
            </w:pPr>
            <w:r w:rsidRPr="00633443">
              <w:rPr>
                <w:rFonts w:ascii="David" w:hAnsi="David"/>
                <w:sz w:val="24"/>
                <w:szCs w:val="24"/>
                <w:rtl/>
              </w:rPr>
              <w:t>(1)</w:t>
            </w:r>
            <w:r w:rsidRPr="00633443">
              <w:rPr>
                <w:rFonts w:ascii="David" w:hAnsi="David"/>
                <w:sz w:val="24"/>
                <w:szCs w:val="24"/>
                <w:rtl/>
              </w:rPr>
              <w:tab/>
              <w:t>לעניין מידע הנדרש בעבור גוף מסוג הגופים הזכאים לקבלו על פי ההסכם – לצורך מניעה, גילוי או חקירה של פשיעה חמורה לרבות טרור, ובלבד שהמידע נדרש לשם בירור חשד, ביחס לאדם מסוים, לביצוע עבירה המנויה בהסכם;</w:t>
            </w:r>
          </w:p>
        </w:tc>
      </w:tr>
      <w:tr w:rsidR="00633443" w:rsidRPr="00633443" w:rsidTr="00633443">
        <w:trPr>
          <w:cantSplit/>
        </w:trPr>
        <w:tc>
          <w:tcPr>
            <w:tcW w:w="970" w:type="pct"/>
            <w:tcMar>
              <w:top w:w="91" w:type="dxa"/>
              <w:left w:w="0" w:type="dxa"/>
              <w:bottom w:w="91" w:type="dxa"/>
              <w:right w:w="0" w:type="dxa"/>
            </w:tcMar>
          </w:tcPr>
          <w:p w:rsidR="00633443" w:rsidRPr="00633443" w:rsidRDefault="00633443" w:rsidP="00633443">
            <w:pPr>
              <w:pStyle w:val="TableSideHeading"/>
              <w:spacing w:line="240" w:lineRule="auto"/>
              <w:outlineLvl w:val="9"/>
              <w:rPr>
                <w:rFonts w:ascii="David" w:hAnsi="David"/>
                <w:sz w:val="24"/>
                <w:szCs w:val="24"/>
                <w:rtl/>
              </w:rPr>
            </w:pPr>
          </w:p>
        </w:tc>
        <w:tc>
          <w:tcPr>
            <w:tcW w:w="324" w:type="pct"/>
            <w:tcMar>
              <w:top w:w="91" w:type="dxa"/>
              <w:left w:w="0" w:type="dxa"/>
              <w:bottom w:w="91" w:type="dxa"/>
              <w:right w:w="0" w:type="dxa"/>
            </w:tcMar>
          </w:tcPr>
          <w:p w:rsidR="00633443" w:rsidRPr="00633443" w:rsidRDefault="00633443" w:rsidP="00633443">
            <w:pPr>
              <w:pStyle w:val="TableText"/>
              <w:spacing w:line="240" w:lineRule="auto"/>
              <w:jc w:val="both"/>
              <w:rPr>
                <w:rFonts w:ascii="David" w:hAnsi="David"/>
                <w:sz w:val="24"/>
                <w:szCs w:val="24"/>
                <w:rtl/>
              </w:rPr>
            </w:pPr>
          </w:p>
        </w:tc>
        <w:tc>
          <w:tcPr>
            <w:tcW w:w="324" w:type="pct"/>
            <w:tcMar>
              <w:top w:w="91" w:type="dxa"/>
              <w:left w:w="0" w:type="dxa"/>
              <w:bottom w:w="91" w:type="dxa"/>
              <w:right w:w="0" w:type="dxa"/>
            </w:tcMar>
          </w:tcPr>
          <w:p w:rsidR="00633443" w:rsidRPr="00633443" w:rsidRDefault="00633443" w:rsidP="00633443">
            <w:pPr>
              <w:pStyle w:val="TableText"/>
              <w:spacing w:line="240" w:lineRule="auto"/>
              <w:jc w:val="both"/>
              <w:rPr>
                <w:rFonts w:ascii="David" w:hAnsi="David"/>
                <w:sz w:val="24"/>
                <w:szCs w:val="24"/>
                <w:rtl/>
              </w:rPr>
            </w:pPr>
          </w:p>
        </w:tc>
        <w:tc>
          <w:tcPr>
            <w:tcW w:w="324" w:type="pct"/>
            <w:tcMar>
              <w:top w:w="91" w:type="dxa"/>
              <w:left w:w="0" w:type="dxa"/>
              <w:bottom w:w="91" w:type="dxa"/>
              <w:right w:w="0" w:type="dxa"/>
            </w:tcMar>
          </w:tcPr>
          <w:p w:rsidR="00633443" w:rsidRPr="00633443" w:rsidRDefault="00633443" w:rsidP="00633443">
            <w:pPr>
              <w:pStyle w:val="TableText"/>
              <w:spacing w:line="240" w:lineRule="auto"/>
              <w:jc w:val="both"/>
              <w:rPr>
                <w:rFonts w:ascii="David" w:hAnsi="David"/>
                <w:sz w:val="24"/>
                <w:szCs w:val="24"/>
                <w:rtl/>
              </w:rPr>
            </w:pPr>
          </w:p>
        </w:tc>
        <w:tc>
          <w:tcPr>
            <w:tcW w:w="324" w:type="pct"/>
            <w:tcMar>
              <w:top w:w="91" w:type="dxa"/>
              <w:left w:w="0" w:type="dxa"/>
              <w:bottom w:w="91" w:type="dxa"/>
              <w:right w:w="0" w:type="dxa"/>
            </w:tcMar>
          </w:tcPr>
          <w:p w:rsidR="00633443" w:rsidRPr="00633443" w:rsidRDefault="00633443" w:rsidP="00633443">
            <w:pPr>
              <w:pStyle w:val="TableText"/>
              <w:spacing w:line="240" w:lineRule="auto"/>
              <w:jc w:val="both"/>
              <w:rPr>
                <w:rFonts w:ascii="David" w:hAnsi="David"/>
                <w:sz w:val="24"/>
                <w:szCs w:val="24"/>
                <w:rtl/>
              </w:rPr>
            </w:pPr>
          </w:p>
        </w:tc>
        <w:tc>
          <w:tcPr>
            <w:tcW w:w="324" w:type="pct"/>
            <w:tcMar>
              <w:top w:w="91" w:type="dxa"/>
              <w:left w:w="0" w:type="dxa"/>
              <w:bottom w:w="91" w:type="dxa"/>
              <w:right w:w="0" w:type="dxa"/>
            </w:tcMar>
          </w:tcPr>
          <w:p w:rsidR="00633443" w:rsidRPr="00633443" w:rsidRDefault="00633443" w:rsidP="00633443">
            <w:pPr>
              <w:pStyle w:val="TableText"/>
              <w:spacing w:line="240" w:lineRule="auto"/>
              <w:jc w:val="both"/>
              <w:rPr>
                <w:rFonts w:ascii="David" w:hAnsi="David"/>
                <w:sz w:val="24"/>
                <w:szCs w:val="24"/>
                <w:rtl/>
              </w:rPr>
            </w:pPr>
          </w:p>
        </w:tc>
        <w:tc>
          <w:tcPr>
            <w:tcW w:w="324" w:type="pct"/>
            <w:tcMar>
              <w:top w:w="91" w:type="dxa"/>
              <w:left w:w="0" w:type="dxa"/>
              <w:bottom w:w="91" w:type="dxa"/>
              <w:right w:w="0" w:type="dxa"/>
            </w:tcMar>
          </w:tcPr>
          <w:p w:rsidR="00633443" w:rsidRPr="00633443" w:rsidRDefault="00633443" w:rsidP="00633443">
            <w:pPr>
              <w:pStyle w:val="TableText"/>
              <w:spacing w:line="240" w:lineRule="auto"/>
              <w:jc w:val="both"/>
              <w:rPr>
                <w:rFonts w:ascii="David" w:hAnsi="David"/>
                <w:sz w:val="24"/>
                <w:szCs w:val="24"/>
                <w:rtl/>
              </w:rPr>
            </w:pPr>
          </w:p>
        </w:tc>
        <w:tc>
          <w:tcPr>
            <w:tcW w:w="2087" w:type="pct"/>
            <w:gridSpan w:val="2"/>
            <w:tcMar>
              <w:top w:w="91" w:type="dxa"/>
              <w:left w:w="0" w:type="dxa"/>
              <w:bottom w:w="91" w:type="dxa"/>
              <w:right w:w="0" w:type="dxa"/>
            </w:tcMar>
            <w:hideMark/>
          </w:tcPr>
          <w:p w:rsidR="00633443" w:rsidRPr="00633443" w:rsidRDefault="00633443" w:rsidP="00633443">
            <w:pPr>
              <w:pStyle w:val="TableBlock"/>
              <w:spacing w:line="240" w:lineRule="auto"/>
              <w:rPr>
                <w:rFonts w:ascii="David" w:hAnsi="David"/>
                <w:sz w:val="24"/>
                <w:szCs w:val="24"/>
                <w:rtl/>
              </w:rPr>
            </w:pPr>
            <w:r w:rsidRPr="00633443">
              <w:rPr>
                <w:rFonts w:ascii="David" w:hAnsi="David"/>
                <w:sz w:val="24"/>
                <w:szCs w:val="24"/>
                <w:rtl/>
              </w:rPr>
              <w:t>(2)</w:t>
            </w:r>
            <w:r w:rsidRPr="00633443">
              <w:rPr>
                <w:rFonts w:ascii="David" w:hAnsi="David"/>
                <w:sz w:val="24"/>
                <w:szCs w:val="24"/>
                <w:rtl/>
              </w:rPr>
              <w:tab/>
              <w:t>לעניין מידע הנדרש בעבור גוף מסוג הגופים הזכאים לקבלו על פי המזכר – לצורך כל אחת מאלה:</w:t>
            </w:r>
          </w:p>
        </w:tc>
      </w:tr>
      <w:tr w:rsidR="00633443" w:rsidRPr="00633443" w:rsidTr="00633443">
        <w:trPr>
          <w:cantSplit/>
        </w:trPr>
        <w:tc>
          <w:tcPr>
            <w:tcW w:w="970" w:type="pct"/>
            <w:tcMar>
              <w:top w:w="91" w:type="dxa"/>
              <w:left w:w="0" w:type="dxa"/>
              <w:bottom w:w="91" w:type="dxa"/>
              <w:right w:w="0" w:type="dxa"/>
            </w:tcMar>
          </w:tcPr>
          <w:p w:rsidR="00633443" w:rsidRPr="00633443" w:rsidRDefault="00633443" w:rsidP="00633443">
            <w:pPr>
              <w:pStyle w:val="TableSideHeading"/>
              <w:spacing w:line="240" w:lineRule="auto"/>
              <w:outlineLvl w:val="9"/>
              <w:rPr>
                <w:rFonts w:ascii="David" w:hAnsi="David"/>
                <w:sz w:val="24"/>
                <w:szCs w:val="24"/>
                <w:rtl/>
              </w:rPr>
            </w:pPr>
          </w:p>
        </w:tc>
        <w:tc>
          <w:tcPr>
            <w:tcW w:w="324" w:type="pct"/>
            <w:tcMar>
              <w:top w:w="91" w:type="dxa"/>
              <w:left w:w="0" w:type="dxa"/>
              <w:bottom w:w="91" w:type="dxa"/>
              <w:right w:w="0" w:type="dxa"/>
            </w:tcMar>
          </w:tcPr>
          <w:p w:rsidR="00633443" w:rsidRPr="00633443" w:rsidRDefault="00633443" w:rsidP="00633443">
            <w:pPr>
              <w:pStyle w:val="TableText"/>
              <w:spacing w:line="240" w:lineRule="auto"/>
              <w:jc w:val="both"/>
              <w:rPr>
                <w:rFonts w:ascii="David" w:hAnsi="David"/>
                <w:sz w:val="24"/>
                <w:szCs w:val="24"/>
                <w:rtl/>
              </w:rPr>
            </w:pPr>
          </w:p>
        </w:tc>
        <w:tc>
          <w:tcPr>
            <w:tcW w:w="324" w:type="pct"/>
            <w:tcMar>
              <w:top w:w="91" w:type="dxa"/>
              <w:left w:w="0" w:type="dxa"/>
              <w:bottom w:w="91" w:type="dxa"/>
              <w:right w:w="0" w:type="dxa"/>
            </w:tcMar>
          </w:tcPr>
          <w:p w:rsidR="00633443" w:rsidRPr="00633443" w:rsidRDefault="00633443" w:rsidP="00633443">
            <w:pPr>
              <w:pStyle w:val="TableText"/>
              <w:spacing w:line="240" w:lineRule="auto"/>
              <w:jc w:val="both"/>
              <w:rPr>
                <w:rFonts w:ascii="David" w:hAnsi="David"/>
                <w:sz w:val="24"/>
                <w:szCs w:val="24"/>
                <w:rtl/>
              </w:rPr>
            </w:pPr>
          </w:p>
        </w:tc>
        <w:tc>
          <w:tcPr>
            <w:tcW w:w="324" w:type="pct"/>
            <w:tcMar>
              <w:top w:w="91" w:type="dxa"/>
              <w:left w:w="0" w:type="dxa"/>
              <w:bottom w:w="91" w:type="dxa"/>
              <w:right w:w="0" w:type="dxa"/>
            </w:tcMar>
          </w:tcPr>
          <w:p w:rsidR="00633443" w:rsidRPr="00633443" w:rsidRDefault="00633443" w:rsidP="00633443">
            <w:pPr>
              <w:pStyle w:val="TableText"/>
              <w:spacing w:line="240" w:lineRule="auto"/>
              <w:jc w:val="both"/>
              <w:rPr>
                <w:rFonts w:ascii="David" w:hAnsi="David"/>
                <w:sz w:val="24"/>
                <w:szCs w:val="24"/>
                <w:rtl/>
              </w:rPr>
            </w:pPr>
          </w:p>
        </w:tc>
        <w:tc>
          <w:tcPr>
            <w:tcW w:w="324" w:type="pct"/>
            <w:tcMar>
              <w:top w:w="91" w:type="dxa"/>
              <w:left w:w="0" w:type="dxa"/>
              <w:bottom w:w="91" w:type="dxa"/>
              <w:right w:w="0" w:type="dxa"/>
            </w:tcMar>
          </w:tcPr>
          <w:p w:rsidR="00633443" w:rsidRPr="00633443" w:rsidRDefault="00633443" w:rsidP="00633443">
            <w:pPr>
              <w:pStyle w:val="TableText"/>
              <w:spacing w:line="240" w:lineRule="auto"/>
              <w:jc w:val="both"/>
              <w:rPr>
                <w:rFonts w:ascii="David" w:hAnsi="David"/>
                <w:sz w:val="24"/>
                <w:szCs w:val="24"/>
                <w:rtl/>
              </w:rPr>
            </w:pPr>
          </w:p>
        </w:tc>
        <w:tc>
          <w:tcPr>
            <w:tcW w:w="324" w:type="pct"/>
            <w:tcMar>
              <w:top w:w="91" w:type="dxa"/>
              <w:left w:w="0" w:type="dxa"/>
              <w:bottom w:w="91" w:type="dxa"/>
              <w:right w:w="0" w:type="dxa"/>
            </w:tcMar>
          </w:tcPr>
          <w:p w:rsidR="00633443" w:rsidRPr="00633443" w:rsidRDefault="00633443" w:rsidP="00633443">
            <w:pPr>
              <w:pStyle w:val="TableText"/>
              <w:spacing w:line="240" w:lineRule="auto"/>
              <w:jc w:val="both"/>
              <w:rPr>
                <w:rFonts w:ascii="David" w:hAnsi="David"/>
                <w:sz w:val="24"/>
                <w:szCs w:val="24"/>
                <w:rtl/>
              </w:rPr>
            </w:pPr>
          </w:p>
        </w:tc>
        <w:tc>
          <w:tcPr>
            <w:tcW w:w="324" w:type="pct"/>
            <w:tcMar>
              <w:top w:w="91" w:type="dxa"/>
              <w:left w:w="0" w:type="dxa"/>
              <w:bottom w:w="91" w:type="dxa"/>
              <w:right w:w="0" w:type="dxa"/>
            </w:tcMar>
          </w:tcPr>
          <w:p w:rsidR="00633443" w:rsidRPr="00633443" w:rsidRDefault="00633443" w:rsidP="00633443">
            <w:pPr>
              <w:pStyle w:val="TableText"/>
              <w:spacing w:line="240" w:lineRule="auto"/>
              <w:jc w:val="both"/>
              <w:rPr>
                <w:rFonts w:ascii="David" w:hAnsi="David"/>
                <w:sz w:val="24"/>
                <w:szCs w:val="24"/>
                <w:rtl/>
              </w:rPr>
            </w:pPr>
          </w:p>
        </w:tc>
        <w:tc>
          <w:tcPr>
            <w:tcW w:w="324" w:type="pct"/>
            <w:tcMar>
              <w:top w:w="91" w:type="dxa"/>
              <w:left w:w="0" w:type="dxa"/>
              <w:bottom w:w="91" w:type="dxa"/>
              <w:right w:w="0" w:type="dxa"/>
            </w:tcMar>
          </w:tcPr>
          <w:p w:rsidR="00633443" w:rsidRPr="00633443" w:rsidRDefault="00633443" w:rsidP="00633443">
            <w:pPr>
              <w:pStyle w:val="TableText"/>
              <w:spacing w:line="240" w:lineRule="auto"/>
              <w:jc w:val="both"/>
              <w:rPr>
                <w:rFonts w:ascii="David" w:hAnsi="David"/>
                <w:sz w:val="24"/>
                <w:szCs w:val="24"/>
                <w:rtl/>
              </w:rPr>
            </w:pPr>
          </w:p>
        </w:tc>
        <w:tc>
          <w:tcPr>
            <w:tcW w:w="1764" w:type="pct"/>
            <w:tcMar>
              <w:top w:w="91" w:type="dxa"/>
              <w:left w:w="0" w:type="dxa"/>
              <w:bottom w:w="91" w:type="dxa"/>
              <w:right w:w="0" w:type="dxa"/>
            </w:tcMar>
            <w:hideMark/>
          </w:tcPr>
          <w:p w:rsidR="00633443" w:rsidRPr="00633443" w:rsidRDefault="00633443" w:rsidP="00633443">
            <w:pPr>
              <w:pStyle w:val="TableBlock"/>
              <w:spacing w:line="240" w:lineRule="auto"/>
              <w:rPr>
                <w:rFonts w:ascii="David" w:hAnsi="David"/>
                <w:sz w:val="24"/>
                <w:szCs w:val="24"/>
                <w:rtl/>
              </w:rPr>
            </w:pPr>
            <w:r w:rsidRPr="00633443">
              <w:rPr>
                <w:rFonts w:ascii="David" w:hAnsi="David"/>
                <w:sz w:val="24"/>
                <w:szCs w:val="24"/>
                <w:rtl/>
              </w:rPr>
              <w:t>(א)</w:t>
            </w:r>
            <w:r w:rsidRPr="00633443">
              <w:rPr>
                <w:rFonts w:ascii="David" w:hAnsi="David"/>
                <w:sz w:val="24"/>
                <w:szCs w:val="24"/>
                <w:rtl/>
              </w:rPr>
              <w:tab/>
              <w:t>מניעה, גילוי או חקירה של פשיעה חמורה לרבות טרור, ובלבד שהמידע נדרש לשם בירור חשד ביחס לאדם מסוים;</w:t>
            </w:r>
          </w:p>
        </w:tc>
      </w:tr>
      <w:tr w:rsidR="00633443" w:rsidRPr="00633443" w:rsidTr="00633443">
        <w:trPr>
          <w:cantSplit/>
        </w:trPr>
        <w:tc>
          <w:tcPr>
            <w:tcW w:w="970" w:type="pct"/>
            <w:tcMar>
              <w:top w:w="91" w:type="dxa"/>
              <w:left w:w="0" w:type="dxa"/>
              <w:bottom w:w="91" w:type="dxa"/>
              <w:right w:w="0" w:type="dxa"/>
            </w:tcMar>
          </w:tcPr>
          <w:p w:rsidR="00633443" w:rsidRPr="00633443" w:rsidRDefault="00633443" w:rsidP="00633443">
            <w:pPr>
              <w:pStyle w:val="TableSideHeading"/>
              <w:spacing w:line="240" w:lineRule="auto"/>
              <w:outlineLvl w:val="9"/>
              <w:rPr>
                <w:rFonts w:ascii="David" w:hAnsi="David"/>
                <w:sz w:val="24"/>
                <w:szCs w:val="24"/>
                <w:rtl/>
              </w:rPr>
            </w:pPr>
          </w:p>
        </w:tc>
        <w:tc>
          <w:tcPr>
            <w:tcW w:w="324" w:type="pct"/>
            <w:tcMar>
              <w:top w:w="91" w:type="dxa"/>
              <w:left w:w="0" w:type="dxa"/>
              <w:bottom w:w="91" w:type="dxa"/>
              <w:right w:w="0" w:type="dxa"/>
            </w:tcMar>
          </w:tcPr>
          <w:p w:rsidR="00633443" w:rsidRPr="00633443" w:rsidRDefault="00633443" w:rsidP="00633443">
            <w:pPr>
              <w:pStyle w:val="TableText"/>
              <w:spacing w:line="240" w:lineRule="auto"/>
              <w:jc w:val="both"/>
              <w:rPr>
                <w:rFonts w:ascii="David" w:hAnsi="David"/>
                <w:sz w:val="24"/>
                <w:szCs w:val="24"/>
                <w:rtl/>
              </w:rPr>
            </w:pPr>
          </w:p>
        </w:tc>
        <w:tc>
          <w:tcPr>
            <w:tcW w:w="324" w:type="pct"/>
            <w:tcMar>
              <w:top w:w="91" w:type="dxa"/>
              <w:left w:w="0" w:type="dxa"/>
              <w:bottom w:w="91" w:type="dxa"/>
              <w:right w:w="0" w:type="dxa"/>
            </w:tcMar>
          </w:tcPr>
          <w:p w:rsidR="00633443" w:rsidRPr="00633443" w:rsidRDefault="00633443" w:rsidP="00633443">
            <w:pPr>
              <w:pStyle w:val="TableText"/>
              <w:spacing w:line="240" w:lineRule="auto"/>
              <w:jc w:val="both"/>
              <w:rPr>
                <w:rFonts w:ascii="David" w:hAnsi="David"/>
                <w:sz w:val="24"/>
                <w:szCs w:val="24"/>
                <w:rtl/>
              </w:rPr>
            </w:pPr>
          </w:p>
        </w:tc>
        <w:tc>
          <w:tcPr>
            <w:tcW w:w="324" w:type="pct"/>
            <w:tcMar>
              <w:top w:w="91" w:type="dxa"/>
              <w:left w:w="0" w:type="dxa"/>
              <w:bottom w:w="91" w:type="dxa"/>
              <w:right w:w="0" w:type="dxa"/>
            </w:tcMar>
          </w:tcPr>
          <w:p w:rsidR="00633443" w:rsidRPr="00633443" w:rsidRDefault="00633443" w:rsidP="00633443">
            <w:pPr>
              <w:pStyle w:val="TableText"/>
              <w:spacing w:line="240" w:lineRule="auto"/>
              <w:jc w:val="both"/>
              <w:rPr>
                <w:rFonts w:ascii="David" w:hAnsi="David"/>
                <w:sz w:val="24"/>
                <w:szCs w:val="24"/>
                <w:rtl/>
              </w:rPr>
            </w:pPr>
          </w:p>
        </w:tc>
        <w:tc>
          <w:tcPr>
            <w:tcW w:w="324" w:type="pct"/>
            <w:tcMar>
              <w:top w:w="91" w:type="dxa"/>
              <w:left w:w="0" w:type="dxa"/>
              <w:bottom w:w="91" w:type="dxa"/>
              <w:right w:w="0" w:type="dxa"/>
            </w:tcMar>
          </w:tcPr>
          <w:p w:rsidR="00633443" w:rsidRPr="00633443" w:rsidRDefault="00633443" w:rsidP="00633443">
            <w:pPr>
              <w:pStyle w:val="TableText"/>
              <w:spacing w:line="240" w:lineRule="auto"/>
              <w:jc w:val="both"/>
              <w:rPr>
                <w:rFonts w:ascii="David" w:hAnsi="David"/>
                <w:sz w:val="24"/>
                <w:szCs w:val="24"/>
                <w:rtl/>
              </w:rPr>
            </w:pPr>
          </w:p>
        </w:tc>
        <w:tc>
          <w:tcPr>
            <w:tcW w:w="324" w:type="pct"/>
            <w:tcMar>
              <w:top w:w="91" w:type="dxa"/>
              <w:left w:w="0" w:type="dxa"/>
              <w:bottom w:w="91" w:type="dxa"/>
              <w:right w:w="0" w:type="dxa"/>
            </w:tcMar>
          </w:tcPr>
          <w:p w:rsidR="00633443" w:rsidRPr="00633443" w:rsidRDefault="00633443" w:rsidP="00633443">
            <w:pPr>
              <w:pStyle w:val="TableText"/>
              <w:spacing w:line="240" w:lineRule="auto"/>
              <w:jc w:val="both"/>
              <w:rPr>
                <w:rFonts w:ascii="David" w:hAnsi="David"/>
                <w:sz w:val="24"/>
                <w:szCs w:val="24"/>
                <w:rtl/>
              </w:rPr>
            </w:pPr>
          </w:p>
        </w:tc>
        <w:tc>
          <w:tcPr>
            <w:tcW w:w="324" w:type="pct"/>
            <w:tcMar>
              <w:top w:w="91" w:type="dxa"/>
              <w:left w:w="0" w:type="dxa"/>
              <w:bottom w:w="91" w:type="dxa"/>
              <w:right w:w="0" w:type="dxa"/>
            </w:tcMar>
          </w:tcPr>
          <w:p w:rsidR="00633443" w:rsidRPr="00633443" w:rsidRDefault="00633443" w:rsidP="00633443">
            <w:pPr>
              <w:pStyle w:val="TableText"/>
              <w:spacing w:line="240" w:lineRule="auto"/>
              <w:jc w:val="both"/>
              <w:rPr>
                <w:rFonts w:ascii="David" w:hAnsi="David"/>
                <w:sz w:val="24"/>
                <w:szCs w:val="24"/>
                <w:rtl/>
              </w:rPr>
            </w:pPr>
          </w:p>
        </w:tc>
        <w:tc>
          <w:tcPr>
            <w:tcW w:w="324" w:type="pct"/>
            <w:tcMar>
              <w:top w:w="91" w:type="dxa"/>
              <w:left w:w="0" w:type="dxa"/>
              <w:bottom w:w="91" w:type="dxa"/>
              <w:right w:w="0" w:type="dxa"/>
            </w:tcMar>
          </w:tcPr>
          <w:p w:rsidR="00633443" w:rsidRPr="00633443" w:rsidRDefault="00633443" w:rsidP="00633443">
            <w:pPr>
              <w:pStyle w:val="TableText"/>
              <w:spacing w:line="240" w:lineRule="auto"/>
              <w:jc w:val="both"/>
              <w:rPr>
                <w:rFonts w:ascii="David" w:hAnsi="David"/>
                <w:sz w:val="24"/>
                <w:szCs w:val="24"/>
                <w:rtl/>
              </w:rPr>
            </w:pPr>
          </w:p>
        </w:tc>
        <w:tc>
          <w:tcPr>
            <w:tcW w:w="1764" w:type="pct"/>
            <w:tcMar>
              <w:top w:w="91" w:type="dxa"/>
              <w:left w:w="0" w:type="dxa"/>
              <w:bottom w:w="91" w:type="dxa"/>
              <w:right w:w="0" w:type="dxa"/>
            </w:tcMar>
            <w:hideMark/>
          </w:tcPr>
          <w:p w:rsidR="00633443" w:rsidRPr="00633443" w:rsidRDefault="00633443" w:rsidP="00633443">
            <w:pPr>
              <w:pStyle w:val="TableBlock"/>
              <w:spacing w:line="240" w:lineRule="auto"/>
              <w:rPr>
                <w:rFonts w:ascii="David" w:hAnsi="David"/>
                <w:sz w:val="24"/>
                <w:szCs w:val="24"/>
                <w:rtl/>
              </w:rPr>
            </w:pPr>
            <w:r w:rsidRPr="00633443">
              <w:rPr>
                <w:rFonts w:ascii="David" w:hAnsi="David"/>
                <w:sz w:val="24"/>
                <w:szCs w:val="24"/>
                <w:rtl/>
              </w:rPr>
              <w:t>(ב)</w:t>
            </w:r>
            <w:r w:rsidRPr="00633443">
              <w:rPr>
                <w:rFonts w:ascii="David" w:hAnsi="David"/>
                <w:sz w:val="24"/>
                <w:szCs w:val="24"/>
                <w:rtl/>
              </w:rPr>
              <w:tab/>
              <w:t>מניעה, גילוי או חקירה של מעשה המהווה עבירה שבשלה אדם אינו זכאי להיכנס למדינה או להגר אליה או מועמד להרחקה מהמדינה, לפי חוקי ארצות הברית;</w:t>
            </w:r>
          </w:p>
        </w:tc>
      </w:tr>
      <w:tr w:rsidR="00633443" w:rsidRPr="00633443" w:rsidTr="00633443">
        <w:trPr>
          <w:cantSplit/>
        </w:trPr>
        <w:tc>
          <w:tcPr>
            <w:tcW w:w="970" w:type="pct"/>
            <w:tcMar>
              <w:top w:w="91" w:type="dxa"/>
              <w:left w:w="0" w:type="dxa"/>
              <w:bottom w:w="91" w:type="dxa"/>
              <w:right w:w="0" w:type="dxa"/>
            </w:tcMar>
          </w:tcPr>
          <w:p w:rsidR="00633443" w:rsidRPr="00633443" w:rsidRDefault="00633443" w:rsidP="00633443">
            <w:pPr>
              <w:pStyle w:val="TableSideHeading"/>
              <w:spacing w:line="240" w:lineRule="auto"/>
              <w:outlineLvl w:val="9"/>
              <w:rPr>
                <w:rFonts w:ascii="David" w:hAnsi="David"/>
                <w:sz w:val="24"/>
                <w:szCs w:val="24"/>
                <w:rtl/>
              </w:rPr>
            </w:pPr>
          </w:p>
        </w:tc>
        <w:tc>
          <w:tcPr>
            <w:tcW w:w="324" w:type="pct"/>
            <w:tcMar>
              <w:top w:w="91" w:type="dxa"/>
              <w:left w:w="0" w:type="dxa"/>
              <w:bottom w:w="91" w:type="dxa"/>
              <w:right w:w="0" w:type="dxa"/>
            </w:tcMar>
          </w:tcPr>
          <w:p w:rsidR="00633443" w:rsidRPr="00633443" w:rsidRDefault="00633443" w:rsidP="00633443">
            <w:pPr>
              <w:pStyle w:val="TableText"/>
              <w:spacing w:line="240" w:lineRule="auto"/>
              <w:jc w:val="both"/>
              <w:rPr>
                <w:rFonts w:ascii="David" w:hAnsi="David"/>
                <w:sz w:val="24"/>
                <w:szCs w:val="24"/>
                <w:rtl/>
              </w:rPr>
            </w:pPr>
          </w:p>
        </w:tc>
        <w:tc>
          <w:tcPr>
            <w:tcW w:w="324" w:type="pct"/>
            <w:tcMar>
              <w:top w:w="91" w:type="dxa"/>
              <w:left w:w="0" w:type="dxa"/>
              <w:bottom w:w="91" w:type="dxa"/>
              <w:right w:w="0" w:type="dxa"/>
            </w:tcMar>
          </w:tcPr>
          <w:p w:rsidR="00633443" w:rsidRPr="00633443" w:rsidRDefault="00633443" w:rsidP="00633443">
            <w:pPr>
              <w:pStyle w:val="TableText"/>
              <w:spacing w:line="240" w:lineRule="auto"/>
              <w:jc w:val="both"/>
              <w:rPr>
                <w:rFonts w:ascii="David" w:hAnsi="David"/>
                <w:sz w:val="24"/>
                <w:szCs w:val="24"/>
                <w:rtl/>
              </w:rPr>
            </w:pPr>
          </w:p>
        </w:tc>
        <w:tc>
          <w:tcPr>
            <w:tcW w:w="324" w:type="pct"/>
            <w:tcMar>
              <w:top w:w="91" w:type="dxa"/>
              <w:left w:w="0" w:type="dxa"/>
              <w:bottom w:w="91" w:type="dxa"/>
              <w:right w:w="0" w:type="dxa"/>
            </w:tcMar>
          </w:tcPr>
          <w:p w:rsidR="00633443" w:rsidRPr="00633443" w:rsidRDefault="00633443" w:rsidP="00633443">
            <w:pPr>
              <w:pStyle w:val="TableText"/>
              <w:spacing w:line="240" w:lineRule="auto"/>
              <w:jc w:val="both"/>
              <w:rPr>
                <w:rFonts w:ascii="David" w:hAnsi="David"/>
                <w:sz w:val="24"/>
                <w:szCs w:val="24"/>
                <w:rtl/>
              </w:rPr>
            </w:pPr>
          </w:p>
        </w:tc>
        <w:tc>
          <w:tcPr>
            <w:tcW w:w="324" w:type="pct"/>
            <w:tcMar>
              <w:top w:w="91" w:type="dxa"/>
              <w:left w:w="0" w:type="dxa"/>
              <w:bottom w:w="91" w:type="dxa"/>
              <w:right w:w="0" w:type="dxa"/>
            </w:tcMar>
          </w:tcPr>
          <w:p w:rsidR="00633443" w:rsidRPr="00633443" w:rsidRDefault="00633443" w:rsidP="00633443">
            <w:pPr>
              <w:pStyle w:val="TableText"/>
              <w:spacing w:line="240" w:lineRule="auto"/>
              <w:jc w:val="both"/>
              <w:rPr>
                <w:rFonts w:ascii="David" w:hAnsi="David"/>
                <w:sz w:val="24"/>
                <w:szCs w:val="24"/>
                <w:rtl/>
              </w:rPr>
            </w:pPr>
          </w:p>
        </w:tc>
        <w:tc>
          <w:tcPr>
            <w:tcW w:w="324" w:type="pct"/>
            <w:tcMar>
              <w:top w:w="91" w:type="dxa"/>
              <w:left w:w="0" w:type="dxa"/>
              <w:bottom w:w="91" w:type="dxa"/>
              <w:right w:w="0" w:type="dxa"/>
            </w:tcMar>
          </w:tcPr>
          <w:p w:rsidR="00633443" w:rsidRPr="00633443" w:rsidRDefault="00633443" w:rsidP="00633443">
            <w:pPr>
              <w:pStyle w:val="TableText"/>
              <w:spacing w:line="240" w:lineRule="auto"/>
              <w:jc w:val="both"/>
              <w:rPr>
                <w:rFonts w:ascii="David" w:hAnsi="David"/>
                <w:sz w:val="24"/>
                <w:szCs w:val="24"/>
                <w:rtl/>
              </w:rPr>
            </w:pPr>
          </w:p>
        </w:tc>
        <w:tc>
          <w:tcPr>
            <w:tcW w:w="324" w:type="pct"/>
            <w:tcMar>
              <w:top w:w="91" w:type="dxa"/>
              <w:left w:w="0" w:type="dxa"/>
              <w:bottom w:w="91" w:type="dxa"/>
              <w:right w:w="0" w:type="dxa"/>
            </w:tcMar>
          </w:tcPr>
          <w:p w:rsidR="00633443" w:rsidRPr="00633443" w:rsidRDefault="00633443" w:rsidP="00633443">
            <w:pPr>
              <w:pStyle w:val="TableText"/>
              <w:spacing w:line="240" w:lineRule="auto"/>
              <w:jc w:val="both"/>
              <w:rPr>
                <w:rFonts w:ascii="David" w:hAnsi="David"/>
                <w:sz w:val="24"/>
                <w:szCs w:val="24"/>
                <w:rtl/>
              </w:rPr>
            </w:pPr>
          </w:p>
        </w:tc>
        <w:tc>
          <w:tcPr>
            <w:tcW w:w="324" w:type="pct"/>
            <w:tcMar>
              <w:top w:w="91" w:type="dxa"/>
              <w:left w:w="0" w:type="dxa"/>
              <w:bottom w:w="91" w:type="dxa"/>
              <w:right w:w="0" w:type="dxa"/>
            </w:tcMar>
          </w:tcPr>
          <w:p w:rsidR="00633443" w:rsidRPr="00633443" w:rsidRDefault="00633443" w:rsidP="00633443">
            <w:pPr>
              <w:pStyle w:val="TableText"/>
              <w:spacing w:line="240" w:lineRule="auto"/>
              <w:jc w:val="both"/>
              <w:rPr>
                <w:rFonts w:ascii="David" w:hAnsi="David"/>
                <w:sz w:val="24"/>
                <w:szCs w:val="24"/>
                <w:rtl/>
              </w:rPr>
            </w:pPr>
          </w:p>
        </w:tc>
        <w:tc>
          <w:tcPr>
            <w:tcW w:w="1764" w:type="pct"/>
            <w:tcMar>
              <w:top w:w="91" w:type="dxa"/>
              <w:left w:w="0" w:type="dxa"/>
              <w:bottom w:w="91" w:type="dxa"/>
              <w:right w:w="0" w:type="dxa"/>
            </w:tcMar>
            <w:hideMark/>
          </w:tcPr>
          <w:p w:rsidR="00633443" w:rsidRPr="00633443" w:rsidRDefault="00633443" w:rsidP="00633443">
            <w:pPr>
              <w:pStyle w:val="TableBlock"/>
              <w:spacing w:line="240" w:lineRule="auto"/>
              <w:rPr>
                <w:rFonts w:ascii="David" w:hAnsi="David"/>
                <w:sz w:val="24"/>
                <w:szCs w:val="24"/>
                <w:rtl/>
              </w:rPr>
            </w:pPr>
            <w:r w:rsidRPr="00633443">
              <w:rPr>
                <w:rFonts w:ascii="David" w:hAnsi="David"/>
                <w:sz w:val="24"/>
                <w:szCs w:val="24"/>
                <w:rtl/>
              </w:rPr>
              <w:t>(ג)</w:t>
            </w:r>
            <w:r w:rsidRPr="00633443">
              <w:rPr>
                <w:rFonts w:ascii="David" w:hAnsi="David"/>
                <w:sz w:val="24"/>
                <w:szCs w:val="24"/>
                <w:rtl/>
              </w:rPr>
              <w:tab/>
              <w:t>הקלה על הליך הבירור לגבי אדם המבקש להיכנס לארצות הברית או לקבל זכויות בקשר להגירה, כמפורט במזכר.</w:t>
            </w:r>
          </w:p>
        </w:tc>
      </w:tr>
    </w:tbl>
    <w:p w:rsidR="00633443" w:rsidRDefault="00633443" w:rsidP="00663527">
      <w:pPr>
        <w:rPr>
          <w:rtl/>
        </w:rPr>
      </w:pPr>
      <w:bookmarkStart w:id="294" w:name="_ETM_Q1_1569000"/>
      <w:bookmarkEnd w:id="294"/>
    </w:p>
    <w:p w:rsidR="00633443" w:rsidRDefault="00633443" w:rsidP="00633443">
      <w:pPr>
        <w:pStyle w:val="af6"/>
        <w:keepNext/>
        <w:rPr>
          <w:rtl/>
        </w:rPr>
      </w:pPr>
      <w:bookmarkStart w:id="295" w:name="ET_yor_4574_96"/>
      <w:r w:rsidRPr="00633443">
        <w:rPr>
          <w:rStyle w:val="TagStyle"/>
          <w:rtl/>
        </w:rPr>
        <w:t xml:space="preserve"> &lt;&lt; יור &gt;&gt; </w:t>
      </w:r>
      <w:r>
        <w:rPr>
          <w:rtl/>
        </w:rPr>
        <w:t>היו"ר יולי יואל אדלשטיין:</w:t>
      </w:r>
      <w:r w:rsidRPr="00633443">
        <w:rPr>
          <w:rStyle w:val="TagStyle"/>
          <w:rtl/>
        </w:rPr>
        <w:t xml:space="preserve"> &lt;&lt; יור &gt;&gt;</w:t>
      </w:r>
      <w:r w:rsidR="00926A3B">
        <w:rPr>
          <w:rtl/>
        </w:rPr>
        <w:t xml:space="preserve"> </w:t>
      </w:r>
      <w:bookmarkEnd w:id="295"/>
    </w:p>
    <w:p w:rsidR="00633443" w:rsidRDefault="00633443" w:rsidP="00633443">
      <w:pPr>
        <w:pStyle w:val="KeepWithNext"/>
        <w:rPr>
          <w:rtl/>
        </w:rPr>
      </w:pPr>
    </w:p>
    <w:p w:rsidR="00633443" w:rsidRDefault="00633443" w:rsidP="00633443">
      <w:pPr>
        <w:rPr>
          <w:rtl/>
        </w:rPr>
      </w:pPr>
      <w:bookmarkStart w:id="296" w:name="_ETM_Q1_1574000"/>
      <w:bookmarkEnd w:id="296"/>
      <w:r>
        <w:rPr>
          <w:rFonts w:hint="cs"/>
          <w:rtl/>
        </w:rPr>
        <w:t>הערות?</w:t>
      </w:r>
    </w:p>
    <w:p w:rsidR="00633443" w:rsidRDefault="00633443" w:rsidP="00633443">
      <w:pPr>
        <w:rPr>
          <w:rtl/>
        </w:rPr>
      </w:pPr>
      <w:bookmarkStart w:id="297" w:name="_ETM_Q1_1575000"/>
      <w:bookmarkEnd w:id="297"/>
    </w:p>
    <w:p w:rsidR="00633443" w:rsidRDefault="00633443" w:rsidP="00633443">
      <w:pPr>
        <w:pStyle w:val="af9"/>
        <w:keepNext/>
        <w:rPr>
          <w:rtl/>
        </w:rPr>
      </w:pPr>
      <w:bookmarkStart w:id="298" w:name="ET_guest_842544_97"/>
      <w:r w:rsidRPr="00633443">
        <w:rPr>
          <w:rStyle w:val="TagStyle"/>
          <w:rtl/>
        </w:rPr>
        <w:t xml:space="preserve"> &lt;&lt; אורח &gt;&gt; </w:t>
      </w:r>
      <w:r>
        <w:rPr>
          <w:rtl/>
        </w:rPr>
        <w:t xml:space="preserve">גבריאלה </w:t>
      </w:r>
      <w:proofErr w:type="spellStart"/>
      <w:r>
        <w:rPr>
          <w:rtl/>
        </w:rPr>
        <w:t>פיסמן</w:t>
      </w:r>
      <w:proofErr w:type="spellEnd"/>
      <w:r>
        <w:rPr>
          <w:rtl/>
        </w:rPr>
        <w:t>:</w:t>
      </w:r>
      <w:r w:rsidRPr="00633443">
        <w:rPr>
          <w:rStyle w:val="TagStyle"/>
          <w:rtl/>
        </w:rPr>
        <w:t xml:space="preserve"> &lt;&lt; אורח &gt;&gt;</w:t>
      </w:r>
      <w:r w:rsidR="00926A3B">
        <w:rPr>
          <w:rtl/>
        </w:rPr>
        <w:t xml:space="preserve"> </w:t>
      </w:r>
      <w:bookmarkEnd w:id="298"/>
    </w:p>
    <w:p w:rsidR="00633443" w:rsidRDefault="00633443" w:rsidP="00633443">
      <w:pPr>
        <w:pStyle w:val="KeepWithNext"/>
        <w:rPr>
          <w:rtl/>
        </w:rPr>
      </w:pPr>
    </w:p>
    <w:p w:rsidR="00FE3EDA" w:rsidRDefault="00633443" w:rsidP="00633443">
      <w:pPr>
        <w:rPr>
          <w:rtl/>
        </w:rPr>
      </w:pPr>
      <w:r>
        <w:rPr>
          <w:rFonts w:hint="cs"/>
          <w:rtl/>
        </w:rPr>
        <w:t xml:space="preserve">שוב, יש כאן </w:t>
      </w:r>
      <w:bookmarkStart w:id="299" w:name="_ETM_Q1_1572000"/>
      <w:bookmarkEnd w:id="299"/>
      <w:r>
        <w:rPr>
          <w:rFonts w:hint="cs"/>
          <w:rtl/>
        </w:rPr>
        <w:t xml:space="preserve">הבהרה של התכליות הנוספות בעצם שמופיעות במזכר. למשל, התכליות היום </w:t>
      </w:r>
      <w:bookmarkStart w:id="300" w:name="_ETM_Q1_1584000"/>
      <w:bookmarkEnd w:id="300"/>
      <w:r>
        <w:rPr>
          <w:rFonts w:hint="cs"/>
          <w:rtl/>
        </w:rPr>
        <w:t xml:space="preserve">של הדין הפלילי מאפשרות שימוש במאגר המידע לתכליות של </w:t>
      </w:r>
      <w:bookmarkStart w:id="301" w:name="_ETM_Q1_1583000"/>
      <w:bookmarkEnd w:id="301"/>
      <w:r>
        <w:rPr>
          <w:rFonts w:hint="cs"/>
          <w:rtl/>
        </w:rPr>
        <w:t xml:space="preserve">הליך פלילי, לתכליות של חקירה ומניעת עבירה. </w:t>
      </w:r>
      <w:r w:rsidRPr="00633443">
        <w:rPr>
          <w:rtl/>
        </w:rPr>
        <w:t xml:space="preserve">יש כאן </w:t>
      </w:r>
      <w:r>
        <w:rPr>
          <w:rFonts w:hint="cs"/>
          <w:rtl/>
        </w:rPr>
        <w:t>את התכלית הנוספת</w:t>
      </w:r>
      <w:bookmarkStart w:id="302" w:name="_ETM_Q1_1592000"/>
      <w:bookmarkEnd w:id="302"/>
      <w:r>
        <w:rPr>
          <w:rFonts w:hint="cs"/>
          <w:rtl/>
        </w:rPr>
        <w:t>, גם בהקשר של הזכאות להיכנס למדינה או להגר אליה</w:t>
      </w:r>
      <w:bookmarkStart w:id="303" w:name="_ETM_Q1_1596000"/>
      <w:bookmarkEnd w:id="303"/>
      <w:r>
        <w:rPr>
          <w:rFonts w:hint="cs"/>
          <w:rtl/>
        </w:rPr>
        <w:t xml:space="preserve"> וגם את התכלית של הקלה על הליך הבירור </w:t>
      </w:r>
      <w:bookmarkStart w:id="304" w:name="_ETM_Q1_1601000"/>
      <w:bookmarkEnd w:id="304"/>
      <w:r>
        <w:rPr>
          <w:rFonts w:hint="cs"/>
          <w:rtl/>
        </w:rPr>
        <w:t xml:space="preserve">לגבי אדם המבקש להיכנס לארצות הברית, תכליות שהיום לא </w:t>
      </w:r>
      <w:bookmarkStart w:id="305" w:name="_ETM_Q1_1604000"/>
      <w:bookmarkEnd w:id="305"/>
      <w:r>
        <w:rPr>
          <w:rFonts w:hint="cs"/>
          <w:rtl/>
        </w:rPr>
        <w:t>מוכרות לפי הדין בישראל ואנחנו מבקשים ל</w:t>
      </w:r>
      <w:r w:rsidR="00FE3EDA">
        <w:rPr>
          <w:rFonts w:hint="cs"/>
          <w:rtl/>
        </w:rPr>
        <w:t xml:space="preserve">אפשר אותן. את </w:t>
      </w:r>
      <w:bookmarkStart w:id="306" w:name="_ETM_Q1_1605000"/>
      <w:bookmarkEnd w:id="306"/>
      <w:r w:rsidR="00FE3EDA">
        <w:rPr>
          <w:rFonts w:hint="cs"/>
          <w:rtl/>
        </w:rPr>
        <w:t>רוצה להוסיף?</w:t>
      </w:r>
    </w:p>
    <w:p w:rsidR="00FE3EDA" w:rsidRDefault="00FE3EDA" w:rsidP="00633443">
      <w:pPr>
        <w:rPr>
          <w:rtl/>
        </w:rPr>
      </w:pPr>
    </w:p>
    <w:p w:rsidR="00FE3EDA" w:rsidRDefault="00FE3EDA" w:rsidP="00FE3EDA">
      <w:pPr>
        <w:pStyle w:val="af9"/>
        <w:keepNext/>
        <w:rPr>
          <w:rtl/>
        </w:rPr>
      </w:pPr>
      <w:bookmarkStart w:id="307" w:name="ET_guest_903828_98"/>
      <w:r w:rsidRPr="00FE3EDA">
        <w:rPr>
          <w:rStyle w:val="TagStyle"/>
          <w:rtl/>
        </w:rPr>
        <w:t xml:space="preserve"> &lt;&lt; אורח &gt;&gt; </w:t>
      </w:r>
      <w:r>
        <w:rPr>
          <w:rtl/>
        </w:rPr>
        <w:t xml:space="preserve">שרה </w:t>
      </w:r>
      <w:proofErr w:type="spellStart"/>
      <w:r>
        <w:rPr>
          <w:rtl/>
        </w:rPr>
        <w:t>רובק</w:t>
      </w:r>
      <w:proofErr w:type="spellEnd"/>
      <w:r>
        <w:rPr>
          <w:rtl/>
        </w:rPr>
        <w:t>:</w:t>
      </w:r>
      <w:r w:rsidRPr="00FE3EDA">
        <w:rPr>
          <w:rStyle w:val="TagStyle"/>
          <w:rtl/>
        </w:rPr>
        <w:t xml:space="preserve"> &lt;&lt; אורח &gt;&gt;</w:t>
      </w:r>
      <w:r w:rsidR="00926A3B">
        <w:rPr>
          <w:rtl/>
        </w:rPr>
        <w:t xml:space="preserve"> </w:t>
      </w:r>
      <w:bookmarkEnd w:id="307"/>
    </w:p>
    <w:p w:rsidR="00FE3EDA" w:rsidRDefault="00FE3EDA" w:rsidP="00FE3EDA">
      <w:pPr>
        <w:pStyle w:val="KeepWithNext"/>
        <w:rPr>
          <w:rtl/>
        </w:rPr>
      </w:pPr>
    </w:p>
    <w:p w:rsidR="00FE3EDA" w:rsidRDefault="00FE3EDA" w:rsidP="00FE3EDA">
      <w:pPr>
        <w:rPr>
          <w:rtl/>
        </w:rPr>
      </w:pPr>
      <w:bookmarkStart w:id="308" w:name="_ETM_Q1_1611000"/>
      <w:bookmarkEnd w:id="308"/>
      <w:r>
        <w:rPr>
          <w:rFonts w:hint="cs"/>
          <w:rtl/>
        </w:rPr>
        <w:t xml:space="preserve">כן. אני רק אגיד שפה זה כבר במסגרת </w:t>
      </w:r>
      <w:r w:rsidR="0012692A">
        <w:rPr>
          <w:rFonts w:hint="cs"/>
          <w:rtl/>
        </w:rPr>
        <w:t xml:space="preserve">העבודה </w:t>
      </w:r>
      <w:r>
        <w:rPr>
          <w:rFonts w:hint="cs"/>
          <w:rtl/>
        </w:rPr>
        <w:t>דר</w:t>
      </w:r>
      <w:bookmarkStart w:id="309" w:name="_ETM_Q1_1610000"/>
      <w:bookmarkEnd w:id="309"/>
      <w:r w:rsidR="0012692A">
        <w:rPr>
          <w:rFonts w:hint="cs"/>
          <w:rtl/>
        </w:rPr>
        <w:t>ך המערכת הייע</w:t>
      </w:r>
      <w:r>
        <w:rPr>
          <w:rFonts w:hint="cs"/>
          <w:rtl/>
        </w:rPr>
        <w:t xml:space="preserve">ודית, המערכת הממוחשבת שבעצם אליה מוזנות השאילתות. והשאילתות </w:t>
      </w:r>
      <w:bookmarkStart w:id="310" w:name="_ETM_Q1_1619000"/>
      <w:bookmarkEnd w:id="310"/>
      <w:r>
        <w:rPr>
          <w:rFonts w:hint="cs"/>
          <w:rtl/>
        </w:rPr>
        <w:t xml:space="preserve">צריכות להיות מוזנות לשם המטרות האלה. </w:t>
      </w:r>
    </w:p>
    <w:p w:rsidR="00FE3EDA" w:rsidRDefault="00FE3EDA" w:rsidP="00FE3EDA">
      <w:pPr>
        <w:rPr>
          <w:rtl/>
        </w:rPr>
      </w:pPr>
      <w:bookmarkStart w:id="311" w:name="_ETM_Q1_1626000"/>
      <w:bookmarkEnd w:id="311"/>
    </w:p>
    <w:p w:rsidR="00FE3EDA" w:rsidRDefault="00FE3EDA" w:rsidP="00FE3EDA">
      <w:pPr>
        <w:pStyle w:val="af6"/>
        <w:keepNext/>
        <w:rPr>
          <w:rtl/>
        </w:rPr>
      </w:pPr>
      <w:bookmarkStart w:id="312" w:name="ET_yor_4574_99"/>
      <w:r w:rsidRPr="00FE3EDA">
        <w:rPr>
          <w:rStyle w:val="TagStyle"/>
          <w:rtl/>
        </w:rPr>
        <w:t xml:space="preserve"> &lt;&lt; יור &gt;&gt; </w:t>
      </w:r>
      <w:r>
        <w:rPr>
          <w:rtl/>
        </w:rPr>
        <w:t>היו"ר יולי יואל אדלשטיין:</w:t>
      </w:r>
      <w:r w:rsidRPr="00FE3EDA">
        <w:rPr>
          <w:rStyle w:val="TagStyle"/>
          <w:rtl/>
        </w:rPr>
        <w:t xml:space="preserve"> &lt;&lt; יור &gt;&gt;</w:t>
      </w:r>
      <w:r w:rsidR="00926A3B">
        <w:rPr>
          <w:rtl/>
        </w:rPr>
        <w:t xml:space="preserve"> </w:t>
      </w:r>
      <w:bookmarkEnd w:id="312"/>
    </w:p>
    <w:p w:rsidR="00FE3EDA" w:rsidRDefault="00FE3EDA" w:rsidP="00FE3EDA">
      <w:pPr>
        <w:pStyle w:val="KeepWithNext"/>
        <w:rPr>
          <w:rtl/>
        </w:rPr>
      </w:pPr>
    </w:p>
    <w:p w:rsidR="00FE3EDA" w:rsidRDefault="00FE3EDA" w:rsidP="00FE3EDA">
      <w:pPr>
        <w:rPr>
          <w:rtl/>
        </w:rPr>
      </w:pPr>
      <w:bookmarkStart w:id="313" w:name="_ETM_Q1_1621000"/>
      <w:bookmarkEnd w:id="313"/>
      <w:r>
        <w:rPr>
          <w:rFonts w:hint="cs"/>
          <w:rtl/>
        </w:rPr>
        <w:t xml:space="preserve">רק לא </w:t>
      </w:r>
      <w:bookmarkStart w:id="314" w:name="_ETM_Q1_1625000"/>
      <w:bookmarkEnd w:id="314"/>
      <w:r>
        <w:rPr>
          <w:rFonts w:hint="cs"/>
          <w:rtl/>
        </w:rPr>
        <w:t xml:space="preserve">הצגת את עצמך, כן. </w:t>
      </w:r>
    </w:p>
    <w:p w:rsidR="00A84A8F" w:rsidRDefault="00A84A8F" w:rsidP="00A84A8F">
      <w:pPr>
        <w:rPr>
          <w:rtl/>
        </w:rPr>
      </w:pPr>
    </w:p>
    <w:p w:rsidR="00A84A8F" w:rsidRDefault="00A84A8F" w:rsidP="00A84A8F">
      <w:pPr>
        <w:pStyle w:val="-"/>
        <w:keepNext/>
        <w:rPr>
          <w:rtl/>
        </w:rPr>
      </w:pPr>
      <w:bookmarkStart w:id="315" w:name="ET_speakercontinue_903828_132"/>
      <w:r w:rsidRPr="00A84A8F">
        <w:rPr>
          <w:rStyle w:val="TagStyle"/>
          <w:rtl/>
        </w:rPr>
        <w:t xml:space="preserve"> &lt;&lt; דובר_המשך &gt;&gt; </w:t>
      </w:r>
      <w:r>
        <w:rPr>
          <w:rtl/>
        </w:rPr>
        <w:t xml:space="preserve">שרה </w:t>
      </w:r>
      <w:proofErr w:type="spellStart"/>
      <w:r>
        <w:rPr>
          <w:rtl/>
        </w:rPr>
        <w:t>רובק</w:t>
      </w:r>
      <w:proofErr w:type="spellEnd"/>
      <w:r>
        <w:rPr>
          <w:rtl/>
        </w:rPr>
        <w:t>:</w:t>
      </w:r>
      <w:r w:rsidRPr="00A84A8F">
        <w:rPr>
          <w:rStyle w:val="TagStyle"/>
          <w:rtl/>
        </w:rPr>
        <w:t xml:space="preserve"> &lt;&lt; דובר_המשך &gt;&gt;</w:t>
      </w:r>
      <w:r w:rsidR="00926A3B">
        <w:rPr>
          <w:rtl/>
        </w:rPr>
        <w:t xml:space="preserve"> </w:t>
      </w:r>
      <w:bookmarkEnd w:id="315"/>
    </w:p>
    <w:p w:rsidR="00A84A8F" w:rsidRDefault="00A84A8F" w:rsidP="00A84A8F">
      <w:pPr>
        <w:pStyle w:val="KeepWithNext"/>
        <w:rPr>
          <w:rtl/>
        </w:rPr>
      </w:pPr>
    </w:p>
    <w:p w:rsidR="00FE3EDA" w:rsidRDefault="0012692A" w:rsidP="00FE3EDA">
      <w:pPr>
        <w:rPr>
          <w:rtl/>
        </w:rPr>
      </w:pPr>
      <w:bookmarkStart w:id="316" w:name="_ETM_Q1_1624000"/>
      <w:bookmarkEnd w:id="316"/>
      <w:r>
        <w:rPr>
          <w:rFonts w:hint="cs"/>
          <w:rtl/>
        </w:rPr>
        <w:t xml:space="preserve">סליחה. שמי שרה </w:t>
      </w:r>
      <w:proofErr w:type="spellStart"/>
      <w:r>
        <w:rPr>
          <w:rFonts w:hint="cs"/>
          <w:rtl/>
        </w:rPr>
        <w:t>רובק</w:t>
      </w:r>
      <w:proofErr w:type="spellEnd"/>
      <w:r>
        <w:rPr>
          <w:rFonts w:hint="cs"/>
          <w:rtl/>
        </w:rPr>
        <w:t xml:space="preserve">, </w:t>
      </w:r>
      <w:r w:rsidR="00FE3EDA">
        <w:rPr>
          <w:rFonts w:hint="cs"/>
          <w:rtl/>
        </w:rPr>
        <w:t>משרד המשפטים.</w:t>
      </w:r>
    </w:p>
    <w:p w:rsidR="00FE3EDA" w:rsidRDefault="00FE3EDA" w:rsidP="00FE3EDA">
      <w:pPr>
        <w:rPr>
          <w:rtl/>
        </w:rPr>
      </w:pPr>
      <w:bookmarkStart w:id="317" w:name="_ETM_Q1_1631000"/>
      <w:bookmarkEnd w:id="317"/>
    </w:p>
    <w:p w:rsidR="00FE3EDA" w:rsidRDefault="00FE3EDA" w:rsidP="00FE3EDA">
      <w:pPr>
        <w:pStyle w:val="a4"/>
        <w:keepNext/>
        <w:rPr>
          <w:rtl/>
        </w:rPr>
      </w:pPr>
      <w:bookmarkStart w:id="318" w:name="ET_speaker_עידו_בן_יצחק_101"/>
      <w:r w:rsidRPr="00FE3EDA">
        <w:rPr>
          <w:rStyle w:val="TagStyle"/>
          <w:rtl/>
        </w:rPr>
        <w:t xml:space="preserve"> &lt;&lt; דובר &gt;&gt; </w:t>
      </w:r>
      <w:r>
        <w:rPr>
          <w:rtl/>
        </w:rPr>
        <w:t>עידו בן יצחק:</w:t>
      </w:r>
      <w:r w:rsidRPr="00FE3EDA">
        <w:rPr>
          <w:rStyle w:val="TagStyle"/>
          <w:rtl/>
        </w:rPr>
        <w:t xml:space="preserve"> &lt;&lt; דובר &gt;&gt;</w:t>
      </w:r>
      <w:r w:rsidR="00926A3B">
        <w:rPr>
          <w:rtl/>
        </w:rPr>
        <w:t xml:space="preserve"> </w:t>
      </w:r>
      <w:bookmarkEnd w:id="318"/>
    </w:p>
    <w:p w:rsidR="00FE3EDA" w:rsidRDefault="00FE3EDA" w:rsidP="00FE3EDA">
      <w:pPr>
        <w:pStyle w:val="KeepWithNext"/>
        <w:rPr>
          <w:rtl/>
        </w:rPr>
      </w:pPr>
    </w:p>
    <w:p w:rsidR="00B774F8" w:rsidRDefault="00633443" w:rsidP="00B774F8">
      <w:pPr>
        <w:rPr>
          <w:rtl/>
        </w:rPr>
      </w:pPr>
      <w:bookmarkStart w:id="319" w:name="_ETM_Q1_1632000"/>
      <w:bookmarkStart w:id="320" w:name="_ETM_Q1_1608000"/>
      <w:bookmarkEnd w:id="319"/>
      <w:bookmarkEnd w:id="320"/>
      <w:r w:rsidRPr="00633443">
        <w:rPr>
          <w:rtl/>
        </w:rPr>
        <w:t xml:space="preserve">כמה שאלות </w:t>
      </w:r>
      <w:r w:rsidR="00B774F8">
        <w:rPr>
          <w:rFonts w:hint="cs"/>
          <w:rtl/>
        </w:rPr>
        <w:t xml:space="preserve">לגבי העניין הזה. </w:t>
      </w:r>
      <w:r w:rsidRPr="00633443">
        <w:rPr>
          <w:rtl/>
        </w:rPr>
        <w:t>דבר ראשון</w:t>
      </w:r>
      <w:r w:rsidR="00B774F8">
        <w:rPr>
          <w:rFonts w:hint="cs"/>
          <w:rtl/>
        </w:rPr>
        <w:t>,</w:t>
      </w:r>
      <w:r w:rsidR="00B774F8">
        <w:rPr>
          <w:rtl/>
        </w:rPr>
        <w:t xml:space="preserve"> המערכת הזאת</w:t>
      </w:r>
      <w:r w:rsidR="00B774F8">
        <w:rPr>
          <w:rFonts w:hint="cs"/>
          <w:rtl/>
        </w:rPr>
        <w:t xml:space="preserve"> </w:t>
      </w:r>
      <w:r w:rsidR="0012692A">
        <w:rPr>
          <w:rFonts w:hint="cs"/>
          <w:rtl/>
        </w:rPr>
        <w:t xml:space="preserve">היא </w:t>
      </w:r>
      <w:r w:rsidR="00B774F8">
        <w:rPr>
          <w:rFonts w:hint="cs"/>
          <w:rtl/>
        </w:rPr>
        <w:t xml:space="preserve">כבר קיימת? מתי היא אמורה להתחיל לפעול? </w:t>
      </w:r>
    </w:p>
    <w:p w:rsidR="00B774F8" w:rsidRDefault="00B774F8" w:rsidP="00B774F8">
      <w:pPr>
        <w:rPr>
          <w:rtl/>
        </w:rPr>
      </w:pPr>
      <w:bookmarkStart w:id="321" w:name="_ETM_Q1_1636000"/>
      <w:bookmarkEnd w:id="321"/>
    </w:p>
    <w:p w:rsidR="00B774F8" w:rsidRDefault="00B774F8" w:rsidP="00B774F8">
      <w:pPr>
        <w:pStyle w:val="a4"/>
        <w:keepNext/>
        <w:rPr>
          <w:rtl/>
        </w:rPr>
      </w:pPr>
      <w:bookmarkStart w:id="322" w:name="ET_speaker_דפנה_יפרח_102"/>
      <w:r w:rsidRPr="00B774F8">
        <w:rPr>
          <w:rStyle w:val="TagStyle"/>
          <w:rtl/>
        </w:rPr>
        <w:t xml:space="preserve"> &lt;&lt; דובר &gt;&gt; </w:t>
      </w:r>
      <w:r>
        <w:rPr>
          <w:rtl/>
        </w:rPr>
        <w:t>דפנה יפרח:</w:t>
      </w:r>
      <w:r w:rsidRPr="00B774F8">
        <w:rPr>
          <w:rStyle w:val="TagStyle"/>
          <w:rtl/>
        </w:rPr>
        <w:t xml:space="preserve"> &lt;&lt; דובר &gt;&gt;</w:t>
      </w:r>
      <w:r w:rsidR="00926A3B">
        <w:rPr>
          <w:rtl/>
        </w:rPr>
        <w:t xml:space="preserve"> </w:t>
      </w:r>
      <w:bookmarkEnd w:id="322"/>
    </w:p>
    <w:p w:rsidR="00B774F8" w:rsidRDefault="00B774F8" w:rsidP="00B774F8">
      <w:pPr>
        <w:pStyle w:val="KeepWithNext"/>
        <w:rPr>
          <w:rtl/>
        </w:rPr>
      </w:pPr>
    </w:p>
    <w:p w:rsidR="00B774F8" w:rsidRDefault="00B774F8" w:rsidP="00B774F8">
      <w:pPr>
        <w:rPr>
          <w:rtl/>
        </w:rPr>
      </w:pPr>
      <w:r>
        <w:rPr>
          <w:rFonts w:hint="cs"/>
          <w:rtl/>
        </w:rPr>
        <w:t xml:space="preserve">שמי דפנה, ייעוץ משפטי, משטרה. </w:t>
      </w:r>
      <w:bookmarkStart w:id="323" w:name="_ETM_Q1_1640000"/>
      <w:bookmarkStart w:id="324" w:name="_ETM_Q1_1643000"/>
      <w:bookmarkEnd w:id="323"/>
      <w:bookmarkEnd w:id="324"/>
      <w:r w:rsidR="0012692A">
        <w:rPr>
          <w:rFonts w:hint="cs"/>
          <w:rtl/>
        </w:rPr>
        <w:t>זו</w:t>
      </w:r>
      <w:r>
        <w:rPr>
          <w:rFonts w:hint="cs"/>
          <w:rtl/>
        </w:rPr>
        <w:t xml:space="preserve"> </w:t>
      </w:r>
      <w:r w:rsidR="00633443" w:rsidRPr="00633443">
        <w:rPr>
          <w:rtl/>
        </w:rPr>
        <w:t>מערכת שנמצאת כרגע בהקמה</w:t>
      </w:r>
      <w:r>
        <w:rPr>
          <w:rFonts w:hint="cs"/>
          <w:rtl/>
        </w:rPr>
        <w:t>.</w:t>
      </w:r>
      <w:r w:rsidR="00633443" w:rsidRPr="00633443">
        <w:rPr>
          <w:rtl/>
        </w:rPr>
        <w:t xml:space="preserve"> גם פה אנחנו קיבלנו בעצם דרישות </w:t>
      </w:r>
      <w:r>
        <w:rPr>
          <w:rFonts w:hint="cs"/>
          <w:rtl/>
        </w:rPr>
        <w:t>מ</w:t>
      </w:r>
      <w:r w:rsidR="00633443" w:rsidRPr="00633443">
        <w:rPr>
          <w:rtl/>
        </w:rPr>
        <w:t>האמריקאים</w:t>
      </w:r>
      <w:r w:rsidR="0012692A">
        <w:rPr>
          <w:rFonts w:hint="cs"/>
          <w:rtl/>
        </w:rPr>
        <w:t xml:space="preserve"> ל</w:t>
      </w:r>
      <w:r w:rsidR="00633443" w:rsidRPr="00633443">
        <w:rPr>
          <w:rtl/>
        </w:rPr>
        <w:t>מפרטים טכניים</w:t>
      </w:r>
      <w:r>
        <w:rPr>
          <w:rFonts w:hint="cs"/>
          <w:rtl/>
        </w:rPr>
        <w:t>.</w:t>
      </w:r>
      <w:r w:rsidR="00633443" w:rsidRPr="00633443">
        <w:rPr>
          <w:rtl/>
        </w:rPr>
        <w:t xml:space="preserve"> למעשה אצל האמריקאים המערכת הזו כבר קיימת</w:t>
      </w:r>
      <w:r w:rsidR="0012692A">
        <w:rPr>
          <w:rFonts w:hint="cs"/>
          <w:rtl/>
        </w:rPr>
        <w:t>,</w:t>
      </w:r>
      <w:r w:rsidR="00633443" w:rsidRPr="00633443">
        <w:rPr>
          <w:rtl/>
        </w:rPr>
        <w:t xml:space="preserve"> </w:t>
      </w:r>
      <w:r>
        <w:rPr>
          <w:rFonts w:hint="cs"/>
          <w:rtl/>
        </w:rPr>
        <w:t>ו</w:t>
      </w:r>
      <w:r w:rsidR="00633443" w:rsidRPr="00633443">
        <w:rPr>
          <w:rtl/>
        </w:rPr>
        <w:t>אנחנו נדרשנו להתממשק אליה</w:t>
      </w:r>
      <w:r>
        <w:rPr>
          <w:rFonts w:hint="cs"/>
          <w:rtl/>
        </w:rPr>
        <w:t xml:space="preserve">. </w:t>
      </w:r>
      <w:bookmarkStart w:id="325" w:name="_ETM_Q1_1659000"/>
      <w:bookmarkEnd w:id="325"/>
      <w:r>
        <w:rPr>
          <w:rFonts w:hint="cs"/>
          <w:rtl/>
        </w:rPr>
        <w:t>כך</w:t>
      </w:r>
      <w:r w:rsidR="00633443" w:rsidRPr="00633443">
        <w:rPr>
          <w:rtl/>
        </w:rPr>
        <w:t xml:space="preserve"> שבעצם קיבלנו ממש מפרטים טכניים ברורים</w:t>
      </w:r>
      <w:r>
        <w:rPr>
          <w:rFonts w:hint="cs"/>
          <w:rtl/>
        </w:rPr>
        <w:t>,</w:t>
      </w:r>
      <w:r>
        <w:rPr>
          <w:rtl/>
        </w:rPr>
        <w:t xml:space="preserve"> ואנחנו בימים אלה </w:t>
      </w:r>
      <w:r w:rsidR="00633443" w:rsidRPr="00633443">
        <w:rPr>
          <w:rtl/>
        </w:rPr>
        <w:t>עובדים על בנייתה אל מול המפרט האמריקאי</w:t>
      </w:r>
      <w:r>
        <w:rPr>
          <w:rFonts w:hint="cs"/>
          <w:rtl/>
        </w:rPr>
        <w:t>.</w:t>
      </w:r>
    </w:p>
    <w:p w:rsidR="00B774F8" w:rsidRDefault="00B774F8" w:rsidP="00B774F8">
      <w:pPr>
        <w:rPr>
          <w:rtl/>
        </w:rPr>
      </w:pPr>
      <w:bookmarkStart w:id="326" w:name="_ETM_Q1_1668000"/>
      <w:bookmarkEnd w:id="326"/>
    </w:p>
    <w:p w:rsidR="00B774F8" w:rsidRDefault="00B774F8" w:rsidP="00B774F8">
      <w:pPr>
        <w:pStyle w:val="af6"/>
        <w:keepNext/>
        <w:rPr>
          <w:rtl/>
        </w:rPr>
      </w:pPr>
      <w:bookmarkStart w:id="327" w:name="ET_yor_4574_103"/>
      <w:r w:rsidRPr="00B774F8">
        <w:rPr>
          <w:rStyle w:val="TagStyle"/>
          <w:rtl/>
        </w:rPr>
        <w:t xml:space="preserve"> &lt;&lt; יור &gt;&gt; </w:t>
      </w:r>
      <w:r>
        <w:rPr>
          <w:rtl/>
        </w:rPr>
        <w:t>היו"ר יולי יואל אדלשטיין:</w:t>
      </w:r>
      <w:r w:rsidRPr="00B774F8">
        <w:rPr>
          <w:rStyle w:val="TagStyle"/>
          <w:rtl/>
        </w:rPr>
        <w:t xml:space="preserve"> &lt;&lt; יור &gt;&gt;</w:t>
      </w:r>
      <w:r w:rsidR="00926A3B">
        <w:rPr>
          <w:rtl/>
        </w:rPr>
        <w:t xml:space="preserve"> </w:t>
      </w:r>
      <w:bookmarkEnd w:id="327"/>
    </w:p>
    <w:p w:rsidR="00B774F8" w:rsidRDefault="00B774F8" w:rsidP="00B774F8">
      <w:pPr>
        <w:pStyle w:val="KeepWithNext"/>
        <w:rPr>
          <w:rtl/>
        </w:rPr>
      </w:pPr>
    </w:p>
    <w:p w:rsidR="00B774F8" w:rsidRDefault="00B774F8" w:rsidP="00B774F8">
      <w:pPr>
        <w:rPr>
          <w:rtl/>
        </w:rPr>
      </w:pPr>
      <w:bookmarkStart w:id="328" w:name="_ETM_Q1_1663000"/>
      <w:bookmarkEnd w:id="328"/>
      <w:r>
        <w:rPr>
          <w:rFonts w:hint="cs"/>
          <w:rtl/>
        </w:rPr>
        <w:t>איך הערכת זמן?</w:t>
      </w:r>
    </w:p>
    <w:p w:rsidR="00B774F8" w:rsidRDefault="00B774F8" w:rsidP="00B774F8">
      <w:pPr>
        <w:rPr>
          <w:rtl/>
        </w:rPr>
      </w:pPr>
      <w:bookmarkStart w:id="329" w:name="_ETM_Q1_1666000"/>
      <w:bookmarkEnd w:id="329"/>
    </w:p>
    <w:p w:rsidR="00B774F8" w:rsidRDefault="00B774F8" w:rsidP="00B774F8">
      <w:pPr>
        <w:pStyle w:val="-"/>
        <w:keepNext/>
        <w:rPr>
          <w:rtl/>
        </w:rPr>
      </w:pPr>
      <w:bookmarkStart w:id="330" w:name="ET_speakercontinue_דפנה_יפרח_104"/>
      <w:r w:rsidRPr="00B774F8">
        <w:rPr>
          <w:rStyle w:val="TagStyle"/>
          <w:rtl/>
        </w:rPr>
        <w:t xml:space="preserve"> &lt;&lt; דובר_המשך &gt;&gt; </w:t>
      </w:r>
      <w:r>
        <w:rPr>
          <w:rtl/>
        </w:rPr>
        <w:t>דפנה יפרח:</w:t>
      </w:r>
      <w:r w:rsidRPr="00B774F8">
        <w:rPr>
          <w:rStyle w:val="TagStyle"/>
          <w:rtl/>
        </w:rPr>
        <w:t xml:space="preserve"> &lt;&lt; דובר_המשך &gt;&gt;</w:t>
      </w:r>
      <w:r w:rsidR="00926A3B">
        <w:rPr>
          <w:rtl/>
        </w:rPr>
        <w:t xml:space="preserve"> </w:t>
      </w:r>
      <w:bookmarkEnd w:id="330"/>
    </w:p>
    <w:p w:rsidR="00B774F8" w:rsidRDefault="00B774F8" w:rsidP="00B774F8">
      <w:pPr>
        <w:pStyle w:val="KeepWithNext"/>
        <w:rPr>
          <w:rtl/>
        </w:rPr>
      </w:pPr>
    </w:p>
    <w:p w:rsidR="00B774F8" w:rsidRDefault="00633443" w:rsidP="0012692A">
      <w:pPr>
        <w:rPr>
          <w:rtl/>
        </w:rPr>
      </w:pPr>
      <w:bookmarkStart w:id="331" w:name="_ETM_Q1_1667000"/>
      <w:bookmarkEnd w:id="331"/>
      <w:r w:rsidRPr="00633443">
        <w:rPr>
          <w:rtl/>
        </w:rPr>
        <w:t>הערכת זמן</w:t>
      </w:r>
      <w:r w:rsidR="00B774F8">
        <w:rPr>
          <w:rFonts w:hint="cs"/>
          <w:rtl/>
        </w:rPr>
        <w:t>,</w:t>
      </w:r>
      <w:r w:rsidRPr="00633443">
        <w:rPr>
          <w:rtl/>
        </w:rPr>
        <w:t xml:space="preserve"> אני לא זוכר</w:t>
      </w:r>
      <w:r w:rsidR="00B774F8">
        <w:rPr>
          <w:rFonts w:hint="cs"/>
          <w:rtl/>
        </w:rPr>
        <w:t xml:space="preserve">ת להגיד. </w:t>
      </w:r>
      <w:r w:rsidR="00B774F8">
        <w:rPr>
          <w:rtl/>
        </w:rPr>
        <w:t xml:space="preserve">אבל בהתאם </w:t>
      </w:r>
      <w:proofErr w:type="spellStart"/>
      <w:r w:rsidRPr="00633443">
        <w:rPr>
          <w:rtl/>
        </w:rPr>
        <w:t>ללו</w:t>
      </w:r>
      <w:r w:rsidR="00B774F8">
        <w:rPr>
          <w:rFonts w:hint="cs"/>
          <w:rtl/>
        </w:rPr>
        <w:t>"</w:t>
      </w:r>
      <w:r w:rsidRPr="00633443">
        <w:rPr>
          <w:rtl/>
        </w:rPr>
        <w:t>ז</w:t>
      </w:r>
      <w:proofErr w:type="spellEnd"/>
      <w:r w:rsidRPr="00633443">
        <w:rPr>
          <w:rtl/>
        </w:rPr>
        <w:t xml:space="preserve"> המאוד מאוד צפוף שיש לנו פה בתוך הפרויקט</w:t>
      </w:r>
      <w:r w:rsidR="00B774F8">
        <w:rPr>
          <w:rFonts w:hint="cs"/>
          <w:rtl/>
        </w:rPr>
        <w:t>, אם אני</w:t>
      </w:r>
      <w:r w:rsidRPr="00633443">
        <w:rPr>
          <w:rtl/>
        </w:rPr>
        <w:t xml:space="preserve"> לא </w:t>
      </w:r>
      <w:r w:rsidR="00B774F8">
        <w:rPr>
          <w:rFonts w:hint="cs"/>
          <w:rtl/>
        </w:rPr>
        <w:t xml:space="preserve">טועה </w:t>
      </w:r>
      <w:r w:rsidR="00B774F8">
        <w:rPr>
          <w:rtl/>
        </w:rPr>
        <w:t>–</w:t>
      </w:r>
      <w:r w:rsidR="00B774F8">
        <w:rPr>
          <w:rFonts w:hint="cs"/>
          <w:rtl/>
        </w:rPr>
        <w:t xml:space="preserve"> לא, </w:t>
      </w:r>
      <w:bookmarkStart w:id="332" w:name="_ETM_Q1_1675000"/>
      <w:bookmarkEnd w:id="332"/>
      <w:r w:rsidR="00B774F8">
        <w:rPr>
          <w:rFonts w:hint="cs"/>
          <w:rtl/>
        </w:rPr>
        <w:t xml:space="preserve">אני לא רוצה להגיד. </w:t>
      </w:r>
      <w:r w:rsidRPr="00633443">
        <w:rPr>
          <w:rtl/>
        </w:rPr>
        <w:t>אבל אני מי</w:t>
      </w:r>
      <w:r w:rsidR="00B774F8">
        <w:rPr>
          <w:rFonts w:hint="cs"/>
          <w:rtl/>
        </w:rPr>
        <w:t>י</w:t>
      </w:r>
      <w:r w:rsidRPr="00633443">
        <w:rPr>
          <w:rtl/>
        </w:rPr>
        <w:t>ד א</w:t>
      </w:r>
      <w:r w:rsidR="0012692A">
        <w:rPr>
          <w:rtl/>
        </w:rPr>
        <w:t>בדוק ו</w:t>
      </w:r>
      <w:r w:rsidRPr="00633443">
        <w:rPr>
          <w:rtl/>
        </w:rPr>
        <w:t>אגיד לכם</w:t>
      </w:r>
      <w:r w:rsidR="00B774F8">
        <w:rPr>
          <w:rFonts w:hint="cs"/>
          <w:rtl/>
        </w:rPr>
        <w:t>.</w:t>
      </w:r>
      <w:r w:rsidRPr="00633443">
        <w:rPr>
          <w:rtl/>
        </w:rPr>
        <w:t xml:space="preserve"> בסדר</w:t>
      </w:r>
      <w:r w:rsidR="00B774F8">
        <w:rPr>
          <w:rFonts w:hint="cs"/>
          <w:rtl/>
        </w:rPr>
        <w:t>?</w:t>
      </w:r>
    </w:p>
    <w:p w:rsidR="00B774F8" w:rsidRDefault="00B774F8" w:rsidP="00B774F8">
      <w:pPr>
        <w:rPr>
          <w:rtl/>
        </w:rPr>
      </w:pPr>
    </w:p>
    <w:p w:rsidR="00B774F8" w:rsidRDefault="00B774F8" w:rsidP="00B774F8">
      <w:pPr>
        <w:pStyle w:val="af6"/>
        <w:keepNext/>
        <w:rPr>
          <w:rtl/>
        </w:rPr>
      </w:pPr>
      <w:bookmarkStart w:id="333" w:name="ET_yor_4574_105"/>
      <w:r w:rsidRPr="00B774F8">
        <w:rPr>
          <w:rStyle w:val="TagStyle"/>
          <w:rtl/>
        </w:rPr>
        <w:t xml:space="preserve"> &lt;&lt; יור &gt;&gt; </w:t>
      </w:r>
      <w:r>
        <w:rPr>
          <w:rtl/>
        </w:rPr>
        <w:t>היו"ר יולי יואל אדלשטיין:</w:t>
      </w:r>
      <w:r w:rsidRPr="00B774F8">
        <w:rPr>
          <w:rStyle w:val="TagStyle"/>
          <w:rtl/>
        </w:rPr>
        <w:t xml:space="preserve"> &lt;&lt; יור &gt;&gt;</w:t>
      </w:r>
      <w:r w:rsidR="00926A3B">
        <w:rPr>
          <w:rtl/>
        </w:rPr>
        <w:t xml:space="preserve"> </w:t>
      </w:r>
      <w:bookmarkEnd w:id="333"/>
    </w:p>
    <w:p w:rsidR="00B774F8" w:rsidRDefault="00B774F8" w:rsidP="00B774F8">
      <w:pPr>
        <w:pStyle w:val="KeepWithNext"/>
        <w:rPr>
          <w:rtl/>
        </w:rPr>
      </w:pPr>
    </w:p>
    <w:p w:rsidR="00B774F8" w:rsidRDefault="00633443" w:rsidP="00B774F8">
      <w:pPr>
        <w:rPr>
          <w:rtl/>
        </w:rPr>
      </w:pPr>
      <w:r w:rsidRPr="00633443">
        <w:rPr>
          <w:rtl/>
        </w:rPr>
        <w:t>רצוי</w:t>
      </w:r>
      <w:r w:rsidR="00B774F8">
        <w:rPr>
          <w:rFonts w:hint="cs"/>
          <w:rtl/>
        </w:rPr>
        <w:t xml:space="preserve"> לבדוק.</w:t>
      </w:r>
    </w:p>
    <w:p w:rsidR="00B774F8" w:rsidRDefault="00B774F8" w:rsidP="00B774F8">
      <w:pPr>
        <w:rPr>
          <w:rtl/>
        </w:rPr>
      </w:pPr>
      <w:bookmarkStart w:id="334" w:name="_ETM_Q1_1681000"/>
      <w:bookmarkEnd w:id="334"/>
    </w:p>
    <w:p w:rsidR="00B774F8" w:rsidRDefault="00B774F8" w:rsidP="00B774F8">
      <w:pPr>
        <w:pStyle w:val="-"/>
        <w:keepNext/>
        <w:rPr>
          <w:rtl/>
        </w:rPr>
      </w:pPr>
      <w:bookmarkStart w:id="335" w:name="ET_speakercontinue_דפנה_יפרח_106"/>
      <w:r w:rsidRPr="00B774F8">
        <w:rPr>
          <w:rStyle w:val="TagStyle"/>
          <w:rtl/>
        </w:rPr>
        <w:t xml:space="preserve"> &lt;&lt; דובר_המשך &gt;&gt; </w:t>
      </w:r>
      <w:r>
        <w:rPr>
          <w:rtl/>
        </w:rPr>
        <w:t>דפנה יפרח:</w:t>
      </w:r>
      <w:r w:rsidRPr="00B774F8">
        <w:rPr>
          <w:rStyle w:val="TagStyle"/>
          <w:rtl/>
        </w:rPr>
        <w:t xml:space="preserve"> &lt;&lt; דובר_המשך &gt;&gt;</w:t>
      </w:r>
      <w:r w:rsidR="00926A3B">
        <w:rPr>
          <w:rtl/>
        </w:rPr>
        <w:t xml:space="preserve"> </w:t>
      </w:r>
      <w:bookmarkEnd w:id="335"/>
    </w:p>
    <w:p w:rsidR="00B774F8" w:rsidRDefault="00B774F8" w:rsidP="00B774F8">
      <w:pPr>
        <w:pStyle w:val="KeepWithNext"/>
        <w:rPr>
          <w:rtl/>
        </w:rPr>
      </w:pPr>
    </w:p>
    <w:p w:rsidR="00B774F8" w:rsidRDefault="00B774F8" w:rsidP="00B774F8">
      <w:pPr>
        <w:rPr>
          <w:rtl/>
        </w:rPr>
      </w:pPr>
      <w:bookmarkStart w:id="336" w:name="_ETM_Q1_1682000"/>
      <w:bookmarkEnd w:id="336"/>
      <w:r>
        <w:rPr>
          <w:rFonts w:hint="cs"/>
          <w:rtl/>
        </w:rPr>
        <w:t>כן, כן.</w:t>
      </w:r>
    </w:p>
    <w:p w:rsidR="00B774F8" w:rsidRDefault="00B774F8" w:rsidP="00B774F8">
      <w:pPr>
        <w:rPr>
          <w:rtl/>
        </w:rPr>
      </w:pPr>
    </w:p>
    <w:p w:rsidR="00B774F8" w:rsidRDefault="00B774F8" w:rsidP="00B774F8">
      <w:pPr>
        <w:pStyle w:val="af6"/>
        <w:keepNext/>
        <w:rPr>
          <w:rtl/>
        </w:rPr>
      </w:pPr>
      <w:bookmarkStart w:id="337" w:name="ET_yor_4574_107"/>
      <w:r w:rsidRPr="00B774F8">
        <w:rPr>
          <w:rStyle w:val="TagStyle"/>
          <w:rtl/>
        </w:rPr>
        <w:t xml:space="preserve"> &lt;&lt; יור &gt;&gt; </w:t>
      </w:r>
      <w:r>
        <w:rPr>
          <w:rtl/>
        </w:rPr>
        <w:t>היו"ר יולי יואל אדלשטיין:</w:t>
      </w:r>
      <w:r w:rsidRPr="00B774F8">
        <w:rPr>
          <w:rStyle w:val="TagStyle"/>
          <w:rtl/>
        </w:rPr>
        <w:t xml:space="preserve"> &lt;&lt; יור &gt;&gt;</w:t>
      </w:r>
      <w:r w:rsidR="00926A3B">
        <w:rPr>
          <w:rtl/>
        </w:rPr>
        <w:t xml:space="preserve"> </w:t>
      </w:r>
      <w:bookmarkEnd w:id="337"/>
    </w:p>
    <w:p w:rsidR="00B774F8" w:rsidRDefault="00B774F8" w:rsidP="00B774F8">
      <w:pPr>
        <w:pStyle w:val="KeepWithNext"/>
        <w:rPr>
          <w:rtl/>
        </w:rPr>
      </w:pPr>
    </w:p>
    <w:p w:rsidR="00B774F8" w:rsidRDefault="00633443" w:rsidP="00B774F8">
      <w:pPr>
        <w:rPr>
          <w:rtl/>
        </w:rPr>
      </w:pPr>
      <w:bookmarkStart w:id="338" w:name="_ETM_Q1_1680000"/>
      <w:bookmarkEnd w:id="338"/>
      <w:r w:rsidRPr="00633443">
        <w:rPr>
          <w:rtl/>
        </w:rPr>
        <w:t>אני אמרתי זה גם בדיון הקודם</w:t>
      </w:r>
      <w:r w:rsidR="00B774F8">
        <w:rPr>
          <w:rFonts w:hint="cs"/>
          <w:rtl/>
        </w:rPr>
        <w:t>,</w:t>
      </w:r>
      <w:r w:rsidRPr="00633443">
        <w:rPr>
          <w:rtl/>
        </w:rPr>
        <w:t xml:space="preserve"> אנחנו מאוד מלחיצים את הכנס</w:t>
      </w:r>
      <w:r w:rsidR="00B774F8">
        <w:rPr>
          <w:rtl/>
        </w:rPr>
        <w:t>ת מבחינת החקיקה כי ברור לנו שאי</w:t>
      </w:r>
      <w:r w:rsidR="00B774F8">
        <w:rPr>
          <w:rFonts w:hint="cs"/>
          <w:rtl/>
        </w:rPr>
        <w:t>-</w:t>
      </w:r>
      <w:r w:rsidRPr="00633443">
        <w:rPr>
          <w:rtl/>
        </w:rPr>
        <w:t>אפשר להתקדם</w:t>
      </w:r>
      <w:r w:rsidR="00B774F8">
        <w:rPr>
          <w:rFonts w:hint="cs"/>
          <w:rtl/>
        </w:rPr>
        <w:t>.</w:t>
      </w:r>
    </w:p>
    <w:p w:rsidR="00B774F8" w:rsidRDefault="00B774F8" w:rsidP="00B774F8">
      <w:pPr>
        <w:rPr>
          <w:rtl/>
        </w:rPr>
      </w:pPr>
    </w:p>
    <w:p w:rsidR="00B774F8" w:rsidRDefault="00B774F8" w:rsidP="00B774F8">
      <w:pPr>
        <w:pStyle w:val="-"/>
        <w:keepNext/>
        <w:rPr>
          <w:rtl/>
        </w:rPr>
      </w:pPr>
      <w:bookmarkStart w:id="339" w:name="ET_speakercontinue_דפנה_יפרח_108"/>
      <w:r w:rsidRPr="00B774F8">
        <w:rPr>
          <w:rStyle w:val="TagStyle"/>
          <w:rtl/>
        </w:rPr>
        <w:t xml:space="preserve"> &lt;&lt; דובר_המשך &gt;&gt; </w:t>
      </w:r>
      <w:r>
        <w:rPr>
          <w:rtl/>
        </w:rPr>
        <w:t>דפנה יפרח:</w:t>
      </w:r>
      <w:r w:rsidRPr="00B774F8">
        <w:rPr>
          <w:rStyle w:val="TagStyle"/>
          <w:rtl/>
        </w:rPr>
        <w:t xml:space="preserve"> &lt;&lt; דובר_המשך &gt;&gt;</w:t>
      </w:r>
      <w:r w:rsidR="00926A3B">
        <w:rPr>
          <w:rtl/>
        </w:rPr>
        <w:t xml:space="preserve"> </w:t>
      </w:r>
      <w:bookmarkEnd w:id="339"/>
    </w:p>
    <w:p w:rsidR="00B774F8" w:rsidRDefault="00B774F8" w:rsidP="00B774F8">
      <w:pPr>
        <w:pStyle w:val="KeepWithNext"/>
        <w:rPr>
          <w:rtl/>
        </w:rPr>
      </w:pPr>
    </w:p>
    <w:p w:rsidR="00B774F8" w:rsidRDefault="00B774F8" w:rsidP="00B774F8">
      <w:pPr>
        <w:rPr>
          <w:rtl/>
        </w:rPr>
      </w:pPr>
      <w:bookmarkStart w:id="340" w:name="_ETM_Q1_1693000"/>
      <w:bookmarkEnd w:id="340"/>
      <w:r>
        <w:rPr>
          <w:rFonts w:hint="cs"/>
          <w:rtl/>
        </w:rPr>
        <w:t>נכון.</w:t>
      </w:r>
    </w:p>
    <w:p w:rsidR="00B774F8" w:rsidRDefault="00B774F8" w:rsidP="00B774F8">
      <w:pPr>
        <w:rPr>
          <w:rtl/>
        </w:rPr>
      </w:pPr>
      <w:bookmarkStart w:id="341" w:name="_ETM_Q1_1690000"/>
      <w:bookmarkEnd w:id="341"/>
    </w:p>
    <w:p w:rsidR="00B774F8" w:rsidRDefault="00B774F8" w:rsidP="00B774F8">
      <w:pPr>
        <w:pStyle w:val="af6"/>
        <w:keepNext/>
        <w:rPr>
          <w:rtl/>
        </w:rPr>
      </w:pPr>
      <w:bookmarkStart w:id="342" w:name="ET_yor_4574_109"/>
      <w:r w:rsidRPr="00B774F8">
        <w:rPr>
          <w:rStyle w:val="TagStyle"/>
          <w:rtl/>
        </w:rPr>
        <w:t xml:space="preserve"> &lt;&lt; יור &gt;&gt; </w:t>
      </w:r>
      <w:r>
        <w:rPr>
          <w:rtl/>
        </w:rPr>
        <w:t>היו"ר יולי יואל אדלשטיין:</w:t>
      </w:r>
      <w:r w:rsidRPr="00B774F8">
        <w:rPr>
          <w:rStyle w:val="TagStyle"/>
          <w:rtl/>
        </w:rPr>
        <w:t xml:space="preserve"> &lt;&lt; יור &gt;&gt;</w:t>
      </w:r>
      <w:r w:rsidR="00926A3B">
        <w:rPr>
          <w:rtl/>
        </w:rPr>
        <w:t xml:space="preserve"> </w:t>
      </w:r>
      <w:bookmarkEnd w:id="342"/>
    </w:p>
    <w:p w:rsidR="00B774F8" w:rsidRDefault="00B774F8" w:rsidP="00B774F8">
      <w:pPr>
        <w:pStyle w:val="KeepWithNext"/>
        <w:rPr>
          <w:rtl/>
        </w:rPr>
      </w:pPr>
    </w:p>
    <w:p w:rsidR="00B774F8" w:rsidRDefault="00633443" w:rsidP="00B774F8">
      <w:pPr>
        <w:rPr>
          <w:rtl/>
        </w:rPr>
      </w:pPr>
      <w:bookmarkStart w:id="343" w:name="_ETM_Q1_1691000"/>
      <w:bookmarkEnd w:id="343"/>
      <w:r w:rsidRPr="00633443">
        <w:rPr>
          <w:rtl/>
        </w:rPr>
        <w:t>אנחנו לא עושים אחר כך לשמוע שבגלל שלא נערכנו נכון בפרטים הטכניים בממשלה</w:t>
      </w:r>
      <w:r w:rsidR="00B774F8">
        <w:rPr>
          <w:rFonts w:hint="cs"/>
          <w:rtl/>
        </w:rPr>
        <w:t>,</w:t>
      </w:r>
      <w:r w:rsidRPr="00633443">
        <w:rPr>
          <w:rtl/>
        </w:rPr>
        <w:t xml:space="preserve"> אז כל העבודה הייתה לשווא</w:t>
      </w:r>
      <w:r w:rsidR="00B774F8">
        <w:rPr>
          <w:rFonts w:hint="cs"/>
          <w:rtl/>
        </w:rPr>
        <w:t>.</w:t>
      </w:r>
    </w:p>
    <w:p w:rsidR="00B774F8" w:rsidRDefault="00B774F8" w:rsidP="00B774F8">
      <w:pPr>
        <w:rPr>
          <w:rtl/>
        </w:rPr>
      </w:pPr>
    </w:p>
    <w:p w:rsidR="00B774F8" w:rsidRDefault="00B774F8" w:rsidP="00B774F8">
      <w:pPr>
        <w:pStyle w:val="-"/>
        <w:keepNext/>
        <w:rPr>
          <w:rtl/>
        </w:rPr>
      </w:pPr>
      <w:bookmarkStart w:id="344" w:name="ET_speakercontinue_דפנה_יפרח_110"/>
      <w:r w:rsidRPr="00B774F8">
        <w:rPr>
          <w:rStyle w:val="TagStyle"/>
          <w:rtl/>
        </w:rPr>
        <w:t xml:space="preserve"> &lt;&lt; דובר_המשך &gt;&gt; </w:t>
      </w:r>
      <w:r>
        <w:rPr>
          <w:rtl/>
        </w:rPr>
        <w:t>דפנה יפרח:</w:t>
      </w:r>
      <w:r w:rsidRPr="00B774F8">
        <w:rPr>
          <w:rStyle w:val="TagStyle"/>
          <w:rtl/>
        </w:rPr>
        <w:t xml:space="preserve"> &lt;&lt; דובר_המשך &gt;&gt;</w:t>
      </w:r>
      <w:r w:rsidR="00926A3B">
        <w:rPr>
          <w:rtl/>
        </w:rPr>
        <w:t xml:space="preserve"> </w:t>
      </w:r>
      <w:bookmarkEnd w:id="344"/>
    </w:p>
    <w:p w:rsidR="00B774F8" w:rsidRDefault="00B774F8" w:rsidP="00B774F8">
      <w:pPr>
        <w:pStyle w:val="KeepWithNext"/>
        <w:rPr>
          <w:rtl/>
        </w:rPr>
      </w:pPr>
    </w:p>
    <w:p w:rsidR="00B774F8" w:rsidRDefault="00633443" w:rsidP="00B774F8">
      <w:pPr>
        <w:rPr>
          <w:rtl/>
        </w:rPr>
      </w:pPr>
      <w:bookmarkStart w:id="345" w:name="_ETM_Q1_1696000"/>
      <w:bookmarkEnd w:id="345"/>
      <w:r w:rsidRPr="00633443">
        <w:rPr>
          <w:rtl/>
        </w:rPr>
        <w:t>אני אגיד שיש לנו ישיבת סטטוס גם במשרדי הממשלה וגם אל מול האמריקאים</w:t>
      </w:r>
      <w:r w:rsidR="00B774F8">
        <w:rPr>
          <w:rFonts w:hint="cs"/>
          <w:rtl/>
        </w:rPr>
        <w:t>.</w:t>
      </w:r>
      <w:r w:rsidRPr="00633443">
        <w:rPr>
          <w:rtl/>
        </w:rPr>
        <w:t xml:space="preserve"> יש</w:t>
      </w:r>
      <w:r w:rsidR="0012692A">
        <w:rPr>
          <w:rFonts w:hint="cs"/>
          <w:rtl/>
        </w:rPr>
        <w:t xml:space="preserve"> ל</w:t>
      </w:r>
      <w:r w:rsidRPr="00633443">
        <w:rPr>
          <w:rtl/>
        </w:rPr>
        <w:t>נו לו"ז מאוד מאוד ברור</w:t>
      </w:r>
      <w:r w:rsidR="00B774F8">
        <w:rPr>
          <w:rFonts w:hint="cs"/>
          <w:rtl/>
        </w:rPr>
        <w:t>.</w:t>
      </w:r>
      <w:r w:rsidRPr="00633443">
        <w:rPr>
          <w:rtl/>
        </w:rPr>
        <w:t xml:space="preserve"> אם </w:t>
      </w:r>
      <w:r w:rsidR="00B774F8">
        <w:rPr>
          <w:rtl/>
        </w:rPr>
        <w:t>אני לא טועה</w:t>
      </w:r>
      <w:r w:rsidR="00B774F8">
        <w:rPr>
          <w:rFonts w:hint="cs"/>
          <w:rtl/>
        </w:rPr>
        <w:t xml:space="preserve">, </w:t>
      </w:r>
      <w:bookmarkStart w:id="346" w:name="_ETM_Q1_1706000"/>
      <w:bookmarkEnd w:id="346"/>
      <w:r w:rsidRPr="00633443">
        <w:rPr>
          <w:rtl/>
        </w:rPr>
        <w:t>זה ביוני</w:t>
      </w:r>
      <w:r w:rsidR="00B774F8">
        <w:rPr>
          <w:rFonts w:hint="cs"/>
          <w:rtl/>
        </w:rPr>
        <w:t>.</w:t>
      </w:r>
      <w:r w:rsidRPr="00633443">
        <w:rPr>
          <w:rtl/>
        </w:rPr>
        <w:t xml:space="preserve"> אני מי</w:t>
      </w:r>
      <w:r w:rsidR="00B774F8">
        <w:rPr>
          <w:rFonts w:hint="cs"/>
          <w:rtl/>
        </w:rPr>
        <w:t>י</w:t>
      </w:r>
      <w:r w:rsidRPr="00633443">
        <w:rPr>
          <w:rtl/>
        </w:rPr>
        <w:t>ד אוודא ואני אגיד</w:t>
      </w:r>
      <w:r w:rsidR="00B774F8">
        <w:rPr>
          <w:rFonts w:hint="cs"/>
          <w:rtl/>
        </w:rPr>
        <w:t>.</w:t>
      </w:r>
    </w:p>
    <w:p w:rsidR="00B774F8" w:rsidRDefault="00B774F8" w:rsidP="00B774F8">
      <w:pPr>
        <w:rPr>
          <w:rtl/>
        </w:rPr>
      </w:pPr>
      <w:bookmarkStart w:id="347" w:name="_ETM_Q1_1707000"/>
      <w:bookmarkEnd w:id="347"/>
    </w:p>
    <w:p w:rsidR="00B774F8" w:rsidRDefault="00B774F8" w:rsidP="00B774F8">
      <w:pPr>
        <w:pStyle w:val="af6"/>
        <w:keepNext/>
        <w:rPr>
          <w:rtl/>
        </w:rPr>
      </w:pPr>
      <w:bookmarkStart w:id="348" w:name="ET_yor_4574_111"/>
      <w:r w:rsidRPr="00B774F8">
        <w:rPr>
          <w:rStyle w:val="TagStyle"/>
          <w:rtl/>
        </w:rPr>
        <w:t xml:space="preserve"> &lt;&lt; יור &gt;&gt; </w:t>
      </w:r>
      <w:r>
        <w:rPr>
          <w:rtl/>
        </w:rPr>
        <w:t>היו"ר יולי יואל אדלשטיין:</w:t>
      </w:r>
      <w:r w:rsidRPr="00B774F8">
        <w:rPr>
          <w:rStyle w:val="TagStyle"/>
          <w:rtl/>
        </w:rPr>
        <w:t xml:space="preserve"> &lt;&lt; יור &gt;&gt;</w:t>
      </w:r>
      <w:r w:rsidR="00926A3B">
        <w:rPr>
          <w:rtl/>
        </w:rPr>
        <w:t xml:space="preserve"> </w:t>
      </w:r>
      <w:bookmarkEnd w:id="348"/>
    </w:p>
    <w:p w:rsidR="00B774F8" w:rsidRDefault="00B774F8" w:rsidP="00B774F8">
      <w:pPr>
        <w:pStyle w:val="KeepWithNext"/>
        <w:rPr>
          <w:rtl/>
        </w:rPr>
      </w:pPr>
    </w:p>
    <w:p w:rsidR="00B774F8" w:rsidRDefault="00B774F8" w:rsidP="00B774F8">
      <w:pPr>
        <w:rPr>
          <w:rtl/>
        </w:rPr>
      </w:pPr>
      <w:bookmarkStart w:id="349" w:name="_ETM_Q1_1708000"/>
      <w:bookmarkEnd w:id="349"/>
      <w:r>
        <w:rPr>
          <w:rFonts w:hint="cs"/>
          <w:rtl/>
        </w:rPr>
        <w:t>אז תבדקי, כן.</w:t>
      </w:r>
    </w:p>
    <w:p w:rsidR="00B774F8" w:rsidRDefault="00B774F8" w:rsidP="00B774F8">
      <w:pPr>
        <w:rPr>
          <w:rtl/>
        </w:rPr>
      </w:pPr>
      <w:bookmarkStart w:id="350" w:name="_ETM_Q1_1711000"/>
      <w:bookmarkEnd w:id="350"/>
    </w:p>
    <w:p w:rsidR="00B774F8" w:rsidRDefault="00B774F8" w:rsidP="00B774F8">
      <w:pPr>
        <w:pStyle w:val="-"/>
        <w:keepNext/>
        <w:rPr>
          <w:rtl/>
        </w:rPr>
      </w:pPr>
      <w:bookmarkStart w:id="351" w:name="ET_speakercontinue_דפנה_יפרח_112"/>
      <w:r w:rsidRPr="00B774F8">
        <w:rPr>
          <w:rStyle w:val="TagStyle"/>
          <w:rtl/>
        </w:rPr>
        <w:t xml:space="preserve"> &lt;&lt; דובר_המשך &gt;&gt; </w:t>
      </w:r>
      <w:r>
        <w:rPr>
          <w:rtl/>
        </w:rPr>
        <w:t>דפנה יפרח:</w:t>
      </w:r>
      <w:r w:rsidRPr="00B774F8">
        <w:rPr>
          <w:rStyle w:val="TagStyle"/>
          <w:rtl/>
        </w:rPr>
        <w:t xml:space="preserve"> &lt;&lt; דובר_המשך &gt;&gt;</w:t>
      </w:r>
      <w:r w:rsidR="00926A3B">
        <w:rPr>
          <w:rtl/>
        </w:rPr>
        <w:t xml:space="preserve"> </w:t>
      </w:r>
      <w:bookmarkEnd w:id="351"/>
    </w:p>
    <w:p w:rsidR="00B774F8" w:rsidRDefault="00B774F8" w:rsidP="00B774F8">
      <w:pPr>
        <w:pStyle w:val="KeepWithNext"/>
        <w:rPr>
          <w:rtl/>
        </w:rPr>
      </w:pPr>
    </w:p>
    <w:p w:rsidR="00B774F8" w:rsidRDefault="00633443" w:rsidP="00B774F8">
      <w:pPr>
        <w:rPr>
          <w:rtl/>
        </w:rPr>
      </w:pPr>
      <w:bookmarkStart w:id="352" w:name="_ETM_Q1_1713000"/>
      <w:bookmarkEnd w:id="352"/>
      <w:r w:rsidRPr="00633443">
        <w:rPr>
          <w:rtl/>
        </w:rPr>
        <w:t xml:space="preserve">אבל אנחנו בהתאם </w:t>
      </w:r>
      <w:proofErr w:type="spellStart"/>
      <w:r w:rsidRPr="00633443">
        <w:rPr>
          <w:rtl/>
        </w:rPr>
        <w:t>ללו</w:t>
      </w:r>
      <w:r w:rsidR="00B774F8">
        <w:rPr>
          <w:rFonts w:hint="cs"/>
          <w:rtl/>
        </w:rPr>
        <w:t>"</w:t>
      </w:r>
      <w:r w:rsidRPr="00633443">
        <w:rPr>
          <w:rtl/>
        </w:rPr>
        <w:t>ז</w:t>
      </w:r>
      <w:proofErr w:type="spellEnd"/>
      <w:r w:rsidRPr="00633443">
        <w:rPr>
          <w:rtl/>
        </w:rPr>
        <w:t xml:space="preserve"> </w:t>
      </w:r>
      <w:r w:rsidR="0012692A">
        <w:rPr>
          <w:rFonts w:hint="cs"/>
          <w:rtl/>
        </w:rPr>
        <w:t>ה</w:t>
      </w:r>
      <w:r w:rsidRPr="00633443">
        <w:rPr>
          <w:rtl/>
        </w:rPr>
        <w:t>מאוד צפוף של התוכנית הזו ובדיקות ת</w:t>
      </w:r>
      <w:r w:rsidR="00B774F8">
        <w:rPr>
          <w:rFonts w:hint="cs"/>
          <w:rtl/>
        </w:rPr>
        <w:t xml:space="preserve">כופות </w:t>
      </w:r>
      <w:r w:rsidR="0012692A">
        <w:rPr>
          <w:rtl/>
        </w:rPr>
        <w:t xml:space="preserve">גם </w:t>
      </w:r>
      <w:r w:rsidRPr="00633443">
        <w:rPr>
          <w:rtl/>
        </w:rPr>
        <w:t>מול האמריקאים</w:t>
      </w:r>
      <w:r w:rsidR="00B774F8">
        <w:rPr>
          <w:rFonts w:hint="cs"/>
          <w:rtl/>
        </w:rPr>
        <w:t>.</w:t>
      </w:r>
    </w:p>
    <w:p w:rsidR="00B774F8" w:rsidRDefault="00B774F8" w:rsidP="00B774F8">
      <w:pPr>
        <w:rPr>
          <w:rtl/>
        </w:rPr>
      </w:pPr>
    </w:p>
    <w:p w:rsidR="00B774F8" w:rsidRDefault="00B774F8" w:rsidP="00B774F8">
      <w:pPr>
        <w:pStyle w:val="af6"/>
        <w:keepNext/>
        <w:rPr>
          <w:rtl/>
        </w:rPr>
      </w:pPr>
      <w:bookmarkStart w:id="353" w:name="ET_yor_4574_113"/>
      <w:r w:rsidRPr="00B774F8">
        <w:rPr>
          <w:rStyle w:val="TagStyle"/>
          <w:rtl/>
        </w:rPr>
        <w:t xml:space="preserve"> &lt;&lt; יור &gt;&gt; </w:t>
      </w:r>
      <w:r>
        <w:rPr>
          <w:rtl/>
        </w:rPr>
        <w:t>היו"ר יולי יואל אדלשטיין:</w:t>
      </w:r>
      <w:r w:rsidRPr="00B774F8">
        <w:rPr>
          <w:rStyle w:val="TagStyle"/>
          <w:rtl/>
        </w:rPr>
        <w:t xml:space="preserve"> &lt;&lt; יור &gt;&gt;</w:t>
      </w:r>
      <w:r w:rsidR="00926A3B">
        <w:rPr>
          <w:rtl/>
        </w:rPr>
        <w:t xml:space="preserve"> </w:t>
      </w:r>
      <w:bookmarkEnd w:id="353"/>
    </w:p>
    <w:p w:rsidR="00B774F8" w:rsidRDefault="00B774F8" w:rsidP="00B774F8">
      <w:pPr>
        <w:pStyle w:val="KeepWithNext"/>
        <w:rPr>
          <w:rtl/>
        </w:rPr>
      </w:pPr>
    </w:p>
    <w:p w:rsidR="00B774F8" w:rsidRDefault="00633443" w:rsidP="00B774F8">
      <w:pPr>
        <w:rPr>
          <w:rtl/>
        </w:rPr>
      </w:pPr>
      <w:bookmarkStart w:id="354" w:name="_ETM_Q1_1716000"/>
      <w:bookmarkEnd w:id="354"/>
      <w:r w:rsidRPr="00633443">
        <w:rPr>
          <w:rtl/>
        </w:rPr>
        <w:t>תודה</w:t>
      </w:r>
      <w:r w:rsidR="00B774F8">
        <w:rPr>
          <w:rFonts w:hint="cs"/>
          <w:rtl/>
        </w:rPr>
        <w:t>.</w:t>
      </w:r>
    </w:p>
    <w:p w:rsidR="00B774F8" w:rsidRDefault="00B774F8" w:rsidP="00B774F8">
      <w:pPr>
        <w:rPr>
          <w:rtl/>
        </w:rPr>
      </w:pPr>
      <w:bookmarkStart w:id="355" w:name="_ETM_Q1_1721000"/>
      <w:bookmarkEnd w:id="355"/>
    </w:p>
    <w:p w:rsidR="00B774F8" w:rsidRDefault="00B774F8" w:rsidP="00B774F8">
      <w:pPr>
        <w:pStyle w:val="a4"/>
        <w:keepNext/>
        <w:rPr>
          <w:rtl/>
        </w:rPr>
      </w:pPr>
      <w:bookmarkStart w:id="356" w:name="ET_speaker_עידו_בן_יצחק_114"/>
      <w:r w:rsidRPr="00B774F8">
        <w:rPr>
          <w:rStyle w:val="TagStyle"/>
          <w:rtl/>
        </w:rPr>
        <w:t xml:space="preserve"> &lt;&lt; דובר &gt;&gt; </w:t>
      </w:r>
      <w:r>
        <w:rPr>
          <w:rtl/>
        </w:rPr>
        <w:t>עידו בן יצחק:</w:t>
      </w:r>
      <w:r w:rsidRPr="00B774F8">
        <w:rPr>
          <w:rStyle w:val="TagStyle"/>
          <w:rtl/>
        </w:rPr>
        <w:t xml:space="preserve"> &lt;&lt; דובר &gt;&gt;</w:t>
      </w:r>
      <w:r w:rsidR="00926A3B">
        <w:rPr>
          <w:rtl/>
        </w:rPr>
        <w:t xml:space="preserve"> </w:t>
      </w:r>
      <w:bookmarkEnd w:id="356"/>
    </w:p>
    <w:p w:rsidR="00B774F8" w:rsidRDefault="00B774F8" w:rsidP="00B774F8">
      <w:pPr>
        <w:pStyle w:val="KeepWithNext"/>
        <w:rPr>
          <w:rtl/>
        </w:rPr>
      </w:pPr>
    </w:p>
    <w:p w:rsidR="006A7EDE" w:rsidRDefault="00B774F8" w:rsidP="00B774F8">
      <w:pPr>
        <w:rPr>
          <w:rtl/>
        </w:rPr>
      </w:pPr>
      <w:bookmarkStart w:id="357" w:name="_ETM_Q1_1723000"/>
      <w:bookmarkEnd w:id="357"/>
      <w:r>
        <w:rPr>
          <w:rFonts w:hint="cs"/>
          <w:rtl/>
        </w:rPr>
        <w:t xml:space="preserve">אוקיי. </w:t>
      </w:r>
      <w:r>
        <w:rPr>
          <w:rtl/>
        </w:rPr>
        <w:t>עוד שאלה</w:t>
      </w:r>
      <w:r>
        <w:rPr>
          <w:rFonts w:hint="cs"/>
          <w:rtl/>
        </w:rPr>
        <w:t xml:space="preserve">. </w:t>
      </w:r>
      <w:r w:rsidR="006A7EDE">
        <w:rPr>
          <w:rtl/>
        </w:rPr>
        <w:t>בעצם יש מטרות מוגדרות שבש</w:t>
      </w:r>
      <w:r w:rsidR="00633443" w:rsidRPr="00633443">
        <w:rPr>
          <w:rtl/>
        </w:rPr>
        <w:t>לן אפשר להגיש את הבקשה</w:t>
      </w:r>
      <w:r w:rsidR="006A7EDE">
        <w:rPr>
          <w:rFonts w:hint="cs"/>
          <w:rtl/>
        </w:rPr>
        <w:t>.</w:t>
      </w:r>
      <w:r w:rsidR="006A7EDE">
        <w:rPr>
          <w:rtl/>
        </w:rPr>
        <w:t xml:space="preserve"> איך אתם יודעים </w:t>
      </w:r>
      <w:r w:rsidR="0012692A">
        <w:rPr>
          <w:rFonts w:hint="cs"/>
          <w:rtl/>
        </w:rPr>
        <w:t>שה</w:t>
      </w:r>
      <w:r w:rsidR="0012692A">
        <w:rPr>
          <w:rtl/>
        </w:rPr>
        <w:t xml:space="preserve">בקשה </w:t>
      </w:r>
      <w:r w:rsidR="006A7EDE">
        <w:rPr>
          <w:rtl/>
        </w:rPr>
        <w:t>הוגשה לש</w:t>
      </w:r>
      <w:r w:rsidR="006A7EDE">
        <w:rPr>
          <w:rFonts w:hint="cs"/>
          <w:rtl/>
        </w:rPr>
        <w:t>ם אחת מהמטרות</w:t>
      </w:r>
      <w:bookmarkStart w:id="358" w:name="_ETM_Q1_1731000"/>
      <w:bookmarkEnd w:id="358"/>
      <w:r w:rsidR="006A7EDE">
        <w:rPr>
          <w:rFonts w:hint="cs"/>
          <w:rtl/>
        </w:rPr>
        <w:t xml:space="preserve"> הכתובות?</w:t>
      </w:r>
      <w:r w:rsidR="00633443" w:rsidRPr="00633443">
        <w:rPr>
          <w:rtl/>
        </w:rPr>
        <w:t xml:space="preserve"> </w:t>
      </w:r>
    </w:p>
    <w:p w:rsidR="006A7EDE" w:rsidRDefault="006A7EDE" w:rsidP="00B774F8">
      <w:pPr>
        <w:rPr>
          <w:rtl/>
        </w:rPr>
      </w:pPr>
      <w:bookmarkStart w:id="359" w:name="_ETM_Q1_1737000"/>
      <w:bookmarkEnd w:id="359"/>
    </w:p>
    <w:p w:rsidR="006A7EDE" w:rsidRDefault="006A7EDE" w:rsidP="006A7EDE">
      <w:pPr>
        <w:pStyle w:val="af9"/>
        <w:keepNext/>
        <w:rPr>
          <w:rtl/>
        </w:rPr>
      </w:pPr>
      <w:bookmarkStart w:id="360" w:name="ET_guest_903828_115"/>
      <w:r w:rsidRPr="006A7EDE">
        <w:rPr>
          <w:rStyle w:val="TagStyle"/>
          <w:rtl/>
        </w:rPr>
        <w:t xml:space="preserve"> &lt;&lt; אורח &gt;&gt; </w:t>
      </w:r>
      <w:r>
        <w:rPr>
          <w:rtl/>
        </w:rPr>
        <w:t xml:space="preserve">שרה </w:t>
      </w:r>
      <w:proofErr w:type="spellStart"/>
      <w:r>
        <w:rPr>
          <w:rtl/>
        </w:rPr>
        <w:t>רובק</w:t>
      </w:r>
      <w:proofErr w:type="spellEnd"/>
      <w:r>
        <w:rPr>
          <w:rtl/>
        </w:rPr>
        <w:t>:</w:t>
      </w:r>
      <w:r w:rsidRPr="006A7EDE">
        <w:rPr>
          <w:rStyle w:val="TagStyle"/>
          <w:rtl/>
        </w:rPr>
        <w:t xml:space="preserve"> &lt;&lt; אורח &gt;&gt;</w:t>
      </w:r>
      <w:r w:rsidR="00926A3B">
        <w:rPr>
          <w:rtl/>
        </w:rPr>
        <w:t xml:space="preserve"> </w:t>
      </w:r>
      <w:bookmarkEnd w:id="360"/>
    </w:p>
    <w:p w:rsidR="006A7EDE" w:rsidRDefault="006A7EDE" w:rsidP="006A7EDE">
      <w:pPr>
        <w:pStyle w:val="KeepWithNext"/>
        <w:rPr>
          <w:rtl/>
        </w:rPr>
      </w:pPr>
    </w:p>
    <w:p w:rsidR="006A7EDE" w:rsidRDefault="0012692A" w:rsidP="006A7EDE">
      <w:pPr>
        <w:rPr>
          <w:rtl/>
        </w:rPr>
      </w:pPr>
      <w:bookmarkStart w:id="361" w:name="_ETM_Q1_1738000"/>
      <w:bookmarkStart w:id="362" w:name="_ETM_Q1_1735000"/>
      <w:bookmarkEnd w:id="361"/>
      <w:bookmarkEnd w:id="362"/>
      <w:r>
        <w:rPr>
          <w:rtl/>
        </w:rPr>
        <w:t xml:space="preserve">אז </w:t>
      </w:r>
      <w:r w:rsidR="00633443" w:rsidRPr="00633443">
        <w:rPr>
          <w:rtl/>
        </w:rPr>
        <w:t>קודם כ</w:t>
      </w:r>
      <w:r w:rsidR="006A7EDE">
        <w:rPr>
          <w:rFonts w:hint="cs"/>
          <w:rtl/>
        </w:rPr>
        <w:t>ו</w:t>
      </w:r>
      <w:r w:rsidR="00633443" w:rsidRPr="00633443">
        <w:rPr>
          <w:rtl/>
        </w:rPr>
        <w:t>ל</w:t>
      </w:r>
      <w:r>
        <w:rPr>
          <w:rFonts w:hint="cs"/>
          <w:rtl/>
        </w:rPr>
        <w:t>,</w:t>
      </w:r>
      <w:r w:rsidR="00633443" w:rsidRPr="00633443">
        <w:rPr>
          <w:rtl/>
        </w:rPr>
        <w:t xml:space="preserve"> </w:t>
      </w:r>
      <w:r w:rsidR="006A7EDE">
        <w:rPr>
          <w:rtl/>
        </w:rPr>
        <w:t>אני אגיד שארצות הברית מחויבת ל</w:t>
      </w:r>
      <w:r w:rsidR="00633443" w:rsidRPr="00633443">
        <w:rPr>
          <w:rtl/>
        </w:rPr>
        <w:t xml:space="preserve">מטרות </w:t>
      </w:r>
      <w:r w:rsidR="006A7EDE">
        <w:rPr>
          <w:rFonts w:hint="cs"/>
          <w:rtl/>
        </w:rPr>
        <w:t>ה</w:t>
      </w:r>
      <w:r w:rsidR="006A7EDE">
        <w:rPr>
          <w:rtl/>
        </w:rPr>
        <w:t xml:space="preserve">אלה </w:t>
      </w:r>
      <w:r w:rsidR="006A7EDE">
        <w:rPr>
          <w:rFonts w:hint="cs"/>
          <w:rtl/>
        </w:rPr>
        <w:t>מ</w:t>
      </w:r>
      <w:r w:rsidR="00633443" w:rsidRPr="00633443">
        <w:rPr>
          <w:rtl/>
        </w:rPr>
        <w:t xml:space="preserve">כוח </w:t>
      </w:r>
      <w:r w:rsidR="006A7EDE">
        <w:rPr>
          <w:rFonts w:hint="cs"/>
          <w:rtl/>
        </w:rPr>
        <w:t xml:space="preserve">ההסכם </w:t>
      </w:r>
      <w:r w:rsidR="00633443" w:rsidRPr="00633443">
        <w:rPr>
          <w:rtl/>
        </w:rPr>
        <w:t>והמזכר שהיא חתומה עליהם</w:t>
      </w:r>
      <w:r w:rsidR="006A7EDE">
        <w:rPr>
          <w:rFonts w:hint="cs"/>
          <w:rtl/>
        </w:rPr>
        <w:t>.</w:t>
      </w:r>
      <w:r w:rsidR="00633443" w:rsidRPr="00633443">
        <w:rPr>
          <w:rtl/>
        </w:rPr>
        <w:t xml:space="preserve"> ובנוסף </w:t>
      </w:r>
      <w:r w:rsidR="006A7EDE">
        <w:rPr>
          <w:rFonts w:hint="cs"/>
          <w:rtl/>
        </w:rPr>
        <w:t xml:space="preserve">מבחינה טכנית </w:t>
      </w:r>
      <w:r w:rsidR="006A7EDE">
        <w:rPr>
          <w:rtl/>
        </w:rPr>
        <w:t>–</w:t>
      </w:r>
      <w:r w:rsidR="006A7EDE">
        <w:rPr>
          <w:rFonts w:hint="cs"/>
          <w:rtl/>
        </w:rPr>
        <w:t xml:space="preserve"> אולי דנה תוכל </w:t>
      </w:r>
      <w:bookmarkStart w:id="363" w:name="_ETM_Q1_1746000"/>
      <w:bookmarkEnd w:id="363"/>
      <w:r w:rsidR="006A7EDE">
        <w:rPr>
          <w:rFonts w:hint="cs"/>
          <w:rtl/>
        </w:rPr>
        <w:t>לפרט לגבי הדרך לבדוק את זה?</w:t>
      </w:r>
    </w:p>
    <w:p w:rsidR="006A7EDE" w:rsidRDefault="006A7EDE" w:rsidP="006A7EDE">
      <w:pPr>
        <w:rPr>
          <w:rtl/>
        </w:rPr>
      </w:pPr>
      <w:bookmarkStart w:id="364" w:name="_ETM_Q1_1752000"/>
      <w:bookmarkEnd w:id="364"/>
    </w:p>
    <w:p w:rsidR="006A7EDE" w:rsidRDefault="006A7EDE" w:rsidP="006A7EDE">
      <w:pPr>
        <w:pStyle w:val="af9"/>
        <w:keepNext/>
        <w:rPr>
          <w:rtl/>
        </w:rPr>
      </w:pPr>
      <w:bookmarkStart w:id="365" w:name="ET_guest_903913_116"/>
      <w:r w:rsidRPr="006A7EDE">
        <w:rPr>
          <w:rStyle w:val="TagStyle"/>
          <w:rtl/>
        </w:rPr>
        <w:t xml:space="preserve"> &lt;&lt; אורח &gt;&gt; </w:t>
      </w:r>
      <w:r>
        <w:rPr>
          <w:rtl/>
        </w:rPr>
        <w:t xml:space="preserve">דנה </w:t>
      </w:r>
      <w:proofErr w:type="spellStart"/>
      <w:r>
        <w:rPr>
          <w:rtl/>
        </w:rPr>
        <w:t>דאיבוג</w:t>
      </w:r>
      <w:proofErr w:type="spellEnd"/>
      <w:r>
        <w:rPr>
          <w:rtl/>
        </w:rPr>
        <w:t>:</w:t>
      </w:r>
      <w:r w:rsidRPr="006A7EDE">
        <w:rPr>
          <w:rStyle w:val="TagStyle"/>
          <w:rtl/>
        </w:rPr>
        <w:t xml:space="preserve"> &lt;&lt; אורח &gt;&gt;</w:t>
      </w:r>
      <w:r w:rsidR="00926A3B">
        <w:rPr>
          <w:rtl/>
        </w:rPr>
        <w:t xml:space="preserve"> </w:t>
      </w:r>
      <w:bookmarkEnd w:id="365"/>
    </w:p>
    <w:p w:rsidR="006A7EDE" w:rsidRDefault="006A7EDE" w:rsidP="006A7EDE">
      <w:pPr>
        <w:pStyle w:val="KeepWithNext"/>
        <w:rPr>
          <w:rtl/>
        </w:rPr>
      </w:pPr>
    </w:p>
    <w:p w:rsidR="006A7EDE" w:rsidRDefault="006A7EDE" w:rsidP="006A7EDE">
      <w:pPr>
        <w:rPr>
          <w:rtl/>
        </w:rPr>
      </w:pPr>
      <w:bookmarkStart w:id="366" w:name="_ETM_Q1_1751000"/>
      <w:bookmarkStart w:id="367" w:name="_ETM_Q1_1745000"/>
      <w:bookmarkEnd w:id="366"/>
      <w:bookmarkEnd w:id="367"/>
      <w:r>
        <w:rPr>
          <w:rFonts w:hint="cs"/>
          <w:rtl/>
        </w:rPr>
        <w:t xml:space="preserve">מה ששרה אומרת </w:t>
      </w:r>
      <w:bookmarkStart w:id="368" w:name="_ETM_Q1_1750000"/>
      <w:bookmarkEnd w:id="368"/>
      <w:r>
        <w:rPr>
          <w:rFonts w:hint="cs"/>
          <w:rtl/>
        </w:rPr>
        <w:t xml:space="preserve">הוא נכון. בעצם </w:t>
      </w:r>
      <w:r>
        <w:rPr>
          <w:rtl/>
        </w:rPr>
        <w:t>האמריקאים מחויבים</w:t>
      </w:r>
      <w:r w:rsidR="00633443" w:rsidRPr="00633443">
        <w:rPr>
          <w:rtl/>
        </w:rPr>
        <w:t xml:space="preserve"> לעמוד במטרות</w:t>
      </w:r>
      <w:r>
        <w:rPr>
          <w:rFonts w:hint="cs"/>
          <w:rtl/>
        </w:rPr>
        <w:t>.</w:t>
      </w:r>
      <w:r w:rsidR="00633443" w:rsidRPr="00633443">
        <w:rPr>
          <w:rtl/>
        </w:rPr>
        <w:t xml:space="preserve"> חוץ מזה</w:t>
      </w:r>
      <w:r>
        <w:rPr>
          <w:rFonts w:hint="cs"/>
          <w:rtl/>
        </w:rPr>
        <w:t>,</w:t>
      </w:r>
      <w:r w:rsidR="00633443" w:rsidRPr="00633443">
        <w:rPr>
          <w:rtl/>
        </w:rPr>
        <w:t xml:space="preserve"> בשלב השני של כל</w:t>
      </w:r>
      <w:r w:rsidR="0012692A">
        <w:rPr>
          <w:rFonts w:hint="cs"/>
          <w:rtl/>
        </w:rPr>
        <w:t xml:space="preserve"> שאילתה </w:t>
      </w:r>
      <w:r w:rsidR="0012692A">
        <w:rPr>
          <w:rtl/>
        </w:rPr>
        <w:t>–</w:t>
      </w:r>
      <w:bookmarkStart w:id="369" w:name="_ETM_Q1_1758000"/>
      <w:bookmarkEnd w:id="369"/>
      <w:r w:rsidR="0012692A">
        <w:rPr>
          <w:rFonts w:hint="cs"/>
          <w:rtl/>
        </w:rPr>
        <w:t xml:space="preserve"> </w:t>
      </w:r>
      <w:r>
        <w:rPr>
          <w:rFonts w:hint="cs"/>
          <w:rtl/>
        </w:rPr>
        <w:t>זאת אומרת</w:t>
      </w:r>
      <w:r w:rsidR="0012692A">
        <w:rPr>
          <w:rFonts w:hint="cs"/>
          <w:rtl/>
        </w:rPr>
        <w:t>,</w:t>
      </w:r>
      <w:r w:rsidR="00633443" w:rsidRPr="00633443">
        <w:rPr>
          <w:rtl/>
        </w:rPr>
        <w:t xml:space="preserve"> </w:t>
      </w:r>
      <w:r w:rsidR="0012692A">
        <w:rPr>
          <w:rFonts w:hint="cs"/>
          <w:rtl/>
        </w:rPr>
        <w:t>ה</w:t>
      </w:r>
      <w:r w:rsidR="00633443" w:rsidRPr="00633443">
        <w:rPr>
          <w:rtl/>
        </w:rPr>
        <w:t>שלב הראשון</w:t>
      </w:r>
      <w:r>
        <w:rPr>
          <w:rFonts w:hint="cs"/>
          <w:rtl/>
        </w:rPr>
        <w:t>,</w:t>
      </w:r>
      <w:r w:rsidR="00633443" w:rsidRPr="00633443">
        <w:rPr>
          <w:rtl/>
        </w:rPr>
        <w:t xml:space="preserve"> שהוא כמובן גם אנונימי</w:t>
      </w:r>
      <w:r>
        <w:rPr>
          <w:rFonts w:hint="cs"/>
          <w:rtl/>
        </w:rPr>
        <w:t>,</w:t>
      </w:r>
      <w:r w:rsidR="00633443" w:rsidRPr="00633443">
        <w:rPr>
          <w:rtl/>
        </w:rPr>
        <w:t xml:space="preserve"> עוברת </w:t>
      </w:r>
      <w:r>
        <w:rPr>
          <w:rFonts w:hint="cs"/>
          <w:rtl/>
        </w:rPr>
        <w:t xml:space="preserve">טביעה </w:t>
      </w:r>
      <w:r w:rsidR="00633443" w:rsidRPr="00633443">
        <w:rPr>
          <w:rtl/>
        </w:rPr>
        <w:t>בלי ייחוס לשם</w:t>
      </w:r>
      <w:r>
        <w:rPr>
          <w:rFonts w:hint="cs"/>
          <w:rtl/>
        </w:rPr>
        <w:t>,</w:t>
      </w:r>
      <w:r>
        <w:rPr>
          <w:rtl/>
        </w:rPr>
        <w:t xml:space="preserve"> בלי </w:t>
      </w:r>
      <w:proofErr w:type="spellStart"/>
      <w:r>
        <w:rPr>
          <w:rtl/>
        </w:rPr>
        <w:t>וכו</w:t>
      </w:r>
      <w:proofErr w:type="spellEnd"/>
      <w:r>
        <w:rPr>
          <w:rFonts w:hint="cs"/>
          <w:rtl/>
        </w:rPr>
        <w:t>'.</w:t>
      </w:r>
      <w:r w:rsidR="00633443" w:rsidRPr="00633443">
        <w:rPr>
          <w:rtl/>
        </w:rPr>
        <w:t xml:space="preserve"> בשלב השני כן מקבלים</w:t>
      </w:r>
      <w:r>
        <w:rPr>
          <w:rFonts w:hint="cs"/>
          <w:rtl/>
        </w:rPr>
        <w:t xml:space="preserve"> כבר </w:t>
      </w:r>
      <w:bookmarkStart w:id="370" w:name="_ETM_Q1_1764000"/>
      <w:bookmarkEnd w:id="370"/>
      <w:r>
        <w:rPr>
          <w:rFonts w:hint="cs"/>
          <w:rtl/>
        </w:rPr>
        <w:t xml:space="preserve">נתונים מהצד השני. </w:t>
      </w:r>
      <w:r w:rsidRPr="006A7EDE">
        <w:rPr>
          <w:rtl/>
        </w:rPr>
        <w:t>מקבלים איזשהם נתונים מהם</w:t>
      </w:r>
      <w:r>
        <w:rPr>
          <w:rFonts w:hint="cs"/>
          <w:rtl/>
        </w:rPr>
        <w:t>,</w:t>
      </w:r>
      <w:r w:rsidRPr="006A7EDE">
        <w:rPr>
          <w:rtl/>
        </w:rPr>
        <w:t xml:space="preserve"> אם הם רוצים המשך מידע </w:t>
      </w:r>
      <w:proofErr w:type="spellStart"/>
      <w:r w:rsidRPr="006A7EDE">
        <w:rPr>
          <w:rtl/>
        </w:rPr>
        <w:t>וכו</w:t>
      </w:r>
      <w:proofErr w:type="spellEnd"/>
      <w:r w:rsidRPr="006A7EDE">
        <w:rPr>
          <w:rtl/>
        </w:rPr>
        <w:t>'</w:t>
      </w:r>
      <w:r>
        <w:rPr>
          <w:rFonts w:hint="cs"/>
          <w:rtl/>
        </w:rPr>
        <w:t>,</w:t>
      </w:r>
      <w:r w:rsidRPr="006A7EDE">
        <w:rPr>
          <w:rtl/>
        </w:rPr>
        <w:t xml:space="preserve"> מקבלים נתונים מהם על</w:t>
      </w:r>
      <w:r>
        <w:rPr>
          <w:rFonts w:hint="cs"/>
          <w:rtl/>
        </w:rPr>
        <w:t>,</w:t>
      </w:r>
      <w:r w:rsidRPr="006A7EDE">
        <w:rPr>
          <w:rtl/>
        </w:rPr>
        <w:t xml:space="preserve"> מה שנקרא</w:t>
      </w:r>
      <w:r>
        <w:rPr>
          <w:rFonts w:hint="cs"/>
          <w:rtl/>
        </w:rPr>
        <w:t xml:space="preserve">, </w:t>
      </w:r>
      <w:r w:rsidRPr="006A7EDE">
        <w:t>Reason Fingerprinted</w:t>
      </w:r>
      <w:r>
        <w:rPr>
          <w:rFonts w:hint="cs"/>
          <w:rtl/>
        </w:rPr>
        <w:t>,</w:t>
      </w:r>
      <w:r w:rsidRPr="006A7EDE">
        <w:rPr>
          <w:rtl/>
        </w:rPr>
        <w:t xml:space="preserve"> זאת אומרת</w:t>
      </w:r>
      <w:r>
        <w:rPr>
          <w:rFonts w:hint="cs"/>
          <w:rtl/>
        </w:rPr>
        <w:t>,</w:t>
      </w:r>
      <w:r>
        <w:rPr>
          <w:rtl/>
        </w:rPr>
        <w:t xml:space="preserve"> מה הסיבה</w:t>
      </w:r>
      <w:r>
        <w:rPr>
          <w:rFonts w:hint="cs"/>
          <w:rtl/>
        </w:rPr>
        <w:t xml:space="preserve"> שבשלה הוא </w:t>
      </w:r>
      <w:r>
        <w:rPr>
          <w:rtl/>
        </w:rPr>
        <w:t xml:space="preserve">– איזה רשות </w:t>
      </w:r>
      <w:r w:rsidRPr="006A7EDE">
        <w:rPr>
          <w:rtl/>
        </w:rPr>
        <w:t>מחזיקה בו או פג</w:t>
      </w:r>
      <w:r>
        <w:rPr>
          <w:rFonts w:hint="cs"/>
          <w:rtl/>
        </w:rPr>
        <w:t>י</w:t>
      </w:r>
      <w:r w:rsidRPr="006A7EDE">
        <w:rPr>
          <w:rtl/>
        </w:rPr>
        <w:t>שה בו</w:t>
      </w:r>
      <w:r>
        <w:rPr>
          <w:rFonts w:hint="cs"/>
          <w:rtl/>
        </w:rPr>
        <w:t>, ל</w:t>
      </w:r>
      <w:r>
        <w:rPr>
          <w:rtl/>
        </w:rPr>
        <w:t>איז</w:t>
      </w:r>
      <w:r>
        <w:rPr>
          <w:rFonts w:hint="cs"/>
          <w:rtl/>
        </w:rPr>
        <w:t>ו</w:t>
      </w:r>
      <w:r w:rsidRPr="006A7EDE">
        <w:rPr>
          <w:rtl/>
        </w:rPr>
        <w:t xml:space="preserve"> מטרה ובאיזה הקשר נלקחו טביעות האצבע</w:t>
      </w:r>
      <w:r>
        <w:rPr>
          <w:rFonts w:hint="cs"/>
          <w:rtl/>
        </w:rPr>
        <w:t xml:space="preserve">. זאת אומרת, </w:t>
      </w:r>
      <w:r w:rsidRPr="006A7EDE">
        <w:rPr>
          <w:rtl/>
        </w:rPr>
        <w:t xml:space="preserve">זו הדרך בעצם </w:t>
      </w:r>
      <w:r>
        <w:rPr>
          <w:rFonts w:hint="cs"/>
          <w:rtl/>
        </w:rPr>
        <w:t>להבין את המטרה.</w:t>
      </w:r>
    </w:p>
    <w:p w:rsidR="006A7EDE" w:rsidRDefault="006A7EDE" w:rsidP="006A7EDE">
      <w:pPr>
        <w:rPr>
          <w:rtl/>
        </w:rPr>
      </w:pPr>
    </w:p>
    <w:p w:rsidR="006A7EDE" w:rsidRDefault="006A7EDE" w:rsidP="006A7EDE">
      <w:pPr>
        <w:pStyle w:val="a4"/>
        <w:keepNext/>
        <w:rPr>
          <w:rtl/>
        </w:rPr>
      </w:pPr>
      <w:bookmarkStart w:id="371" w:name="ET_speaker_עידו_בן_יצחק_117"/>
      <w:r w:rsidRPr="006A7EDE">
        <w:rPr>
          <w:rStyle w:val="TagStyle"/>
          <w:rtl/>
        </w:rPr>
        <w:t xml:space="preserve"> &lt;&lt; דובר &gt;&gt; </w:t>
      </w:r>
      <w:r>
        <w:rPr>
          <w:rtl/>
        </w:rPr>
        <w:t>עידו בן יצחק:</w:t>
      </w:r>
      <w:r w:rsidRPr="006A7EDE">
        <w:rPr>
          <w:rStyle w:val="TagStyle"/>
          <w:rtl/>
        </w:rPr>
        <w:t xml:space="preserve"> &lt;&lt; דובר &gt;&gt;</w:t>
      </w:r>
      <w:r w:rsidR="00926A3B">
        <w:rPr>
          <w:rtl/>
        </w:rPr>
        <w:t xml:space="preserve"> </w:t>
      </w:r>
      <w:bookmarkEnd w:id="371"/>
    </w:p>
    <w:p w:rsidR="006A7EDE" w:rsidRDefault="006A7EDE" w:rsidP="006A7EDE">
      <w:pPr>
        <w:pStyle w:val="KeepWithNext"/>
        <w:rPr>
          <w:rtl/>
        </w:rPr>
      </w:pPr>
    </w:p>
    <w:p w:rsidR="006A7EDE" w:rsidRDefault="006A7EDE" w:rsidP="006A7EDE">
      <w:pPr>
        <w:rPr>
          <w:rtl/>
        </w:rPr>
      </w:pPr>
      <w:bookmarkStart w:id="372" w:name="_ETM_Q1_1790000"/>
      <w:bookmarkEnd w:id="372"/>
      <w:r>
        <w:rPr>
          <w:rFonts w:hint="cs"/>
          <w:rtl/>
        </w:rPr>
        <w:t>אוקיי.</w:t>
      </w:r>
    </w:p>
    <w:p w:rsidR="006A7EDE" w:rsidRDefault="006A7EDE" w:rsidP="006A7EDE">
      <w:pPr>
        <w:rPr>
          <w:rtl/>
        </w:rPr>
      </w:pPr>
      <w:bookmarkStart w:id="373" w:name="_ETM_Q1_1793000"/>
      <w:bookmarkEnd w:id="373"/>
    </w:p>
    <w:tbl>
      <w:tblPr>
        <w:bidiVisual/>
        <w:tblW w:w="5000" w:type="pct"/>
        <w:tblCellMar>
          <w:top w:w="57" w:type="dxa"/>
          <w:left w:w="0" w:type="dxa"/>
          <w:bottom w:w="57" w:type="dxa"/>
          <w:right w:w="0" w:type="dxa"/>
        </w:tblCellMar>
        <w:tblLook w:val="04A0" w:firstRow="1" w:lastRow="0" w:firstColumn="1" w:lastColumn="0" w:noHBand="0" w:noVBand="1"/>
      </w:tblPr>
      <w:tblGrid>
        <w:gridCol w:w="1761"/>
        <w:gridCol w:w="588"/>
        <w:gridCol w:w="588"/>
        <w:gridCol w:w="589"/>
        <w:gridCol w:w="589"/>
        <w:gridCol w:w="589"/>
        <w:gridCol w:w="589"/>
        <w:gridCol w:w="589"/>
        <w:gridCol w:w="3200"/>
      </w:tblGrid>
      <w:tr w:rsidR="006A7EDE" w:rsidRPr="00387304" w:rsidTr="00387304">
        <w:trPr>
          <w:cantSplit/>
        </w:trPr>
        <w:tc>
          <w:tcPr>
            <w:tcW w:w="970" w:type="pct"/>
            <w:tcMar>
              <w:top w:w="91" w:type="dxa"/>
              <w:left w:w="0" w:type="dxa"/>
              <w:bottom w:w="91" w:type="dxa"/>
              <w:right w:w="0" w:type="dxa"/>
            </w:tcMar>
          </w:tcPr>
          <w:p w:rsidR="006A7EDE" w:rsidRPr="00387304" w:rsidRDefault="006A7EDE" w:rsidP="00387304">
            <w:pPr>
              <w:pStyle w:val="TableSideHeading"/>
              <w:spacing w:line="240" w:lineRule="auto"/>
              <w:outlineLvl w:val="9"/>
              <w:rPr>
                <w:rFonts w:ascii="David" w:hAnsi="David"/>
                <w:sz w:val="24"/>
                <w:szCs w:val="24"/>
              </w:rPr>
            </w:pPr>
          </w:p>
        </w:tc>
        <w:tc>
          <w:tcPr>
            <w:tcW w:w="324" w:type="pct"/>
            <w:tcMar>
              <w:top w:w="91" w:type="dxa"/>
              <w:left w:w="0" w:type="dxa"/>
              <w:bottom w:w="91" w:type="dxa"/>
              <w:right w:w="0" w:type="dxa"/>
            </w:tcMar>
          </w:tcPr>
          <w:p w:rsidR="006A7EDE" w:rsidRPr="00387304" w:rsidRDefault="006A7EDE" w:rsidP="00387304">
            <w:pPr>
              <w:pStyle w:val="TableText"/>
              <w:spacing w:line="240" w:lineRule="auto"/>
              <w:jc w:val="both"/>
              <w:rPr>
                <w:rFonts w:ascii="David" w:hAnsi="David"/>
                <w:sz w:val="24"/>
                <w:szCs w:val="24"/>
                <w:rtl/>
              </w:rPr>
            </w:pPr>
          </w:p>
        </w:tc>
        <w:tc>
          <w:tcPr>
            <w:tcW w:w="324" w:type="pct"/>
            <w:tcMar>
              <w:top w:w="91" w:type="dxa"/>
              <w:left w:w="0" w:type="dxa"/>
              <w:bottom w:w="91" w:type="dxa"/>
              <w:right w:w="0" w:type="dxa"/>
            </w:tcMar>
          </w:tcPr>
          <w:p w:rsidR="006A7EDE" w:rsidRPr="00387304" w:rsidRDefault="006A7EDE" w:rsidP="00387304">
            <w:pPr>
              <w:pStyle w:val="TableText"/>
              <w:spacing w:line="240" w:lineRule="auto"/>
              <w:jc w:val="both"/>
              <w:rPr>
                <w:rFonts w:ascii="David" w:hAnsi="David"/>
                <w:sz w:val="24"/>
                <w:szCs w:val="24"/>
                <w:rtl/>
              </w:rPr>
            </w:pPr>
          </w:p>
        </w:tc>
        <w:tc>
          <w:tcPr>
            <w:tcW w:w="324" w:type="pct"/>
            <w:tcMar>
              <w:top w:w="91" w:type="dxa"/>
              <w:left w:w="0" w:type="dxa"/>
              <w:bottom w:w="91" w:type="dxa"/>
              <w:right w:w="0" w:type="dxa"/>
            </w:tcMar>
          </w:tcPr>
          <w:p w:rsidR="006A7EDE" w:rsidRPr="00387304" w:rsidRDefault="006A7EDE" w:rsidP="00387304">
            <w:pPr>
              <w:pStyle w:val="TableText"/>
              <w:spacing w:line="240" w:lineRule="auto"/>
              <w:jc w:val="both"/>
              <w:rPr>
                <w:rFonts w:ascii="David" w:hAnsi="David"/>
                <w:sz w:val="24"/>
                <w:szCs w:val="24"/>
                <w:rtl/>
              </w:rPr>
            </w:pPr>
          </w:p>
        </w:tc>
        <w:tc>
          <w:tcPr>
            <w:tcW w:w="324" w:type="pct"/>
            <w:tcMar>
              <w:top w:w="91" w:type="dxa"/>
              <w:left w:w="0" w:type="dxa"/>
              <w:bottom w:w="91" w:type="dxa"/>
              <w:right w:w="0" w:type="dxa"/>
            </w:tcMar>
          </w:tcPr>
          <w:p w:rsidR="006A7EDE" w:rsidRPr="00387304" w:rsidRDefault="006A7EDE" w:rsidP="00387304">
            <w:pPr>
              <w:pStyle w:val="TableText"/>
              <w:spacing w:line="240" w:lineRule="auto"/>
              <w:jc w:val="both"/>
              <w:rPr>
                <w:rFonts w:ascii="David" w:hAnsi="David"/>
                <w:sz w:val="24"/>
                <w:szCs w:val="24"/>
                <w:rtl/>
              </w:rPr>
            </w:pPr>
          </w:p>
        </w:tc>
        <w:tc>
          <w:tcPr>
            <w:tcW w:w="324" w:type="pct"/>
            <w:tcMar>
              <w:top w:w="91" w:type="dxa"/>
              <w:left w:w="0" w:type="dxa"/>
              <w:bottom w:w="91" w:type="dxa"/>
              <w:right w:w="0" w:type="dxa"/>
            </w:tcMar>
          </w:tcPr>
          <w:p w:rsidR="006A7EDE" w:rsidRPr="00387304" w:rsidRDefault="006A7EDE" w:rsidP="00387304">
            <w:pPr>
              <w:pStyle w:val="TableText"/>
              <w:spacing w:line="240" w:lineRule="auto"/>
              <w:jc w:val="both"/>
              <w:rPr>
                <w:rFonts w:ascii="David" w:hAnsi="David"/>
                <w:sz w:val="24"/>
                <w:szCs w:val="24"/>
                <w:rtl/>
              </w:rPr>
            </w:pPr>
          </w:p>
        </w:tc>
        <w:tc>
          <w:tcPr>
            <w:tcW w:w="2411" w:type="pct"/>
            <w:gridSpan w:val="3"/>
            <w:tcMar>
              <w:top w:w="91" w:type="dxa"/>
              <w:left w:w="0" w:type="dxa"/>
              <w:bottom w:w="91" w:type="dxa"/>
              <w:right w:w="0" w:type="dxa"/>
            </w:tcMar>
            <w:hideMark/>
          </w:tcPr>
          <w:p w:rsidR="006A7EDE" w:rsidRPr="00387304" w:rsidRDefault="006A7EDE" w:rsidP="00387304">
            <w:pPr>
              <w:pStyle w:val="TableBlock"/>
              <w:spacing w:line="240" w:lineRule="auto"/>
              <w:rPr>
                <w:rFonts w:ascii="David" w:hAnsi="David"/>
                <w:sz w:val="24"/>
                <w:szCs w:val="24"/>
                <w:rtl/>
              </w:rPr>
            </w:pPr>
            <w:r w:rsidRPr="00387304">
              <w:rPr>
                <w:rFonts w:ascii="David" w:hAnsi="David"/>
                <w:sz w:val="24"/>
                <w:szCs w:val="24"/>
                <w:rtl/>
              </w:rPr>
              <w:t>(ד)</w:t>
            </w:r>
            <w:r w:rsidRPr="00387304">
              <w:rPr>
                <w:rFonts w:ascii="David" w:hAnsi="David"/>
                <w:sz w:val="24"/>
                <w:szCs w:val="24"/>
                <w:rtl/>
              </w:rPr>
              <w:tab/>
              <w:t>הוזן נתון זיהוי למערכת הייעודית, יחולו הוראות אלה:</w:t>
            </w:r>
          </w:p>
        </w:tc>
      </w:tr>
      <w:tr w:rsidR="006A7EDE" w:rsidRPr="00387304" w:rsidTr="00387304">
        <w:trPr>
          <w:cantSplit/>
        </w:trPr>
        <w:tc>
          <w:tcPr>
            <w:tcW w:w="970" w:type="pct"/>
            <w:tcMar>
              <w:top w:w="91" w:type="dxa"/>
              <w:left w:w="0" w:type="dxa"/>
              <w:bottom w:w="91" w:type="dxa"/>
              <w:right w:w="0" w:type="dxa"/>
            </w:tcMar>
          </w:tcPr>
          <w:p w:rsidR="006A7EDE" w:rsidRPr="00387304" w:rsidRDefault="006A7EDE" w:rsidP="00387304">
            <w:pPr>
              <w:pStyle w:val="TableSideHeading"/>
              <w:spacing w:line="240" w:lineRule="auto"/>
              <w:outlineLvl w:val="9"/>
              <w:rPr>
                <w:rFonts w:ascii="David" w:hAnsi="David"/>
                <w:sz w:val="24"/>
                <w:szCs w:val="24"/>
                <w:rtl/>
              </w:rPr>
            </w:pPr>
          </w:p>
        </w:tc>
        <w:tc>
          <w:tcPr>
            <w:tcW w:w="324" w:type="pct"/>
            <w:tcMar>
              <w:top w:w="91" w:type="dxa"/>
              <w:left w:w="0" w:type="dxa"/>
              <w:bottom w:w="91" w:type="dxa"/>
              <w:right w:w="0" w:type="dxa"/>
            </w:tcMar>
          </w:tcPr>
          <w:p w:rsidR="006A7EDE" w:rsidRPr="00387304" w:rsidRDefault="006A7EDE" w:rsidP="00387304">
            <w:pPr>
              <w:pStyle w:val="TableText"/>
              <w:spacing w:line="240" w:lineRule="auto"/>
              <w:jc w:val="both"/>
              <w:rPr>
                <w:rFonts w:ascii="David" w:hAnsi="David"/>
                <w:sz w:val="24"/>
                <w:szCs w:val="24"/>
                <w:rtl/>
              </w:rPr>
            </w:pPr>
          </w:p>
        </w:tc>
        <w:tc>
          <w:tcPr>
            <w:tcW w:w="324" w:type="pct"/>
            <w:tcMar>
              <w:top w:w="91" w:type="dxa"/>
              <w:left w:w="0" w:type="dxa"/>
              <w:bottom w:w="91" w:type="dxa"/>
              <w:right w:w="0" w:type="dxa"/>
            </w:tcMar>
          </w:tcPr>
          <w:p w:rsidR="006A7EDE" w:rsidRPr="00387304" w:rsidRDefault="006A7EDE" w:rsidP="00387304">
            <w:pPr>
              <w:pStyle w:val="TableText"/>
              <w:spacing w:line="240" w:lineRule="auto"/>
              <w:jc w:val="both"/>
              <w:rPr>
                <w:rFonts w:ascii="David" w:hAnsi="David"/>
                <w:sz w:val="24"/>
                <w:szCs w:val="24"/>
                <w:rtl/>
              </w:rPr>
            </w:pPr>
          </w:p>
        </w:tc>
        <w:tc>
          <w:tcPr>
            <w:tcW w:w="324" w:type="pct"/>
            <w:tcMar>
              <w:top w:w="91" w:type="dxa"/>
              <w:left w:w="0" w:type="dxa"/>
              <w:bottom w:w="91" w:type="dxa"/>
              <w:right w:w="0" w:type="dxa"/>
            </w:tcMar>
          </w:tcPr>
          <w:p w:rsidR="006A7EDE" w:rsidRPr="00387304" w:rsidRDefault="006A7EDE" w:rsidP="00387304">
            <w:pPr>
              <w:pStyle w:val="TableText"/>
              <w:spacing w:line="240" w:lineRule="auto"/>
              <w:jc w:val="both"/>
              <w:rPr>
                <w:rFonts w:ascii="David" w:hAnsi="David"/>
                <w:sz w:val="24"/>
                <w:szCs w:val="24"/>
                <w:rtl/>
              </w:rPr>
            </w:pPr>
          </w:p>
        </w:tc>
        <w:tc>
          <w:tcPr>
            <w:tcW w:w="324" w:type="pct"/>
            <w:tcMar>
              <w:top w:w="91" w:type="dxa"/>
              <w:left w:w="0" w:type="dxa"/>
              <w:bottom w:w="91" w:type="dxa"/>
              <w:right w:w="0" w:type="dxa"/>
            </w:tcMar>
          </w:tcPr>
          <w:p w:rsidR="006A7EDE" w:rsidRPr="00387304" w:rsidRDefault="006A7EDE" w:rsidP="00387304">
            <w:pPr>
              <w:pStyle w:val="TableText"/>
              <w:spacing w:line="240" w:lineRule="auto"/>
              <w:jc w:val="both"/>
              <w:rPr>
                <w:rFonts w:ascii="David" w:hAnsi="David"/>
                <w:sz w:val="24"/>
                <w:szCs w:val="24"/>
                <w:rtl/>
              </w:rPr>
            </w:pPr>
          </w:p>
        </w:tc>
        <w:tc>
          <w:tcPr>
            <w:tcW w:w="324" w:type="pct"/>
            <w:tcMar>
              <w:top w:w="91" w:type="dxa"/>
              <w:left w:w="0" w:type="dxa"/>
              <w:bottom w:w="91" w:type="dxa"/>
              <w:right w:w="0" w:type="dxa"/>
            </w:tcMar>
          </w:tcPr>
          <w:p w:rsidR="006A7EDE" w:rsidRPr="00387304" w:rsidRDefault="006A7EDE" w:rsidP="00387304">
            <w:pPr>
              <w:pStyle w:val="TableText"/>
              <w:spacing w:line="240" w:lineRule="auto"/>
              <w:jc w:val="both"/>
              <w:rPr>
                <w:rFonts w:ascii="David" w:hAnsi="David"/>
                <w:sz w:val="24"/>
                <w:szCs w:val="24"/>
                <w:rtl/>
              </w:rPr>
            </w:pPr>
          </w:p>
        </w:tc>
        <w:tc>
          <w:tcPr>
            <w:tcW w:w="324" w:type="pct"/>
            <w:tcMar>
              <w:top w:w="91" w:type="dxa"/>
              <w:left w:w="0" w:type="dxa"/>
              <w:bottom w:w="91" w:type="dxa"/>
              <w:right w:w="0" w:type="dxa"/>
            </w:tcMar>
          </w:tcPr>
          <w:p w:rsidR="006A7EDE" w:rsidRPr="00387304" w:rsidRDefault="006A7EDE" w:rsidP="00387304">
            <w:pPr>
              <w:pStyle w:val="TableText"/>
              <w:spacing w:line="240" w:lineRule="auto"/>
              <w:jc w:val="both"/>
              <w:rPr>
                <w:rFonts w:ascii="David" w:hAnsi="David"/>
                <w:sz w:val="24"/>
                <w:szCs w:val="24"/>
                <w:rtl/>
              </w:rPr>
            </w:pPr>
          </w:p>
        </w:tc>
        <w:tc>
          <w:tcPr>
            <w:tcW w:w="2087" w:type="pct"/>
            <w:gridSpan w:val="2"/>
            <w:tcMar>
              <w:top w:w="91" w:type="dxa"/>
              <w:left w:w="0" w:type="dxa"/>
              <w:bottom w:w="91" w:type="dxa"/>
              <w:right w:w="0" w:type="dxa"/>
            </w:tcMar>
            <w:hideMark/>
          </w:tcPr>
          <w:p w:rsidR="006A7EDE" w:rsidRPr="00387304" w:rsidRDefault="006A7EDE" w:rsidP="00387304">
            <w:pPr>
              <w:pStyle w:val="TableBlock"/>
              <w:spacing w:line="240" w:lineRule="auto"/>
              <w:rPr>
                <w:rFonts w:ascii="David" w:hAnsi="David"/>
                <w:sz w:val="24"/>
                <w:szCs w:val="24"/>
                <w:rtl/>
              </w:rPr>
            </w:pPr>
            <w:r w:rsidRPr="00387304">
              <w:rPr>
                <w:rFonts w:ascii="David" w:hAnsi="David"/>
                <w:sz w:val="24"/>
                <w:szCs w:val="24"/>
                <w:rtl/>
              </w:rPr>
              <w:t>(1)</w:t>
            </w:r>
            <w:r w:rsidRPr="00387304">
              <w:rPr>
                <w:rFonts w:ascii="David" w:hAnsi="David"/>
                <w:sz w:val="24"/>
                <w:szCs w:val="24"/>
                <w:rtl/>
              </w:rPr>
              <w:tab/>
              <w:t>תבוצע, באופן אוטומטי, השוואה חד-פעמית בין הנתון שהוזן כאמור לבין נתוני זיהוי שהופקו מטביעת אצבעות, המצויים במאגר;</w:t>
            </w:r>
          </w:p>
        </w:tc>
      </w:tr>
      <w:tr w:rsidR="006A7EDE" w:rsidRPr="00387304" w:rsidTr="00387304">
        <w:trPr>
          <w:cantSplit/>
        </w:trPr>
        <w:tc>
          <w:tcPr>
            <w:tcW w:w="970" w:type="pct"/>
            <w:tcMar>
              <w:top w:w="91" w:type="dxa"/>
              <w:left w:w="0" w:type="dxa"/>
              <w:bottom w:w="91" w:type="dxa"/>
              <w:right w:w="0" w:type="dxa"/>
            </w:tcMar>
          </w:tcPr>
          <w:p w:rsidR="006A7EDE" w:rsidRPr="00387304" w:rsidRDefault="006A7EDE" w:rsidP="00387304">
            <w:pPr>
              <w:pStyle w:val="TableSideHeading"/>
              <w:spacing w:line="240" w:lineRule="auto"/>
              <w:outlineLvl w:val="9"/>
              <w:rPr>
                <w:rFonts w:ascii="David" w:hAnsi="David"/>
                <w:sz w:val="24"/>
                <w:szCs w:val="24"/>
                <w:rtl/>
              </w:rPr>
            </w:pPr>
          </w:p>
        </w:tc>
        <w:tc>
          <w:tcPr>
            <w:tcW w:w="324" w:type="pct"/>
            <w:tcMar>
              <w:top w:w="91" w:type="dxa"/>
              <w:left w:w="0" w:type="dxa"/>
              <w:bottom w:w="91" w:type="dxa"/>
              <w:right w:w="0" w:type="dxa"/>
            </w:tcMar>
          </w:tcPr>
          <w:p w:rsidR="006A7EDE" w:rsidRPr="00387304" w:rsidRDefault="006A7EDE" w:rsidP="00387304">
            <w:pPr>
              <w:pStyle w:val="TableText"/>
              <w:spacing w:line="240" w:lineRule="auto"/>
              <w:jc w:val="both"/>
              <w:rPr>
                <w:rFonts w:ascii="David" w:hAnsi="David"/>
                <w:sz w:val="24"/>
                <w:szCs w:val="24"/>
                <w:rtl/>
              </w:rPr>
            </w:pPr>
          </w:p>
        </w:tc>
        <w:tc>
          <w:tcPr>
            <w:tcW w:w="324" w:type="pct"/>
            <w:tcMar>
              <w:top w:w="91" w:type="dxa"/>
              <w:left w:w="0" w:type="dxa"/>
              <w:bottom w:w="91" w:type="dxa"/>
              <w:right w:w="0" w:type="dxa"/>
            </w:tcMar>
          </w:tcPr>
          <w:p w:rsidR="006A7EDE" w:rsidRPr="00387304" w:rsidRDefault="006A7EDE" w:rsidP="00387304">
            <w:pPr>
              <w:pStyle w:val="TableText"/>
              <w:spacing w:line="240" w:lineRule="auto"/>
              <w:jc w:val="both"/>
              <w:rPr>
                <w:rFonts w:ascii="David" w:hAnsi="David"/>
                <w:sz w:val="24"/>
                <w:szCs w:val="24"/>
                <w:rtl/>
              </w:rPr>
            </w:pPr>
          </w:p>
        </w:tc>
        <w:tc>
          <w:tcPr>
            <w:tcW w:w="324" w:type="pct"/>
            <w:tcMar>
              <w:top w:w="91" w:type="dxa"/>
              <w:left w:w="0" w:type="dxa"/>
              <w:bottom w:w="91" w:type="dxa"/>
              <w:right w:w="0" w:type="dxa"/>
            </w:tcMar>
          </w:tcPr>
          <w:p w:rsidR="006A7EDE" w:rsidRPr="00387304" w:rsidRDefault="006A7EDE" w:rsidP="00387304">
            <w:pPr>
              <w:pStyle w:val="TableText"/>
              <w:spacing w:line="240" w:lineRule="auto"/>
              <w:jc w:val="both"/>
              <w:rPr>
                <w:rFonts w:ascii="David" w:hAnsi="David"/>
                <w:sz w:val="24"/>
                <w:szCs w:val="24"/>
                <w:rtl/>
              </w:rPr>
            </w:pPr>
          </w:p>
        </w:tc>
        <w:tc>
          <w:tcPr>
            <w:tcW w:w="324" w:type="pct"/>
            <w:tcMar>
              <w:top w:w="91" w:type="dxa"/>
              <w:left w:w="0" w:type="dxa"/>
              <w:bottom w:w="91" w:type="dxa"/>
              <w:right w:w="0" w:type="dxa"/>
            </w:tcMar>
          </w:tcPr>
          <w:p w:rsidR="006A7EDE" w:rsidRPr="00387304" w:rsidRDefault="006A7EDE" w:rsidP="00387304">
            <w:pPr>
              <w:pStyle w:val="TableText"/>
              <w:spacing w:line="240" w:lineRule="auto"/>
              <w:jc w:val="both"/>
              <w:rPr>
                <w:rFonts w:ascii="David" w:hAnsi="David"/>
                <w:sz w:val="24"/>
                <w:szCs w:val="24"/>
                <w:rtl/>
              </w:rPr>
            </w:pPr>
          </w:p>
        </w:tc>
        <w:tc>
          <w:tcPr>
            <w:tcW w:w="324" w:type="pct"/>
            <w:tcMar>
              <w:top w:w="91" w:type="dxa"/>
              <w:left w:w="0" w:type="dxa"/>
              <w:bottom w:w="91" w:type="dxa"/>
              <w:right w:w="0" w:type="dxa"/>
            </w:tcMar>
          </w:tcPr>
          <w:p w:rsidR="006A7EDE" w:rsidRPr="00387304" w:rsidRDefault="006A7EDE" w:rsidP="00387304">
            <w:pPr>
              <w:pStyle w:val="TableText"/>
              <w:spacing w:line="240" w:lineRule="auto"/>
              <w:jc w:val="both"/>
              <w:rPr>
                <w:rFonts w:ascii="David" w:hAnsi="David"/>
                <w:sz w:val="24"/>
                <w:szCs w:val="24"/>
                <w:rtl/>
              </w:rPr>
            </w:pPr>
          </w:p>
        </w:tc>
        <w:tc>
          <w:tcPr>
            <w:tcW w:w="324" w:type="pct"/>
            <w:tcMar>
              <w:top w:w="91" w:type="dxa"/>
              <w:left w:w="0" w:type="dxa"/>
              <w:bottom w:w="91" w:type="dxa"/>
              <w:right w:w="0" w:type="dxa"/>
            </w:tcMar>
          </w:tcPr>
          <w:p w:rsidR="006A7EDE" w:rsidRPr="00387304" w:rsidRDefault="006A7EDE" w:rsidP="00387304">
            <w:pPr>
              <w:pStyle w:val="TableText"/>
              <w:spacing w:line="240" w:lineRule="auto"/>
              <w:jc w:val="both"/>
              <w:rPr>
                <w:rFonts w:ascii="David" w:hAnsi="David"/>
                <w:sz w:val="24"/>
                <w:szCs w:val="24"/>
                <w:rtl/>
              </w:rPr>
            </w:pPr>
          </w:p>
        </w:tc>
        <w:tc>
          <w:tcPr>
            <w:tcW w:w="2087" w:type="pct"/>
            <w:gridSpan w:val="2"/>
            <w:tcMar>
              <w:top w:w="91" w:type="dxa"/>
              <w:left w:w="0" w:type="dxa"/>
              <w:bottom w:w="91" w:type="dxa"/>
              <w:right w:w="0" w:type="dxa"/>
            </w:tcMar>
            <w:hideMark/>
          </w:tcPr>
          <w:p w:rsidR="006A7EDE" w:rsidRPr="00387304" w:rsidRDefault="006A7EDE" w:rsidP="00387304">
            <w:pPr>
              <w:pStyle w:val="TableBlock"/>
              <w:spacing w:line="240" w:lineRule="auto"/>
              <w:rPr>
                <w:rFonts w:ascii="David" w:hAnsi="David"/>
                <w:sz w:val="24"/>
                <w:szCs w:val="24"/>
                <w:rtl/>
              </w:rPr>
            </w:pPr>
            <w:r w:rsidRPr="00387304">
              <w:rPr>
                <w:rFonts w:ascii="David" w:hAnsi="David"/>
                <w:sz w:val="24"/>
                <w:szCs w:val="24"/>
                <w:rtl/>
              </w:rPr>
              <w:t>(2)</w:t>
            </w:r>
            <w:r w:rsidRPr="00387304">
              <w:rPr>
                <w:rFonts w:ascii="David" w:hAnsi="David"/>
                <w:sz w:val="24"/>
                <w:szCs w:val="24"/>
                <w:rtl/>
              </w:rPr>
              <w:tab/>
              <w:t>אם נמצאה התאמה בין נתון זיהוי שהוזן למערכת הייעודית לנתון זיהוי כאמור בפסקה (1) המצוי במאגר – ייבדק, באופן אוטומטי, קיומו של אחד מאלה, בעניינו של אדם שנמצאה התאמה כאמור לנתון הזיהוי המשויך אליו, המצוי במאגר:</w:t>
            </w:r>
          </w:p>
        </w:tc>
      </w:tr>
      <w:tr w:rsidR="006A7EDE" w:rsidRPr="00387304" w:rsidTr="00387304">
        <w:trPr>
          <w:cantSplit/>
        </w:trPr>
        <w:tc>
          <w:tcPr>
            <w:tcW w:w="970" w:type="pct"/>
            <w:tcMar>
              <w:top w:w="91" w:type="dxa"/>
              <w:left w:w="0" w:type="dxa"/>
              <w:bottom w:w="91" w:type="dxa"/>
              <w:right w:w="0" w:type="dxa"/>
            </w:tcMar>
          </w:tcPr>
          <w:p w:rsidR="006A7EDE" w:rsidRPr="00387304" w:rsidRDefault="006A7EDE" w:rsidP="00387304">
            <w:pPr>
              <w:pStyle w:val="TableSideHeading"/>
              <w:spacing w:line="240" w:lineRule="auto"/>
              <w:outlineLvl w:val="9"/>
              <w:rPr>
                <w:rFonts w:ascii="David" w:hAnsi="David"/>
                <w:sz w:val="24"/>
                <w:szCs w:val="24"/>
                <w:rtl/>
              </w:rPr>
            </w:pPr>
          </w:p>
        </w:tc>
        <w:tc>
          <w:tcPr>
            <w:tcW w:w="324" w:type="pct"/>
            <w:tcMar>
              <w:top w:w="91" w:type="dxa"/>
              <w:left w:w="0" w:type="dxa"/>
              <w:bottom w:w="91" w:type="dxa"/>
              <w:right w:w="0" w:type="dxa"/>
            </w:tcMar>
          </w:tcPr>
          <w:p w:rsidR="006A7EDE" w:rsidRPr="00387304" w:rsidRDefault="006A7EDE" w:rsidP="00387304">
            <w:pPr>
              <w:pStyle w:val="TableText"/>
              <w:spacing w:line="240" w:lineRule="auto"/>
              <w:jc w:val="both"/>
              <w:rPr>
                <w:rFonts w:ascii="David" w:hAnsi="David"/>
                <w:sz w:val="24"/>
                <w:szCs w:val="24"/>
                <w:rtl/>
              </w:rPr>
            </w:pPr>
          </w:p>
        </w:tc>
        <w:tc>
          <w:tcPr>
            <w:tcW w:w="324" w:type="pct"/>
            <w:tcMar>
              <w:top w:w="91" w:type="dxa"/>
              <w:left w:w="0" w:type="dxa"/>
              <w:bottom w:w="91" w:type="dxa"/>
              <w:right w:w="0" w:type="dxa"/>
            </w:tcMar>
          </w:tcPr>
          <w:p w:rsidR="006A7EDE" w:rsidRPr="00387304" w:rsidRDefault="006A7EDE" w:rsidP="00387304">
            <w:pPr>
              <w:pStyle w:val="TableText"/>
              <w:spacing w:line="240" w:lineRule="auto"/>
              <w:jc w:val="both"/>
              <w:rPr>
                <w:rFonts w:ascii="David" w:hAnsi="David"/>
                <w:sz w:val="24"/>
                <w:szCs w:val="24"/>
                <w:rtl/>
              </w:rPr>
            </w:pPr>
          </w:p>
        </w:tc>
        <w:tc>
          <w:tcPr>
            <w:tcW w:w="324" w:type="pct"/>
            <w:tcMar>
              <w:top w:w="91" w:type="dxa"/>
              <w:left w:w="0" w:type="dxa"/>
              <w:bottom w:w="91" w:type="dxa"/>
              <w:right w:w="0" w:type="dxa"/>
            </w:tcMar>
          </w:tcPr>
          <w:p w:rsidR="006A7EDE" w:rsidRPr="00387304" w:rsidRDefault="006A7EDE" w:rsidP="00387304">
            <w:pPr>
              <w:pStyle w:val="TableText"/>
              <w:spacing w:line="240" w:lineRule="auto"/>
              <w:jc w:val="both"/>
              <w:rPr>
                <w:rFonts w:ascii="David" w:hAnsi="David"/>
                <w:sz w:val="24"/>
                <w:szCs w:val="24"/>
                <w:rtl/>
              </w:rPr>
            </w:pPr>
          </w:p>
        </w:tc>
        <w:tc>
          <w:tcPr>
            <w:tcW w:w="324" w:type="pct"/>
            <w:tcMar>
              <w:top w:w="91" w:type="dxa"/>
              <w:left w:w="0" w:type="dxa"/>
              <w:bottom w:w="91" w:type="dxa"/>
              <w:right w:w="0" w:type="dxa"/>
            </w:tcMar>
          </w:tcPr>
          <w:p w:rsidR="006A7EDE" w:rsidRPr="00387304" w:rsidRDefault="006A7EDE" w:rsidP="00387304">
            <w:pPr>
              <w:pStyle w:val="TableText"/>
              <w:spacing w:line="240" w:lineRule="auto"/>
              <w:jc w:val="both"/>
              <w:rPr>
                <w:rFonts w:ascii="David" w:hAnsi="David"/>
                <w:sz w:val="24"/>
                <w:szCs w:val="24"/>
                <w:rtl/>
              </w:rPr>
            </w:pPr>
          </w:p>
        </w:tc>
        <w:tc>
          <w:tcPr>
            <w:tcW w:w="324" w:type="pct"/>
            <w:tcMar>
              <w:top w:w="91" w:type="dxa"/>
              <w:left w:w="0" w:type="dxa"/>
              <w:bottom w:w="91" w:type="dxa"/>
              <w:right w:w="0" w:type="dxa"/>
            </w:tcMar>
          </w:tcPr>
          <w:p w:rsidR="006A7EDE" w:rsidRPr="00387304" w:rsidRDefault="006A7EDE" w:rsidP="00387304">
            <w:pPr>
              <w:pStyle w:val="TableText"/>
              <w:spacing w:line="240" w:lineRule="auto"/>
              <w:jc w:val="both"/>
              <w:rPr>
                <w:rFonts w:ascii="David" w:hAnsi="David"/>
                <w:sz w:val="24"/>
                <w:szCs w:val="24"/>
                <w:rtl/>
              </w:rPr>
            </w:pPr>
          </w:p>
        </w:tc>
        <w:tc>
          <w:tcPr>
            <w:tcW w:w="324" w:type="pct"/>
            <w:tcMar>
              <w:top w:w="91" w:type="dxa"/>
              <w:left w:w="0" w:type="dxa"/>
              <w:bottom w:w="91" w:type="dxa"/>
              <w:right w:w="0" w:type="dxa"/>
            </w:tcMar>
          </w:tcPr>
          <w:p w:rsidR="006A7EDE" w:rsidRPr="00387304" w:rsidRDefault="006A7EDE" w:rsidP="00387304">
            <w:pPr>
              <w:pStyle w:val="TableText"/>
              <w:spacing w:line="240" w:lineRule="auto"/>
              <w:jc w:val="both"/>
              <w:rPr>
                <w:rFonts w:ascii="David" w:hAnsi="David"/>
                <w:sz w:val="24"/>
                <w:szCs w:val="24"/>
                <w:rtl/>
              </w:rPr>
            </w:pPr>
          </w:p>
        </w:tc>
        <w:tc>
          <w:tcPr>
            <w:tcW w:w="324" w:type="pct"/>
            <w:tcMar>
              <w:top w:w="91" w:type="dxa"/>
              <w:left w:w="0" w:type="dxa"/>
              <w:bottom w:w="91" w:type="dxa"/>
              <w:right w:w="0" w:type="dxa"/>
            </w:tcMar>
          </w:tcPr>
          <w:p w:rsidR="006A7EDE" w:rsidRPr="00387304" w:rsidRDefault="006A7EDE" w:rsidP="00387304">
            <w:pPr>
              <w:pStyle w:val="TableText"/>
              <w:spacing w:line="240" w:lineRule="auto"/>
              <w:jc w:val="both"/>
              <w:rPr>
                <w:rFonts w:ascii="David" w:hAnsi="David"/>
                <w:sz w:val="24"/>
                <w:szCs w:val="24"/>
                <w:rtl/>
              </w:rPr>
            </w:pPr>
          </w:p>
        </w:tc>
        <w:tc>
          <w:tcPr>
            <w:tcW w:w="1764" w:type="pct"/>
            <w:tcMar>
              <w:top w:w="91" w:type="dxa"/>
              <w:left w:w="0" w:type="dxa"/>
              <w:bottom w:w="91" w:type="dxa"/>
              <w:right w:w="0" w:type="dxa"/>
            </w:tcMar>
            <w:hideMark/>
          </w:tcPr>
          <w:p w:rsidR="006A7EDE" w:rsidRPr="00387304" w:rsidRDefault="006A7EDE" w:rsidP="00387304">
            <w:pPr>
              <w:pStyle w:val="TableBlock"/>
              <w:spacing w:line="240" w:lineRule="auto"/>
              <w:rPr>
                <w:rFonts w:ascii="David" w:hAnsi="David"/>
                <w:sz w:val="24"/>
                <w:szCs w:val="24"/>
                <w:rtl/>
              </w:rPr>
            </w:pPr>
            <w:r w:rsidRPr="00387304">
              <w:rPr>
                <w:rFonts w:ascii="David" w:hAnsi="David"/>
                <w:sz w:val="24"/>
                <w:szCs w:val="24"/>
                <w:rtl/>
              </w:rPr>
              <w:t>(א)</w:t>
            </w:r>
            <w:r w:rsidRPr="00387304">
              <w:rPr>
                <w:rFonts w:ascii="David" w:hAnsi="David"/>
                <w:sz w:val="24"/>
                <w:szCs w:val="24"/>
                <w:rtl/>
              </w:rPr>
              <w:tab/>
              <w:t xml:space="preserve">פרט רישום פלילי כהגדרתו בחוק המידע הפלילי ותקנת השבים, </w:t>
            </w:r>
            <w:proofErr w:type="spellStart"/>
            <w:r w:rsidRPr="00387304">
              <w:rPr>
                <w:rFonts w:ascii="David" w:hAnsi="David"/>
                <w:sz w:val="24"/>
                <w:szCs w:val="24"/>
                <w:rtl/>
              </w:rPr>
              <w:t>התשע"ט</w:t>
            </w:r>
            <w:proofErr w:type="spellEnd"/>
            <w:r w:rsidRPr="00387304">
              <w:rPr>
                <w:rFonts w:ascii="David" w:hAnsi="David"/>
                <w:sz w:val="24"/>
                <w:szCs w:val="24"/>
                <w:rtl/>
              </w:rPr>
              <w:t>–2019‏ (להלן – חוק המידע הפלילי), בנוגע לעבירות המנויות בהסכם או במזכר ובהתאם לתנאים שנקבעו בהם לגבי אותן עבירות, שטרם חלפה לגביו תקופת ההתיישנות לפי אותו חוק;</w:t>
            </w:r>
          </w:p>
        </w:tc>
      </w:tr>
      <w:tr w:rsidR="006A7EDE" w:rsidRPr="00387304" w:rsidTr="00387304">
        <w:trPr>
          <w:cantSplit/>
        </w:trPr>
        <w:tc>
          <w:tcPr>
            <w:tcW w:w="970" w:type="pct"/>
            <w:tcMar>
              <w:top w:w="91" w:type="dxa"/>
              <w:left w:w="0" w:type="dxa"/>
              <w:bottom w:w="91" w:type="dxa"/>
              <w:right w:w="0" w:type="dxa"/>
            </w:tcMar>
          </w:tcPr>
          <w:p w:rsidR="006A7EDE" w:rsidRPr="00387304" w:rsidRDefault="006A7EDE" w:rsidP="00387304">
            <w:pPr>
              <w:pStyle w:val="TableSideHeading"/>
              <w:spacing w:line="240" w:lineRule="auto"/>
              <w:outlineLvl w:val="9"/>
              <w:rPr>
                <w:rFonts w:ascii="David" w:hAnsi="David"/>
                <w:sz w:val="24"/>
                <w:szCs w:val="24"/>
                <w:rtl/>
              </w:rPr>
            </w:pPr>
          </w:p>
        </w:tc>
        <w:tc>
          <w:tcPr>
            <w:tcW w:w="324" w:type="pct"/>
            <w:tcMar>
              <w:top w:w="91" w:type="dxa"/>
              <w:left w:w="0" w:type="dxa"/>
              <w:bottom w:w="91" w:type="dxa"/>
              <w:right w:w="0" w:type="dxa"/>
            </w:tcMar>
          </w:tcPr>
          <w:p w:rsidR="006A7EDE" w:rsidRPr="00387304" w:rsidRDefault="006A7EDE" w:rsidP="00387304">
            <w:pPr>
              <w:pStyle w:val="TableText"/>
              <w:spacing w:line="240" w:lineRule="auto"/>
              <w:jc w:val="both"/>
              <w:rPr>
                <w:rFonts w:ascii="David" w:hAnsi="David"/>
                <w:sz w:val="24"/>
                <w:szCs w:val="24"/>
                <w:rtl/>
              </w:rPr>
            </w:pPr>
          </w:p>
        </w:tc>
        <w:tc>
          <w:tcPr>
            <w:tcW w:w="324" w:type="pct"/>
            <w:tcMar>
              <w:top w:w="91" w:type="dxa"/>
              <w:left w:w="0" w:type="dxa"/>
              <w:bottom w:w="91" w:type="dxa"/>
              <w:right w:w="0" w:type="dxa"/>
            </w:tcMar>
          </w:tcPr>
          <w:p w:rsidR="006A7EDE" w:rsidRPr="00387304" w:rsidRDefault="006A7EDE" w:rsidP="00387304">
            <w:pPr>
              <w:pStyle w:val="TableText"/>
              <w:spacing w:line="240" w:lineRule="auto"/>
              <w:jc w:val="both"/>
              <w:rPr>
                <w:rFonts w:ascii="David" w:hAnsi="David"/>
                <w:sz w:val="24"/>
                <w:szCs w:val="24"/>
                <w:rtl/>
              </w:rPr>
            </w:pPr>
          </w:p>
        </w:tc>
        <w:tc>
          <w:tcPr>
            <w:tcW w:w="324" w:type="pct"/>
            <w:tcMar>
              <w:top w:w="91" w:type="dxa"/>
              <w:left w:w="0" w:type="dxa"/>
              <w:bottom w:w="91" w:type="dxa"/>
              <w:right w:w="0" w:type="dxa"/>
            </w:tcMar>
          </w:tcPr>
          <w:p w:rsidR="006A7EDE" w:rsidRPr="00387304" w:rsidRDefault="006A7EDE" w:rsidP="00387304">
            <w:pPr>
              <w:pStyle w:val="TableText"/>
              <w:spacing w:line="240" w:lineRule="auto"/>
              <w:jc w:val="both"/>
              <w:rPr>
                <w:rFonts w:ascii="David" w:hAnsi="David"/>
                <w:sz w:val="24"/>
                <w:szCs w:val="24"/>
                <w:rtl/>
              </w:rPr>
            </w:pPr>
          </w:p>
        </w:tc>
        <w:tc>
          <w:tcPr>
            <w:tcW w:w="324" w:type="pct"/>
            <w:tcMar>
              <w:top w:w="91" w:type="dxa"/>
              <w:left w:w="0" w:type="dxa"/>
              <w:bottom w:w="91" w:type="dxa"/>
              <w:right w:w="0" w:type="dxa"/>
            </w:tcMar>
          </w:tcPr>
          <w:p w:rsidR="006A7EDE" w:rsidRPr="00387304" w:rsidRDefault="006A7EDE" w:rsidP="00387304">
            <w:pPr>
              <w:pStyle w:val="TableText"/>
              <w:spacing w:line="240" w:lineRule="auto"/>
              <w:jc w:val="both"/>
              <w:rPr>
                <w:rFonts w:ascii="David" w:hAnsi="David"/>
                <w:sz w:val="24"/>
                <w:szCs w:val="24"/>
                <w:rtl/>
              </w:rPr>
            </w:pPr>
          </w:p>
        </w:tc>
        <w:tc>
          <w:tcPr>
            <w:tcW w:w="324" w:type="pct"/>
            <w:tcMar>
              <w:top w:w="91" w:type="dxa"/>
              <w:left w:w="0" w:type="dxa"/>
              <w:bottom w:w="91" w:type="dxa"/>
              <w:right w:w="0" w:type="dxa"/>
            </w:tcMar>
          </w:tcPr>
          <w:p w:rsidR="006A7EDE" w:rsidRPr="00387304" w:rsidRDefault="006A7EDE" w:rsidP="00387304">
            <w:pPr>
              <w:pStyle w:val="TableText"/>
              <w:spacing w:line="240" w:lineRule="auto"/>
              <w:jc w:val="both"/>
              <w:rPr>
                <w:rFonts w:ascii="David" w:hAnsi="David"/>
                <w:sz w:val="24"/>
                <w:szCs w:val="24"/>
                <w:rtl/>
              </w:rPr>
            </w:pPr>
          </w:p>
        </w:tc>
        <w:tc>
          <w:tcPr>
            <w:tcW w:w="324" w:type="pct"/>
            <w:tcMar>
              <w:top w:w="91" w:type="dxa"/>
              <w:left w:w="0" w:type="dxa"/>
              <w:bottom w:w="91" w:type="dxa"/>
              <w:right w:w="0" w:type="dxa"/>
            </w:tcMar>
          </w:tcPr>
          <w:p w:rsidR="006A7EDE" w:rsidRPr="00387304" w:rsidRDefault="006A7EDE" w:rsidP="00387304">
            <w:pPr>
              <w:pStyle w:val="TableText"/>
              <w:spacing w:line="240" w:lineRule="auto"/>
              <w:jc w:val="both"/>
              <w:rPr>
                <w:rFonts w:ascii="David" w:hAnsi="David"/>
                <w:sz w:val="24"/>
                <w:szCs w:val="24"/>
                <w:rtl/>
              </w:rPr>
            </w:pPr>
          </w:p>
        </w:tc>
        <w:tc>
          <w:tcPr>
            <w:tcW w:w="324" w:type="pct"/>
            <w:tcMar>
              <w:top w:w="91" w:type="dxa"/>
              <w:left w:w="0" w:type="dxa"/>
              <w:bottom w:w="91" w:type="dxa"/>
              <w:right w:w="0" w:type="dxa"/>
            </w:tcMar>
          </w:tcPr>
          <w:p w:rsidR="006A7EDE" w:rsidRPr="00387304" w:rsidRDefault="006A7EDE" w:rsidP="00387304">
            <w:pPr>
              <w:pStyle w:val="TableText"/>
              <w:spacing w:line="240" w:lineRule="auto"/>
              <w:jc w:val="both"/>
              <w:rPr>
                <w:rFonts w:ascii="David" w:hAnsi="David"/>
                <w:sz w:val="24"/>
                <w:szCs w:val="24"/>
                <w:rtl/>
              </w:rPr>
            </w:pPr>
          </w:p>
        </w:tc>
        <w:tc>
          <w:tcPr>
            <w:tcW w:w="1764" w:type="pct"/>
            <w:tcMar>
              <w:top w:w="91" w:type="dxa"/>
              <w:left w:w="0" w:type="dxa"/>
              <w:bottom w:w="91" w:type="dxa"/>
              <w:right w:w="0" w:type="dxa"/>
            </w:tcMar>
            <w:hideMark/>
          </w:tcPr>
          <w:p w:rsidR="006A7EDE" w:rsidRPr="00387304" w:rsidRDefault="006A7EDE" w:rsidP="00387304">
            <w:pPr>
              <w:pStyle w:val="TableBlock"/>
              <w:spacing w:line="240" w:lineRule="auto"/>
              <w:rPr>
                <w:rFonts w:ascii="David" w:hAnsi="David"/>
                <w:sz w:val="24"/>
                <w:szCs w:val="24"/>
                <w:rtl/>
              </w:rPr>
            </w:pPr>
            <w:r w:rsidRPr="00387304">
              <w:rPr>
                <w:rFonts w:ascii="David" w:hAnsi="David"/>
                <w:sz w:val="24"/>
                <w:szCs w:val="24"/>
                <w:rtl/>
              </w:rPr>
              <w:t>(ב)</w:t>
            </w:r>
            <w:r w:rsidRPr="00387304">
              <w:rPr>
                <w:rFonts w:ascii="David" w:hAnsi="David"/>
                <w:sz w:val="24"/>
                <w:szCs w:val="24"/>
                <w:rtl/>
              </w:rPr>
              <w:tab/>
              <w:t>מידע על תיק תלוי ועומד כמשמעותו לפי חוק המידע הפלילי, שהוגש בו כתב אישום בנוגע לעבירות כאמור בפסקת משנה (א) ובהתאם לתנאים כאמור בה;</w:t>
            </w:r>
          </w:p>
        </w:tc>
      </w:tr>
      <w:tr w:rsidR="006A7EDE" w:rsidRPr="00387304" w:rsidTr="00387304">
        <w:trPr>
          <w:cantSplit/>
        </w:trPr>
        <w:tc>
          <w:tcPr>
            <w:tcW w:w="970" w:type="pct"/>
            <w:tcMar>
              <w:top w:w="91" w:type="dxa"/>
              <w:left w:w="0" w:type="dxa"/>
              <w:bottom w:w="91" w:type="dxa"/>
              <w:right w:w="0" w:type="dxa"/>
            </w:tcMar>
          </w:tcPr>
          <w:p w:rsidR="006A7EDE" w:rsidRPr="00387304" w:rsidRDefault="006A7EDE" w:rsidP="00387304">
            <w:pPr>
              <w:pStyle w:val="TableSideHeading"/>
              <w:spacing w:line="240" w:lineRule="auto"/>
              <w:outlineLvl w:val="9"/>
              <w:rPr>
                <w:rFonts w:ascii="David" w:hAnsi="David"/>
                <w:sz w:val="24"/>
                <w:szCs w:val="24"/>
                <w:rtl/>
              </w:rPr>
            </w:pPr>
          </w:p>
        </w:tc>
        <w:tc>
          <w:tcPr>
            <w:tcW w:w="324" w:type="pct"/>
            <w:tcMar>
              <w:top w:w="91" w:type="dxa"/>
              <w:left w:w="0" w:type="dxa"/>
              <w:bottom w:w="91" w:type="dxa"/>
              <w:right w:w="0" w:type="dxa"/>
            </w:tcMar>
          </w:tcPr>
          <w:p w:rsidR="006A7EDE" w:rsidRPr="00387304" w:rsidRDefault="006A7EDE" w:rsidP="00387304">
            <w:pPr>
              <w:pStyle w:val="TableText"/>
              <w:spacing w:line="240" w:lineRule="auto"/>
              <w:jc w:val="both"/>
              <w:rPr>
                <w:rFonts w:ascii="David" w:hAnsi="David"/>
                <w:sz w:val="24"/>
                <w:szCs w:val="24"/>
                <w:rtl/>
              </w:rPr>
            </w:pPr>
          </w:p>
        </w:tc>
        <w:tc>
          <w:tcPr>
            <w:tcW w:w="324" w:type="pct"/>
            <w:tcMar>
              <w:top w:w="91" w:type="dxa"/>
              <w:left w:w="0" w:type="dxa"/>
              <w:bottom w:w="91" w:type="dxa"/>
              <w:right w:w="0" w:type="dxa"/>
            </w:tcMar>
          </w:tcPr>
          <w:p w:rsidR="006A7EDE" w:rsidRPr="00387304" w:rsidRDefault="006A7EDE" w:rsidP="00387304">
            <w:pPr>
              <w:pStyle w:val="TableText"/>
              <w:spacing w:line="240" w:lineRule="auto"/>
              <w:jc w:val="both"/>
              <w:rPr>
                <w:rFonts w:ascii="David" w:hAnsi="David"/>
                <w:sz w:val="24"/>
                <w:szCs w:val="24"/>
                <w:rtl/>
              </w:rPr>
            </w:pPr>
          </w:p>
        </w:tc>
        <w:tc>
          <w:tcPr>
            <w:tcW w:w="324" w:type="pct"/>
            <w:tcMar>
              <w:top w:w="91" w:type="dxa"/>
              <w:left w:w="0" w:type="dxa"/>
              <w:bottom w:w="91" w:type="dxa"/>
              <w:right w:w="0" w:type="dxa"/>
            </w:tcMar>
          </w:tcPr>
          <w:p w:rsidR="006A7EDE" w:rsidRPr="00387304" w:rsidRDefault="006A7EDE" w:rsidP="00387304">
            <w:pPr>
              <w:pStyle w:val="TableText"/>
              <w:spacing w:line="240" w:lineRule="auto"/>
              <w:jc w:val="both"/>
              <w:rPr>
                <w:rFonts w:ascii="David" w:hAnsi="David"/>
                <w:sz w:val="24"/>
                <w:szCs w:val="24"/>
                <w:rtl/>
              </w:rPr>
            </w:pPr>
          </w:p>
        </w:tc>
        <w:tc>
          <w:tcPr>
            <w:tcW w:w="324" w:type="pct"/>
            <w:tcMar>
              <w:top w:w="91" w:type="dxa"/>
              <w:left w:w="0" w:type="dxa"/>
              <w:bottom w:w="91" w:type="dxa"/>
              <w:right w:w="0" w:type="dxa"/>
            </w:tcMar>
          </w:tcPr>
          <w:p w:rsidR="006A7EDE" w:rsidRPr="00387304" w:rsidRDefault="006A7EDE" w:rsidP="00387304">
            <w:pPr>
              <w:pStyle w:val="TableText"/>
              <w:spacing w:line="240" w:lineRule="auto"/>
              <w:jc w:val="both"/>
              <w:rPr>
                <w:rFonts w:ascii="David" w:hAnsi="David"/>
                <w:sz w:val="24"/>
                <w:szCs w:val="24"/>
                <w:rtl/>
              </w:rPr>
            </w:pPr>
          </w:p>
        </w:tc>
        <w:tc>
          <w:tcPr>
            <w:tcW w:w="324" w:type="pct"/>
            <w:tcMar>
              <w:top w:w="91" w:type="dxa"/>
              <w:left w:w="0" w:type="dxa"/>
              <w:bottom w:w="91" w:type="dxa"/>
              <w:right w:w="0" w:type="dxa"/>
            </w:tcMar>
          </w:tcPr>
          <w:p w:rsidR="006A7EDE" w:rsidRPr="00387304" w:rsidRDefault="006A7EDE" w:rsidP="00387304">
            <w:pPr>
              <w:pStyle w:val="TableText"/>
              <w:spacing w:line="240" w:lineRule="auto"/>
              <w:jc w:val="both"/>
              <w:rPr>
                <w:rFonts w:ascii="David" w:hAnsi="David"/>
                <w:sz w:val="24"/>
                <w:szCs w:val="24"/>
                <w:rtl/>
              </w:rPr>
            </w:pPr>
          </w:p>
        </w:tc>
        <w:tc>
          <w:tcPr>
            <w:tcW w:w="324" w:type="pct"/>
            <w:tcMar>
              <w:top w:w="91" w:type="dxa"/>
              <w:left w:w="0" w:type="dxa"/>
              <w:bottom w:w="91" w:type="dxa"/>
              <w:right w:w="0" w:type="dxa"/>
            </w:tcMar>
          </w:tcPr>
          <w:p w:rsidR="006A7EDE" w:rsidRPr="00387304" w:rsidRDefault="006A7EDE" w:rsidP="00387304">
            <w:pPr>
              <w:pStyle w:val="TableText"/>
              <w:spacing w:line="240" w:lineRule="auto"/>
              <w:jc w:val="both"/>
              <w:rPr>
                <w:rFonts w:ascii="David" w:hAnsi="David"/>
                <w:sz w:val="24"/>
                <w:szCs w:val="24"/>
                <w:rtl/>
              </w:rPr>
            </w:pPr>
          </w:p>
        </w:tc>
        <w:tc>
          <w:tcPr>
            <w:tcW w:w="2087" w:type="pct"/>
            <w:gridSpan w:val="2"/>
            <w:tcMar>
              <w:top w:w="91" w:type="dxa"/>
              <w:left w:w="0" w:type="dxa"/>
              <w:bottom w:w="91" w:type="dxa"/>
              <w:right w:w="0" w:type="dxa"/>
            </w:tcMar>
            <w:hideMark/>
          </w:tcPr>
          <w:p w:rsidR="006A7EDE" w:rsidRPr="00387304" w:rsidRDefault="006A7EDE" w:rsidP="00387304">
            <w:pPr>
              <w:pStyle w:val="TableBlock"/>
              <w:spacing w:line="240" w:lineRule="auto"/>
              <w:rPr>
                <w:rFonts w:ascii="David" w:hAnsi="David"/>
                <w:sz w:val="24"/>
                <w:szCs w:val="24"/>
                <w:rtl/>
              </w:rPr>
            </w:pPr>
            <w:r w:rsidRPr="00387304">
              <w:rPr>
                <w:rFonts w:ascii="David" w:hAnsi="David"/>
                <w:sz w:val="24"/>
                <w:szCs w:val="24"/>
                <w:rtl/>
              </w:rPr>
              <w:t>(3)</w:t>
            </w:r>
            <w:r w:rsidRPr="00387304">
              <w:rPr>
                <w:rFonts w:ascii="David" w:hAnsi="David"/>
                <w:sz w:val="24"/>
                <w:szCs w:val="24"/>
                <w:rtl/>
              </w:rPr>
              <w:tab/>
              <w:t>נמצא לאחר השוואה כאמור בפסקה (1) כי קיימת התאמה בין נתון הזיהוי שהוזן למערכת הייעודית לבין נתון זיהוי מאותו סוג המצוי במאגר, ונמצא בבדיקה כאמור בפסקה (2) כי קיים פרט רישום פלילי או מידע על תיק תלוי ועומד כאמור באותה פסקה (בסעיף זה – תוצאה חיובית לשאילתה), תועבר לגוף החוץ המוכר הודעה על כך שהתקבלה תוצאה חיובית לשאילתה;</w:t>
            </w:r>
          </w:p>
        </w:tc>
      </w:tr>
      <w:tr w:rsidR="006A7EDE" w:rsidRPr="00387304" w:rsidTr="00387304">
        <w:trPr>
          <w:cantSplit/>
        </w:trPr>
        <w:tc>
          <w:tcPr>
            <w:tcW w:w="970" w:type="pct"/>
            <w:tcMar>
              <w:top w:w="91" w:type="dxa"/>
              <w:left w:w="0" w:type="dxa"/>
              <w:bottom w:w="91" w:type="dxa"/>
              <w:right w:w="0" w:type="dxa"/>
            </w:tcMar>
          </w:tcPr>
          <w:p w:rsidR="006A7EDE" w:rsidRPr="00387304" w:rsidRDefault="006A7EDE" w:rsidP="00387304">
            <w:pPr>
              <w:pStyle w:val="TableSideHeading"/>
              <w:spacing w:line="240" w:lineRule="auto"/>
              <w:outlineLvl w:val="9"/>
              <w:rPr>
                <w:rFonts w:ascii="David" w:hAnsi="David"/>
                <w:sz w:val="24"/>
                <w:szCs w:val="24"/>
                <w:rtl/>
              </w:rPr>
            </w:pPr>
          </w:p>
        </w:tc>
        <w:tc>
          <w:tcPr>
            <w:tcW w:w="324" w:type="pct"/>
            <w:tcMar>
              <w:top w:w="91" w:type="dxa"/>
              <w:left w:w="0" w:type="dxa"/>
              <w:bottom w:w="91" w:type="dxa"/>
              <w:right w:w="0" w:type="dxa"/>
            </w:tcMar>
          </w:tcPr>
          <w:p w:rsidR="006A7EDE" w:rsidRPr="00387304" w:rsidRDefault="006A7EDE" w:rsidP="00387304">
            <w:pPr>
              <w:pStyle w:val="TableText"/>
              <w:spacing w:line="240" w:lineRule="auto"/>
              <w:jc w:val="both"/>
              <w:rPr>
                <w:rFonts w:ascii="David" w:hAnsi="David"/>
                <w:sz w:val="24"/>
                <w:szCs w:val="24"/>
                <w:rtl/>
              </w:rPr>
            </w:pPr>
          </w:p>
        </w:tc>
        <w:tc>
          <w:tcPr>
            <w:tcW w:w="324" w:type="pct"/>
            <w:tcMar>
              <w:top w:w="91" w:type="dxa"/>
              <w:left w:w="0" w:type="dxa"/>
              <w:bottom w:w="91" w:type="dxa"/>
              <w:right w:w="0" w:type="dxa"/>
            </w:tcMar>
          </w:tcPr>
          <w:p w:rsidR="006A7EDE" w:rsidRPr="00387304" w:rsidRDefault="006A7EDE" w:rsidP="00387304">
            <w:pPr>
              <w:pStyle w:val="TableText"/>
              <w:spacing w:line="240" w:lineRule="auto"/>
              <w:jc w:val="both"/>
              <w:rPr>
                <w:rFonts w:ascii="David" w:hAnsi="David"/>
                <w:sz w:val="24"/>
                <w:szCs w:val="24"/>
                <w:rtl/>
              </w:rPr>
            </w:pPr>
          </w:p>
        </w:tc>
        <w:tc>
          <w:tcPr>
            <w:tcW w:w="324" w:type="pct"/>
            <w:tcMar>
              <w:top w:w="91" w:type="dxa"/>
              <w:left w:w="0" w:type="dxa"/>
              <w:bottom w:w="91" w:type="dxa"/>
              <w:right w:w="0" w:type="dxa"/>
            </w:tcMar>
          </w:tcPr>
          <w:p w:rsidR="006A7EDE" w:rsidRPr="00387304" w:rsidRDefault="006A7EDE" w:rsidP="00387304">
            <w:pPr>
              <w:pStyle w:val="TableText"/>
              <w:spacing w:line="240" w:lineRule="auto"/>
              <w:jc w:val="both"/>
              <w:rPr>
                <w:rFonts w:ascii="David" w:hAnsi="David"/>
                <w:sz w:val="24"/>
                <w:szCs w:val="24"/>
                <w:rtl/>
              </w:rPr>
            </w:pPr>
          </w:p>
        </w:tc>
        <w:tc>
          <w:tcPr>
            <w:tcW w:w="324" w:type="pct"/>
            <w:tcMar>
              <w:top w:w="91" w:type="dxa"/>
              <w:left w:w="0" w:type="dxa"/>
              <w:bottom w:w="91" w:type="dxa"/>
              <w:right w:w="0" w:type="dxa"/>
            </w:tcMar>
          </w:tcPr>
          <w:p w:rsidR="006A7EDE" w:rsidRPr="00387304" w:rsidRDefault="006A7EDE" w:rsidP="00387304">
            <w:pPr>
              <w:pStyle w:val="TableText"/>
              <w:spacing w:line="240" w:lineRule="auto"/>
              <w:jc w:val="both"/>
              <w:rPr>
                <w:rFonts w:ascii="David" w:hAnsi="David"/>
                <w:sz w:val="24"/>
                <w:szCs w:val="24"/>
                <w:rtl/>
              </w:rPr>
            </w:pPr>
          </w:p>
        </w:tc>
        <w:tc>
          <w:tcPr>
            <w:tcW w:w="324" w:type="pct"/>
            <w:tcMar>
              <w:top w:w="91" w:type="dxa"/>
              <w:left w:w="0" w:type="dxa"/>
              <w:bottom w:w="91" w:type="dxa"/>
              <w:right w:w="0" w:type="dxa"/>
            </w:tcMar>
          </w:tcPr>
          <w:p w:rsidR="006A7EDE" w:rsidRPr="00387304" w:rsidRDefault="006A7EDE" w:rsidP="00387304">
            <w:pPr>
              <w:pStyle w:val="TableText"/>
              <w:spacing w:line="240" w:lineRule="auto"/>
              <w:jc w:val="both"/>
              <w:rPr>
                <w:rFonts w:ascii="David" w:hAnsi="David"/>
                <w:sz w:val="24"/>
                <w:szCs w:val="24"/>
                <w:rtl/>
              </w:rPr>
            </w:pPr>
          </w:p>
        </w:tc>
        <w:tc>
          <w:tcPr>
            <w:tcW w:w="324" w:type="pct"/>
            <w:tcMar>
              <w:top w:w="91" w:type="dxa"/>
              <w:left w:w="0" w:type="dxa"/>
              <w:bottom w:w="91" w:type="dxa"/>
              <w:right w:w="0" w:type="dxa"/>
            </w:tcMar>
          </w:tcPr>
          <w:p w:rsidR="006A7EDE" w:rsidRPr="00387304" w:rsidRDefault="006A7EDE" w:rsidP="00387304">
            <w:pPr>
              <w:pStyle w:val="TableText"/>
              <w:spacing w:line="240" w:lineRule="auto"/>
              <w:jc w:val="both"/>
              <w:rPr>
                <w:rFonts w:ascii="David" w:hAnsi="David"/>
                <w:sz w:val="24"/>
                <w:szCs w:val="24"/>
                <w:rtl/>
              </w:rPr>
            </w:pPr>
          </w:p>
        </w:tc>
        <w:tc>
          <w:tcPr>
            <w:tcW w:w="2087" w:type="pct"/>
            <w:gridSpan w:val="2"/>
            <w:tcMar>
              <w:top w:w="91" w:type="dxa"/>
              <w:left w:w="0" w:type="dxa"/>
              <w:bottom w:w="91" w:type="dxa"/>
              <w:right w:w="0" w:type="dxa"/>
            </w:tcMar>
            <w:hideMark/>
          </w:tcPr>
          <w:p w:rsidR="006A7EDE" w:rsidRPr="00387304" w:rsidRDefault="006A7EDE" w:rsidP="00387304">
            <w:pPr>
              <w:pStyle w:val="TableBlock"/>
              <w:spacing w:line="240" w:lineRule="auto"/>
              <w:rPr>
                <w:rFonts w:ascii="David" w:hAnsi="David"/>
                <w:sz w:val="24"/>
                <w:szCs w:val="24"/>
                <w:rtl/>
              </w:rPr>
            </w:pPr>
            <w:r w:rsidRPr="00387304">
              <w:rPr>
                <w:rFonts w:ascii="David" w:hAnsi="David"/>
                <w:sz w:val="24"/>
                <w:szCs w:val="24"/>
                <w:rtl/>
              </w:rPr>
              <w:t>(4)</w:t>
            </w:r>
            <w:r w:rsidRPr="00387304">
              <w:rPr>
                <w:rFonts w:ascii="David" w:hAnsi="David"/>
                <w:sz w:val="24"/>
                <w:szCs w:val="24"/>
                <w:rtl/>
              </w:rPr>
              <w:tab/>
              <w:t>נמצא לאחר השוואה כאמור בפסקה (1) כי לא קיימת התאמה בין נתון הזיהוי שהוזן למערכת הייעודית לבין נתון זיהוי מאותו סוג המצוי במאגר, או שנמצא כי קיימת התאמה כאמור, אך לא נמצא בבדיקה כאמור בפסקה (2) כי קיים פרט רישום פלילי או מידע על תיק תלוי ועומד כאמור באותה פסקה, תועבר לגוף החוץ המוכר הודעה על כך שלא התקבלה תוצאה חיובית לשאילתה.</w:t>
            </w:r>
          </w:p>
        </w:tc>
      </w:tr>
    </w:tbl>
    <w:p w:rsidR="006A7EDE" w:rsidRPr="006A7EDE" w:rsidRDefault="006A7EDE" w:rsidP="006A7EDE">
      <w:pPr>
        <w:rPr>
          <w:rtl/>
        </w:rPr>
      </w:pPr>
    </w:p>
    <w:p w:rsidR="00387304" w:rsidRDefault="00387304" w:rsidP="00387304">
      <w:pPr>
        <w:pStyle w:val="af6"/>
        <w:keepNext/>
        <w:rPr>
          <w:rtl/>
        </w:rPr>
      </w:pPr>
      <w:bookmarkStart w:id="374" w:name="ET_yor_4574_118"/>
      <w:r w:rsidRPr="00387304">
        <w:rPr>
          <w:rStyle w:val="TagStyle"/>
          <w:rtl/>
        </w:rPr>
        <w:t xml:space="preserve"> &lt;&lt; יור &gt;&gt; </w:t>
      </w:r>
      <w:r>
        <w:rPr>
          <w:rtl/>
        </w:rPr>
        <w:t>היו"ר יולי יואל אדלשטיין:</w:t>
      </w:r>
      <w:r w:rsidRPr="00387304">
        <w:rPr>
          <w:rStyle w:val="TagStyle"/>
          <w:rtl/>
        </w:rPr>
        <w:t xml:space="preserve"> &lt;&lt; יור &gt;&gt;</w:t>
      </w:r>
      <w:r w:rsidR="00926A3B">
        <w:rPr>
          <w:rtl/>
        </w:rPr>
        <w:t xml:space="preserve"> </w:t>
      </w:r>
      <w:bookmarkEnd w:id="374"/>
    </w:p>
    <w:p w:rsidR="00387304" w:rsidRDefault="00387304" w:rsidP="00387304">
      <w:pPr>
        <w:pStyle w:val="KeepWithNext"/>
        <w:rPr>
          <w:rtl/>
        </w:rPr>
      </w:pPr>
    </w:p>
    <w:p w:rsidR="00387304" w:rsidRDefault="00387304" w:rsidP="00387304">
      <w:pPr>
        <w:rPr>
          <w:rtl/>
        </w:rPr>
      </w:pPr>
      <w:bookmarkStart w:id="375" w:name="_ETM_Q1_1888000"/>
      <w:bookmarkEnd w:id="375"/>
      <w:r>
        <w:rPr>
          <w:rFonts w:hint="cs"/>
          <w:rtl/>
        </w:rPr>
        <w:t>הערות?</w:t>
      </w:r>
    </w:p>
    <w:p w:rsidR="00387304" w:rsidRDefault="00387304" w:rsidP="00387304">
      <w:pPr>
        <w:rPr>
          <w:rtl/>
        </w:rPr>
      </w:pPr>
    </w:p>
    <w:p w:rsidR="00387304" w:rsidRDefault="00387304" w:rsidP="00387304">
      <w:pPr>
        <w:pStyle w:val="a4"/>
        <w:keepNext/>
        <w:rPr>
          <w:rtl/>
        </w:rPr>
      </w:pPr>
      <w:bookmarkStart w:id="376" w:name="ET_speaker_דפנה_יפרח_119"/>
      <w:r w:rsidRPr="00387304">
        <w:rPr>
          <w:rStyle w:val="TagStyle"/>
          <w:rtl/>
        </w:rPr>
        <w:t xml:space="preserve"> &lt;&lt; דובר &gt;&gt; </w:t>
      </w:r>
      <w:r>
        <w:rPr>
          <w:rtl/>
        </w:rPr>
        <w:t>דפנה יפרח:</w:t>
      </w:r>
      <w:r w:rsidRPr="00387304">
        <w:rPr>
          <w:rStyle w:val="TagStyle"/>
          <w:rtl/>
        </w:rPr>
        <w:t xml:space="preserve"> &lt;&lt; דובר &gt;&gt;</w:t>
      </w:r>
      <w:r w:rsidR="00926A3B">
        <w:rPr>
          <w:rtl/>
        </w:rPr>
        <w:t xml:space="preserve"> </w:t>
      </w:r>
      <w:bookmarkEnd w:id="376"/>
    </w:p>
    <w:p w:rsidR="00387304" w:rsidRDefault="00387304" w:rsidP="00387304">
      <w:pPr>
        <w:pStyle w:val="KeepWithNext"/>
        <w:rPr>
          <w:rtl/>
        </w:rPr>
      </w:pPr>
    </w:p>
    <w:p w:rsidR="00387304" w:rsidRDefault="00387304" w:rsidP="00387304">
      <w:pPr>
        <w:rPr>
          <w:rtl/>
        </w:rPr>
      </w:pPr>
      <w:r>
        <w:rPr>
          <w:rFonts w:hint="cs"/>
          <w:rtl/>
        </w:rPr>
        <w:t xml:space="preserve">אני רק אגיד שיש לי </w:t>
      </w:r>
      <w:bookmarkStart w:id="377" w:name="_ETM_Q1_1891000"/>
      <w:bookmarkEnd w:id="377"/>
      <w:r w:rsidR="0012692A">
        <w:rPr>
          <w:rFonts w:hint="cs"/>
          <w:rtl/>
        </w:rPr>
        <w:t>תאריך. יול</w:t>
      </w:r>
      <w:r>
        <w:rPr>
          <w:rFonts w:hint="cs"/>
          <w:rtl/>
        </w:rPr>
        <w:t>י 2023 המערכת תעלה כבר לאוויר.</w:t>
      </w:r>
    </w:p>
    <w:p w:rsidR="00387304" w:rsidRDefault="00387304" w:rsidP="00387304">
      <w:pPr>
        <w:rPr>
          <w:rtl/>
        </w:rPr>
      </w:pPr>
    </w:p>
    <w:p w:rsidR="00387304" w:rsidRDefault="00387304" w:rsidP="00387304">
      <w:pPr>
        <w:pStyle w:val="af6"/>
        <w:keepNext/>
        <w:rPr>
          <w:rtl/>
        </w:rPr>
      </w:pPr>
      <w:bookmarkStart w:id="378" w:name="ET_yor_4574_120"/>
      <w:r w:rsidRPr="00387304">
        <w:rPr>
          <w:rStyle w:val="TagStyle"/>
          <w:rtl/>
        </w:rPr>
        <w:t xml:space="preserve"> &lt;&lt; יור &gt;&gt; </w:t>
      </w:r>
      <w:r>
        <w:rPr>
          <w:rtl/>
        </w:rPr>
        <w:t>היו"ר יולי יואל אדלשטיין:</w:t>
      </w:r>
      <w:r w:rsidRPr="00387304">
        <w:rPr>
          <w:rStyle w:val="TagStyle"/>
          <w:rtl/>
        </w:rPr>
        <w:t xml:space="preserve"> &lt;&lt; יור &gt;&gt;</w:t>
      </w:r>
      <w:r w:rsidR="00926A3B">
        <w:rPr>
          <w:rtl/>
        </w:rPr>
        <w:t xml:space="preserve"> </w:t>
      </w:r>
      <w:bookmarkEnd w:id="378"/>
    </w:p>
    <w:p w:rsidR="00387304" w:rsidRDefault="00387304" w:rsidP="00387304">
      <w:pPr>
        <w:pStyle w:val="KeepWithNext"/>
        <w:rPr>
          <w:rtl/>
        </w:rPr>
      </w:pPr>
    </w:p>
    <w:p w:rsidR="00387304" w:rsidRDefault="00387304" w:rsidP="00387304">
      <w:pPr>
        <w:rPr>
          <w:rtl/>
        </w:rPr>
      </w:pPr>
      <w:bookmarkStart w:id="379" w:name="_ETM_Q1_1893000"/>
      <w:bookmarkEnd w:id="379"/>
      <w:r>
        <w:rPr>
          <w:rFonts w:hint="cs"/>
          <w:rtl/>
        </w:rPr>
        <w:t>תודה רבה.</w:t>
      </w:r>
    </w:p>
    <w:p w:rsidR="00387304" w:rsidRDefault="00387304" w:rsidP="00387304">
      <w:pPr>
        <w:rPr>
          <w:rtl/>
        </w:rPr>
      </w:pPr>
      <w:bookmarkStart w:id="380" w:name="_ETM_Q1_1897000"/>
      <w:bookmarkEnd w:id="380"/>
    </w:p>
    <w:p w:rsidR="00387304" w:rsidRDefault="00387304" w:rsidP="00387304">
      <w:pPr>
        <w:pStyle w:val="a4"/>
        <w:keepNext/>
        <w:rPr>
          <w:rtl/>
        </w:rPr>
      </w:pPr>
      <w:bookmarkStart w:id="381" w:name="ET_speaker_6348_121"/>
      <w:r w:rsidRPr="00387304">
        <w:rPr>
          <w:rStyle w:val="TagStyle"/>
          <w:rtl/>
        </w:rPr>
        <w:t xml:space="preserve"> &lt;&lt; דובר &gt;&gt; </w:t>
      </w:r>
      <w:r>
        <w:rPr>
          <w:rtl/>
        </w:rPr>
        <w:t>שלום דנינו (הליכוד):</w:t>
      </w:r>
      <w:r w:rsidRPr="00387304">
        <w:rPr>
          <w:rStyle w:val="TagStyle"/>
          <w:rtl/>
        </w:rPr>
        <w:t xml:space="preserve"> &lt;&lt; דובר &gt;&gt;</w:t>
      </w:r>
      <w:r w:rsidR="00926A3B">
        <w:rPr>
          <w:rtl/>
        </w:rPr>
        <w:t xml:space="preserve"> </w:t>
      </w:r>
      <w:bookmarkEnd w:id="381"/>
    </w:p>
    <w:p w:rsidR="00387304" w:rsidRDefault="00387304" w:rsidP="00387304">
      <w:pPr>
        <w:pStyle w:val="KeepWithNext"/>
        <w:rPr>
          <w:rtl/>
        </w:rPr>
      </w:pPr>
    </w:p>
    <w:p w:rsidR="00387304" w:rsidRDefault="00387304" w:rsidP="00387304">
      <w:pPr>
        <w:rPr>
          <w:rtl/>
        </w:rPr>
      </w:pPr>
      <w:r>
        <w:rPr>
          <w:rFonts w:hint="cs"/>
          <w:rtl/>
        </w:rPr>
        <w:t>מתי?</w:t>
      </w:r>
    </w:p>
    <w:p w:rsidR="00387304" w:rsidRDefault="00387304" w:rsidP="00387304">
      <w:pPr>
        <w:rPr>
          <w:rtl/>
        </w:rPr>
      </w:pPr>
      <w:bookmarkStart w:id="382" w:name="_ETM_Q1_1892000"/>
      <w:bookmarkEnd w:id="382"/>
    </w:p>
    <w:p w:rsidR="00387304" w:rsidRDefault="00387304" w:rsidP="00387304">
      <w:pPr>
        <w:pStyle w:val="af5"/>
        <w:keepNext/>
        <w:rPr>
          <w:rtl/>
        </w:rPr>
      </w:pPr>
      <w:bookmarkStart w:id="383" w:name="ET_interruption_5726_122"/>
      <w:r w:rsidRPr="00387304">
        <w:rPr>
          <w:rStyle w:val="TagStyle"/>
          <w:rtl/>
        </w:rPr>
        <w:t xml:space="preserve"> &lt;&lt; קריאה &gt;&gt; </w:t>
      </w:r>
      <w:r>
        <w:rPr>
          <w:rtl/>
        </w:rPr>
        <w:t>ינון אזולאי (ש"ס):</w:t>
      </w:r>
      <w:r w:rsidRPr="00387304">
        <w:rPr>
          <w:rStyle w:val="TagStyle"/>
          <w:rtl/>
        </w:rPr>
        <w:t xml:space="preserve"> &lt;&lt; קריאה &gt;&gt;</w:t>
      </w:r>
      <w:r w:rsidR="00926A3B">
        <w:rPr>
          <w:rtl/>
        </w:rPr>
        <w:t xml:space="preserve"> </w:t>
      </w:r>
      <w:bookmarkEnd w:id="383"/>
    </w:p>
    <w:p w:rsidR="00387304" w:rsidRDefault="00387304" w:rsidP="00387304">
      <w:pPr>
        <w:pStyle w:val="KeepWithNext"/>
        <w:rPr>
          <w:rtl/>
        </w:rPr>
      </w:pPr>
    </w:p>
    <w:p w:rsidR="00387304" w:rsidRDefault="00387304" w:rsidP="00387304">
      <w:pPr>
        <w:rPr>
          <w:rtl/>
        </w:rPr>
      </w:pPr>
      <w:r>
        <w:rPr>
          <w:rFonts w:hint="cs"/>
          <w:rtl/>
        </w:rPr>
        <w:t xml:space="preserve">יולי תמיד זה </w:t>
      </w:r>
      <w:bookmarkStart w:id="384" w:name="_ETM_Q1_1896000"/>
      <w:bookmarkEnd w:id="384"/>
      <w:r>
        <w:rPr>
          <w:rFonts w:hint="cs"/>
          <w:rtl/>
        </w:rPr>
        <w:t>טוב.</w:t>
      </w:r>
    </w:p>
    <w:p w:rsidR="00387304" w:rsidRDefault="00387304" w:rsidP="00387304">
      <w:pPr>
        <w:rPr>
          <w:rtl/>
        </w:rPr>
      </w:pPr>
    </w:p>
    <w:p w:rsidR="00387304" w:rsidRDefault="00387304" w:rsidP="00387304">
      <w:pPr>
        <w:pStyle w:val="a4"/>
        <w:keepNext/>
        <w:rPr>
          <w:rtl/>
        </w:rPr>
      </w:pPr>
      <w:bookmarkStart w:id="385" w:name="ET_speaker_דפנה_יפרח_123"/>
      <w:r w:rsidRPr="00387304">
        <w:rPr>
          <w:rStyle w:val="TagStyle"/>
          <w:rtl/>
        </w:rPr>
        <w:t xml:space="preserve"> &lt;&lt; דובר &gt;&gt; </w:t>
      </w:r>
      <w:r>
        <w:rPr>
          <w:rtl/>
        </w:rPr>
        <w:t>דפנה יפרח:</w:t>
      </w:r>
      <w:r w:rsidRPr="00387304">
        <w:rPr>
          <w:rStyle w:val="TagStyle"/>
          <w:rtl/>
        </w:rPr>
        <w:t xml:space="preserve"> &lt;&lt; דובר &gt;&gt;</w:t>
      </w:r>
      <w:r w:rsidR="00926A3B">
        <w:rPr>
          <w:rtl/>
        </w:rPr>
        <w:t xml:space="preserve"> </w:t>
      </w:r>
      <w:bookmarkEnd w:id="385"/>
    </w:p>
    <w:p w:rsidR="00387304" w:rsidRDefault="00387304" w:rsidP="00387304">
      <w:pPr>
        <w:pStyle w:val="KeepWithNext"/>
        <w:rPr>
          <w:rtl/>
        </w:rPr>
      </w:pPr>
    </w:p>
    <w:p w:rsidR="00387304" w:rsidRDefault="00387304" w:rsidP="00387304">
      <w:pPr>
        <w:rPr>
          <w:rtl/>
        </w:rPr>
      </w:pPr>
      <w:r>
        <w:rPr>
          <w:rFonts w:hint="cs"/>
          <w:rtl/>
        </w:rPr>
        <w:t>יולי.</w:t>
      </w:r>
    </w:p>
    <w:p w:rsidR="00387304" w:rsidRDefault="00387304" w:rsidP="00387304">
      <w:pPr>
        <w:rPr>
          <w:rtl/>
        </w:rPr>
      </w:pPr>
    </w:p>
    <w:p w:rsidR="00387304" w:rsidRDefault="00387304" w:rsidP="00387304">
      <w:pPr>
        <w:pStyle w:val="af6"/>
        <w:keepNext/>
        <w:rPr>
          <w:rtl/>
        </w:rPr>
      </w:pPr>
      <w:bookmarkStart w:id="386" w:name="ET_yor_4574_124"/>
      <w:r w:rsidRPr="00387304">
        <w:rPr>
          <w:rStyle w:val="TagStyle"/>
          <w:rtl/>
        </w:rPr>
        <w:t xml:space="preserve"> &lt;&lt; יור &gt;&gt; </w:t>
      </w:r>
      <w:r>
        <w:rPr>
          <w:rtl/>
        </w:rPr>
        <w:t>היו"ר יולי יואל אדלשטיין:</w:t>
      </w:r>
      <w:r w:rsidRPr="00387304">
        <w:rPr>
          <w:rStyle w:val="TagStyle"/>
          <w:rtl/>
        </w:rPr>
        <w:t xml:space="preserve"> &lt;&lt; יור &gt;&gt;</w:t>
      </w:r>
      <w:r w:rsidR="00926A3B">
        <w:rPr>
          <w:rtl/>
        </w:rPr>
        <w:t xml:space="preserve"> </w:t>
      </w:r>
      <w:bookmarkEnd w:id="386"/>
    </w:p>
    <w:p w:rsidR="00387304" w:rsidRDefault="00387304" w:rsidP="00387304">
      <w:pPr>
        <w:pStyle w:val="KeepWithNext"/>
        <w:rPr>
          <w:rtl/>
        </w:rPr>
      </w:pPr>
    </w:p>
    <w:p w:rsidR="00387304" w:rsidRDefault="00387304" w:rsidP="00387304">
      <w:pPr>
        <w:rPr>
          <w:rtl/>
        </w:rPr>
      </w:pPr>
      <w:bookmarkStart w:id="387" w:name="_ETM_Q1_1895000"/>
      <w:bookmarkEnd w:id="387"/>
      <w:r>
        <w:rPr>
          <w:rFonts w:hint="cs"/>
          <w:rtl/>
        </w:rPr>
        <w:t>יולי תמיד טוב, אני מסכים.</w:t>
      </w:r>
    </w:p>
    <w:p w:rsidR="00387304" w:rsidRDefault="00387304" w:rsidP="00387304">
      <w:pPr>
        <w:rPr>
          <w:rtl/>
        </w:rPr>
      </w:pPr>
    </w:p>
    <w:p w:rsidR="00387304" w:rsidRDefault="00387304" w:rsidP="00387304">
      <w:pPr>
        <w:pStyle w:val="-"/>
        <w:keepNext/>
        <w:rPr>
          <w:rtl/>
        </w:rPr>
      </w:pPr>
      <w:bookmarkStart w:id="388" w:name="ET_speakercontinue_דפנה_יפרח_125"/>
      <w:r w:rsidRPr="00387304">
        <w:rPr>
          <w:rStyle w:val="TagStyle"/>
          <w:rtl/>
        </w:rPr>
        <w:t xml:space="preserve"> &lt;&lt; דובר_המשך &gt;&gt; </w:t>
      </w:r>
      <w:r>
        <w:rPr>
          <w:rtl/>
        </w:rPr>
        <w:t>דפנה יפרח:</w:t>
      </w:r>
      <w:r w:rsidRPr="00387304">
        <w:rPr>
          <w:rStyle w:val="TagStyle"/>
          <w:rtl/>
        </w:rPr>
        <w:t xml:space="preserve"> &lt;&lt; דובר_המשך &gt;&gt;</w:t>
      </w:r>
      <w:r w:rsidR="00926A3B">
        <w:rPr>
          <w:rtl/>
        </w:rPr>
        <w:t xml:space="preserve"> </w:t>
      </w:r>
      <w:bookmarkEnd w:id="388"/>
    </w:p>
    <w:p w:rsidR="00387304" w:rsidRDefault="00387304" w:rsidP="00387304">
      <w:pPr>
        <w:pStyle w:val="KeepWithNext"/>
        <w:rPr>
          <w:rtl/>
        </w:rPr>
      </w:pPr>
    </w:p>
    <w:p w:rsidR="00387304" w:rsidRDefault="00387304" w:rsidP="00387304">
      <w:pPr>
        <w:rPr>
          <w:rtl/>
        </w:rPr>
      </w:pPr>
      <w:bookmarkStart w:id="389" w:name="_ETM_Q1_1898000"/>
      <w:bookmarkEnd w:id="389"/>
      <w:r>
        <w:rPr>
          <w:rFonts w:hint="cs"/>
          <w:rtl/>
        </w:rPr>
        <w:t>גם אני מסכימה.</w:t>
      </w:r>
    </w:p>
    <w:p w:rsidR="00387304" w:rsidRDefault="00387304" w:rsidP="00387304">
      <w:pPr>
        <w:rPr>
          <w:rtl/>
        </w:rPr>
      </w:pPr>
    </w:p>
    <w:p w:rsidR="00387304" w:rsidRDefault="00387304" w:rsidP="00387304">
      <w:pPr>
        <w:pStyle w:val="af6"/>
        <w:keepNext/>
        <w:rPr>
          <w:rtl/>
        </w:rPr>
      </w:pPr>
      <w:bookmarkStart w:id="390" w:name="ET_yor_4574_126"/>
      <w:r w:rsidRPr="00387304">
        <w:rPr>
          <w:rStyle w:val="TagStyle"/>
          <w:rtl/>
        </w:rPr>
        <w:t xml:space="preserve"> &lt;&lt; יור &gt;&gt; </w:t>
      </w:r>
      <w:r>
        <w:rPr>
          <w:rtl/>
        </w:rPr>
        <w:t>היו"ר יולי יואל אדלשטיין:</w:t>
      </w:r>
      <w:r w:rsidRPr="00387304">
        <w:rPr>
          <w:rStyle w:val="TagStyle"/>
          <w:rtl/>
        </w:rPr>
        <w:t xml:space="preserve"> &lt;&lt; יור &gt;&gt;</w:t>
      </w:r>
      <w:r w:rsidR="00926A3B">
        <w:rPr>
          <w:rtl/>
        </w:rPr>
        <w:t xml:space="preserve"> </w:t>
      </w:r>
      <w:bookmarkEnd w:id="390"/>
    </w:p>
    <w:p w:rsidR="00387304" w:rsidRDefault="00387304" w:rsidP="00387304">
      <w:pPr>
        <w:pStyle w:val="KeepWithNext"/>
        <w:rPr>
          <w:rtl/>
        </w:rPr>
      </w:pPr>
    </w:p>
    <w:p w:rsidR="00387304" w:rsidRDefault="00387304" w:rsidP="00387304">
      <w:pPr>
        <w:rPr>
          <w:rtl/>
        </w:rPr>
      </w:pPr>
      <w:bookmarkStart w:id="391" w:name="_ETM_Q1_1907000"/>
      <w:bookmarkEnd w:id="391"/>
      <w:r>
        <w:rPr>
          <w:rFonts w:hint="cs"/>
          <w:rtl/>
        </w:rPr>
        <w:t>בבקשה.</w:t>
      </w:r>
    </w:p>
    <w:p w:rsidR="00387304" w:rsidRDefault="00387304" w:rsidP="00387304">
      <w:pPr>
        <w:rPr>
          <w:rtl/>
        </w:rPr>
      </w:pPr>
      <w:bookmarkStart w:id="392" w:name="_ETM_Q1_1904000"/>
      <w:bookmarkEnd w:id="392"/>
    </w:p>
    <w:p w:rsidR="00387304" w:rsidRDefault="00387304" w:rsidP="00387304">
      <w:pPr>
        <w:pStyle w:val="a4"/>
        <w:keepNext/>
        <w:rPr>
          <w:rtl/>
        </w:rPr>
      </w:pPr>
      <w:bookmarkStart w:id="393" w:name="ET_speaker_עידו_בן_יצחק_127"/>
      <w:r w:rsidRPr="00387304">
        <w:rPr>
          <w:rStyle w:val="TagStyle"/>
          <w:rtl/>
        </w:rPr>
        <w:t xml:space="preserve"> &lt;&lt; דובר &gt;&gt; </w:t>
      </w:r>
      <w:r>
        <w:rPr>
          <w:rtl/>
        </w:rPr>
        <w:t>עידו בן יצחק:</w:t>
      </w:r>
      <w:r w:rsidRPr="00387304">
        <w:rPr>
          <w:rStyle w:val="TagStyle"/>
          <w:rtl/>
        </w:rPr>
        <w:t xml:space="preserve"> &lt;&lt; דובר &gt;&gt;</w:t>
      </w:r>
      <w:r w:rsidR="00926A3B">
        <w:rPr>
          <w:rtl/>
        </w:rPr>
        <w:t xml:space="preserve"> </w:t>
      </w:r>
      <w:bookmarkEnd w:id="393"/>
    </w:p>
    <w:p w:rsidR="00387304" w:rsidRDefault="00387304" w:rsidP="00387304">
      <w:pPr>
        <w:pStyle w:val="KeepWithNext"/>
        <w:rPr>
          <w:rtl/>
        </w:rPr>
      </w:pPr>
    </w:p>
    <w:tbl>
      <w:tblPr>
        <w:bidiVisual/>
        <w:tblW w:w="5000" w:type="pct"/>
        <w:tblCellMar>
          <w:top w:w="57" w:type="dxa"/>
          <w:left w:w="0" w:type="dxa"/>
          <w:bottom w:w="57" w:type="dxa"/>
          <w:right w:w="0" w:type="dxa"/>
        </w:tblCellMar>
        <w:tblLook w:val="04A0" w:firstRow="1" w:lastRow="0" w:firstColumn="1" w:lastColumn="0" w:noHBand="0" w:noVBand="1"/>
      </w:tblPr>
      <w:tblGrid>
        <w:gridCol w:w="1761"/>
        <w:gridCol w:w="588"/>
        <w:gridCol w:w="588"/>
        <w:gridCol w:w="589"/>
        <w:gridCol w:w="589"/>
        <w:gridCol w:w="589"/>
        <w:gridCol w:w="589"/>
        <w:gridCol w:w="3789"/>
      </w:tblGrid>
      <w:tr w:rsidR="00387304" w:rsidRPr="00387304" w:rsidTr="00387304">
        <w:trPr>
          <w:cantSplit/>
        </w:trPr>
        <w:tc>
          <w:tcPr>
            <w:tcW w:w="970" w:type="pct"/>
            <w:tcMar>
              <w:top w:w="91" w:type="dxa"/>
              <w:left w:w="0" w:type="dxa"/>
              <w:bottom w:w="91" w:type="dxa"/>
              <w:right w:w="0" w:type="dxa"/>
            </w:tcMar>
          </w:tcPr>
          <w:p w:rsidR="00387304" w:rsidRPr="00387304" w:rsidRDefault="00387304" w:rsidP="00387304">
            <w:pPr>
              <w:pStyle w:val="TableSideHeading"/>
              <w:spacing w:line="240" w:lineRule="auto"/>
              <w:outlineLvl w:val="9"/>
              <w:rPr>
                <w:rFonts w:ascii="David" w:hAnsi="David"/>
                <w:sz w:val="24"/>
                <w:szCs w:val="24"/>
              </w:rPr>
            </w:pPr>
            <w:bookmarkStart w:id="394" w:name="_ETM_Q1_1906000"/>
            <w:bookmarkEnd w:id="394"/>
          </w:p>
        </w:tc>
        <w:tc>
          <w:tcPr>
            <w:tcW w:w="324" w:type="pct"/>
            <w:tcMar>
              <w:top w:w="91" w:type="dxa"/>
              <w:left w:w="0" w:type="dxa"/>
              <w:bottom w:w="91" w:type="dxa"/>
              <w:right w:w="0" w:type="dxa"/>
            </w:tcMar>
          </w:tcPr>
          <w:p w:rsidR="00387304" w:rsidRPr="00387304" w:rsidRDefault="00387304" w:rsidP="00387304">
            <w:pPr>
              <w:pStyle w:val="TableText"/>
              <w:spacing w:line="240" w:lineRule="auto"/>
              <w:jc w:val="both"/>
              <w:rPr>
                <w:rFonts w:ascii="David" w:hAnsi="David"/>
                <w:sz w:val="24"/>
                <w:szCs w:val="24"/>
                <w:rtl/>
              </w:rPr>
            </w:pPr>
          </w:p>
        </w:tc>
        <w:tc>
          <w:tcPr>
            <w:tcW w:w="324" w:type="pct"/>
            <w:tcMar>
              <w:top w:w="91" w:type="dxa"/>
              <w:left w:w="0" w:type="dxa"/>
              <w:bottom w:w="91" w:type="dxa"/>
              <w:right w:w="0" w:type="dxa"/>
            </w:tcMar>
          </w:tcPr>
          <w:p w:rsidR="00387304" w:rsidRPr="00387304" w:rsidRDefault="00387304" w:rsidP="00387304">
            <w:pPr>
              <w:pStyle w:val="TableText"/>
              <w:spacing w:line="240" w:lineRule="auto"/>
              <w:jc w:val="both"/>
              <w:rPr>
                <w:rFonts w:ascii="David" w:hAnsi="David"/>
                <w:sz w:val="24"/>
                <w:szCs w:val="24"/>
                <w:rtl/>
              </w:rPr>
            </w:pPr>
          </w:p>
        </w:tc>
        <w:tc>
          <w:tcPr>
            <w:tcW w:w="324" w:type="pct"/>
            <w:tcMar>
              <w:top w:w="91" w:type="dxa"/>
              <w:left w:w="0" w:type="dxa"/>
              <w:bottom w:w="91" w:type="dxa"/>
              <w:right w:w="0" w:type="dxa"/>
            </w:tcMar>
          </w:tcPr>
          <w:p w:rsidR="00387304" w:rsidRPr="00387304" w:rsidRDefault="00387304" w:rsidP="00387304">
            <w:pPr>
              <w:pStyle w:val="TableText"/>
              <w:spacing w:line="240" w:lineRule="auto"/>
              <w:jc w:val="both"/>
              <w:rPr>
                <w:rFonts w:ascii="David" w:hAnsi="David"/>
                <w:sz w:val="24"/>
                <w:szCs w:val="24"/>
                <w:rtl/>
              </w:rPr>
            </w:pPr>
          </w:p>
        </w:tc>
        <w:tc>
          <w:tcPr>
            <w:tcW w:w="324" w:type="pct"/>
            <w:tcMar>
              <w:top w:w="91" w:type="dxa"/>
              <w:left w:w="0" w:type="dxa"/>
              <w:bottom w:w="91" w:type="dxa"/>
              <w:right w:w="0" w:type="dxa"/>
            </w:tcMar>
          </w:tcPr>
          <w:p w:rsidR="00387304" w:rsidRPr="00387304" w:rsidRDefault="00387304" w:rsidP="00387304">
            <w:pPr>
              <w:pStyle w:val="TableText"/>
              <w:spacing w:line="240" w:lineRule="auto"/>
              <w:jc w:val="both"/>
              <w:rPr>
                <w:rFonts w:ascii="David" w:hAnsi="David"/>
                <w:sz w:val="24"/>
                <w:szCs w:val="24"/>
                <w:rtl/>
              </w:rPr>
            </w:pPr>
          </w:p>
        </w:tc>
        <w:tc>
          <w:tcPr>
            <w:tcW w:w="324" w:type="pct"/>
            <w:tcMar>
              <w:top w:w="91" w:type="dxa"/>
              <w:left w:w="0" w:type="dxa"/>
              <w:bottom w:w="91" w:type="dxa"/>
              <w:right w:w="0" w:type="dxa"/>
            </w:tcMar>
          </w:tcPr>
          <w:p w:rsidR="00387304" w:rsidRPr="00387304" w:rsidRDefault="00387304" w:rsidP="00387304">
            <w:pPr>
              <w:pStyle w:val="TableText"/>
              <w:spacing w:line="240" w:lineRule="auto"/>
              <w:jc w:val="both"/>
              <w:rPr>
                <w:rFonts w:ascii="David" w:hAnsi="David"/>
                <w:sz w:val="24"/>
                <w:szCs w:val="24"/>
                <w:rtl/>
              </w:rPr>
            </w:pPr>
          </w:p>
        </w:tc>
        <w:tc>
          <w:tcPr>
            <w:tcW w:w="2411" w:type="pct"/>
            <w:gridSpan w:val="2"/>
            <w:tcMar>
              <w:top w:w="91" w:type="dxa"/>
              <w:left w:w="0" w:type="dxa"/>
              <w:bottom w:w="91" w:type="dxa"/>
              <w:right w:w="0" w:type="dxa"/>
            </w:tcMar>
            <w:hideMark/>
          </w:tcPr>
          <w:p w:rsidR="00387304" w:rsidRPr="00387304" w:rsidRDefault="00387304" w:rsidP="00387304">
            <w:pPr>
              <w:pStyle w:val="TableBlock"/>
              <w:spacing w:line="240" w:lineRule="auto"/>
              <w:rPr>
                <w:rFonts w:ascii="David" w:hAnsi="David"/>
                <w:sz w:val="24"/>
                <w:szCs w:val="24"/>
                <w:rtl/>
              </w:rPr>
            </w:pPr>
            <w:r w:rsidRPr="00387304">
              <w:rPr>
                <w:rFonts w:ascii="David" w:hAnsi="David"/>
                <w:spacing w:val="-4"/>
                <w:sz w:val="24"/>
                <w:szCs w:val="24"/>
                <w:rtl/>
              </w:rPr>
              <w:t>(ה)</w:t>
            </w:r>
            <w:r w:rsidRPr="00387304">
              <w:rPr>
                <w:rFonts w:ascii="David" w:hAnsi="David"/>
                <w:spacing w:val="-4"/>
                <w:sz w:val="24"/>
                <w:szCs w:val="24"/>
                <w:rtl/>
              </w:rPr>
              <w:tab/>
              <w:t>ההודעה על תוצאת השאילתה כאמור בסעיף קטן (ד)(3) או (4) תועבר אל גוף החוץ המוכר באמצעות המערכת הייעודית, לרבות לשם העברתה לגוף הזכאי שהמידע הופק בעבורו.</w:t>
            </w:r>
          </w:p>
        </w:tc>
      </w:tr>
      <w:tr w:rsidR="00387304" w:rsidRPr="00387304" w:rsidTr="00387304">
        <w:trPr>
          <w:cantSplit/>
        </w:trPr>
        <w:tc>
          <w:tcPr>
            <w:tcW w:w="970" w:type="pct"/>
            <w:tcMar>
              <w:top w:w="91" w:type="dxa"/>
              <w:left w:w="0" w:type="dxa"/>
              <w:bottom w:w="91" w:type="dxa"/>
              <w:right w:w="0" w:type="dxa"/>
            </w:tcMar>
          </w:tcPr>
          <w:p w:rsidR="00387304" w:rsidRPr="00387304" w:rsidRDefault="00387304" w:rsidP="00387304">
            <w:pPr>
              <w:pStyle w:val="TableSideHeading"/>
              <w:spacing w:line="240" w:lineRule="auto"/>
              <w:outlineLvl w:val="9"/>
              <w:rPr>
                <w:rFonts w:ascii="David" w:hAnsi="David"/>
                <w:sz w:val="24"/>
                <w:szCs w:val="24"/>
                <w:rtl/>
              </w:rPr>
            </w:pPr>
          </w:p>
        </w:tc>
        <w:tc>
          <w:tcPr>
            <w:tcW w:w="324" w:type="pct"/>
            <w:tcMar>
              <w:top w:w="91" w:type="dxa"/>
              <w:left w:w="0" w:type="dxa"/>
              <w:bottom w:w="91" w:type="dxa"/>
              <w:right w:w="0" w:type="dxa"/>
            </w:tcMar>
          </w:tcPr>
          <w:p w:rsidR="00387304" w:rsidRPr="00387304" w:rsidRDefault="00387304" w:rsidP="00387304">
            <w:pPr>
              <w:pStyle w:val="TableText"/>
              <w:spacing w:line="240" w:lineRule="auto"/>
              <w:jc w:val="both"/>
              <w:rPr>
                <w:rFonts w:ascii="David" w:hAnsi="David"/>
                <w:sz w:val="24"/>
                <w:szCs w:val="24"/>
                <w:rtl/>
              </w:rPr>
            </w:pPr>
          </w:p>
        </w:tc>
        <w:tc>
          <w:tcPr>
            <w:tcW w:w="324" w:type="pct"/>
            <w:tcMar>
              <w:top w:w="91" w:type="dxa"/>
              <w:left w:w="0" w:type="dxa"/>
              <w:bottom w:w="91" w:type="dxa"/>
              <w:right w:w="0" w:type="dxa"/>
            </w:tcMar>
          </w:tcPr>
          <w:p w:rsidR="00387304" w:rsidRPr="00387304" w:rsidRDefault="00387304" w:rsidP="00387304">
            <w:pPr>
              <w:pStyle w:val="TableText"/>
              <w:spacing w:line="240" w:lineRule="auto"/>
              <w:jc w:val="both"/>
              <w:rPr>
                <w:rFonts w:ascii="David" w:hAnsi="David"/>
                <w:sz w:val="24"/>
                <w:szCs w:val="24"/>
                <w:rtl/>
              </w:rPr>
            </w:pPr>
          </w:p>
        </w:tc>
        <w:tc>
          <w:tcPr>
            <w:tcW w:w="324" w:type="pct"/>
            <w:tcMar>
              <w:top w:w="91" w:type="dxa"/>
              <w:left w:w="0" w:type="dxa"/>
              <w:bottom w:w="91" w:type="dxa"/>
              <w:right w:w="0" w:type="dxa"/>
            </w:tcMar>
          </w:tcPr>
          <w:p w:rsidR="00387304" w:rsidRPr="00387304" w:rsidRDefault="00387304" w:rsidP="00387304">
            <w:pPr>
              <w:pStyle w:val="TableText"/>
              <w:spacing w:line="240" w:lineRule="auto"/>
              <w:jc w:val="both"/>
              <w:rPr>
                <w:rFonts w:ascii="David" w:hAnsi="David"/>
                <w:sz w:val="24"/>
                <w:szCs w:val="24"/>
                <w:rtl/>
              </w:rPr>
            </w:pPr>
          </w:p>
        </w:tc>
        <w:tc>
          <w:tcPr>
            <w:tcW w:w="324" w:type="pct"/>
            <w:tcMar>
              <w:top w:w="91" w:type="dxa"/>
              <w:left w:w="0" w:type="dxa"/>
              <w:bottom w:w="91" w:type="dxa"/>
              <w:right w:w="0" w:type="dxa"/>
            </w:tcMar>
          </w:tcPr>
          <w:p w:rsidR="00387304" w:rsidRPr="00387304" w:rsidRDefault="00387304" w:rsidP="00387304">
            <w:pPr>
              <w:pStyle w:val="TableText"/>
              <w:spacing w:line="240" w:lineRule="auto"/>
              <w:jc w:val="both"/>
              <w:rPr>
                <w:rFonts w:ascii="David" w:hAnsi="David"/>
                <w:sz w:val="24"/>
                <w:szCs w:val="24"/>
                <w:rtl/>
              </w:rPr>
            </w:pPr>
          </w:p>
        </w:tc>
        <w:tc>
          <w:tcPr>
            <w:tcW w:w="324" w:type="pct"/>
            <w:tcMar>
              <w:top w:w="91" w:type="dxa"/>
              <w:left w:w="0" w:type="dxa"/>
              <w:bottom w:w="91" w:type="dxa"/>
              <w:right w:w="0" w:type="dxa"/>
            </w:tcMar>
          </w:tcPr>
          <w:p w:rsidR="00387304" w:rsidRPr="00387304" w:rsidRDefault="00387304" w:rsidP="00387304">
            <w:pPr>
              <w:pStyle w:val="TableText"/>
              <w:spacing w:line="240" w:lineRule="auto"/>
              <w:jc w:val="both"/>
              <w:rPr>
                <w:rFonts w:ascii="David" w:hAnsi="David"/>
                <w:sz w:val="24"/>
                <w:szCs w:val="24"/>
                <w:rtl/>
              </w:rPr>
            </w:pPr>
          </w:p>
        </w:tc>
        <w:tc>
          <w:tcPr>
            <w:tcW w:w="2411" w:type="pct"/>
            <w:gridSpan w:val="2"/>
            <w:tcMar>
              <w:top w:w="91" w:type="dxa"/>
              <w:left w:w="0" w:type="dxa"/>
              <w:bottom w:w="91" w:type="dxa"/>
              <w:right w:w="0" w:type="dxa"/>
            </w:tcMar>
            <w:hideMark/>
          </w:tcPr>
          <w:p w:rsidR="00387304" w:rsidRPr="00387304" w:rsidRDefault="00387304" w:rsidP="00387304">
            <w:pPr>
              <w:pStyle w:val="TableBlock"/>
              <w:spacing w:line="240" w:lineRule="auto"/>
              <w:rPr>
                <w:rFonts w:ascii="David" w:hAnsi="David"/>
                <w:sz w:val="24"/>
                <w:szCs w:val="24"/>
                <w:rtl/>
              </w:rPr>
            </w:pPr>
            <w:r w:rsidRPr="00387304">
              <w:rPr>
                <w:rFonts w:ascii="David" w:hAnsi="David"/>
                <w:sz w:val="24"/>
                <w:szCs w:val="24"/>
                <w:rtl/>
              </w:rPr>
              <w:t>(ו)</w:t>
            </w:r>
            <w:r w:rsidRPr="00387304">
              <w:rPr>
                <w:rFonts w:ascii="David" w:hAnsi="David"/>
                <w:sz w:val="24"/>
                <w:szCs w:val="24"/>
                <w:rtl/>
              </w:rPr>
              <w:tab/>
              <w:t>משטרת ישראל רשאית להעביר פרטי זיהוי של אדם, שהתקבלה לגבי נתון זיהוי המשויך אליו תוצאה חיובית לשאילתה, לידי גוף חוץ מוכר, לרבות לשם העברתו לגוף הזכאי שהמידע הופק בעבורו, בהתאם להוראות אלה:</w:t>
            </w:r>
          </w:p>
        </w:tc>
      </w:tr>
      <w:tr w:rsidR="00387304" w:rsidRPr="00387304" w:rsidTr="00387304">
        <w:trPr>
          <w:cantSplit/>
        </w:trPr>
        <w:tc>
          <w:tcPr>
            <w:tcW w:w="970" w:type="pct"/>
            <w:tcMar>
              <w:top w:w="91" w:type="dxa"/>
              <w:left w:w="0" w:type="dxa"/>
              <w:bottom w:w="91" w:type="dxa"/>
              <w:right w:w="0" w:type="dxa"/>
            </w:tcMar>
          </w:tcPr>
          <w:p w:rsidR="00387304" w:rsidRPr="00387304" w:rsidRDefault="00387304" w:rsidP="00387304">
            <w:pPr>
              <w:pStyle w:val="TableSideHeading"/>
              <w:spacing w:line="240" w:lineRule="auto"/>
              <w:outlineLvl w:val="9"/>
              <w:rPr>
                <w:rFonts w:ascii="David" w:hAnsi="David"/>
                <w:sz w:val="24"/>
                <w:szCs w:val="24"/>
                <w:rtl/>
              </w:rPr>
            </w:pPr>
          </w:p>
        </w:tc>
        <w:tc>
          <w:tcPr>
            <w:tcW w:w="324" w:type="pct"/>
            <w:tcMar>
              <w:top w:w="91" w:type="dxa"/>
              <w:left w:w="0" w:type="dxa"/>
              <w:bottom w:w="91" w:type="dxa"/>
              <w:right w:w="0" w:type="dxa"/>
            </w:tcMar>
          </w:tcPr>
          <w:p w:rsidR="00387304" w:rsidRPr="00387304" w:rsidRDefault="00387304" w:rsidP="00387304">
            <w:pPr>
              <w:pStyle w:val="TableText"/>
              <w:spacing w:line="240" w:lineRule="auto"/>
              <w:jc w:val="both"/>
              <w:rPr>
                <w:rFonts w:ascii="David" w:hAnsi="David"/>
                <w:sz w:val="24"/>
                <w:szCs w:val="24"/>
                <w:rtl/>
              </w:rPr>
            </w:pPr>
          </w:p>
        </w:tc>
        <w:tc>
          <w:tcPr>
            <w:tcW w:w="324" w:type="pct"/>
            <w:tcMar>
              <w:top w:w="91" w:type="dxa"/>
              <w:left w:w="0" w:type="dxa"/>
              <w:bottom w:w="91" w:type="dxa"/>
              <w:right w:w="0" w:type="dxa"/>
            </w:tcMar>
          </w:tcPr>
          <w:p w:rsidR="00387304" w:rsidRPr="00387304" w:rsidRDefault="00387304" w:rsidP="00387304">
            <w:pPr>
              <w:pStyle w:val="TableText"/>
              <w:spacing w:line="240" w:lineRule="auto"/>
              <w:jc w:val="both"/>
              <w:rPr>
                <w:rFonts w:ascii="David" w:hAnsi="David"/>
                <w:sz w:val="24"/>
                <w:szCs w:val="24"/>
                <w:rtl/>
              </w:rPr>
            </w:pPr>
          </w:p>
        </w:tc>
        <w:tc>
          <w:tcPr>
            <w:tcW w:w="324" w:type="pct"/>
            <w:tcMar>
              <w:top w:w="91" w:type="dxa"/>
              <w:left w:w="0" w:type="dxa"/>
              <w:bottom w:w="91" w:type="dxa"/>
              <w:right w:w="0" w:type="dxa"/>
            </w:tcMar>
          </w:tcPr>
          <w:p w:rsidR="00387304" w:rsidRPr="00387304" w:rsidRDefault="00387304" w:rsidP="00387304">
            <w:pPr>
              <w:pStyle w:val="TableText"/>
              <w:spacing w:line="240" w:lineRule="auto"/>
              <w:jc w:val="both"/>
              <w:rPr>
                <w:rFonts w:ascii="David" w:hAnsi="David"/>
                <w:sz w:val="24"/>
                <w:szCs w:val="24"/>
                <w:rtl/>
              </w:rPr>
            </w:pPr>
          </w:p>
        </w:tc>
        <w:tc>
          <w:tcPr>
            <w:tcW w:w="324" w:type="pct"/>
            <w:tcMar>
              <w:top w:w="91" w:type="dxa"/>
              <w:left w:w="0" w:type="dxa"/>
              <w:bottom w:w="91" w:type="dxa"/>
              <w:right w:w="0" w:type="dxa"/>
            </w:tcMar>
          </w:tcPr>
          <w:p w:rsidR="00387304" w:rsidRPr="00387304" w:rsidRDefault="00387304" w:rsidP="00387304">
            <w:pPr>
              <w:pStyle w:val="TableText"/>
              <w:spacing w:line="240" w:lineRule="auto"/>
              <w:jc w:val="both"/>
              <w:rPr>
                <w:rFonts w:ascii="David" w:hAnsi="David"/>
                <w:sz w:val="24"/>
                <w:szCs w:val="24"/>
                <w:rtl/>
              </w:rPr>
            </w:pPr>
          </w:p>
        </w:tc>
        <w:tc>
          <w:tcPr>
            <w:tcW w:w="324" w:type="pct"/>
            <w:tcMar>
              <w:top w:w="91" w:type="dxa"/>
              <w:left w:w="0" w:type="dxa"/>
              <w:bottom w:w="91" w:type="dxa"/>
              <w:right w:w="0" w:type="dxa"/>
            </w:tcMar>
          </w:tcPr>
          <w:p w:rsidR="00387304" w:rsidRPr="00387304" w:rsidRDefault="00387304" w:rsidP="00387304">
            <w:pPr>
              <w:pStyle w:val="TableText"/>
              <w:spacing w:line="240" w:lineRule="auto"/>
              <w:jc w:val="both"/>
              <w:rPr>
                <w:rFonts w:ascii="David" w:hAnsi="David"/>
                <w:sz w:val="24"/>
                <w:szCs w:val="24"/>
                <w:rtl/>
              </w:rPr>
            </w:pPr>
          </w:p>
        </w:tc>
        <w:tc>
          <w:tcPr>
            <w:tcW w:w="324" w:type="pct"/>
            <w:tcMar>
              <w:top w:w="91" w:type="dxa"/>
              <w:left w:w="0" w:type="dxa"/>
              <w:bottom w:w="91" w:type="dxa"/>
              <w:right w:w="0" w:type="dxa"/>
            </w:tcMar>
          </w:tcPr>
          <w:p w:rsidR="00387304" w:rsidRPr="00387304" w:rsidRDefault="00387304" w:rsidP="00387304">
            <w:pPr>
              <w:pStyle w:val="TableText"/>
              <w:spacing w:line="240" w:lineRule="auto"/>
              <w:jc w:val="both"/>
              <w:rPr>
                <w:rFonts w:ascii="David" w:hAnsi="David"/>
                <w:sz w:val="24"/>
                <w:szCs w:val="24"/>
                <w:rtl/>
              </w:rPr>
            </w:pPr>
          </w:p>
        </w:tc>
        <w:tc>
          <w:tcPr>
            <w:tcW w:w="2087" w:type="pct"/>
            <w:tcMar>
              <w:top w:w="91" w:type="dxa"/>
              <w:left w:w="0" w:type="dxa"/>
              <w:bottom w:w="91" w:type="dxa"/>
              <w:right w:w="0" w:type="dxa"/>
            </w:tcMar>
            <w:hideMark/>
          </w:tcPr>
          <w:p w:rsidR="00387304" w:rsidRPr="00387304" w:rsidRDefault="00387304" w:rsidP="00387304">
            <w:pPr>
              <w:pStyle w:val="TableBlock"/>
              <w:spacing w:line="240" w:lineRule="auto"/>
              <w:rPr>
                <w:rFonts w:ascii="David" w:hAnsi="David"/>
                <w:sz w:val="24"/>
                <w:szCs w:val="24"/>
                <w:rtl/>
              </w:rPr>
            </w:pPr>
            <w:r w:rsidRPr="00387304">
              <w:rPr>
                <w:rFonts w:ascii="David" w:hAnsi="David"/>
                <w:sz w:val="24"/>
                <w:szCs w:val="24"/>
                <w:rtl/>
              </w:rPr>
              <w:t>(1)</w:t>
            </w:r>
            <w:r w:rsidRPr="00387304">
              <w:rPr>
                <w:rFonts w:ascii="David" w:hAnsi="David"/>
                <w:sz w:val="24"/>
                <w:szCs w:val="24"/>
                <w:rtl/>
              </w:rPr>
              <w:tab/>
              <w:t>העברת פרטי זיהוי לפי סעיף קטן זה, במסגרת יישום ההסכם, תיעשה לבקשת גוף החוץ המוכר;</w:t>
            </w:r>
          </w:p>
        </w:tc>
      </w:tr>
      <w:tr w:rsidR="00387304" w:rsidRPr="00387304" w:rsidTr="00387304">
        <w:trPr>
          <w:cantSplit/>
        </w:trPr>
        <w:tc>
          <w:tcPr>
            <w:tcW w:w="970" w:type="pct"/>
            <w:tcMar>
              <w:top w:w="91" w:type="dxa"/>
              <w:left w:w="0" w:type="dxa"/>
              <w:bottom w:w="91" w:type="dxa"/>
              <w:right w:w="0" w:type="dxa"/>
            </w:tcMar>
          </w:tcPr>
          <w:p w:rsidR="00387304" w:rsidRPr="00387304" w:rsidRDefault="00387304" w:rsidP="00387304">
            <w:pPr>
              <w:pStyle w:val="TableSideHeading"/>
              <w:spacing w:line="240" w:lineRule="auto"/>
              <w:outlineLvl w:val="9"/>
              <w:rPr>
                <w:rFonts w:ascii="David" w:hAnsi="David"/>
                <w:sz w:val="24"/>
                <w:szCs w:val="24"/>
                <w:rtl/>
              </w:rPr>
            </w:pPr>
          </w:p>
        </w:tc>
        <w:tc>
          <w:tcPr>
            <w:tcW w:w="324" w:type="pct"/>
            <w:tcMar>
              <w:top w:w="91" w:type="dxa"/>
              <w:left w:w="0" w:type="dxa"/>
              <w:bottom w:w="91" w:type="dxa"/>
              <w:right w:w="0" w:type="dxa"/>
            </w:tcMar>
          </w:tcPr>
          <w:p w:rsidR="00387304" w:rsidRPr="00387304" w:rsidRDefault="00387304" w:rsidP="00387304">
            <w:pPr>
              <w:pStyle w:val="TableText"/>
              <w:spacing w:line="240" w:lineRule="auto"/>
              <w:jc w:val="both"/>
              <w:rPr>
                <w:rFonts w:ascii="David" w:hAnsi="David"/>
                <w:sz w:val="24"/>
                <w:szCs w:val="24"/>
                <w:rtl/>
              </w:rPr>
            </w:pPr>
          </w:p>
        </w:tc>
        <w:tc>
          <w:tcPr>
            <w:tcW w:w="324" w:type="pct"/>
            <w:tcMar>
              <w:top w:w="91" w:type="dxa"/>
              <w:left w:w="0" w:type="dxa"/>
              <w:bottom w:w="91" w:type="dxa"/>
              <w:right w:w="0" w:type="dxa"/>
            </w:tcMar>
          </w:tcPr>
          <w:p w:rsidR="00387304" w:rsidRPr="00387304" w:rsidRDefault="00387304" w:rsidP="00387304">
            <w:pPr>
              <w:pStyle w:val="TableText"/>
              <w:spacing w:line="240" w:lineRule="auto"/>
              <w:jc w:val="both"/>
              <w:rPr>
                <w:rFonts w:ascii="David" w:hAnsi="David"/>
                <w:sz w:val="24"/>
                <w:szCs w:val="24"/>
                <w:rtl/>
              </w:rPr>
            </w:pPr>
          </w:p>
        </w:tc>
        <w:tc>
          <w:tcPr>
            <w:tcW w:w="324" w:type="pct"/>
            <w:tcMar>
              <w:top w:w="91" w:type="dxa"/>
              <w:left w:w="0" w:type="dxa"/>
              <w:bottom w:w="91" w:type="dxa"/>
              <w:right w:w="0" w:type="dxa"/>
            </w:tcMar>
          </w:tcPr>
          <w:p w:rsidR="00387304" w:rsidRPr="00387304" w:rsidRDefault="00387304" w:rsidP="00387304">
            <w:pPr>
              <w:pStyle w:val="TableText"/>
              <w:spacing w:line="240" w:lineRule="auto"/>
              <w:jc w:val="both"/>
              <w:rPr>
                <w:rFonts w:ascii="David" w:hAnsi="David"/>
                <w:sz w:val="24"/>
                <w:szCs w:val="24"/>
                <w:rtl/>
              </w:rPr>
            </w:pPr>
          </w:p>
        </w:tc>
        <w:tc>
          <w:tcPr>
            <w:tcW w:w="324" w:type="pct"/>
            <w:tcMar>
              <w:top w:w="91" w:type="dxa"/>
              <w:left w:w="0" w:type="dxa"/>
              <w:bottom w:w="91" w:type="dxa"/>
              <w:right w:w="0" w:type="dxa"/>
            </w:tcMar>
          </w:tcPr>
          <w:p w:rsidR="00387304" w:rsidRPr="00387304" w:rsidRDefault="00387304" w:rsidP="00387304">
            <w:pPr>
              <w:pStyle w:val="TableText"/>
              <w:spacing w:line="240" w:lineRule="auto"/>
              <w:jc w:val="both"/>
              <w:rPr>
                <w:rFonts w:ascii="David" w:hAnsi="David"/>
                <w:sz w:val="24"/>
                <w:szCs w:val="24"/>
                <w:rtl/>
              </w:rPr>
            </w:pPr>
          </w:p>
        </w:tc>
        <w:tc>
          <w:tcPr>
            <w:tcW w:w="324" w:type="pct"/>
            <w:tcMar>
              <w:top w:w="91" w:type="dxa"/>
              <w:left w:w="0" w:type="dxa"/>
              <w:bottom w:w="91" w:type="dxa"/>
              <w:right w:w="0" w:type="dxa"/>
            </w:tcMar>
          </w:tcPr>
          <w:p w:rsidR="00387304" w:rsidRPr="00387304" w:rsidRDefault="00387304" w:rsidP="00387304">
            <w:pPr>
              <w:pStyle w:val="TableText"/>
              <w:spacing w:line="240" w:lineRule="auto"/>
              <w:jc w:val="both"/>
              <w:rPr>
                <w:rFonts w:ascii="David" w:hAnsi="David"/>
                <w:sz w:val="24"/>
                <w:szCs w:val="24"/>
                <w:rtl/>
              </w:rPr>
            </w:pPr>
          </w:p>
        </w:tc>
        <w:tc>
          <w:tcPr>
            <w:tcW w:w="324" w:type="pct"/>
            <w:tcMar>
              <w:top w:w="91" w:type="dxa"/>
              <w:left w:w="0" w:type="dxa"/>
              <w:bottom w:w="91" w:type="dxa"/>
              <w:right w:w="0" w:type="dxa"/>
            </w:tcMar>
          </w:tcPr>
          <w:p w:rsidR="00387304" w:rsidRPr="00387304" w:rsidRDefault="00387304" w:rsidP="00387304">
            <w:pPr>
              <w:pStyle w:val="TableText"/>
              <w:spacing w:line="240" w:lineRule="auto"/>
              <w:jc w:val="both"/>
              <w:rPr>
                <w:rFonts w:ascii="David" w:hAnsi="David"/>
                <w:sz w:val="24"/>
                <w:szCs w:val="24"/>
                <w:rtl/>
              </w:rPr>
            </w:pPr>
          </w:p>
        </w:tc>
        <w:tc>
          <w:tcPr>
            <w:tcW w:w="2087" w:type="pct"/>
            <w:tcMar>
              <w:top w:w="91" w:type="dxa"/>
              <w:left w:w="0" w:type="dxa"/>
              <w:bottom w:w="91" w:type="dxa"/>
              <w:right w:w="0" w:type="dxa"/>
            </w:tcMar>
            <w:hideMark/>
          </w:tcPr>
          <w:p w:rsidR="00387304" w:rsidRPr="00387304" w:rsidRDefault="00387304" w:rsidP="00387304">
            <w:pPr>
              <w:pStyle w:val="TableBlock"/>
              <w:spacing w:line="240" w:lineRule="auto"/>
              <w:rPr>
                <w:rFonts w:ascii="David" w:hAnsi="David"/>
                <w:sz w:val="24"/>
                <w:szCs w:val="24"/>
                <w:rtl/>
              </w:rPr>
            </w:pPr>
            <w:r w:rsidRPr="00387304">
              <w:rPr>
                <w:rFonts w:ascii="David" w:hAnsi="David"/>
                <w:sz w:val="24"/>
                <w:szCs w:val="24"/>
                <w:rtl/>
              </w:rPr>
              <w:t>(2)</w:t>
            </w:r>
            <w:r w:rsidRPr="00387304">
              <w:rPr>
                <w:rFonts w:ascii="David" w:hAnsi="David"/>
                <w:sz w:val="24"/>
                <w:szCs w:val="24"/>
                <w:rtl/>
              </w:rPr>
              <w:tab/>
              <w:t>העברת פרטי זיהוי לפי סעיף קטן זה, במסגרת יישום המזכר, תיעשה בלא צורך בבקשה מאת גוף החוץ המוכר.</w:t>
            </w:r>
          </w:p>
        </w:tc>
      </w:tr>
    </w:tbl>
    <w:p w:rsidR="00387304" w:rsidRPr="00387304" w:rsidRDefault="00387304" w:rsidP="00387304">
      <w:pPr>
        <w:rPr>
          <w:rtl/>
        </w:rPr>
      </w:pPr>
    </w:p>
    <w:p w:rsidR="00633443" w:rsidRDefault="00387304" w:rsidP="00387304">
      <w:pPr>
        <w:rPr>
          <w:rtl/>
        </w:rPr>
      </w:pPr>
      <w:r>
        <w:rPr>
          <w:rFonts w:hint="cs"/>
          <w:rtl/>
        </w:rPr>
        <w:t xml:space="preserve">פה בסעיף הזה אני </w:t>
      </w:r>
      <w:bookmarkStart w:id="395" w:name="_ETM_Q1_1945000"/>
      <w:bookmarkEnd w:id="395"/>
      <w:r>
        <w:rPr>
          <w:rFonts w:hint="cs"/>
          <w:rtl/>
        </w:rPr>
        <w:t xml:space="preserve">הערתי למשרד המשפטים שחסרה לי פה איזושהי הגדרה של מה הם </w:t>
      </w:r>
      <w:bookmarkStart w:id="396" w:name="_ETM_Q1_1949000"/>
      <w:bookmarkEnd w:id="396"/>
      <w:r>
        <w:rPr>
          <w:rFonts w:hint="cs"/>
          <w:rtl/>
        </w:rPr>
        <w:t>אותם פרטי זיהוי שניתן להעביר.</w:t>
      </w:r>
    </w:p>
    <w:p w:rsidR="00387304" w:rsidRDefault="00387304" w:rsidP="00387304">
      <w:pPr>
        <w:rPr>
          <w:rtl/>
        </w:rPr>
      </w:pPr>
      <w:bookmarkStart w:id="397" w:name="_ETM_Q1_1953000"/>
      <w:bookmarkEnd w:id="397"/>
    </w:p>
    <w:p w:rsidR="00387304" w:rsidRDefault="00387304" w:rsidP="00387304">
      <w:pPr>
        <w:pStyle w:val="af6"/>
        <w:keepNext/>
        <w:rPr>
          <w:rtl/>
        </w:rPr>
      </w:pPr>
      <w:bookmarkStart w:id="398" w:name="ET_yor_4574_128"/>
      <w:r w:rsidRPr="00387304">
        <w:rPr>
          <w:rStyle w:val="TagStyle"/>
          <w:rtl/>
        </w:rPr>
        <w:t xml:space="preserve"> &lt;&lt; יור &gt;&gt; </w:t>
      </w:r>
      <w:r>
        <w:rPr>
          <w:rtl/>
        </w:rPr>
        <w:t>היו"ר יולי יואל אדלשטיין:</w:t>
      </w:r>
      <w:r w:rsidRPr="00387304">
        <w:rPr>
          <w:rStyle w:val="TagStyle"/>
          <w:rtl/>
        </w:rPr>
        <w:t xml:space="preserve"> &lt;&lt; יור &gt;&gt;</w:t>
      </w:r>
      <w:r w:rsidR="00926A3B">
        <w:rPr>
          <w:rtl/>
        </w:rPr>
        <w:t xml:space="preserve"> </w:t>
      </w:r>
      <w:bookmarkEnd w:id="398"/>
    </w:p>
    <w:p w:rsidR="00387304" w:rsidRDefault="00387304" w:rsidP="00387304">
      <w:pPr>
        <w:pStyle w:val="KeepWithNext"/>
        <w:rPr>
          <w:rtl/>
        </w:rPr>
      </w:pPr>
    </w:p>
    <w:p w:rsidR="00387304" w:rsidRDefault="00387304" w:rsidP="00387304">
      <w:pPr>
        <w:rPr>
          <w:rtl/>
        </w:rPr>
      </w:pPr>
      <w:bookmarkStart w:id="399" w:name="_ETM_Q1_1954000"/>
      <w:bookmarkEnd w:id="399"/>
      <w:r>
        <w:rPr>
          <w:rFonts w:hint="cs"/>
          <w:rtl/>
        </w:rPr>
        <w:t>מה התשובה?</w:t>
      </w:r>
    </w:p>
    <w:p w:rsidR="00567EC7" w:rsidRDefault="00567EC7" w:rsidP="00387304">
      <w:pPr>
        <w:rPr>
          <w:rtl/>
        </w:rPr>
      </w:pPr>
    </w:p>
    <w:p w:rsidR="00567EC7" w:rsidRDefault="00567EC7" w:rsidP="00567EC7">
      <w:pPr>
        <w:pStyle w:val="af9"/>
        <w:keepNext/>
        <w:rPr>
          <w:rtl/>
        </w:rPr>
      </w:pPr>
      <w:bookmarkStart w:id="400" w:name="ET_guest_842544_129"/>
      <w:r w:rsidRPr="00567EC7">
        <w:rPr>
          <w:rStyle w:val="TagStyle"/>
          <w:rtl/>
        </w:rPr>
        <w:t xml:space="preserve"> &lt;&lt; אורח &gt;&gt; </w:t>
      </w:r>
      <w:r>
        <w:rPr>
          <w:rtl/>
        </w:rPr>
        <w:t xml:space="preserve">גבריאלה </w:t>
      </w:r>
      <w:proofErr w:type="spellStart"/>
      <w:r>
        <w:rPr>
          <w:rtl/>
        </w:rPr>
        <w:t>פיסמן</w:t>
      </w:r>
      <w:proofErr w:type="spellEnd"/>
      <w:r>
        <w:rPr>
          <w:rtl/>
        </w:rPr>
        <w:t>:</w:t>
      </w:r>
      <w:r w:rsidRPr="00567EC7">
        <w:rPr>
          <w:rStyle w:val="TagStyle"/>
          <w:rtl/>
        </w:rPr>
        <w:t xml:space="preserve"> &lt;&lt; אורח &gt;&gt;</w:t>
      </w:r>
      <w:r w:rsidR="00926A3B">
        <w:rPr>
          <w:rtl/>
        </w:rPr>
        <w:t xml:space="preserve"> </w:t>
      </w:r>
      <w:bookmarkEnd w:id="400"/>
    </w:p>
    <w:p w:rsidR="00567EC7" w:rsidRDefault="00567EC7" w:rsidP="00567EC7">
      <w:pPr>
        <w:pStyle w:val="KeepWithNext"/>
        <w:rPr>
          <w:rtl/>
        </w:rPr>
      </w:pPr>
    </w:p>
    <w:p w:rsidR="00567EC7" w:rsidRDefault="00567EC7" w:rsidP="00567EC7">
      <w:pPr>
        <w:rPr>
          <w:rtl/>
        </w:rPr>
      </w:pPr>
      <w:r>
        <w:rPr>
          <w:rFonts w:hint="cs"/>
          <w:rtl/>
        </w:rPr>
        <w:t xml:space="preserve">אנחנו התלבטנו לגבי האם </w:t>
      </w:r>
      <w:bookmarkStart w:id="401" w:name="_ETM_Q1_1963000"/>
      <w:bookmarkEnd w:id="401"/>
      <w:r>
        <w:rPr>
          <w:rFonts w:hint="cs"/>
          <w:rtl/>
        </w:rPr>
        <w:t xml:space="preserve">יש צורך לציין בחקיקה. ככל שתבקשו, שהוועדה </w:t>
      </w:r>
      <w:bookmarkStart w:id="402" w:name="_ETM_Q1_1964000"/>
      <w:bookmarkEnd w:id="402"/>
      <w:r>
        <w:rPr>
          <w:rFonts w:hint="cs"/>
          <w:rtl/>
        </w:rPr>
        <w:t xml:space="preserve">תעמוד על כך שיצוינו פרטי הזיהוי, אנחנו לא נתנגד </w:t>
      </w:r>
      <w:bookmarkStart w:id="403" w:name="_ETM_Q1_1969000"/>
      <w:bookmarkEnd w:id="403"/>
      <w:r>
        <w:rPr>
          <w:rFonts w:hint="cs"/>
          <w:rtl/>
        </w:rPr>
        <w:t>לכך.</w:t>
      </w:r>
    </w:p>
    <w:p w:rsidR="00567EC7" w:rsidRDefault="00567EC7" w:rsidP="00567EC7">
      <w:pPr>
        <w:rPr>
          <w:rtl/>
        </w:rPr>
      </w:pPr>
      <w:bookmarkStart w:id="404" w:name="_ETM_Q1_1967000"/>
      <w:bookmarkEnd w:id="404"/>
    </w:p>
    <w:p w:rsidR="00567EC7" w:rsidRDefault="00567EC7" w:rsidP="00567EC7">
      <w:pPr>
        <w:pStyle w:val="a4"/>
        <w:keepNext/>
        <w:rPr>
          <w:rtl/>
        </w:rPr>
      </w:pPr>
      <w:bookmarkStart w:id="405" w:name="ET_speaker_6348_130"/>
      <w:r w:rsidRPr="00567EC7">
        <w:rPr>
          <w:rStyle w:val="TagStyle"/>
          <w:rtl/>
        </w:rPr>
        <w:t xml:space="preserve"> &lt;&lt; דובר &gt;&gt; </w:t>
      </w:r>
      <w:r>
        <w:rPr>
          <w:rtl/>
        </w:rPr>
        <w:t>שלום דנינו (הליכוד):</w:t>
      </w:r>
      <w:r w:rsidRPr="00567EC7">
        <w:rPr>
          <w:rStyle w:val="TagStyle"/>
          <w:rtl/>
        </w:rPr>
        <w:t xml:space="preserve"> &lt;&lt; דובר &gt;&gt;</w:t>
      </w:r>
      <w:r w:rsidR="00926A3B">
        <w:rPr>
          <w:rtl/>
        </w:rPr>
        <w:t xml:space="preserve"> </w:t>
      </w:r>
      <w:bookmarkEnd w:id="405"/>
    </w:p>
    <w:p w:rsidR="00567EC7" w:rsidRDefault="00567EC7" w:rsidP="00567EC7">
      <w:pPr>
        <w:pStyle w:val="KeepWithNext"/>
        <w:rPr>
          <w:rtl/>
        </w:rPr>
      </w:pPr>
    </w:p>
    <w:p w:rsidR="00567EC7" w:rsidRDefault="00567EC7" w:rsidP="00567EC7">
      <w:pPr>
        <w:rPr>
          <w:rtl/>
        </w:rPr>
      </w:pPr>
      <w:bookmarkStart w:id="406" w:name="_ETM_Q1_1970000"/>
      <w:bookmarkEnd w:id="406"/>
      <w:r>
        <w:rPr>
          <w:rFonts w:hint="cs"/>
          <w:rtl/>
        </w:rPr>
        <w:t>מה הם</w:t>
      </w:r>
      <w:r w:rsidR="00057E72">
        <w:rPr>
          <w:rFonts w:hint="cs"/>
          <w:rtl/>
        </w:rPr>
        <w:t xml:space="preserve"> </w:t>
      </w:r>
      <w:r>
        <w:rPr>
          <w:rFonts w:hint="cs"/>
          <w:rtl/>
        </w:rPr>
        <w:t>מבקשים?</w:t>
      </w:r>
    </w:p>
    <w:p w:rsidR="00A84A8F" w:rsidRDefault="00A84A8F" w:rsidP="00567EC7">
      <w:pPr>
        <w:rPr>
          <w:rtl/>
        </w:rPr>
      </w:pPr>
      <w:bookmarkStart w:id="407" w:name="_ETM_Q1_1975000"/>
      <w:bookmarkEnd w:id="407"/>
    </w:p>
    <w:p w:rsidR="00A84A8F" w:rsidRDefault="00A84A8F" w:rsidP="00A84A8F">
      <w:pPr>
        <w:pStyle w:val="a4"/>
        <w:keepNext/>
        <w:rPr>
          <w:rtl/>
        </w:rPr>
      </w:pPr>
      <w:bookmarkStart w:id="408" w:name="ET_speaker_דפנה_יפרח_133"/>
      <w:r w:rsidRPr="00A84A8F">
        <w:rPr>
          <w:rStyle w:val="TagStyle"/>
          <w:rtl/>
        </w:rPr>
        <w:t xml:space="preserve"> &lt;&lt; דובר &gt;&gt; </w:t>
      </w:r>
      <w:r>
        <w:rPr>
          <w:rtl/>
        </w:rPr>
        <w:t>דפנה יפרח:</w:t>
      </w:r>
      <w:r w:rsidRPr="00A84A8F">
        <w:rPr>
          <w:rStyle w:val="TagStyle"/>
          <w:rtl/>
        </w:rPr>
        <w:t xml:space="preserve"> &lt;&lt; דובר &gt;&gt;</w:t>
      </w:r>
      <w:r w:rsidR="00926A3B">
        <w:rPr>
          <w:rtl/>
        </w:rPr>
        <w:t xml:space="preserve"> </w:t>
      </w:r>
      <w:bookmarkEnd w:id="408"/>
    </w:p>
    <w:p w:rsidR="00A84A8F" w:rsidRDefault="00A84A8F" w:rsidP="00A84A8F">
      <w:pPr>
        <w:pStyle w:val="KeepWithNext"/>
        <w:rPr>
          <w:rtl/>
        </w:rPr>
      </w:pPr>
    </w:p>
    <w:p w:rsidR="00A84A8F" w:rsidRDefault="00A84A8F" w:rsidP="00A84A8F">
      <w:pPr>
        <w:rPr>
          <w:rtl/>
        </w:rPr>
      </w:pPr>
      <w:r>
        <w:rPr>
          <w:rFonts w:hint="cs"/>
          <w:rtl/>
        </w:rPr>
        <w:t>אני רק אגיד שיש הגדרה. בדברי ההסבר כתוב: פרטי שיועברו - - -</w:t>
      </w:r>
    </w:p>
    <w:p w:rsidR="00A84A8F" w:rsidRDefault="00A84A8F" w:rsidP="00A84A8F">
      <w:pPr>
        <w:rPr>
          <w:rtl/>
        </w:rPr>
      </w:pPr>
      <w:bookmarkStart w:id="409" w:name="_ETM_Q1_1979000"/>
      <w:bookmarkEnd w:id="409"/>
    </w:p>
    <w:p w:rsidR="00A84A8F" w:rsidRDefault="00A84A8F" w:rsidP="00A84A8F">
      <w:pPr>
        <w:pStyle w:val="a4"/>
        <w:keepNext/>
        <w:rPr>
          <w:rtl/>
        </w:rPr>
      </w:pPr>
      <w:bookmarkStart w:id="410" w:name="ET_speaker_עידו_בן_יצחק_134"/>
      <w:r w:rsidRPr="00A84A8F">
        <w:rPr>
          <w:rStyle w:val="TagStyle"/>
          <w:rtl/>
        </w:rPr>
        <w:t xml:space="preserve"> &lt;&lt; דובר &gt;&gt; </w:t>
      </w:r>
      <w:r>
        <w:rPr>
          <w:rtl/>
        </w:rPr>
        <w:t>עידו בן יצחק:</w:t>
      </w:r>
      <w:r w:rsidRPr="00A84A8F">
        <w:rPr>
          <w:rStyle w:val="TagStyle"/>
          <w:rtl/>
        </w:rPr>
        <w:t xml:space="preserve"> &lt;&lt; דובר &gt;&gt;</w:t>
      </w:r>
      <w:r w:rsidR="00926A3B">
        <w:rPr>
          <w:rtl/>
        </w:rPr>
        <w:t xml:space="preserve"> </w:t>
      </w:r>
      <w:bookmarkEnd w:id="410"/>
    </w:p>
    <w:p w:rsidR="00A84A8F" w:rsidRDefault="00A84A8F" w:rsidP="00A84A8F">
      <w:pPr>
        <w:pStyle w:val="KeepWithNext"/>
        <w:rPr>
          <w:rtl/>
        </w:rPr>
      </w:pPr>
    </w:p>
    <w:p w:rsidR="00A84A8F" w:rsidRDefault="00A84A8F" w:rsidP="00A84A8F">
      <w:pPr>
        <w:rPr>
          <w:rtl/>
        </w:rPr>
      </w:pPr>
      <w:bookmarkStart w:id="411" w:name="_ETM_Q1_1981000"/>
      <w:bookmarkEnd w:id="411"/>
      <w:r>
        <w:rPr>
          <w:rFonts w:hint="cs"/>
          <w:rtl/>
        </w:rPr>
        <w:t xml:space="preserve">דברי ההסבר הם לא חלק מהחוק. זאת אומרת, </w:t>
      </w:r>
      <w:bookmarkStart w:id="412" w:name="_ETM_Q1_1983000"/>
      <w:bookmarkEnd w:id="412"/>
      <w:r>
        <w:rPr>
          <w:rFonts w:hint="cs"/>
          <w:rtl/>
        </w:rPr>
        <w:t xml:space="preserve">אם רוצים זה יהיה חלק מהחוק, אז - - </w:t>
      </w:r>
      <w:bookmarkStart w:id="413" w:name="_ETM_Q1_1988000"/>
      <w:bookmarkEnd w:id="413"/>
      <w:r>
        <w:rPr>
          <w:rFonts w:hint="cs"/>
          <w:rtl/>
        </w:rPr>
        <w:t>-</w:t>
      </w:r>
    </w:p>
    <w:p w:rsidR="00A84A8F" w:rsidRDefault="00A84A8F" w:rsidP="00A84A8F">
      <w:pPr>
        <w:rPr>
          <w:rtl/>
        </w:rPr>
      </w:pPr>
      <w:bookmarkStart w:id="414" w:name="_ETM_Q1_1989000"/>
      <w:bookmarkEnd w:id="414"/>
    </w:p>
    <w:p w:rsidR="00A84A8F" w:rsidRDefault="00A84A8F" w:rsidP="00A84A8F">
      <w:pPr>
        <w:pStyle w:val="af6"/>
        <w:keepNext/>
        <w:rPr>
          <w:rtl/>
        </w:rPr>
      </w:pPr>
      <w:bookmarkStart w:id="415" w:name="ET_yor_4574_135"/>
      <w:r w:rsidRPr="00A84A8F">
        <w:rPr>
          <w:rStyle w:val="TagStyle"/>
          <w:rtl/>
        </w:rPr>
        <w:t xml:space="preserve"> &lt;&lt; יור &gt;&gt; </w:t>
      </w:r>
      <w:r>
        <w:rPr>
          <w:rtl/>
        </w:rPr>
        <w:t>היו"ר יולי יואל אדלשטיין:</w:t>
      </w:r>
      <w:r w:rsidRPr="00A84A8F">
        <w:rPr>
          <w:rStyle w:val="TagStyle"/>
          <w:rtl/>
        </w:rPr>
        <w:t xml:space="preserve"> &lt;&lt; יור &gt;&gt;</w:t>
      </w:r>
      <w:r w:rsidR="00926A3B">
        <w:rPr>
          <w:rtl/>
        </w:rPr>
        <w:t xml:space="preserve"> </w:t>
      </w:r>
      <w:bookmarkEnd w:id="415"/>
    </w:p>
    <w:p w:rsidR="00A84A8F" w:rsidRDefault="00A84A8F" w:rsidP="00A84A8F">
      <w:pPr>
        <w:pStyle w:val="KeepWithNext"/>
        <w:rPr>
          <w:rtl/>
        </w:rPr>
      </w:pPr>
    </w:p>
    <w:p w:rsidR="00A84A8F" w:rsidRDefault="00A84A8F" w:rsidP="00A84A8F">
      <w:pPr>
        <w:rPr>
          <w:rtl/>
        </w:rPr>
      </w:pPr>
      <w:r>
        <w:rPr>
          <w:rFonts w:hint="cs"/>
          <w:rtl/>
        </w:rPr>
        <w:t xml:space="preserve">בבקשה. אולי נשמע קודם מה הדרישה. </w:t>
      </w:r>
    </w:p>
    <w:p w:rsidR="00A84A8F" w:rsidRDefault="00A84A8F" w:rsidP="00A84A8F">
      <w:pPr>
        <w:rPr>
          <w:rtl/>
        </w:rPr>
      </w:pPr>
    </w:p>
    <w:p w:rsidR="00A84A8F" w:rsidRDefault="00A84A8F" w:rsidP="00A84A8F">
      <w:pPr>
        <w:pStyle w:val="af9"/>
        <w:keepNext/>
        <w:rPr>
          <w:rtl/>
        </w:rPr>
      </w:pPr>
      <w:bookmarkStart w:id="416" w:name="ET_guest_903913_136"/>
      <w:r w:rsidRPr="00A84A8F">
        <w:rPr>
          <w:rStyle w:val="TagStyle"/>
          <w:rtl/>
        </w:rPr>
        <w:t xml:space="preserve"> &lt;&lt; אורח &gt;&gt; </w:t>
      </w:r>
      <w:r>
        <w:rPr>
          <w:rtl/>
        </w:rPr>
        <w:t xml:space="preserve">דנה </w:t>
      </w:r>
      <w:proofErr w:type="spellStart"/>
      <w:r>
        <w:rPr>
          <w:rtl/>
        </w:rPr>
        <w:t>דאיבוג</w:t>
      </w:r>
      <w:proofErr w:type="spellEnd"/>
      <w:r>
        <w:rPr>
          <w:rtl/>
        </w:rPr>
        <w:t>:</w:t>
      </w:r>
      <w:r w:rsidRPr="00A84A8F">
        <w:rPr>
          <w:rStyle w:val="TagStyle"/>
          <w:rtl/>
        </w:rPr>
        <w:t xml:space="preserve"> &lt;&lt; אורח &gt;&gt;</w:t>
      </w:r>
      <w:r w:rsidR="00926A3B">
        <w:rPr>
          <w:rtl/>
        </w:rPr>
        <w:t xml:space="preserve"> </w:t>
      </w:r>
      <w:bookmarkEnd w:id="416"/>
    </w:p>
    <w:p w:rsidR="00A84A8F" w:rsidRDefault="00A84A8F" w:rsidP="00A84A8F">
      <w:pPr>
        <w:pStyle w:val="KeepWithNext"/>
        <w:rPr>
          <w:rtl/>
        </w:rPr>
      </w:pPr>
    </w:p>
    <w:p w:rsidR="001B5705" w:rsidRDefault="00A84A8F" w:rsidP="001B5705">
      <w:pPr>
        <w:rPr>
          <w:rtl/>
        </w:rPr>
      </w:pPr>
      <w:bookmarkStart w:id="417" w:name="_ETM_Q1_1990000"/>
      <w:bookmarkEnd w:id="417"/>
      <w:r w:rsidRPr="00A84A8F">
        <w:rPr>
          <w:rtl/>
        </w:rPr>
        <w:t xml:space="preserve">הדרישה </w:t>
      </w:r>
      <w:r>
        <w:rPr>
          <w:rFonts w:hint="cs"/>
          <w:rtl/>
        </w:rPr>
        <w:t xml:space="preserve">היא כך. זאת </w:t>
      </w:r>
      <w:bookmarkStart w:id="418" w:name="_ETM_Q1_1992000"/>
      <w:bookmarkEnd w:id="418"/>
      <w:r>
        <w:rPr>
          <w:rFonts w:hint="cs"/>
          <w:rtl/>
        </w:rPr>
        <w:t xml:space="preserve">אומרת, בעצם </w:t>
      </w:r>
      <w:r w:rsidRPr="00A84A8F">
        <w:rPr>
          <w:rtl/>
        </w:rPr>
        <w:t>יש הבדל בין שני הסדרים</w:t>
      </w:r>
      <w:r>
        <w:rPr>
          <w:rFonts w:hint="cs"/>
          <w:rtl/>
        </w:rPr>
        <w:t>.</w:t>
      </w:r>
      <w:r w:rsidRPr="00A84A8F">
        <w:rPr>
          <w:rtl/>
        </w:rPr>
        <w:t xml:space="preserve"> לפי המזכר</w:t>
      </w:r>
      <w:r>
        <w:rPr>
          <w:rFonts w:hint="cs"/>
          <w:rtl/>
        </w:rPr>
        <w:t>,</w:t>
      </w:r>
      <w:r w:rsidRPr="00A84A8F">
        <w:rPr>
          <w:rtl/>
        </w:rPr>
        <w:t xml:space="preserve"> </w:t>
      </w:r>
      <w:r>
        <w:rPr>
          <w:rtl/>
        </w:rPr>
        <w:t>סוכם עם האמריקאים שבשלב זה יועברו רק</w:t>
      </w:r>
      <w:r>
        <w:rPr>
          <w:rFonts w:hint="cs"/>
          <w:rtl/>
        </w:rPr>
        <w:t xml:space="preserve"> שלושה</w:t>
      </w:r>
      <w:r w:rsidRPr="00A84A8F">
        <w:rPr>
          <w:rtl/>
        </w:rPr>
        <w:t xml:space="preserve"> נתונים במערכת האוטומטית</w:t>
      </w:r>
      <w:r>
        <w:rPr>
          <w:rFonts w:hint="cs"/>
          <w:rtl/>
        </w:rPr>
        <w:t>.</w:t>
      </w:r>
      <w:r w:rsidRPr="00A84A8F">
        <w:rPr>
          <w:rtl/>
        </w:rPr>
        <w:t xml:space="preserve"> זה שם וגיל ותאריך לידה</w:t>
      </w:r>
      <w:r>
        <w:rPr>
          <w:rFonts w:hint="cs"/>
          <w:rtl/>
        </w:rPr>
        <w:t xml:space="preserve">. </w:t>
      </w:r>
      <w:r w:rsidRPr="00A84A8F">
        <w:rPr>
          <w:rtl/>
        </w:rPr>
        <w:t>חשוב לציין שאמריקאים ביקשו הרבה יותר שדות מידע</w:t>
      </w:r>
      <w:r>
        <w:rPr>
          <w:rFonts w:hint="cs"/>
          <w:rtl/>
        </w:rPr>
        <w:t>.</w:t>
      </w:r>
      <w:r>
        <w:rPr>
          <w:rtl/>
        </w:rPr>
        <w:t xml:space="preserve"> אנחנו מאוד מאוד צ</w:t>
      </w:r>
      <w:r w:rsidRPr="00A84A8F">
        <w:rPr>
          <w:rtl/>
        </w:rPr>
        <w:t>מצמנו את זה</w:t>
      </w:r>
      <w:r>
        <w:rPr>
          <w:rFonts w:hint="cs"/>
          <w:rtl/>
        </w:rPr>
        <w:t>.</w:t>
      </w:r>
      <w:r w:rsidRPr="00A84A8F">
        <w:rPr>
          <w:rtl/>
        </w:rPr>
        <w:t xml:space="preserve"> הם ביקשו מעל 15 שדות</w:t>
      </w:r>
      <w:r>
        <w:rPr>
          <w:rFonts w:hint="cs"/>
          <w:rtl/>
        </w:rPr>
        <w:t>.</w:t>
      </w:r>
      <w:r w:rsidRPr="00A84A8F">
        <w:rPr>
          <w:rtl/>
        </w:rPr>
        <w:t xml:space="preserve"> </w:t>
      </w:r>
      <w:r>
        <w:rPr>
          <w:rFonts w:hint="cs"/>
          <w:rtl/>
        </w:rPr>
        <w:t>ב-</w:t>
      </w:r>
      <w:r>
        <w:rPr>
          <w:rFonts w:hint="cs"/>
        </w:rPr>
        <w:t>PCSC</w:t>
      </w:r>
      <w:r>
        <w:rPr>
          <w:rFonts w:hint="cs"/>
          <w:rtl/>
        </w:rPr>
        <w:t xml:space="preserve"> </w:t>
      </w:r>
      <w:r w:rsidR="001B5705">
        <w:rPr>
          <w:rtl/>
        </w:rPr>
        <w:t xml:space="preserve">אין הגדרה </w:t>
      </w:r>
      <w:r w:rsidRPr="00A84A8F">
        <w:rPr>
          <w:rtl/>
        </w:rPr>
        <w:t>סגורה של שדות מידע ש</w:t>
      </w:r>
      <w:r w:rsidR="001B5705">
        <w:rPr>
          <w:rFonts w:hint="cs"/>
          <w:rtl/>
        </w:rPr>
        <w:t xml:space="preserve">הם </w:t>
      </w:r>
      <w:r w:rsidRPr="00A84A8F">
        <w:rPr>
          <w:rtl/>
        </w:rPr>
        <w:t>מבקשים</w:t>
      </w:r>
      <w:r w:rsidR="001B5705">
        <w:rPr>
          <w:rFonts w:hint="cs"/>
          <w:rtl/>
        </w:rPr>
        <w:t>.</w:t>
      </w:r>
      <w:r w:rsidR="001B5705">
        <w:rPr>
          <w:rtl/>
        </w:rPr>
        <w:t xml:space="preserve"> במסמכי עבודה שעבד</w:t>
      </w:r>
      <w:r w:rsidR="001B5705">
        <w:rPr>
          <w:rFonts w:hint="cs"/>
          <w:rtl/>
        </w:rPr>
        <w:t>נו</w:t>
      </w:r>
      <w:r w:rsidRPr="00A84A8F">
        <w:rPr>
          <w:rtl/>
        </w:rPr>
        <w:t xml:space="preserve"> מולם</w:t>
      </w:r>
      <w:r w:rsidR="001B5705">
        <w:rPr>
          <w:rFonts w:hint="cs"/>
          <w:rtl/>
        </w:rPr>
        <w:t>,</w:t>
      </w:r>
      <w:r w:rsidR="001B5705">
        <w:rPr>
          <w:rtl/>
        </w:rPr>
        <w:t xml:space="preserve"> יש מידע </w:t>
      </w:r>
      <w:r w:rsidR="001B5705">
        <w:rPr>
          <w:rFonts w:hint="cs"/>
          <w:rtl/>
        </w:rPr>
        <w:t xml:space="preserve">או </w:t>
      </w:r>
      <w:r w:rsidRPr="00A84A8F">
        <w:rPr>
          <w:rtl/>
        </w:rPr>
        <w:t>נתונים שהם ביקשו</w:t>
      </w:r>
      <w:r w:rsidR="001B5705">
        <w:rPr>
          <w:rFonts w:hint="cs"/>
          <w:rtl/>
        </w:rPr>
        <w:t>.</w:t>
      </w:r>
      <w:r w:rsidRPr="00A84A8F">
        <w:rPr>
          <w:rtl/>
        </w:rPr>
        <w:t xml:space="preserve"> אנחנו ציינתי בפניהם</w:t>
      </w:r>
      <w:r w:rsidR="001B5705">
        <w:rPr>
          <w:rFonts w:hint="cs"/>
          <w:rtl/>
        </w:rPr>
        <w:t xml:space="preserve"> או</w:t>
      </w:r>
      <w:r w:rsidR="001B5705">
        <w:rPr>
          <w:rtl/>
        </w:rPr>
        <w:t xml:space="preserve"> המשטרה </w:t>
      </w:r>
      <w:r w:rsidRPr="00A84A8F">
        <w:rPr>
          <w:rtl/>
        </w:rPr>
        <w:t>צ</w:t>
      </w:r>
      <w:r w:rsidR="000332D0">
        <w:rPr>
          <w:rFonts w:hint="cs"/>
          <w:rtl/>
        </w:rPr>
        <w:t>י</w:t>
      </w:r>
      <w:r w:rsidRPr="00A84A8F">
        <w:rPr>
          <w:rtl/>
        </w:rPr>
        <w:t>ינה</w:t>
      </w:r>
      <w:r w:rsidR="001B5705">
        <w:rPr>
          <w:rFonts w:hint="cs"/>
          <w:rtl/>
        </w:rPr>
        <w:t>,</w:t>
      </w:r>
      <w:r w:rsidR="001B5705">
        <w:rPr>
          <w:rtl/>
        </w:rPr>
        <w:t xml:space="preserve"> נציג</w:t>
      </w:r>
      <w:r w:rsidR="001B5705">
        <w:rPr>
          <w:rFonts w:hint="cs"/>
          <w:rtl/>
        </w:rPr>
        <w:t xml:space="preserve">י </w:t>
      </w:r>
      <w:bookmarkStart w:id="419" w:name="_ETM_Q1_2032000"/>
      <w:bookmarkEnd w:id="419"/>
      <w:r w:rsidR="001B5705">
        <w:rPr>
          <w:rFonts w:hint="cs"/>
          <w:rtl/>
        </w:rPr>
        <w:t>המשטרה ציינו בפניהם שלא את הנתונים בכלל</w:t>
      </w:r>
      <w:r w:rsidR="001B5705">
        <w:rPr>
          <w:rtl/>
        </w:rPr>
        <w:t xml:space="preserve"> יש</w:t>
      </w:r>
      <w:r w:rsidR="001B5705">
        <w:rPr>
          <w:rFonts w:hint="cs"/>
          <w:rtl/>
        </w:rPr>
        <w:t xml:space="preserve">, </w:t>
      </w:r>
      <w:r w:rsidRPr="00A84A8F">
        <w:rPr>
          <w:rtl/>
        </w:rPr>
        <w:t>קיימים במערכות של המשטרה</w:t>
      </w:r>
      <w:r w:rsidR="001B5705">
        <w:rPr>
          <w:rFonts w:hint="cs"/>
          <w:rtl/>
        </w:rPr>
        <w:t>.</w:t>
      </w:r>
      <w:r w:rsidR="001B5705">
        <w:rPr>
          <w:rtl/>
        </w:rPr>
        <w:t xml:space="preserve"> ולכן נקבע שהמיד</w:t>
      </w:r>
      <w:r w:rsidR="001B5705">
        <w:rPr>
          <w:rFonts w:hint="cs"/>
          <w:rtl/>
        </w:rPr>
        <w:t>ע</w:t>
      </w:r>
      <w:r w:rsidRPr="00A84A8F">
        <w:rPr>
          <w:rtl/>
        </w:rPr>
        <w:t xml:space="preserve"> שיועבר תחת </w:t>
      </w:r>
      <w:r w:rsidR="001B5705">
        <w:rPr>
          <w:rFonts w:hint="cs"/>
          <w:rtl/>
        </w:rPr>
        <w:t>ה-</w:t>
      </w:r>
      <w:r w:rsidR="001B5705">
        <w:rPr>
          <w:rFonts w:hint="cs"/>
        </w:rPr>
        <w:t>PCSC</w:t>
      </w:r>
      <w:r w:rsidR="001B5705">
        <w:rPr>
          <w:rFonts w:hint="cs"/>
          <w:rtl/>
        </w:rPr>
        <w:t xml:space="preserve"> הם</w:t>
      </w:r>
      <w:r w:rsidRPr="00A84A8F">
        <w:rPr>
          <w:rtl/>
        </w:rPr>
        <w:t xml:space="preserve"> נתונים שהם</w:t>
      </w:r>
      <w:r w:rsidR="001B5705">
        <w:rPr>
          <w:rFonts w:hint="cs"/>
          <w:rtl/>
        </w:rPr>
        <w:t xml:space="preserve"> </w:t>
      </w:r>
      <w:r w:rsidR="001B5705">
        <w:t>Availab</w:t>
      </w:r>
      <w:bookmarkStart w:id="420" w:name="_ETM_Q1_2045000"/>
      <w:bookmarkEnd w:id="420"/>
      <w:r w:rsidR="001B5705">
        <w:t>le</w:t>
      </w:r>
      <w:r w:rsidR="001B5705">
        <w:rPr>
          <w:rFonts w:hint="cs"/>
          <w:rtl/>
        </w:rPr>
        <w:t xml:space="preserve"> </w:t>
      </w:r>
      <w:r w:rsidRPr="00A84A8F">
        <w:rPr>
          <w:rtl/>
        </w:rPr>
        <w:t xml:space="preserve">או בעצם בהתאם לחוק </w:t>
      </w:r>
      <w:proofErr w:type="spellStart"/>
      <w:r w:rsidRPr="00A84A8F">
        <w:rPr>
          <w:rtl/>
        </w:rPr>
        <w:t>וכו</w:t>
      </w:r>
      <w:proofErr w:type="spellEnd"/>
      <w:r w:rsidRPr="00A84A8F">
        <w:rPr>
          <w:rtl/>
        </w:rPr>
        <w:t>'</w:t>
      </w:r>
      <w:r w:rsidR="001B5705">
        <w:rPr>
          <w:rFonts w:hint="cs"/>
          <w:rtl/>
        </w:rPr>
        <w:t>,</w:t>
      </w:r>
      <w:r w:rsidRPr="00A84A8F">
        <w:rPr>
          <w:rtl/>
        </w:rPr>
        <w:t xml:space="preserve"> בכלל </w:t>
      </w:r>
      <w:r w:rsidR="001B5705">
        <w:rPr>
          <w:rFonts w:hint="cs"/>
          <w:rtl/>
        </w:rPr>
        <w:t xml:space="preserve">נאספים. </w:t>
      </w:r>
    </w:p>
    <w:p w:rsidR="000332D0" w:rsidRDefault="000332D0" w:rsidP="001B5705">
      <w:pPr>
        <w:rPr>
          <w:rtl/>
        </w:rPr>
      </w:pPr>
      <w:bookmarkStart w:id="421" w:name="_ETM_Q1_1994000"/>
      <w:bookmarkEnd w:id="421"/>
    </w:p>
    <w:p w:rsidR="001B5705" w:rsidRDefault="001B5705" w:rsidP="001B5705">
      <w:pPr>
        <w:rPr>
          <w:rtl/>
        </w:rPr>
      </w:pPr>
      <w:bookmarkStart w:id="422" w:name="_ETM_Q1_2048000"/>
      <w:bookmarkEnd w:id="422"/>
      <w:r>
        <w:rPr>
          <w:rFonts w:hint="cs"/>
          <w:rtl/>
        </w:rPr>
        <w:t>אני יכולה</w:t>
      </w:r>
      <w:r w:rsidR="00A84A8F" w:rsidRPr="00A84A8F">
        <w:rPr>
          <w:rtl/>
        </w:rPr>
        <w:t xml:space="preserve"> לתת </w:t>
      </w:r>
      <w:r>
        <w:rPr>
          <w:rFonts w:hint="cs"/>
          <w:rtl/>
        </w:rPr>
        <w:t>לכם רק כ</w:t>
      </w:r>
      <w:r w:rsidR="00A84A8F" w:rsidRPr="00A84A8F">
        <w:rPr>
          <w:rtl/>
        </w:rPr>
        <w:t>דוגמאות</w:t>
      </w:r>
      <w:r>
        <w:rPr>
          <w:rFonts w:hint="cs"/>
          <w:rtl/>
        </w:rPr>
        <w:t>.</w:t>
      </w:r>
      <w:r>
        <w:rPr>
          <w:rtl/>
        </w:rPr>
        <w:t xml:space="preserve"> הם ביקשו את </w:t>
      </w:r>
      <w:r w:rsidR="00A84A8F" w:rsidRPr="00A84A8F">
        <w:rPr>
          <w:rtl/>
        </w:rPr>
        <w:t xml:space="preserve">תאריך </w:t>
      </w:r>
      <w:r>
        <w:rPr>
          <w:rFonts w:hint="cs"/>
          <w:rtl/>
        </w:rPr>
        <w:t>ה</w:t>
      </w:r>
      <w:r w:rsidR="00A84A8F" w:rsidRPr="00A84A8F">
        <w:rPr>
          <w:rtl/>
        </w:rPr>
        <w:t>לידה</w:t>
      </w:r>
      <w:r>
        <w:rPr>
          <w:rFonts w:hint="cs"/>
          <w:rtl/>
        </w:rPr>
        <w:t>,</w:t>
      </w:r>
      <w:r w:rsidR="00A84A8F" w:rsidRPr="00A84A8F">
        <w:rPr>
          <w:rtl/>
        </w:rPr>
        <w:t xml:space="preserve"> את המגדר</w:t>
      </w:r>
      <w:r>
        <w:rPr>
          <w:rFonts w:hint="cs"/>
          <w:rtl/>
        </w:rPr>
        <w:t>,</w:t>
      </w:r>
      <w:r>
        <w:rPr>
          <w:rtl/>
        </w:rPr>
        <w:t xml:space="preserve"> גובה</w:t>
      </w:r>
      <w:r>
        <w:rPr>
          <w:rFonts w:hint="cs"/>
          <w:rtl/>
        </w:rPr>
        <w:t xml:space="preserve">, </w:t>
      </w:r>
      <w:r w:rsidR="00A84A8F" w:rsidRPr="00A84A8F">
        <w:rPr>
          <w:rtl/>
        </w:rPr>
        <w:t>משקל</w:t>
      </w:r>
      <w:r>
        <w:rPr>
          <w:rFonts w:hint="cs"/>
          <w:rtl/>
        </w:rPr>
        <w:t xml:space="preserve">. </w:t>
      </w:r>
      <w:bookmarkStart w:id="423" w:name="_ETM_Q1_2054000"/>
      <w:bookmarkEnd w:id="423"/>
      <w:r>
        <w:rPr>
          <w:rFonts w:hint="cs"/>
          <w:rtl/>
        </w:rPr>
        <w:t>בכלל אלה נתונים שנאמר לנו שאין בידי המשטרה. אלה דוגמאות.</w:t>
      </w:r>
    </w:p>
    <w:p w:rsidR="001B5705" w:rsidRDefault="001B5705" w:rsidP="001B5705">
      <w:pPr>
        <w:rPr>
          <w:rtl/>
        </w:rPr>
      </w:pPr>
      <w:bookmarkStart w:id="424" w:name="_ETM_Q1_2060000"/>
      <w:bookmarkEnd w:id="424"/>
    </w:p>
    <w:p w:rsidR="001B5705" w:rsidRDefault="001B5705" w:rsidP="001B5705">
      <w:pPr>
        <w:pStyle w:val="af5"/>
        <w:keepNext/>
        <w:rPr>
          <w:rtl/>
        </w:rPr>
      </w:pPr>
      <w:bookmarkStart w:id="425" w:name="ET_interruption_6348_137"/>
      <w:r w:rsidRPr="001B5705">
        <w:rPr>
          <w:rStyle w:val="TagStyle"/>
          <w:rtl/>
        </w:rPr>
        <w:t xml:space="preserve"> &lt;&lt; קריאה &gt;&gt; </w:t>
      </w:r>
      <w:r>
        <w:rPr>
          <w:rtl/>
        </w:rPr>
        <w:t>שלום דנינו (הליכוד):</w:t>
      </w:r>
      <w:r w:rsidRPr="001B5705">
        <w:rPr>
          <w:rStyle w:val="TagStyle"/>
          <w:rtl/>
        </w:rPr>
        <w:t xml:space="preserve"> &lt;&lt; קריאה &gt;&gt;</w:t>
      </w:r>
      <w:r w:rsidR="00926A3B">
        <w:rPr>
          <w:rtl/>
        </w:rPr>
        <w:t xml:space="preserve"> </w:t>
      </w:r>
      <w:bookmarkEnd w:id="425"/>
    </w:p>
    <w:p w:rsidR="001B5705" w:rsidRDefault="001B5705" w:rsidP="001B5705">
      <w:pPr>
        <w:pStyle w:val="KeepWithNext"/>
        <w:rPr>
          <w:rtl/>
        </w:rPr>
      </w:pPr>
    </w:p>
    <w:p w:rsidR="001B5705" w:rsidRDefault="00A84A8F" w:rsidP="00124AD4">
      <w:pPr>
        <w:rPr>
          <w:rtl/>
        </w:rPr>
      </w:pPr>
      <w:bookmarkStart w:id="426" w:name="_ETM_Q1_2065000"/>
      <w:bookmarkEnd w:id="426"/>
      <w:r w:rsidRPr="00A84A8F">
        <w:rPr>
          <w:rtl/>
        </w:rPr>
        <w:t>איך אפשר לשלוט במשקל</w:t>
      </w:r>
      <w:r w:rsidR="001B5705">
        <w:rPr>
          <w:rFonts w:hint="cs"/>
          <w:rtl/>
        </w:rPr>
        <w:t xml:space="preserve">? </w:t>
      </w:r>
      <w:bookmarkStart w:id="427" w:name="_ETM_Q1_2067000"/>
      <w:bookmarkEnd w:id="427"/>
      <w:r w:rsidR="001B5705">
        <w:rPr>
          <w:rFonts w:hint="cs"/>
          <w:rtl/>
        </w:rPr>
        <w:t>זה</w:t>
      </w:r>
      <w:r w:rsidRPr="00A84A8F">
        <w:rPr>
          <w:rtl/>
        </w:rPr>
        <w:t xml:space="preserve"> משתנה כל יום</w:t>
      </w:r>
      <w:r w:rsidR="001B5705">
        <w:rPr>
          <w:rFonts w:hint="cs"/>
          <w:rtl/>
        </w:rPr>
        <w:t>,</w:t>
      </w:r>
      <w:r w:rsidRPr="00A84A8F">
        <w:rPr>
          <w:rtl/>
        </w:rPr>
        <w:t xml:space="preserve"> לא</w:t>
      </w:r>
      <w:r w:rsidR="001B5705">
        <w:rPr>
          <w:rFonts w:hint="cs"/>
          <w:rtl/>
        </w:rPr>
        <w:t>?</w:t>
      </w:r>
      <w:bookmarkStart w:id="428" w:name="_ETM_Q1_2069000"/>
      <w:bookmarkStart w:id="429" w:name="_ETM_Q1_2070000"/>
      <w:bookmarkEnd w:id="428"/>
      <w:bookmarkEnd w:id="429"/>
    </w:p>
    <w:p w:rsidR="001B5705" w:rsidRDefault="001B5705" w:rsidP="001B5705">
      <w:pPr>
        <w:pStyle w:val="a4"/>
        <w:keepNext/>
        <w:rPr>
          <w:rtl/>
        </w:rPr>
      </w:pPr>
      <w:bookmarkStart w:id="430" w:name="ET_speaker_עידו_בן_יצחק_138"/>
      <w:r w:rsidRPr="001B5705">
        <w:rPr>
          <w:rStyle w:val="TagStyle"/>
          <w:rtl/>
        </w:rPr>
        <w:t xml:space="preserve"> &lt;&lt; דובר &gt;&gt; </w:t>
      </w:r>
      <w:r>
        <w:rPr>
          <w:rtl/>
        </w:rPr>
        <w:t>עידו בן יצחק:</w:t>
      </w:r>
      <w:r w:rsidRPr="001B5705">
        <w:rPr>
          <w:rStyle w:val="TagStyle"/>
          <w:rtl/>
        </w:rPr>
        <w:t xml:space="preserve"> &lt;&lt; דובר &gt;&gt;</w:t>
      </w:r>
      <w:r w:rsidR="00926A3B">
        <w:rPr>
          <w:rtl/>
        </w:rPr>
        <w:t xml:space="preserve"> </w:t>
      </w:r>
      <w:bookmarkEnd w:id="430"/>
    </w:p>
    <w:p w:rsidR="001B5705" w:rsidRDefault="001B5705" w:rsidP="001B5705">
      <w:pPr>
        <w:pStyle w:val="KeepWithNext"/>
        <w:rPr>
          <w:rtl/>
        </w:rPr>
      </w:pPr>
    </w:p>
    <w:p w:rsidR="001B5705" w:rsidRDefault="00A84A8F" w:rsidP="001B5705">
      <w:pPr>
        <w:rPr>
          <w:rtl/>
        </w:rPr>
      </w:pPr>
      <w:bookmarkStart w:id="431" w:name="_ETM_Q1_2076000"/>
      <w:bookmarkEnd w:id="431"/>
      <w:r w:rsidRPr="00A84A8F">
        <w:rPr>
          <w:rtl/>
        </w:rPr>
        <w:t xml:space="preserve">אז איך אנחנו </w:t>
      </w:r>
      <w:r w:rsidR="001B5705">
        <w:rPr>
          <w:rFonts w:hint="cs"/>
          <w:rtl/>
        </w:rPr>
        <w:t>יכולים לדעת אילו נתונים יועברו בעצם לפי ההסכם?</w:t>
      </w:r>
      <w:r w:rsidR="00057E72">
        <w:rPr>
          <w:rFonts w:hint="cs"/>
          <w:rtl/>
        </w:rPr>
        <w:t xml:space="preserve"> </w:t>
      </w:r>
      <w:r w:rsidR="001B5705">
        <w:rPr>
          <w:rFonts w:hint="cs"/>
          <w:rtl/>
        </w:rPr>
        <w:t xml:space="preserve">לפי </w:t>
      </w:r>
      <w:bookmarkStart w:id="432" w:name="_ETM_Q1_2074000"/>
      <w:bookmarkEnd w:id="432"/>
      <w:r w:rsidR="001B5705">
        <w:rPr>
          <w:rFonts w:hint="cs"/>
          <w:rtl/>
        </w:rPr>
        <w:t>המזכר</w:t>
      </w:r>
      <w:r w:rsidR="000332D0">
        <w:rPr>
          <w:rFonts w:hint="cs"/>
          <w:rtl/>
        </w:rPr>
        <w:t>,</w:t>
      </w:r>
      <w:r w:rsidR="001B5705">
        <w:rPr>
          <w:rFonts w:hint="cs"/>
          <w:rtl/>
        </w:rPr>
        <w:t xml:space="preserve"> זה ברור. </w:t>
      </w:r>
    </w:p>
    <w:p w:rsidR="001B5705" w:rsidRDefault="001B5705" w:rsidP="001B5705">
      <w:pPr>
        <w:rPr>
          <w:rtl/>
        </w:rPr>
      </w:pPr>
    </w:p>
    <w:p w:rsidR="001B5705" w:rsidRDefault="001B5705" w:rsidP="001B5705">
      <w:pPr>
        <w:pStyle w:val="af9"/>
        <w:keepNext/>
        <w:rPr>
          <w:rtl/>
        </w:rPr>
      </w:pPr>
      <w:bookmarkStart w:id="433" w:name="ET_guest_903913_139"/>
      <w:r w:rsidRPr="001B5705">
        <w:rPr>
          <w:rStyle w:val="TagStyle"/>
          <w:rtl/>
        </w:rPr>
        <w:t xml:space="preserve"> &lt;&lt; אורח &gt;&gt; </w:t>
      </w:r>
      <w:r>
        <w:rPr>
          <w:rtl/>
        </w:rPr>
        <w:t xml:space="preserve">דנה </w:t>
      </w:r>
      <w:proofErr w:type="spellStart"/>
      <w:r>
        <w:rPr>
          <w:rtl/>
        </w:rPr>
        <w:t>דאיבוג</w:t>
      </w:r>
      <w:proofErr w:type="spellEnd"/>
      <w:r>
        <w:rPr>
          <w:rtl/>
        </w:rPr>
        <w:t>:</w:t>
      </w:r>
      <w:r w:rsidRPr="001B5705">
        <w:rPr>
          <w:rStyle w:val="TagStyle"/>
          <w:rtl/>
        </w:rPr>
        <w:t xml:space="preserve"> &lt;&lt; אורח &gt;&gt;</w:t>
      </w:r>
      <w:r w:rsidR="00926A3B">
        <w:rPr>
          <w:rtl/>
        </w:rPr>
        <w:t xml:space="preserve"> </w:t>
      </w:r>
      <w:bookmarkEnd w:id="433"/>
    </w:p>
    <w:p w:rsidR="001B5705" w:rsidRDefault="001B5705" w:rsidP="001B5705">
      <w:pPr>
        <w:pStyle w:val="KeepWithNext"/>
        <w:rPr>
          <w:rtl/>
        </w:rPr>
      </w:pPr>
    </w:p>
    <w:p w:rsidR="00BD7F82" w:rsidRDefault="00A84A8F" w:rsidP="000332D0">
      <w:pPr>
        <w:rPr>
          <w:rtl/>
        </w:rPr>
      </w:pPr>
      <w:bookmarkStart w:id="434" w:name="_ETM_Q1_2078000"/>
      <w:bookmarkStart w:id="435" w:name="_ETM_Q1_2081000"/>
      <w:bookmarkEnd w:id="434"/>
      <w:bookmarkEnd w:id="435"/>
      <w:r w:rsidRPr="00A84A8F">
        <w:rPr>
          <w:rtl/>
        </w:rPr>
        <w:t>דבר ראשון</w:t>
      </w:r>
      <w:r w:rsidR="001B5705">
        <w:rPr>
          <w:rFonts w:hint="cs"/>
          <w:rtl/>
        </w:rPr>
        <w:t>,</w:t>
      </w:r>
      <w:r w:rsidRPr="00A84A8F">
        <w:rPr>
          <w:rtl/>
        </w:rPr>
        <w:t xml:space="preserve"> על פי ההסכם</w:t>
      </w:r>
      <w:r w:rsidR="001B5705">
        <w:rPr>
          <w:rFonts w:hint="cs"/>
          <w:rtl/>
        </w:rPr>
        <w:t>,</w:t>
      </w:r>
      <w:r w:rsidR="001B5705">
        <w:rPr>
          <w:rtl/>
        </w:rPr>
        <w:t xml:space="preserve"> הנתונים ש</w:t>
      </w:r>
      <w:r w:rsidR="000332D0">
        <w:rPr>
          <w:rFonts w:hint="cs"/>
          <w:rtl/>
        </w:rPr>
        <w:t xml:space="preserve">הם </w:t>
      </w:r>
      <w:r w:rsidR="001B5705">
        <w:rPr>
          <w:rtl/>
        </w:rPr>
        <w:t>מבק</w:t>
      </w:r>
      <w:r w:rsidR="000332D0">
        <w:rPr>
          <w:rFonts w:hint="cs"/>
          <w:rtl/>
        </w:rPr>
        <w:t xml:space="preserve">שים </w:t>
      </w:r>
      <w:r w:rsidR="000332D0">
        <w:rPr>
          <w:rtl/>
        </w:rPr>
        <w:t>–</w:t>
      </w:r>
      <w:r w:rsidR="000332D0">
        <w:rPr>
          <w:rFonts w:hint="cs"/>
          <w:rtl/>
        </w:rPr>
        <w:t xml:space="preserve"> </w:t>
      </w:r>
      <w:r w:rsidR="001B5705">
        <w:rPr>
          <w:rFonts w:hint="cs"/>
          <w:rtl/>
        </w:rPr>
        <w:t xml:space="preserve">שוב, </w:t>
      </w:r>
      <w:r w:rsidRPr="00A84A8F">
        <w:rPr>
          <w:rtl/>
        </w:rPr>
        <w:t>לפי מסמכי עבודה</w:t>
      </w:r>
      <w:r w:rsidR="001B5705">
        <w:rPr>
          <w:rFonts w:hint="cs"/>
          <w:rtl/>
        </w:rPr>
        <w:t>,</w:t>
      </w:r>
      <w:r w:rsidR="001B5705">
        <w:rPr>
          <w:rtl/>
        </w:rPr>
        <w:t xml:space="preserve"> זה לא נקבע בהסכם באופן </w:t>
      </w:r>
      <w:r w:rsidRPr="00A84A8F">
        <w:rPr>
          <w:rtl/>
        </w:rPr>
        <w:t>סגור</w:t>
      </w:r>
      <w:r w:rsidR="000332D0">
        <w:rPr>
          <w:rFonts w:hint="cs"/>
          <w:rtl/>
        </w:rPr>
        <w:t xml:space="preserve">, כמו שאמרתי </w:t>
      </w:r>
      <w:r w:rsidR="000332D0">
        <w:rPr>
          <w:rtl/>
        </w:rPr>
        <w:t>–</w:t>
      </w:r>
      <w:bookmarkStart w:id="436" w:name="_ETM_Q1_2086000"/>
      <w:bookmarkEnd w:id="436"/>
      <w:r w:rsidR="000332D0">
        <w:rPr>
          <w:rFonts w:hint="cs"/>
          <w:rtl/>
        </w:rPr>
        <w:t xml:space="preserve"> </w:t>
      </w:r>
      <w:r w:rsidR="001B5705">
        <w:rPr>
          <w:rFonts w:hint="cs"/>
          <w:rtl/>
        </w:rPr>
        <w:t>הם</w:t>
      </w:r>
      <w:bookmarkStart w:id="437" w:name="_ETM_Q1_2089000"/>
      <w:bookmarkEnd w:id="437"/>
      <w:r w:rsidR="000332D0">
        <w:rPr>
          <w:rFonts w:hint="cs"/>
          <w:rtl/>
        </w:rPr>
        <w:t xml:space="preserve">: </w:t>
      </w:r>
      <w:r w:rsidRPr="00A84A8F">
        <w:rPr>
          <w:rtl/>
        </w:rPr>
        <w:t>תאריך לידה</w:t>
      </w:r>
      <w:r w:rsidR="001B5705">
        <w:rPr>
          <w:rFonts w:hint="cs"/>
          <w:rtl/>
        </w:rPr>
        <w:t>,</w:t>
      </w:r>
      <w:r w:rsidRPr="00A84A8F">
        <w:rPr>
          <w:rtl/>
        </w:rPr>
        <w:t xml:space="preserve"> מקום לידה</w:t>
      </w:r>
      <w:r w:rsidR="001B5705">
        <w:rPr>
          <w:rFonts w:hint="cs"/>
          <w:rtl/>
        </w:rPr>
        <w:t>,</w:t>
      </w:r>
      <w:r w:rsidRPr="00A84A8F">
        <w:rPr>
          <w:rtl/>
        </w:rPr>
        <w:t xml:space="preserve"> משקל</w:t>
      </w:r>
      <w:r w:rsidR="001B5705">
        <w:rPr>
          <w:rFonts w:hint="cs"/>
          <w:rtl/>
        </w:rPr>
        <w:t>,</w:t>
      </w:r>
      <w:r w:rsidRPr="00A84A8F">
        <w:rPr>
          <w:rtl/>
        </w:rPr>
        <w:t xml:space="preserve"> גובה </w:t>
      </w:r>
      <w:proofErr w:type="spellStart"/>
      <w:r w:rsidRPr="00A84A8F">
        <w:rPr>
          <w:rtl/>
        </w:rPr>
        <w:t>וכו</w:t>
      </w:r>
      <w:proofErr w:type="spellEnd"/>
      <w:r w:rsidRPr="00A84A8F">
        <w:rPr>
          <w:rtl/>
        </w:rPr>
        <w:t>'</w:t>
      </w:r>
      <w:r w:rsidR="001B5705">
        <w:rPr>
          <w:rFonts w:hint="cs"/>
          <w:rtl/>
        </w:rPr>
        <w:t>.</w:t>
      </w:r>
      <w:r w:rsidRPr="00A84A8F">
        <w:rPr>
          <w:rtl/>
        </w:rPr>
        <w:t xml:space="preserve"> אבל כמו שציינ</w:t>
      </w:r>
      <w:r w:rsidR="001B5705">
        <w:rPr>
          <w:rFonts w:hint="cs"/>
          <w:rtl/>
        </w:rPr>
        <w:t>ו</w:t>
      </w:r>
      <w:r w:rsidR="000332D0">
        <w:rPr>
          <w:rFonts w:hint="cs"/>
          <w:rtl/>
        </w:rPr>
        <w:t>,</w:t>
      </w:r>
      <w:r w:rsidR="001B5705">
        <w:rPr>
          <w:rtl/>
        </w:rPr>
        <w:t xml:space="preserve"> </w:t>
      </w:r>
      <w:r w:rsidR="001B5705">
        <w:rPr>
          <w:rFonts w:hint="cs"/>
          <w:rtl/>
        </w:rPr>
        <w:t xml:space="preserve">גם </w:t>
      </w:r>
      <w:r w:rsidR="001B5705">
        <w:rPr>
          <w:rtl/>
        </w:rPr>
        <w:t>אלה נתונים שיכול</w:t>
      </w:r>
      <w:r w:rsidR="001B5705">
        <w:rPr>
          <w:rFonts w:hint="cs"/>
          <w:rtl/>
        </w:rPr>
        <w:t xml:space="preserve"> להיות </w:t>
      </w:r>
      <w:r w:rsidRPr="00A84A8F">
        <w:rPr>
          <w:rtl/>
        </w:rPr>
        <w:t>שהם יעבירו אלינו</w:t>
      </w:r>
      <w:r w:rsidR="001B5705">
        <w:rPr>
          <w:rFonts w:hint="cs"/>
          <w:rtl/>
        </w:rPr>
        <w:t xml:space="preserve">. </w:t>
      </w:r>
      <w:r w:rsidR="001B5705">
        <w:rPr>
          <w:rtl/>
        </w:rPr>
        <w:t>אנחנו לא בהכרח נ</w:t>
      </w:r>
      <w:r w:rsidR="001B5705">
        <w:rPr>
          <w:rFonts w:hint="cs"/>
          <w:rtl/>
        </w:rPr>
        <w:t xml:space="preserve">עביר אליהם, </w:t>
      </w:r>
      <w:r w:rsidRPr="00A84A8F">
        <w:rPr>
          <w:rtl/>
        </w:rPr>
        <w:t>כי אנחנו לא אוספים אותם</w:t>
      </w:r>
      <w:r w:rsidR="001B5705">
        <w:rPr>
          <w:rFonts w:hint="cs"/>
          <w:rtl/>
        </w:rPr>
        <w:t>.</w:t>
      </w:r>
      <w:r w:rsidRPr="00A84A8F">
        <w:rPr>
          <w:rtl/>
        </w:rPr>
        <w:t xml:space="preserve"> אבל כן קבוע שזה מוגבל לנתונ</w:t>
      </w:r>
      <w:r w:rsidR="001B5705">
        <w:rPr>
          <w:rtl/>
        </w:rPr>
        <w:t>ים שבכלל נמצאים בידי המשטרה וש</w:t>
      </w:r>
      <w:r w:rsidR="000332D0">
        <w:rPr>
          <w:rFonts w:hint="cs"/>
          <w:rtl/>
        </w:rPr>
        <w:t xml:space="preserve">הם </w:t>
      </w:r>
      <w:r w:rsidRPr="00A84A8F">
        <w:rPr>
          <w:rtl/>
        </w:rPr>
        <w:t>בהתאם לחוק</w:t>
      </w:r>
      <w:r w:rsidR="001B5705">
        <w:rPr>
          <w:rFonts w:hint="cs"/>
          <w:rtl/>
        </w:rPr>
        <w:t xml:space="preserve">. זאת </w:t>
      </w:r>
      <w:bookmarkStart w:id="438" w:name="_ETM_Q1_2106000"/>
      <w:bookmarkEnd w:id="438"/>
      <w:r w:rsidR="001B5705">
        <w:rPr>
          <w:rFonts w:hint="cs"/>
          <w:rtl/>
        </w:rPr>
        <w:t xml:space="preserve">אומרת, </w:t>
      </w:r>
      <w:r w:rsidRPr="00A84A8F">
        <w:rPr>
          <w:rtl/>
        </w:rPr>
        <w:t xml:space="preserve">אלה הנתונים </w:t>
      </w:r>
      <w:r w:rsidR="001B5705">
        <w:rPr>
          <w:rFonts w:hint="cs"/>
          <w:rtl/>
        </w:rPr>
        <w:t>ש</w:t>
      </w:r>
      <w:r w:rsidRPr="00A84A8F">
        <w:rPr>
          <w:rtl/>
        </w:rPr>
        <w:t>אפשר לה</w:t>
      </w:r>
      <w:r w:rsidR="001B5705">
        <w:rPr>
          <w:rFonts w:hint="cs"/>
          <w:rtl/>
        </w:rPr>
        <w:t xml:space="preserve">עביר. </w:t>
      </w:r>
      <w:r w:rsidRPr="00A84A8F">
        <w:rPr>
          <w:rtl/>
        </w:rPr>
        <w:t xml:space="preserve">אין הגדרה סגורה </w:t>
      </w:r>
      <w:r w:rsidR="001B5705">
        <w:rPr>
          <w:rFonts w:hint="cs"/>
          <w:rtl/>
        </w:rPr>
        <w:t xml:space="preserve">בהסכם. </w:t>
      </w:r>
    </w:p>
    <w:p w:rsidR="00BD7F82" w:rsidRDefault="00BD7F82" w:rsidP="001B5705">
      <w:pPr>
        <w:rPr>
          <w:rtl/>
        </w:rPr>
      </w:pPr>
      <w:bookmarkStart w:id="439" w:name="_ETM_Q1_2114000"/>
      <w:bookmarkEnd w:id="439"/>
    </w:p>
    <w:p w:rsidR="00BD7F82" w:rsidRDefault="00BD7F82" w:rsidP="00BD7F82">
      <w:pPr>
        <w:pStyle w:val="af9"/>
        <w:keepNext/>
        <w:rPr>
          <w:rtl/>
        </w:rPr>
      </w:pPr>
      <w:bookmarkStart w:id="440" w:name="ET_guest_842544_140"/>
      <w:r w:rsidRPr="00BD7F82">
        <w:rPr>
          <w:rStyle w:val="TagStyle"/>
          <w:rtl/>
        </w:rPr>
        <w:t xml:space="preserve"> &lt;&lt; אורח &gt;&gt; </w:t>
      </w:r>
      <w:r>
        <w:rPr>
          <w:rtl/>
        </w:rPr>
        <w:t xml:space="preserve">גבריאלה </w:t>
      </w:r>
      <w:proofErr w:type="spellStart"/>
      <w:r>
        <w:rPr>
          <w:rtl/>
        </w:rPr>
        <w:t>פיסמן</w:t>
      </w:r>
      <w:proofErr w:type="spellEnd"/>
      <w:r>
        <w:rPr>
          <w:rtl/>
        </w:rPr>
        <w:t>:</w:t>
      </w:r>
      <w:r w:rsidRPr="00BD7F82">
        <w:rPr>
          <w:rStyle w:val="TagStyle"/>
          <w:rtl/>
        </w:rPr>
        <w:t xml:space="preserve"> &lt;&lt; אורח &gt;&gt;</w:t>
      </w:r>
      <w:r w:rsidR="00926A3B">
        <w:rPr>
          <w:rtl/>
        </w:rPr>
        <w:t xml:space="preserve"> </w:t>
      </w:r>
      <w:bookmarkEnd w:id="440"/>
    </w:p>
    <w:p w:rsidR="00BD7F82" w:rsidRDefault="00BD7F82" w:rsidP="00BD7F82">
      <w:pPr>
        <w:pStyle w:val="KeepWithNext"/>
        <w:rPr>
          <w:rtl/>
        </w:rPr>
      </w:pPr>
    </w:p>
    <w:p w:rsidR="00BD7F82" w:rsidRDefault="00A84A8F" w:rsidP="00BD7F82">
      <w:pPr>
        <w:rPr>
          <w:rtl/>
        </w:rPr>
      </w:pPr>
      <w:bookmarkStart w:id="441" w:name="_ETM_Q1_2119000"/>
      <w:bookmarkStart w:id="442" w:name="_ETM_Q1_2116000"/>
      <w:bookmarkEnd w:id="441"/>
      <w:bookmarkEnd w:id="442"/>
      <w:r w:rsidRPr="00A84A8F">
        <w:rPr>
          <w:rtl/>
        </w:rPr>
        <w:t>אפשר לכתוב הגדרה לגבי הפרטים הוודאיים</w:t>
      </w:r>
      <w:r w:rsidR="00BD7F82">
        <w:rPr>
          <w:rFonts w:hint="cs"/>
          <w:rtl/>
        </w:rPr>
        <w:t>.</w:t>
      </w:r>
      <w:r w:rsidRPr="00A84A8F">
        <w:rPr>
          <w:rtl/>
        </w:rPr>
        <w:t xml:space="preserve"> יש לזה גם חשיבות</w:t>
      </w:r>
      <w:r w:rsidR="00BD7F82">
        <w:rPr>
          <w:rFonts w:hint="cs"/>
          <w:rtl/>
        </w:rPr>
        <w:t xml:space="preserve"> מבחינת השקיפות לציבור, ככל שהוועדה </w:t>
      </w:r>
      <w:bookmarkStart w:id="443" w:name="_ETM_Q1_2121000"/>
      <w:bookmarkEnd w:id="443"/>
      <w:r w:rsidR="00BD7F82">
        <w:rPr>
          <w:rFonts w:hint="cs"/>
          <w:rtl/>
        </w:rPr>
        <w:t xml:space="preserve">תעמוד על כך, </w:t>
      </w:r>
      <w:r w:rsidRPr="00A84A8F">
        <w:rPr>
          <w:rtl/>
        </w:rPr>
        <w:t>ולכתוב</w:t>
      </w:r>
      <w:r w:rsidR="000332D0">
        <w:rPr>
          <w:rFonts w:hint="cs"/>
          <w:rtl/>
        </w:rPr>
        <w:t>:</w:t>
      </w:r>
      <w:r w:rsidRPr="00A84A8F">
        <w:rPr>
          <w:rtl/>
        </w:rPr>
        <w:t xml:space="preserve"> וכן פרטים נוספים</w:t>
      </w:r>
      <w:r w:rsidR="00BD7F82">
        <w:rPr>
          <w:rFonts w:hint="cs"/>
          <w:rtl/>
        </w:rPr>
        <w:t xml:space="preserve"> בהתאם לאמור בהסכם. </w:t>
      </w:r>
    </w:p>
    <w:p w:rsidR="00BD7F82" w:rsidRDefault="00BD7F82" w:rsidP="00BD7F82">
      <w:pPr>
        <w:rPr>
          <w:rtl/>
        </w:rPr>
      </w:pPr>
      <w:bookmarkStart w:id="444" w:name="_ETM_Q1_2126000"/>
      <w:bookmarkStart w:id="445" w:name="_ETM_Q1_2127000"/>
      <w:bookmarkEnd w:id="444"/>
      <w:bookmarkEnd w:id="445"/>
    </w:p>
    <w:p w:rsidR="00BD7F82" w:rsidRDefault="00BD7F82" w:rsidP="00BD7F82">
      <w:pPr>
        <w:pStyle w:val="af5"/>
        <w:keepNext/>
        <w:rPr>
          <w:rtl/>
        </w:rPr>
      </w:pPr>
      <w:bookmarkStart w:id="446" w:name="ET_interruption_5726_141"/>
      <w:r w:rsidRPr="00BD7F82">
        <w:rPr>
          <w:rStyle w:val="TagStyle"/>
          <w:rtl/>
        </w:rPr>
        <w:t xml:space="preserve"> &lt;&lt; קריאה &gt;&gt; </w:t>
      </w:r>
      <w:r>
        <w:rPr>
          <w:rtl/>
        </w:rPr>
        <w:t>ינון אזולאי (ש"ס):</w:t>
      </w:r>
      <w:r w:rsidRPr="00BD7F82">
        <w:rPr>
          <w:rStyle w:val="TagStyle"/>
          <w:rtl/>
        </w:rPr>
        <w:t xml:space="preserve"> &lt;&lt; קריאה &gt;&gt;</w:t>
      </w:r>
      <w:r w:rsidR="00926A3B">
        <w:rPr>
          <w:rtl/>
        </w:rPr>
        <w:t xml:space="preserve"> </w:t>
      </w:r>
      <w:bookmarkEnd w:id="446"/>
    </w:p>
    <w:p w:rsidR="00BD7F82" w:rsidRDefault="00BD7F82" w:rsidP="00BD7F82">
      <w:pPr>
        <w:pStyle w:val="KeepWithNext"/>
        <w:rPr>
          <w:rtl/>
        </w:rPr>
      </w:pPr>
    </w:p>
    <w:p w:rsidR="00BD7F82" w:rsidRDefault="00A84A8F" w:rsidP="000332D0">
      <w:pPr>
        <w:rPr>
          <w:rtl/>
        </w:rPr>
      </w:pPr>
      <w:r w:rsidRPr="00A84A8F">
        <w:rPr>
          <w:rtl/>
        </w:rPr>
        <w:t>אבל כרגע לא</w:t>
      </w:r>
      <w:r w:rsidR="00BD7F82">
        <w:rPr>
          <w:rtl/>
        </w:rPr>
        <w:t xml:space="preserve"> אמ</w:t>
      </w:r>
      <w:r w:rsidR="000332D0">
        <w:rPr>
          <w:rFonts w:hint="cs"/>
          <w:rtl/>
        </w:rPr>
        <w:t>ור</w:t>
      </w:r>
      <w:r w:rsidRPr="00A84A8F">
        <w:rPr>
          <w:rtl/>
        </w:rPr>
        <w:t xml:space="preserve"> בהסכם</w:t>
      </w:r>
      <w:r w:rsidR="00BD7F82">
        <w:rPr>
          <w:rFonts w:hint="cs"/>
          <w:rtl/>
        </w:rPr>
        <w:t xml:space="preserve">. </w:t>
      </w:r>
    </w:p>
    <w:p w:rsidR="00BD7F82" w:rsidRDefault="00BD7F82" w:rsidP="00BD7F82">
      <w:pPr>
        <w:rPr>
          <w:rtl/>
        </w:rPr>
      </w:pPr>
      <w:bookmarkStart w:id="447" w:name="_ETM_Q1_2134000"/>
      <w:bookmarkEnd w:id="447"/>
    </w:p>
    <w:p w:rsidR="00BD7F82" w:rsidRDefault="00BD7F82" w:rsidP="00BD7F82">
      <w:pPr>
        <w:pStyle w:val="af9"/>
        <w:keepNext/>
        <w:rPr>
          <w:rtl/>
        </w:rPr>
      </w:pPr>
      <w:bookmarkStart w:id="448" w:name="ET_guest_903913_143"/>
      <w:r w:rsidRPr="00BD7F82">
        <w:rPr>
          <w:rStyle w:val="TagStyle"/>
          <w:rtl/>
        </w:rPr>
        <w:t xml:space="preserve"> &lt;&lt; אורח &gt;&gt; </w:t>
      </w:r>
      <w:r>
        <w:rPr>
          <w:rtl/>
        </w:rPr>
        <w:t xml:space="preserve">דנה </w:t>
      </w:r>
      <w:proofErr w:type="spellStart"/>
      <w:r>
        <w:rPr>
          <w:rtl/>
        </w:rPr>
        <w:t>דאיבוג</w:t>
      </w:r>
      <w:proofErr w:type="spellEnd"/>
      <w:r>
        <w:rPr>
          <w:rtl/>
        </w:rPr>
        <w:t>:</w:t>
      </w:r>
      <w:r w:rsidRPr="00BD7F82">
        <w:rPr>
          <w:rStyle w:val="TagStyle"/>
          <w:rtl/>
        </w:rPr>
        <w:t xml:space="preserve"> &lt;&lt; אורח &gt;&gt;</w:t>
      </w:r>
      <w:r w:rsidR="00926A3B">
        <w:rPr>
          <w:rtl/>
        </w:rPr>
        <w:t xml:space="preserve"> </w:t>
      </w:r>
      <w:bookmarkEnd w:id="448"/>
    </w:p>
    <w:p w:rsidR="00BD7F82" w:rsidRDefault="00BD7F82" w:rsidP="00BD7F82">
      <w:pPr>
        <w:pStyle w:val="KeepWithNext"/>
        <w:rPr>
          <w:rtl/>
        </w:rPr>
      </w:pPr>
    </w:p>
    <w:p w:rsidR="00BD7F82" w:rsidRDefault="00BD7F82" w:rsidP="00BD7F82">
      <w:pPr>
        <w:rPr>
          <w:rtl/>
        </w:rPr>
      </w:pPr>
      <w:r>
        <w:rPr>
          <w:rFonts w:hint="cs"/>
          <w:rtl/>
        </w:rPr>
        <w:t xml:space="preserve">שנייה, רגע. חשוב לציין עוד </w:t>
      </w:r>
      <w:bookmarkStart w:id="449" w:name="_ETM_Q1_2131000"/>
      <w:bookmarkEnd w:id="449"/>
      <w:r>
        <w:rPr>
          <w:rFonts w:hint="cs"/>
          <w:rtl/>
        </w:rPr>
        <w:t>משהו.</w:t>
      </w:r>
    </w:p>
    <w:p w:rsidR="00BD7F82" w:rsidRDefault="00BD7F82" w:rsidP="00BD7F82">
      <w:pPr>
        <w:rPr>
          <w:rtl/>
        </w:rPr>
      </w:pPr>
    </w:p>
    <w:p w:rsidR="00BD7F82" w:rsidRDefault="00BD7F82" w:rsidP="00BD7F82">
      <w:pPr>
        <w:pStyle w:val="-"/>
        <w:keepNext/>
        <w:rPr>
          <w:rtl/>
        </w:rPr>
      </w:pPr>
      <w:bookmarkStart w:id="450" w:name="ET_speakercontinue_842544_142"/>
      <w:r w:rsidRPr="00BD7F82">
        <w:rPr>
          <w:rStyle w:val="TagStyle"/>
          <w:rtl/>
        </w:rPr>
        <w:t xml:space="preserve"> &lt;&lt; דובר_המשך &gt;&gt; </w:t>
      </w:r>
      <w:r>
        <w:rPr>
          <w:rtl/>
        </w:rPr>
        <w:t xml:space="preserve">גבריאלה </w:t>
      </w:r>
      <w:proofErr w:type="spellStart"/>
      <w:r>
        <w:rPr>
          <w:rtl/>
        </w:rPr>
        <w:t>פיסמן</w:t>
      </w:r>
      <w:proofErr w:type="spellEnd"/>
      <w:r>
        <w:rPr>
          <w:rtl/>
        </w:rPr>
        <w:t>:</w:t>
      </w:r>
      <w:r w:rsidRPr="00BD7F82">
        <w:rPr>
          <w:rStyle w:val="TagStyle"/>
          <w:rtl/>
        </w:rPr>
        <w:t xml:space="preserve"> &lt;&lt; דובר_המשך &gt;&gt;</w:t>
      </w:r>
      <w:r w:rsidR="00926A3B">
        <w:rPr>
          <w:rtl/>
        </w:rPr>
        <w:t xml:space="preserve"> </w:t>
      </w:r>
      <w:bookmarkEnd w:id="450"/>
    </w:p>
    <w:p w:rsidR="00BD7F82" w:rsidRDefault="00BD7F82" w:rsidP="00BD7F82">
      <w:pPr>
        <w:pStyle w:val="KeepWithNext"/>
        <w:rPr>
          <w:rtl/>
        </w:rPr>
      </w:pPr>
    </w:p>
    <w:p w:rsidR="00BD7F82" w:rsidRDefault="00BD7F82" w:rsidP="00BD7F82">
      <w:pPr>
        <w:rPr>
          <w:rtl/>
        </w:rPr>
      </w:pPr>
      <w:bookmarkStart w:id="451" w:name="_ETM_Q1_2129000"/>
      <w:bookmarkEnd w:id="451"/>
      <w:r>
        <w:rPr>
          <w:rFonts w:hint="cs"/>
          <w:rtl/>
        </w:rPr>
        <w:t>נכון. אבל זה כן מכפיף את זה.</w:t>
      </w:r>
    </w:p>
    <w:p w:rsidR="00BD7F82" w:rsidRDefault="00BD7F82" w:rsidP="00BD7F82">
      <w:pPr>
        <w:rPr>
          <w:rtl/>
        </w:rPr>
      </w:pPr>
      <w:bookmarkStart w:id="452" w:name="_ETM_Q1_2132000"/>
      <w:bookmarkEnd w:id="452"/>
    </w:p>
    <w:p w:rsidR="00BD7F82" w:rsidRDefault="00BD7F82" w:rsidP="00BD7F82">
      <w:pPr>
        <w:pStyle w:val="af5"/>
        <w:keepNext/>
        <w:rPr>
          <w:rtl/>
        </w:rPr>
      </w:pPr>
      <w:bookmarkStart w:id="453" w:name="ET_interruption_5726_144"/>
      <w:r w:rsidRPr="00BD7F82">
        <w:rPr>
          <w:rStyle w:val="TagStyle"/>
          <w:rtl/>
        </w:rPr>
        <w:t xml:space="preserve"> &lt;&lt; קריאה &gt;&gt; </w:t>
      </w:r>
      <w:r>
        <w:rPr>
          <w:rtl/>
        </w:rPr>
        <w:t>ינון אזולאי (ש"ס):</w:t>
      </w:r>
      <w:r w:rsidRPr="00BD7F82">
        <w:rPr>
          <w:rStyle w:val="TagStyle"/>
          <w:rtl/>
        </w:rPr>
        <w:t xml:space="preserve"> &lt;&lt; קריאה &gt;&gt;</w:t>
      </w:r>
      <w:r w:rsidR="00926A3B">
        <w:rPr>
          <w:rtl/>
        </w:rPr>
        <w:t xml:space="preserve"> </w:t>
      </w:r>
      <w:bookmarkEnd w:id="453"/>
    </w:p>
    <w:p w:rsidR="00BD7F82" w:rsidRDefault="00BD7F82" w:rsidP="00BD7F82">
      <w:pPr>
        <w:pStyle w:val="KeepWithNext"/>
        <w:rPr>
          <w:rtl/>
        </w:rPr>
      </w:pPr>
    </w:p>
    <w:p w:rsidR="00BD7F82" w:rsidRDefault="00BD7F82" w:rsidP="00BD7F82">
      <w:pPr>
        <w:rPr>
          <w:rtl/>
        </w:rPr>
      </w:pPr>
      <w:bookmarkStart w:id="454" w:name="_ETM_Q1_2137000"/>
      <w:bookmarkEnd w:id="454"/>
      <w:r>
        <w:rPr>
          <w:rFonts w:hint="cs"/>
          <w:rtl/>
        </w:rPr>
        <w:t>יפה. כרגע לא אמ</w:t>
      </w:r>
      <w:r w:rsidR="000332D0">
        <w:rPr>
          <w:rFonts w:hint="cs"/>
          <w:rtl/>
        </w:rPr>
        <w:t>ור</w:t>
      </w:r>
      <w:r>
        <w:rPr>
          <w:rFonts w:hint="cs"/>
          <w:rtl/>
        </w:rPr>
        <w:t xml:space="preserve">. אם היה אמור בהסכם, אז היינו יודעים </w:t>
      </w:r>
      <w:bookmarkStart w:id="455" w:name="_ETM_Q1_2136000"/>
      <w:bookmarkEnd w:id="455"/>
      <w:r>
        <w:rPr>
          <w:rFonts w:hint="cs"/>
          <w:rtl/>
        </w:rPr>
        <w:t>לנעול את זה.</w:t>
      </w:r>
      <w:r w:rsidR="00057E72">
        <w:rPr>
          <w:rFonts w:hint="cs"/>
          <w:rtl/>
        </w:rPr>
        <w:t xml:space="preserve"> </w:t>
      </w:r>
      <w:r>
        <w:rPr>
          <w:rFonts w:hint="cs"/>
          <w:rtl/>
        </w:rPr>
        <w:t xml:space="preserve">אבל </w:t>
      </w:r>
      <w:r w:rsidR="00A84A8F" w:rsidRPr="00A84A8F">
        <w:rPr>
          <w:rtl/>
        </w:rPr>
        <w:t>כרגע זה לא אמור בהסכם</w:t>
      </w:r>
      <w:r>
        <w:rPr>
          <w:rFonts w:hint="cs"/>
          <w:rtl/>
        </w:rPr>
        <w:t>.</w:t>
      </w:r>
      <w:r w:rsidR="00A84A8F" w:rsidRPr="00A84A8F">
        <w:rPr>
          <w:rtl/>
        </w:rPr>
        <w:t xml:space="preserve"> </w:t>
      </w:r>
      <w:r w:rsidR="000332D0">
        <w:rPr>
          <w:rFonts w:hint="cs"/>
          <w:rtl/>
        </w:rPr>
        <w:t xml:space="preserve">זה </w:t>
      </w:r>
      <w:r w:rsidR="00A84A8F" w:rsidRPr="00A84A8F">
        <w:rPr>
          <w:rtl/>
        </w:rPr>
        <w:t>אמ</w:t>
      </w:r>
      <w:r>
        <w:rPr>
          <w:rFonts w:hint="cs"/>
          <w:rtl/>
        </w:rPr>
        <w:t>ו</w:t>
      </w:r>
      <w:r>
        <w:rPr>
          <w:rtl/>
        </w:rPr>
        <w:t>ר ל</w:t>
      </w:r>
      <w:r>
        <w:rPr>
          <w:rFonts w:hint="cs"/>
          <w:rtl/>
        </w:rPr>
        <w:t>הי</w:t>
      </w:r>
      <w:r w:rsidR="00A84A8F" w:rsidRPr="00A84A8F">
        <w:rPr>
          <w:rtl/>
        </w:rPr>
        <w:t>פתח</w:t>
      </w:r>
      <w:r w:rsidR="000332D0">
        <w:rPr>
          <w:rFonts w:hint="cs"/>
          <w:rtl/>
        </w:rPr>
        <w:t>. זה</w:t>
      </w:r>
      <w:r w:rsidR="00A84A8F" w:rsidRPr="00A84A8F">
        <w:rPr>
          <w:rtl/>
        </w:rPr>
        <w:t xml:space="preserve"> משהו אחר</w:t>
      </w:r>
      <w:r>
        <w:rPr>
          <w:rFonts w:hint="cs"/>
          <w:rtl/>
        </w:rPr>
        <w:t>,</w:t>
      </w:r>
      <w:r w:rsidR="00A84A8F" w:rsidRPr="00A84A8F">
        <w:rPr>
          <w:rtl/>
        </w:rPr>
        <w:t xml:space="preserve"> לפי הדרישות שלהם</w:t>
      </w:r>
      <w:r>
        <w:rPr>
          <w:rFonts w:hint="cs"/>
          <w:rtl/>
        </w:rPr>
        <w:t>.</w:t>
      </w:r>
      <w:r w:rsidR="00A84A8F" w:rsidRPr="00A84A8F">
        <w:rPr>
          <w:rtl/>
        </w:rPr>
        <w:t xml:space="preserve"> כרגע </w:t>
      </w:r>
      <w:r>
        <w:rPr>
          <w:rFonts w:hint="cs"/>
          <w:rtl/>
        </w:rPr>
        <w:t xml:space="preserve">הם </w:t>
      </w:r>
      <w:r w:rsidR="00A84A8F" w:rsidRPr="00A84A8F">
        <w:rPr>
          <w:rtl/>
        </w:rPr>
        <w:t>ביקשו רק</w:t>
      </w:r>
      <w:r>
        <w:rPr>
          <w:rFonts w:hint="cs"/>
          <w:rtl/>
        </w:rPr>
        <w:t xml:space="preserve"> שלושה</w:t>
      </w:r>
      <w:r w:rsidR="00A84A8F" w:rsidRPr="00A84A8F">
        <w:rPr>
          <w:rtl/>
        </w:rPr>
        <w:t xml:space="preserve"> דברים</w:t>
      </w:r>
      <w:r>
        <w:rPr>
          <w:rFonts w:hint="cs"/>
          <w:rtl/>
        </w:rPr>
        <w:t>.</w:t>
      </w:r>
      <w:r>
        <w:rPr>
          <w:rtl/>
        </w:rPr>
        <w:t xml:space="preserve"> אז זה עלול להיות משהו קצת </w:t>
      </w:r>
      <w:r w:rsidR="00A84A8F" w:rsidRPr="00A84A8F">
        <w:rPr>
          <w:rtl/>
        </w:rPr>
        <w:t>יותר פתוח</w:t>
      </w:r>
      <w:r>
        <w:rPr>
          <w:rFonts w:hint="cs"/>
          <w:rtl/>
        </w:rPr>
        <w:t>,</w:t>
      </w:r>
      <w:r>
        <w:rPr>
          <w:rtl/>
        </w:rPr>
        <w:t xml:space="preserve"> כי בי</w:t>
      </w:r>
      <w:r>
        <w:rPr>
          <w:rFonts w:hint="cs"/>
          <w:rtl/>
        </w:rPr>
        <w:t>קשו</w:t>
      </w:r>
      <w:r w:rsidR="000332D0">
        <w:rPr>
          <w:rtl/>
        </w:rPr>
        <w:t xml:space="preserve"> 1</w:t>
      </w:r>
      <w:r w:rsidR="000332D0">
        <w:rPr>
          <w:rFonts w:hint="cs"/>
          <w:rtl/>
        </w:rPr>
        <w:t>5 בהתחלה.</w:t>
      </w:r>
    </w:p>
    <w:p w:rsidR="00BD7F82" w:rsidRDefault="00BD7F82" w:rsidP="00BD7F82">
      <w:pPr>
        <w:rPr>
          <w:rtl/>
        </w:rPr>
      </w:pPr>
    </w:p>
    <w:p w:rsidR="00BD7F82" w:rsidRDefault="00BD7F82" w:rsidP="00BD7F82">
      <w:pPr>
        <w:pStyle w:val="af9"/>
        <w:keepNext/>
        <w:rPr>
          <w:rtl/>
        </w:rPr>
      </w:pPr>
      <w:bookmarkStart w:id="456" w:name="ET_guest_842544_145"/>
      <w:r w:rsidRPr="00BD7F82">
        <w:rPr>
          <w:rStyle w:val="TagStyle"/>
          <w:rtl/>
        </w:rPr>
        <w:t xml:space="preserve"> &lt;&lt; אורח &gt;&gt; </w:t>
      </w:r>
      <w:r>
        <w:rPr>
          <w:rtl/>
        </w:rPr>
        <w:t xml:space="preserve">גבריאלה </w:t>
      </w:r>
      <w:proofErr w:type="spellStart"/>
      <w:r>
        <w:rPr>
          <w:rtl/>
        </w:rPr>
        <w:t>פיסמן</w:t>
      </w:r>
      <w:proofErr w:type="spellEnd"/>
      <w:r>
        <w:rPr>
          <w:rtl/>
        </w:rPr>
        <w:t>:</w:t>
      </w:r>
      <w:r w:rsidRPr="00BD7F82">
        <w:rPr>
          <w:rStyle w:val="TagStyle"/>
          <w:rtl/>
        </w:rPr>
        <w:t xml:space="preserve"> &lt;&lt; אורח &gt;&gt;</w:t>
      </w:r>
      <w:r w:rsidR="00926A3B">
        <w:rPr>
          <w:rtl/>
        </w:rPr>
        <w:t xml:space="preserve"> </w:t>
      </w:r>
      <w:bookmarkEnd w:id="456"/>
    </w:p>
    <w:p w:rsidR="00BD7F82" w:rsidRDefault="00BD7F82" w:rsidP="00BD7F82">
      <w:pPr>
        <w:pStyle w:val="KeepWithNext"/>
        <w:rPr>
          <w:rtl/>
        </w:rPr>
      </w:pPr>
    </w:p>
    <w:p w:rsidR="00BD7F82" w:rsidRDefault="00BD7F82" w:rsidP="00BD7F82">
      <w:pPr>
        <w:rPr>
          <w:rtl/>
        </w:rPr>
      </w:pPr>
      <w:bookmarkStart w:id="457" w:name="_ETM_Q1_2146000"/>
      <w:bookmarkEnd w:id="457"/>
      <w:r>
        <w:rPr>
          <w:rFonts w:hint="cs"/>
          <w:rtl/>
        </w:rPr>
        <w:t>ההגדרה היא פלואידית, נכון.</w:t>
      </w:r>
    </w:p>
    <w:p w:rsidR="00BD7F82" w:rsidRDefault="00BD7F82" w:rsidP="00BD7F82">
      <w:pPr>
        <w:rPr>
          <w:rtl/>
        </w:rPr>
      </w:pPr>
      <w:bookmarkStart w:id="458" w:name="_ETM_Q1_2144000"/>
      <w:bookmarkEnd w:id="458"/>
    </w:p>
    <w:p w:rsidR="00BD7F82" w:rsidRDefault="00BD7F82" w:rsidP="00BD7F82">
      <w:pPr>
        <w:pStyle w:val="af9"/>
        <w:keepNext/>
        <w:rPr>
          <w:rtl/>
        </w:rPr>
      </w:pPr>
      <w:bookmarkStart w:id="459" w:name="ET_guest_903913_146"/>
      <w:r w:rsidRPr="00BD7F82">
        <w:rPr>
          <w:rStyle w:val="TagStyle"/>
          <w:rtl/>
        </w:rPr>
        <w:t xml:space="preserve"> &lt;&lt; אורח &gt;&gt; </w:t>
      </w:r>
      <w:r>
        <w:rPr>
          <w:rtl/>
        </w:rPr>
        <w:t xml:space="preserve">דנה </w:t>
      </w:r>
      <w:proofErr w:type="spellStart"/>
      <w:r>
        <w:rPr>
          <w:rtl/>
        </w:rPr>
        <w:t>דאיבוג</w:t>
      </w:r>
      <w:proofErr w:type="spellEnd"/>
      <w:r>
        <w:rPr>
          <w:rtl/>
        </w:rPr>
        <w:t>:</w:t>
      </w:r>
      <w:r w:rsidRPr="00BD7F82">
        <w:rPr>
          <w:rStyle w:val="TagStyle"/>
          <w:rtl/>
        </w:rPr>
        <w:t xml:space="preserve"> &lt;&lt; אורח &gt;&gt;</w:t>
      </w:r>
      <w:r w:rsidR="00926A3B">
        <w:rPr>
          <w:rtl/>
        </w:rPr>
        <w:t xml:space="preserve"> </w:t>
      </w:r>
      <w:bookmarkEnd w:id="459"/>
    </w:p>
    <w:p w:rsidR="00BD7F82" w:rsidRDefault="00BD7F82" w:rsidP="00BD7F82">
      <w:pPr>
        <w:pStyle w:val="KeepWithNext"/>
        <w:rPr>
          <w:rtl/>
        </w:rPr>
      </w:pPr>
    </w:p>
    <w:p w:rsidR="00BD7F82" w:rsidRDefault="00BD7F82" w:rsidP="00BD7F82">
      <w:pPr>
        <w:rPr>
          <w:rtl/>
        </w:rPr>
      </w:pPr>
      <w:bookmarkStart w:id="460" w:name="_ETM_Q1_2147000"/>
      <w:bookmarkEnd w:id="460"/>
      <w:r>
        <w:rPr>
          <w:rFonts w:hint="cs"/>
          <w:rtl/>
        </w:rPr>
        <w:t xml:space="preserve">רגע. אני רק אציין </w:t>
      </w:r>
      <w:bookmarkStart w:id="461" w:name="_ETM_Q1_2143000"/>
      <w:bookmarkEnd w:id="461"/>
      <w:r>
        <w:rPr>
          <w:rFonts w:hint="cs"/>
          <w:rtl/>
        </w:rPr>
        <w:t xml:space="preserve">שנייה, שלפי </w:t>
      </w:r>
      <w:r w:rsidR="00A84A8F" w:rsidRPr="00A84A8F">
        <w:rPr>
          <w:rtl/>
        </w:rPr>
        <w:t>ההסכם</w:t>
      </w:r>
      <w:r w:rsidR="000332D0">
        <w:rPr>
          <w:rFonts w:hint="cs"/>
          <w:rtl/>
        </w:rPr>
        <w:t>,</w:t>
      </w:r>
      <w:r w:rsidR="00A84A8F" w:rsidRPr="00A84A8F">
        <w:rPr>
          <w:rtl/>
        </w:rPr>
        <w:t xml:space="preserve"> השלב הזה של </w:t>
      </w:r>
      <w:r>
        <w:rPr>
          <w:rFonts w:hint="cs"/>
          <w:rtl/>
        </w:rPr>
        <w:t>ה</w:t>
      </w:r>
      <w:r>
        <w:rPr>
          <w:rtl/>
        </w:rPr>
        <w:t xml:space="preserve">עברה </w:t>
      </w:r>
      <w:r>
        <w:rPr>
          <w:rFonts w:hint="cs"/>
          <w:rtl/>
        </w:rPr>
        <w:t xml:space="preserve">הוא </w:t>
      </w:r>
      <w:r w:rsidR="00A84A8F" w:rsidRPr="00A84A8F">
        <w:rPr>
          <w:rtl/>
        </w:rPr>
        <w:t>כבר לא אוטומטי</w:t>
      </w:r>
      <w:r>
        <w:rPr>
          <w:rFonts w:hint="cs"/>
          <w:rtl/>
        </w:rPr>
        <w:t xml:space="preserve">. הוא </w:t>
      </w:r>
      <w:r>
        <w:rPr>
          <w:rtl/>
        </w:rPr>
        <w:t>לאחר בחינה של</w:t>
      </w:r>
      <w:r w:rsidR="00A84A8F" w:rsidRPr="00A84A8F">
        <w:rPr>
          <w:rtl/>
        </w:rPr>
        <w:t xml:space="preserve"> קצינים</w:t>
      </w:r>
      <w:r>
        <w:rPr>
          <w:rFonts w:hint="cs"/>
          <w:rtl/>
        </w:rPr>
        <w:t>,</w:t>
      </w:r>
      <w:r w:rsidR="00A84A8F" w:rsidRPr="00A84A8F">
        <w:rPr>
          <w:rtl/>
        </w:rPr>
        <w:t xml:space="preserve"> של משטרה </w:t>
      </w:r>
      <w:proofErr w:type="spellStart"/>
      <w:r w:rsidR="00A84A8F" w:rsidRPr="00A84A8F">
        <w:rPr>
          <w:rtl/>
        </w:rPr>
        <w:t>וכו</w:t>
      </w:r>
      <w:proofErr w:type="spellEnd"/>
      <w:r w:rsidR="00A84A8F" w:rsidRPr="00A84A8F">
        <w:rPr>
          <w:rtl/>
        </w:rPr>
        <w:t>'</w:t>
      </w:r>
      <w:r>
        <w:rPr>
          <w:rFonts w:hint="cs"/>
          <w:rtl/>
        </w:rPr>
        <w:t>.</w:t>
      </w:r>
      <w:r w:rsidR="00A84A8F" w:rsidRPr="00A84A8F">
        <w:rPr>
          <w:rtl/>
        </w:rPr>
        <w:t xml:space="preserve"> אז גם שם יש שיקול דעת</w:t>
      </w:r>
      <w:r>
        <w:rPr>
          <w:rFonts w:hint="cs"/>
          <w:rtl/>
        </w:rPr>
        <w:t>.</w:t>
      </w:r>
    </w:p>
    <w:p w:rsidR="00BD7F82" w:rsidRDefault="00BD7F82" w:rsidP="00BD7F82">
      <w:pPr>
        <w:rPr>
          <w:rtl/>
        </w:rPr>
      </w:pPr>
      <w:bookmarkStart w:id="462" w:name="_ETM_Q1_2155000"/>
      <w:bookmarkEnd w:id="462"/>
    </w:p>
    <w:p w:rsidR="00BD7F82" w:rsidRDefault="00BD7F82" w:rsidP="00BD7F82">
      <w:pPr>
        <w:pStyle w:val="af9"/>
        <w:keepNext/>
        <w:rPr>
          <w:rtl/>
        </w:rPr>
      </w:pPr>
      <w:bookmarkStart w:id="463" w:name="ET_guest_842544_147"/>
      <w:r w:rsidRPr="00BD7F82">
        <w:rPr>
          <w:rStyle w:val="TagStyle"/>
          <w:rtl/>
        </w:rPr>
        <w:t xml:space="preserve"> &lt;&lt; אורח &gt;&gt; </w:t>
      </w:r>
      <w:r>
        <w:rPr>
          <w:rtl/>
        </w:rPr>
        <w:t xml:space="preserve">גבריאלה </w:t>
      </w:r>
      <w:proofErr w:type="spellStart"/>
      <w:r>
        <w:rPr>
          <w:rtl/>
        </w:rPr>
        <w:t>פיסמן</w:t>
      </w:r>
      <w:proofErr w:type="spellEnd"/>
      <w:r>
        <w:rPr>
          <w:rtl/>
        </w:rPr>
        <w:t>:</w:t>
      </w:r>
      <w:r w:rsidRPr="00BD7F82">
        <w:rPr>
          <w:rStyle w:val="TagStyle"/>
          <w:rtl/>
        </w:rPr>
        <w:t xml:space="preserve"> &lt;&lt; אורח &gt;&gt;</w:t>
      </w:r>
      <w:r w:rsidR="00926A3B">
        <w:rPr>
          <w:rtl/>
        </w:rPr>
        <w:t xml:space="preserve"> </w:t>
      </w:r>
      <w:bookmarkEnd w:id="463"/>
    </w:p>
    <w:p w:rsidR="00BD7F82" w:rsidRDefault="00BD7F82" w:rsidP="00BD7F82">
      <w:pPr>
        <w:pStyle w:val="KeepWithNext"/>
        <w:rPr>
          <w:rtl/>
        </w:rPr>
      </w:pPr>
    </w:p>
    <w:p w:rsidR="0026507F" w:rsidRDefault="00BD7F82" w:rsidP="000332D0">
      <w:pPr>
        <w:rPr>
          <w:rtl/>
        </w:rPr>
      </w:pPr>
      <w:bookmarkStart w:id="464" w:name="_ETM_Q1_2158000"/>
      <w:bookmarkEnd w:id="464"/>
      <w:r>
        <w:rPr>
          <w:rFonts w:hint="cs"/>
          <w:rtl/>
        </w:rPr>
        <w:t xml:space="preserve">אבל </w:t>
      </w:r>
      <w:bookmarkStart w:id="465" w:name="_ETM_Q1_2154000"/>
      <w:bookmarkEnd w:id="465"/>
      <w:r>
        <w:rPr>
          <w:rFonts w:hint="cs"/>
          <w:rtl/>
        </w:rPr>
        <w:t>כן</w:t>
      </w:r>
      <w:r w:rsidR="00057E72">
        <w:rPr>
          <w:rFonts w:hint="cs"/>
          <w:rtl/>
        </w:rPr>
        <w:t xml:space="preserve"> </w:t>
      </w:r>
      <w:r>
        <w:rPr>
          <w:rFonts w:hint="cs"/>
          <w:rtl/>
        </w:rPr>
        <w:t xml:space="preserve">חשוב להבין </w:t>
      </w:r>
      <w:r w:rsidR="00A84A8F" w:rsidRPr="00A84A8F">
        <w:rPr>
          <w:rtl/>
        </w:rPr>
        <w:t>שהעברת מידע פר בקשה פרטנית זה משהו</w:t>
      </w:r>
      <w:r>
        <w:rPr>
          <w:rFonts w:hint="cs"/>
          <w:rtl/>
        </w:rPr>
        <w:t>, זה</w:t>
      </w:r>
      <w:r w:rsidR="00A84A8F" w:rsidRPr="00A84A8F">
        <w:rPr>
          <w:rtl/>
        </w:rPr>
        <w:t xml:space="preserve"> איזשהו הליך שהוא מאוד מאוד שגרתי </w:t>
      </w:r>
      <w:r>
        <w:rPr>
          <w:rFonts w:hint="cs"/>
          <w:rtl/>
        </w:rPr>
        <w:t>ב</w:t>
      </w:r>
      <w:r w:rsidR="00A84A8F" w:rsidRPr="00A84A8F">
        <w:rPr>
          <w:rtl/>
        </w:rPr>
        <w:t>התנהלות בין משטרות בעולם</w:t>
      </w:r>
      <w:r>
        <w:rPr>
          <w:rFonts w:hint="cs"/>
          <w:rtl/>
        </w:rPr>
        <w:t>.</w:t>
      </w:r>
      <w:r>
        <w:rPr>
          <w:rtl/>
        </w:rPr>
        <w:t xml:space="preserve"> הדבר הזה נעשה באופן יו</w:t>
      </w:r>
      <w:r>
        <w:rPr>
          <w:rFonts w:hint="cs"/>
          <w:rtl/>
        </w:rPr>
        <w:t>ם-</w:t>
      </w:r>
      <w:r w:rsidR="00A84A8F" w:rsidRPr="00A84A8F">
        <w:rPr>
          <w:rtl/>
        </w:rPr>
        <w:t xml:space="preserve">יומי אם בדרך של מנגנונים של עזרה </w:t>
      </w:r>
      <w:r>
        <w:rPr>
          <w:rFonts w:hint="cs"/>
          <w:rtl/>
        </w:rPr>
        <w:t>משפטית, גם בדרכים אחרות ש</w:t>
      </w:r>
      <w:r w:rsidR="00A84A8F" w:rsidRPr="00A84A8F">
        <w:rPr>
          <w:rtl/>
        </w:rPr>
        <w:t xml:space="preserve">נוגעות </w:t>
      </w:r>
      <w:r>
        <w:rPr>
          <w:rFonts w:hint="cs"/>
          <w:rtl/>
        </w:rPr>
        <w:t>ל</w:t>
      </w:r>
      <w:r>
        <w:rPr>
          <w:rtl/>
        </w:rPr>
        <w:t xml:space="preserve">חברות </w:t>
      </w:r>
      <w:r>
        <w:rPr>
          <w:rFonts w:hint="cs"/>
          <w:rtl/>
        </w:rPr>
        <w:t>ב</w:t>
      </w:r>
      <w:r w:rsidR="00A84A8F" w:rsidRPr="00A84A8F">
        <w:rPr>
          <w:rtl/>
        </w:rPr>
        <w:t>אינטרפול</w:t>
      </w:r>
      <w:r>
        <w:rPr>
          <w:rFonts w:hint="cs"/>
          <w:rtl/>
        </w:rPr>
        <w:t>,</w:t>
      </w:r>
      <w:r w:rsidR="000332D0">
        <w:rPr>
          <w:rFonts w:hint="cs"/>
          <w:rtl/>
        </w:rPr>
        <w:t xml:space="preserve"> </w:t>
      </w:r>
      <w:proofErr w:type="spellStart"/>
      <w:r w:rsidR="000332D0" w:rsidRPr="000332D0">
        <w:rPr>
          <w:rtl/>
        </w:rPr>
        <w:t>יורופול</w:t>
      </w:r>
      <w:bookmarkStart w:id="466" w:name="_ETM_Q1_2182000"/>
      <w:bookmarkEnd w:id="466"/>
      <w:proofErr w:type="spellEnd"/>
      <w:r>
        <w:rPr>
          <w:rFonts w:hint="cs"/>
          <w:rtl/>
        </w:rPr>
        <w:t xml:space="preserve"> </w:t>
      </w:r>
      <w:proofErr w:type="spellStart"/>
      <w:r>
        <w:rPr>
          <w:rFonts w:hint="cs"/>
          <w:rtl/>
        </w:rPr>
        <w:t>וכו</w:t>
      </w:r>
      <w:proofErr w:type="spellEnd"/>
      <w:r>
        <w:rPr>
          <w:rFonts w:hint="cs"/>
          <w:rtl/>
        </w:rPr>
        <w:t xml:space="preserve">'. </w:t>
      </w:r>
      <w:r w:rsidR="00A84A8F" w:rsidRPr="00A84A8F">
        <w:rPr>
          <w:rtl/>
        </w:rPr>
        <w:t xml:space="preserve">דווקא על החלק הזה </w:t>
      </w:r>
      <w:r>
        <w:rPr>
          <w:rFonts w:hint="cs"/>
          <w:rtl/>
        </w:rPr>
        <w:t xml:space="preserve">ההסכם </w:t>
      </w:r>
      <w:r w:rsidR="00A84A8F" w:rsidRPr="00A84A8F">
        <w:rPr>
          <w:rtl/>
        </w:rPr>
        <w:t>בתפיסה שלנו</w:t>
      </w:r>
      <w:r>
        <w:rPr>
          <w:rFonts w:hint="cs"/>
          <w:rtl/>
        </w:rPr>
        <w:t xml:space="preserve"> הוא</w:t>
      </w:r>
      <w:r w:rsidR="00057E72">
        <w:rPr>
          <w:rFonts w:hint="cs"/>
          <w:rtl/>
        </w:rPr>
        <w:t xml:space="preserve"> </w:t>
      </w:r>
      <w:r>
        <w:rPr>
          <w:rFonts w:hint="cs"/>
          <w:rtl/>
        </w:rPr>
        <w:t xml:space="preserve">פחות מטריד, כי הוא </w:t>
      </w:r>
      <w:bookmarkStart w:id="467" w:name="_ETM_Q1_2190000"/>
      <w:bookmarkEnd w:id="467"/>
      <w:r>
        <w:rPr>
          <w:rFonts w:hint="cs"/>
          <w:rtl/>
        </w:rPr>
        <w:t xml:space="preserve">מבוסס על שיקול דעת פרטני של </w:t>
      </w:r>
      <w:r w:rsidR="00A84A8F" w:rsidRPr="00A84A8F">
        <w:rPr>
          <w:rtl/>
        </w:rPr>
        <w:t>המשטרה</w:t>
      </w:r>
      <w:r w:rsidR="00CE78BF">
        <w:rPr>
          <w:rFonts w:hint="cs"/>
          <w:rtl/>
        </w:rPr>
        <w:t>,</w:t>
      </w:r>
      <w:r w:rsidR="00A84A8F" w:rsidRPr="00A84A8F">
        <w:rPr>
          <w:rtl/>
        </w:rPr>
        <w:t xml:space="preserve"> כפי שהיא עושה</w:t>
      </w:r>
      <w:r w:rsidR="0026507F">
        <w:rPr>
          <w:rFonts w:hint="cs"/>
          <w:rtl/>
        </w:rPr>
        <w:t xml:space="preserve"> במקרים אחרים של </w:t>
      </w:r>
      <w:bookmarkStart w:id="468" w:name="_ETM_Q1_2194000"/>
      <w:bookmarkEnd w:id="468"/>
      <w:r w:rsidR="0026507F">
        <w:rPr>
          <w:rFonts w:hint="cs"/>
          <w:rtl/>
        </w:rPr>
        <w:t>העברת</w:t>
      </w:r>
      <w:r w:rsidR="00057E72">
        <w:rPr>
          <w:rFonts w:hint="cs"/>
          <w:rtl/>
        </w:rPr>
        <w:t xml:space="preserve"> </w:t>
      </w:r>
      <w:r w:rsidR="0026507F">
        <w:rPr>
          <w:rFonts w:hint="cs"/>
          <w:rtl/>
        </w:rPr>
        <w:t xml:space="preserve">מידע בין משטרות. </w:t>
      </w:r>
    </w:p>
    <w:p w:rsidR="0026507F" w:rsidRDefault="0026507F" w:rsidP="00BD7F82">
      <w:pPr>
        <w:rPr>
          <w:rtl/>
        </w:rPr>
      </w:pPr>
      <w:bookmarkStart w:id="469" w:name="_ETM_Q1_2199000"/>
      <w:bookmarkEnd w:id="469"/>
    </w:p>
    <w:p w:rsidR="0026507F" w:rsidRDefault="0026507F" w:rsidP="0026507F">
      <w:pPr>
        <w:pStyle w:val="a4"/>
        <w:keepNext/>
        <w:rPr>
          <w:rtl/>
        </w:rPr>
      </w:pPr>
      <w:bookmarkStart w:id="470" w:name="ET_speaker_עידו_בן_יצחק_148"/>
      <w:r w:rsidRPr="0026507F">
        <w:rPr>
          <w:rStyle w:val="TagStyle"/>
          <w:rtl/>
        </w:rPr>
        <w:t xml:space="preserve"> &lt;&lt; דובר &gt;&gt; </w:t>
      </w:r>
      <w:r>
        <w:rPr>
          <w:rtl/>
        </w:rPr>
        <w:t>עידו בן יצחק:</w:t>
      </w:r>
      <w:r w:rsidRPr="0026507F">
        <w:rPr>
          <w:rStyle w:val="TagStyle"/>
          <w:rtl/>
        </w:rPr>
        <w:t xml:space="preserve"> &lt;&lt; דובר &gt;&gt;</w:t>
      </w:r>
      <w:r w:rsidR="00926A3B">
        <w:rPr>
          <w:rtl/>
        </w:rPr>
        <w:t xml:space="preserve"> </w:t>
      </w:r>
      <w:bookmarkEnd w:id="470"/>
    </w:p>
    <w:p w:rsidR="0026507F" w:rsidRDefault="0026507F" w:rsidP="0026507F">
      <w:pPr>
        <w:pStyle w:val="KeepWithNext"/>
        <w:rPr>
          <w:rtl/>
        </w:rPr>
      </w:pPr>
    </w:p>
    <w:p w:rsidR="0026507F" w:rsidRDefault="0026507F" w:rsidP="0026507F">
      <w:pPr>
        <w:rPr>
          <w:rtl/>
        </w:rPr>
      </w:pPr>
      <w:bookmarkStart w:id="471" w:name="_ETM_Q1_2202000"/>
      <w:bookmarkEnd w:id="471"/>
      <w:r>
        <w:rPr>
          <w:rFonts w:hint="cs"/>
          <w:rtl/>
        </w:rPr>
        <w:t>אז</w:t>
      </w:r>
      <w:r>
        <w:rPr>
          <w:rtl/>
        </w:rPr>
        <w:t xml:space="preserve"> אם אנחנו בעצם יכולים </w:t>
      </w:r>
      <w:r>
        <w:rPr>
          <w:rFonts w:hint="cs"/>
          <w:rtl/>
        </w:rPr>
        <w:t>לכתוב</w:t>
      </w:r>
      <w:bookmarkStart w:id="472" w:name="_ETM_Q1_2205000"/>
      <w:bookmarkEnd w:id="472"/>
      <w:r>
        <w:rPr>
          <w:rFonts w:hint="cs"/>
          <w:rtl/>
        </w:rPr>
        <w:t xml:space="preserve"> פרטי זיהוי </w:t>
      </w:r>
      <w:r w:rsidR="00A84A8F" w:rsidRPr="00A84A8F">
        <w:rPr>
          <w:rtl/>
        </w:rPr>
        <w:t xml:space="preserve">שיש בידי המשטרה </w:t>
      </w:r>
      <w:r>
        <w:rPr>
          <w:rFonts w:hint="cs"/>
          <w:rtl/>
        </w:rPr>
        <w:t>ושהיא רשאית להעבירם על פי דין, אבל איך אנחנו י</w:t>
      </w:r>
      <w:bookmarkStart w:id="473" w:name="_ETM_Q1_2212000"/>
      <w:bookmarkEnd w:id="473"/>
      <w:r>
        <w:rPr>
          <w:rFonts w:hint="cs"/>
          <w:rtl/>
        </w:rPr>
        <w:t xml:space="preserve">ודעים </w:t>
      </w:r>
      <w:r w:rsidR="00A84A8F" w:rsidRPr="00A84A8F">
        <w:rPr>
          <w:rtl/>
        </w:rPr>
        <w:t xml:space="preserve">שאנחנו לא חורגים </w:t>
      </w:r>
      <w:r>
        <w:rPr>
          <w:rFonts w:hint="cs"/>
          <w:rtl/>
        </w:rPr>
        <w:t>פה מאיזה - - -</w:t>
      </w:r>
    </w:p>
    <w:p w:rsidR="0026507F" w:rsidRDefault="0026507F" w:rsidP="0026507F">
      <w:pPr>
        <w:rPr>
          <w:rtl/>
        </w:rPr>
      </w:pPr>
      <w:bookmarkStart w:id="474" w:name="_ETM_Q1_2217000"/>
      <w:bookmarkEnd w:id="474"/>
    </w:p>
    <w:p w:rsidR="0026507F" w:rsidRDefault="0026507F" w:rsidP="0026507F">
      <w:pPr>
        <w:pStyle w:val="a4"/>
        <w:keepNext/>
        <w:rPr>
          <w:rtl/>
        </w:rPr>
      </w:pPr>
      <w:bookmarkStart w:id="475" w:name="ET_speaker_דפנה_יפרח_149"/>
      <w:r w:rsidRPr="0026507F">
        <w:rPr>
          <w:rStyle w:val="TagStyle"/>
          <w:rtl/>
        </w:rPr>
        <w:t xml:space="preserve"> &lt;&lt; דובר &gt;&gt; </w:t>
      </w:r>
      <w:r>
        <w:rPr>
          <w:rtl/>
        </w:rPr>
        <w:t>דפנה יפרח:</w:t>
      </w:r>
      <w:r w:rsidRPr="0026507F">
        <w:rPr>
          <w:rStyle w:val="TagStyle"/>
          <w:rtl/>
        </w:rPr>
        <w:t xml:space="preserve"> &lt;&lt; דובר &gt;&gt;</w:t>
      </w:r>
      <w:r w:rsidR="00926A3B">
        <w:rPr>
          <w:rtl/>
        </w:rPr>
        <w:t xml:space="preserve"> </w:t>
      </w:r>
      <w:bookmarkEnd w:id="475"/>
    </w:p>
    <w:p w:rsidR="0026507F" w:rsidRDefault="0026507F" w:rsidP="0026507F">
      <w:pPr>
        <w:pStyle w:val="KeepWithNext"/>
        <w:rPr>
          <w:rtl/>
        </w:rPr>
      </w:pPr>
    </w:p>
    <w:p w:rsidR="0026507F" w:rsidRDefault="0026507F" w:rsidP="00CE78BF">
      <w:pPr>
        <w:rPr>
          <w:rtl/>
        </w:rPr>
      </w:pPr>
      <w:bookmarkStart w:id="476" w:name="_ETM_Q1_2222000"/>
      <w:bookmarkEnd w:id="476"/>
      <w:r>
        <w:rPr>
          <w:rFonts w:hint="cs"/>
          <w:rtl/>
        </w:rPr>
        <w:t>אין ב</w:t>
      </w:r>
      <w:r w:rsidR="00A84A8F" w:rsidRPr="00A84A8F">
        <w:rPr>
          <w:rtl/>
        </w:rPr>
        <w:t>עיה</w:t>
      </w:r>
      <w:r>
        <w:rPr>
          <w:rFonts w:hint="cs"/>
          <w:rtl/>
        </w:rPr>
        <w:t>.</w:t>
      </w:r>
      <w:r w:rsidR="00A84A8F" w:rsidRPr="00A84A8F">
        <w:rPr>
          <w:rtl/>
        </w:rPr>
        <w:t xml:space="preserve"> זאת אומרת</w:t>
      </w:r>
      <w:r>
        <w:rPr>
          <w:rFonts w:hint="cs"/>
          <w:rtl/>
        </w:rPr>
        <w:t>,</w:t>
      </w:r>
      <w:r>
        <w:rPr>
          <w:rtl/>
        </w:rPr>
        <w:t xml:space="preserve"> אנחנו מעבירים את </w:t>
      </w:r>
      <w:r>
        <w:rPr>
          <w:rFonts w:hint="cs"/>
          <w:rtl/>
        </w:rPr>
        <w:t>פ</w:t>
      </w:r>
      <w:r w:rsidR="00A84A8F" w:rsidRPr="00A84A8F">
        <w:rPr>
          <w:rtl/>
        </w:rPr>
        <w:t xml:space="preserve">רטי המידע בהתאם לחוק </w:t>
      </w:r>
      <w:r w:rsidR="00A84A8F" w:rsidRPr="00CE78BF">
        <w:rPr>
          <w:rtl/>
        </w:rPr>
        <w:t>עזרה</w:t>
      </w:r>
      <w:r w:rsidR="00A84A8F" w:rsidRPr="00A84A8F">
        <w:rPr>
          <w:rtl/>
        </w:rPr>
        <w:t xml:space="preserve"> בין מדינות</w:t>
      </w:r>
      <w:r>
        <w:rPr>
          <w:rFonts w:hint="cs"/>
          <w:rtl/>
        </w:rPr>
        <w:t>,</w:t>
      </w:r>
      <w:r w:rsidR="00A84A8F" w:rsidRPr="00A84A8F">
        <w:rPr>
          <w:rtl/>
        </w:rPr>
        <w:t xml:space="preserve"> ולכן אין לנו בעיה</w:t>
      </w:r>
      <w:r>
        <w:rPr>
          <w:rFonts w:hint="cs"/>
          <w:rtl/>
        </w:rPr>
        <w:t xml:space="preserve"> </w:t>
      </w:r>
      <w:r w:rsidR="00A84A8F" w:rsidRPr="00A84A8F">
        <w:rPr>
          <w:rtl/>
        </w:rPr>
        <w:t>להוסיף את זה</w:t>
      </w:r>
      <w:r>
        <w:rPr>
          <w:rFonts w:hint="cs"/>
          <w:rtl/>
        </w:rPr>
        <w:t>.</w:t>
      </w:r>
      <w:r>
        <w:rPr>
          <w:rtl/>
        </w:rPr>
        <w:t xml:space="preserve"> </w:t>
      </w:r>
      <w:r>
        <w:rPr>
          <w:rFonts w:hint="cs"/>
          <w:rtl/>
        </w:rPr>
        <w:t>ה</w:t>
      </w:r>
      <w:r>
        <w:rPr>
          <w:rtl/>
        </w:rPr>
        <w:t>שאלה</w:t>
      </w:r>
      <w:r>
        <w:rPr>
          <w:rFonts w:hint="cs"/>
          <w:rtl/>
        </w:rPr>
        <w:t xml:space="preserve">, </w:t>
      </w:r>
      <w:r w:rsidR="00A84A8F" w:rsidRPr="00A84A8F">
        <w:rPr>
          <w:rtl/>
        </w:rPr>
        <w:t>אני קצת מתל</w:t>
      </w:r>
      <w:r>
        <w:rPr>
          <w:rFonts w:hint="cs"/>
          <w:rtl/>
        </w:rPr>
        <w:t>בט</w:t>
      </w:r>
      <w:r w:rsidR="00CE78BF">
        <w:rPr>
          <w:rFonts w:hint="cs"/>
          <w:rtl/>
        </w:rPr>
        <w:t>ת, גבי.</w:t>
      </w:r>
    </w:p>
    <w:p w:rsidR="0026507F" w:rsidRDefault="0026507F" w:rsidP="0026507F">
      <w:pPr>
        <w:rPr>
          <w:rtl/>
        </w:rPr>
      </w:pPr>
      <w:bookmarkStart w:id="477" w:name="_ETM_Q1_2231000"/>
      <w:bookmarkEnd w:id="477"/>
    </w:p>
    <w:p w:rsidR="0026507F" w:rsidRDefault="0026507F" w:rsidP="0026507F">
      <w:pPr>
        <w:pStyle w:val="af9"/>
        <w:keepNext/>
        <w:rPr>
          <w:rtl/>
        </w:rPr>
      </w:pPr>
      <w:bookmarkStart w:id="478" w:name="ET_guest_842544_150"/>
      <w:r w:rsidRPr="0026507F">
        <w:rPr>
          <w:rStyle w:val="TagStyle"/>
          <w:rtl/>
        </w:rPr>
        <w:t xml:space="preserve"> &lt;&lt; אורח &gt;&gt; </w:t>
      </w:r>
      <w:r>
        <w:rPr>
          <w:rtl/>
        </w:rPr>
        <w:t xml:space="preserve">גבריאלה </w:t>
      </w:r>
      <w:proofErr w:type="spellStart"/>
      <w:r>
        <w:rPr>
          <w:rtl/>
        </w:rPr>
        <w:t>פיסמן</w:t>
      </w:r>
      <w:proofErr w:type="spellEnd"/>
      <w:r>
        <w:rPr>
          <w:rtl/>
        </w:rPr>
        <w:t>:</w:t>
      </w:r>
      <w:r w:rsidRPr="0026507F">
        <w:rPr>
          <w:rStyle w:val="TagStyle"/>
          <w:rtl/>
        </w:rPr>
        <w:t xml:space="preserve"> &lt;&lt; אורח &gt;&gt;</w:t>
      </w:r>
      <w:r w:rsidR="00926A3B">
        <w:rPr>
          <w:rtl/>
        </w:rPr>
        <w:t xml:space="preserve"> </w:t>
      </w:r>
      <w:bookmarkEnd w:id="478"/>
    </w:p>
    <w:p w:rsidR="0026507F" w:rsidRDefault="0026507F" w:rsidP="0026507F">
      <w:pPr>
        <w:pStyle w:val="KeepWithNext"/>
        <w:rPr>
          <w:rtl/>
        </w:rPr>
      </w:pPr>
    </w:p>
    <w:p w:rsidR="0026507F" w:rsidRDefault="0026507F" w:rsidP="0026507F">
      <w:pPr>
        <w:rPr>
          <w:rtl/>
        </w:rPr>
      </w:pPr>
      <w:bookmarkStart w:id="479" w:name="_ETM_Q1_2233000"/>
      <w:bookmarkEnd w:id="479"/>
      <w:r>
        <w:rPr>
          <w:rFonts w:hint="cs"/>
          <w:rtl/>
        </w:rPr>
        <w:t xml:space="preserve">לא. אני </w:t>
      </w:r>
      <w:bookmarkStart w:id="480" w:name="_ETM_Q1_2235000"/>
      <w:bookmarkEnd w:id="480"/>
      <w:r w:rsidR="00A84A8F" w:rsidRPr="00A84A8F">
        <w:rPr>
          <w:rtl/>
        </w:rPr>
        <w:t xml:space="preserve">תוהה אם יש לזה במקרה </w:t>
      </w:r>
      <w:r>
        <w:rPr>
          <w:rFonts w:hint="cs"/>
          <w:rtl/>
        </w:rPr>
        <w:t xml:space="preserve">איזה ערך מוסף. </w:t>
      </w:r>
      <w:bookmarkStart w:id="481" w:name="_ETM_Q1_2241000"/>
      <w:bookmarkEnd w:id="481"/>
      <w:r w:rsidR="00A84A8F" w:rsidRPr="00A84A8F">
        <w:rPr>
          <w:rtl/>
        </w:rPr>
        <w:t>אנחנו ניסינו בחוק הזה להביא באמת במקסימום שקיפות</w:t>
      </w:r>
      <w:r>
        <w:rPr>
          <w:rFonts w:hint="cs"/>
          <w:rtl/>
        </w:rPr>
        <w:t>,</w:t>
      </w:r>
      <w:r>
        <w:rPr>
          <w:rtl/>
        </w:rPr>
        <w:t xml:space="preserve"> נוכח הבעייתיות שבאמת בחתימ</w:t>
      </w:r>
      <w:r>
        <w:rPr>
          <w:rFonts w:hint="cs"/>
          <w:rtl/>
        </w:rPr>
        <w:t>ות הסכם שלא</w:t>
      </w:r>
      <w:r>
        <w:rPr>
          <w:rtl/>
        </w:rPr>
        <w:t xml:space="preserve"> מוב</w:t>
      </w:r>
      <w:r>
        <w:rPr>
          <w:rFonts w:hint="cs"/>
          <w:rtl/>
        </w:rPr>
        <w:t xml:space="preserve">א לעיון </w:t>
      </w:r>
      <w:r w:rsidR="00CE78BF">
        <w:rPr>
          <w:rFonts w:hint="cs"/>
          <w:rtl/>
        </w:rPr>
        <w:t xml:space="preserve">הציבור </w:t>
      </w:r>
      <w:r>
        <w:rPr>
          <w:rFonts w:hint="cs"/>
          <w:rtl/>
        </w:rPr>
        <w:t>כמו הליך חקיקה הרגיל.</w:t>
      </w:r>
      <w:r w:rsidR="00057E72">
        <w:rPr>
          <w:rFonts w:hint="cs"/>
          <w:rtl/>
        </w:rPr>
        <w:t xml:space="preserve"> </w:t>
      </w:r>
      <w:r w:rsidR="00A84A8F" w:rsidRPr="00A84A8F">
        <w:rPr>
          <w:rtl/>
        </w:rPr>
        <w:t xml:space="preserve">אז בעצם בהליך החקיקה ניסינו </w:t>
      </w:r>
      <w:r>
        <w:rPr>
          <w:rFonts w:hint="cs"/>
          <w:rtl/>
        </w:rPr>
        <w:t xml:space="preserve">לפרוט </w:t>
      </w:r>
      <w:bookmarkStart w:id="482" w:name="_ETM_Q1_2263000"/>
      <w:bookmarkEnd w:id="482"/>
      <w:r>
        <w:rPr>
          <w:rFonts w:hint="cs"/>
          <w:rtl/>
        </w:rPr>
        <w:t>ולהיות כמה שיותר שקופים לגבי כל מה ש</w:t>
      </w:r>
      <w:r w:rsidR="00A84A8F" w:rsidRPr="00A84A8F">
        <w:rPr>
          <w:rtl/>
        </w:rPr>
        <w:t>אפשר</w:t>
      </w:r>
      <w:r w:rsidR="00CE78BF">
        <w:rPr>
          <w:rFonts w:hint="cs"/>
          <w:rtl/>
        </w:rPr>
        <w:t>י</w:t>
      </w:r>
      <w:r>
        <w:rPr>
          <w:rFonts w:hint="cs"/>
          <w:rtl/>
        </w:rPr>
        <w:t xml:space="preserve"> מכוח ההסכם הזה. אז התפיסה של היועץ המשפטי </w:t>
      </w:r>
      <w:r w:rsidR="00CE78BF">
        <w:rPr>
          <w:rFonts w:hint="cs"/>
          <w:rtl/>
        </w:rPr>
        <w:t xml:space="preserve">של הוועדה </w:t>
      </w:r>
      <w:r>
        <w:rPr>
          <w:rFonts w:hint="cs"/>
          <w:rtl/>
        </w:rPr>
        <w:t xml:space="preserve">כן עולה בקנה </w:t>
      </w:r>
      <w:bookmarkStart w:id="483" w:name="_ETM_Q1_2269000"/>
      <w:bookmarkEnd w:id="483"/>
      <w:r>
        <w:rPr>
          <w:rFonts w:hint="cs"/>
          <w:rtl/>
        </w:rPr>
        <w:t xml:space="preserve">אחד גם עם הגישה שלנו. השאלה היא אם אפשר </w:t>
      </w:r>
      <w:bookmarkStart w:id="484" w:name="_ETM_Q1_2274000"/>
      <w:bookmarkEnd w:id="484"/>
      <w:r>
        <w:rPr>
          <w:rFonts w:hint="cs"/>
          <w:rtl/>
        </w:rPr>
        <w:t xml:space="preserve">להגדיר </w:t>
      </w:r>
      <w:r>
        <w:rPr>
          <w:rtl/>
        </w:rPr>
        <w:t xml:space="preserve">באופן שבאמת </w:t>
      </w:r>
      <w:r>
        <w:rPr>
          <w:rFonts w:hint="cs"/>
          <w:rtl/>
        </w:rPr>
        <w:t>י</w:t>
      </w:r>
      <w:r w:rsidR="00A84A8F" w:rsidRPr="00A84A8F">
        <w:rPr>
          <w:rtl/>
        </w:rPr>
        <w:t>יתן</w:t>
      </w:r>
      <w:r>
        <w:rPr>
          <w:rFonts w:hint="cs"/>
          <w:rtl/>
        </w:rPr>
        <w:t xml:space="preserve"> - - -</w:t>
      </w:r>
    </w:p>
    <w:p w:rsidR="0026507F" w:rsidRDefault="0026507F" w:rsidP="0026507F">
      <w:pPr>
        <w:rPr>
          <w:rtl/>
        </w:rPr>
      </w:pPr>
      <w:bookmarkStart w:id="485" w:name="_ETM_Q1_2276000"/>
      <w:bookmarkEnd w:id="485"/>
    </w:p>
    <w:p w:rsidR="0026507F" w:rsidRDefault="0026507F" w:rsidP="0026507F">
      <w:pPr>
        <w:pStyle w:val="af5"/>
        <w:keepNext/>
        <w:rPr>
          <w:rtl/>
        </w:rPr>
      </w:pPr>
      <w:bookmarkStart w:id="486" w:name="ET_interruption_5726_151"/>
      <w:r w:rsidRPr="0026507F">
        <w:rPr>
          <w:rStyle w:val="TagStyle"/>
          <w:rtl/>
        </w:rPr>
        <w:t xml:space="preserve"> &lt;&lt; קריאה &gt;&gt; </w:t>
      </w:r>
      <w:r>
        <w:rPr>
          <w:rtl/>
        </w:rPr>
        <w:t>ינון אזולאי (ש"ס):</w:t>
      </w:r>
      <w:r w:rsidRPr="0026507F">
        <w:rPr>
          <w:rStyle w:val="TagStyle"/>
          <w:rtl/>
        </w:rPr>
        <w:t xml:space="preserve"> &lt;&lt; קריאה &gt;&gt;</w:t>
      </w:r>
      <w:r w:rsidR="00926A3B">
        <w:rPr>
          <w:rtl/>
        </w:rPr>
        <w:t xml:space="preserve"> </w:t>
      </w:r>
      <w:bookmarkEnd w:id="486"/>
    </w:p>
    <w:p w:rsidR="0026507F" w:rsidRDefault="0026507F" w:rsidP="0026507F">
      <w:pPr>
        <w:pStyle w:val="KeepWithNext"/>
        <w:rPr>
          <w:rtl/>
        </w:rPr>
      </w:pPr>
    </w:p>
    <w:p w:rsidR="0026507F" w:rsidRDefault="0026507F" w:rsidP="0026507F">
      <w:pPr>
        <w:rPr>
          <w:rtl/>
        </w:rPr>
      </w:pPr>
      <w:r>
        <w:rPr>
          <w:rFonts w:hint="cs"/>
          <w:rtl/>
        </w:rPr>
        <w:t xml:space="preserve">אני אגיד לך. היועץ המשפטי בעצם </w:t>
      </w:r>
      <w:bookmarkStart w:id="487" w:name="_ETM_Q1_2275000"/>
      <w:bookmarkEnd w:id="487"/>
      <w:r>
        <w:rPr>
          <w:rFonts w:hint="cs"/>
          <w:rtl/>
        </w:rPr>
        <w:t xml:space="preserve">מה שהוא רוצה להוסיף, אני לא </w:t>
      </w:r>
      <w:r w:rsidR="00A84A8F" w:rsidRPr="00A84A8F">
        <w:rPr>
          <w:rtl/>
        </w:rPr>
        <w:t>חושב שזה באמת מוסיף</w:t>
      </w:r>
      <w:r>
        <w:rPr>
          <w:rFonts w:hint="cs"/>
          <w:rtl/>
        </w:rPr>
        <w:t>,</w:t>
      </w:r>
      <w:r w:rsidR="00A84A8F" w:rsidRPr="00A84A8F">
        <w:rPr>
          <w:rtl/>
        </w:rPr>
        <w:t xml:space="preserve"> כי אם היינו נועלים את זה</w:t>
      </w:r>
      <w:r w:rsidR="00CE78BF">
        <w:rPr>
          <w:rFonts w:hint="cs"/>
          <w:rtl/>
        </w:rPr>
        <w:t xml:space="preserve"> </w:t>
      </w:r>
      <w:r w:rsidR="00CE78BF">
        <w:rPr>
          <w:rtl/>
        </w:rPr>
        <w:t>–</w:t>
      </w:r>
      <w:r w:rsidR="00CE78BF">
        <w:rPr>
          <w:rFonts w:hint="cs"/>
          <w:rtl/>
        </w:rPr>
        <w:t xml:space="preserve"> </w:t>
      </w:r>
      <w:r w:rsidR="00A84A8F" w:rsidRPr="00A84A8F">
        <w:rPr>
          <w:rtl/>
        </w:rPr>
        <w:t>אני מסכים איתך בעניין הזה</w:t>
      </w:r>
      <w:r w:rsidR="00CE78BF">
        <w:rPr>
          <w:rFonts w:hint="cs"/>
          <w:rtl/>
        </w:rPr>
        <w:t xml:space="preserve"> </w:t>
      </w:r>
      <w:r w:rsidR="00CE78BF">
        <w:rPr>
          <w:rtl/>
        </w:rPr>
        <w:t>–</w:t>
      </w:r>
      <w:r w:rsidR="00CE78BF">
        <w:rPr>
          <w:rFonts w:hint="cs"/>
          <w:rtl/>
        </w:rPr>
        <w:t xml:space="preserve"> </w:t>
      </w:r>
      <w:bookmarkStart w:id="488" w:name="_ETM_Q1_2282000"/>
      <w:bookmarkEnd w:id="488"/>
      <w:r>
        <w:rPr>
          <w:rFonts w:hint="cs"/>
          <w:rtl/>
        </w:rPr>
        <w:t xml:space="preserve">כי אני אומר, כי אם היינו </w:t>
      </w:r>
      <w:r w:rsidR="00A84A8F" w:rsidRPr="00A84A8F">
        <w:rPr>
          <w:rtl/>
        </w:rPr>
        <w:t>נועלים את זה באמת על פרטי זיהוי מסוי</w:t>
      </w:r>
      <w:r>
        <w:rPr>
          <w:rFonts w:hint="cs"/>
          <w:rtl/>
        </w:rPr>
        <w:t>מי</w:t>
      </w:r>
      <w:r>
        <w:rPr>
          <w:rtl/>
        </w:rPr>
        <w:t>ם</w:t>
      </w:r>
      <w:r>
        <w:rPr>
          <w:rFonts w:hint="cs"/>
          <w:rtl/>
        </w:rPr>
        <w:t xml:space="preserve">, </w:t>
      </w:r>
      <w:r w:rsidR="00CE78BF">
        <w:rPr>
          <w:rtl/>
        </w:rPr>
        <w:t xml:space="preserve">אז זה </w:t>
      </w:r>
      <w:r w:rsidR="00A84A8F" w:rsidRPr="00A84A8F">
        <w:rPr>
          <w:rtl/>
        </w:rPr>
        <w:t>בעצם הוספנו ועשינו מ</w:t>
      </w:r>
      <w:r>
        <w:rPr>
          <w:rFonts w:hint="cs"/>
          <w:rtl/>
        </w:rPr>
        <w:t xml:space="preserve">שהו. אבל אם לא, </w:t>
      </w:r>
      <w:bookmarkStart w:id="489" w:name="_ETM_Q1_2286000"/>
      <w:bookmarkEnd w:id="489"/>
      <w:r>
        <w:rPr>
          <w:rFonts w:hint="cs"/>
          <w:rtl/>
        </w:rPr>
        <w:t>אז כאילו כל דבר אתה מקבל את הכול מהמשטרה. ואתה לא</w:t>
      </w:r>
      <w:r w:rsidR="00057E72">
        <w:rPr>
          <w:rFonts w:hint="cs"/>
          <w:rtl/>
        </w:rPr>
        <w:t xml:space="preserve"> </w:t>
      </w:r>
      <w:r>
        <w:rPr>
          <w:rFonts w:hint="cs"/>
          <w:rtl/>
        </w:rPr>
        <w:t xml:space="preserve">תקבל את זה מגורם אחר. </w:t>
      </w:r>
      <w:bookmarkStart w:id="490" w:name="_ETM_Q1_2291000"/>
      <w:bookmarkEnd w:id="490"/>
      <w:r>
        <w:rPr>
          <w:rFonts w:hint="cs"/>
          <w:rtl/>
        </w:rPr>
        <w:t>רק</w:t>
      </w:r>
      <w:r w:rsidR="00057E72">
        <w:rPr>
          <w:rFonts w:hint="cs"/>
          <w:rtl/>
        </w:rPr>
        <w:t xml:space="preserve"> </w:t>
      </w:r>
      <w:r>
        <w:rPr>
          <w:rFonts w:hint="cs"/>
          <w:rtl/>
        </w:rPr>
        <w:t>מהמשטרה.</w:t>
      </w:r>
    </w:p>
    <w:p w:rsidR="0026507F" w:rsidRDefault="0026507F" w:rsidP="0026507F">
      <w:pPr>
        <w:rPr>
          <w:rtl/>
        </w:rPr>
      </w:pPr>
      <w:bookmarkStart w:id="491" w:name="_ETM_Q1_2293000"/>
      <w:bookmarkEnd w:id="491"/>
    </w:p>
    <w:p w:rsidR="0026507F" w:rsidRDefault="0026507F" w:rsidP="0026507F">
      <w:pPr>
        <w:pStyle w:val="af6"/>
        <w:keepNext/>
        <w:rPr>
          <w:rtl/>
        </w:rPr>
      </w:pPr>
      <w:bookmarkStart w:id="492" w:name="ET_yor_4574_152"/>
      <w:r w:rsidRPr="0026507F">
        <w:rPr>
          <w:rStyle w:val="TagStyle"/>
          <w:rtl/>
        </w:rPr>
        <w:t xml:space="preserve"> &lt;&lt; יור &gt;&gt; </w:t>
      </w:r>
      <w:r>
        <w:rPr>
          <w:rtl/>
        </w:rPr>
        <w:t>היו"ר יולי יואל אדלשטיין:</w:t>
      </w:r>
      <w:r w:rsidRPr="0026507F">
        <w:rPr>
          <w:rStyle w:val="TagStyle"/>
          <w:rtl/>
        </w:rPr>
        <w:t xml:space="preserve"> &lt;&lt; יור &gt;&gt;</w:t>
      </w:r>
      <w:r w:rsidR="00926A3B">
        <w:rPr>
          <w:rtl/>
        </w:rPr>
        <w:t xml:space="preserve"> </w:t>
      </w:r>
      <w:bookmarkEnd w:id="492"/>
    </w:p>
    <w:p w:rsidR="0026507F" w:rsidRDefault="0026507F" w:rsidP="0026507F">
      <w:pPr>
        <w:pStyle w:val="KeepWithNext"/>
        <w:rPr>
          <w:rtl/>
        </w:rPr>
      </w:pPr>
    </w:p>
    <w:p w:rsidR="00D01AF4" w:rsidRDefault="00D01AF4" w:rsidP="00D01AF4">
      <w:pPr>
        <w:rPr>
          <w:rtl/>
        </w:rPr>
      </w:pPr>
      <w:bookmarkStart w:id="493" w:name="_ETM_Q1_2295000"/>
      <w:bookmarkEnd w:id="493"/>
      <w:r>
        <w:rPr>
          <w:rFonts w:hint="cs"/>
          <w:rtl/>
        </w:rPr>
        <w:t xml:space="preserve">אבל </w:t>
      </w:r>
      <w:r w:rsidR="0026507F" w:rsidRPr="0026507F">
        <w:rPr>
          <w:rtl/>
        </w:rPr>
        <w:t>נאמר פה משפט</w:t>
      </w:r>
      <w:r>
        <w:rPr>
          <w:rFonts w:hint="cs"/>
          <w:rtl/>
        </w:rPr>
        <w:t>,</w:t>
      </w:r>
      <w:r>
        <w:rPr>
          <w:rtl/>
        </w:rPr>
        <w:t xml:space="preserve"> שבאופן אוטומטי</w:t>
      </w:r>
      <w:r>
        <w:rPr>
          <w:rFonts w:hint="cs"/>
          <w:rtl/>
        </w:rPr>
        <w:t xml:space="preserve"> </w:t>
      </w:r>
      <w:r w:rsidR="0026507F" w:rsidRPr="0026507F">
        <w:rPr>
          <w:rtl/>
        </w:rPr>
        <w:t xml:space="preserve">מועברים </w:t>
      </w:r>
      <w:r>
        <w:rPr>
          <w:rFonts w:hint="cs"/>
          <w:rtl/>
        </w:rPr>
        <w:t>שלושה</w:t>
      </w:r>
      <w:r w:rsidR="0026507F" w:rsidRPr="0026507F">
        <w:rPr>
          <w:rtl/>
        </w:rPr>
        <w:t xml:space="preserve"> שדות</w:t>
      </w:r>
      <w:r>
        <w:rPr>
          <w:rFonts w:hint="cs"/>
          <w:rtl/>
        </w:rPr>
        <w:t xml:space="preserve">, כפי </w:t>
      </w:r>
      <w:r w:rsidR="0026507F" w:rsidRPr="0026507F">
        <w:rPr>
          <w:rtl/>
        </w:rPr>
        <w:t>שאמרתם</w:t>
      </w:r>
      <w:r>
        <w:rPr>
          <w:rFonts w:hint="cs"/>
          <w:rtl/>
        </w:rPr>
        <w:t>,</w:t>
      </w:r>
      <w:r w:rsidR="0026507F" w:rsidRPr="0026507F">
        <w:rPr>
          <w:rtl/>
        </w:rPr>
        <w:t xml:space="preserve"> כן</w:t>
      </w:r>
      <w:r>
        <w:rPr>
          <w:rFonts w:hint="cs"/>
          <w:rtl/>
        </w:rPr>
        <w:t>?</w:t>
      </w:r>
      <w:r w:rsidR="0026507F" w:rsidRPr="0026507F">
        <w:rPr>
          <w:rtl/>
        </w:rPr>
        <w:t xml:space="preserve"> שם</w:t>
      </w:r>
      <w:r>
        <w:rPr>
          <w:rFonts w:hint="cs"/>
          <w:rtl/>
        </w:rPr>
        <w:t>,</w:t>
      </w:r>
      <w:r w:rsidR="0026507F" w:rsidRPr="0026507F">
        <w:rPr>
          <w:rtl/>
        </w:rPr>
        <w:t xml:space="preserve"> תאריך לידה</w:t>
      </w:r>
      <w:r>
        <w:rPr>
          <w:rFonts w:hint="cs"/>
          <w:rtl/>
        </w:rPr>
        <w:t xml:space="preserve"> - - -</w:t>
      </w:r>
    </w:p>
    <w:p w:rsidR="00D01AF4" w:rsidRDefault="00D01AF4" w:rsidP="00D01AF4">
      <w:pPr>
        <w:rPr>
          <w:rtl/>
        </w:rPr>
      </w:pPr>
      <w:bookmarkStart w:id="494" w:name="_ETM_Q1_2307000"/>
      <w:bookmarkEnd w:id="494"/>
    </w:p>
    <w:p w:rsidR="00D01AF4" w:rsidRDefault="00D01AF4" w:rsidP="00D01AF4">
      <w:pPr>
        <w:pStyle w:val="a4"/>
        <w:keepNext/>
        <w:rPr>
          <w:rtl/>
        </w:rPr>
      </w:pPr>
      <w:bookmarkStart w:id="495" w:name="ET_speaker_עידו_בן_יצחק_153"/>
      <w:r w:rsidRPr="00D01AF4">
        <w:rPr>
          <w:rStyle w:val="TagStyle"/>
          <w:rtl/>
        </w:rPr>
        <w:t xml:space="preserve"> &lt;&lt; דובר &gt;&gt; </w:t>
      </w:r>
      <w:r>
        <w:rPr>
          <w:rtl/>
        </w:rPr>
        <w:t>עידו בן יצחק:</w:t>
      </w:r>
      <w:r w:rsidRPr="00D01AF4">
        <w:rPr>
          <w:rStyle w:val="TagStyle"/>
          <w:rtl/>
        </w:rPr>
        <w:t xml:space="preserve"> &lt;&lt; דובר &gt;&gt;</w:t>
      </w:r>
      <w:r w:rsidR="00926A3B">
        <w:rPr>
          <w:rtl/>
        </w:rPr>
        <w:t xml:space="preserve"> </w:t>
      </w:r>
      <w:bookmarkEnd w:id="495"/>
    </w:p>
    <w:p w:rsidR="00D01AF4" w:rsidRDefault="00D01AF4" w:rsidP="00D01AF4">
      <w:pPr>
        <w:pStyle w:val="KeepWithNext"/>
        <w:rPr>
          <w:rtl/>
        </w:rPr>
      </w:pPr>
    </w:p>
    <w:p w:rsidR="00D01AF4" w:rsidRDefault="00D01AF4" w:rsidP="00D01AF4">
      <w:pPr>
        <w:rPr>
          <w:rtl/>
        </w:rPr>
      </w:pPr>
      <w:r>
        <w:rPr>
          <w:rFonts w:hint="cs"/>
          <w:rtl/>
        </w:rPr>
        <w:t xml:space="preserve">זה </w:t>
      </w:r>
      <w:r w:rsidR="00CE78BF">
        <w:rPr>
          <w:rFonts w:hint="cs"/>
          <w:rtl/>
        </w:rPr>
        <w:t>ל</w:t>
      </w:r>
      <w:r>
        <w:rPr>
          <w:rFonts w:hint="cs"/>
          <w:rtl/>
        </w:rPr>
        <w:t>פי המזכר.</w:t>
      </w:r>
    </w:p>
    <w:p w:rsidR="00D01AF4" w:rsidRDefault="00D01AF4" w:rsidP="00D01AF4">
      <w:pPr>
        <w:rPr>
          <w:rtl/>
        </w:rPr>
      </w:pPr>
    </w:p>
    <w:p w:rsidR="00D01AF4" w:rsidRDefault="00D01AF4" w:rsidP="00D01AF4">
      <w:pPr>
        <w:pStyle w:val="af9"/>
        <w:keepNext/>
        <w:rPr>
          <w:rtl/>
        </w:rPr>
      </w:pPr>
      <w:bookmarkStart w:id="496" w:name="ET_guest_903913_154"/>
      <w:r w:rsidRPr="00D01AF4">
        <w:rPr>
          <w:rStyle w:val="TagStyle"/>
          <w:rtl/>
        </w:rPr>
        <w:t xml:space="preserve"> &lt;&lt; אורח &gt;&gt; </w:t>
      </w:r>
      <w:r>
        <w:rPr>
          <w:rtl/>
        </w:rPr>
        <w:t xml:space="preserve">דנה </w:t>
      </w:r>
      <w:proofErr w:type="spellStart"/>
      <w:r>
        <w:rPr>
          <w:rtl/>
        </w:rPr>
        <w:t>דאיבוג</w:t>
      </w:r>
      <w:proofErr w:type="spellEnd"/>
      <w:r>
        <w:rPr>
          <w:rtl/>
        </w:rPr>
        <w:t>:</w:t>
      </w:r>
      <w:r w:rsidRPr="00D01AF4">
        <w:rPr>
          <w:rStyle w:val="TagStyle"/>
          <w:rtl/>
        </w:rPr>
        <w:t xml:space="preserve"> &lt;&lt; אורח &gt;&gt;</w:t>
      </w:r>
      <w:r w:rsidR="00926A3B">
        <w:rPr>
          <w:rtl/>
        </w:rPr>
        <w:t xml:space="preserve"> </w:t>
      </w:r>
      <w:bookmarkEnd w:id="496"/>
    </w:p>
    <w:p w:rsidR="00D01AF4" w:rsidRDefault="00D01AF4" w:rsidP="00D01AF4">
      <w:pPr>
        <w:pStyle w:val="KeepWithNext"/>
        <w:rPr>
          <w:rtl/>
        </w:rPr>
      </w:pPr>
    </w:p>
    <w:p w:rsidR="00D01AF4" w:rsidRDefault="00D01AF4" w:rsidP="00D01AF4">
      <w:pPr>
        <w:rPr>
          <w:rtl/>
        </w:rPr>
      </w:pPr>
      <w:bookmarkStart w:id="497" w:name="_ETM_Q1_2304000"/>
      <w:bookmarkEnd w:id="497"/>
      <w:r>
        <w:rPr>
          <w:rFonts w:hint="cs"/>
          <w:rtl/>
        </w:rPr>
        <w:t>א</w:t>
      </w:r>
      <w:r w:rsidR="0026507F" w:rsidRPr="0026507F">
        <w:rPr>
          <w:rtl/>
        </w:rPr>
        <w:t>בל זה רק לפי המזכר</w:t>
      </w:r>
      <w:r>
        <w:rPr>
          <w:rFonts w:hint="cs"/>
          <w:rtl/>
        </w:rPr>
        <w:t>.</w:t>
      </w:r>
    </w:p>
    <w:p w:rsidR="00D01AF4" w:rsidRDefault="00D01AF4" w:rsidP="00D01AF4">
      <w:pPr>
        <w:rPr>
          <w:rtl/>
        </w:rPr>
      </w:pPr>
    </w:p>
    <w:p w:rsidR="00D01AF4" w:rsidRDefault="00D01AF4" w:rsidP="00D01AF4">
      <w:pPr>
        <w:pStyle w:val="af6"/>
        <w:keepNext/>
        <w:rPr>
          <w:rtl/>
        </w:rPr>
      </w:pPr>
      <w:bookmarkStart w:id="498" w:name="ET_yor_4574_155"/>
      <w:r w:rsidRPr="00D01AF4">
        <w:rPr>
          <w:rStyle w:val="TagStyle"/>
          <w:rtl/>
        </w:rPr>
        <w:t xml:space="preserve"> &lt;&lt; יור &gt;&gt; </w:t>
      </w:r>
      <w:r>
        <w:rPr>
          <w:rtl/>
        </w:rPr>
        <w:t>היו"ר יולי יואל אדלשטיין:</w:t>
      </w:r>
      <w:r w:rsidRPr="00D01AF4">
        <w:rPr>
          <w:rStyle w:val="TagStyle"/>
          <w:rtl/>
        </w:rPr>
        <w:t xml:space="preserve"> &lt;&lt; יור &gt;&gt;</w:t>
      </w:r>
      <w:r w:rsidR="00926A3B">
        <w:rPr>
          <w:rtl/>
        </w:rPr>
        <w:t xml:space="preserve"> </w:t>
      </w:r>
      <w:bookmarkEnd w:id="498"/>
    </w:p>
    <w:p w:rsidR="00D01AF4" w:rsidRDefault="00D01AF4" w:rsidP="00D01AF4">
      <w:pPr>
        <w:pStyle w:val="KeepWithNext"/>
        <w:rPr>
          <w:rtl/>
        </w:rPr>
      </w:pPr>
    </w:p>
    <w:p w:rsidR="00D01AF4" w:rsidRDefault="00CE78BF" w:rsidP="00D01AF4">
      <w:pPr>
        <w:rPr>
          <w:rtl/>
        </w:rPr>
      </w:pPr>
      <w:bookmarkStart w:id="499" w:name="_ETM_Q1_2305000"/>
      <w:bookmarkEnd w:id="499"/>
      <w:r>
        <w:rPr>
          <w:rtl/>
        </w:rPr>
        <w:t>זה</w:t>
      </w:r>
      <w:r w:rsidR="0026507F" w:rsidRPr="0026507F">
        <w:rPr>
          <w:rtl/>
        </w:rPr>
        <w:t xml:space="preserve"> </w:t>
      </w:r>
      <w:r w:rsidR="00D01AF4">
        <w:rPr>
          <w:rFonts w:hint="cs"/>
          <w:rtl/>
        </w:rPr>
        <w:t>לפי המזכר?</w:t>
      </w:r>
    </w:p>
    <w:p w:rsidR="00D01AF4" w:rsidRDefault="00D01AF4" w:rsidP="00D01AF4">
      <w:pPr>
        <w:rPr>
          <w:rtl/>
        </w:rPr>
      </w:pPr>
    </w:p>
    <w:p w:rsidR="00D01AF4" w:rsidRDefault="00D01AF4" w:rsidP="00D01AF4">
      <w:pPr>
        <w:pStyle w:val="-"/>
        <w:keepNext/>
        <w:rPr>
          <w:rtl/>
        </w:rPr>
      </w:pPr>
      <w:bookmarkStart w:id="500" w:name="ET_speakercontinue_903913_156"/>
      <w:r w:rsidRPr="00D01AF4">
        <w:rPr>
          <w:rStyle w:val="TagStyle"/>
          <w:rtl/>
        </w:rPr>
        <w:t xml:space="preserve"> &lt;&lt; דובר_המשך &gt;&gt; </w:t>
      </w:r>
      <w:r>
        <w:rPr>
          <w:rtl/>
        </w:rPr>
        <w:t xml:space="preserve">דנה </w:t>
      </w:r>
      <w:proofErr w:type="spellStart"/>
      <w:r>
        <w:rPr>
          <w:rtl/>
        </w:rPr>
        <w:t>דאיבוג</w:t>
      </w:r>
      <w:proofErr w:type="spellEnd"/>
      <w:r>
        <w:rPr>
          <w:rtl/>
        </w:rPr>
        <w:t>:</w:t>
      </w:r>
      <w:r w:rsidRPr="00D01AF4">
        <w:rPr>
          <w:rStyle w:val="TagStyle"/>
          <w:rtl/>
        </w:rPr>
        <w:t xml:space="preserve"> &lt;&lt; דובר_המשך &gt;&gt;</w:t>
      </w:r>
      <w:r w:rsidR="00926A3B">
        <w:rPr>
          <w:rtl/>
        </w:rPr>
        <w:t xml:space="preserve"> </w:t>
      </w:r>
      <w:bookmarkEnd w:id="500"/>
    </w:p>
    <w:p w:rsidR="00D01AF4" w:rsidRDefault="00D01AF4" w:rsidP="00D01AF4">
      <w:pPr>
        <w:pStyle w:val="KeepWithNext"/>
        <w:rPr>
          <w:rtl/>
        </w:rPr>
      </w:pPr>
    </w:p>
    <w:p w:rsidR="00D01AF4" w:rsidRDefault="00D01AF4" w:rsidP="00D01AF4">
      <w:pPr>
        <w:rPr>
          <w:rtl/>
        </w:rPr>
      </w:pPr>
      <w:bookmarkStart w:id="501" w:name="_ETM_Q1_2308000"/>
      <w:bookmarkEnd w:id="501"/>
      <w:r>
        <w:rPr>
          <w:rFonts w:hint="cs"/>
          <w:rtl/>
        </w:rPr>
        <w:t>לפי ההסכם, אפילו אלה לא עוברים</w:t>
      </w:r>
      <w:bookmarkStart w:id="502" w:name="_ETM_Q1_2310000"/>
      <w:bookmarkEnd w:id="502"/>
      <w:r>
        <w:rPr>
          <w:rFonts w:hint="cs"/>
          <w:rtl/>
        </w:rPr>
        <w:t xml:space="preserve"> אוטומטית.</w:t>
      </w:r>
    </w:p>
    <w:p w:rsidR="00D01AF4" w:rsidRDefault="00D01AF4" w:rsidP="00D01AF4">
      <w:pPr>
        <w:rPr>
          <w:rtl/>
        </w:rPr>
      </w:pPr>
      <w:bookmarkStart w:id="503" w:name="_ETM_Q1_2309000"/>
      <w:bookmarkEnd w:id="503"/>
    </w:p>
    <w:p w:rsidR="00D01AF4" w:rsidRDefault="00D01AF4" w:rsidP="00D01AF4">
      <w:pPr>
        <w:pStyle w:val="af9"/>
        <w:keepNext/>
        <w:rPr>
          <w:rtl/>
        </w:rPr>
      </w:pPr>
      <w:bookmarkStart w:id="504" w:name="ET_guest_842544_157"/>
      <w:r w:rsidRPr="00D01AF4">
        <w:rPr>
          <w:rStyle w:val="TagStyle"/>
          <w:rtl/>
        </w:rPr>
        <w:t xml:space="preserve"> &lt;&lt; אורח &gt;&gt; </w:t>
      </w:r>
      <w:r>
        <w:rPr>
          <w:rtl/>
        </w:rPr>
        <w:t xml:space="preserve">גבריאלה </w:t>
      </w:r>
      <w:proofErr w:type="spellStart"/>
      <w:r>
        <w:rPr>
          <w:rtl/>
        </w:rPr>
        <w:t>פיסמן</w:t>
      </w:r>
      <w:proofErr w:type="spellEnd"/>
      <w:r>
        <w:rPr>
          <w:rtl/>
        </w:rPr>
        <w:t>:</w:t>
      </w:r>
      <w:r w:rsidRPr="00D01AF4">
        <w:rPr>
          <w:rStyle w:val="TagStyle"/>
          <w:rtl/>
        </w:rPr>
        <w:t xml:space="preserve"> &lt;&lt; אורח &gt;&gt;</w:t>
      </w:r>
      <w:r w:rsidR="00926A3B">
        <w:rPr>
          <w:rtl/>
        </w:rPr>
        <w:t xml:space="preserve"> </w:t>
      </w:r>
      <w:bookmarkEnd w:id="504"/>
    </w:p>
    <w:p w:rsidR="00D01AF4" w:rsidRDefault="00D01AF4" w:rsidP="00D01AF4">
      <w:pPr>
        <w:pStyle w:val="KeepWithNext"/>
        <w:rPr>
          <w:rtl/>
        </w:rPr>
      </w:pPr>
    </w:p>
    <w:p w:rsidR="00D01AF4" w:rsidRDefault="0026507F" w:rsidP="00CE78BF">
      <w:pPr>
        <w:rPr>
          <w:rtl/>
        </w:rPr>
      </w:pPr>
      <w:bookmarkStart w:id="505" w:name="_ETM_Q1_2312000"/>
      <w:bookmarkStart w:id="506" w:name="_ETM_Q1_2306000"/>
      <w:bookmarkEnd w:id="505"/>
      <w:bookmarkEnd w:id="506"/>
      <w:r w:rsidRPr="0026507F">
        <w:rPr>
          <w:rtl/>
        </w:rPr>
        <w:t>שוב</w:t>
      </w:r>
      <w:r w:rsidR="00D01AF4">
        <w:rPr>
          <w:rFonts w:hint="cs"/>
          <w:rtl/>
        </w:rPr>
        <w:t>,</w:t>
      </w:r>
      <w:r w:rsidRPr="0026507F">
        <w:rPr>
          <w:rtl/>
        </w:rPr>
        <w:t xml:space="preserve"> יש דיפרנציאציה בין ההסכמים</w:t>
      </w:r>
      <w:r w:rsidR="00D01AF4">
        <w:rPr>
          <w:rFonts w:hint="cs"/>
          <w:rtl/>
        </w:rPr>
        <w:t>.</w:t>
      </w:r>
      <w:r w:rsidRPr="0026507F">
        <w:rPr>
          <w:rtl/>
        </w:rPr>
        <w:t xml:space="preserve"> </w:t>
      </w:r>
      <w:r w:rsidR="00D01AF4">
        <w:rPr>
          <w:rFonts w:hint="cs"/>
          <w:rtl/>
        </w:rPr>
        <w:t>ה</w:t>
      </w:r>
      <w:r w:rsidRPr="0026507F">
        <w:rPr>
          <w:rtl/>
        </w:rPr>
        <w:t xml:space="preserve">שאלה </w:t>
      </w:r>
      <w:r w:rsidR="00CE78BF">
        <w:rPr>
          <w:rFonts w:hint="cs"/>
          <w:rtl/>
        </w:rPr>
        <w:t xml:space="preserve">היא </w:t>
      </w:r>
      <w:r w:rsidRPr="0026507F">
        <w:rPr>
          <w:rtl/>
        </w:rPr>
        <w:t xml:space="preserve">עד כמה אנחנו רוצים להיכנס לרזולוציות בחקיקה ועד כמה באמת יש </w:t>
      </w:r>
      <w:r w:rsidR="00CE78BF">
        <w:rPr>
          <w:rFonts w:hint="cs"/>
          <w:rtl/>
        </w:rPr>
        <w:t>ב</w:t>
      </w:r>
      <w:r w:rsidRPr="0026507F">
        <w:rPr>
          <w:rtl/>
        </w:rPr>
        <w:t xml:space="preserve">ממד הזה עוד מידע </w:t>
      </w:r>
      <w:r w:rsidR="00D01AF4">
        <w:rPr>
          <w:rFonts w:hint="cs"/>
          <w:rtl/>
        </w:rPr>
        <w:t>לציבור. כשאנחנו</w:t>
      </w:r>
      <w:r w:rsidR="00CE78BF">
        <w:rPr>
          <w:rFonts w:hint="cs"/>
          <w:rtl/>
        </w:rPr>
        <w:t xml:space="preserve"> מדברים </w:t>
      </w:r>
      <w:r w:rsidR="00D01AF4">
        <w:rPr>
          <w:rFonts w:hint="cs"/>
          <w:rtl/>
        </w:rPr>
        <w:t>פרטי ה</w:t>
      </w:r>
      <w:r w:rsidRPr="0026507F">
        <w:rPr>
          <w:rtl/>
        </w:rPr>
        <w:t>מידע</w:t>
      </w:r>
      <w:r w:rsidR="00D01AF4">
        <w:rPr>
          <w:rFonts w:hint="cs"/>
          <w:rtl/>
        </w:rPr>
        <w:t xml:space="preserve"> שהזכירה דנה, אנחנו מתייחסים אלי</w:t>
      </w:r>
      <w:bookmarkStart w:id="507" w:name="_ETM_Q1_2332000"/>
      <w:bookmarkEnd w:id="507"/>
      <w:r w:rsidR="00D01AF4">
        <w:rPr>
          <w:rFonts w:hint="cs"/>
          <w:rtl/>
        </w:rPr>
        <w:t xml:space="preserve">הם כפרטי מידע שיש </w:t>
      </w:r>
      <w:r w:rsidRPr="0026507F">
        <w:rPr>
          <w:rtl/>
        </w:rPr>
        <w:t xml:space="preserve">בהם פגיעה מינימלית </w:t>
      </w:r>
      <w:r w:rsidR="00D01AF4">
        <w:rPr>
          <w:rFonts w:hint="cs"/>
          <w:rtl/>
        </w:rPr>
        <w:t>בפרטיות.</w:t>
      </w:r>
    </w:p>
    <w:p w:rsidR="00D01AF4" w:rsidRDefault="00D01AF4" w:rsidP="00D01AF4">
      <w:pPr>
        <w:rPr>
          <w:rtl/>
        </w:rPr>
      </w:pPr>
      <w:bookmarkStart w:id="508" w:name="_ETM_Q1_2333000"/>
      <w:bookmarkEnd w:id="508"/>
    </w:p>
    <w:p w:rsidR="00D01AF4" w:rsidRDefault="00D01AF4" w:rsidP="00D01AF4">
      <w:pPr>
        <w:pStyle w:val="af6"/>
        <w:keepNext/>
        <w:rPr>
          <w:rtl/>
        </w:rPr>
      </w:pPr>
      <w:bookmarkStart w:id="509" w:name="ET_yor_4574_158"/>
      <w:r w:rsidRPr="00D01AF4">
        <w:rPr>
          <w:rStyle w:val="TagStyle"/>
          <w:rtl/>
        </w:rPr>
        <w:t xml:space="preserve"> &lt;&lt; יור &gt;&gt; </w:t>
      </w:r>
      <w:r>
        <w:rPr>
          <w:rtl/>
        </w:rPr>
        <w:t>היו"ר יולי יואל אדלשטיין:</w:t>
      </w:r>
      <w:r w:rsidRPr="00D01AF4">
        <w:rPr>
          <w:rStyle w:val="TagStyle"/>
          <w:rtl/>
        </w:rPr>
        <w:t xml:space="preserve"> &lt;&lt; יור &gt;&gt;</w:t>
      </w:r>
      <w:r w:rsidR="00926A3B">
        <w:rPr>
          <w:rtl/>
        </w:rPr>
        <w:t xml:space="preserve"> </w:t>
      </w:r>
      <w:bookmarkEnd w:id="509"/>
    </w:p>
    <w:p w:rsidR="00D01AF4" w:rsidRDefault="00D01AF4" w:rsidP="00D01AF4">
      <w:pPr>
        <w:pStyle w:val="KeepWithNext"/>
        <w:rPr>
          <w:rtl/>
        </w:rPr>
      </w:pPr>
    </w:p>
    <w:p w:rsidR="00D01AF4" w:rsidRDefault="00D01AF4" w:rsidP="00CE78BF">
      <w:pPr>
        <w:rPr>
          <w:rtl/>
        </w:rPr>
      </w:pPr>
      <w:bookmarkStart w:id="510" w:name="_ETM_Q1_2337000"/>
      <w:bookmarkEnd w:id="510"/>
      <w:r>
        <w:rPr>
          <w:rFonts w:hint="cs"/>
          <w:rtl/>
        </w:rPr>
        <w:t xml:space="preserve">לא. אבל </w:t>
      </w:r>
      <w:r w:rsidR="00CE78BF">
        <w:rPr>
          <w:rtl/>
        </w:rPr>
        <w:t xml:space="preserve">במקרים </w:t>
      </w:r>
      <w:r w:rsidR="0026507F" w:rsidRPr="0026507F">
        <w:rPr>
          <w:rtl/>
        </w:rPr>
        <w:t>אחרים</w:t>
      </w:r>
      <w:r>
        <w:rPr>
          <w:rFonts w:hint="cs"/>
          <w:rtl/>
        </w:rPr>
        <w:t>,</w:t>
      </w:r>
      <w:r w:rsidR="00CE78BF">
        <w:rPr>
          <w:rtl/>
        </w:rPr>
        <w:t xml:space="preserve"> במקרים </w:t>
      </w:r>
      <w:r w:rsidR="0026507F" w:rsidRPr="0026507F">
        <w:rPr>
          <w:rtl/>
        </w:rPr>
        <w:t>אחרים</w:t>
      </w:r>
      <w:r>
        <w:rPr>
          <w:rFonts w:hint="cs"/>
          <w:rtl/>
        </w:rPr>
        <w:t>,</w:t>
      </w:r>
      <w:r w:rsidR="0026507F" w:rsidRPr="0026507F">
        <w:rPr>
          <w:rtl/>
        </w:rPr>
        <w:t xml:space="preserve"> מה שעושים בחוקים מסוימים</w:t>
      </w:r>
      <w:r>
        <w:rPr>
          <w:rFonts w:hint="cs"/>
          <w:rtl/>
        </w:rPr>
        <w:t>,</w:t>
      </w:r>
      <w:r w:rsidR="0026507F" w:rsidRPr="0026507F">
        <w:rPr>
          <w:rtl/>
        </w:rPr>
        <w:t xml:space="preserve"> הוראות מסוימות</w:t>
      </w:r>
      <w:r>
        <w:rPr>
          <w:rFonts w:hint="cs"/>
          <w:rtl/>
        </w:rPr>
        <w:t>, אני</w:t>
      </w:r>
      <w:r w:rsidR="0026507F" w:rsidRPr="0026507F">
        <w:rPr>
          <w:rtl/>
        </w:rPr>
        <w:t xml:space="preserve"> יודע מה</w:t>
      </w:r>
      <w:r>
        <w:rPr>
          <w:rFonts w:hint="cs"/>
          <w:rtl/>
        </w:rPr>
        <w:t>,</w:t>
      </w:r>
      <w:r w:rsidR="0026507F" w:rsidRPr="0026507F">
        <w:rPr>
          <w:rtl/>
        </w:rPr>
        <w:t xml:space="preserve"> דבר כזה י</w:t>
      </w:r>
      <w:r>
        <w:rPr>
          <w:rFonts w:hint="cs"/>
          <w:rtl/>
        </w:rPr>
        <w:t>י</w:t>
      </w:r>
      <w:r w:rsidR="0026507F" w:rsidRPr="0026507F">
        <w:rPr>
          <w:rtl/>
        </w:rPr>
        <w:t>עשה באישור או על פי שיקול דעת של</w:t>
      </w:r>
      <w:r>
        <w:rPr>
          <w:rFonts w:hint="cs"/>
          <w:rtl/>
        </w:rPr>
        <w:t>, אני</w:t>
      </w:r>
      <w:r w:rsidR="0026507F" w:rsidRPr="0026507F">
        <w:rPr>
          <w:rtl/>
        </w:rPr>
        <w:t xml:space="preserve"> לא יודע מה</w:t>
      </w:r>
      <w:r>
        <w:rPr>
          <w:rFonts w:hint="cs"/>
          <w:rtl/>
        </w:rPr>
        <w:t>,</w:t>
      </w:r>
      <w:r>
        <w:rPr>
          <w:rtl/>
        </w:rPr>
        <w:t xml:space="preserve"> כמו שב</w:t>
      </w:r>
      <w:r w:rsidR="0026507F" w:rsidRPr="0026507F">
        <w:rPr>
          <w:rtl/>
        </w:rPr>
        <w:t>האזנות סתר</w:t>
      </w:r>
      <w:r>
        <w:rPr>
          <w:rFonts w:hint="cs"/>
          <w:rtl/>
        </w:rPr>
        <w:t>,</w:t>
      </w:r>
      <w:r w:rsidR="0026507F" w:rsidRPr="0026507F">
        <w:rPr>
          <w:rtl/>
        </w:rPr>
        <w:t xml:space="preserve"> כן</w:t>
      </w:r>
      <w:r>
        <w:rPr>
          <w:rFonts w:hint="cs"/>
          <w:rtl/>
        </w:rPr>
        <w:t>? זה</w:t>
      </w:r>
      <w:r w:rsidR="0026507F" w:rsidRPr="0026507F">
        <w:rPr>
          <w:rtl/>
        </w:rPr>
        <w:t xml:space="preserve"> קצין בדרגת סגן ניצב ומעלה או משהו כזה</w:t>
      </w:r>
      <w:r>
        <w:rPr>
          <w:rFonts w:hint="cs"/>
          <w:rtl/>
        </w:rPr>
        <w:t>,</w:t>
      </w:r>
      <w:r w:rsidR="0026507F" w:rsidRPr="0026507F">
        <w:rPr>
          <w:rtl/>
        </w:rPr>
        <w:t xml:space="preserve"> כן</w:t>
      </w:r>
      <w:r>
        <w:rPr>
          <w:rFonts w:hint="cs"/>
          <w:rtl/>
        </w:rPr>
        <w:t xml:space="preserve">? </w:t>
      </w:r>
      <w:bookmarkStart w:id="511" w:name="_ETM_Q1_2353000"/>
      <w:bookmarkEnd w:id="511"/>
      <w:r w:rsidR="0026507F" w:rsidRPr="0026507F">
        <w:rPr>
          <w:rtl/>
        </w:rPr>
        <w:t>אני מחפש פשוט איזה ניסוח שיכול באמת להוסיף ולא רק שיצאנו ידי חובה</w:t>
      </w:r>
      <w:r>
        <w:rPr>
          <w:rFonts w:hint="cs"/>
          <w:rtl/>
        </w:rPr>
        <w:t>.</w:t>
      </w:r>
      <w:bookmarkStart w:id="512" w:name="_ETM_Q1_2363000"/>
      <w:bookmarkEnd w:id="512"/>
    </w:p>
    <w:p w:rsidR="00EC18FA" w:rsidRDefault="00EC18FA" w:rsidP="00CE78BF">
      <w:pPr>
        <w:rPr>
          <w:rtl/>
        </w:rPr>
      </w:pPr>
    </w:p>
    <w:p w:rsidR="00D01AF4" w:rsidRDefault="00D01AF4" w:rsidP="00D01AF4">
      <w:pPr>
        <w:pStyle w:val="af9"/>
        <w:keepNext/>
        <w:rPr>
          <w:rtl/>
        </w:rPr>
      </w:pPr>
      <w:bookmarkStart w:id="513" w:name="ET_guest_842544_159"/>
      <w:r w:rsidRPr="00D01AF4">
        <w:rPr>
          <w:rStyle w:val="TagStyle"/>
          <w:rtl/>
        </w:rPr>
        <w:t xml:space="preserve"> &lt;&lt; אורח &gt;&gt; </w:t>
      </w:r>
      <w:r>
        <w:rPr>
          <w:rtl/>
        </w:rPr>
        <w:t xml:space="preserve">גבריאלה </w:t>
      </w:r>
      <w:proofErr w:type="spellStart"/>
      <w:r>
        <w:rPr>
          <w:rtl/>
        </w:rPr>
        <w:t>פיסמן</w:t>
      </w:r>
      <w:proofErr w:type="spellEnd"/>
      <w:r>
        <w:rPr>
          <w:rtl/>
        </w:rPr>
        <w:t>:</w:t>
      </w:r>
      <w:r w:rsidRPr="00D01AF4">
        <w:rPr>
          <w:rStyle w:val="TagStyle"/>
          <w:rtl/>
        </w:rPr>
        <w:t xml:space="preserve"> &lt;&lt; אורח &gt;&gt;</w:t>
      </w:r>
      <w:r w:rsidR="00926A3B">
        <w:rPr>
          <w:rtl/>
        </w:rPr>
        <w:t xml:space="preserve"> </w:t>
      </w:r>
      <w:bookmarkEnd w:id="513"/>
    </w:p>
    <w:p w:rsidR="00D01AF4" w:rsidRDefault="00D01AF4" w:rsidP="00D01AF4">
      <w:pPr>
        <w:pStyle w:val="KeepWithNext"/>
        <w:rPr>
          <w:rtl/>
        </w:rPr>
      </w:pPr>
    </w:p>
    <w:p w:rsidR="00D01AF4" w:rsidRDefault="00CE78BF" w:rsidP="00124AD4">
      <w:pPr>
        <w:rPr>
          <w:rtl/>
        </w:rPr>
      </w:pPr>
      <w:bookmarkStart w:id="514" w:name="_ETM_Q1_2359000"/>
      <w:bookmarkEnd w:id="514"/>
      <w:r>
        <w:rPr>
          <w:rFonts w:hint="cs"/>
          <w:rtl/>
        </w:rPr>
        <w:t xml:space="preserve">אז </w:t>
      </w:r>
      <w:r w:rsidR="00D01AF4">
        <w:rPr>
          <w:rFonts w:hint="cs"/>
          <w:rtl/>
        </w:rPr>
        <w:t xml:space="preserve">לגבי הפרטיים הבסיסיים, כמובן אין הגיון באיזשהו מנגנון אשרור, כי </w:t>
      </w:r>
      <w:bookmarkStart w:id="515" w:name="_ETM_Q1_2365000"/>
      <w:bookmarkEnd w:id="515"/>
      <w:r w:rsidR="00D01AF4">
        <w:rPr>
          <w:rFonts w:hint="cs"/>
          <w:rtl/>
        </w:rPr>
        <w:t>אנחנו מדברים על</w:t>
      </w:r>
      <w:r w:rsidR="0026507F" w:rsidRPr="0026507F">
        <w:rPr>
          <w:rtl/>
        </w:rPr>
        <w:t xml:space="preserve"> פרטים</w:t>
      </w:r>
      <w:r w:rsidR="00D01AF4">
        <w:rPr>
          <w:rFonts w:hint="cs"/>
          <w:rtl/>
        </w:rPr>
        <w:t xml:space="preserve"> שהם מאוד </w:t>
      </w:r>
      <w:r>
        <w:rPr>
          <w:rFonts w:hint="cs"/>
          <w:rtl/>
        </w:rPr>
        <w:t>מאוד בסיסיים.</w:t>
      </w:r>
      <w:bookmarkStart w:id="516" w:name="_ETM_Q1_2366000"/>
      <w:bookmarkEnd w:id="516"/>
    </w:p>
    <w:p w:rsidR="00D01AF4" w:rsidRDefault="00D01AF4" w:rsidP="00D01AF4">
      <w:pPr>
        <w:pStyle w:val="af6"/>
        <w:keepNext/>
        <w:rPr>
          <w:rtl/>
        </w:rPr>
      </w:pPr>
      <w:bookmarkStart w:id="517" w:name="ET_yor_4574_160"/>
      <w:r w:rsidRPr="00D01AF4">
        <w:rPr>
          <w:rStyle w:val="TagStyle"/>
          <w:rtl/>
        </w:rPr>
        <w:t xml:space="preserve"> &lt;&lt; יור &gt;&gt; </w:t>
      </w:r>
      <w:r>
        <w:rPr>
          <w:rtl/>
        </w:rPr>
        <w:t>היו"ר יולי יואל אדלשטיין:</w:t>
      </w:r>
      <w:r w:rsidRPr="00D01AF4">
        <w:rPr>
          <w:rStyle w:val="TagStyle"/>
          <w:rtl/>
        </w:rPr>
        <w:t xml:space="preserve"> &lt;&lt; יור &gt;&gt;</w:t>
      </w:r>
      <w:r w:rsidR="00926A3B">
        <w:rPr>
          <w:rtl/>
        </w:rPr>
        <w:t xml:space="preserve"> </w:t>
      </w:r>
      <w:bookmarkEnd w:id="517"/>
    </w:p>
    <w:p w:rsidR="00D01AF4" w:rsidRDefault="00D01AF4" w:rsidP="00D01AF4">
      <w:pPr>
        <w:pStyle w:val="KeepWithNext"/>
        <w:rPr>
          <w:rtl/>
        </w:rPr>
      </w:pPr>
    </w:p>
    <w:p w:rsidR="00D01AF4" w:rsidRDefault="00D01AF4" w:rsidP="00D01AF4">
      <w:pPr>
        <w:rPr>
          <w:rtl/>
        </w:rPr>
      </w:pPr>
      <w:bookmarkStart w:id="518" w:name="_ETM_Q1_2367000"/>
      <w:bookmarkEnd w:id="518"/>
      <w:r>
        <w:rPr>
          <w:rFonts w:hint="cs"/>
          <w:rtl/>
        </w:rPr>
        <w:t xml:space="preserve">זה </w:t>
      </w:r>
      <w:r w:rsidR="0026507F" w:rsidRPr="0026507F">
        <w:rPr>
          <w:rtl/>
        </w:rPr>
        <w:t>מה שאמרתי</w:t>
      </w:r>
      <w:r>
        <w:rPr>
          <w:rFonts w:hint="cs"/>
          <w:rtl/>
        </w:rPr>
        <w:t>,</w:t>
      </w:r>
      <w:r w:rsidR="0026507F" w:rsidRPr="0026507F">
        <w:rPr>
          <w:rtl/>
        </w:rPr>
        <w:t xml:space="preserve"> שאולי להבדיל בין הפרטים הבסיסי</w:t>
      </w:r>
      <w:r>
        <w:rPr>
          <w:rFonts w:hint="cs"/>
          <w:rtl/>
        </w:rPr>
        <w:t>י</w:t>
      </w:r>
      <w:r w:rsidR="0026507F" w:rsidRPr="0026507F">
        <w:rPr>
          <w:rtl/>
        </w:rPr>
        <w:t>ם לב</w:t>
      </w:r>
      <w:r>
        <w:rPr>
          <w:rFonts w:hint="cs"/>
          <w:rtl/>
        </w:rPr>
        <w:t>י</w:t>
      </w:r>
      <w:r w:rsidR="0026507F" w:rsidRPr="0026507F">
        <w:rPr>
          <w:rtl/>
        </w:rPr>
        <w:t>ן שדות נוספים בטרמינולוגיה שלכם</w:t>
      </w:r>
      <w:r>
        <w:rPr>
          <w:rFonts w:hint="cs"/>
          <w:rtl/>
        </w:rPr>
        <w:t>.</w:t>
      </w:r>
    </w:p>
    <w:p w:rsidR="00D01AF4" w:rsidRDefault="00D01AF4" w:rsidP="00D01AF4">
      <w:pPr>
        <w:rPr>
          <w:rtl/>
        </w:rPr>
      </w:pPr>
      <w:bookmarkStart w:id="519" w:name="_ETM_Q1_2377000"/>
      <w:bookmarkEnd w:id="519"/>
    </w:p>
    <w:p w:rsidR="00D01AF4" w:rsidRDefault="00D01AF4" w:rsidP="00D01AF4">
      <w:pPr>
        <w:pStyle w:val="af5"/>
        <w:keepNext/>
        <w:rPr>
          <w:rtl/>
        </w:rPr>
      </w:pPr>
      <w:bookmarkStart w:id="520" w:name="ET_interruption_6348_161"/>
      <w:r w:rsidRPr="00D01AF4">
        <w:rPr>
          <w:rStyle w:val="TagStyle"/>
          <w:rtl/>
        </w:rPr>
        <w:t xml:space="preserve"> &lt;&lt; קריאה &gt;&gt; </w:t>
      </w:r>
      <w:r>
        <w:rPr>
          <w:rtl/>
        </w:rPr>
        <w:t>שלום דנינו (הליכוד):</w:t>
      </w:r>
      <w:r w:rsidRPr="00D01AF4">
        <w:rPr>
          <w:rStyle w:val="TagStyle"/>
          <w:rtl/>
        </w:rPr>
        <w:t xml:space="preserve"> &lt;&lt; קריאה &gt;&gt;</w:t>
      </w:r>
      <w:r w:rsidR="00926A3B">
        <w:rPr>
          <w:rtl/>
        </w:rPr>
        <w:t xml:space="preserve"> </w:t>
      </w:r>
      <w:bookmarkEnd w:id="520"/>
    </w:p>
    <w:p w:rsidR="00D01AF4" w:rsidRDefault="00D01AF4" w:rsidP="00D01AF4">
      <w:pPr>
        <w:pStyle w:val="KeepWithNext"/>
        <w:rPr>
          <w:rtl/>
        </w:rPr>
      </w:pPr>
    </w:p>
    <w:p w:rsidR="00D01AF4" w:rsidRDefault="0026507F" w:rsidP="00D01AF4">
      <w:pPr>
        <w:rPr>
          <w:rtl/>
        </w:rPr>
      </w:pPr>
      <w:bookmarkStart w:id="521" w:name="_ETM_Q1_2379000"/>
      <w:bookmarkEnd w:id="521"/>
      <w:r w:rsidRPr="0026507F">
        <w:rPr>
          <w:rtl/>
        </w:rPr>
        <w:t>אם אני מבין נכון גם</w:t>
      </w:r>
      <w:r w:rsidR="00D01AF4">
        <w:rPr>
          <w:rFonts w:hint="cs"/>
          <w:rtl/>
        </w:rPr>
        <w:t>,</w:t>
      </w:r>
      <w:r w:rsidRPr="0026507F">
        <w:rPr>
          <w:rtl/>
        </w:rPr>
        <w:t xml:space="preserve"> אני חושב שהיושב-ראש מתכוון שיהיה שיקול דעת</w:t>
      </w:r>
      <w:bookmarkStart w:id="522" w:name="_ETM_Q1_2382000"/>
      <w:bookmarkEnd w:id="522"/>
      <w:r w:rsidR="00D01AF4">
        <w:rPr>
          <w:rFonts w:hint="cs"/>
          <w:rtl/>
        </w:rPr>
        <w:t xml:space="preserve"> של מישהו נוסף.</w:t>
      </w:r>
    </w:p>
    <w:p w:rsidR="00D01AF4" w:rsidRDefault="00D01AF4" w:rsidP="00D01AF4">
      <w:pPr>
        <w:rPr>
          <w:rtl/>
        </w:rPr>
      </w:pPr>
      <w:bookmarkStart w:id="523" w:name="_ETM_Q1_2385000"/>
      <w:bookmarkStart w:id="524" w:name="_ETM_Q1_2386000"/>
      <w:bookmarkEnd w:id="523"/>
      <w:bookmarkEnd w:id="524"/>
    </w:p>
    <w:p w:rsidR="00D01AF4" w:rsidRDefault="00D01AF4" w:rsidP="00D01AF4">
      <w:pPr>
        <w:pStyle w:val="af6"/>
        <w:keepNext/>
        <w:rPr>
          <w:rtl/>
        </w:rPr>
      </w:pPr>
      <w:bookmarkStart w:id="525" w:name="ET_yor_4574_162"/>
      <w:r w:rsidRPr="00D01AF4">
        <w:rPr>
          <w:rStyle w:val="TagStyle"/>
          <w:rtl/>
        </w:rPr>
        <w:t xml:space="preserve"> &lt;&lt; יור &gt;&gt; </w:t>
      </w:r>
      <w:r>
        <w:rPr>
          <w:rtl/>
        </w:rPr>
        <w:t>היו"ר יולי יואל אדלשטיין:</w:t>
      </w:r>
      <w:r w:rsidRPr="00D01AF4">
        <w:rPr>
          <w:rStyle w:val="TagStyle"/>
          <w:rtl/>
        </w:rPr>
        <w:t xml:space="preserve"> &lt;&lt; יור &gt;&gt;</w:t>
      </w:r>
      <w:r w:rsidR="00926A3B">
        <w:rPr>
          <w:rtl/>
        </w:rPr>
        <w:t xml:space="preserve"> </w:t>
      </w:r>
      <w:bookmarkEnd w:id="525"/>
    </w:p>
    <w:p w:rsidR="00D01AF4" w:rsidRDefault="00D01AF4" w:rsidP="00D01AF4">
      <w:pPr>
        <w:pStyle w:val="KeepWithNext"/>
        <w:rPr>
          <w:rtl/>
        </w:rPr>
      </w:pPr>
    </w:p>
    <w:p w:rsidR="00D01AF4" w:rsidRDefault="00D01AF4" w:rsidP="00D01AF4">
      <w:pPr>
        <w:rPr>
          <w:rtl/>
        </w:rPr>
      </w:pPr>
      <w:r>
        <w:rPr>
          <w:rtl/>
        </w:rPr>
        <w:t>של מי</w:t>
      </w:r>
      <w:r>
        <w:rPr>
          <w:rFonts w:hint="cs"/>
          <w:rtl/>
        </w:rPr>
        <w:t>שהו ב</w:t>
      </w:r>
      <w:r w:rsidR="00CE78BF">
        <w:rPr>
          <w:rtl/>
        </w:rPr>
        <w:t xml:space="preserve">דרגה </w:t>
      </w:r>
      <w:r w:rsidR="0026507F" w:rsidRPr="0026507F">
        <w:rPr>
          <w:rtl/>
        </w:rPr>
        <w:t>מתאימה או בדרג מתאים במנגנון</w:t>
      </w:r>
      <w:r>
        <w:rPr>
          <w:rFonts w:hint="cs"/>
          <w:rtl/>
        </w:rPr>
        <w:t>, כן.</w:t>
      </w:r>
    </w:p>
    <w:p w:rsidR="00D01AF4" w:rsidRDefault="00D01AF4" w:rsidP="00D01AF4">
      <w:pPr>
        <w:rPr>
          <w:rtl/>
        </w:rPr>
      </w:pPr>
    </w:p>
    <w:p w:rsidR="00D01AF4" w:rsidRDefault="00D01AF4" w:rsidP="00D01AF4">
      <w:pPr>
        <w:pStyle w:val="af5"/>
        <w:keepNext/>
        <w:rPr>
          <w:rtl/>
        </w:rPr>
      </w:pPr>
      <w:bookmarkStart w:id="526" w:name="ET_interruption_6348_163"/>
      <w:r w:rsidRPr="00D01AF4">
        <w:rPr>
          <w:rStyle w:val="TagStyle"/>
          <w:rtl/>
        </w:rPr>
        <w:t xml:space="preserve"> &lt;&lt; קריאה &gt;&gt; </w:t>
      </w:r>
      <w:r>
        <w:rPr>
          <w:rtl/>
        </w:rPr>
        <w:t>שלום דנינו (הליכוד):</w:t>
      </w:r>
      <w:r w:rsidRPr="00D01AF4">
        <w:rPr>
          <w:rStyle w:val="TagStyle"/>
          <w:rtl/>
        </w:rPr>
        <w:t xml:space="preserve"> &lt;&lt; קריאה &gt;&gt;</w:t>
      </w:r>
      <w:r w:rsidR="00926A3B">
        <w:rPr>
          <w:rtl/>
        </w:rPr>
        <w:t xml:space="preserve"> </w:t>
      </w:r>
      <w:bookmarkEnd w:id="526"/>
    </w:p>
    <w:p w:rsidR="00D01AF4" w:rsidRDefault="00D01AF4" w:rsidP="00D01AF4">
      <w:pPr>
        <w:pStyle w:val="KeepWithNext"/>
        <w:rPr>
          <w:rtl/>
        </w:rPr>
      </w:pPr>
    </w:p>
    <w:p w:rsidR="00D01AF4" w:rsidRDefault="00D01AF4" w:rsidP="00D01AF4">
      <w:pPr>
        <w:rPr>
          <w:rtl/>
        </w:rPr>
      </w:pPr>
      <w:bookmarkStart w:id="527" w:name="_ETM_Q1_2388000"/>
      <w:bookmarkEnd w:id="527"/>
      <w:r>
        <w:rPr>
          <w:rFonts w:hint="cs"/>
          <w:rtl/>
        </w:rPr>
        <w:t>שזה לא</w:t>
      </w:r>
      <w:r w:rsidR="00057E72">
        <w:rPr>
          <w:rFonts w:hint="cs"/>
          <w:rtl/>
        </w:rPr>
        <w:t xml:space="preserve"> </w:t>
      </w:r>
      <w:r>
        <w:rPr>
          <w:rFonts w:hint="cs"/>
          <w:rtl/>
        </w:rPr>
        <w:t>יהיה אוטומט.</w:t>
      </w:r>
    </w:p>
    <w:p w:rsidR="00D01AF4" w:rsidRDefault="00D01AF4" w:rsidP="00D01AF4">
      <w:pPr>
        <w:rPr>
          <w:rtl/>
        </w:rPr>
      </w:pPr>
    </w:p>
    <w:p w:rsidR="00D01AF4" w:rsidRDefault="00D01AF4" w:rsidP="00D01AF4">
      <w:pPr>
        <w:pStyle w:val="af6"/>
        <w:keepNext/>
        <w:rPr>
          <w:rtl/>
        </w:rPr>
      </w:pPr>
      <w:bookmarkStart w:id="528" w:name="ET_yor_4574_164"/>
      <w:r w:rsidRPr="00D01AF4">
        <w:rPr>
          <w:rStyle w:val="TagStyle"/>
          <w:rtl/>
        </w:rPr>
        <w:t xml:space="preserve"> &lt;&lt; יור &gt;&gt; </w:t>
      </w:r>
      <w:r>
        <w:rPr>
          <w:rtl/>
        </w:rPr>
        <w:t>היו"ר יולי יואל אדלשטיין:</w:t>
      </w:r>
      <w:r w:rsidRPr="00D01AF4">
        <w:rPr>
          <w:rStyle w:val="TagStyle"/>
          <w:rtl/>
        </w:rPr>
        <w:t xml:space="preserve"> &lt;&lt; יור &gt;&gt;</w:t>
      </w:r>
      <w:r w:rsidR="00926A3B">
        <w:rPr>
          <w:rtl/>
        </w:rPr>
        <w:t xml:space="preserve"> </w:t>
      </w:r>
      <w:bookmarkEnd w:id="528"/>
    </w:p>
    <w:p w:rsidR="00D01AF4" w:rsidRDefault="00D01AF4" w:rsidP="00D01AF4">
      <w:pPr>
        <w:pStyle w:val="KeepWithNext"/>
        <w:rPr>
          <w:rtl/>
        </w:rPr>
      </w:pPr>
    </w:p>
    <w:p w:rsidR="00D01AF4" w:rsidRDefault="00D01AF4" w:rsidP="00D01AF4">
      <w:pPr>
        <w:rPr>
          <w:rtl/>
        </w:rPr>
      </w:pPr>
      <w:bookmarkStart w:id="529" w:name="_ETM_Q1_2389000"/>
      <w:bookmarkEnd w:id="529"/>
      <w:r>
        <w:rPr>
          <w:rFonts w:hint="cs"/>
          <w:rtl/>
        </w:rPr>
        <w:t xml:space="preserve">שלא </w:t>
      </w:r>
      <w:r w:rsidR="0026507F" w:rsidRPr="0026507F">
        <w:rPr>
          <w:rtl/>
        </w:rPr>
        <w:t>התורן יעביר פרטים</w:t>
      </w:r>
      <w:r>
        <w:rPr>
          <w:rFonts w:hint="cs"/>
          <w:rtl/>
        </w:rPr>
        <w:t>.</w:t>
      </w:r>
    </w:p>
    <w:p w:rsidR="00D01AF4" w:rsidRDefault="00D01AF4" w:rsidP="00D01AF4">
      <w:pPr>
        <w:rPr>
          <w:rtl/>
        </w:rPr>
      </w:pPr>
    </w:p>
    <w:p w:rsidR="00D01AF4" w:rsidRDefault="00D01AF4" w:rsidP="00D01AF4">
      <w:pPr>
        <w:pStyle w:val="a4"/>
        <w:keepNext/>
        <w:rPr>
          <w:rtl/>
        </w:rPr>
      </w:pPr>
      <w:bookmarkStart w:id="530" w:name="ET_speaker_עידו_בן_יצחק_165"/>
      <w:r w:rsidRPr="00D01AF4">
        <w:rPr>
          <w:rStyle w:val="TagStyle"/>
          <w:rtl/>
        </w:rPr>
        <w:t xml:space="preserve"> &lt;&lt; דובר &gt;&gt; </w:t>
      </w:r>
      <w:r>
        <w:rPr>
          <w:rtl/>
        </w:rPr>
        <w:t>עידו בן יצחק:</w:t>
      </w:r>
      <w:r w:rsidRPr="00D01AF4">
        <w:rPr>
          <w:rStyle w:val="TagStyle"/>
          <w:rtl/>
        </w:rPr>
        <w:t xml:space="preserve"> &lt;&lt; דובר &gt;&gt;</w:t>
      </w:r>
      <w:r w:rsidR="00926A3B">
        <w:rPr>
          <w:rtl/>
        </w:rPr>
        <w:t xml:space="preserve"> </w:t>
      </w:r>
      <w:bookmarkEnd w:id="530"/>
    </w:p>
    <w:p w:rsidR="00D01AF4" w:rsidRDefault="00D01AF4" w:rsidP="00D01AF4">
      <w:pPr>
        <w:pStyle w:val="KeepWithNext"/>
        <w:rPr>
          <w:rtl/>
        </w:rPr>
      </w:pPr>
    </w:p>
    <w:p w:rsidR="00D01AF4" w:rsidRDefault="00CE78BF" w:rsidP="00D01AF4">
      <w:pPr>
        <w:rPr>
          <w:rtl/>
        </w:rPr>
      </w:pPr>
      <w:bookmarkStart w:id="531" w:name="_ETM_Q1_2392000"/>
      <w:bookmarkEnd w:id="531"/>
      <w:r>
        <w:rPr>
          <w:rtl/>
        </w:rPr>
        <w:t xml:space="preserve">יש לנו לאורך הצעת החוק </w:t>
      </w:r>
      <w:r w:rsidR="0026507F" w:rsidRPr="0026507F">
        <w:rPr>
          <w:rtl/>
        </w:rPr>
        <w:t xml:space="preserve">קצין </w:t>
      </w:r>
      <w:r w:rsidR="00D01AF4">
        <w:rPr>
          <w:rFonts w:hint="cs"/>
          <w:rtl/>
        </w:rPr>
        <w:t xml:space="preserve">בכיר </w:t>
      </w:r>
      <w:bookmarkStart w:id="532" w:name="_ETM_Q1_2397000"/>
      <w:bookmarkEnd w:id="532"/>
      <w:r w:rsidR="00D01AF4">
        <w:rPr>
          <w:rFonts w:hint="cs"/>
          <w:rtl/>
        </w:rPr>
        <w:t xml:space="preserve">שניתנות לו סמכויות להתיר מסירת מידע. </w:t>
      </w:r>
    </w:p>
    <w:p w:rsidR="00D01AF4" w:rsidRDefault="00D01AF4" w:rsidP="00D01AF4">
      <w:pPr>
        <w:rPr>
          <w:rtl/>
        </w:rPr>
      </w:pPr>
    </w:p>
    <w:p w:rsidR="00D01AF4" w:rsidRDefault="00D01AF4" w:rsidP="00D01AF4">
      <w:pPr>
        <w:pStyle w:val="af5"/>
        <w:keepNext/>
        <w:rPr>
          <w:rtl/>
        </w:rPr>
      </w:pPr>
      <w:bookmarkStart w:id="533" w:name="ET_interruption_6348_166"/>
      <w:r w:rsidRPr="00D01AF4">
        <w:rPr>
          <w:rStyle w:val="TagStyle"/>
          <w:rtl/>
        </w:rPr>
        <w:t xml:space="preserve"> &lt;&lt; קריאה &gt;&gt; </w:t>
      </w:r>
      <w:r>
        <w:rPr>
          <w:rtl/>
        </w:rPr>
        <w:t>שלום דנינו (הליכוד):</w:t>
      </w:r>
      <w:r w:rsidRPr="00D01AF4">
        <w:rPr>
          <w:rStyle w:val="TagStyle"/>
          <w:rtl/>
        </w:rPr>
        <w:t xml:space="preserve"> &lt;&lt; קריאה &gt;&gt;</w:t>
      </w:r>
      <w:r w:rsidR="00926A3B">
        <w:rPr>
          <w:rtl/>
        </w:rPr>
        <w:t xml:space="preserve"> </w:t>
      </w:r>
      <w:bookmarkEnd w:id="533"/>
    </w:p>
    <w:p w:rsidR="00D01AF4" w:rsidRDefault="00D01AF4" w:rsidP="00D01AF4">
      <w:pPr>
        <w:pStyle w:val="KeepWithNext"/>
        <w:rPr>
          <w:rtl/>
        </w:rPr>
      </w:pPr>
    </w:p>
    <w:p w:rsidR="00D01AF4" w:rsidRDefault="00D01AF4" w:rsidP="00D01AF4">
      <w:pPr>
        <w:rPr>
          <w:rtl/>
        </w:rPr>
      </w:pPr>
      <w:r>
        <w:rPr>
          <w:rFonts w:hint="cs"/>
          <w:rtl/>
        </w:rPr>
        <w:t xml:space="preserve">אה, יש את </w:t>
      </w:r>
      <w:bookmarkStart w:id="534" w:name="_ETM_Q1_2403000"/>
      <w:bookmarkEnd w:id="534"/>
      <w:r>
        <w:rPr>
          <w:rFonts w:hint="cs"/>
          <w:rtl/>
        </w:rPr>
        <w:t>זה?</w:t>
      </w:r>
    </w:p>
    <w:p w:rsidR="00D01AF4" w:rsidRDefault="00D01AF4" w:rsidP="00D01AF4">
      <w:pPr>
        <w:rPr>
          <w:rtl/>
        </w:rPr>
      </w:pPr>
    </w:p>
    <w:p w:rsidR="00D01AF4" w:rsidRDefault="00D01AF4" w:rsidP="00D01AF4">
      <w:pPr>
        <w:pStyle w:val="af5"/>
        <w:keepNext/>
        <w:rPr>
          <w:rtl/>
        </w:rPr>
      </w:pPr>
      <w:bookmarkStart w:id="535" w:name="ET_interruption_5726_167"/>
      <w:r w:rsidRPr="00D01AF4">
        <w:rPr>
          <w:rStyle w:val="TagStyle"/>
          <w:rtl/>
        </w:rPr>
        <w:t xml:space="preserve"> &lt;&lt; קריאה &gt;&gt; </w:t>
      </w:r>
      <w:r>
        <w:rPr>
          <w:rtl/>
        </w:rPr>
        <w:t>ינון אזולאי (ש"ס):</w:t>
      </w:r>
      <w:r w:rsidRPr="00D01AF4">
        <w:rPr>
          <w:rStyle w:val="TagStyle"/>
          <w:rtl/>
        </w:rPr>
        <w:t xml:space="preserve"> &lt;&lt; קריאה &gt;&gt;</w:t>
      </w:r>
      <w:r w:rsidR="00926A3B">
        <w:rPr>
          <w:rtl/>
        </w:rPr>
        <w:t xml:space="preserve"> </w:t>
      </w:r>
      <w:bookmarkEnd w:id="535"/>
    </w:p>
    <w:p w:rsidR="00D01AF4" w:rsidRDefault="00D01AF4" w:rsidP="00D01AF4">
      <w:pPr>
        <w:pStyle w:val="KeepWithNext"/>
        <w:rPr>
          <w:rtl/>
        </w:rPr>
      </w:pPr>
    </w:p>
    <w:p w:rsidR="00D01AF4" w:rsidRDefault="00D01AF4" w:rsidP="00D01AF4">
      <w:pPr>
        <w:rPr>
          <w:rtl/>
        </w:rPr>
      </w:pPr>
      <w:bookmarkStart w:id="536" w:name="_ETM_Q1_2407000"/>
      <w:bookmarkEnd w:id="536"/>
      <w:r>
        <w:rPr>
          <w:rFonts w:hint="cs"/>
          <w:rtl/>
        </w:rPr>
        <w:t xml:space="preserve">יש </w:t>
      </w:r>
      <w:r w:rsidR="00154D78">
        <w:rPr>
          <w:rFonts w:hint="cs"/>
          <w:rtl/>
        </w:rPr>
        <w:t>את זה בהמשך, הקצין</w:t>
      </w:r>
      <w:r w:rsidR="00CE78BF">
        <w:rPr>
          <w:rFonts w:hint="cs"/>
          <w:rtl/>
        </w:rPr>
        <w:t xml:space="preserve"> המשטרה</w:t>
      </w:r>
      <w:r w:rsidR="00154D78">
        <w:rPr>
          <w:rFonts w:hint="cs"/>
          <w:rtl/>
        </w:rPr>
        <w:t>.</w:t>
      </w:r>
    </w:p>
    <w:p w:rsidR="00D01AF4" w:rsidRDefault="00D01AF4" w:rsidP="00D01AF4">
      <w:pPr>
        <w:rPr>
          <w:rtl/>
        </w:rPr>
      </w:pPr>
      <w:bookmarkStart w:id="537" w:name="_ETM_Q1_2404000"/>
      <w:bookmarkEnd w:id="537"/>
    </w:p>
    <w:p w:rsidR="00D01AF4" w:rsidRDefault="00D01AF4" w:rsidP="00D01AF4">
      <w:pPr>
        <w:pStyle w:val="a4"/>
        <w:keepNext/>
        <w:rPr>
          <w:rtl/>
        </w:rPr>
      </w:pPr>
      <w:bookmarkStart w:id="538" w:name="ET_speaker_עידו_בן_יצחק_168"/>
      <w:r w:rsidRPr="00D01AF4">
        <w:rPr>
          <w:rStyle w:val="TagStyle"/>
          <w:rtl/>
        </w:rPr>
        <w:t xml:space="preserve"> &lt;&lt; דובר &gt;&gt; </w:t>
      </w:r>
      <w:r>
        <w:rPr>
          <w:rtl/>
        </w:rPr>
        <w:t>עידו בן יצחק:</w:t>
      </w:r>
      <w:r w:rsidRPr="00D01AF4">
        <w:rPr>
          <w:rStyle w:val="TagStyle"/>
          <w:rtl/>
        </w:rPr>
        <w:t xml:space="preserve"> &lt;&lt; דובר &gt;&gt;</w:t>
      </w:r>
      <w:r w:rsidR="00926A3B">
        <w:rPr>
          <w:rtl/>
        </w:rPr>
        <w:t xml:space="preserve"> </w:t>
      </w:r>
      <w:bookmarkEnd w:id="538"/>
    </w:p>
    <w:p w:rsidR="00D01AF4" w:rsidRDefault="00D01AF4" w:rsidP="00D01AF4">
      <w:pPr>
        <w:pStyle w:val="KeepWithNext"/>
        <w:rPr>
          <w:rtl/>
        </w:rPr>
      </w:pPr>
    </w:p>
    <w:p w:rsidR="00D01AF4" w:rsidRDefault="00D01AF4" w:rsidP="00D01AF4">
      <w:pPr>
        <w:rPr>
          <w:rtl/>
        </w:rPr>
      </w:pPr>
      <w:bookmarkStart w:id="539" w:name="_ETM_Q1_2405000"/>
      <w:bookmarkEnd w:id="539"/>
      <w:r>
        <w:rPr>
          <w:rFonts w:hint="cs"/>
          <w:rtl/>
        </w:rPr>
        <w:t>כן.</w:t>
      </w:r>
      <w:r w:rsidR="00154D78">
        <w:rPr>
          <w:rFonts w:hint="cs"/>
          <w:rtl/>
        </w:rPr>
        <w:t xml:space="preserve"> זה בפנים.</w:t>
      </w:r>
    </w:p>
    <w:p w:rsidR="00154D78" w:rsidRDefault="00154D78" w:rsidP="00D01AF4">
      <w:pPr>
        <w:rPr>
          <w:rtl/>
        </w:rPr>
      </w:pPr>
      <w:bookmarkStart w:id="540" w:name="_ETM_Q1_2419000"/>
      <w:bookmarkEnd w:id="540"/>
    </w:p>
    <w:p w:rsidR="00154D78" w:rsidRDefault="00154D78" w:rsidP="00154D78">
      <w:pPr>
        <w:pStyle w:val="af9"/>
        <w:keepNext/>
        <w:rPr>
          <w:rtl/>
        </w:rPr>
      </w:pPr>
      <w:bookmarkStart w:id="541" w:name="ET_guest_842544_170"/>
      <w:r w:rsidRPr="00154D78">
        <w:rPr>
          <w:rStyle w:val="TagStyle"/>
          <w:rtl/>
        </w:rPr>
        <w:t xml:space="preserve"> &lt;&lt; אורח &gt;&gt; </w:t>
      </w:r>
      <w:r>
        <w:rPr>
          <w:rtl/>
        </w:rPr>
        <w:t xml:space="preserve">גבריאלה </w:t>
      </w:r>
      <w:proofErr w:type="spellStart"/>
      <w:r>
        <w:rPr>
          <w:rtl/>
        </w:rPr>
        <w:t>פיסמן</w:t>
      </w:r>
      <w:proofErr w:type="spellEnd"/>
      <w:r>
        <w:rPr>
          <w:rtl/>
        </w:rPr>
        <w:t>:</w:t>
      </w:r>
      <w:r w:rsidRPr="00154D78">
        <w:rPr>
          <w:rStyle w:val="TagStyle"/>
          <w:rtl/>
        </w:rPr>
        <w:t xml:space="preserve"> &lt;&lt; אורח &gt;&gt;</w:t>
      </w:r>
      <w:r w:rsidR="00926A3B">
        <w:rPr>
          <w:rtl/>
        </w:rPr>
        <w:t xml:space="preserve"> </w:t>
      </w:r>
      <w:bookmarkEnd w:id="541"/>
    </w:p>
    <w:p w:rsidR="00154D78" w:rsidRDefault="00154D78" w:rsidP="00154D78">
      <w:pPr>
        <w:pStyle w:val="KeepWithNext"/>
        <w:rPr>
          <w:rtl/>
        </w:rPr>
      </w:pPr>
    </w:p>
    <w:p w:rsidR="00154D78" w:rsidRDefault="00154D78" w:rsidP="00154D78">
      <w:pPr>
        <w:rPr>
          <w:rtl/>
        </w:rPr>
      </w:pPr>
      <w:bookmarkStart w:id="542" w:name="_ETM_Q1_2420000"/>
      <w:bookmarkEnd w:id="542"/>
      <w:r>
        <w:rPr>
          <w:rFonts w:hint="cs"/>
          <w:rtl/>
        </w:rPr>
        <w:t xml:space="preserve">יש לי איזה </w:t>
      </w:r>
      <w:bookmarkStart w:id="543" w:name="_ETM_Q1_2417000"/>
      <w:bookmarkEnd w:id="543"/>
      <w:r>
        <w:rPr>
          <w:rFonts w:hint="cs"/>
          <w:rtl/>
        </w:rPr>
        <w:t>רעיון.</w:t>
      </w:r>
    </w:p>
    <w:p w:rsidR="00154D78" w:rsidRPr="00154D78" w:rsidRDefault="00154D78" w:rsidP="00154D78">
      <w:pPr>
        <w:rPr>
          <w:rtl/>
        </w:rPr>
      </w:pPr>
      <w:bookmarkStart w:id="544" w:name="_ETM_Q1_2422000"/>
      <w:bookmarkEnd w:id="544"/>
    </w:p>
    <w:p w:rsidR="00154D78" w:rsidRDefault="00154D78" w:rsidP="00154D78">
      <w:pPr>
        <w:pStyle w:val="af6"/>
        <w:keepNext/>
        <w:rPr>
          <w:rtl/>
        </w:rPr>
      </w:pPr>
      <w:bookmarkStart w:id="545" w:name="ET_yor_4574_169"/>
      <w:r w:rsidRPr="00154D78">
        <w:rPr>
          <w:rStyle w:val="TagStyle"/>
          <w:rtl/>
        </w:rPr>
        <w:t xml:space="preserve"> &lt;&lt; יור &gt;&gt; </w:t>
      </w:r>
      <w:r>
        <w:rPr>
          <w:rtl/>
        </w:rPr>
        <w:t>היו"ר יולי יואל אדלשטיין:</w:t>
      </w:r>
      <w:r w:rsidRPr="00154D78">
        <w:rPr>
          <w:rStyle w:val="TagStyle"/>
          <w:rtl/>
        </w:rPr>
        <w:t xml:space="preserve"> &lt;&lt; יור &gt;&gt;</w:t>
      </w:r>
      <w:r w:rsidR="00926A3B">
        <w:rPr>
          <w:rtl/>
        </w:rPr>
        <w:t xml:space="preserve"> </w:t>
      </w:r>
      <w:bookmarkEnd w:id="545"/>
    </w:p>
    <w:p w:rsidR="00154D78" w:rsidRDefault="00154D78" w:rsidP="00154D78">
      <w:pPr>
        <w:pStyle w:val="KeepWithNext"/>
        <w:rPr>
          <w:rtl/>
        </w:rPr>
      </w:pPr>
    </w:p>
    <w:p w:rsidR="00154D78" w:rsidRDefault="00154D78" w:rsidP="00154D78">
      <w:r>
        <w:rPr>
          <w:rFonts w:hint="cs"/>
          <w:rtl/>
        </w:rPr>
        <w:t xml:space="preserve">כן. רציתי לשאול: </w:t>
      </w:r>
      <w:r>
        <w:t>Have you reached the verdict?</w:t>
      </w:r>
    </w:p>
    <w:p w:rsidR="00154D78" w:rsidRDefault="00154D78" w:rsidP="00154D78">
      <w:pPr>
        <w:rPr>
          <w:rtl/>
        </w:rPr>
      </w:pPr>
      <w:bookmarkStart w:id="546" w:name="_ETM_Q1_2431000"/>
      <w:bookmarkEnd w:id="546"/>
    </w:p>
    <w:p w:rsidR="00154D78" w:rsidRDefault="00154D78" w:rsidP="00154D78">
      <w:pPr>
        <w:pStyle w:val="a4"/>
        <w:keepNext/>
        <w:rPr>
          <w:rtl/>
        </w:rPr>
      </w:pPr>
      <w:bookmarkStart w:id="547" w:name="ET_speaker_אסף_פרידמן_172"/>
      <w:r w:rsidRPr="00154D78">
        <w:rPr>
          <w:rStyle w:val="TagStyle"/>
          <w:rtl/>
        </w:rPr>
        <w:t xml:space="preserve"> &lt;&lt; דובר &gt;&gt; </w:t>
      </w:r>
      <w:r>
        <w:rPr>
          <w:rtl/>
        </w:rPr>
        <w:t>אסף פרידמן:</w:t>
      </w:r>
      <w:r w:rsidRPr="00154D78">
        <w:rPr>
          <w:rStyle w:val="TagStyle"/>
          <w:rtl/>
        </w:rPr>
        <w:t xml:space="preserve"> &lt;&lt; דובר &gt;&gt;</w:t>
      </w:r>
      <w:r w:rsidR="00926A3B">
        <w:rPr>
          <w:rtl/>
        </w:rPr>
        <w:t xml:space="preserve"> </w:t>
      </w:r>
      <w:bookmarkEnd w:id="547"/>
    </w:p>
    <w:p w:rsidR="00154D78" w:rsidRDefault="00154D78" w:rsidP="00154D78">
      <w:pPr>
        <w:pStyle w:val="KeepWithNext"/>
        <w:rPr>
          <w:rtl/>
        </w:rPr>
      </w:pPr>
    </w:p>
    <w:p w:rsidR="00154D78" w:rsidRDefault="00154D78" w:rsidP="00154D78">
      <w:pPr>
        <w:rPr>
          <w:rtl/>
        </w:rPr>
      </w:pPr>
      <w:bookmarkStart w:id="548" w:name="_ETM_Q1_2430000"/>
      <w:bookmarkEnd w:id="548"/>
      <w:r>
        <w:rPr>
          <w:rFonts w:hint="cs"/>
          <w:rtl/>
        </w:rPr>
        <w:t>התייעצות סיעתית.</w:t>
      </w:r>
    </w:p>
    <w:p w:rsidR="00154D78" w:rsidRDefault="00154D78" w:rsidP="00154D78">
      <w:pPr>
        <w:rPr>
          <w:rtl/>
        </w:rPr>
      </w:pPr>
    </w:p>
    <w:p w:rsidR="00154D78" w:rsidRDefault="00154D78" w:rsidP="00154D78">
      <w:pPr>
        <w:pStyle w:val="af6"/>
        <w:keepNext/>
        <w:rPr>
          <w:rtl/>
        </w:rPr>
      </w:pPr>
      <w:bookmarkStart w:id="549" w:name="ET_yor_4574_173"/>
      <w:r w:rsidRPr="00154D78">
        <w:rPr>
          <w:rStyle w:val="TagStyle"/>
          <w:rtl/>
        </w:rPr>
        <w:t xml:space="preserve"> &lt;&lt; יור &gt;&gt; </w:t>
      </w:r>
      <w:r>
        <w:rPr>
          <w:rtl/>
        </w:rPr>
        <w:t>היו"ר יולי יואל אדלשטיין:</w:t>
      </w:r>
      <w:r w:rsidRPr="00154D78">
        <w:rPr>
          <w:rStyle w:val="TagStyle"/>
          <w:rtl/>
        </w:rPr>
        <w:t xml:space="preserve"> &lt;&lt; יור &gt;&gt;</w:t>
      </w:r>
      <w:r w:rsidR="00926A3B">
        <w:rPr>
          <w:rtl/>
        </w:rPr>
        <w:t xml:space="preserve"> </w:t>
      </w:r>
      <w:bookmarkEnd w:id="549"/>
    </w:p>
    <w:p w:rsidR="00154D78" w:rsidRDefault="00154D78" w:rsidP="00154D78">
      <w:pPr>
        <w:pStyle w:val="KeepWithNext"/>
        <w:rPr>
          <w:rtl/>
        </w:rPr>
      </w:pPr>
    </w:p>
    <w:p w:rsidR="00154D78" w:rsidRDefault="00154D78" w:rsidP="00154D78">
      <w:pPr>
        <w:rPr>
          <w:rtl/>
        </w:rPr>
      </w:pPr>
      <w:bookmarkStart w:id="550" w:name="_ETM_Q1_2433000"/>
      <w:bookmarkEnd w:id="550"/>
      <w:r>
        <w:rPr>
          <w:rFonts w:hint="cs"/>
          <w:rtl/>
        </w:rPr>
        <w:t xml:space="preserve">כן. התייעצות </w:t>
      </w:r>
      <w:bookmarkStart w:id="551" w:name="_ETM_Q1_2432000"/>
      <w:bookmarkEnd w:id="551"/>
      <w:r>
        <w:rPr>
          <w:rFonts w:hint="cs"/>
          <w:rtl/>
        </w:rPr>
        <w:t>סיעתית.</w:t>
      </w:r>
    </w:p>
    <w:p w:rsidR="00154D78" w:rsidRPr="00154D78" w:rsidRDefault="00154D78" w:rsidP="00154D78">
      <w:pPr>
        <w:rPr>
          <w:rtl/>
        </w:rPr>
      </w:pPr>
      <w:bookmarkStart w:id="552" w:name="_ETM_Q1_2435000"/>
      <w:bookmarkEnd w:id="552"/>
    </w:p>
    <w:p w:rsidR="00154D78" w:rsidRDefault="00154D78" w:rsidP="00154D78">
      <w:pPr>
        <w:pStyle w:val="a4"/>
        <w:keepNext/>
        <w:rPr>
          <w:rtl/>
        </w:rPr>
      </w:pPr>
      <w:bookmarkStart w:id="553" w:name="ET_speaker_עידו_בן_יצחק_171"/>
      <w:r w:rsidRPr="00154D78">
        <w:rPr>
          <w:rStyle w:val="TagStyle"/>
          <w:rtl/>
        </w:rPr>
        <w:t xml:space="preserve"> &lt;&lt; דובר &gt;&gt; </w:t>
      </w:r>
      <w:r>
        <w:rPr>
          <w:rtl/>
        </w:rPr>
        <w:t>עידו בן יצחק:</w:t>
      </w:r>
      <w:r w:rsidRPr="00154D78">
        <w:rPr>
          <w:rStyle w:val="TagStyle"/>
          <w:rtl/>
        </w:rPr>
        <w:t xml:space="preserve"> &lt;&lt; דובר &gt;&gt;</w:t>
      </w:r>
      <w:r w:rsidR="00926A3B">
        <w:rPr>
          <w:rtl/>
        </w:rPr>
        <w:t xml:space="preserve"> </w:t>
      </w:r>
      <w:bookmarkEnd w:id="553"/>
    </w:p>
    <w:p w:rsidR="00154D78" w:rsidRDefault="00154D78" w:rsidP="00154D78">
      <w:pPr>
        <w:pStyle w:val="KeepWithNext"/>
        <w:rPr>
          <w:rtl/>
        </w:rPr>
      </w:pPr>
    </w:p>
    <w:p w:rsidR="00154D78" w:rsidRDefault="00154D78" w:rsidP="00154D78">
      <w:pPr>
        <w:rPr>
          <w:rtl/>
        </w:rPr>
      </w:pPr>
      <w:bookmarkStart w:id="554" w:name="_ETM_Q1_2429000"/>
      <w:bookmarkEnd w:id="554"/>
      <w:r>
        <w:rPr>
          <w:rFonts w:hint="cs"/>
          <w:rtl/>
        </w:rPr>
        <w:t>אתה רוצה שנתקדם ונחזור?</w:t>
      </w:r>
    </w:p>
    <w:p w:rsidR="00154D78" w:rsidRDefault="00154D78" w:rsidP="00154D78">
      <w:pPr>
        <w:rPr>
          <w:rtl/>
        </w:rPr>
      </w:pPr>
      <w:bookmarkStart w:id="555" w:name="_ETM_Q1_2438000"/>
      <w:bookmarkEnd w:id="555"/>
    </w:p>
    <w:p w:rsidR="00154D78" w:rsidRDefault="00154D78" w:rsidP="00154D78">
      <w:pPr>
        <w:pStyle w:val="af6"/>
        <w:keepNext/>
        <w:rPr>
          <w:rtl/>
        </w:rPr>
      </w:pPr>
      <w:bookmarkStart w:id="556" w:name="ET_yor_4574_174"/>
      <w:r w:rsidRPr="00154D78">
        <w:rPr>
          <w:rStyle w:val="TagStyle"/>
          <w:rtl/>
        </w:rPr>
        <w:t xml:space="preserve"> &lt;&lt; יור &gt;&gt; </w:t>
      </w:r>
      <w:r>
        <w:rPr>
          <w:rtl/>
        </w:rPr>
        <w:t>היו"ר יולי יואל אדלשטיין:</w:t>
      </w:r>
      <w:r w:rsidRPr="00154D78">
        <w:rPr>
          <w:rStyle w:val="TagStyle"/>
          <w:rtl/>
        </w:rPr>
        <w:t xml:space="preserve"> &lt;&lt; יור &gt;&gt;</w:t>
      </w:r>
      <w:r w:rsidR="00926A3B">
        <w:rPr>
          <w:rtl/>
        </w:rPr>
        <w:t xml:space="preserve"> </w:t>
      </w:r>
      <w:bookmarkEnd w:id="556"/>
    </w:p>
    <w:p w:rsidR="00154D78" w:rsidRDefault="00154D78" w:rsidP="00154D78">
      <w:pPr>
        <w:pStyle w:val="KeepWithNext"/>
        <w:rPr>
          <w:rtl/>
        </w:rPr>
      </w:pPr>
    </w:p>
    <w:p w:rsidR="00154D78" w:rsidRDefault="00154D78" w:rsidP="00154D78">
      <w:pPr>
        <w:rPr>
          <w:rtl/>
        </w:rPr>
      </w:pPr>
      <w:bookmarkStart w:id="557" w:name="_ETM_Q1_2434000"/>
      <w:bookmarkEnd w:id="557"/>
      <w:r>
        <w:rPr>
          <w:rFonts w:hint="cs"/>
          <w:rtl/>
        </w:rPr>
        <w:t xml:space="preserve">לא, לא. דקה. תשמע, אנחנו מתקדים טוב. </w:t>
      </w:r>
      <w:bookmarkStart w:id="558" w:name="_ETM_Q1_2528000"/>
      <w:bookmarkEnd w:id="558"/>
      <w:r>
        <w:rPr>
          <w:rFonts w:hint="cs"/>
          <w:rtl/>
        </w:rPr>
        <w:t>בבקשה.</w:t>
      </w:r>
    </w:p>
    <w:p w:rsidR="00154D78" w:rsidRDefault="00154D78" w:rsidP="00154D78">
      <w:pPr>
        <w:rPr>
          <w:rtl/>
        </w:rPr>
      </w:pPr>
      <w:bookmarkStart w:id="559" w:name="_ETM_Q1_2532000"/>
      <w:bookmarkEnd w:id="559"/>
    </w:p>
    <w:p w:rsidR="00154D78" w:rsidRDefault="00154D78" w:rsidP="00154D78">
      <w:pPr>
        <w:pStyle w:val="af9"/>
        <w:keepNext/>
        <w:rPr>
          <w:rtl/>
        </w:rPr>
      </w:pPr>
      <w:bookmarkStart w:id="560" w:name="ET_guest_842544_175"/>
      <w:r w:rsidRPr="00154D78">
        <w:rPr>
          <w:rStyle w:val="TagStyle"/>
          <w:rtl/>
        </w:rPr>
        <w:t xml:space="preserve"> &lt;&lt; אורח &gt;&gt; </w:t>
      </w:r>
      <w:r>
        <w:rPr>
          <w:rtl/>
        </w:rPr>
        <w:t xml:space="preserve">גבריאלה </w:t>
      </w:r>
      <w:proofErr w:type="spellStart"/>
      <w:r>
        <w:rPr>
          <w:rtl/>
        </w:rPr>
        <w:t>פיסמן</w:t>
      </w:r>
      <w:proofErr w:type="spellEnd"/>
      <w:r>
        <w:rPr>
          <w:rtl/>
        </w:rPr>
        <w:t>:</w:t>
      </w:r>
      <w:r w:rsidRPr="00154D78">
        <w:rPr>
          <w:rStyle w:val="TagStyle"/>
          <w:rtl/>
        </w:rPr>
        <w:t xml:space="preserve"> &lt;&lt; אורח &gt;&gt;</w:t>
      </w:r>
      <w:r w:rsidR="00926A3B">
        <w:rPr>
          <w:rtl/>
        </w:rPr>
        <w:t xml:space="preserve"> </w:t>
      </w:r>
      <w:bookmarkEnd w:id="560"/>
    </w:p>
    <w:p w:rsidR="00154D78" w:rsidRDefault="00154D78" w:rsidP="00154D78">
      <w:pPr>
        <w:pStyle w:val="KeepWithNext"/>
        <w:rPr>
          <w:rtl/>
        </w:rPr>
      </w:pPr>
    </w:p>
    <w:p w:rsidR="00154D78" w:rsidRDefault="00154D78" w:rsidP="00154D78">
      <w:pPr>
        <w:rPr>
          <w:rtl/>
        </w:rPr>
      </w:pPr>
      <w:bookmarkStart w:id="561" w:name="_ETM_Q1_2534000"/>
      <w:bookmarkEnd w:id="561"/>
      <w:r>
        <w:rPr>
          <w:rFonts w:hint="cs"/>
          <w:rtl/>
        </w:rPr>
        <w:t>אדוני, מה שחשבנו הוא שאולי אפשר להציע</w:t>
      </w:r>
      <w:bookmarkStart w:id="562" w:name="_ETM_Q1_2412000"/>
      <w:bookmarkStart w:id="563" w:name="_ETM_Q1_2406000"/>
      <w:bookmarkEnd w:id="562"/>
      <w:bookmarkEnd w:id="563"/>
      <w:r>
        <w:rPr>
          <w:rFonts w:hint="cs"/>
          <w:rtl/>
        </w:rPr>
        <w:t xml:space="preserve"> </w:t>
      </w:r>
      <w:r w:rsidR="0026507F" w:rsidRPr="0026507F">
        <w:rPr>
          <w:rtl/>
        </w:rPr>
        <w:t>שפרטי הזיהוי יפורסמו באתר האינטרנט</w:t>
      </w:r>
      <w:r>
        <w:rPr>
          <w:rFonts w:hint="cs"/>
          <w:rtl/>
        </w:rPr>
        <w:t>,</w:t>
      </w:r>
      <w:r w:rsidR="0026507F" w:rsidRPr="0026507F">
        <w:rPr>
          <w:rtl/>
        </w:rPr>
        <w:t xml:space="preserve"> כפי שהם מפורסמים</w:t>
      </w:r>
      <w:r>
        <w:rPr>
          <w:rFonts w:hint="cs"/>
          <w:rtl/>
        </w:rPr>
        <w:t xml:space="preserve"> </w:t>
      </w:r>
      <w:r>
        <w:rPr>
          <w:rtl/>
        </w:rPr>
        <w:t>–</w:t>
      </w:r>
      <w:r>
        <w:rPr>
          <w:rFonts w:hint="cs"/>
          <w:rtl/>
        </w:rPr>
        <w:t xml:space="preserve"> </w:t>
      </w:r>
      <w:bookmarkStart w:id="564" w:name="_ETM_Q1_2538000"/>
      <w:bookmarkEnd w:id="564"/>
      <w:r w:rsidR="0026507F" w:rsidRPr="0026507F">
        <w:rPr>
          <w:rtl/>
        </w:rPr>
        <w:t>אתם תראו בהמשך</w:t>
      </w:r>
      <w:r>
        <w:rPr>
          <w:rFonts w:hint="cs"/>
          <w:rtl/>
        </w:rPr>
        <w:t>,</w:t>
      </w:r>
      <w:r w:rsidR="0026507F" w:rsidRPr="0026507F">
        <w:rPr>
          <w:rtl/>
        </w:rPr>
        <w:t xml:space="preserve"> יש לנו הצעה </w:t>
      </w:r>
      <w:r>
        <w:rPr>
          <w:rFonts w:hint="cs"/>
          <w:rtl/>
        </w:rPr>
        <w:t xml:space="preserve">גם לפרסם את המזכרים עצמם. </w:t>
      </w:r>
    </w:p>
    <w:p w:rsidR="00154D78" w:rsidRDefault="00154D78" w:rsidP="00154D78">
      <w:pPr>
        <w:rPr>
          <w:rtl/>
        </w:rPr>
      </w:pPr>
    </w:p>
    <w:p w:rsidR="00154D78" w:rsidRDefault="00154D78" w:rsidP="00154D78">
      <w:pPr>
        <w:pStyle w:val="af6"/>
        <w:keepNext/>
        <w:rPr>
          <w:rtl/>
        </w:rPr>
      </w:pPr>
      <w:bookmarkStart w:id="565" w:name="ET_yor_4574_176"/>
      <w:r w:rsidRPr="00154D78">
        <w:rPr>
          <w:rStyle w:val="TagStyle"/>
          <w:rtl/>
        </w:rPr>
        <w:t xml:space="preserve"> &lt;&lt; יור &gt;&gt; </w:t>
      </w:r>
      <w:r>
        <w:rPr>
          <w:rtl/>
        </w:rPr>
        <w:t>היו"ר יולי יואל אדלשטיין:</w:t>
      </w:r>
      <w:r w:rsidRPr="00154D78">
        <w:rPr>
          <w:rStyle w:val="TagStyle"/>
          <w:rtl/>
        </w:rPr>
        <w:t xml:space="preserve"> &lt;&lt; יור &gt;&gt;</w:t>
      </w:r>
      <w:r w:rsidR="00926A3B">
        <w:rPr>
          <w:rtl/>
        </w:rPr>
        <w:t xml:space="preserve"> </w:t>
      </w:r>
      <w:bookmarkEnd w:id="565"/>
    </w:p>
    <w:p w:rsidR="00154D78" w:rsidRDefault="00154D78" w:rsidP="00154D78">
      <w:pPr>
        <w:pStyle w:val="KeepWithNext"/>
        <w:rPr>
          <w:rtl/>
        </w:rPr>
      </w:pPr>
    </w:p>
    <w:p w:rsidR="00154D78" w:rsidRDefault="00154D78" w:rsidP="00154D78">
      <w:pPr>
        <w:rPr>
          <w:rtl/>
        </w:rPr>
      </w:pPr>
      <w:bookmarkStart w:id="566" w:name="_ETM_Q1_2551000"/>
      <w:bookmarkEnd w:id="566"/>
      <w:r>
        <w:rPr>
          <w:rFonts w:hint="cs"/>
          <w:rtl/>
        </w:rPr>
        <w:t xml:space="preserve">לא פרטי </w:t>
      </w:r>
      <w:r w:rsidR="0026507F" w:rsidRPr="0026507F">
        <w:rPr>
          <w:rtl/>
        </w:rPr>
        <w:t>הזיהוי</w:t>
      </w:r>
      <w:r>
        <w:rPr>
          <w:rFonts w:hint="cs"/>
          <w:rtl/>
        </w:rPr>
        <w:t xml:space="preserve">, אלא </w:t>
      </w:r>
      <w:r w:rsidR="0026507F" w:rsidRPr="0026507F">
        <w:rPr>
          <w:rtl/>
        </w:rPr>
        <w:t xml:space="preserve">להגדרת </w:t>
      </w:r>
      <w:r>
        <w:rPr>
          <w:rFonts w:hint="cs"/>
          <w:rtl/>
        </w:rPr>
        <w:t xml:space="preserve">פרטי </w:t>
      </w:r>
      <w:bookmarkStart w:id="567" w:name="_ETM_Q1_2549000"/>
      <w:bookmarkEnd w:id="567"/>
      <w:r>
        <w:rPr>
          <w:rFonts w:hint="cs"/>
          <w:rtl/>
        </w:rPr>
        <w:t xml:space="preserve">הזיהוי, רשימת פרטי הזיהוי, כן. </w:t>
      </w:r>
    </w:p>
    <w:p w:rsidR="00154D78" w:rsidRDefault="00154D78" w:rsidP="00154D78">
      <w:pPr>
        <w:rPr>
          <w:rtl/>
        </w:rPr>
      </w:pPr>
    </w:p>
    <w:p w:rsidR="00154D78" w:rsidRDefault="00154D78" w:rsidP="00154D78">
      <w:pPr>
        <w:pStyle w:val="-"/>
        <w:keepNext/>
        <w:rPr>
          <w:rtl/>
        </w:rPr>
      </w:pPr>
      <w:bookmarkStart w:id="568" w:name="ET_speakercontinue_842544_177"/>
      <w:r w:rsidRPr="00154D78">
        <w:rPr>
          <w:rStyle w:val="TagStyle"/>
          <w:rtl/>
        </w:rPr>
        <w:t xml:space="preserve"> &lt;&lt; דובר_המשך &gt;&gt; </w:t>
      </w:r>
      <w:r>
        <w:rPr>
          <w:rtl/>
        </w:rPr>
        <w:t xml:space="preserve">גבריאלה </w:t>
      </w:r>
      <w:proofErr w:type="spellStart"/>
      <w:r>
        <w:rPr>
          <w:rtl/>
        </w:rPr>
        <w:t>פיסמן</w:t>
      </w:r>
      <w:proofErr w:type="spellEnd"/>
      <w:r>
        <w:rPr>
          <w:rtl/>
        </w:rPr>
        <w:t>:</w:t>
      </w:r>
      <w:r w:rsidRPr="00154D78">
        <w:rPr>
          <w:rStyle w:val="TagStyle"/>
          <w:rtl/>
        </w:rPr>
        <w:t xml:space="preserve"> &lt;&lt; דובר_המשך &gt;&gt;</w:t>
      </w:r>
      <w:r w:rsidR="00926A3B">
        <w:rPr>
          <w:rtl/>
        </w:rPr>
        <w:t xml:space="preserve"> </w:t>
      </w:r>
      <w:bookmarkEnd w:id="568"/>
    </w:p>
    <w:p w:rsidR="00154D78" w:rsidRDefault="00154D78" w:rsidP="00154D78">
      <w:pPr>
        <w:pStyle w:val="KeepWithNext"/>
        <w:rPr>
          <w:rtl/>
        </w:rPr>
      </w:pPr>
    </w:p>
    <w:p w:rsidR="00154D78" w:rsidRDefault="00154D78" w:rsidP="00154D78">
      <w:pPr>
        <w:rPr>
          <w:rFonts w:ascii="David" w:hAnsi="David"/>
          <w:rtl/>
        </w:rPr>
      </w:pPr>
      <w:bookmarkStart w:id="569" w:name="_ETM_Q1_2550000"/>
      <w:bookmarkEnd w:id="569"/>
      <w:r>
        <w:rPr>
          <w:rFonts w:hint="cs"/>
          <w:rtl/>
        </w:rPr>
        <w:t xml:space="preserve">שנייה. </w:t>
      </w:r>
      <w:r w:rsidR="0026507F" w:rsidRPr="0026507F">
        <w:rPr>
          <w:rtl/>
        </w:rPr>
        <w:t>הקושי שי</w:t>
      </w:r>
      <w:r>
        <w:rPr>
          <w:rtl/>
        </w:rPr>
        <w:t>כול להתעורר בהקשר הז</w:t>
      </w:r>
      <w:r>
        <w:rPr>
          <w:rFonts w:hint="cs"/>
          <w:rtl/>
        </w:rPr>
        <w:t>ה הוא</w:t>
      </w:r>
      <w:r w:rsidR="0026507F" w:rsidRPr="0026507F">
        <w:rPr>
          <w:rtl/>
        </w:rPr>
        <w:t xml:space="preserve"> מהכיוון של האמריקאים</w:t>
      </w:r>
      <w:r>
        <w:rPr>
          <w:rFonts w:hint="cs"/>
          <w:rtl/>
        </w:rPr>
        <w:t>,</w:t>
      </w:r>
      <w:r>
        <w:rPr>
          <w:rtl/>
        </w:rPr>
        <w:t xml:space="preserve"> ככל שיש איזשהם דברים שהם </w:t>
      </w:r>
      <w:r w:rsidR="0026507F" w:rsidRPr="0026507F">
        <w:rPr>
          <w:rtl/>
        </w:rPr>
        <w:t>לא היו מעוניינים שיהיו פומביים</w:t>
      </w:r>
      <w:r>
        <w:rPr>
          <w:rFonts w:hint="cs"/>
          <w:rtl/>
        </w:rPr>
        <w:t>.</w:t>
      </w:r>
      <w:r>
        <w:rPr>
          <w:rtl/>
        </w:rPr>
        <w:t xml:space="preserve"> ולכן</w:t>
      </w:r>
      <w:r w:rsidR="0026507F" w:rsidRPr="0026507F">
        <w:rPr>
          <w:rtl/>
        </w:rPr>
        <w:t xml:space="preserve"> גם את ההצעה הזאת צריך לבדוק מול האמריקאים</w:t>
      </w:r>
      <w:r>
        <w:rPr>
          <w:rFonts w:hint="cs"/>
          <w:rtl/>
        </w:rPr>
        <w:t>.</w:t>
      </w:r>
      <w:r w:rsidR="0026507F" w:rsidRPr="0026507F">
        <w:rPr>
          <w:rtl/>
        </w:rPr>
        <w:t xml:space="preserve"> יכול להיות שיש פרטים בהסכמים שלנו שהם שונים </w:t>
      </w:r>
      <w:r>
        <w:rPr>
          <w:rFonts w:hint="cs"/>
          <w:rtl/>
        </w:rPr>
        <w:t>מ</w:t>
      </w:r>
      <w:r w:rsidR="0026507F" w:rsidRPr="0026507F">
        <w:rPr>
          <w:rtl/>
        </w:rPr>
        <w:t>ההסכמים שנחתמו מול מדינות אחרות</w:t>
      </w:r>
      <w:r>
        <w:rPr>
          <w:rFonts w:hint="cs"/>
          <w:rtl/>
        </w:rPr>
        <w:t>,</w:t>
      </w:r>
      <w:r w:rsidR="0026507F" w:rsidRPr="0026507F">
        <w:rPr>
          <w:rtl/>
        </w:rPr>
        <w:t xml:space="preserve"> וזה יכול לעורר</w:t>
      </w:r>
      <w:r>
        <w:rPr>
          <w:rFonts w:hint="cs"/>
          <w:rtl/>
        </w:rPr>
        <w:t xml:space="preserve"> </w:t>
      </w:r>
      <w:r>
        <w:rPr>
          <w:rFonts w:ascii="David" w:hAnsi="David"/>
          <w:rtl/>
        </w:rPr>
        <w:t>קשיים</w:t>
      </w:r>
      <w:r>
        <w:rPr>
          <w:rFonts w:ascii="David" w:hAnsi="David" w:hint="cs"/>
          <w:rtl/>
        </w:rPr>
        <w:t>.</w:t>
      </w:r>
      <w:r>
        <w:rPr>
          <w:rFonts w:ascii="David" w:hAnsi="David"/>
          <w:rtl/>
        </w:rPr>
        <w:t xml:space="preserve"> אז יש פה רגיש</w:t>
      </w:r>
      <w:r>
        <w:rPr>
          <w:rFonts w:ascii="David" w:hAnsi="David" w:hint="cs"/>
          <w:rtl/>
        </w:rPr>
        <w:t>ות.</w:t>
      </w:r>
    </w:p>
    <w:p w:rsidR="00154D78" w:rsidRDefault="00154D78" w:rsidP="00154D78">
      <w:pPr>
        <w:rPr>
          <w:rFonts w:ascii="David" w:hAnsi="David"/>
          <w:rtl/>
        </w:rPr>
      </w:pPr>
      <w:bookmarkStart w:id="570" w:name="_ETM_Q1_2577000"/>
      <w:bookmarkEnd w:id="570"/>
    </w:p>
    <w:p w:rsidR="00154D78" w:rsidRDefault="00154D78" w:rsidP="00154D78">
      <w:pPr>
        <w:pStyle w:val="af6"/>
        <w:keepNext/>
        <w:rPr>
          <w:rtl/>
        </w:rPr>
      </w:pPr>
      <w:bookmarkStart w:id="571" w:name="ET_yor_4574_178"/>
      <w:r w:rsidRPr="00154D78">
        <w:rPr>
          <w:rStyle w:val="TagStyle"/>
          <w:rtl/>
        </w:rPr>
        <w:t xml:space="preserve"> &lt;&lt; יור &gt;&gt; </w:t>
      </w:r>
      <w:r>
        <w:rPr>
          <w:rtl/>
        </w:rPr>
        <w:t>היו"ר יולי יואל אדלשטיין:</w:t>
      </w:r>
      <w:r w:rsidRPr="00154D78">
        <w:rPr>
          <w:rStyle w:val="TagStyle"/>
          <w:rtl/>
        </w:rPr>
        <w:t xml:space="preserve"> &lt;&lt; יור &gt;&gt;</w:t>
      </w:r>
      <w:r w:rsidR="00926A3B">
        <w:rPr>
          <w:rtl/>
        </w:rPr>
        <w:t xml:space="preserve"> </w:t>
      </w:r>
      <w:bookmarkEnd w:id="571"/>
    </w:p>
    <w:p w:rsidR="00154D78" w:rsidRDefault="00154D78" w:rsidP="00154D78">
      <w:pPr>
        <w:pStyle w:val="KeepWithNext"/>
        <w:rPr>
          <w:rtl/>
        </w:rPr>
      </w:pPr>
    </w:p>
    <w:p w:rsidR="00154D78" w:rsidRDefault="00154D78" w:rsidP="00086E38">
      <w:pPr>
        <w:rPr>
          <w:rtl/>
        </w:rPr>
      </w:pPr>
      <w:bookmarkStart w:id="572" w:name="_ETM_Q1_2578000"/>
      <w:bookmarkEnd w:id="572"/>
      <w:r>
        <w:rPr>
          <w:rtl/>
        </w:rPr>
        <w:t>אנחנו סומכים עליכם שתבדקו</w:t>
      </w:r>
      <w:r>
        <w:rPr>
          <w:rFonts w:hint="cs"/>
          <w:rtl/>
        </w:rPr>
        <w:t>.</w:t>
      </w:r>
      <w:r>
        <w:rPr>
          <w:rtl/>
        </w:rPr>
        <w:t xml:space="preserve"> אנחנו לא מצביעים היום בישיבה</w:t>
      </w:r>
      <w:r>
        <w:rPr>
          <w:rFonts w:hint="cs"/>
          <w:rtl/>
        </w:rPr>
        <w:t>. אז</w:t>
      </w:r>
      <w:r>
        <w:rPr>
          <w:rtl/>
        </w:rPr>
        <w:t xml:space="preserve"> עד הישיבה הבאה</w:t>
      </w:r>
      <w:r>
        <w:rPr>
          <w:rFonts w:hint="cs"/>
          <w:rtl/>
        </w:rPr>
        <w:t>,</w:t>
      </w:r>
      <w:r>
        <w:rPr>
          <w:rtl/>
        </w:rPr>
        <w:t xml:space="preserve"> אני מציע שאם יהיה פתרון</w:t>
      </w:r>
      <w:r>
        <w:rPr>
          <w:rFonts w:hint="cs"/>
          <w:rtl/>
        </w:rPr>
        <w:t>,</w:t>
      </w:r>
      <w:r>
        <w:rPr>
          <w:rtl/>
        </w:rPr>
        <w:t xml:space="preserve"> תציעו אות</w:t>
      </w:r>
      <w:r>
        <w:rPr>
          <w:rFonts w:hint="cs"/>
          <w:rtl/>
        </w:rPr>
        <w:t>ו.</w:t>
      </w:r>
    </w:p>
    <w:p w:rsidR="00154D78" w:rsidRDefault="00154D78" w:rsidP="00154D78">
      <w:pPr>
        <w:rPr>
          <w:rtl/>
        </w:rPr>
      </w:pPr>
    </w:p>
    <w:p w:rsidR="00154D78" w:rsidRDefault="00154D78" w:rsidP="00154D78">
      <w:pPr>
        <w:pStyle w:val="-"/>
        <w:keepNext/>
        <w:rPr>
          <w:rtl/>
        </w:rPr>
      </w:pPr>
      <w:bookmarkStart w:id="573" w:name="ET_speakercontinue_842544_179"/>
      <w:r w:rsidRPr="00154D78">
        <w:rPr>
          <w:rStyle w:val="TagStyle"/>
          <w:rtl/>
        </w:rPr>
        <w:t xml:space="preserve"> &lt;&lt; דובר_המשך &gt;&gt; </w:t>
      </w:r>
      <w:r>
        <w:rPr>
          <w:rtl/>
        </w:rPr>
        <w:t xml:space="preserve">גבריאלה </w:t>
      </w:r>
      <w:proofErr w:type="spellStart"/>
      <w:r>
        <w:rPr>
          <w:rtl/>
        </w:rPr>
        <w:t>פיסמן</w:t>
      </w:r>
      <w:proofErr w:type="spellEnd"/>
      <w:r>
        <w:rPr>
          <w:rtl/>
        </w:rPr>
        <w:t>:</w:t>
      </w:r>
      <w:r w:rsidRPr="00154D78">
        <w:rPr>
          <w:rStyle w:val="TagStyle"/>
          <w:rtl/>
        </w:rPr>
        <w:t xml:space="preserve"> &lt;&lt; דובר_המשך &gt;&gt;</w:t>
      </w:r>
      <w:r w:rsidR="00926A3B">
        <w:rPr>
          <w:rtl/>
        </w:rPr>
        <w:t xml:space="preserve"> </w:t>
      </w:r>
      <w:bookmarkEnd w:id="573"/>
    </w:p>
    <w:p w:rsidR="00154D78" w:rsidRDefault="00154D78" w:rsidP="00154D78">
      <w:pPr>
        <w:pStyle w:val="KeepWithNext"/>
        <w:rPr>
          <w:rtl/>
        </w:rPr>
      </w:pPr>
    </w:p>
    <w:p w:rsidR="00154D78" w:rsidRDefault="00154D78" w:rsidP="00154D78">
      <w:pPr>
        <w:rPr>
          <w:rtl/>
        </w:rPr>
      </w:pPr>
      <w:bookmarkStart w:id="574" w:name="_ETM_Q1_2586000"/>
      <w:bookmarkEnd w:id="574"/>
      <w:r>
        <w:rPr>
          <w:rFonts w:hint="cs"/>
          <w:rtl/>
        </w:rPr>
        <w:t>אנחנו נבחן.</w:t>
      </w:r>
    </w:p>
    <w:p w:rsidR="00154D78" w:rsidRDefault="00154D78" w:rsidP="00154D78">
      <w:pPr>
        <w:rPr>
          <w:rtl/>
        </w:rPr>
      </w:pPr>
      <w:bookmarkStart w:id="575" w:name="_ETM_Q1_2590000"/>
      <w:bookmarkEnd w:id="575"/>
    </w:p>
    <w:p w:rsidR="00154D78" w:rsidRDefault="00154D78" w:rsidP="00154D78">
      <w:pPr>
        <w:pStyle w:val="af6"/>
        <w:keepNext/>
        <w:rPr>
          <w:rtl/>
        </w:rPr>
      </w:pPr>
      <w:bookmarkStart w:id="576" w:name="ET_yor_4574_180"/>
      <w:r w:rsidRPr="00154D78">
        <w:rPr>
          <w:rStyle w:val="TagStyle"/>
          <w:rtl/>
        </w:rPr>
        <w:t xml:space="preserve"> &lt;&lt; יור &gt;&gt; </w:t>
      </w:r>
      <w:r>
        <w:rPr>
          <w:rtl/>
        </w:rPr>
        <w:t>היו"ר יולי יואל אדלשטיין:</w:t>
      </w:r>
      <w:r w:rsidRPr="00154D78">
        <w:rPr>
          <w:rStyle w:val="TagStyle"/>
          <w:rtl/>
        </w:rPr>
        <w:t xml:space="preserve"> &lt;&lt; יור &gt;&gt;</w:t>
      </w:r>
      <w:r w:rsidR="00926A3B">
        <w:rPr>
          <w:rtl/>
        </w:rPr>
        <w:t xml:space="preserve"> </w:t>
      </w:r>
      <w:bookmarkEnd w:id="576"/>
    </w:p>
    <w:p w:rsidR="00154D78" w:rsidRDefault="00154D78" w:rsidP="00154D78">
      <w:pPr>
        <w:pStyle w:val="KeepWithNext"/>
        <w:rPr>
          <w:rtl/>
        </w:rPr>
      </w:pPr>
    </w:p>
    <w:p w:rsidR="00154D78" w:rsidRDefault="00154D78" w:rsidP="00154D78">
      <w:pPr>
        <w:rPr>
          <w:rtl/>
        </w:rPr>
      </w:pPr>
      <w:bookmarkStart w:id="577" w:name="_ETM_Q1_2591000"/>
      <w:bookmarkEnd w:id="577"/>
      <w:r>
        <w:rPr>
          <w:rtl/>
        </w:rPr>
        <w:t>לא צריך לחכות לישיבה</w:t>
      </w:r>
      <w:r>
        <w:rPr>
          <w:rFonts w:hint="cs"/>
          <w:rtl/>
        </w:rPr>
        <w:t>,</w:t>
      </w:r>
      <w:r>
        <w:rPr>
          <w:rtl/>
        </w:rPr>
        <w:t xml:space="preserve"> תבואו בדברים </w:t>
      </w:r>
      <w:r>
        <w:rPr>
          <w:rFonts w:hint="cs"/>
          <w:rtl/>
        </w:rPr>
        <w:t xml:space="preserve">עם </w:t>
      </w:r>
      <w:r>
        <w:rPr>
          <w:rtl/>
        </w:rPr>
        <w:t>הייעוץ המשפטי של הוועדה</w:t>
      </w:r>
      <w:r>
        <w:rPr>
          <w:rFonts w:hint="cs"/>
          <w:rtl/>
        </w:rPr>
        <w:t>.</w:t>
      </w:r>
      <w:r>
        <w:rPr>
          <w:rtl/>
        </w:rPr>
        <w:t xml:space="preserve"> אם יימצא פתרון</w:t>
      </w:r>
      <w:r>
        <w:rPr>
          <w:rFonts w:hint="cs"/>
          <w:rtl/>
        </w:rPr>
        <w:t>,</w:t>
      </w:r>
      <w:r>
        <w:rPr>
          <w:rtl/>
        </w:rPr>
        <w:t xml:space="preserve"> אנחנו נשמח</w:t>
      </w:r>
      <w:r>
        <w:rPr>
          <w:rFonts w:hint="cs"/>
          <w:rtl/>
        </w:rPr>
        <w:t>.</w:t>
      </w:r>
      <w:r>
        <w:rPr>
          <w:rtl/>
        </w:rPr>
        <w:t xml:space="preserve"> בבקשה</w:t>
      </w:r>
      <w:r>
        <w:rPr>
          <w:rFonts w:hint="cs"/>
          <w:rtl/>
        </w:rPr>
        <w:t>,</w:t>
      </w:r>
      <w:r>
        <w:rPr>
          <w:rtl/>
        </w:rPr>
        <w:t xml:space="preserve"> אפשר להתקדם</w:t>
      </w:r>
      <w:r>
        <w:rPr>
          <w:rFonts w:hint="cs"/>
          <w:rtl/>
        </w:rPr>
        <w:t>.</w:t>
      </w:r>
    </w:p>
    <w:p w:rsidR="00154D78" w:rsidRDefault="00154D78" w:rsidP="00154D78">
      <w:pPr>
        <w:rPr>
          <w:rtl/>
        </w:rPr>
      </w:pPr>
    </w:p>
    <w:p w:rsidR="00154D78" w:rsidRDefault="00154D78" w:rsidP="00154D78">
      <w:pPr>
        <w:pStyle w:val="a4"/>
        <w:keepNext/>
        <w:rPr>
          <w:rtl/>
        </w:rPr>
      </w:pPr>
      <w:bookmarkStart w:id="578" w:name="ET_speaker_עידו_בן_יצחק_181"/>
      <w:r w:rsidRPr="00154D78">
        <w:rPr>
          <w:rStyle w:val="TagStyle"/>
          <w:rtl/>
        </w:rPr>
        <w:t xml:space="preserve"> &lt;&lt; דובר &gt;&gt; </w:t>
      </w:r>
      <w:r>
        <w:rPr>
          <w:rtl/>
        </w:rPr>
        <w:t>עידו בן יצחק:</w:t>
      </w:r>
      <w:r w:rsidRPr="00154D78">
        <w:rPr>
          <w:rStyle w:val="TagStyle"/>
          <w:rtl/>
        </w:rPr>
        <w:t xml:space="preserve"> &lt;&lt; דובר &gt;&gt;</w:t>
      </w:r>
      <w:r w:rsidR="00926A3B">
        <w:rPr>
          <w:rtl/>
        </w:rPr>
        <w:t xml:space="preserve"> </w:t>
      </w:r>
      <w:bookmarkEnd w:id="578"/>
    </w:p>
    <w:p w:rsidR="00154D78" w:rsidRDefault="00154D78" w:rsidP="00154D78">
      <w:pPr>
        <w:pStyle w:val="KeepWithNext"/>
        <w:rPr>
          <w:rtl/>
        </w:rPr>
      </w:pPr>
    </w:p>
    <w:tbl>
      <w:tblPr>
        <w:bidiVisual/>
        <w:tblW w:w="5000" w:type="pct"/>
        <w:tblCellMar>
          <w:top w:w="57" w:type="dxa"/>
          <w:left w:w="0" w:type="dxa"/>
          <w:bottom w:w="57" w:type="dxa"/>
          <w:right w:w="0" w:type="dxa"/>
        </w:tblCellMar>
        <w:tblLook w:val="04A0" w:firstRow="1" w:lastRow="0" w:firstColumn="1" w:lastColumn="0" w:noHBand="0" w:noVBand="1"/>
      </w:tblPr>
      <w:tblGrid>
        <w:gridCol w:w="1761"/>
        <w:gridCol w:w="588"/>
        <w:gridCol w:w="588"/>
        <w:gridCol w:w="589"/>
        <w:gridCol w:w="589"/>
        <w:gridCol w:w="589"/>
        <w:gridCol w:w="4378"/>
      </w:tblGrid>
      <w:tr w:rsidR="006B06FF" w:rsidRPr="006B06FF" w:rsidTr="006B06FF">
        <w:trPr>
          <w:cantSplit/>
        </w:trPr>
        <w:tc>
          <w:tcPr>
            <w:tcW w:w="970" w:type="pct"/>
            <w:tcMar>
              <w:top w:w="91" w:type="dxa"/>
              <w:left w:w="0" w:type="dxa"/>
              <w:bottom w:w="91" w:type="dxa"/>
              <w:right w:w="0" w:type="dxa"/>
            </w:tcMar>
          </w:tcPr>
          <w:p w:rsidR="006B06FF" w:rsidRPr="006B06FF" w:rsidRDefault="006B06FF" w:rsidP="006B06FF">
            <w:pPr>
              <w:pStyle w:val="TableSideHeading"/>
              <w:spacing w:line="240" w:lineRule="auto"/>
              <w:outlineLvl w:val="9"/>
              <w:rPr>
                <w:rFonts w:ascii="David" w:hAnsi="David"/>
                <w:sz w:val="24"/>
                <w:szCs w:val="24"/>
              </w:rPr>
            </w:pPr>
            <w:bookmarkStart w:id="579" w:name="_ETM_Q1_2600000"/>
            <w:bookmarkEnd w:id="579"/>
          </w:p>
        </w:tc>
        <w:tc>
          <w:tcPr>
            <w:tcW w:w="324" w:type="pct"/>
            <w:tcMar>
              <w:top w:w="91" w:type="dxa"/>
              <w:left w:w="0" w:type="dxa"/>
              <w:bottom w:w="91" w:type="dxa"/>
              <w:right w:w="0" w:type="dxa"/>
            </w:tcMar>
          </w:tcPr>
          <w:p w:rsidR="006B06FF" w:rsidRPr="006B06FF" w:rsidRDefault="006B06FF" w:rsidP="006B06FF">
            <w:pPr>
              <w:pStyle w:val="TableText"/>
              <w:spacing w:line="240" w:lineRule="auto"/>
              <w:jc w:val="both"/>
              <w:rPr>
                <w:rFonts w:ascii="David" w:hAnsi="David"/>
                <w:sz w:val="24"/>
                <w:szCs w:val="24"/>
                <w:rtl/>
              </w:rPr>
            </w:pPr>
          </w:p>
        </w:tc>
        <w:tc>
          <w:tcPr>
            <w:tcW w:w="324" w:type="pct"/>
            <w:tcMar>
              <w:top w:w="91" w:type="dxa"/>
              <w:left w:w="0" w:type="dxa"/>
              <w:bottom w:w="91" w:type="dxa"/>
              <w:right w:w="0" w:type="dxa"/>
            </w:tcMar>
          </w:tcPr>
          <w:p w:rsidR="006B06FF" w:rsidRPr="006B06FF" w:rsidRDefault="006B06FF" w:rsidP="006B06FF">
            <w:pPr>
              <w:pStyle w:val="TableText"/>
              <w:spacing w:line="240" w:lineRule="auto"/>
              <w:jc w:val="both"/>
              <w:rPr>
                <w:rFonts w:ascii="David" w:hAnsi="David"/>
                <w:sz w:val="24"/>
                <w:szCs w:val="24"/>
                <w:rtl/>
              </w:rPr>
            </w:pPr>
          </w:p>
        </w:tc>
        <w:tc>
          <w:tcPr>
            <w:tcW w:w="324" w:type="pct"/>
            <w:tcMar>
              <w:top w:w="91" w:type="dxa"/>
              <w:left w:w="0" w:type="dxa"/>
              <w:bottom w:w="91" w:type="dxa"/>
              <w:right w:w="0" w:type="dxa"/>
            </w:tcMar>
          </w:tcPr>
          <w:p w:rsidR="006B06FF" w:rsidRPr="006B06FF" w:rsidRDefault="006B06FF" w:rsidP="006B06FF">
            <w:pPr>
              <w:pStyle w:val="TableText"/>
              <w:spacing w:line="240" w:lineRule="auto"/>
              <w:jc w:val="both"/>
              <w:rPr>
                <w:rFonts w:ascii="David" w:hAnsi="David"/>
                <w:sz w:val="24"/>
                <w:szCs w:val="24"/>
                <w:rtl/>
              </w:rPr>
            </w:pPr>
          </w:p>
        </w:tc>
        <w:tc>
          <w:tcPr>
            <w:tcW w:w="324" w:type="pct"/>
            <w:tcMar>
              <w:top w:w="91" w:type="dxa"/>
              <w:left w:w="0" w:type="dxa"/>
              <w:bottom w:w="91" w:type="dxa"/>
              <w:right w:w="0" w:type="dxa"/>
            </w:tcMar>
          </w:tcPr>
          <w:p w:rsidR="006B06FF" w:rsidRPr="006B06FF" w:rsidRDefault="006B06FF" w:rsidP="006B06FF">
            <w:pPr>
              <w:pStyle w:val="TableText"/>
              <w:spacing w:line="240" w:lineRule="auto"/>
              <w:jc w:val="both"/>
              <w:rPr>
                <w:rFonts w:ascii="David" w:hAnsi="David"/>
                <w:sz w:val="24"/>
                <w:szCs w:val="24"/>
                <w:rtl/>
              </w:rPr>
            </w:pPr>
          </w:p>
        </w:tc>
        <w:tc>
          <w:tcPr>
            <w:tcW w:w="324" w:type="pct"/>
            <w:tcMar>
              <w:top w:w="91" w:type="dxa"/>
              <w:left w:w="0" w:type="dxa"/>
              <w:bottom w:w="91" w:type="dxa"/>
              <w:right w:w="0" w:type="dxa"/>
            </w:tcMar>
          </w:tcPr>
          <w:p w:rsidR="006B06FF" w:rsidRPr="006B06FF" w:rsidRDefault="006B06FF" w:rsidP="006B06FF">
            <w:pPr>
              <w:pStyle w:val="TableText"/>
              <w:spacing w:line="240" w:lineRule="auto"/>
              <w:jc w:val="both"/>
              <w:rPr>
                <w:rFonts w:ascii="David" w:hAnsi="David"/>
                <w:sz w:val="24"/>
                <w:szCs w:val="24"/>
                <w:rtl/>
              </w:rPr>
            </w:pPr>
          </w:p>
        </w:tc>
        <w:tc>
          <w:tcPr>
            <w:tcW w:w="2411" w:type="pct"/>
            <w:tcMar>
              <w:top w:w="91" w:type="dxa"/>
              <w:left w:w="0" w:type="dxa"/>
              <w:bottom w:w="91" w:type="dxa"/>
              <w:right w:w="0" w:type="dxa"/>
            </w:tcMar>
            <w:hideMark/>
          </w:tcPr>
          <w:p w:rsidR="006B06FF" w:rsidRPr="006B06FF" w:rsidRDefault="006B06FF" w:rsidP="006B06FF">
            <w:pPr>
              <w:pStyle w:val="TableBlock"/>
              <w:spacing w:line="240" w:lineRule="auto"/>
              <w:rPr>
                <w:rFonts w:ascii="David" w:hAnsi="David"/>
                <w:sz w:val="24"/>
                <w:szCs w:val="24"/>
                <w:rtl/>
              </w:rPr>
            </w:pPr>
            <w:r w:rsidRPr="006B06FF">
              <w:rPr>
                <w:rFonts w:ascii="David" w:hAnsi="David"/>
                <w:spacing w:val="-4"/>
                <w:sz w:val="24"/>
                <w:szCs w:val="24"/>
                <w:rtl/>
              </w:rPr>
              <w:t>(ז)</w:t>
            </w:r>
            <w:r w:rsidRPr="006B06FF">
              <w:rPr>
                <w:rFonts w:ascii="David" w:hAnsi="David"/>
                <w:spacing w:val="-4"/>
                <w:sz w:val="24"/>
                <w:szCs w:val="24"/>
                <w:rtl/>
              </w:rPr>
              <w:tab/>
              <w:t>התקבלה לגבי נתון זיהוי המשויך לאדם תוצאה חיובית לשאילתה, רשאית משטרת ישראל, במסגרת יישום ההסכם, אם ניתן לכך אישור מאת קצין משטרה בכיר, להעביר לידי גוף חוץ מוכר המעוניין בכך נתוני זיהוי שהופקו מטביעת אצבעות של אותו אדם, מתוך המאגר, לשם אימות ההתאמה שנמצאה בהשוואה כאמור בסעיף קטן (ד)(1), והכול למטרה האמורה בסעיף קטן (ג)(1), ובלבד שבהתאם להסכם, אם יימצא כי לא קיימת התאמה בינם לבין נתוני הזיהוי מסוג טביעת אצבעות המצויים בידו, ימחק גוף החוץ המוכר את הנתונים שהועברו כאמור.</w:t>
            </w:r>
          </w:p>
        </w:tc>
      </w:tr>
    </w:tbl>
    <w:p w:rsidR="00154D78" w:rsidRPr="006B06FF" w:rsidRDefault="00154D78" w:rsidP="00154D78">
      <w:pPr>
        <w:rPr>
          <w:rtl/>
        </w:rPr>
      </w:pPr>
    </w:p>
    <w:p w:rsidR="000129BE" w:rsidRDefault="000129BE" w:rsidP="000129BE">
      <w:pPr>
        <w:pStyle w:val="af9"/>
        <w:keepNext/>
        <w:rPr>
          <w:rtl/>
        </w:rPr>
      </w:pPr>
      <w:bookmarkStart w:id="580" w:name="_ETM_Q1_2597000"/>
      <w:bookmarkStart w:id="581" w:name="ET_guest_903828_182"/>
      <w:bookmarkEnd w:id="580"/>
      <w:r w:rsidRPr="000129BE">
        <w:rPr>
          <w:rStyle w:val="TagStyle"/>
          <w:rtl/>
        </w:rPr>
        <w:t xml:space="preserve"> &lt;&lt; אורח &gt;&gt; </w:t>
      </w:r>
      <w:r>
        <w:rPr>
          <w:rtl/>
        </w:rPr>
        <w:t xml:space="preserve">שרה </w:t>
      </w:r>
      <w:proofErr w:type="spellStart"/>
      <w:r>
        <w:rPr>
          <w:rtl/>
        </w:rPr>
        <w:t>רובק</w:t>
      </w:r>
      <w:proofErr w:type="spellEnd"/>
      <w:r>
        <w:rPr>
          <w:rtl/>
        </w:rPr>
        <w:t>:</w:t>
      </w:r>
      <w:r w:rsidRPr="000129BE">
        <w:rPr>
          <w:rStyle w:val="TagStyle"/>
          <w:rtl/>
        </w:rPr>
        <w:t xml:space="preserve"> &lt;&lt; אורח &gt;&gt;</w:t>
      </w:r>
      <w:r w:rsidR="00926A3B">
        <w:rPr>
          <w:rtl/>
        </w:rPr>
        <w:t xml:space="preserve"> </w:t>
      </w:r>
      <w:bookmarkEnd w:id="581"/>
    </w:p>
    <w:p w:rsidR="000129BE" w:rsidRDefault="000129BE" w:rsidP="000129BE">
      <w:pPr>
        <w:pStyle w:val="KeepWithNext"/>
        <w:rPr>
          <w:rtl/>
        </w:rPr>
      </w:pPr>
    </w:p>
    <w:p w:rsidR="000129BE" w:rsidRDefault="000129BE" w:rsidP="000129BE">
      <w:pPr>
        <w:rPr>
          <w:rtl/>
        </w:rPr>
      </w:pPr>
      <w:r>
        <w:rPr>
          <w:rFonts w:hint="cs"/>
          <w:rtl/>
        </w:rPr>
        <w:t xml:space="preserve">אז פה אני רק אגיד שאנחנו מדברים </w:t>
      </w:r>
      <w:bookmarkStart w:id="582" w:name="_ETM_Q1_2632000"/>
      <w:bookmarkEnd w:id="582"/>
      <w:r>
        <w:rPr>
          <w:rFonts w:hint="cs"/>
          <w:rtl/>
        </w:rPr>
        <w:t>כבר על העברת טביעות האצבע עצמן</w:t>
      </w:r>
      <w:r w:rsidR="00086E38">
        <w:rPr>
          <w:rFonts w:hint="cs"/>
          <w:rtl/>
        </w:rPr>
        <w:t>, נתוני הזיהוי</w:t>
      </w:r>
      <w:r>
        <w:rPr>
          <w:rFonts w:hint="cs"/>
          <w:rtl/>
        </w:rPr>
        <w:t>.</w:t>
      </w:r>
      <w:r w:rsidR="00A8534A">
        <w:rPr>
          <w:rFonts w:hint="cs"/>
          <w:rtl/>
        </w:rPr>
        <w:t xml:space="preserve"> וזה</w:t>
      </w:r>
      <w:r w:rsidR="00057E72">
        <w:rPr>
          <w:rFonts w:hint="cs"/>
          <w:rtl/>
        </w:rPr>
        <w:t xml:space="preserve"> </w:t>
      </w:r>
      <w:r w:rsidR="00A8534A">
        <w:rPr>
          <w:rFonts w:hint="cs"/>
          <w:rtl/>
        </w:rPr>
        <w:t xml:space="preserve">ייעשה רק במסגרת ההסכם ולא </w:t>
      </w:r>
      <w:bookmarkStart w:id="583" w:name="_ETM_Q1_2642000"/>
      <w:bookmarkEnd w:id="583"/>
      <w:r w:rsidR="00A8534A">
        <w:rPr>
          <w:rFonts w:hint="cs"/>
          <w:rtl/>
        </w:rPr>
        <w:t>במסגרת המזכר.</w:t>
      </w:r>
    </w:p>
    <w:p w:rsidR="00A8534A" w:rsidRDefault="00A8534A" w:rsidP="000129BE">
      <w:pPr>
        <w:rPr>
          <w:rtl/>
        </w:rPr>
      </w:pPr>
      <w:bookmarkStart w:id="584" w:name="_ETM_Q1_2649000"/>
      <w:bookmarkEnd w:id="584"/>
    </w:p>
    <w:p w:rsidR="00A8534A" w:rsidRDefault="00A8534A" w:rsidP="00A8534A">
      <w:pPr>
        <w:pStyle w:val="af6"/>
        <w:keepNext/>
        <w:rPr>
          <w:rtl/>
        </w:rPr>
      </w:pPr>
      <w:bookmarkStart w:id="585" w:name="ET_yor_4574_181"/>
      <w:r w:rsidRPr="00A8534A">
        <w:rPr>
          <w:rStyle w:val="TagStyle"/>
          <w:rtl/>
        </w:rPr>
        <w:t xml:space="preserve"> &lt;&lt; יור &gt;&gt; </w:t>
      </w:r>
      <w:r>
        <w:rPr>
          <w:rtl/>
        </w:rPr>
        <w:t>היו"ר יולי יואל אדלשטיין:</w:t>
      </w:r>
      <w:r w:rsidRPr="00A8534A">
        <w:rPr>
          <w:rStyle w:val="TagStyle"/>
          <w:rtl/>
        </w:rPr>
        <w:t xml:space="preserve"> &lt;&lt; יור &gt;&gt;</w:t>
      </w:r>
      <w:r w:rsidR="00926A3B">
        <w:rPr>
          <w:rtl/>
        </w:rPr>
        <w:t xml:space="preserve"> </w:t>
      </w:r>
      <w:bookmarkEnd w:id="585"/>
    </w:p>
    <w:p w:rsidR="00A8534A" w:rsidRDefault="00A8534A" w:rsidP="00A8534A">
      <w:pPr>
        <w:pStyle w:val="KeepWithNext"/>
        <w:rPr>
          <w:rtl/>
        </w:rPr>
      </w:pPr>
    </w:p>
    <w:p w:rsidR="00A8534A" w:rsidRDefault="00A8534A" w:rsidP="00A8534A">
      <w:pPr>
        <w:rPr>
          <w:rtl/>
        </w:rPr>
      </w:pPr>
      <w:bookmarkStart w:id="586" w:name="_ETM_Q1_2650000"/>
      <w:bookmarkEnd w:id="586"/>
      <w:r>
        <w:rPr>
          <w:rFonts w:hint="cs"/>
          <w:rtl/>
        </w:rPr>
        <w:t>טוב.</w:t>
      </w:r>
    </w:p>
    <w:p w:rsidR="00A8534A" w:rsidRDefault="00A8534A" w:rsidP="00A8534A">
      <w:pPr>
        <w:rPr>
          <w:rtl/>
        </w:rPr>
      </w:pPr>
      <w:bookmarkStart w:id="587" w:name="_ETM_Q1_2644000"/>
      <w:bookmarkEnd w:id="587"/>
    </w:p>
    <w:p w:rsidR="00A8534A" w:rsidRDefault="00A8534A" w:rsidP="00A8534A">
      <w:pPr>
        <w:pStyle w:val="a4"/>
        <w:keepNext/>
        <w:rPr>
          <w:rtl/>
        </w:rPr>
      </w:pPr>
      <w:bookmarkStart w:id="588" w:name="ET_speaker_עידו_בן_יצחק_182"/>
      <w:r w:rsidRPr="00A8534A">
        <w:rPr>
          <w:rStyle w:val="TagStyle"/>
          <w:rtl/>
        </w:rPr>
        <w:t xml:space="preserve"> &lt;&lt; דובר &gt;&gt; </w:t>
      </w:r>
      <w:r>
        <w:rPr>
          <w:rtl/>
        </w:rPr>
        <w:t>עידו בן יצחק:</w:t>
      </w:r>
      <w:r w:rsidRPr="00A8534A">
        <w:rPr>
          <w:rStyle w:val="TagStyle"/>
          <w:rtl/>
        </w:rPr>
        <w:t xml:space="preserve"> &lt;&lt; דובר &gt;&gt;</w:t>
      </w:r>
      <w:r w:rsidR="00926A3B">
        <w:rPr>
          <w:rtl/>
        </w:rPr>
        <w:t xml:space="preserve"> </w:t>
      </w:r>
      <w:bookmarkEnd w:id="588"/>
    </w:p>
    <w:p w:rsidR="00A8534A" w:rsidRDefault="00A8534A" w:rsidP="00A8534A">
      <w:pPr>
        <w:pStyle w:val="KeepWithNext"/>
        <w:rPr>
          <w:rtl/>
        </w:rPr>
      </w:pPr>
    </w:p>
    <w:tbl>
      <w:tblPr>
        <w:bidiVisual/>
        <w:tblW w:w="5000" w:type="pct"/>
        <w:tblCellMar>
          <w:top w:w="57" w:type="dxa"/>
          <w:left w:w="0" w:type="dxa"/>
          <w:bottom w:w="57" w:type="dxa"/>
          <w:right w:w="0" w:type="dxa"/>
        </w:tblCellMar>
        <w:tblLook w:val="0000" w:firstRow="0" w:lastRow="0" w:firstColumn="0" w:lastColumn="0" w:noHBand="0" w:noVBand="0"/>
      </w:tblPr>
      <w:tblGrid>
        <w:gridCol w:w="1761"/>
        <w:gridCol w:w="588"/>
        <w:gridCol w:w="588"/>
        <w:gridCol w:w="589"/>
        <w:gridCol w:w="589"/>
        <w:gridCol w:w="589"/>
        <w:gridCol w:w="589"/>
        <w:gridCol w:w="589"/>
        <w:gridCol w:w="3200"/>
      </w:tblGrid>
      <w:tr w:rsidR="00A8534A" w:rsidRPr="00A8534A" w:rsidTr="00A8534A">
        <w:trPr>
          <w:cantSplit/>
        </w:trPr>
        <w:tc>
          <w:tcPr>
            <w:tcW w:w="970" w:type="pct"/>
            <w:tcMar>
              <w:top w:w="91" w:type="dxa"/>
              <w:left w:w="0" w:type="dxa"/>
              <w:bottom w:w="91" w:type="dxa"/>
              <w:right w:w="0" w:type="dxa"/>
            </w:tcMar>
          </w:tcPr>
          <w:p w:rsidR="00A8534A" w:rsidRPr="00A8534A" w:rsidRDefault="00A8534A" w:rsidP="00A8534A">
            <w:pPr>
              <w:pStyle w:val="TableSideHeading"/>
              <w:spacing w:line="240" w:lineRule="auto"/>
              <w:outlineLvl w:val="9"/>
              <w:rPr>
                <w:rFonts w:ascii="David" w:hAnsi="David"/>
                <w:sz w:val="24"/>
                <w:szCs w:val="24"/>
                <w:rtl/>
              </w:rPr>
            </w:pPr>
            <w:bookmarkStart w:id="589" w:name="_ETM_Q1_2647000"/>
            <w:bookmarkEnd w:id="589"/>
          </w:p>
        </w:tc>
        <w:tc>
          <w:tcPr>
            <w:tcW w:w="324" w:type="pct"/>
            <w:tcMar>
              <w:top w:w="91" w:type="dxa"/>
              <w:left w:w="0" w:type="dxa"/>
              <w:bottom w:w="91" w:type="dxa"/>
              <w:right w:w="0" w:type="dxa"/>
            </w:tcMar>
          </w:tcPr>
          <w:p w:rsidR="00A8534A" w:rsidRPr="00A8534A" w:rsidRDefault="00A8534A" w:rsidP="00A8534A">
            <w:pPr>
              <w:pStyle w:val="TableText"/>
              <w:spacing w:line="240" w:lineRule="auto"/>
              <w:jc w:val="both"/>
              <w:rPr>
                <w:rFonts w:ascii="David" w:hAnsi="David"/>
                <w:sz w:val="24"/>
                <w:szCs w:val="24"/>
                <w:rtl/>
              </w:rPr>
            </w:pPr>
          </w:p>
        </w:tc>
        <w:tc>
          <w:tcPr>
            <w:tcW w:w="324" w:type="pct"/>
            <w:tcMar>
              <w:top w:w="91" w:type="dxa"/>
              <w:left w:w="0" w:type="dxa"/>
              <w:bottom w:w="91" w:type="dxa"/>
              <w:right w:w="0" w:type="dxa"/>
            </w:tcMar>
          </w:tcPr>
          <w:p w:rsidR="00A8534A" w:rsidRPr="00A8534A" w:rsidRDefault="00A8534A" w:rsidP="00A8534A">
            <w:pPr>
              <w:pStyle w:val="TableText"/>
              <w:spacing w:line="240" w:lineRule="auto"/>
              <w:jc w:val="both"/>
              <w:rPr>
                <w:rFonts w:ascii="David" w:hAnsi="David"/>
                <w:sz w:val="24"/>
                <w:szCs w:val="24"/>
                <w:rtl/>
              </w:rPr>
            </w:pPr>
          </w:p>
        </w:tc>
        <w:tc>
          <w:tcPr>
            <w:tcW w:w="324" w:type="pct"/>
            <w:tcMar>
              <w:top w:w="91" w:type="dxa"/>
              <w:left w:w="0" w:type="dxa"/>
              <w:bottom w:w="91" w:type="dxa"/>
              <w:right w:w="0" w:type="dxa"/>
            </w:tcMar>
          </w:tcPr>
          <w:p w:rsidR="00A8534A" w:rsidRPr="00A8534A" w:rsidRDefault="00A8534A" w:rsidP="00A8534A">
            <w:pPr>
              <w:pStyle w:val="TableText"/>
              <w:spacing w:line="240" w:lineRule="auto"/>
              <w:jc w:val="both"/>
              <w:rPr>
                <w:rFonts w:ascii="David" w:hAnsi="David"/>
                <w:sz w:val="24"/>
                <w:szCs w:val="24"/>
                <w:rtl/>
              </w:rPr>
            </w:pPr>
          </w:p>
        </w:tc>
        <w:tc>
          <w:tcPr>
            <w:tcW w:w="324" w:type="pct"/>
            <w:tcMar>
              <w:top w:w="91" w:type="dxa"/>
              <w:left w:w="0" w:type="dxa"/>
              <w:bottom w:w="91" w:type="dxa"/>
              <w:right w:w="0" w:type="dxa"/>
            </w:tcMar>
          </w:tcPr>
          <w:p w:rsidR="00A8534A" w:rsidRPr="00A8534A" w:rsidRDefault="00A8534A" w:rsidP="00A8534A">
            <w:pPr>
              <w:pStyle w:val="TableText"/>
              <w:spacing w:line="240" w:lineRule="auto"/>
              <w:jc w:val="both"/>
              <w:rPr>
                <w:rFonts w:ascii="David" w:hAnsi="David"/>
                <w:sz w:val="24"/>
                <w:szCs w:val="24"/>
                <w:rtl/>
              </w:rPr>
            </w:pPr>
          </w:p>
        </w:tc>
        <w:tc>
          <w:tcPr>
            <w:tcW w:w="324" w:type="pct"/>
            <w:tcMar>
              <w:top w:w="91" w:type="dxa"/>
              <w:left w:w="0" w:type="dxa"/>
              <w:bottom w:w="91" w:type="dxa"/>
              <w:right w:w="0" w:type="dxa"/>
            </w:tcMar>
          </w:tcPr>
          <w:p w:rsidR="00A8534A" w:rsidRPr="00A8534A" w:rsidRDefault="00A8534A" w:rsidP="00A8534A">
            <w:pPr>
              <w:pStyle w:val="TableText"/>
              <w:spacing w:line="240" w:lineRule="auto"/>
              <w:jc w:val="both"/>
              <w:rPr>
                <w:rFonts w:ascii="David" w:hAnsi="David"/>
                <w:sz w:val="24"/>
                <w:szCs w:val="24"/>
                <w:rtl/>
              </w:rPr>
            </w:pPr>
          </w:p>
        </w:tc>
        <w:tc>
          <w:tcPr>
            <w:tcW w:w="2411" w:type="pct"/>
            <w:gridSpan w:val="3"/>
            <w:tcMar>
              <w:top w:w="91" w:type="dxa"/>
              <w:left w:w="0" w:type="dxa"/>
              <w:bottom w:w="91" w:type="dxa"/>
              <w:right w:w="0" w:type="dxa"/>
            </w:tcMar>
          </w:tcPr>
          <w:p w:rsidR="00A8534A" w:rsidRPr="00A8534A" w:rsidRDefault="00A8534A" w:rsidP="00A8534A">
            <w:pPr>
              <w:pStyle w:val="TableBlock"/>
              <w:spacing w:line="240" w:lineRule="auto"/>
              <w:rPr>
                <w:rFonts w:ascii="David" w:hAnsi="David"/>
                <w:sz w:val="24"/>
                <w:szCs w:val="24"/>
                <w:rtl/>
              </w:rPr>
            </w:pPr>
            <w:r w:rsidRPr="00A8534A">
              <w:rPr>
                <w:rFonts w:ascii="David" w:hAnsi="David"/>
                <w:sz w:val="24"/>
                <w:szCs w:val="24"/>
                <w:rtl/>
              </w:rPr>
              <w:t>(ח)</w:t>
            </w:r>
            <w:r w:rsidRPr="00A8534A">
              <w:rPr>
                <w:rFonts w:ascii="David" w:hAnsi="David"/>
                <w:sz w:val="24"/>
                <w:szCs w:val="24"/>
                <w:rtl/>
              </w:rPr>
              <w:tab/>
              <w:t>הסמכות להעביר מידע לפי סעיף זה תהיה נתונה למשטרת ישראל בכפוף לכך שעל פי ההסכם או המזכר, העברת מידע מן המאגר לגוף חוץ מוכר, לרבות לשם העברתו לגוף הזכאי שהמידע הופק בעבורו, תותנה בקיום תנאים אלה:</w:t>
            </w:r>
          </w:p>
        </w:tc>
      </w:tr>
      <w:tr w:rsidR="00A8534A" w:rsidRPr="00A8534A" w:rsidTr="00A8534A">
        <w:trPr>
          <w:cantSplit/>
        </w:trPr>
        <w:tc>
          <w:tcPr>
            <w:tcW w:w="970" w:type="pct"/>
            <w:tcMar>
              <w:top w:w="91" w:type="dxa"/>
              <w:left w:w="0" w:type="dxa"/>
              <w:bottom w:w="91" w:type="dxa"/>
              <w:right w:w="0" w:type="dxa"/>
            </w:tcMar>
          </w:tcPr>
          <w:p w:rsidR="00A8534A" w:rsidRPr="00A8534A" w:rsidRDefault="00A8534A" w:rsidP="00A8534A">
            <w:pPr>
              <w:pStyle w:val="TableSideHeading"/>
              <w:spacing w:line="240" w:lineRule="auto"/>
              <w:outlineLvl w:val="9"/>
              <w:rPr>
                <w:rFonts w:ascii="David" w:hAnsi="David"/>
                <w:sz w:val="24"/>
                <w:szCs w:val="24"/>
                <w:rtl/>
              </w:rPr>
            </w:pPr>
          </w:p>
        </w:tc>
        <w:tc>
          <w:tcPr>
            <w:tcW w:w="324" w:type="pct"/>
            <w:tcMar>
              <w:top w:w="91" w:type="dxa"/>
              <w:left w:w="0" w:type="dxa"/>
              <w:bottom w:w="91" w:type="dxa"/>
              <w:right w:w="0" w:type="dxa"/>
            </w:tcMar>
          </w:tcPr>
          <w:p w:rsidR="00A8534A" w:rsidRPr="00A8534A" w:rsidRDefault="00A8534A" w:rsidP="00A8534A">
            <w:pPr>
              <w:pStyle w:val="TableText"/>
              <w:spacing w:line="240" w:lineRule="auto"/>
              <w:jc w:val="both"/>
              <w:rPr>
                <w:rFonts w:ascii="David" w:hAnsi="David"/>
                <w:sz w:val="24"/>
                <w:szCs w:val="24"/>
                <w:rtl/>
              </w:rPr>
            </w:pPr>
          </w:p>
        </w:tc>
        <w:tc>
          <w:tcPr>
            <w:tcW w:w="324" w:type="pct"/>
            <w:tcMar>
              <w:top w:w="91" w:type="dxa"/>
              <w:left w:w="0" w:type="dxa"/>
              <w:bottom w:w="91" w:type="dxa"/>
              <w:right w:w="0" w:type="dxa"/>
            </w:tcMar>
          </w:tcPr>
          <w:p w:rsidR="00A8534A" w:rsidRPr="00A8534A" w:rsidRDefault="00A8534A" w:rsidP="00A8534A">
            <w:pPr>
              <w:pStyle w:val="TableText"/>
              <w:spacing w:line="240" w:lineRule="auto"/>
              <w:jc w:val="both"/>
              <w:rPr>
                <w:rFonts w:ascii="David" w:hAnsi="David"/>
                <w:sz w:val="24"/>
                <w:szCs w:val="24"/>
                <w:rtl/>
              </w:rPr>
            </w:pPr>
          </w:p>
        </w:tc>
        <w:tc>
          <w:tcPr>
            <w:tcW w:w="324" w:type="pct"/>
            <w:tcMar>
              <w:top w:w="91" w:type="dxa"/>
              <w:left w:w="0" w:type="dxa"/>
              <w:bottom w:w="91" w:type="dxa"/>
              <w:right w:w="0" w:type="dxa"/>
            </w:tcMar>
          </w:tcPr>
          <w:p w:rsidR="00A8534A" w:rsidRPr="00A8534A" w:rsidRDefault="00A8534A" w:rsidP="00A8534A">
            <w:pPr>
              <w:pStyle w:val="TableText"/>
              <w:spacing w:line="240" w:lineRule="auto"/>
              <w:jc w:val="both"/>
              <w:rPr>
                <w:rFonts w:ascii="David" w:hAnsi="David"/>
                <w:sz w:val="24"/>
                <w:szCs w:val="24"/>
                <w:rtl/>
              </w:rPr>
            </w:pPr>
          </w:p>
        </w:tc>
        <w:tc>
          <w:tcPr>
            <w:tcW w:w="324" w:type="pct"/>
            <w:tcMar>
              <w:top w:w="91" w:type="dxa"/>
              <w:left w:w="0" w:type="dxa"/>
              <w:bottom w:w="91" w:type="dxa"/>
              <w:right w:w="0" w:type="dxa"/>
            </w:tcMar>
          </w:tcPr>
          <w:p w:rsidR="00A8534A" w:rsidRPr="00A8534A" w:rsidRDefault="00A8534A" w:rsidP="00A8534A">
            <w:pPr>
              <w:pStyle w:val="TableText"/>
              <w:spacing w:line="240" w:lineRule="auto"/>
              <w:jc w:val="both"/>
              <w:rPr>
                <w:rFonts w:ascii="David" w:hAnsi="David"/>
                <w:sz w:val="24"/>
                <w:szCs w:val="24"/>
                <w:rtl/>
              </w:rPr>
            </w:pPr>
          </w:p>
        </w:tc>
        <w:tc>
          <w:tcPr>
            <w:tcW w:w="324" w:type="pct"/>
            <w:tcMar>
              <w:top w:w="91" w:type="dxa"/>
              <w:left w:w="0" w:type="dxa"/>
              <w:bottom w:w="91" w:type="dxa"/>
              <w:right w:w="0" w:type="dxa"/>
            </w:tcMar>
          </w:tcPr>
          <w:p w:rsidR="00A8534A" w:rsidRPr="00A8534A" w:rsidRDefault="00A8534A" w:rsidP="00A8534A">
            <w:pPr>
              <w:pStyle w:val="TableText"/>
              <w:spacing w:line="240" w:lineRule="auto"/>
              <w:jc w:val="both"/>
              <w:rPr>
                <w:rFonts w:ascii="David" w:hAnsi="David"/>
                <w:sz w:val="24"/>
                <w:szCs w:val="24"/>
                <w:rtl/>
              </w:rPr>
            </w:pPr>
          </w:p>
        </w:tc>
        <w:tc>
          <w:tcPr>
            <w:tcW w:w="324" w:type="pct"/>
            <w:tcMar>
              <w:top w:w="91" w:type="dxa"/>
              <w:left w:w="0" w:type="dxa"/>
              <w:bottom w:w="91" w:type="dxa"/>
              <w:right w:w="0" w:type="dxa"/>
            </w:tcMar>
          </w:tcPr>
          <w:p w:rsidR="00A8534A" w:rsidRPr="00A8534A" w:rsidRDefault="00A8534A" w:rsidP="00A8534A">
            <w:pPr>
              <w:pStyle w:val="TableText"/>
              <w:spacing w:line="240" w:lineRule="auto"/>
              <w:jc w:val="both"/>
              <w:rPr>
                <w:rFonts w:ascii="David" w:hAnsi="David"/>
                <w:sz w:val="24"/>
                <w:szCs w:val="24"/>
                <w:rtl/>
              </w:rPr>
            </w:pPr>
          </w:p>
        </w:tc>
        <w:tc>
          <w:tcPr>
            <w:tcW w:w="2087" w:type="pct"/>
            <w:gridSpan w:val="2"/>
            <w:tcMar>
              <w:top w:w="91" w:type="dxa"/>
              <w:left w:w="0" w:type="dxa"/>
              <w:bottom w:w="91" w:type="dxa"/>
              <w:right w:w="0" w:type="dxa"/>
            </w:tcMar>
          </w:tcPr>
          <w:p w:rsidR="00A8534A" w:rsidRPr="00A8534A" w:rsidRDefault="00A8534A" w:rsidP="00A8534A">
            <w:pPr>
              <w:pStyle w:val="TableBlock"/>
              <w:spacing w:line="240" w:lineRule="auto"/>
              <w:rPr>
                <w:rFonts w:ascii="David" w:hAnsi="David"/>
                <w:sz w:val="24"/>
                <w:szCs w:val="24"/>
                <w:rtl/>
              </w:rPr>
            </w:pPr>
            <w:r w:rsidRPr="00A8534A">
              <w:rPr>
                <w:rFonts w:ascii="David" w:hAnsi="David"/>
                <w:sz w:val="24"/>
                <w:szCs w:val="24"/>
                <w:rtl/>
              </w:rPr>
              <w:t>(1)</w:t>
            </w:r>
            <w:r w:rsidRPr="00A8534A">
              <w:rPr>
                <w:rFonts w:ascii="David" w:hAnsi="David"/>
                <w:sz w:val="24"/>
                <w:szCs w:val="24"/>
                <w:rtl/>
              </w:rPr>
              <w:tab/>
              <w:t>גוף חוץ מוכר, ואם המידע הועבר אליו לשם העברתו לגוף זכאי – הגוף הזכאי (בסעיף קטן זה – מקבל המידע), לא יעשה שימוש במידע אלא למטרה שלשמה הועבר, אלא אם כן אישר קצין משטרה בכיר שימוש אחר;</w:t>
            </w:r>
          </w:p>
        </w:tc>
      </w:tr>
      <w:tr w:rsidR="00A8534A" w:rsidRPr="00A8534A" w:rsidTr="00A8534A">
        <w:trPr>
          <w:cantSplit/>
        </w:trPr>
        <w:tc>
          <w:tcPr>
            <w:tcW w:w="970" w:type="pct"/>
            <w:tcMar>
              <w:top w:w="91" w:type="dxa"/>
              <w:left w:w="0" w:type="dxa"/>
              <w:bottom w:w="91" w:type="dxa"/>
              <w:right w:w="0" w:type="dxa"/>
            </w:tcMar>
          </w:tcPr>
          <w:p w:rsidR="00A8534A" w:rsidRPr="00A8534A" w:rsidRDefault="00A8534A" w:rsidP="00A8534A">
            <w:pPr>
              <w:pStyle w:val="TableSideHeading"/>
              <w:spacing w:line="240" w:lineRule="auto"/>
              <w:outlineLvl w:val="9"/>
              <w:rPr>
                <w:rFonts w:ascii="David" w:hAnsi="David"/>
                <w:sz w:val="24"/>
                <w:szCs w:val="24"/>
                <w:rtl/>
              </w:rPr>
            </w:pPr>
          </w:p>
        </w:tc>
        <w:tc>
          <w:tcPr>
            <w:tcW w:w="324" w:type="pct"/>
            <w:tcMar>
              <w:top w:w="91" w:type="dxa"/>
              <w:left w:w="0" w:type="dxa"/>
              <w:bottom w:w="91" w:type="dxa"/>
              <w:right w:w="0" w:type="dxa"/>
            </w:tcMar>
          </w:tcPr>
          <w:p w:rsidR="00A8534A" w:rsidRPr="00A8534A" w:rsidRDefault="00A8534A" w:rsidP="00A8534A">
            <w:pPr>
              <w:pStyle w:val="TableText"/>
              <w:spacing w:line="240" w:lineRule="auto"/>
              <w:jc w:val="both"/>
              <w:rPr>
                <w:rFonts w:ascii="David" w:hAnsi="David"/>
                <w:sz w:val="24"/>
                <w:szCs w:val="24"/>
                <w:rtl/>
              </w:rPr>
            </w:pPr>
          </w:p>
        </w:tc>
        <w:tc>
          <w:tcPr>
            <w:tcW w:w="324" w:type="pct"/>
            <w:tcMar>
              <w:top w:w="91" w:type="dxa"/>
              <w:left w:w="0" w:type="dxa"/>
              <w:bottom w:w="91" w:type="dxa"/>
              <w:right w:w="0" w:type="dxa"/>
            </w:tcMar>
          </w:tcPr>
          <w:p w:rsidR="00A8534A" w:rsidRPr="00A8534A" w:rsidRDefault="00A8534A" w:rsidP="00A8534A">
            <w:pPr>
              <w:pStyle w:val="TableText"/>
              <w:spacing w:line="240" w:lineRule="auto"/>
              <w:jc w:val="both"/>
              <w:rPr>
                <w:rFonts w:ascii="David" w:hAnsi="David"/>
                <w:sz w:val="24"/>
                <w:szCs w:val="24"/>
                <w:rtl/>
              </w:rPr>
            </w:pPr>
          </w:p>
        </w:tc>
        <w:tc>
          <w:tcPr>
            <w:tcW w:w="324" w:type="pct"/>
            <w:tcMar>
              <w:top w:w="91" w:type="dxa"/>
              <w:left w:w="0" w:type="dxa"/>
              <w:bottom w:w="91" w:type="dxa"/>
              <w:right w:w="0" w:type="dxa"/>
            </w:tcMar>
          </w:tcPr>
          <w:p w:rsidR="00A8534A" w:rsidRPr="00A8534A" w:rsidRDefault="00A8534A" w:rsidP="00A8534A">
            <w:pPr>
              <w:pStyle w:val="TableText"/>
              <w:spacing w:line="240" w:lineRule="auto"/>
              <w:jc w:val="both"/>
              <w:rPr>
                <w:rFonts w:ascii="David" w:hAnsi="David"/>
                <w:sz w:val="24"/>
                <w:szCs w:val="24"/>
                <w:rtl/>
              </w:rPr>
            </w:pPr>
          </w:p>
        </w:tc>
        <w:tc>
          <w:tcPr>
            <w:tcW w:w="324" w:type="pct"/>
            <w:tcMar>
              <w:top w:w="91" w:type="dxa"/>
              <w:left w:w="0" w:type="dxa"/>
              <w:bottom w:w="91" w:type="dxa"/>
              <w:right w:w="0" w:type="dxa"/>
            </w:tcMar>
          </w:tcPr>
          <w:p w:rsidR="00A8534A" w:rsidRPr="00A8534A" w:rsidRDefault="00A8534A" w:rsidP="00A8534A">
            <w:pPr>
              <w:pStyle w:val="TableText"/>
              <w:spacing w:line="240" w:lineRule="auto"/>
              <w:jc w:val="both"/>
              <w:rPr>
                <w:rFonts w:ascii="David" w:hAnsi="David"/>
                <w:sz w:val="24"/>
                <w:szCs w:val="24"/>
                <w:rtl/>
              </w:rPr>
            </w:pPr>
          </w:p>
        </w:tc>
        <w:tc>
          <w:tcPr>
            <w:tcW w:w="324" w:type="pct"/>
            <w:tcMar>
              <w:top w:w="91" w:type="dxa"/>
              <w:left w:w="0" w:type="dxa"/>
              <w:bottom w:w="91" w:type="dxa"/>
              <w:right w:w="0" w:type="dxa"/>
            </w:tcMar>
          </w:tcPr>
          <w:p w:rsidR="00A8534A" w:rsidRPr="00A8534A" w:rsidRDefault="00A8534A" w:rsidP="00A8534A">
            <w:pPr>
              <w:pStyle w:val="TableText"/>
              <w:spacing w:line="240" w:lineRule="auto"/>
              <w:jc w:val="both"/>
              <w:rPr>
                <w:rFonts w:ascii="David" w:hAnsi="David"/>
                <w:sz w:val="24"/>
                <w:szCs w:val="24"/>
                <w:rtl/>
              </w:rPr>
            </w:pPr>
          </w:p>
        </w:tc>
        <w:tc>
          <w:tcPr>
            <w:tcW w:w="324" w:type="pct"/>
            <w:tcMar>
              <w:top w:w="91" w:type="dxa"/>
              <w:left w:w="0" w:type="dxa"/>
              <w:bottom w:w="91" w:type="dxa"/>
              <w:right w:w="0" w:type="dxa"/>
            </w:tcMar>
          </w:tcPr>
          <w:p w:rsidR="00A8534A" w:rsidRPr="00A8534A" w:rsidRDefault="00A8534A" w:rsidP="00A8534A">
            <w:pPr>
              <w:pStyle w:val="TableText"/>
              <w:spacing w:line="240" w:lineRule="auto"/>
              <w:jc w:val="both"/>
              <w:rPr>
                <w:rFonts w:ascii="David" w:hAnsi="David"/>
                <w:sz w:val="24"/>
                <w:szCs w:val="24"/>
                <w:rtl/>
              </w:rPr>
            </w:pPr>
          </w:p>
        </w:tc>
        <w:tc>
          <w:tcPr>
            <w:tcW w:w="2087" w:type="pct"/>
            <w:gridSpan w:val="2"/>
            <w:tcMar>
              <w:top w:w="91" w:type="dxa"/>
              <w:left w:w="0" w:type="dxa"/>
              <w:bottom w:w="91" w:type="dxa"/>
              <w:right w:w="0" w:type="dxa"/>
            </w:tcMar>
          </w:tcPr>
          <w:p w:rsidR="00A8534A" w:rsidRPr="00A8534A" w:rsidRDefault="00A8534A" w:rsidP="00A8534A">
            <w:pPr>
              <w:pStyle w:val="TableBlock"/>
              <w:spacing w:line="240" w:lineRule="auto"/>
              <w:rPr>
                <w:rFonts w:ascii="David" w:hAnsi="David"/>
                <w:sz w:val="24"/>
                <w:szCs w:val="24"/>
                <w:rtl/>
              </w:rPr>
            </w:pPr>
            <w:r w:rsidRPr="00A8534A">
              <w:rPr>
                <w:rFonts w:ascii="David" w:hAnsi="David"/>
                <w:sz w:val="24"/>
                <w:szCs w:val="24"/>
                <w:rtl/>
              </w:rPr>
              <w:t>(2)</w:t>
            </w:r>
            <w:r w:rsidRPr="00A8534A">
              <w:rPr>
                <w:rFonts w:ascii="David" w:hAnsi="David"/>
                <w:sz w:val="24"/>
                <w:szCs w:val="24"/>
                <w:rtl/>
              </w:rPr>
              <w:tab/>
              <w:t>לעניין מידע, למעט נתוני זיהוי, המועבר לפי ההסכם –</w:t>
            </w:r>
          </w:p>
        </w:tc>
      </w:tr>
      <w:tr w:rsidR="00A8534A" w:rsidRPr="00A8534A" w:rsidTr="00A8534A">
        <w:trPr>
          <w:cantSplit/>
        </w:trPr>
        <w:tc>
          <w:tcPr>
            <w:tcW w:w="970" w:type="pct"/>
            <w:tcMar>
              <w:top w:w="91" w:type="dxa"/>
              <w:left w:w="0" w:type="dxa"/>
              <w:bottom w:w="91" w:type="dxa"/>
              <w:right w:w="0" w:type="dxa"/>
            </w:tcMar>
          </w:tcPr>
          <w:p w:rsidR="00A8534A" w:rsidRPr="00A8534A" w:rsidRDefault="00A8534A" w:rsidP="00A8534A">
            <w:pPr>
              <w:pStyle w:val="TableSideHeading"/>
              <w:spacing w:line="240" w:lineRule="auto"/>
              <w:outlineLvl w:val="9"/>
              <w:rPr>
                <w:rFonts w:ascii="David" w:hAnsi="David"/>
                <w:sz w:val="24"/>
                <w:szCs w:val="24"/>
                <w:rtl/>
              </w:rPr>
            </w:pPr>
          </w:p>
        </w:tc>
        <w:tc>
          <w:tcPr>
            <w:tcW w:w="324" w:type="pct"/>
            <w:tcMar>
              <w:top w:w="91" w:type="dxa"/>
              <w:left w:w="0" w:type="dxa"/>
              <w:bottom w:w="91" w:type="dxa"/>
              <w:right w:w="0" w:type="dxa"/>
            </w:tcMar>
          </w:tcPr>
          <w:p w:rsidR="00A8534A" w:rsidRPr="00A8534A" w:rsidRDefault="00A8534A" w:rsidP="00A8534A">
            <w:pPr>
              <w:pStyle w:val="TableText"/>
              <w:spacing w:line="240" w:lineRule="auto"/>
              <w:jc w:val="both"/>
              <w:rPr>
                <w:rFonts w:ascii="David" w:hAnsi="David"/>
                <w:sz w:val="24"/>
                <w:szCs w:val="24"/>
                <w:rtl/>
              </w:rPr>
            </w:pPr>
          </w:p>
        </w:tc>
        <w:tc>
          <w:tcPr>
            <w:tcW w:w="324" w:type="pct"/>
            <w:tcMar>
              <w:top w:w="91" w:type="dxa"/>
              <w:left w:w="0" w:type="dxa"/>
              <w:bottom w:w="91" w:type="dxa"/>
              <w:right w:w="0" w:type="dxa"/>
            </w:tcMar>
          </w:tcPr>
          <w:p w:rsidR="00A8534A" w:rsidRPr="00A8534A" w:rsidRDefault="00A8534A" w:rsidP="00A8534A">
            <w:pPr>
              <w:pStyle w:val="TableText"/>
              <w:spacing w:line="240" w:lineRule="auto"/>
              <w:jc w:val="both"/>
              <w:rPr>
                <w:rFonts w:ascii="David" w:hAnsi="David"/>
                <w:sz w:val="24"/>
                <w:szCs w:val="24"/>
                <w:rtl/>
              </w:rPr>
            </w:pPr>
          </w:p>
        </w:tc>
        <w:tc>
          <w:tcPr>
            <w:tcW w:w="324" w:type="pct"/>
            <w:tcMar>
              <w:top w:w="91" w:type="dxa"/>
              <w:left w:w="0" w:type="dxa"/>
              <w:bottom w:w="91" w:type="dxa"/>
              <w:right w:w="0" w:type="dxa"/>
            </w:tcMar>
          </w:tcPr>
          <w:p w:rsidR="00A8534A" w:rsidRPr="00A8534A" w:rsidRDefault="00A8534A" w:rsidP="00A8534A">
            <w:pPr>
              <w:pStyle w:val="TableText"/>
              <w:spacing w:line="240" w:lineRule="auto"/>
              <w:jc w:val="both"/>
              <w:rPr>
                <w:rFonts w:ascii="David" w:hAnsi="David"/>
                <w:sz w:val="24"/>
                <w:szCs w:val="24"/>
                <w:rtl/>
              </w:rPr>
            </w:pPr>
          </w:p>
        </w:tc>
        <w:tc>
          <w:tcPr>
            <w:tcW w:w="324" w:type="pct"/>
            <w:tcMar>
              <w:top w:w="91" w:type="dxa"/>
              <w:left w:w="0" w:type="dxa"/>
              <w:bottom w:w="91" w:type="dxa"/>
              <w:right w:w="0" w:type="dxa"/>
            </w:tcMar>
          </w:tcPr>
          <w:p w:rsidR="00A8534A" w:rsidRPr="00A8534A" w:rsidRDefault="00A8534A" w:rsidP="00A8534A">
            <w:pPr>
              <w:pStyle w:val="TableText"/>
              <w:spacing w:line="240" w:lineRule="auto"/>
              <w:jc w:val="both"/>
              <w:rPr>
                <w:rFonts w:ascii="David" w:hAnsi="David"/>
                <w:sz w:val="24"/>
                <w:szCs w:val="24"/>
                <w:rtl/>
              </w:rPr>
            </w:pPr>
          </w:p>
        </w:tc>
        <w:tc>
          <w:tcPr>
            <w:tcW w:w="324" w:type="pct"/>
            <w:tcMar>
              <w:top w:w="91" w:type="dxa"/>
              <w:left w:w="0" w:type="dxa"/>
              <w:bottom w:w="91" w:type="dxa"/>
              <w:right w:w="0" w:type="dxa"/>
            </w:tcMar>
          </w:tcPr>
          <w:p w:rsidR="00A8534A" w:rsidRPr="00A8534A" w:rsidRDefault="00A8534A" w:rsidP="00A8534A">
            <w:pPr>
              <w:pStyle w:val="TableText"/>
              <w:spacing w:line="240" w:lineRule="auto"/>
              <w:jc w:val="both"/>
              <w:rPr>
                <w:rFonts w:ascii="David" w:hAnsi="David"/>
                <w:sz w:val="24"/>
                <w:szCs w:val="24"/>
                <w:rtl/>
              </w:rPr>
            </w:pPr>
          </w:p>
        </w:tc>
        <w:tc>
          <w:tcPr>
            <w:tcW w:w="324" w:type="pct"/>
            <w:tcMar>
              <w:top w:w="91" w:type="dxa"/>
              <w:left w:w="0" w:type="dxa"/>
              <w:bottom w:w="91" w:type="dxa"/>
              <w:right w:w="0" w:type="dxa"/>
            </w:tcMar>
          </w:tcPr>
          <w:p w:rsidR="00A8534A" w:rsidRPr="00A8534A" w:rsidRDefault="00A8534A" w:rsidP="00A8534A">
            <w:pPr>
              <w:pStyle w:val="TableText"/>
              <w:spacing w:line="240" w:lineRule="auto"/>
              <w:jc w:val="both"/>
              <w:rPr>
                <w:rFonts w:ascii="David" w:hAnsi="David"/>
                <w:sz w:val="24"/>
                <w:szCs w:val="24"/>
                <w:rtl/>
              </w:rPr>
            </w:pPr>
          </w:p>
        </w:tc>
        <w:tc>
          <w:tcPr>
            <w:tcW w:w="324" w:type="pct"/>
            <w:tcMar>
              <w:top w:w="91" w:type="dxa"/>
              <w:left w:w="0" w:type="dxa"/>
              <w:bottom w:w="91" w:type="dxa"/>
              <w:right w:w="0" w:type="dxa"/>
            </w:tcMar>
          </w:tcPr>
          <w:p w:rsidR="00A8534A" w:rsidRPr="00A8534A" w:rsidRDefault="00A8534A" w:rsidP="00A8534A">
            <w:pPr>
              <w:pStyle w:val="TableText"/>
              <w:spacing w:line="240" w:lineRule="auto"/>
              <w:jc w:val="both"/>
              <w:rPr>
                <w:rFonts w:ascii="David" w:hAnsi="David"/>
                <w:sz w:val="24"/>
                <w:szCs w:val="24"/>
                <w:rtl/>
              </w:rPr>
            </w:pPr>
          </w:p>
        </w:tc>
        <w:tc>
          <w:tcPr>
            <w:tcW w:w="1764" w:type="pct"/>
            <w:tcMar>
              <w:top w:w="91" w:type="dxa"/>
              <w:left w:w="0" w:type="dxa"/>
              <w:bottom w:w="91" w:type="dxa"/>
              <w:right w:w="0" w:type="dxa"/>
            </w:tcMar>
          </w:tcPr>
          <w:p w:rsidR="00A8534A" w:rsidRPr="00A8534A" w:rsidRDefault="00A8534A" w:rsidP="00A8534A">
            <w:pPr>
              <w:pStyle w:val="TableBlock"/>
              <w:spacing w:line="240" w:lineRule="auto"/>
              <w:rPr>
                <w:rFonts w:ascii="David" w:hAnsi="David"/>
                <w:sz w:val="24"/>
                <w:szCs w:val="24"/>
                <w:rtl/>
              </w:rPr>
            </w:pPr>
            <w:r w:rsidRPr="00A8534A">
              <w:rPr>
                <w:rFonts w:ascii="David" w:hAnsi="David"/>
                <w:sz w:val="24"/>
                <w:szCs w:val="24"/>
                <w:rtl/>
              </w:rPr>
              <w:t>(א)</w:t>
            </w:r>
            <w:r w:rsidRPr="00A8534A">
              <w:rPr>
                <w:rFonts w:ascii="David" w:hAnsi="David"/>
                <w:sz w:val="24"/>
                <w:szCs w:val="24"/>
                <w:rtl/>
              </w:rPr>
              <w:tab/>
              <w:t>מקבל המידע יהיה רשאי להעביר את המידע לגוף זכאי אחר, ובלבד שהודיע על כוונתו להעביר את המידע כאמור לקצין משטרה בכיר 72 שעות לפני ההעברה, וקצין המשטרה הבכיר לא התנגד לכך;</w:t>
            </w:r>
          </w:p>
        </w:tc>
      </w:tr>
      <w:tr w:rsidR="00A8534A" w:rsidRPr="00A8534A" w:rsidTr="00A8534A">
        <w:trPr>
          <w:cantSplit/>
        </w:trPr>
        <w:tc>
          <w:tcPr>
            <w:tcW w:w="970" w:type="pct"/>
            <w:tcMar>
              <w:top w:w="91" w:type="dxa"/>
              <w:left w:w="0" w:type="dxa"/>
              <w:bottom w:w="91" w:type="dxa"/>
              <w:right w:w="0" w:type="dxa"/>
            </w:tcMar>
          </w:tcPr>
          <w:p w:rsidR="00A8534A" w:rsidRPr="00A8534A" w:rsidRDefault="00A8534A" w:rsidP="00A8534A">
            <w:pPr>
              <w:pStyle w:val="TableSideHeading"/>
              <w:spacing w:line="240" w:lineRule="auto"/>
              <w:outlineLvl w:val="9"/>
              <w:rPr>
                <w:rFonts w:ascii="David" w:hAnsi="David"/>
                <w:sz w:val="24"/>
                <w:szCs w:val="24"/>
                <w:rtl/>
              </w:rPr>
            </w:pPr>
          </w:p>
        </w:tc>
        <w:tc>
          <w:tcPr>
            <w:tcW w:w="324" w:type="pct"/>
            <w:tcMar>
              <w:top w:w="91" w:type="dxa"/>
              <w:left w:w="0" w:type="dxa"/>
              <w:bottom w:w="91" w:type="dxa"/>
              <w:right w:w="0" w:type="dxa"/>
            </w:tcMar>
          </w:tcPr>
          <w:p w:rsidR="00A8534A" w:rsidRPr="00A8534A" w:rsidRDefault="00A8534A" w:rsidP="00A8534A">
            <w:pPr>
              <w:pStyle w:val="TableText"/>
              <w:spacing w:line="240" w:lineRule="auto"/>
              <w:jc w:val="both"/>
              <w:rPr>
                <w:rFonts w:ascii="David" w:hAnsi="David"/>
                <w:sz w:val="24"/>
                <w:szCs w:val="24"/>
                <w:rtl/>
              </w:rPr>
            </w:pPr>
          </w:p>
        </w:tc>
        <w:tc>
          <w:tcPr>
            <w:tcW w:w="324" w:type="pct"/>
            <w:tcMar>
              <w:top w:w="91" w:type="dxa"/>
              <w:left w:w="0" w:type="dxa"/>
              <w:bottom w:w="91" w:type="dxa"/>
              <w:right w:w="0" w:type="dxa"/>
            </w:tcMar>
          </w:tcPr>
          <w:p w:rsidR="00A8534A" w:rsidRPr="00A8534A" w:rsidRDefault="00A8534A" w:rsidP="00A8534A">
            <w:pPr>
              <w:pStyle w:val="TableText"/>
              <w:spacing w:line="240" w:lineRule="auto"/>
              <w:jc w:val="both"/>
              <w:rPr>
                <w:rFonts w:ascii="David" w:hAnsi="David"/>
                <w:sz w:val="24"/>
                <w:szCs w:val="24"/>
                <w:rtl/>
              </w:rPr>
            </w:pPr>
          </w:p>
        </w:tc>
        <w:tc>
          <w:tcPr>
            <w:tcW w:w="324" w:type="pct"/>
            <w:tcMar>
              <w:top w:w="91" w:type="dxa"/>
              <w:left w:w="0" w:type="dxa"/>
              <w:bottom w:w="91" w:type="dxa"/>
              <w:right w:w="0" w:type="dxa"/>
            </w:tcMar>
          </w:tcPr>
          <w:p w:rsidR="00A8534A" w:rsidRPr="00A8534A" w:rsidRDefault="00A8534A" w:rsidP="00A8534A">
            <w:pPr>
              <w:pStyle w:val="TableText"/>
              <w:spacing w:line="240" w:lineRule="auto"/>
              <w:jc w:val="both"/>
              <w:rPr>
                <w:rFonts w:ascii="David" w:hAnsi="David"/>
                <w:sz w:val="24"/>
                <w:szCs w:val="24"/>
                <w:rtl/>
              </w:rPr>
            </w:pPr>
          </w:p>
        </w:tc>
        <w:tc>
          <w:tcPr>
            <w:tcW w:w="324" w:type="pct"/>
            <w:tcMar>
              <w:top w:w="91" w:type="dxa"/>
              <w:left w:w="0" w:type="dxa"/>
              <w:bottom w:w="91" w:type="dxa"/>
              <w:right w:w="0" w:type="dxa"/>
            </w:tcMar>
          </w:tcPr>
          <w:p w:rsidR="00A8534A" w:rsidRPr="00A8534A" w:rsidRDefault="00A8534A" w:rsidP="00A8534A">
            <w:pPr>
              <w:pStyle w:val="TableText"/>
              <w:spacing w:line="240" w:lineRule="auto"/>
              <w:jc w:val="both"/>
              <w:rPr>
                <w:rFonts w:ascii="David" w:hAnsi="David"/>
                <w:sz w:val="24"/>
                <w:szCs w:val="24"/>
                <w:rtl/>
              </w:rPr>
            </w:pPr>
          </w:p>
        </w:tc>
        <w:tc>
          <w:tcPr>
            <w:tcW w:w="324" w:type="pct"/>
            <w:tcMar>
              <w:top w:w="91" w:type="dxa"/>
              <w:left w:w="0" w:type="dxa"/>
              <w:bottom w:w="91" w:type="dxa"/>
              <w:right w:w="0" w:type="dxa"/>
            </w:tcMar>
          </w:tcPr>
          <w:p w:rsidR="00A8534A" w:rsidRPr="00A8534A" w:rsidRDefault="00A8534A" w:rsidP="00A8534A">
            <w:pPr>
              <w:pStyle w:val="TableText"/>
              <w:spacing w:line="240" w:lineRule="auto"/>
              <w:jc w:val="both"/>
              <w:rPr>
                <w:rFonts w:ascii="David" w:hAnsi="David"/>
                <w:sz w:val="24"/>
                <w:szCs w:val="24"/>
                <w:rtl/>
              </w:rPr>
            </w:pPr>
          </w:p>
        </w:tc>
        <w:tc>
          <w:tcPr>
            <w:tcW w:w="324" w:type="pct"/>
            <w:tcMar>
              <w:top w:w="91" w:type="dxa"/>
              <w:left w:w="0" w:type="dxa"/>
              <w:bottom w:w="91" w:type="dxa"/>
              <w:right w:w="0" w:type="dxa"/>
            </w:tcMar>
          </w:tcPr>
          <w:p w:rsidR="00A8534A" w:rsidRPr="00A8534A" w:rsidRDefault="00A8534A" w:rsidP="00A8534A">
            <w:pPr>
              <w:pStyle w:val="TableText"/>
              <w:spacing w:line="240" w:lineRule="auto"/>
              <w:jc w:val="both"/>
              <w:rPr>
                <w:rFonts w:ascii="David" w:hAnsi="David"/>
                <w:sz w:val="24"/>
                <w:szCs w:val="24"/>
                <w:rtl/>
              </w:rPr>
            </w:pPr>
          </w:p>
        </w:tc>
        <w:tc>
          <w:tcPr>
            <w:tcW w:w="324" w:type="pct"/>
            <w:tcMar>
              <w:top w:w="91" w:type="dxa"/>
              <w:left w:w="0" w:type="dxa"/>
              <w:bottom w:w="91" w:type="dxa"/>
              <w:right w:w="0" w:type="dxa"/>
            </w:tcMar>
          </w:tcPr>
          <w:p w:rsidR="00A8534A" w:rsidRPr="00A8534A" w:rsidRDefault="00A8534A" w:rsidP="00A8534A">
            <w:pPr>
              <w:pStyle w:val="TableText"/>
              <w:spacing w:line="240" w:lineRule="auto"/>
              <w:jc w:val="both"/>
              <w:rPr>
                <w:rFonts w:ascii="David" w:hAnsi="David"/>
                <w:sz w:val="24"/>
                <w:szCs w:val="24"/>
                <w:rtl/>
              </w:rPr>
            </w:pPr>
          </w:p>
        </w:tc>
        <w:tc>
          <w:tcPr>
            <w:tcW w:w="1764" w:type="pct"/>
            <w:tcMar>
              <w:top w:w="91" w:type="dxa"/>
              <w:left w:w="0" w:type="dxa"/>
              <w:bottom w:w="91" w:type="dxa"/>
              <w:right w:w="0" w:type="dxa"/>
            </w:tcMar>
          </w:tcPr>
          <w:p w:rsidR="00A8534A" w:rsidRPr="00A8534A" w:rsidRDefault="00A8534A" w:rsidP="00A8534A">
            <w:pPr>
              <w:pStyle w:val="TableBlock"/>
              <w:spacing w:line="240" w:lineRule="auto"/>
              <w:rPr>
                <w:rFonts w:ascii="David" w:hAnsi="David"/>
                <w:sz w:val="24"/>
                <w:szCs w:val="24"/>
                <w:rtl/>
              </w:rPr>
            </w:pPr>
            <w:r w:rsidRPr="00A8534A">
              <w:rPr>
                <w:rFonts w:ascii="David" w:hAnsi="David"/>
                <w:sz w:val="24"/>
                <w:szCs w:val="24"/>
                <w:rtl/>
              </w:rPr>
              <w:t>(ב)</w:t>
            </w:r>
            <w:r w:rsidRPr="00A8534A">
              <w:rPr>
                <w:rFonts w:ascii="David" w:hAnsi="David"/>
                <w:sz w:val="24"/>
                <w:szCs w:val="24"/>
                <w:rtl/>
              </w:rPr>
              <w:tab/>
              <w:t>מקבל המידע יהיה רשאי להעביר את המידע לגוף שאינו גוף זכאי אם ניתן לכך אישור מאת קצין משטרה בכיר ובהתאם להוראות סעיף 11טז2(א) עד (ג);</w:t>
            </w:r>
          </w:p>
        </w:tc>
      </w:tr>
      <w:tr w:rsidR="00A8534A" w:rsidRPr="00A8534A" w:rsidTr="00A8534A">
        <w:trPr>
          <w:cantSplit/>
        </w:trPr>
        <w:tc>
          <w:tcPr>
            <w:tcW w:w="970" w:type="pct"/>
            <w:tcMar>
              <w:top w:w="91" w:type="dxa"/>
              <w:left w:w="0" w:type="dxa"/>
              <w:bottom w:w="91" w:type="dxa"/>
              <w:right w:w="0" w:type="dxa"/>
            </w:tcMar>
          </w:tcPr>
          <w:p w:rsidR="00A8534A" w:rsidRPr="00A8534A" w:rsidRDefault="00A8534A" w:rsidP="00A8534A">
            <w:pPr>
              <w:pStyle w:val="TableSideHeading"/>
              <w:spacing w:line="240" w:lineRule="auto"/>
              <w:outlineLvl w:val="9"/>
              <w:rPr>
                <w:rFonts w:ascii="David" w:hAnsi="David"/>
                <w:sz w:val="24"/>
                <w:szCs w:val="24"/>
                <w:rtl/>
              </w:rPr>
            </w:pPr>
          </w:p>
        </w:tc>
        <w:tc>
          <w:tcPr>
            <w:tcW w:w="324" w:type="pct"/>
            <w:tcMar>
              <w:top w:w="91" w:type="dxa"/>
              <w:left w:w="0" w:type="dxa"/>
              <w:bottom w:w="91" w:type="dxa"/>
              <w:right w:w="0" w:type="dxa"/>
            </w:tcMar>
          </w:tcPr>
          <w:p w:rsidR="00A8534A" w:rsidRPr="00A8534A" w:rsidRDefault="00A8534A" w:rsidP="00A8534A">
            <w:pPr>
              <w:pStyle w:val="TableText"/>
              <w:spacing w:line="240" w:lineRule="auto"/>
              <w:jc w:val="both"/>
              <w:rPr>
                <w:rFonts w:ascii="David" w:hAnsi="David"/>
                <w:sz w:val="24"/>
                <w:szCs w:val="24"/>
                <w:rtl/>
              </w:rPr>
            </w:pPr>
          </w:p>
        </w:tc>
        <w:tc>
          <w:tcPr>
            <w:tcW w:w="324" w:type="pct"/>
            <w:tcMar>
              <w:top w:w="91" w:type="dxa"/>
              <w:left w:w="0" w:type="dxa"/>
              <w:bottom w:w="91" w:type="dxa"/>
              <w:right w:w="0" w:type="dxa"/>
            </w:tcMar>
          </w:tcPr>
          <w:p w:rsidR="00A8534A" w:rsidRPr="00A8534A" w:rsidRDefault="00A8534A" w:rsidP="00A8534A">
            <w:pPr>
              <w:pStyle w:val="TableText"/>
              <w:spacing w:line="240" w:lineRule="auto"/>
              <w:jc w:val="both"/>
              <w:rPr>
                <w:rFonts w:ascii="David" w:hAnsi="David"/>
                <w:sz w:val="24"/>
                <w:szCs w:val="24"/>
                <w:rtl/>
              </w:rPr>
            </w:pPr>
          </w:p>
        </w:tc>
        <w:tc>
          <w:tcPr>
            <w:tcW w:w="324" w:type="pct"/>
            <w:tcMar>
              <w:top w:w="91" w:type="dxa"/>
              <w:left w:w="0" w:type="dxa"/>
              <w:bottom w:w="91" w:type="dxa"/>
              <w:right w:w="0" w:type="dxa"/>
            </w:tcMar>
          </w:tcPr>
          <w:p w:rsidR="00A8534A" w:rsidRPr="00A8534A" w:rsidRDefault="00A8534A" w:rsidP="00A8534A">
            <w:pPr>
              <w:pStyle w:val="TableText"/>
              <w:spacing w:line="240" w:lineRule="auto"/>
              <w:jc w:val="both"/>
              <w:rPr>
                <w:rFonts w:ascii="David" w:hAnsi="David"/>
                <w:sz w:val="24"/>
                <w:szCs w:val="24"/>
                <w:rtl/>
              </w:rPr>
            </w:pPr>
          </w:p>
        </w:tc>
        <w:tc>
          <w:tcPr>
            <w:tcW w:w="324" w:type="pct"/>
            <w:tcMar>
              <w:top w:w="91" w:type="dxa"/>
              <w:left w:w="0" w:type="dxa"/>
              <w:bottom w:w="91" w:type="dxa"/>
              <w:right w:w="0" w:type="dxa"/>
            </w:tcMar>
          </w:tcPr>
          <w:p w:rsidR="00A8534A" w:rsidRPr="00A8534A" w:rsidRDefault="00A8534A" w:rsidP="00A8534A">
            <w:pPr>
              <w:pStyle w:val="TableText"/>
              <w:spacing w:line="240" w:lineRule="auto"/>
              <w:jc w:val="both"/>
              <w:rPr>
                <w:rFonts w:ascii="David" w:hAnsi="David"/>
                <w:sz w:val="24"/>
                <w:szCs w:val="24"/>
                <w:rtl/>
              </w:rPr>
            </w:pPr>
          </w:p>
        </w:tc>
        <w:tc>
          <w:tcPr>
            <w:tcW w:w="324" w:type="pct"/>
            <w:tcMar>
              <w:top w:w="91" w:type="dxa"/>
              <w:left w:w="0" w:type="dxa"/>
              <w:bottom w:w="91" w:type="dxa"/>
              <w:right w:w="0" w:type="dxa"/>
            </w:tcMar>
          </w:tcPr>
          <w:p w:rsidR="00A8534A" w:rsidRPr="00A8534A" w:rsidRDefault="00A8534A" w:rsidP="00A8534A">
            <w:pPr>
              <w:pStyle w:val="TableText"/>
              <w:spacing w:line="240" w:lineRule="auto"/>
              <w:jc w:val="both"/>
              <w:rPr>
                <w:rFonts w:ascii="David" w:hAnsi="David"/>
                <w:sz w:val="24"/>
                <w:szCs w:val="24"/>
                <w:rtl/>
              </w:rPr>
            </w:pPr>
          </w:p>
        </w:tc>
        <w:tc>
          <w:tcPr>
            <w:tcW w:w="324" w:type="pct"/>
            <w:tcMar>
              <w:top w:w="91" w:type="dxa"/>
              <w:left w:w="0" w:type="dxa"/>
              <w:bottom w:w="91" w:type="dxa"/>
              <w:right w:w="0" w:type="dxa"/>
            </w:tcMar>
          </w:tcPr>
          <w:p w:rsidR="00A8534A" w:rsidRPr="00A8534A" w:rsidRDefault="00A8534A" w:rsidP="00A8534A">
            <w:pPr>
              <w:pStyle w:val="TableText"/>
              <w:spacing w:line="240" w:lineRule="auto"/>
              <w:jc w:val="both"/>
              <w:rPr>
                <w:rFonts w:ascii="David" w:hAnsi="David"/>
                <w:sz w:val="24"/>
                <w:szCs w:val="24"/>
                <w:rtl/>
              </w:rPr>
            </w:pPr>
          </w:p>
        </w:tc>
        <w:tc>
          <w:tcPr>
            <w:tcW w:w="324" w:type="pct"/>
            <w:tcMar>
              <w:top w:w="91" w:type="dxa"/>
              <w:left w:w="0" w:type="dxa"/>
              <w:bottom w:w="91" w:type="dxa"/>
              <w:right w:w="0" w:type="dxa"/>
            </w:tcMar>
          </w:tcPr>
          <w:p w:rsidR="00A8534A" w:rsidRPr="00A8534A" w:rsidRDefault="00A8534A" w:rsidP="00A8534A">
            <w:pPr>
              <w:pStyle w:val="TableText"/>
              <w:spacing w:line="240" w:lineRule="auto"/>
              <w:jc w:val="both"/>
              <w:rPr>
                <w:rFonts w:ascii="David" w:hAnsi="David"/>
                <w:sz w:val="24"/>
                <w:szCs w:val="24"/>
                <w:rtl/>
              </w:rPr>
            </w:pPr>
          </w:p>
        </w:tc>
        <w:tc>
          <w:tcPr>
            <w:tcW w:w="1764" w:type="pct"/>
            <w:tcMar>
              <w:top w:w="91" w:type="dxa"/>
              <w:left w:w="0" w:type="dxa"/>
              <w:bottom w:w="91" w:type="dxa"/>
              <w:right w:w="0" w:type="dxa"/>
            </w:tcMar>
          </w:tcPr>
          <w:p w:rsidR="00A8534A" w:rsidRPr="00A8534A" w:rsidRDefault="00A8534A" w:rsidP="00A8534A">
            <w:pPr>
              <w:pStyle w:val="TableBlock"/>
              <w:spacing w:line="240" w:lineRule="auto"/>
              <w:rPr>
                <w:rFonts w:ascii="David" w:hAnsi="David"/>
                <w:sz w:val="24"/>
                <w:szCs w:val="24"/>
                <w:rtl/>
              </w:rPr>
            </w:pPr>
            <w:r w:rsidRPr="00A8534A">
              <w:rPr>
                <w:rFonts w:ascii="David" w:hAnsi="David"/>
                <w:sz w:val="24"/>
                <w:szCs w:val="24"/>
                <w:rtl/>
              </w:rPr>
              <w:t>(ג)</w:t>
            </w:r>
            <w:r w:rsidRPr="00A8534A">
              <w:rPr>
                <w:rFonts w:ascii="David" w:hAnsi="David"/>
                <w:sz w:val="24"/>
                <w:szCs w:val="24"/>
                <w:rtl/>
              </w:rPr>
              <w:tab/>
              <w:t>על אף האמור בפסקאות משנה (א) ו-(ב), נדרשה העברת המידע כאמור לפי סעיף זה, בקשר לטרור, לגוף ממשלתי בעל סמכויות למניעת טרור, לפי חוקי ארצות הברית, יהיה מקבל המידע רשאי להעביר את המידע, ובלבד שיידע את קצין המשטרה הבכיר בדבר זהות הגוף האמור ותכלית העברת המידע;</w:t>
            </w:r>
          </w:p>
        </w:tc>
      </w:tr>
      <w:tr w:rsidR="00A8534A" w:rsidRPr="00A8534A" w:rsidTr="00A8534A">
        <w:trPr>
          <w:cantSplit/>
        </w:trPr>
        <w:tc>
          <w:tcPr>
            <w:tcW w:w="970" w:type="pct"/>
            <w:tcMar>
              <w:top w:w="91" w:type="dxa"/>
              <w:left w:w="0" w:type="dxa"/>
              <w:bottom w:w="91" w:type="dxa"/>
              <w:right w:w="0" w:type="dxa"/>
            </w:tcMar>
          </w:tcPr>
          <w:p w:rsidR="00A8534A" w:rsidRPr="00A8534A" w:rsidRDefault="00A8534A" w:rsidP="00A8534A">
            <w:pPr>
              <w:pStyle w:val="TableSideHeading"/>
              <w:spacing w:line="240" w:lineRule="auto"/>
              <w:outlineLvl w:val="9"/>
              <w:rPr>
                <w:rFonts w:ascii="David" w:hAnsi="David"/>
                <w:sz w:val="24"/>
                <w:szCs w:val="24"/>
                <w:rtl/>
              </w:rPr>
            </w:pPr>
          </w:p>
        </w:tc>
        <w:tc>
          <w:tcPr>
            <w:tcW w:w="324" w:type="pct"/>
            <w:tcMar>
              <w:top w:w="91" w:type="dxa"/>
              <w:left w:w="0" w:type="dxa"/>
              <w:bottom w:w="91" w:type="dxa"/>
              <w:right w:w="0" w:type="dxa"/>
            </w:tcMar>
          </w:tcPr>
          <w:p w:rsidR="00A8534A" w:rsidRPr="00A8534A" w:rsidRDefault="00A8534A" w:rsidP="00A8534A">
            <w:pPr>
              <w:pStyle w:val="TableText"/>
              <w:spacing w:line="240" w:lineRule="auto"/>
              <w:jc w:val="both"/>
              <w:rPr>
                <w:rFonts w:ascii="David" w:hAnsi="David"/>
                <w:sz w:val="24"/>
                <w:szCs w:val="24"/>
                <w:rtl/>
              </w:rPr>
            </w:pPr>
          </w:p>
        </w:tc>
        <w:tc>
          <w:tcPr>
            <w:tcW w:w="324" w:type="pct"/>
            <w:tcMar>
              <w:top w:w="91" w:type="dxa"/>
              <w:left w:w="0" w:type="dxa"/>
              <w:bottom w:w="91" w:type="dxa"/>
              <w:right w:w="0" w:type="dxa"/>
            </w:tcMar>
          </w:tcPr>
          <w:p w:rsidR="00A8534A" w:rsidRPr="00A8534A" w:rsidRDefault="00A8534A" w:rsidP="00A8534A">
            <w:pPr>
              <w:pStyle w:val="TableText"/>
              <w:spacing w:line="240" w:lineRule="auto"/>
              <w:jc w:val="both"/>
              <w:rPr>
                <w:rFonts w:ascii="David" w:hAnsi="David"/>
                <w:sz w:val="24"/>
                <w:szCs w:val="24"/>
                <w:rtl/>
              </w:rPr>
            </w:pPr>
          </w:p>
        </w:tc>
        <w:tc>
          <w:tcPr>
            <w:tcW w:w="324" w:type="pct"/>
            <w:tcMar>
              <w:top w:w="91" w:type="dxa"/>
              <w:left w:w="0" w:type="dxa"/>
              <w:bottom w:w="91" w:type="dxa"/>
              <w:right w:w="0" w:type="dxa"/>
            </w:tcMar>
          </w:tcPr>
          <w:p w:rsidR="00A8534A" w:rsidRPr="00A8534A" w:rsidRDefault="00A8534A" w:rsidP="00A8534A">
            <w:pPr>
              <w:pStyle w:val="TableText"/>
              <w:spacing w:line="240" w:lineRule="auto"/>
              <w:jc w:val="both"/>
              <w:rPr>
                <w:rFonts w:ascii="David" w:hAnsi="David"/>
                <w:sz w:val="24"/>
                <w:szCs w:val="24"/>
                <w:rtl/>
              </w:rPr>
            </w:pPr>
          </w:p>
        </w:tc>
        <w:tc>
          <w:tcPr>
            <w:tcW w:w="324" w:type="pct"/>
            <w:tcMar>
              <w:top w:w="91" w:type="dxa"/>
              <w:left w:w="0" w:type="dxa"/>
              <w:bottom w:w="91" w:type="dxa"/>
              <w:right w:w="0" w:type="dxa"/>
            </w:tcMar>
          </w:tcPr>
          <w:p w:rsidR="00A8534A" w:rsidRPr="00A8534A" w:rsidRDefault="00A8534A" w:rsidP="00A8534A">
            <w:pPr>
              <w:pStyle w:val="TableText"/>
              <w:spacing w:line="240" w:lineRule="auto"/>
              <w:jc w:val="both"/>
              <w:rPr>
                <w:rFonts w:ascii="David" w:hAnsi="David"/>
                <w:sz w:val="24"/>
                <w:szCs w:val="24"/>
                <w:rtl/>
              </w:rPr>
            </w:pPr>
          </w:p>
        </w:tc>
        <w:tc>
          <w:tcPr>
            <w:tcW w:w="324" w:type="pct"/>
            <w:tcMar>
              <w:top w:w="91" w:type="dxa"/>
              <w:left w:w="0" w:type="dxa"/>
              <w:bottom w:w="91" w:type="dxa"/>
              <w:right w:w="0" w:type="dxa"/>
            </w:tcMar>
          </w:tcPr>
          <w:p w:rsidR="00A8534A" w:rsidRPr="00A8534A" w:rsidRDefault="00A8534A" w:rsidP="00A8534A">
            <w:pPr>
              <w:pStyle w:val="TableText"/>
              <w:spacing w:line="240" w:lineRule="auto"/>
              <w:jc w:val="both"/>
              <w:rPr>
                <w:rFonts w:ascii="David" w:hAnsi="David"/>
                <w:sz w:val="24"/>
                <w:szCs w:val="24"/>
                <w:rtl/>
              </w:rPr>
            </w:pPr>
          </w:p>
        </w:tc>
        <w:tc>
          <w:tcPr>
            <w:tcW w:w="324" w:type="pct"/>
            <w:tcMar>
              <w:top w:w="91" w:type="dxa"/>
              <w:left w:w="0" w:type="dxa"/>
              <w:bottom w:w="91" w:type="dxa"/>
              <w:right w:w="0" w:type="dxa"/>
            </w:tcMar>
          </w:tcPr>
          <w:p w:rsidR="00A8534A" w:rsidRPr="00A8534A" w:rsidRDefault="00A8534A" w:rsidP="00A8534A">
            <w:pPr>
              <w:pStyle w:val="TableText"/>
              <w:spacing w:line="240" w:lineRule="auto"/>
              <w:jc w:val="both"/>
              <w:rPr>
                <w:rFonts w:ascii="David" w:hAnsi="David"/>
                <w:sz w:val="24"/>
                <w:szCs w:val="24"/>
                <w:rtl/>
              </w:rPr>
            </w:pPr>
          </w:p>
        </w:tc>
        <w:tc>
          <w:tcPr>
            <w:tcW w:w="2087" w:type="pct"/>
            <w:gridSpan w:val="2"/>
            <w:tcMar>
              <w:top w:w="91" w:type="dxa"/>
              <w:left w:w="0" w:type="dxa"/>
              <w:bottom w:w="91" w:type="dxa"/>
              <w:right w:w="0" w:type="dxa"/>
            </w:tcMar>
          </w:tcPr>
          <w:p w:rsidR="00A8534A" w:rsidRPr="00A8534A" w:rsidRDefault="00A8534A" w:rsidP="00A8534A">
            <w:pPr>
              <w:pStyle w:val="TableBlock"/>
              <w:spacing w:line="240" w:lineRule="auto"/>
              <w:rPr>
                <w:rFonts w:ascii="David" w:hAnsi="David"/>
                <w:sz w:val="24"/>
                <w:szCs w:val="24"/>
                <w:rtl/>
              </w:rPr>
            </w:pPr>
            <w:r w:rsidRPr="00A8534A">
              <w:rPr>
                <w:rFonts w:ascii="David" w:hAnsi="David"/>
                <w:sz w:val="24"/>
                <w:szCs w:val="24"/>
                <w:rtl/>
              </w:rPr>
              <w:t>(3)</w:t>
            </w:r>
            <w:r w:rsidRPr="00A8534A">
              <w:rPr>
                <w:rFonts w:ascii="David" w:hAnsi="David"/>
                <w:sz w:val="24"/>
                <w:szCs w:val="24"/>
                <w:rtl/>
              </w:rPr>
              <w:tab/>
              <w:t>לעניין מידע המועבר לפי המזכר – מקבל המידע לא יעבירו לגוף שאינו גוף זכאי אלא אם כן ניתן לכך אישור מאת קצין משטרה בכיר ובהתאם להוראות</w:t>
            </w:r>
            <w:r w:rsidRPr="00A8534A">
              <w:rPr>
                <w:rFonts w:ascii="David" w:hAnsi="David"/>
                <w:sz w:val="24"/>
                <w:szCs w:val="24"/>
                <w:rtl/>
              </w:rPr>
              <w:br/>
              <w:t>סעיף 11טז2(א) עד (ג).</w:t>
            </w:r>
          </w:p>
        </w:tc>
      </w:tr>
    </w:tbl>
    <w:p w:rsidR="00A8534A" w:rsidRPr="00A8534A" w:rsidRDefault="00A8534A" w:rsidP="00A8534A">
      <w:pPr>
        <w:rPr>
          <w:rtl/>
        </w:rPr>
      </w:pPr>
    </w:p>
    <w:p w:rsidR="00A8534A" w:rsidRDefault="00A8534A" w:rsidP="00A8534A">
      <w:pPr>
        <w:pStyle w:val="af6"/>
        <w:keepNext/>
        <w:rPr>
          <w:rtl/>
        </w:rPr>
      </w:pPr>
      <w:bookmarkStart w:id="590" w:name="_ETM_Q1_2629000"/>
      <w:bookmarkStart w:id="591" w:name="ET_yor_4574_183"/>
      <w:bookmarkEnd w:id="590"/>
      <w:r w:rsidRPr="00A8534A">
        <w:rPr>
          <w:rStyle w:val="TagStyle"/>
          <w:rtl/>
        </w:rPr>
        <w:t xml:space="preserve"> &lt;&lt; יור &gt;&gt; </w:t>
      </w:r>
      <w:r>
        <w:rPr>
          <w:rtl/>
        </w:rPr>
        <w:t>היו"ר יולי יואל אדלשטיין:</w:t>
      </w:r>
      <w:r w:rsidRPr="00A8534A">
        <w:rPr>
          <w:rStyle w:val="TagStyle"/>
          <w:rtl/>
        </w:rPr>
        <w:t xml:space="preserve"> &lt;&lt; יור &gt;&gt;</w:t>
      </w:r>
      <w:r w:rsidR="00926A3B">
        <w:rPr>
          <w:rtl/>
        </w:rPr>
        <w:t xml:space="preserve"> </w:t>
      </w:r>
      <w:bookmarkEnd w:id="591"/>
    </w:p>
    <w:p w:rsidR="00A8534A" w:rsidRDefault="00A8534A" w:rsidP="00A8534A">
      <w:pPr>
        <w:pStyle w:val="KeepWithNext"/>
        <w:rPr>
          <w:rtl/>
        </w:rPr>
      </w:pPr>
    </w:p>
    <w:p w:rsidR="00A8534A" w:rsidRDefault="00A8534A" w:rsidP="00A8534A">
      <w:pPr>
        <w:rPr>
          <w:rtl/>
        </w:rPr>
      </w:pPr>
      <w:bookmarkStart w:id="592" w:name="_ETM_Q1_2730000"/>
      <w:bookmarkEnd w:id="592"/>
      <w:r>
        <w:rPr>
          <w:rFonts w:hint="cs"/>
          <w:rtl/>
        </w:rPr>
        <w:t>הערות? שאלות? אין. אפשר להתקדם.</w:t>
      </w:r>
    </w:p>
    <w:p w:rsidR="00A8534A" w:rsidRDefault="00A8534A" w:rsidP="00A8534A">
      <w:pPr>
        <w:rPr>
          <w:rtl/>
        </w:rPr>
      </w:pPr>
    </w:p>
    <w:p w:rsidR="00A8534A" w:rsidRDefault="00A8534A" w:rsidP="00A8534A">
      <w:pPr>
        <w:pStyle w:val="-"/>
        <w:keepNext/>
        <w:rPr>
          <w:rtl/>
        </w:rPr>
      </w:pPr>
      <w:bookmarkStart w:id="593" w:name="ET_speakercontinue_עידו_בן_יצחק_184"/>
      <w:r w:rsidRPr="00A8534A">
        <w:rPr>
          <w:rStyle w:val="TagStyle"/>
          <w:rtl/>
        </w:rPr>
        <w:t xml:space="preserve"> &lt;&lt; דובר_המשך &gt;&gt; </w:t>
      </w:r>
      <w:r>
        <w:rPr>
          <w:rtl/>
        </w:rPr>
        <w:t>עידו בן יצחק:</w:t>
      </w:r>
      <w:r w:rsidRPr="00A8534A">
        <w:rPr>
          <w:rStyle w:val="TagStyle"/>
          <w:rtl/>
        </w:rPr>
        <w:t xml:space="preserve"> &lt;&lt; דובר_המשך &gt;&gt;</w:t>
      </w:r>
      <w:r w:rsidR="00926A3B">
        <w:rPr>
          <w:rtl/>
        </w:rPr>
        <w:t xml:space="preserve"> </w:t>
      </w:r>
      <w:bookmarkEnd w:id="593"/>
    </w:p>
    <w:p w:rsidR="00A8534A" w:rsidRDefault="00A8534A" w:rsidP="00A8534A">
      <w:pPr>
        <w:pStyle w:val="KeepWithNext"/>
        <w:rPr>
          <w:rtl/>
        </w:rPr>
      </w:pPr>
    </w:p>
    <w:p w:rsidR="00372D15" w:rsidRDefault="00A8534A" w:rsidP="00086E38">
      <w:pPr>
        <w:rPr>
          <w:rtl/>
        </w:rPr>
      </w:pPr>
      <w:bookmarkStart w:id="594" w:name="_ETM_Q1_2738000"/>
      <w:bookmarkEnd w:id="594"/>
      <w:r>
        <w:rPr>
          <w:rFonts w:hint="cs"/>
          <w:rtl/>
        </w:rPr>
        <w:t xml:space="preserve">יש </w:t>
      </w:r>
      <w:bookmarkStart w:id="595" w:name="_ETM_Q1_2736000"/>
      <w:bookmarkEnd w:id="595"/>
      <w:r>
        <w:rPr>
          <w:rFonts w:hint="cs"/>
          <w:rtl/>
        </w:rPr>
        <w:t xml:space="preserve">לי </w:t>
      </w:r>
      <w:r w:rsidR="00086E38">
        <w:rPr>
          <w:rFonts w:hint="cs"/>
          <w:rtl/>
        </w:rPr>
        <w:t xml:space="preserve">רק </w:t>
      </w:r>
      <w:bookmarkStart w:id="596" w:name="_ETM_Q1_2739000"/>
      <w:bookmarkEnd w:id="596"/>
      <w:r w:rsidR="00086E38">
        <w:rPr>
          <w:rFonts w:hint="cs"/>
          <w:rtl/>
        </w:rPr>
        <w:t>לסגור איתם איזה - - -</w:t>
      </w:r>
      <w:r w:rsidR="00372D15">
        <w:rPr>
          <w:rFonts w:hint="cs"/>
          <w:rtl/>
        </w:rPr>
        <w:t xml:space="preserve"> </w:t>
      </w:r>
    </w:p>
    <w:p w:rsidR="00372D15" w:rsidRDefault="00372D15" w:rsidP="00A8534A">
      <w:pPr>
        <w:rPr>
          <w:rtl/>
        </w:rPr>
      </w:pPr>
    </w:p>
    <w:p w:rsidR="00372D15" w:rsidRDefault="00372D15" w:rsidP="00372D15">
      <w:pPr>
        <w:pStyle w:val="af6"/>
        <w:keepNext/>
        <w:rPr>
          <w:rtl/>
        </w:rPr>
      </w:pPr>
      <w:bookmarkStart w:id="597" w:name="ET_yor_4574_185"/>
      <w:r w:rsidRPr="00372D15">
        <w:rPr>
          <w:rStyle w:val="TagStyle"/>
          <w:rtl/>
        </w:rPr>
        <w:t xml:space="preserve"> &lt;&lt; יור &gt;&gt; </w:t>
      </w:r>
      <w:r>
        <w:rPr>
          <w:rtl/>
        </w:rPr>
        <w:t>היו"ר יולי יואל אדלשטיין:</w:t>
      </w:r>
      <w:r w:rsidRPr="00372D15">
        <w:rPr>
          <w:rStyle w:val="TagStyle"/>
          <w:rtl/>
        </w:rPr>
        <w:t xml:space="preserve"> &lt;&lt; יור &gt;&gt;</w:t>
      </w:r>
      <w:r w:rsidR="00926A3B">
        <w:rPr>
          <w:rtl/>
        </w:rPr>
        <w:t xml:space="preserve"> </w:t>
      </w:r>
      <w:bookmarkEnd w:id="597"/>
    </w:p>
    <w:p w:rsidR="00372D15" w:rsidRDefault="00372D15" w:rsidP="00372D15">
      <w:pPr>
        <w:pStyle w:val="KeepWithNext"/>
        <w:rPr>
          <w:rtl/>
        </w:rPr>
      </w:pPr>
    </w:p>
    <w:p w:rsidR="00372D15" w:rsidRDefault="00372D15" w:rsidP="00372D15">
      <w:pPr>
        <w:rPr>
          <w:rtl/>
        </w:rPr>
      </w:pPr>
      <w:bookmarkStart w:id="598" w:name="_ETM_Q1_2740000"/>
      <w:bookmarkEnd w:id="598"/>
      <w:r>
        <w:rPr>
          <w:rFonts w:hint="cs"/>
          <w:rtl/>
        </w:rPr>
        <w:t>בסדר גמור. בבקשה, עידו.</w:t>
      </w:r>
    </w:p>
    <w:p w:rsidR="00372D15" w:rsidRDefault="00372D15" w:rsidP="00372D15">
      <w:pPr>
        <w:rPr>
          <w:rtl/>
        </w:rPr>
      </w:pPr>
      <w:bookmarkStart w:id="599" w:name="_ETM_Q1_2745000"/>
      <w:bookmarkEnd w:id="599"/>
    </w:p>
    <w:p w:rsidR="00372D15" w:rsidRDefault="00372D15" w:rsidP="00372D15">
      <w:pPr>
        <w:pStyle w:val="-"/>
        <w:keepNext/>
        <w:rPr>
          <w:rtl/>
        </w:rPr>
      </w:pPr>
      <w:bookmarkStart w:id="600" w:name="ET_speakercontinue_עידו_בן_יצחק_186"/>
      <w:r w:rsidRPr="00372D15">
        <w:rPr>
          <w:rStyle w:val="TagStyle"/>
          <w:rtl/>
        </w:rPr>
        <w:t xml:space="preserve"> &lt;&lt; דובר_המשך &gt;&gt; </w:t>
      </w:r>
      <w:r>
        <w:rPr>
          <w:rtl/>
        </w:rPr>
        <w:t>עידו בן יצחק:</w:t>
      </w:r>
      <w:r w:rsidRPr="00372D15">
        <w:rPr>
          <w:rStyle w:val="TagStyle"/>
          <w:rtl/>
        </w:rPr>
        <w:t xml:space="preserve"> &lt;&lt; דובר_המשך &gt;&gt;</w:t>
      </w:r>
      <w:r w:rsidR="00926A3B">
        <w:rPr>
          <w:rtl/>
        </w:rPr>
        <w:t xml:space="preserve"> </w:t>
      </w:r>
      <w:bookmarkEnd w:id="600"/>
    </w:p>
    <w:p w:rsidR="00372D15" w:rsidRDefault="00372D15" w:rsidP="00372D15">
      <w:pPr>
        <w:pStyle w:val="KeepWithNext"/>
        <w:rPr>
          <w:rtl/>
        </w:rPr>
      </w:pPr>
    </w:p>
    <w:tbl>
      <w:tblPr>
        <w:bidiVisual/>
        <w:tblW w:w="5000" w:type="pct"/>
        <w:tblCellMar>
          <w:top w:w="57" w:type="dxa"/>
          <w:left w:w="0" w:type="dxa"/>
          <w:bottom w:w="57" w:type="dxa"/>
          <w:right w:w="0" w:type="dxa"/>
        </w:tblCellMar>
        <w:tblLook w:val="0000" w:firstRow="0" w:lastRow="0" w:firstColumn="0" w:lastColumn="0" w:noHBand="0" w:noVBand="0"/>
      </w:tblPr>
      <w:tblGrid>
        <w:gridCol w:w="1761"/>
        <w:gridCol w:w="588"/>
        <w:gridCol w:w="588"/>
        <w:gridCol w:w="589"/>
        <w:gridCol w:w="589"/>
        <w:gridCol w:w="589"/>
        <w:gridCol w:w="4378"/>
      </w:tblGrid>
      <w:tr w:rsidR="00372D15" w:rsidRPr="00372D15" w:rsidTr="00372D15">
        <w:trPr>
          <w:cantSplit/>
        </w:trPr>
        <w:tc>
          <w:tcPr>
            <w:tcW w:w="970" w:type="pct"/>
            <w:tcMar>
              <w:top w:w="91" w:type="dxa"/>
              <w:left w:w="0" w:type="dxa"/>
              <w:bottom w:w="91" w:type="dxa"/>
              <w:right w:w="0" w:type="dxa"/>
            </w:tcMar>
          </w:tcPr>
          <w:p w:rsidR="00372D15" w:rsidRPr="00372D15" w:rsidRDefault="00372D15" w:rsidP="00372D15">
            <w:pPr>
              <w:pStyle w:val="TableSideHeading"/>
              <w:spacing w:line="240" w:lineRule="auto"/>
              <w:outlineLvl w:val="9"/>
              <w:rPr>
                <w:rFonts w:ascii="David" w:hAnsi="David"/>
                <w:sz w:val="24"/>
                <w:szCs w:val="24"/>
                <w:rtl/>
              </w:rPr>
            </w:pPr>
            <w:bookmarkStart w:id="601" w:name="_ETM_Q1_2742000"/>
            <w:bookmarkEnd w:id="601"/>
          </w:p>
        </w:tc>
        <w:tc>
          <w:tcPr>
            <w:tcW w:w="324" w:type="pct"/>
            <w:tcMar>
              <w:top w:w="91" w:type="dxa"/>
              <w:left w:w="0" w:type="dxa"/>
              <w:bottom w:w="91" w:type="dxa"/>
              <w:right w:w="0" w:type="dxa"/>
            </w:tcMar>
          </w:tcPr>
          <w:p w:rsidR="00372D15" w:rsidRPr="00372D15" w:rsidRDefault="00372D15" w:rsidP="00372D15">
            <w:pPr>
              <w:pStyle w:val="TableText"/>
              <w:spacing w:line="240" w:lineRule="auto"/>
              <w:jc w:val="both"/>
              <w:rPr>
                <w:rFonts w:ascii="David" w:hAnsi="David"/>
                <w:sz w:val="24"/>
                <w:szCs w:val="24"/>
                <w:rtl/>
              </w:rPr>
            </w:pPr>
          </w:p>
        </w:tc>
        <w:tc>
          <w:tcPr>
            <w:tcW w:w="324" w:type="pct"/>
            <w:tcMar>
              <w:top w:w="91" w:type="dxa"/>
              <w:left w:w="0" w:type="dxa"/>
              <w:bottom w:w="91" w:type="dxa"/>
              <w:right w:w="0" w:type="dxa"/>
            </w:tcMar>
          </w:tcPr>
          <w:p w:rsidR="00372D15" w:rsidRPr="00372D15" w:rsidRDefault="00372D15" w:rsidP="00372D15">
            <w:pPr>
              <w:pStyle w:val="TableText"/>
              <w:spacing w:line="240" w:lineRule="auto"/>
              <w:jc w:val="both"/>
              <w:rPr>
                <w:rFonts w:ascii="David" w:hAnsi="David"/>
                <w:sz w:val="24"/>
                <w:szCs w:val="24"/>
                <w:rtl/>
              </w:rPr>
            </w:pPr>
          </w:p>
        </w:tc>
        <w:tc>
          <w:tcPr>
            <w:tcW w:w="324" w:type="pct"/>
            <w:tcMar>
              <w:top w:w="91" w:type="dxa"/>
              <w:left w:w="0" w:type="dxa"/>
              <w:bottom w:w="91" w:type="dxa"/>
              <w:right w:w="0" w:type="dxa"/>
            </w:tcMar>
          </w:tcPr>
          <w:p w:rsidR="00372D15" w:rsidRPr="00372D15" w:rsidRDefault="00372D15" w:rsidP="00372D15">
            <w:pPr>
              <w:pStyle w:val="TableText"/>
              <w:spacing w:line="240" w:lineRule="auto"/>
              <w:jc w:val="both"/>
              <w:rPr>
                <w:rFonts w:ascii="David" w:hAnsi="David"/>
                <w:sz w:val="24"/>
                <w:szCs w:val="24"/>
                <w:rtl/>
              </w:rPr>
            </w:pPr>
          </w:p>
        </w:tc>
        <w:tc>
          <w:tcPr>
            <w:tcW w:w="324" w:type="pct"/>
            <w:tcMar>
              <w:top w:w="91" w:type="dxa"/>
              <w:left w:w="0" w:type="dxa"/>
              <w:bottom w:w="91" w:type="dxa"/>
              <w:right w:w="0" w:type="dxa"/>
            </w:tcMar>
          </w:tcPr>
          <w:p w:rsidR="00372D15" w:rsidRPr="00372D15" w:rsidRDefault="00372D15" w:rsidP="00372D15">
            <w:pPr>
              <w:pStyle w:val="TableText"/>
              <w:spacing w:line="240" w:lineRule="auto"/>
              <w:jc w:val="both"/>
              <w:rPr>
                <w:rFonts w:ascii="David" w:hAnsi="David"/>
                <w:sz w:val="24"/>
                <w:szCs w:val="24"/>
                <w:rtl/>
              </w:rPr>
            </w:pPr>
          </w:p>
        </w:tc>
        <w:tc>
          <w:tcPr>
            <w:tcW w:w="324" w:type="pct"/>
            <w:tcMar>
              <w:top w:w="91" w:type="dxa"/>
              <w:left w:w="0" w:type="dxa"/>
              <w:bottom w:w="91" w:type="dxa"/>
              <w:right w:w="0" w:type="dxa"/>
            </w:tcMar>
          </w:tcPr>
          <w:p w:rsidR="00372D15" w:rsidRPr="00372D15" w:rsidRDefault="00372D15" w:rsidP="00372D15">
            <w:pPr>
              <w:pStyle w:val="TableText"/>
              <w:spacing w:line="240" w:lineRule="auto"/>
              <w:jc w:val="both"/>
              <w:rPr>
                <w:rFonts w:ascii="David" w:hAnsi="David"/>
                <w:sz w:val="24"/>
                <w:szCs w:val="24"/>
                <w:rtl/>
              </w:rPr>
            </w:pPr>
          </w:p>
        </w:tc>
        <w:tc>
          <w:tcPr>
            <w:tcW w:w="2411" w:type="pct"/>
            <w:tcMar>
              <w:top w:w="91" w:type="dxa"/>
              <w:left w:w="0" w:type="dxa"/>
              <w:bottom w:w="91" w:type="dxa"/>
              <w:right w:w="0" w:type="dxa"/>
            </w:tcMar>
          </w:tcPr>
          <w:p w:rsidR="00372D15" w:rsidRPr="00372D15" w:rsidRDefault="00372D15" w:rsidP="00372D15">
            <w:pPr>
              <w:pStyle w:val="TableBlock"/>
              <w:spacing w:line="240" w:lineRule="auto"/>
              <w:rPr>
                <w:rFonts w:ascii="David" w:hAnsi="David"/>
                <w:sz w:val="24"/>
                <w:szCs w:val="24"/>
                <w:rtl/>
              </w:rPr>
            </w:pPr>
            <w:r w:rsidRPr="00372D15">
              <w:rPr>
                <w:rFonts w:ascii="David" w:hAnsi="David"/>
                <w:sz w:val="24"/>
                <w:szCs w:val="24"/>
                <w:rtl/>
              </w:rPr>
              <w:t>(ט)</w:t>
            </w:r>
            <w:r w:rsidRPr="00372D15">
              <w:rPr>
                <w:rFonts w:ascii="David" w:hAnsi="David"/>
                <w:sz w:val="24"/>
                <w:szCs w:val="24"/>
                <w:rtl/>
              </w:rPr>
              <w:tab/>
              <w:t>על מידע המועבר לפי סעיף זה יחולו הוראות סעיף 11טז2(ה).</w:t>
            </w:r>
          </w:p>
        </w:tc>
      </w:tr>
      <w:tr w:rsidR="00372D15" w:rsidRPr="00372D15" w:rsidTr="00372D15">
        <w:trPr>
          <w:cantSplit/>
        </w:trPr>
        <w:tc>
          <w:tcPr>
            <w:tcW w:w="970" w:type="pct"/>
            <w:tcMar>
              <w:top w:w="91" w:type="dxa"/>
              <w:left w:w="0" w:type="dxa"/>
              <w:bottom w:w="91" w:type="dxa"/>
              <w:right w:w="0" w:type="dxa"/>
            </w:tcMar>
          </w:tcPr>
          <w:p w:rsidR="00372D15" w:rsidRPr="00372D15" w:rsidRDefault="00372D15" w:rsidP="00372D15">
            <w:pPr>
              <w:pStyle w:val="TableSideHeading"/>
              <w:spacing w:line="240" w:lineRule="auto"/>
              <w:outlineLvl w:val="9"/>
              <w:rPr>
                <w:rFonts w:ascii="David" w:hAnsi="David"/>
                <w:sz w:val="24"/>
                <w:szCs w:val="24"/>
                <w:rtl/>
              </w:rPr>
            </w:pPr>
          </w:p>
        </w:tc>
        <w:tc>
          <w:tcPr>
            <w:tcW w:w="324" w:type="pct"/>
            <w:tcMar>
              <w:top w:w="91" w:type="dxa"/>
              <w:left w:w="0" w:type="dxa"/>
              <w:bottom w:w="91" w:type="dxa"/>
              <w:right w:w="0" w:type="dxa"/>
            </w:tcMar>
          </w:tcPr>
          <w:p w:rsidR="00372D15" w:rsidRPr="00372D15" w:rsidRDefault="00372D15" w:rsidP="00372D15">
            <w:pPr>
              <w:pStyle w:val="TableText"/>
              <w:spacing w:line="240" w:lineRule="auto"/>
              <w:jc w:val="both"/>
              <w:rPr>
                <w:rFonts w:ascii="David" w:hAnsi="David"/>
                <w:sz w:val="24"/>
                <w:szCs w:val="24"/>
                <w:rtl/>
              </w:rPr>
            </w:pPr>
          </w:p>
        </w:tc>
        <w:tc>
          <w:tcPr>
            <w:tcW w:w="324" w:type="pct"/>
            <w:tcMar>
              <w:top w:w="91" w:type="dxa"/>
              <w:left w:w="0" w:type="dxa"/>
              <w:bottom w:w="91" w:type="dxa"/>
              <w:right w:w="0" w:type="dxa"/>
            </w:tcMar>
          </w:tcPr>
          <w:p w:rsidR="00372D15" w:rsidRPr="00372D15" w:rsidRDefault="00372D15" w:rsidP="00372D15">
            <w:pPr>
              <w:pStyle w:val="TableText"/>
              <w:spacing w:line="240" w:lineRule="auto"/>
              <w:jc w:val="both"/>
              <w:rPr>
                <w:rFonts w:ascii="David" w:hAnsi="David"/>
                <w:sz w:val="24"/>
                <w:szCs w:val="24"/>
                <w:rtl/>
              </w:rPr>
            </w:pPr>
          </w:p>
        </w:tc>
        <w:tc>
          <w:tcPr>
            <w:tcW w:w="324" w:type="pct"/>
            <w:tcMar>
              <w:top w:w="91" w:type="dxa"/>
              <w:left w:w="0" w:type="dxa"/>
              <w:bottom w:w="91" w:type="dxa"/>
              <w:right w:w="0" w:type="dxa"/>
            </w:tcMar>
          </w:tcPr>
          <w:p w:rsidR="00372D15" w:rsidRPr="00372D15" w:rsidRDefault="00372D15" w:rsidP="00372D15">
            <w:pPr>
              <w:pStyle w:val="TableText"/>
              <w:spacing w:line="240" w:lineRule="auto"/>
              <w:jc w:val="both"/>
              <w:rPr>
                <w:rFonts w:ascii="David" w:hAnsi="David"/>
                <w:sz w:val="24"/>
                <w:szCs w:val="24"/>
                <w:rtl/>
              </w:rPr>
            </w:pPr>
          </w:p>
        </w:tc>
        <w:tc>
          <w:tcPr>
            <w:tcW w:w="324" w:type="pct"/>
            <w:tcMar>
              <w:top w:w="91" w:type="dxa"/>
              <w:left w:w="0" w:type="dxa"/>
              <w:bottom w:w="91" w:type="dxa"/>
              <w:right w:w="0" w:type="dxa"/>
            </w:tcMar>
          </w:tcPr>
          <w:p w:rsidR="00372D15" w:rsidRPr="00372D15" w:rsidRDefault="00372D15" w:rsidP="00372D15">
            <w:pPr>
              <w:pStyle w:val="TableText"/>
              <w:spacing w:line="240" w:lineRule="auto"/>
              <w:jc w:val="both"/>
              <w:rPr>
                <w:rFonts w:ascii="David" w:hAnsi="David"/>
                <w:sz w:val="24"/>
                <w:szCs w:val="24"/>
                <w:rtl/>
              </w:rPr>
            </w:pPr>
          </w:p>
        </w:tc>
        <w:tc>
          <w:tcPr>
            <w:tcW w:w="324" w:type="pct"/>
            <w:tcMar>
              <w:top w:w="91" w:type="dxa"/>
              <w:left w:w="0" w:type="dxa"/>
              <w:bottom w:w="91" w:type="dxa"/>
              <w:right w:w="0" w:type="dxa"/>
            </w:tcMar>
          </w:tcPr>
          <w:p w:rsidR="00372D15" w:rsidRPr="00372D15" w:rsidRDefault="00372D15" w:rsidP="00372D15">
            <w:pPr>
              <w:pStyle w:val="TableText"/>
              <w:spacing w:line="240" w:lineRule="auto"/>
              <w:jc w:val="both"/>
              <w:rPr>
                <w:rFonts w:ascii="David" w:hAnsi="David"/>
                <w:sz w:val="24"/>
                <w:szCs w:val="24"/>
                <w:rtl/>
              </w:rPr>
            </w:pPr>
          </w:p>
        </w:tc>
        <w:tc>
          <w:tcPr>
            <w:tcW w:w="2411" w:type="pct"/>
            <w:tcMar>
              <w:top w:w="91" w:type="dxa"/>
              <w:left w:w="0" w:type="dxa"/>
              <w:bottom w:w="91" w:type="dxa"/>
              <w:right w:w="0" w:type="dxa"/>
            </w:tcMar>
          </w:tcPr>
          <w:p w:rsidR="00372D15" w:rsidRPr="00372D15" w:rsidRDefault="00372D15" w:rsidP="00372D15">
            <w:pPr>
              <w:pStyle w:val="TableBlock"/>
              <w:spacing w:line="240" w:lineRule="auto"/>
              <w:rPr>
                <w:rFonts w:ascii="David" w:hAnsi="David"/>
                <w:sz w:val="24"/>
                <w:szCs w:val="24"/>
                <w:rtl/>
              </w:rPr>
            </w:pPr>
            <w:r w:rsidRPr="00372D15">
              <w:rPr>
                <w:rFonts w:ascii="David" w:hAnsi="David"/>
                <w:sz w:val="24"/>
                <w:szCs w:val="24"/>
                <w:rtl/>
              </w:rPr>
              <w:t>(י)</w:t>
            </w:r>
            <w:r w:rsidRPr="00372D15">
              <w:rPr>
                <w:rFonts w:ascii="David" w:hAnsi="David"/>
                <w:sz w:val="24"/>
                <w:szCs w:val="24"/>
                <w:rtl/>
              </w:rPr>
              <w:tab/>
              <w:t>משטרת ישראל רשאית, לשם יישום ההסכם, לשמור נתון זיהוי שהתקבלה לגביו תוצאה חיובית לשאילתה, לתקופה שלא תעלה על שבע שנים; השימוש בנתוני הזיהוי השמורים כאמור ייעשה לצורך יישום ההסכם בלבד, ויחולו לעניין שמירתם ואבטחתם ההוראות לפי סעיף 15(ב)(5), בשינויים המחויבים; הגישה לנתונים האמורים תותר רק לשוטרים מהמחלקה לזיהוי פלילי במשטרת ישראל שראש המחלקה האמורה הסמיכם לכך."</w:t>
            </w:r>
          </w:p>
        </w:tc>
      </w:tr>
    </w:tbl>
    <w:p w:rsidR="00372D15" w:rsidRDefault="00372D15" w:rsidP="0026507F">
      <w:pPr>
        <w:rPr>
          <w:rtl/>
        </w:rPr>
      </w:pPr>
    </w:p>
    <w:p w:rsidR="00372D15" w:rsidRDefault="00372D15" w:rsidP="00372D15">
      <w:pPr>
        <w:pStyle w:val="a4"/>
        <w:keepNext/>
        <w:rPr>
          <w:rtl/>
        </w:rPr>
      </w:pPr>
      <w:bookmarkStart w:id="602" w:name="ET_speaker_5726_187"/>
      <w:r w:rsidRPr="00372D15">
        <w:rPr>
          <w:rStyle w:val="TagStyle"/>
          <w:rtl/>
        </w:rPr>
        <w:t xml:space="preserve"> &lt;&lt; דובר &gt;&gt; </w:t>
      </w:r>
      <w:r>
        <w:rPr>
          <w:rtl/>
        </w:rPr>
        <w:t>ינון אזולאי (ש"ס):</w:t>
      </w:r>
      <w:r w:rsidRPr="00372D15">
        <w:rPr>
          <w:rStyle w:val="TagStyle"/>
          <w:rtl/>
        </w:rPr>
        <w:t xml:space="preserve"> &lt;&lt; דובר &gt;&gt;</w:t>
      </w:r>
      <w:r w:rsidR="00926A3B">
        <w:rPr>
          <w:rtl/>
        </w:rPr>
        <w:t xml:space="preserve"> </w:t>
      </w:r>
      <w:bookmarkEnd w:id="602"/>
    </w:p>
    <w:p w:rsidR="00372D15" w:rsidRDefault="00372D15" w:rsidP="00372D15">
      <w:pPr>
        <w:pStyle w:val="KeepWithNext"/>
        <w:rPr>
          <w:rtl/>
        </w:rPr>
      </w:pPr>
    </w:p>
    <w:p w:rsidR="00372D15" w:rsidRDefault="00372D15" w:rsidP="00372D15">
      <w:pPr>
        <w:rPr>
          <w:rtl/>
        </w:rPr>
      </w:pPr>
      <w:bookmarkStart w:id="603" w:name="_ETM_Q1_2775000"/>
      <w:bookmarkEnd w:id="603"/>
      <w:r>
        <w:rPr>
          <w:rFonts w:hint="cs"/>
          <w:rtl/>
        </w:rPr>
        <w:t xml:space="preserve">זה בעצם שרציתי לשאול עליו. </w:t>
      </w:r>
      <w:bookmarkStart w:id="604" w:name="_ETM_Q1_2778000"/>
      <w:bookmarkEnd w:id="604"/>
      <w:r>
        <w:rPr>
          <w:rFonts w:hint="cs"/>
          <w:rtl/>
        </w:rPr>
        <w:t>כשכותבים פה ש</w:t>
      </w:r>
      <w:r w:rsidR="00086E38">
        <w:rPr>
          <w:rFonts w:hint="cs"/>
          <w:rtl/>
        </w:rPr>
        <w:t>ב</w:t>
      </w:r>
      <w:r>
        <w:rPr>
          <w:rFonts w:hint="cs"/>
          <w:rtl/>
        </w:rPr>
        <w:t xml:space="preserve">מאגר יהיה שבע שנים. הרי </w:t>
      </w:r>
      <w:bookmarkStart w:id="605" w:name="_ETM_Q1_2780000"/>
      <w:bookmarkEnd w:id="605"/>
      <w:r>
        <w:rPr>
          <w:rFonts w:hint="cs"/>
          <w:rtl/>
        </w:rPr>
        <w:t xml:space="preserve">הם מקבלים </w:t>
      </w:r>
      <w:r w:rsidRPr="00372D15">
        <w:rPr>
          <w:rtl/>
        </w:rPr>
        <w:t>מאיתנו</w:t>
      </w:r>
      <w:r>
        <w:rPr>
          <w:rFonts w:hint="cs"/>
          <w:rtl/>
        </w:rPr>
        <w:t>,</w:t>
      </w:r>
      <w:r w:rsidR="00086E38">
        <w:rPr>
          <w:rtl/>
        </w:rPr>
        <w:t xml:space="preserve"> האמריקאים מקבלים מאיתנו את </w:t>
      </w:r>
      <w:r w:rsidRPr="00372D15">
        <w:rPr>
          <w:rtl/>
        </w:rPr>
        <w:t xml:space="preserve">טביעות </w:t>
      </w:r>
      <w:r>
        <w:rPr>
          <w:rFonts w:hint="cs"/>
          <w:rtl/>
        </w:rPr>
        <w:t>ה</w:t>
      </w:r>
      <w:r w:rsidRPr="00372D15">
        <w:rPr>
          <w:rtl/>
        </w:rPr>
        <w:t>אצבע</w:t>
      </w:r>
      <w:r>
        <w:rPr>
          <w:rFonts w:hint="cs"/>
          <w:rtl/>
        </w:rPr>
        <w:t xml:space="preserve"> האלה. </w:t>
      </w:r>
      <w:r>
        <w:rPr>
          <w:rtl/>
        </w:rPr>
        <w:t>כמה זמן אצל</w:t>
      </w:r>
      <w:r>
        <w:rPr>
          <w:rFonts w:hint="cs"/>
          <w:rtl/>
        </w:rPr>
        <w:t>ם</w:t>
      </w:r>
      <w:r w:rsidRPr="00372D15">
        <w:rPr>
          <w:rtl/>
        </w:rPr>
        <w:t xml:space="preserve"> זה שמור</w:t>
      </w:r>
      <w:r>
        <w:rPr>
          <w:rFonts w:hint="cs"/>
          <w:rtl/>
        </w:rPr>
        <w:t>?</w:t>
      </w:r>
    </w:p>
    <w:p w:rsidR="00372D15" w:rsidRDefault="00372D15" w:rsidP="00372D15">
      <w:pPr>
        <w:rPr>
          <w:rtl/>
        </w:rPr>
      </w:pPr>
      <w:bookmarkStart w:id="606" w:name="_ETM_Q1_2787000"/>
      <w:bookmarkEnd w:id="606"/>
    </w:p>
    <w:p w:rsidR="00372D15" w:rsidRDefault="00372D15" w:rsidP="00372D15">
      <w:pPr>
        <w:pStyle w:val="af9"/>
        <w:keepNext/>
        <w:rPr>
          <w:rtl/>
        </w:rPr>
      </w:pPr>
      <w:bookmarkStart w:id="607" w:name="ET_guest_903828_188"/>
      <w:r w:rsidRPr="00372D15">
        <w:rPr>
          <w:rStyle w:val="TagStyle"/>
          <w:rtl/>
        </w:rPr>
        <w:t xml:space="preserve"> &lt;&lt; אורח &gt;&gt; </w:t>
      </w:r>
      <w:r>
        <w:rPr>
          <w:rtl/>
        </w:rPr>
        <w:t xml:space="preserve">שרה </w:t>
      </w:r>
      <w:proofErr w:type="spellStart"/>
      <w:r>
        <w:rPr>
          <w:rtl/>
        </w:rPr>
        <w:t>רובק</w:t>
      </w:r>
      <w:proofErr w:type="spellEnd"/>
      <w:r>
        <w:rPr>
          <w:rtl/>
        </w:rPr>
        <w:t>:</w:t>
      </w:r>
      <w:r w:rsidRPr="00372D15">
        <w:rPr>
          <w:rStyle w:val="TagStyle"/>
          <w:rtl/>
        </w:rPr>
        <w:t xml:space="preserve"> &lt;&lt; אורח &gt;&gt;</w:t>
      </w:r>
      <w:r w:rsidR="00926A3B">
        <w:rPr>
          <w:rtl/>
        </w:rPr>
        <w:t xml:space="preserve"> </w:t>
      </w:r>
      <w:bookmarkEnd w:id="607"/>
    </w:p>
    <w:p w:rsidR="00372D15" w:rsidRDefault="00372D15" w:rsidP="00372D15">
      <w:pPr>
        <w:pStyle w:val="KeepWithNext"/>
        <w:rPr>
          <w:rtl/>
        </w:rPr>
      </w:pPr>
    </w:p>
    <w:p w:rsidR="00372D15" w:rsidRDefault="00372D15" w:rsidP="00372D15">
      <w:pPr>
        <w:rPr>
          <w:rtl/>
        </w:rPr>
      </w:pPr>
      <w:bookmarkStart w:id="608" w:name="_ETM_Q1_2794000"/>
      <w:bookmarkEnd w:id="608"/>
      <w:r>
        <w:rPr>
          <w:rtl/>
        </w:rPr>
        <w:t xml:space="preserve">זה מדבר </w:t>
      </w:r>
      <w:r w:rsidRPr="00372D15">
        <w:rPr>
          <w:rtl/>
        </w:rPr>
        <w:t xml:space="preserve">על נתוני זיהוי שמשטרת ישראל </w:t>
      </w:r>
      <w:r>
        <w:rPr>
          <w:rFonts w:hint="cs"/>
          <w:rtl/>
        </w:rPr>
        <w:t>שומרת.</w:t>
      </w:r>
    </w:p>
    <w:p w:rsidR="00372D15" w:rsidRDefault="00372D15" w:rsidP="00372D15">
      <w:pPr>
        <w:rPr>
          <w:rtl/>
        </w:rPr>
      </w:pPr>
      <w:bookmarkStart w:id="609" w:name="_ETM_Q1_2796000"/>
      <w:bookmarkEnd w:id="609"/>
    </w:p>
    <w:p w:rsidR="00372D15" w:rsidRDefault="00372D15" w:rsidP="00372D15">
      <w:pPr>
        <w:pStyle w:val="af9"/>
        <w:keepNext/>
        <w:rPr>
          <w:rtl/>
        </w:rPr>
      </w:pPr>
      <w:bookmarkStart w:id="610" w:name="ET_guest_842544_189"/>
      <w:r w:rsidRPr="00372D15">
        <w:rPr>
          <w:rStyle w:val="TagStyle"/>
          <w:rtl/>
        </w:rPr>
        <w:t xml:space="preserve"> &lt;&lt; אורח &gt;&gt; </w:t>
      </w:r>
      <w:r>
        <w:rPr>
          <w:rtl/>
        </w:rPr>
        <w:t xml:space="preserve">גבריאלה </w:t>
      </w:r>
      <w:proofErr w:type="spellStart"/>
      <w:r>
        <w:rPr>
          <w:rtl/>
        </w:rPr>
        <w:t>פיסמן</w:t>
      </w:r>
      <w:proofErr w:type="spellEnd"/>
      <w:r>
        <w:rPr>
          <w:rtl/>
        </w:rPr>
        <w:t>:</w:t>
      </w:r>
      <w:r w:rsidRPr="00372D15">
        <w:rPr>
          <w:rStyle w:val="TagStyle"/>
          <w:rtl/>
        </w:rPr>
        <w:t xml:space="preserve"> &lt;&lt; אורח &gt;&gt;</w:t>
      </w:r>
      <w:r w:rsidR="00926A3B">
        <w:rPr>
          <w:rtl/>
        </w:rPr>
        <w:t xml:space="preserve"> </w:t>
      </w:r>
      <w:bookmarkEnd w:id="610"/>
    </w:p>
    <w:p w:rsidR="00372D15" w:rsidRDefault="00372D15" w:rsidP="00372D15">
      <w:pPr>
        <w:pStyle w:val="KeepWithNext"/>
        <w:rPr>
          <w:rtl/>
        </w:rPr>
      </w:pPr>
    </w:p>
    <w:p w:rsidR="00372D15" w:rsidRDefault="00372D15" w:rsidP="00372D15">
      <w:pPr>
        <w:rPr>
          <w:rtl/>
        </w:rPr>
      </w:pPr>
      <w:r>
        <w:rPr>
          <w:rFonts w:hint="cs"/>
          <w:rtl/>
        </w:rPr>
        <w:t>הוא שואל על</w:t>
      </w:r>
      <w:r w:rsidR="00057E72">
        <w:rPr>
          <w:rFonts w:hint="cs"/>
          <w:rtl/>
        </w:rPr>
        <w:t xml:space="preserve"> </w:t>
      </w:r>
      <w:r>
        <w:rPr>
          <w:rFonts w:hint="cs"/>
          <w:rtl/>
        </w:rPr>
        <w:t xml:space="preserve">מה </w:t>
      </w:r>
      <w:bookmarkStart w:id="611" w:name="_ETM_Q1_2793000"/>
      <w:bookmarkEnd w:id="611"/>
      <w:r w:rsidR="00086E38">
        <w:rPr>
          <w:rFonts w:hint="cs"/>
          <w:rtl/>
        </w:rPr>
        <w:t>שלא כתוב פה.</w:t>
      </w:r>
    </w:p>
    <w:p w:rsidR="00057E72" w:rsidRDefault="00057E72" w:rsidP="00372D15">
      <w:pPr>
        <w:rPr>
          <w:rtl/>
        </w:rPr>
      </w:pPr>
    </w:p>
    <w:p w:rsidR="00372D15" w:rsidRDefault="00372D15" w:rsidP="00372D15">
      <w:pPr>
        <w:pStyle w:val="af5"/>
        <w:keepNext/>
        <w:rPr>
          <w:rtl/>
        </w:rPr>
      </w:pPr>
      <w:bookmarkStart w:id="612" w:name="ET_interruption_5726_191"/>
      <w:r w:rsidRPr="00372D15">
        <w:rPr>
          <w:rStyle w:val="TagStyle"/>
          <w:rtl/>
        </w:rPr>
        <w:t xml:space="preserve"> &lt;&lt; קריאה &gt;&gt; </w:t>
      </w:r>
      <w:r>
        <w:rPr>
          <w:rtl/>
        </w:rPr>
        <w:t>ינון אזולאי (ש"ס):</w:t>
      </w:r>
      <w:r w:rsidRPr="00372D15">
        <w:rPr>
          <w:rStyle w:val="TagStyle"/>
          <w:rtl/>
        </w:rPr>
        <w:t xml:space="preserve"> &lt;&lt; קריאה &gt;&gt;</w:t>
      </w:r>
      <w:r w:rsidR="00926A3B">
        <w:rPr>
          <w:rtl/>
        </w:rPr>
        <w:t xml:space="preserve"> </w:t>
      </w:r>
      <w:bookmarkEnd w:id="612"/>
    </w:p>
    <w:p w:rsidR="00372D15" w:rsidRDefault="00372D15" w:rsidP="00372D15">
      <w:pPr>
        <w:pStyle w:val="KeepWithNext"/>
        <w:rPr>
          <w:rtl/>
          <w:lang w:eastAsia="he-IL"/>
        </w:rPr>
      </w:pPr>
    </w:p>
    <w:p w:rsidR="00372D15" w:rsidRDefault="00372D15" w:rsidP="00372D15">
      <w:pPr>
        <w:rPr>
          <w:rtl/>
          <w:lang w:eastAsia="he-IL"/>
        </w:rPr>
      </w:pPr>
      <w:bookmarkStart w:id="613" w:name="_ETM_Q1_2797000"/>
      <w:bookmarkEnd w:id="613"/>
      <w:r>
        <w:rPr>
          <w:rFonts w:hint="cs"/>
          <w:rtl/>
          <w:lang w:eastAsia="he-IL"/>
        </w:rPr>
        <w:t>בדיוק. על התורה שבעל פה.</w:t>
      </w:r>
    </w:p>
    <w:p w:rsidR="00372D15" w:rsidRDefault="00372D15" w:rsidP="00372D15">
      <w:pPr>
        <w:rPr>
          <w:rtl/>
          <w:lang w:eastAsia="he-IL"/>
        </w:rPr>
      </w:pPr>
      <w:bookmarkStart w:id="614" w:name="_ETM_Q1_2798000"/>
      <w:bookmarkEnd w:id="614"/>
    </w:p>
    <w:p w:rsidR="00372D15" w:rsidRDefault="00372D15" w:rsidP="00372D15">
      <w:pPr>
        <w:pStyle w:val="a4"/>
        <w:keepNext/>
        <w:rPr>
          <w:rtl/>
        </w:rPr>
      </w:pPr>
      <w:bookmarkStart w:id="615" w:name="ET_speaker_עידו_בן_יצחק_192"/>
      <w:r w:rsidRPr="00372D15">
        <w:rPr>
          <w:rStyle w:val="TagStyle"/>
          <w:rtl/>
        </w:rPr>
        <w:t xml:space="preserve"> &lt;&lt; דובר &gt;&gt; </w:t>
      </w:r>
      <w:r>
        <w:rPr>
          <w:rtl/>
        </w:rPr>
        <w:t>עידו בן יצחק:</w:t>
      </w:r>
      <w:r w:rsidRPr="00372D15">
        <w:rPr>
          <w:rStyle w:val="TagStyle"/>
          <w:rtl/>
        </w:rPr>
        <w:t xml:space="preserve"> &lt;&lt; דובר &gt;&gt;</w:t>
      </w:r>
      <w:r w:rsidR="00926A3B">
        <w:rPr>
          <w:rtl/>
        </w:rPr>
        <w:t xml:space="preserve"> </w:t>
      </w:r>
      <w:bookmarkEnd w:id="615"/>
    </w:p>
    <w:p w:rsidR="00372D15" w:rsidRDefault="00372D15" w:rsidP="00372D15">
      <w:pPr>
        <w:pStyle w:val="KeepWithNext"/>
        <w:rPr>
          <w:rtl/>
          <w:lang w:eastAsia="he-IL"/>
        </w:rPr>
      </w:pPr>
    </w:p>
    <w:p w:rsidR="00372D15" w:rsidRDefault="00372D15" w:rsidP="00372D15">
      <w:pPr>
        <w:rPr>
          <w:rtl/>
          <w:lang w:eastAsia="he-IL"/>
        </w:rPr>
      </w:pPr>
      <w:r>
        <w:rPr>
          <w:rFonts w:hint="cs"/>
          <w:rtl/>
          <w:lang w:eastAsia="he-IL"/>
        </w:rPr>
        <w:t>מה שבהסכם?</w:t>
      </w:r>
    </w:p>
    <w:p w:rsidR="00372D15" w:rsidRDefault="00372D15" w:rsidP="00372D15">
      <w:pPr>
        <w:rPr>
          <w:rtl/>
          <w:lang w:eastAsia="he-IL"/>
        </w:rPr>
      </w:pPr>
      <w:bookmarkStart w:id="616" w:name="_ETM_Q1_2799000"/>
      <w:bookmarkEnd w:id="616"/>
    </w:p>
    <w:p w:rsidR="00372D15" w:rsidRDefault="00372D15" w:rsidP="00372D15">
      <w:pPr>
        <w:pStyle w:val="af5"/>
        <w:keepNext/>
        <w:rPr>
          <w:rtl/>
        </w:rPr>
      </w:pPr>
      <w:bookmarkStart w:id="617" w:name="ET_interruption_5726_193"/>
      <w:r w:rsidRPr="00372D15">
        <w:rPr>
          <w:rStyle w:val="TagStyle"/>
          <w:rtl/>
        </w:rPr>
        <w:t xml:space="preserve"> &lt;&lt; קריאה &gt;&gt; </w:t>
      </w:r>
      <w:r>
        <w:rPr>
          <w:rtl/>
        </w:rPr>
        <w:t>ינון אזולאי (ש"ס):</w:t>
      </w:r>
      <w:r w:rsidRPr="00372D15">
        <w:rPr>
          <w:rStyle w:val="TagStyle"/>
          <w:rtl/>
        </w:rPr>
        <w:t xml:space="preserve"> &lt;&lt; קריאה &gt;&gt;</w:t>
      </w:r>
      <w:r w:rsidR="00926A3B">
        <w:rPr>
          <w:rtl/>
        </w:rPr>
        <w:t xml:space="preserve"> </w:t>
      </w:r>
      <w:bookmarkEnd w:id="617"/>
    </w:p>
    <w:p w:rsidR="00372D15" w:rsidRDefault="00372D15" w:rsidP="00372D15">
      <w:pPr>
        <w:pStyle w:val="KeepWithNext"/>
        <w:rPr>
          <w:rtl/>
          <w:lang w:eastAsia="he-IL"/>
        </w:rPr>
      </w:pPr>
    </w:p>
    <w:p w:rsidR="00372D15" w:rsidRDefault="00372D15" w:rsidP="00372D15">
      <w:pPr>
        <w:rPr>
          <w:rtl/>
          <w:lang w:eastAsia="he-IL"/>
        </w:rPr>
      </w:pPr>
      <w:bookmarkStart w:id="618" w:name="_ETM_Q1_2803000"/>
      <w:bookmarkEnd w:id="618"/>
      <w:r>
        <w:rPr>
          <w:rFonts w:hint="cs"/>
          <w:rtl/>
          <w:lang w:eastAsia="he-IL"/>
        </w:rPr>
        <w:t>כן.</w:t>
      </w:r>
    </w:p>
    <w:p w:rsidR="00372D15" w:rsidRDefault="00372D15" w:rsidP="00372D15">
      <w:pPr>
        <w:rPr>
          <w:rtl/>
          <w:lang w:eastAsia="he-IL"/>
        </w:rPr>
      </w:pPr>
    </w:p>
    <w:p w:rsidR="00372D15" w:rsidRDefault="00372D15" w:rsidP="00372D15">
      <w:pPr>
        <w:pStyle w:val="af9"/>
        <w:keepNext/>
        <w:rPr>
          <w:rtl/>
          <w:lang w:eastAsia="he-IL"/>
        </w:rPr>
      </w:pPr>
      <w:bookmarkStart w:id="619" w:name="ET_guest_842544_194"/>
      <w:r w:rsidRPr="00372D15">
        <w:rPr>
          <w:rStyle w:val="TagStyle"/>
          <w:rtl/>
        </w:rPr>
        <w:t xml:space="preserve"> &lt;&lt; אורח &gt;&gt; </w:t>
      </w:r>
      <w:r>
        <w:rPr>
          <w:rtl/>
          <w:lang w:eastAsia="he-IL"/>
        </w:rPr>
        <w:t xml:space="preserve">גבריאלה </w:t>
      </w:r>
      <w:proofErr w:type="spellStart"/>
      <w:r>
        <w:rPr>
          <w:rtl/>
          <w:lang w:eastAsia="he-IL"/>
        </w:rPr>
        <w:t>פיסמן</w:t>
      </w:r>
      <w:proofErr w:type="spellEnd"/>
      <w:r>
        <w:rPr>
          <w:rtl/>
          <w:lang w:eastAsia="he-IL"/>
        </w:rPr>
        <w:t>:</w:t>
      </w:r>
      <w:r w:rsidRPr="00372D15">
        <w:rPr>
          <w:rStyle w:val="TagStyle"/>
          <w:rtl/>
        </w:rPr>
        <w:t xml:space="preserve"> &lt;&lt; אורח &gt;&gt;</w:t>
      </w:r>
      <w:r w:rsidR="00926A3B">
        <w:rPr>
          <w:rtl/>
          <w:lang w:eastAsia="he-IL"/>
        </w:rPr>
        <w:t xml:space="preserve"> </w:t>
      </w:r>
      <w:bookmarkEnd w:id="619"/>
    </w:p>
    <w:p w:rsidR="00372D15" w:rsidRDefault="00372D15" w:rsidP="00372D15">
      <w:pPr>
        <w:pStyle w:val="KeepWithNext"/>
        <w:rPr>
          <w:rtl/>
          <w:lang w:eastAsia="he-IL"/>
        </w:rPr>
      </w:pPr>
    </w:p>
    <w:p w:rsidR="00A64887" w:rsidRDefault="00372D15" w:rsidP="00086E38">
      <w:pPr>
        <w:rPr>
          <w:rtl/>
        </w:rPr>
      </w:pPr>
      <w:bookmarkStart w:id="620" w:name="_ETM_Q1_2795000"/>
      <w:bookmarkEnd w:id="620"/>
      <w:r>
        <w:rPr>
          <w:rFonts w:hint="cs"/>
          <w:rtl/>
        </w:rPr>
        <w:t>יש כאן</w:t>
      </w:r>
      <w:r w:rsidRPr="00372D15">
        <w:rPr>
          <w:rtl/>
        </w:rPr>
        <w:t xml:space="preserve"> מורכבו</w:t>
      </w:r>
      <w:r>
        <w:rPr>
          <w:rFonts w:hint="cs"/>
          <w:rtl/>
        </w:rPr>
        <w:t>יו</w:t>
      </w:r>
      <w:r w:rsidRPr="00372D15">
        <w:rPr>
          <w:rtl/>
        </w:rPr>
        <w:t>ת</w:t>
      </w:r>
      <w:r>
        <w:rPr>
          <w:rFonts w:hint="cs"/>
          <w:rtl/>
        </w:rPr>
        <w:t xml:space="preserve"> מול האמריקאים. </w:t>
      </w:r>
      <w:bookmarkStart w:id="621" w:name="_ETM_Q1_2805000"/>
      <w:bookmarkEnd w:id="621"/>
      <w:r>
        <w:rPr>
          <w:rFonts w:hint="cs"/>
          <w:rtl/>
        </w:rPr>
        <w:t xml:space="preserve">אנחנו מדברים על שני הסכמים שנחתמו. אמרנו, אחד מול </w:t>
      </w:r>
      <w:r w:rsidR="00A64887">
        <w:rPr>
          <w:rFonts w:hint="cs"/>
          <w:rtl/>
        </w:rPr>
        <w:t>ה-</w:t>
      </w:r>
      <w:r w:rsidR="00A64887">
        <w:rPr>
          <w:rFonts w:hint="cs"/>
        </w:rPr>
        <w:t>DHS</w:t>
      </w:r>
      <w:r w:rsidR="00A64887">
        <w:rPr>
          <w:rFonts w:hint="cs"/>
          <w:rtl/>
        </w:rPr>
        <w:t xml:space="preserve"> </w:t>
      </w:r>
      <w:bookmarkStart w:id="622" w:name="_ETM_Q1_2812000"/>
      <w:bookmarkEnd w:id="622"/>
      <w:r w:rsidR="00A64887">
        <w:rPr>
          <w:rFonts w:hint="cs"/>
          <w:rtl/>
        </w:rPr>
        <w:t>ואחד מול ה-</w:t>
      </w:r>
      <w:r w:rsidR="00A64887">
        <w:rPr>
          <w:rFonts w:hint="cs"/>
        </w:rPr>
        <w:t>FBI</w:t>
      </w:r>
      <w:r w:rsidR="00A64887">
        <w:rPr>
          <w:rFonts w:hint="cs"/>
          <w:rtl/>
        </w:rPr>
        <w:t xml:space="preserve">. יש עוד שורה ארוכה של גופים אחרים, שאותם גופים </w:t>
      </w:r>
      <w:bookmarkStart w:id="623" w:name="_ETM_Q1_2815000"/>
      <w:bookmarkEnd w:id="623"/>
      <w:r w:rsidR="00A64887">
        <w:rPr>
          <w:rFonts w:hint="cs"/>
          <w:rtl/>
        </w:rPr>
        <w:t>שאיתם נחתם ה</w:t>
      </w:r>
      <w:r w:rsidR="00086E38">
        <w:rPr>
          <w:rFonts w:hint="cs"/>
          <w:rtl/>
        </w:rPr>
        <w:t>הסכם</w:t>
      </w:r>
      <w:r w:rsidR="00A64887">
        <w:rPr>
          <w:rFonts w:hint="cs"/>
          <w:rtl/>
        </w:rPr>
        <w:t xml:space="preserve"> זכאים לקבל את </w:t>
      </w:r>
      <w:bookmarkStart w:id="624" w:name="_ETM_Q1_2822000"/>
      <w:bookmarkEnd w:id="624"/>
      <w:r w:rsidR="00A64887">
        <w:rPr>
          <w:rFonts w:hint="cs"/>
          <w:rtl/>
        </w:rPr>
        <w:t>המידע. אנחנו מדברים על חקיקה</w:t>
      </w:r>
      <w:r w:rsidR="00086E38">
        <w:rPr>
          <w:rtl/>
        </w:rPr>
        <w:t xml:space="preserve"> </w:t>
      </w:r>
      <w:r w:rsidRPr="00372D15">
        <w:rPr>
          <w:rtl/>
        </w:rPr>
        <w:t>פדרלית</w:t>
      </w:r>
      <w:r w:rsidR="00A64887">
        <w:rPr>
          <w:rFonts w:hint="cs"/>
          <w:rtl/>
        </w:rPr>
        <w:t>.</w:t>
      </w:r>
      <w:r w:rsidR="00A64887">
        <w:rPr>
          <w:rtl/>
        </w:rPr>
        <w:t xml:space="preserve"> לכל</w:t>
      </w:r>
      <w:r w:rsidR="00A64887">
        <w:rPr>
          <w:rFonts w:hint="cs"/>
          <w:rtl/>
        </w:rPr>
        <w:t xml:space="preserve"> אחד</w:t>
      </w:r>
      <w:r w:rsidRPr="00372D15">
        <w:rPr>
          <w:rtl/>
        </w:rPr>
        <w:t xml:space="preserve"> מהם יש הוראות </w:t>
      </w:r>
      <w:r w:rsidR="00A64887">
        <w:rPr>
          <w:rFonts w:hint="cs"/>
          <w:rtl/>
        </w:rPr>
        <w:t xml:space="preserve">אחרות לשמירת מידע. </w:t>
      </w:r>
      <w:r w:rsidRPr="00372D15">
        <w:rPr>
          <w:rtl/>
        </w:rPr>
        <w:t>אנחנו לא מכירים הכ</w:t>
      </w:r>
      <w:r w:rsidR="00A64887">
        <w:rPr>
          <w:rFonts w:hint="cs"/>
          <w:rtl/>
        </w:rPr>
        <w:t>ו</w:t>
      </w:r>
      <w:r w:rsidRPr="00372D15">
        <w:rPr>
          <w:rtl/>
        </w:rPr>
        <w:t>ל</w:t>
      </w:r>
      <w:r w:rsidR="00A64887">
        <w:rPr>
          <w:rFonts w:hint="cs"/>
          <w:rtl/>
        </w:rPr>
        <w:t>.</w:t>
      </w:r>
      <w:r w:rsidRPr="00372D15">
        <w:rPr>
          <w:rtl/>
        </w:rPr>
        <w:t xml:space="preserve"> אנחנו לא יודעים </w:t>
      </w:r>
      <w:r w:rsidR="00A64887">
        <w:rPr>
          <w:rFonts w:hint="cs"/>
          <w:rtl/>
        </w:rPr>
        <w:t>בוודאות כמה זמן</w:t>
      </w:r>
      <w:r w:rsidRPr="00372D15">
        <w:rPr>
          <w:rtl/>
        </w:rPr>
        <w:t xml:space="preserve"> המידע זה יישמר אצלם</w:t>
      </w:r>
      <w:r w:rsidR="00A64887">
        <w:rPr>
          <w:rFonts w:hint="cs"/>
          <w:rtl/>
        </w:rPr>
        <w:t>.</w:t>
      </w:r>
    </w:p>
    <w:p w:rsidR="00A64887" w:rsidRDefault="00A64887" w:rsidP="00A64887">
      <w:pPr>
        <w:rPr>
          <w:rtl/>
        </w:rPr>
      </w:pPr>
    </w:p>
    <w:p w:rsidR="00A64887" w:rsidRDefault="00A64887" w:rsidP="00A64887">
      <w:pPr>
        <w:pStyle w:val="a4"/>
        <w:keepNext/>
        <w:rPr>
          <w:rtl/>
        </w:rPr>
      </w:pPr>
      <w:bookmarkStart w:id="625" w:name="ET_speaker_5726_195"/>
      <w:r w:rsidRPr="00A64887">
        <w:rPr>
          <w:rStyle w:val="TagStyle"/>
          <w:rtl/>
        </w:rPr>
        <w:t xml:space="preserve"> &lt;&lt; דובר &gt;&gt; </w:t>
      </w:r>
      <w:r>
        <w:rPr>
          <w:rtl/>
        </w:rPr>
        <w:t>ינון אזולאי (ש"ס):</w:t>
      </w:r>
      <w:r w:rsidRPr="00A64887">
        <w:rPr>
          <w:rStyle w:val="TagStyle"/>
          <w:rtl/>
        </w:rPr>
        <w:t xml:space="preserve"> &lt;&lt; דובר &gt;&gt;</w:t>
      </w:r>
      <w:r w:rsidR="00926A3B">
        <w:rPr>
          <w:rtl/>
        </w:rPr>
        <w:t xml:space="preserve"> </w:t>
      </w:r>
      <w:bookmarkEnd w:id="625"/>
    </w:p>
    <w:p w:rsidR="00A64887" w:rsidRDefault="00A64887" w:rsidP="00A64887">
      <w:pPr>
        <w:pStyle w:val="KeepWithNext"/>
        <w:rPr>
          <w:rtl/>
        </w:rPr>
      </w:pPr>
    </w:p>
    <w:p w:rsidR="00A64887" w:rsidRDefault="00A64887" w:rsidP="00A64887">
      <w:pPr>
        <w:rPr>
          <w:rtl/>
        </w:rPr>
      </w:pPr>
      <w:bookmarkStart w:id="626" w:name="_ETM_Q1_2832000"/>
      <w:bookmarkEnd w:id="626"/>
      <w:r>
        <w:rPr>
          <w:rFonts w:hint="cs"/>
          <w:rtl/>
        </w:rPr>
        <w:t>ס</w:t>
      </w:r>
      <w:r w:rsidR="00372D15" w:rsidRPr="00372D15">
        <w:rPr>
          <w:rtl/>
        </w:rPr>
        <w:t>תם אם אני אשאל אותך על גוף מסוים</w:t>
      </w:r>
      <w:r>
        <w:rPr>
          <w:rFonts w:hint="cs"/>
          <w:rtl/>
        </w:rPr>
        <w:t>,</w:t>
      </w:r>
      <w:r w:rsidR="00372D15" w:rsidRPr="00372D15">
        <w:rPr>
          <w:rtl/>
        </w:rPr>
        <w:t xml:space="preserve"> את </w:t>
      </w:r>
      <w:r>
        <w:rPr>
          <w:rFonts w:hint="cs"/>
          <w:rtl/>
        </w:rPr>
        <w:t>לא</w:t>
      </w:r>
      <w:r w:rsidR="00057E72">
        <w:rPr>
          <w:rFonts w:hint="cs"/>
          <w:rtl/>
        </w:rPr>
        <w:t xml:space="preserve"> </w:t>
      </w:r>
      <w:r>
        <w:rPr>
          <w:rFonts w:hint="cs"/>
          <w:rtl/>
        </w:rPr>
        <w:t>תדעי לע</w:t>
      </w:r>
      <w:r w:rsidR="00372D15" w:rsidRPr="00372D15">
        <w:rPr>
          <w:rtl/>
        </w:rPr>
        <w:t xml:space="preserve">נות </w:t>
      </w:r>
      <w:r>
        <w:rPr>
          <w:rFonts w:hint="cs"/>
          <w:rtl/>
        </w:rPr>
        <w:t>לי?</w:t>
      </w:r>
    </w:p>
    <w:p w:rsidR="00A64887" w:rsidRDefault="00A64887" w:rsidP="00A64887">
      <w:pPr>
        <w:rPr>
          <w:rtl/>
        </w:rPr>
      </w:pPr>
      <w:bookmarkStart w:id="627" w:name="_ETM_Q1_2837000"/>
      <w:bookmarkEnd w:id="627"/>
    </w:p>
    <w:p w:rsidR="00A64887" w:rsidRDefault="00A64887" w:rsidP="00A64887">
      <w:pPr>
        <w:pStyle w:val="af9"/>
        <w:keepNext/>
        <w:rPr>
          <w:rtl/>
        </w:rPr>
      </w:pPr>
      <w:bookmarkStart w:id="628" w:name="ET_guest_842544_196"/>
      <w:r w:rsidRPr="00A64887">
        <w:rPr>
          <w:rStyle w:val="TagStyle"/>
          <w:rtl/>
        </w:rPr>
        <w:t xml:space="preserve"> &lt;&lt; אורח &gt;&gt; </w:t>
      </w:r>
      <w:r>
        <w:rPr>
          <w:rtl/>
        </w:rPr>
        <w:t xml:space="preserve">גבריאלה </w:t>
      </w:r>
      <w:proofErr w:type="spellStart"/>
      <w:r>
        <w:rPr>
          <w:rtl/>
        </w:rPr>
        <w:t>פיסמן</w:t>
      </w:r>
      <w:proofErr w:type="spellEnd"/>
      <w:r>
        <w:rPr>
          <w:rtl/>
        </w:rPr>
        <w:t>:</w:t>
      </w:r>
      <w:r w:rsidRPr="00A64887">
        <w:rPr>
          <w:rStyle w:val="TagStyle"/>
          <w:rtl/>
        </w:rPr>
        <w:t xml:space="preserve"> &lt;&lt; אורח &gt;&gt;</w:t>
      </w:r>
      <w:r w:rsidR="00926A3B">
        <w:rPr>
          <w:rtl/>
        </w:rPr>
        <w:t xml:space="preserve"> </w:t>
      </w:r>
      <w:bookmarkEnd w:id="628"/>
    </w:p>
    <w:p w:rsidR="00A64887" w:rsidRDefault="00A64887" w:rsidP="00A64887">
      <w:pPr>
        <w:pStyle w:val="KeepWithNext"/>
        <w:rPr>
          <w:rtl/>
        </w:rPr>
      </w:pPr>
    </w:p>
    <w:p w:rsidR="00A64887" w:rsidRDefault="00A64887" w:rsidP="00086E38">
      <w:pPr>
        <w:rPr>
          <w:rtl/>
        </w:rPr>
      </w:pPr>
      <w:bookmarkStart w:id="629" w:name="_ETM_Q1_2836000"/>
      <w:bookmarkStart w:id="630" w:name="_ETM_Q1_2839000"/>
      <w:bookmarkEnd w:id="629"/>
      <w:bookmarkEnd w:id="630"/>
      <w:r>
        <w:rPr>
          <w:rFonts w:hint="cs"/>
          <w:rtl/>
        </w:rPr>
        <w:t xml:space="preserve">אחת </w:t>
      </w:r>
      <w:r>
        <w:rPr>
          <w:rtl/>
        </w:rPr>
        <w:t xml:space="preserve">המחלוקות </w:t>
      </w:r>
      <w:r>
        <w:rPr>
          <w:rFonts w:hint="cs"/>
          <w:rtl/>
        </w:rPr>
        <w:t>העיקריות מול האמריקאים</w:t>
      </w:r>
      <w:r w:rsidR="00057E72">
        <w:rPr>
          <w:rFonts w:hint="cs"/>
          <w:rtl/>
        </w:rPr>
        <w:t xml:space="preserve"> </w:t>
      </w:r>
      <w:r w:rsidR="00372D15" w:rsidRPr="00372D15">
        <w:rPr>
          <w:rtl/>
        </w:rPr>
        <w:t>הייתה בעניין הגופים ש</w:t>
      </w:r>
      <w:r>
        <w:rPr>
          <w:rFonts w:hint="cs"/>
          <w:rtl/>
        </w:rPr>
        <w:t>א</w:t>
      </w:r>
      <w:r w:rsidR="00372D15" w:rsidRPr="00372D15">
        <w:rPr>
          <w:rtl/>
        </w:rPr>
        <w:t>ל</w:t>
      </w:r>
      <w:r>
        <w:rPr>
          <w:rFonts w:hint="cs"/>
          <w:rtl/>
        </w:rPr>
        <w:t>י</w:t>
      </w:r>
      <w:r w:rsidR="00372D15" w:rsidRPr="00372D15">
        <w:rPr>
          <w:rtl/>
        </w:rPr>
        <w:t xml:space="preserve">הם המידע </w:t>
      </w:r>
      <w:r w:rsidR="00086E38">
        <w:rPr>
          <w:rFonts w:hint="cs"/>
          <w:rtl/>
        </w:rPr>
        <w:t>הזה י</w:t>
      </w:r>
      <w:r w:rsidR="00372D15" w:rsidRPr="00372D15">
        <w:rPr>
          <w:rtl/>
        </w:rPr>
        <w:t>גיע</w:t>
      </w:r>
      <w:r>
        <w:rPr>
          <w:rFonts w:hint="cs"/>
          <w:rtl/>
        </w:rPr>
        <w:t>.</w:t>
      </w:r>
    </w:p>
    <w:p w:rsidR="00A64887" w:rsidRDefault="00A64887" w:rsidP="00A64887">
      <w:pPr>
        <w:rPr>
          <w:rtl/>
        </w:rPr>
      </w:pPr>
    </w:p>
    <w:p w:rsidR="00A64887" w:rsidRDefault="00A64887" w:rsidP="00A64887">
      <w:pPr>
        <w:pStyle w:val="af5"/>
        <w:keepNext/>
        <w:rPr>
          <w:rtl/>
        </w:rPr>
      </w:pPr>
      <w:bookmarkStart w:id="631" w:name="ET_interruption_5726_197"/>
      <w:r w:rsidRPr="00A64887">
        <w:rPr>
          <w:rStyle w:val="TagStyle"/>
          <w:rtl/>
        </w:rPr>
        <w:t xml:space="preserve"> &lt;&lt; קריאה &gt;&gt; </w:t>
      </w:r>
      <w:r>
        <w:rPr>
          <w:rtl/>
        </w:rPr>
        <w:t>ינון אזולאי (ש"ס):</w:t>
      </w:r>
      <w:r w:rsidRPr="00A64887">
        <w:rPr>
          <w:rStyle w:val="TagStyle"/>
          <w:rtl/>
        </w:rPr>
        <w:t xml:space="preserve"> &lt;&lt; קריאה &gt;&gt;</w:t>
      </w:r>
      <w:r w:rsidR="00926A3B">
        <w:rPr>
          <w:rtl/>
        </w:rPr>
        <w:t xml:space="preserve"> </w:t>
      </w:r>
      <w:bookmarkEnd w:id="631"/>
    </w:p>
    <w:p w:rsidR="00A64887" w:rsidRDefault="00A64887" w:rsidP="00A64887">
      <w:pPr>
        <w:pStyle w:val="KeepWithNext"/>
        <w:rPr>
          <w:rtl/>
        </w:rPr>
      </w:pPr>
    </w:p>
    <w:p w:rsidR="00A64887" w:rsidRDefault="00A64887" w:rsidP="00A64887">
      <w:pPr>
        <w:rPr>
          <w:rtl/>
        </w:rPr>
      </w:pPr>
      <w:bookmarkStart w:id="632" w:name="_ETM_Q1_2844000"/>
      <w:bookmarkEnd w:id="632"/>
      <w:r>
        <w:rPr>
          <w:rFonts w:hint="cs"/>
          <w:rtl/>
        </w:rPr>
        <w:t>כי</w:t>
      </w:r>
      <w:r w:rsidR="00372D15" w:rsidRPr="00372D15">
        <w:rPr>
          <w:rtl/>
        </w:rPr>
        <w:t xml:space="preserve"> את מבינה שבעצם </w:t>
      </w:r>
      <w:r w:rsidR="00086E38">
        <w:rPr>
          <w:rFonts w:hint="cs"/>
          <w:rtl/>
        </w:rPr>
        <w:t>כ</w:t>
      </w:r>
      <w:r w:rsidR="00372D15" w:rsidRPr="00372D15">
        <w:rPr>
          <w:rtl/>
        </w:rPr>
        <w:t>שאנחנו נותנים מידע לכל כך הרבה גופים ואין לנו בקרה על זה</w:t>
      </w:r>
      <w:r>
        <w:rPr>
          <w:rFonts w:hint="cs"/>
          <w:rtl/>
        </w:rPr>
        <w:t>,</w:t>
      </w:r>
      <w:r w:rsidR="00372D15" w:rsidRPr="00372D15">
        <w:rPr>
          <w:rtl/>
        </w:rPr>
        <w:t xml:space="preserve"> אז בעצם</w:t>
      </w:r>
      <w:r>
        <w:rPr>
          <w:rFonts w:hint="cs"/>
          <w:rtl/>
        </w:rPr>
        <w:t>,</w:t>
      </w:r>
      <w:r>
        <w:rPr>
          <w:rtl/>
        </w:rPr>
        <w:t xml:space="preserve"> סליחה שאני אומר</w:t>
      </w:r>
      <w:r>
        <w:rPr>
          <w:rFonts w:hint="cs"/>
          <w:rtl/>
        </w:rPr>
        <w:t xml:space="preserve">, אנחנו </w:t>
      </w:r>
      <w:r w:rsidR="00372D15" w:rsidRPr="00372D15">
        <w:rPr>
          <w:rtl/>
        </w:rPr>
        <w:t>מפקירים את האזרחים שלנו במידה מסוימת</w:t>
      </w:r>
      <w:r>
        <w:rPr>
          <w:rFonts w:hint="cs"/>
          <w:rtl/>
        </w:rPr>
        <w:t>.</w:t>
      </w:r>
    </w:p>
    <w:p w:rsidR="00A64887" w:rsidRDefault="00A64887" w:rsidP="00A64887">
      <w:pPr>
        <w:rPr>
          <w:rtl/>
        </w:rPr>
      </w:pPr>
      <w:bookmarkStart w:id="633" w:name="_ETM_Q1_2858000"/>
      <w:bookmarkEnd w:id="633"/>
    </w:p>
    <w:p w:rsidR="00A64887" w:rsidRDefault="00A64887" w:rsidP="00A64887">
      <w:pPr>
        <w:pStyle w:val="-"/>
        <w:keepNext/>
        <w:rPr>
          <w:rtl/>
        </w:rPr>
      </w:pPr>
      <w:bookmarkStart w:id="634" w:name="ET_speakercontinue_842544_198"/>
      <w:r w:rsidRPr="00A64887">
        <w:rPr>
          <w:rStyle w:val="TagStyle"/>
          <w:rtl/>
        </w:rPr>
        <w:t xml:space="preserve"> &lt;&lt; דובר_המשך &gt;&gt; </w:t>
      </w:r>
      <w:r>
        <w:rPr>
          <w:rtl/>
        </w:rPr>
        <w:t xml:space="preserve">גבריאלה </w:t>
      </w:r>
      <w:proofErr w:type="spellStart"/>
      <w:r>
        <w:rPr>
          <w:rtl/>
        </w:rPr>
        <w:t>פיסמן</w:t>
      </w:r>
      <w:proofErr w:type="spellEnd"/>
      <w:r>
        <w:rPr>
          <w:rtl/>
        </w:rPr>
        <w:t>:</w:t>
      </w:r>
      <w:r w:rsidRPr="00A64887">
        <w:rPr>
          <w:rStyle w:val="TagStyle"/>
          <w:rtl/>
        </w:rPr>
        <w:t xml:space="preserve"> &lt;&lt; דובר_המשך &gt;&gt;</w:t>
      </w:r>
      <w:r w:rsidR="00926A3B">
        <w:rPr>
          <w:rtl/>
        </w:rPr>
        <w:t xml:space="preserve"> </w:t>
      </w:r>
      <w:bookmarkEnd w:id="634"/>
    </w:p>
    <w:p w:rsidR="00A64887" w:rsidRDefault="00A64887" w:rsidP="00A64887">
      <w:pPr>
        <w:pStyle w:val="KeepWithNext"/>
        <w:rPr>
          <w:rtl/>
        </w:rPr>
      </w:pPr>
    </w:p>
    <w:p w:rsidR="00A64887" w:rsidRDefault="00A64887" w:rsidP="00A64887">
      <w:pPr>
        <w:rPr>
          <w:rtl/>
        </w:rPr>
      </w:pPr>
      <w:bookmarkStart w:id="635" w:name="_ETM_Q1_2855000"/>
      <w:bookmarkEnd w:id="635"/>
      <w:r>
        <w:rPr>
          <w:rFonts w:hint="cs"/>
          <w:rtl/>
        </w:rPr>
        <w:t>אדוני צודק לחלוטין.</w:t>
      </w:r>
    </w:p>
    <w:p w:rsidR="00A64887" w:rsidRDefault="00A64887" w:rsidP="00A64887">
      <w:pPr>
        <w:rPr>
          <w:rtl/>
        </w:rPr>
      </w:pPr>
      <w:bookmarkStart w:id="636" w:name="_ETM_Q1_2857000"/>
      <w:bookmarkEnd w:id="636"/>
    </w:p>
    <w:p w:rsidR="00A64887" w:rsidRDefault="00A64887" w:rsidP="00A64887">
      <w:pPr>
        <w:pStyle w:val="af5"/>
        <w:keepNext/>
        <w:rPr>
          <w:rtl/>
        </w:rPr>
      </w:pPr>
      <w:bookmarkStart w:id="637" w:name="ET_interruption_5726_199"/>
      <w:r w:rsidRPr="00A64887">
        <w:rPr>
          <w:rStyle w:val="TagStyle"/>
          <w:rtl/>
        </w:rPr>
        <w:t xml:space="preserve"> &lt;&lt; קריאה &gt;&gt; </w:t>
      </w:r>
      <w:r>
        <w:rPr>
          <w:rtl/>
        </w:rPr>
        <w:t>ינון אזולאי (ש"ס):</w:t>
      </w:r>
      <w:r w:rsidRPr="00A64887">
        <w:rPr>
          <w:rStyle w:val="TagStyle"/>
          <w:rtl/>
        </w:rPr>
        <w:t xml:space="preserve"> &lt;&lt; קריאה &gt;&gt;</w:t>
      </w:r>
      <w:r w:rsidR="00926A3B">
        <w:rPr>
          <w:rtl/>
        </w:rPr>
        <w:t xml:space="preserve"> </w:t>
      </w:r>
      <w:bookmarkEnd w:id="637"/>
    </w:p>
    <w:p w:rsidR="00A64887" w:rsidRDefault="00A64887" w:rsidP="00A64887">
      <w:pPr>
        <w:pStyle w:val="KeepWithNext"/>
        <w:rPr>
          <w:rtl/>
        </w:rPr>
      </w:pPr>
    </w:p>
    <w:p w:rsidR="00A64887" w:rsidRDefault="00A64887" w:rsidP="00A64887">
      <w:pPr>
        <w:rPr>
          <w:rtl/>
        </w:rPr>
      </w:pPr>
      <w:bookmarkStart w:id="638" w:name="_ETM_Q1_2860000"/>
      <w:bookmarkEnd w:id="638"/>
      <w:r>
        <w:rPr>
          <w:rFonts w:hint="cs"/>
          <w:rtl/>
        </w:rPr>
        <w:t xml:space="preserve">מדאיג. </w:t>
      </w:r>
    </w:p>
    <w:p w:rsidR="00A64887" w:rsidRDefault="00A64887" w:rsidP="00A64887">
      <w:pPr>
        <w:rPr>
          <w:rtl/>
        </w:rPr>
      </w:pPr>
    </w:p>
    <w:p w:rsidR="00A64887" w:rsidRDefault="00A64887" w:rsidP="00A64887">
      <w:pPr>
        <w:pStyle w:val="af5"/>
        <w:keepNext/>
        <w:rPr>
          <w:rtl/>
        </w:rPr>
      </w:pPr>
      <w:bookmarkStart w:id="639" w:name="ET_interruption_6348_200"/>
      <w:r w:rsidRPr="00A64887">
        <w:rPr>
          <w:rStyle w:val="TagStyle"/>
          <w:rtl/>
        </w:rPr>
        <w:t xml:space="preserve"> &lt;&lt; קריאה &gt;&gt; </w:t>
      </w:r>
      <w:r>
        <w:rPr>
          <w:rtl/>
        </w:rPr>
        <w:t>שלום דנינו (הליכוד):</w:t>
      </w:r>
      <w:r w:rsidRPr="00A64887">
        <w:rPr>
          <w:rStyle w:val="TagStyle"/>
          <w:rtl/>
        </w:rPr>
        <w:t xml:space="preserve"> &lt;&lt; קריאה &gt;&gt;</w:t>
      </w:r>
      <w:r w:rsidR="00926A3B">
        <w:rPr>
          <w:rtl/>
        </w:rPr>
        <w:t xml:space="preserve"> </w:t>
      </w:r>
      <w:bookmarkEnd w:id="639"/>
    </w:p>
    <w:p w:rsidR="00A64887" w:rsidRDefault="00A64887" w:rsidP="00A64887">
      <w:pPr>
        <w:pStyle w:val="KeepWithNext"/>
        <w:rPr>
          <w:rtl/>
        </w:rPr>
      </w:pPr>
    </w:p>
    <w:p w:rsidR="00A64887" w:rsidRDefault="00372D15" w:rsidP="00A64887">
      <w:pPr>
        <w:rPr>
          <w:rtl/>
        </w:rPr>
      </w:pPr>
      <w:bookmarkStart w:id="640" w:name="_ETM_Q1_2863000"/>
      <w:bookmarkEnd w:id="640"/>
      <w:r w:rsidRPr="00372D15">
        <w:rPr>
          <w:rtl/>
        </w:rPr>
        <w:t>אבל כ</w:t>
      </w:r>
      <w:r w:rsidR="00A64887">
        <w:rPr>
          <w:rtl/>
        </w:rPr>
        <w:t>בר עכשיו אתה יכול לחשוב בלי קשר</w:t>
      </w:r>
      <w:r w:rsidR="00A64887">
        <w:rPr>
          <w:rFonts w:hint="cs"/>
          <w:rtl/>
        </w:rPr>
        <w:t xml:space="preserve"> - - -</w:t>
      </w:r>
    </w:p>
    <w:p w:rsidR="00A64887" w:rsidRDefault="00A64887" w:rsidP="00A64887">
      <w:pPr>
        <w:rPr>
          <w:rtl/>
        </w:rPr>
      </w:pPr>
    </w:p>
    <w:p w:rsidR="00A64887" w:rsidRDefault="00A64887" w:rsidP="00A64887">
      <w:pPr>
        <w:pStyle w:val="af5"/>
        <w:keepNext/>
        <w:rPr>
          <w:rtl/>
        </w:rPr>
      </w:pPr>
      <w:bookmarkStart w:id="641" w:name="ET_interruption_5726_201"/>
      <w:r w:rsidRPr="00A64887">
        <w:rPr>
          <w:rStyle w:val="TagStyle"/>
          <w:rtl/>
        </w:rPr>
        <w:t xml:space="preserve"> &lt;&lt; קריאה &gt;&gt; </w:t>
      </w:r>
      <w:r>
        <w:rPr>
          <w:rtl/>
        </w:rPr>
        <w:t>ינון אזולאי (ש"ס):</w:t>
      </w:r>
      <w:r w:rsidRPr="00A64887">
        <w:rPr>
          <w:rStyle w:val="TagStyle"/>
          <w:rtl/>
        </w:rPr>
        <w:t xml:space="preserve"> &lt;&lt; קריאה &gt;&gt;</w:t>
      </w:r>
      <w:r w:rsidR="00926A3B">
        <w:rPr>
          <w:rtl/>
        </w:rPr>
        <w:t xml:space="preserve"> </w:t>
      </w:r>
      <w:bookmarkEnd w:id="641"/>
    </w:p>
    <w:p w:rsidR="00A64887" w:rsidRDefault="00A64887" w:rsidP="00A64887">
      <w:pPr>
        <w:pStyle w:val="KeepWithNext"/>
        <w:rPr>
          <w:rtl/>
        </w:rPr>
      </w:pPr>
    </w:p>
    <w:p w:rsidR="00A64887" w:rsidRDefault="00A64887" w:rsidP="00A64887">
      <w:pPr>
        <w:rPr>
          <w:rtl/>
        </w:rPr>
      </w:pPr>
      <w:bookmarkStart w:id="642" w:name="_ETM_Q1_2865000"/>
      <w:bookmarkEnd w:id="642"/>
      <w:r>
        <w:rPr>
          <w:rFonts w:hint="cs"/>
          <w:rtl/>
        </w:rPr>
        <w:t>א</w:t>
      </w:r>
      <w:r w:rsidR="00372D15" w:rsidRPr="00372D15">
        <w:rPr>
          <w:rtl/>
        </w:rPr>
        <w:t xml:space="preserve">ין לי בעיה לחשוב </w:t>
      </w:r>
      <w:r>
        <w:rPr>
          <w:rFonts w:hint="cs"/>
          <w:rtl/>
        </w:rPr>
        <w:t>כ</w:t>
      </w:r>
      <w:r w:rsidR="00372D15" w:rsidRPr="00372D15">
        <w:rPr>
          <w:rtl/>
        </w:rPr>
        <w:t>שזה לא בחקיקה</w:t>
      </w:r>
      <w:r>
        <w:rPr>
          <w:rFonts w:hint="cs"/>
          <w:rtl/>
        </w:rPr>
        <w:t>,</w:t>
      </w:r>
      <w:r w:rsidR="00372D15" w:rsidRPr="00372D15">
        <w:rPr>
          <w:rtl/>
        </w:rPr>
        <w:t xml:space="preserve"> כשאני מביא את זה </w:t>
      </w:r>
      <w:r>
        <w:rPr>
          <w:rFonts w:hint="cs"/>
          <w:rtl/>
        </w:rPr>
        <w:t>בחוק לכנסת.</w:t>
      </w:r>
    </w:p>
    <w:p w:rsidR="00A64887" w:rsidRDefault="00A64887" w:rsidP="00A64887">
      <w:pPr>
        <w:rPr>
          <w:rtl/>
        </w:rPr>
      </w:pPr>
    </w:p>
    <w:p w:rsidR="00A64887" w:rsidRDefault="00A64887" w:rsidP="00A64887">
      <w:pPr>
        <w:pStyle w:val="af5"/>
        <w:keepNext/>
        <w:rPr>
          <w:rtl/>
        </w:rPr>
      </w:pPr>
      <w:bookmarkStart w:id="643" w:name="ET_interruption_6348_202"/>
      <w:r w:rsidRPr="00A64887">
        <w:rPr>
          <w:rStyle w:val="TagStyle"/>
          <w:rtl/>
        </w:rPr>
        <w:t xml:space="preserve"> &lt;&lt; קריאה &gt;&gt; </w:t>
      </w:r>
      <w:r>
        <w:rPr>
          <w:rtl/>
        </w:rPr>
        <w:t>שלום דנינו (הליכוד):</w:t>
      </w:r>
      <w:r w:rsidRPr="00A64887">
        <w:rPr>
          <w:rStyle w:val="TagStyle"/>
          <w:rtl/>
        </w:rPr>
        <w:t xml:space="preserve"> &lt;&lt; קריאה &gt;&gt;</w:t>
      </w:r>
      <w:r w:rsidR="00926A3B">
        <w:rPr>
          <w:rtl/>
        </w:rPr>
        <w:t xml:space="preserve"> </w:t>
      </w:r>
      <w:bookmarkEnd w:id="643"/>
    </w:p>
    <w:p w:rsidR="00A64887" w:rsidRDefault="00A64887" w:rsidP="00A64887">
      <w:pPr>
        <w:pStyle w:val="KeepWithNext"/>
        <w:rPr>
          <w:rtl/>
        </w:rPr>
      </w:pPr>
    </w:p>
    <w:p w:rsidR="00A64887" w:rsidRDefault="00A64887" w:rsidP="00A64887">
      <w:pPr>
        <w:rPr>
          <w:rtl/>
        </w:rPr>
      </w:pPr>
      <w:r>
        <w:rPr>
          <w:rFonts w:hint="cs"/>
          <w:rtl/>
        </w:rPr>
        <w:t>לא. ברור לי.</w:t>
      </w:r>
    </w:p>
    <w:p w:rsidR="00A64887" w:rsidRDefault="00A64887" w:rsidP="00A64887">
      <w:pPr>
        <w:rPr>
          <w:rtl/>
        </w:rPr>
      </w:pPr>
      <w:bookmarkStart w:id="644" w:name="_ETM_Q1_2866000"/>
      <w:bookmarkEnd w:id="644"/>
    </w:p>
    <w:p w:rsidR="00A64887" w:rsidRDefault="00A64887" w:rsidP="00A64887">
      <w:pPr>
        <w:pStyle w:val="-"/>
        <w:keepNext/>
        <w:rPr>
          <w:rtl/>
        </w:rPr>
      </w:pPr>
      <w:bookmarkStart w:id="645" w:name="ET_speakercontinue_842544_203"/>
      <w:r w:rsidRPr="00A64887">
        <w:rPr>
          <w:rStyle w:val="TagStyle"/>
          <w:rtl/>
        </w:rPr>
        <w:t xml:space="preserve"> &lt;&lt; דובר_המשך &gt;&gt; </w:t>
      </w:r>
      <w:r>
        <w:rPr>
          <w:rtl/>
        </w:rPr>
        <w:t xml:space="preserve">גבריאלה </w:t>
      </w:r>
      <w:proofErr w:type="spellStart"/>
      <w:r>
        <w:rPr>
          <w:rtl/>
        </w:rPr>
        <w:t>פיסמן</w:t>
      </w:r>
      <w:proofErr w:type="spellEnd"/>
      <w:r>
        <w:rPr>
          <w:rtl/>
        </w:rPr>
        <w:t>:</w:t>
      </w:r>
      <w:r w:rsidRPr="00A64887">
        <w:rPr>
          <w:rStyle w:val="TagStyle"/>
          <w:rtl/>
        </w:rPr>
        <w:t xml:space="preserve"> &lt;&lt; דובר_המשך &gt;&gt;</w:t>
      </w:r>
      <w:r w:rsidR="00926A3B">
        <w:rPr>
          <w:rtl/>
        </w:rPr>
        <w:t xml:space="preserve"> </w:t>
      </w:r>
      <w:bookmarkEnd w:id="645"/>
    </w:p>
    <w:p w:rsidR="00A64887" w:rsidRDefault="00A64887" w:rsidP="00A64887">
      <w:pPr>
        <w:pStyle w:val="KeepWithNext"/>
        <w:rPr>
          <w:rtl/>
        </w:rPr>
      </w:pPr>
    </w:p>
    <w:p w:rsidR="00A64887" w:rsidRDefault="00A64887" w:rsidP="00A64887">
      <w:pPr>
        <w:rPr>
          <w:rtl/>
        </w:rPr>
      </w:pPr>
      <w:r>
        <w:rPr>
          <w:rFonts w:hint="cs"/>
          <w:rtl/>
        </w:rPr>
        <w:t>חבר הכנסת ארבל, אני רק - - -</w:t>
      </w:r>
    </w:p>
    <w:p w:rsidR="00A64887" w:rsidRDefault="00A64887" w:rsidP="00A64887">
      <w:pPr>
        <w:rPr>
          <w:rtl/>
        </w:rPr>
      </w:pPr>
      <w:bookmarkStart w:id="646" w:name="_ETM_Q1_2867000"/>
      <w:bookmarkEnd w:id="646"/>
    </w:p>
    <w:p w:rsidR="00A64887" w:rsidRDefault="00A64887" w:rsidP="00A64887">
      <w:pPr>
        <w:pStyle w:val="af5"/>
        <w:keepNext/>
        <w:rPr>
          <w:rtl/>
        </w:rPr>
      </w:pPr>
      <w:bookmarkStart w:id="647" w:name="ET_interruption_5726_204"/>
      <w:r w:rsidRPr="00A64887">
        <w:rPr>
          <w:rStyle w:val="TagStyle"/>
          <w:rtl/>
        </w:rPr>
        <w:t xml:space="preserve"> &lt;&lt; קריאה &gt;&gt; </w:t>
      </w:r>
      <w:r>
        <w:rPr>
          <w:rtl/>
        </w:rPr>
        <w:t>ינון אזולאי (ש"ס):</w:t>
      </w:r>
      <w:r w:rsidRPr="00A64887">
        <w:rPr>
          <w:rStyle w:val="TagStyle"/>
          <w:rtl/>
        </w:rPr>
        <w:t xml:space="preserve"> &lt;&lt; קריאה &gt;&gt;</w:t>
      </w:r>
      <w:r w:rsidR="00926A3B">
        <w:rPr>
          <w:rtl/>
        </w:rPr>
        <w:t xml:space="preserve"> </w:t>
      </w:r>
      <w:bookmarkEnd w:id="647"/>
    </w:p>
    <w:p w:rsidR="00A64887" w:rsidRDefault="00A64887" w:rsidP="00A64887">
      <w:pPr>
        <w:pStyle w:val="KeepWithNext"/>
        <w:rPr>
          <w:rtl/>
        </w:rPr>
      </w:pPr>
    </w:p>
    <w:p w:rsidR="00A64887" w:rsidRDefault="00A64887" w:rsidP="00A64887">
      <w:pPr>
        <w:rPr>
          <w:rtl/>
        </w:rPr>
      </w:pPr>
      <w:r>
        <w:rPr>
          <w:rFonts w:hint="cs"/>
          <w:rtl/>
        </w:rPr>
        <w:t>ארבל זה אח שלי. אני אזולאי.</w:t>
      </w:r>
    </w:p>
    <w:p w:rsidR="00A64887" w:rsidRDefault="00A64887" w:rsidP="00A64887">
      <w:pPr>
        <w:rPr>
          <w:rtl/>
        </w:rPr>
      </w:pPr>
    </w:p>
    <w:p w:rsidR="00A64887" w:rsidRDefault="00A64887" w:rsidP="00A64887">
      <w:pPr>
        <w:pStyle w:val="-"/>
        <w:keepNext/>
        <w:rPr>
          <w:rtl/>
        </w:rPr>
      </w:pPr>
      <w:bookmarkStart w:id="648" w:name="ET_speakercontinue_842544_205"/>
      <w:r w:rsidRPr="00A64887">
        <w:rPr>
          <w:rStyle w:val="TagStyle"/>
          <w:rtl/>
        </w:rPr>
        <w:t xml:space="preserve"> &lt;&lt; דובר_המשך &gt;&gt; </w:t>
      </w:r>
      <w:r>
        <w:rPr>
          <w:rtl/>
        </w:rPr>
        <w:t xml:space="preserve">גבריאלה </w:t>
      </w:r>
      <w:proofErr w:type="spellStart"/>
      <w:r>
        <w:rPr>
          <w:rtl/>
        </w:rPr>
        <w:t>פיסמן</w:t>
      </w:r>
      <w:proofErr w:type="spellEnd"/>
      <w:r>
        <w:rPr>
          <w:rtl/>
        </w:rPr>
        <w:t>:</w:t>
      </w:r>
      <w:r w:rsidRPr="00A64887">
        <w:rPr>
          <w:rStyle w:val="TagStyle"/>
          <w:rtl/>
        </w:rPr>
        <w:t xml:space="preserve"> &lt;&lt; דובר_המשך &gt;&gt;</w:t>
      </w:r>
      <w:r w:rsidR="00926A3B">
        <w:rPr>
          <w:rtl/>
        </w:rPr>
        <w:t xml:space="preserve"> </w:t>
      </w:r>
      <w:bookmarkEnd w:id="648"/>
    </w:p>
    <w:p w:rsidR="00A64887" w:rsidRDefault="00A64887" w:rsidP="00A64887">
      <w:pPr>
        <w:pStyle w:val="KeepWithNext"/>
        <w:rPr>
          <w:rtl/>
        </w:rPr>
      </w:pPr>
    </w:p>
    <w:p w:rsidR="00A64887" w:rsidRDefault="00A64887" w:rsidP="00A64887">
      <w:pPr>
        <w:rPr>
          <w:rtl/>
        </w:rPr>
      </w:pPr>
      <w:bookmarkStart w:id="649" w:name="_ETM_Q1_2868000"/>
      <w:bookmarkEnd w:id="649"/>
      <w:r>
        <w:rPr>
          <w:rFonts w:hint="cs"/>
          <w:rtl/>
        </w:rPr>
        <w:t>אזולאי, סליחה.</w:t>
      </w:r>
    </w:p>
    <w:p w:rsidR="00A64887" w:rsidRDefault="00A64887" w:rsidP="00A64887">
      <w:pPr>
        <w:rPr>
          <w:rtl/>
        </w:rPr>
      </w:pPr>
      <w:bookmarkStart w:id="650" w:name="_ETM_Q1_2869000"/>
      <w:bookmarkEnd w:id="650"/>
    </w:p>
    <w:p w:rsidR="00A64887" w:rsidRDefault="00A64887" w:rsidP="00A64887">
      <w:pPr>
        <w:pStyle w:val="af5"/>
        <w:keepNext/>
        <w:rPr>
          <w:rtl/>
        </w:rPr>
      </w:pPr>
      <w:bookmarkStart w:id="651" w:name="ET_interruption_5726_206"/>
      <w:r w:rsidRPr="00A64887">
        <w:rPr>
          <w:rStyle w:val="TagStyle"/>
          <w:rtl/>
        </w:rPr>
        <w:t xml:space="preserve"> &lt;&lt; קריאה &gt;&gt; </w:t>
      </w:r>
      <w:r>
        <w:rPr>
          <w:rtl/>
        </w:rPr>
        <w:t>ינון אזולאי (ש"ס):</w:t>
      </w:r>
      <w:r w:rsidRPr="00A64887">
        <w:rPr>
          <w:rStyle w:val="TagStyle"/>
          <w:rtl/>
        </w:rPr>
        <w:t xml:space="preserve"> &lt;&lt; קריאה &gt;&gt;</w:t>
      </w:r>
      <w:r w:rsidR="00926A3B">
        <w:rPr>
          <w:rtl/>
        </w:rPr>
        <w:t xml:space="preserve"> </w:t>
      </w:r>
      <w:bookmarkEnd w:id="651"/>
    </w:p>
    <w:p w:rsidR="00A64887" w:rsidRDefault="00A64887" w:rsidP="00A64887">
      <w:pPr>
        <w:pStyle w:val="KeepWithNext"/>
        <w:rPr>
          <w:rtl/>
        </w:rPr>
      </w:pPr>
    </w:p>
    <w:p w:rsidR="00A64887" w:rsidRDefault="00A64887" w:rsidP="00A64887">
      <w:pPr>
        <w:rPr>
          <w:rtl/>
        </w:rPr>
      </w:pPr>
      <w:bookmarkStart w:id="652" w:name="_ETM_Q1_2874000"/>
      <w:bookmarkEnd w:id="652"/>
      <w:r>
        <w:rPr>
          <w:rFonts w:hint="cs"/>
          <w:rtl/>
        </w:rPr>
        <w:t>הרבה טועים</w:t>
      </w:r>
      <w:bookmarkStart w:id="653" w:name="_ETM_Q1_2873000"/>
      <w:bookmarkEnd w:id="653"/>
      <w:r>
        <w:rPr>
          <w:rFonts w:hint="cs"/>
          <w:rtl/>
        </w:rPr>
        <w:t xml:space="preserve"> בזה. בסדר. אנחנו גאים בזה.</w:t>
      </w:r>
    </w:p>
    <w:p w:rsidR="00A64887" w:rsidRDefault="00A64887" w:rsidP="00A64887">
      <w:pPr>
        <w:rPr>
          <w:rtl/>
        </w:rPr>
      </w:pPr>
      <w:bookmarkStart w:id="654" w:name="_ETM_Q1_2871000"/>
      <w:bookmarkEnd w:id="654"/>
    </w:p>
    <w:p w:rsidR="00A64887" w:rsidRDefault="00A64887" w:rsidP="00A64887">
      <w:pPr>
        <w:pStyle w:val="-"/>
        <w:keepNext/>
        <w:rPr>
          <w:rtl/>
        </w:rPr>
      </w:pPr>
      <w:bookmarkStart w:id="655" w:name="ET_speakercontinue_842544_207"/>
      <w:r w:rsidRPr="00A64887">
        <w:rPr>
          <w:rStyle w:val="TagStyle"/>
          <w:rtl/>
        </w:rPr>
        <w:t xml:space="preserve"> &lt;&lt; דובר_המשך &gt;&gt; </w:t>
      </w:r>
      <w:r>
        <w:rPr>
          <w:rtl/>
        </w:rPr>
        <w:t xml:space="preserve">גבריאלה </w:t>
      </w:r>
      <w:proofErr w:type="spellStart"/>
      <w:r>
        <w:rPr>
          <w:rtl/>
        </w:rPr>
        <w:t>פיסמן</w:t>
      </w:r>
      <w:proofErr w:type="spellEnd"/>
      <w:r>
        <w:rPr>
          <w:rtl/>
        </w:rPr>
        <w:t>:</w:t>
      </w:r>
      <w:r w:rsidRPr="00A64887">
        <w:rPr>
          <w:rStyle w:val="TagStyle"/>
          <w:rtl/>
        </w:rPr>
        <w:t xml:space="preserve"> &lt;&lt; דובר_המשך &gt;&gt;</w:t>
      </w:r>
      <w:r w:rsidR="00926A3B">
        <w:rPr>
          <w:rtl/>
        </w:rPr>
        <w:t xml:space="preserve"> </w:t>
      </w:r>
      <w:bookmarkEnd w:id="655"/>
    </w:p>
    <w:p w:rsidR="00A64887" w:rsidRDefault="00A64887" w:rsidP="00A64887">
      <w:pPr>
        <w:pStyle w:val="KeepWithNext"/>
        <w:rPr>
          <w:rtl/>
        </w:rPr>
      </w:pPr>
    </w:p>
    <w:p w:rsidR="00A64887" w:rsidRDefault="00A64887" w:rsidP="00A64887">
      <w:pPr>
        <w:rPr>
          <w:rtl/>
        </w:rPr>
      </w:pPr>
      <w:bookmarkStart w:id="656" w:name="_ETM_Q1_2872000"/>
      <w:bookmarkEnd w:id="656"/>
      <w:r>
        <w:rPr>
          <w:rFonts w:hint="cs"/>
          <w:rtl/>
        </w:rPr>
        <w:t xml:space="preserve">לא, לא. </w:t>
      </w:r>
    </w:p>
    <w:p w:rsidR="00A64887" w:rsidRDefault="00A64887" w:rsidP="00A64887">
      <w:pPr>
        <w:rPr>
          <w:rtl/>
        </w:rPr>
      </w:pPr>
      <w:bookmarkStart w:id="657" w:name="_ETM_Q1_2876000"/>
      <w:bookmarkEnd w:id="657"/>
    </w:p>
    <w:p w:rsidR="00A64887" w:rsidRDefault="00A64887" w:rsidP="00A64887">
      <w:pPr>
        <w:pStyle w:val="af5"/>
        <w:keepNext/>
        <w:rPr>
          <w:rtl/>
        </w:rPr>
      </w:pPr>
      <w:bookmarkStart w:id="658" w:name="ET_interruption_6348_208"/>
      <w:r w:rsidRPr="00A64887">
        <w:rPr>
          <w:rStyle w:val="TagStyle"/>
          <w:rtl/>
        </w:rPr>
        <w:t xml:space="preserve"> &lt;&lt; קריאה &gt;&gt; </w:t>
      </w:r>
      <w:r>
        <w:rPr>
          <w:rtl/>
        </w:rPr>
        <w:t>שלום דנינו (הליכוד):</w:t>
      </w:r>
      <w:r w:rsidRPr="00A64887">
        <w:rPr>
          <w:rStyle w:val="TagStyle"/>
          <w:rtl/>
        </w:rPr>
        <w:t xml:space="preserve"> &lt;&lt; קריאה &gt;&gt;</w:t>
      </w:r>
      <w:r w:rsidR="00926A3B">
        <w:rPr>
          <w:rtl/>
        </w:rPr>
        <w:t xml:space="preserve"> </w:t>
      </w:r>
      <w:bookmarkEnd w:id="658"/>
    </w:p>
    <w:p w:rsidR="00A64887" w:rsidRDefault="00A64887" w:rsidP="00A64887">
      <w:pPr>
        <w:pStyle w:val="KeepWithNext"/>
        <w:rPr>
          <w:rtl/>
        </w:rPr>
      </w:pPr>
    </w:p>
    <w:p w:rsidR="00A64887" w:rsidRDefault="00A64887" w:rsidP="00A64887">
      <w:pPr>
        <w:rPr>
          <w:rtl/>
        </w:rPr>
      </w:pPr>
      <w:bookmarkStart w:id="659" w:name="_ETM_Q1_2881000"/>
      <w:bookmarkEnd w:id="659"/>
      <w:r>
        <w:rPr>
          <w:rFonts w:hint="cs"/>
          <w:rtl/>
        </w:rPr>
        <w:t>אח שלנו.</w:t>
      </w:r>
    </w:p>
    <w:p w:rsidR="00A64887" w:rsidRDefault="00A64887" w:rsidP="00A64887">
      <w:pPr>
        <w:rPr>
          <w:rtl/>
        </w:rPr>
      </w:pPr>
      <w:bookmarkStart w:id="660" w:name="_ETM_Q1_2879000"/>
      <w:bookmarkEnd w:id="660"/>
    </w:p>
    <w:p w:rsidR="00A64887" w:rsidRDefault="00A64887" w:rsidP="00A64887">
      <w:pPr>
        <w:pStyle w:val="-"/>
        <w:keepNext/>
        <w:rPr>
          <w:rtl/>
        </w:rPr>
      </w:pPr>
      <w:bookmarkStart w:id="661" w:name="ET_speakercontinue_842544_209"/>
      <w:r w:rsidRPr="00A64887">
        <w:rPr>
          <w:rStyle w:val="TagStyle"/>
          <w:rtl/>
        </w:rPr>
        <w:t xml:space="preserve"> &lt;&lt; דובר_המשך &gt;&gt; </w:t>
      </w:r>
      <w:r>
        <w:rPr>
          <w:rtl/>
        </w:rPr>
        <w:t xml:space="preserve">גבריאלה </w:t>
      </w:r>
      <w:proofErr w:type="spellStart"/>
      <w:r>
        <w:rPr>
          <w:rtl/>
        </w:rPr>
        <w:t>פיסמן</w:t>
      </w:r>
      <w:proofErr w:type="spellEnd"/>
      <w:r>
        <w:rPr>
          <w:rtl/>
        </w:rPr>
        <w:t>:</w:t>
      </w:r>
      <w:r w:rsidRPr="00A64887">
        <w:rPr>
          <w:rStyle w:val="TagStyle"/>
          <w:rtl/>
        </w:rPr>
        <w:t xml:space="preserve"> &lt;&lt; דובר_המשך &gt;&gt;</w:t>
      </w:r>
      <w:r w:rsidR="00926A3B">
        <w:rPr>
          <w:rtl/>
        </w:rPr>
        <w:t xml:space="preserve"> </w:t>
      </w:r>
      <w:bookmarkEnd w:id="661"/>
    </w:p>
    <w:p w:rsidR="00A64887" w:rsidRDefault="00A64887" w:rsidP="00A64887">
      <w:pPr>
        <w:pStyle w:val="KeepWithNext"/>
        <w:rPr>
          <w:rtl/>
        </w:rPr>
      </w:pPr>
    </w:p>
    <w:p w:rsidR="00A64887" w:rsidRDefault="00372D15" w:rsidP="00A64887">
      <w:pPr>
        <w:rPr>
          <w:rtl/>
        </w:rPr>
      </w:pPr>
      <w:bookmarkStart w:id="662" w:name="_ETM_Q1_2883000"/>
      <w:bookmarkEnd w:id="662"/>
      <w:r w:rsidRPr="00372D15">
        <w:rPr>
          <w:rtl/>
        </w:rPr>
        <w:t>אני מזכירה</w:t>
      </w:r>
      <w:r w:rsidR="00A64887">
        <w:rPr>
          <w:rFonts w:hint="cs"/>
          <w:rtl/>
        </w:rPr>
        <w:t>,</w:t>
      </w:r>
      <w:r w:rsidRPr="00372D15">
        <w:rPr>
          <w:rtl/>
        </w:rPr>
        <w:t xml:space="preserve"> אנחנו מדברים על טביעות אצבע שבעצם כבר קיימות בידי האמריקאים</w:t>
      </w:r>
      <w:r w:rsidR="00A64887">
        <w:rPr>
          <w:rFonts w:hint="cs"/>
          <w:rtl/>
        </w:rPr>
        <w:t xml:space="preserve">. לא </w:t>
      </w:r>
      <w:bookmarkStart w:id="663" w:name="_ETM_Q1_2886000"/>
      <w:bookmarkEnd w:id="663"/>
      <w:r w:rsidR="00A64887">
        <w:rPr>
          <w:rFonts w:hint="cs"/>
          <w:rtl/>
        </w:rPr>
        <w:t>אפשרנו</w:t>
      </w:r>
      <w:r w:rsidRPr="00372D15">
        <w:rPr>
          <w:rtl/>
        </w:rPr>
        <w:t xml:space="preserve"> לקבל מידע נוסף</w:t>
      </w:r>
      <w:r w:rsidR="00A64887">
        <w:rPr>
          <w:rFonts w:hint="cs"/>
          <w:rtl/>
        </w:rPr>
        <w:t>.</w:t>
      </w:r>
      <w:r w:rsidRPr="00372D15">
        <w:rPr>
          <w:rtl/>
        </w:rPr>
        <w:t xml:space="preserve"> האמריקאים</w:t>
      </w:r>
      <w:r w:rsidR="00A64887">
        <w:rPr>
          <w:rFonts w:hint="cs"/>
          <w:rtl/>
        </w:rPr>
        <w:t>,</w:t>
      </w:r>
      <w:r w:rsidR="00A64887">
        <w:rPr>
          <w:rtl/>
        </w:rPr>
        <w:t xml:space="preserve"> מה שהם בעצם </w:t>
      </w:r>
      <w:r w:rsidR="00A64887">
        <w:rPr>
          <w:rFonts w:hint="cs"/>
          <w:rtl/>
        </w:rPr>
        <w:t>מכוח ההסכמים ומכוח החוק הזה הוא</w:t>
      </w:r>
      <w:r w:rsidRPr="00372D15">
        <w:rPr>
          <w:rtl/>
        </w:rPr>
        <w:t xml:space="preserve"> לקחת טביעת אצבע שנמצאת כבר בידי האמריקאים ולהשוות אותה למאגר של</w:t>
      </w:r>
      <w:r w:rsidR="00A64887">
        <w:rPr>
          <w:rFonts w:hint="cs"/>
          <w:rtl/>
        </w:rPr>
        <w:t>נו. זאת אומרת, ה</w:t>
      </w:r>
      <w:bookmarkStart w:id="664" w:name="_ETM_Q1_2900000"/>
      <w:bookmarkEnd w:id="664"/>
      <w:r w:rsidR="00A64887">
        <w:rPr>
          <w:rFonts w:hint="cs"/>
          <w:rtl/>
        </w:rPr>
        <w:t xml:space="preserve">ם </w:t>
      </w:r>
      <w:r w:rsidRPr="00372D15">
        <w:rPr>
          <w:rtl/>
        </w:rPr>
        <w:t xml:space="preserve">לא מקבלים מידע </w:t>
      </w:r>
      <w:r w:rsidR="00A64887">
        <w:rPr>
          <w:rFonts w:hint="cs"/>
          <w:rtl/>
        </w:rPr>
        <w:t xml:space="preserve">חדש. הם </w:t>
      </w:r>
      <w:r w:rsidRPr="00372D15">
        <w:rPr>
          <w:rtl/>
        </w:rPr>
        <w:t xml:space="preserve">מקבלים אימות </w:t>
      </w:r>
      <w:r w:rsidR="00A64887">
        <w:rPr>
          <w:rFonts w:hint="cs"/>
          <w:rtl/>
        </w:rPr>
        <w:t xml:space="preserve">של </w:t>
      </w:r>
      <w:r w:rsidRPr="00372D15">
        <w:rPr>
          <w:rtl/>
        </w:rPr>
        <w:t>המידע</w:t>
      </w:r>
      <w:r w:rsidR="00A64887">
        <w:rPr>
          <w:rtl/>
        </w:rPr>
        <w:t xml:space="preserve"> שקיים ביד</w:t>
      </w:r>
      <w:r w:rsidR="00A64887">
        <w:rPr>
          <w:rFonts w:hint="cs"/>
          <w:rtl/>
        </w:rPr>
        <w:t>יהם.</w:t>
      </w:r>
      <w:r w:rsidRPr="00372D15">
        <w:rPr>
          <w:rtl/>
        </w:rPr>
        <w:t xml:space="preserve"> בסדר</w:t>
      </w:r>
      <w:r w:rsidR="00A64887">
        <w:rPr>
          <w:rFonts w:hint="cs"/>
          <w:rtl/>
        </w:rPr>
        <w:t>?</w:t>
      </w:r>
      <w:r w:rsidRPr="00372D15">
        <w:rPr>
          <w:rtl/>
        </w:rPr>
        <w:t xml:space="preserve"> </w:t>
      </w:r>
      <w:r w:rsidR="00A64887">
        <w:rPr>
          <w:rFonts w:hint="cs"/>
          <w:rtl/>
        </w:rPr>
        <w:t xml:space="preserve">את </w:t>
      </w:r>
      <w:r w:rsidRPr="00372D15">
        <w:rPr>
          <w:rtl/>
        </w:rPr>
        <w:t>זה חשוב להבין</w:t>
      </w:r>
      <w:r w:rsidR="00A64887">
        <w:rPr>
          <w:rFonts w:hint="cs"/>
          <w:rtl/>
        </w:rPr>
        <w:t>.</w:t>
      </w:r>
    </w:p>
    <w:p w:rsidR="00A64887" w:rsidRDefault="00A64887" w:rsidP="00A64887">
      <w:pPr>
        <w:rPr>
          <w:rtl/>
        </w:rPr>
      </w:pPr>
      <w:bookmarkStart w:id="665" w:name="_ETM_Q1_2910000"/>
      <w:bookmarkEnd w:id="665"/>
    </w:p>
    <w:p w:rsidR="00A64887" w:rsidRDefault="00A64887" w:rsidP="00A64887">
      <w:pPr>
        <w:pStyle w:val="af5"/>
        <w:keepNext/>
        <w:rPr>
          <w:rtl/>
        </w:rPr>
      </w:pPr>
      <w:bookmarkStart w:id="666" w:name="ET_interruption_5726_210"/>
      <w:r w:rsidRPr="00A64887">
        <w:rPr>
          <w:rStyle w:val="TagStyle"/>
          <w:rtl/>
        </w:rPr>
        <w:t xml:space="preserve"> &lt;&lt; קריאה &gt;&gt; </w:t>
      </w:r>
      <w:r>
        <w:rPr>
          <w:rtl/>
        </w:rPr>
        <w:t>ינון אזולאי (ש"ס):</w:t>
      </w:r>
      <w:r w:rsidRPr="00A64887">
        <w:rPr>
          <w:rStyle w:val="TagStyle"/>
          <w:rtl/>
        </w:rPr>
        <w:t xml:space="preserve"> &lt;&lt; קריאה &gt;&gt;</w:t>
      </w:r>
      <w:r w:rsidR="00926A3B">
        <w:rPr>
          <w:rtl/>
        </w:rPr>
        <w:t xml:space="preserve"> </w:t>
      </w:r>
      <w:bookmarkEnd w:id="666"/>
    </w:p>
    <w:p w:rsidR="00A64887" w:rsidRDefault="00A64887" w:rsidP="00A64887">
      <w:pPr>
        <w:pStyle w:val="KeepWithNext"/>
        <w:rPr>
          <w:rtl/>
        </w:rPr>
      </w:pPr>
    </w:p>
    <w:p w:rsidR="00A64887" w:rsidRDefault="00372D15" w:rsidP="00A64887">
      <w:pPr>
        <w:rPr>
          <w:rtl/>
        </w:rPr>
      </w:pPr>
      <w:bookmarkStart w:id="667" w:name="_ETM_Q1_2909000"/>
      <w:bookmarkEnd w:id="667"/>
      <w:r w:rsidRPr="00372D15">
        <w:rPr>
          <w:rtl/>
        </w:rPr>
        <w:t>אבל בעתיד הם יקבלו</w:t>
      </w:r>
      <w:r w:rsidR="00086E38">
        <w:rPr>
          <w:rFonts w:hint="cs"/>
          <w:rtl/>
        </w:rPr>
        <w:t xml:space="preserve"> אימות עם מאגר.</w:t>
      </w:r>
    </w:p>
    <w:p w:rsidR="00A64887" w:rsidRDefault="00A64887" w:rsidP="00A64887">
      <w:pPr>
        <w:rPr>
          <w:rtl/>
        </w:rPr>
      </w:pPr>
      <w:bookmarkStart w:id="668" w:name="_ETM_Q1_2912000"/>
      <w:bookmarkEnd w:id="668"/>
    </w:p>
    <w:p w:rsidR="00A64887" w:rsidRDefault="00A64887" w:rsidP="00A64887">
      <w:pPr>
        <w:pStyle w:val="-"/>
        <w:keepNext/>
        <w:rPr>
          <w:rtl/>
        </w:rPr>
      </w:pPr>
      <w:bookmarkStart w:id="669" w:name="ET_speakercontinue_842544_211"/>
      <w:r w:rsidRPr="00A64887">
        <w:rPr>
          <w:rStyle w:val="TagStyle"/>
          <w:rtl/>
        </w:rPr>
        <w:t xml:space="preserve"> &lt;&lt; דובר_המשך &gt;&gt; </w:t>
      </w:r>
      <w:r>
        <w:rPr>
          <w:rtl/>
        </w:rPr>
        <w:t xml:space="preserve">גבריאלה </w:t>
      </w:r>
      <w:proofErr w:type="spellStart"/>
      <w:r>
        <w:rPr>
          <w:rtl/>
        </w:rPr>
        <w:t>פיסמן</w:t>
      </w:r>
      <w:proofErr w:type="spellEnd"/>
      <w:r>
        <w:rPr>
          <w:rtl/>
        </w:rPr>
        <w:t>:</w:t>
      </w:r>
      <w:r w:rsidRPr="00A64887">
        <w:rPr>
          <w:rStyle w:val="TagStyle"/>
          <w:rtl/>
        </w:rPr>
        <w:t xml:space="preserve"> &lt;&lt; דובר_המשך &gt;&gt;</w:t>
      </w:r>
      <w:r w:rsidR="00926A3B">
        <w:rPr>
          <w:rtl/>
        </w:rPr>
        <w:t xml:space="preserve"> </w:t>
      </w:r>
      <w:bookmarkEnd w:id="669"/>
    </w:p>
    <w:p w:rsidR="00A64887" w:rsidRDefault="00A64887" w:rsidP="00A64887">
      <w:pPr>
        <w:pStyle w:val="KeepWithNext"/>
        <w:rPr>
          <w:rtl/>
        </w:rPr>
      </w:pPr>
    </w:p>
    <w:p w:rsidR="00884090" w:rsidRDefault="00A64887" w:rsidP="00884090">
      <w:pPr>
        <w:rPr>
          <w:rtl/>
        </w:rPr>
      </w:pPr>
      <w:bookmarkStart w:id="670" w:name="_ETM_Q1_2913000"/>
      <w:bookmarkEnd w:id="670"/>
      <w:r>
        <w:rPr>
          <w:rFonts w:hint="cs"/>
          <w:rtl/>
        </w:rPr>
        <w:t xml:space="preserve">לא, לא. </w:t>
      </w:r>
      <w:r w:rsidR="00372D15" w:rsidRPr="00372D15">
        <w:rPr>
          <w:rtl/>
        </w:rPr>
        <w:t>אנחנו לא מדברים בכלל בכל הדבר הזה על קבלת מידע חדש</w:t>
      </w:r>
      <w:r w:rsidR="00884090">
        <w:rPr>
          <w:rFonts w:hint="cs"/>
          <w:rtl/>
        </w:rPr>
        <w:t xml:space="preserve">. </w:t>
      </w:r>
      <w:bookmarkStart w:id="671" w:name="_ETM_Q1_2914000"/>
      <w:bookmarkEnd w:id="671"/>
      <w:r w:rsidR="00884090">
        <w:rPr>
          <w:rFonts w:hint="cs"/>
          <w:rtl/>
        </w:rPr>
        <w:t xml:space="preserve">הם </w:t>
      </w:r>
      <w:r w:rsidR="00372D15" w:rsidRPr="00372D15">
        <w:rPr>
          <w:rtl/>
        </w:rPr>
        <w:t>כן מקבלים מידע פלילי ביחס לאותו אדם שלגביו הם קיבלו מ</w:t>
      </w:r>
      <w:r w:rsidR="00884090">
        <w:rPr>
          <w:rFonts w:hint="cs"/>
          <w:rtl/>
        </w:rPr>
        <w:t xml:space="preserve">ידע. </w:t>
      </w:r>
      <w:r w:rsidR="00372D15" w:rsidRPr="00372D15">
        <w:rPr>
          <w:rtl/>
        </w:rPr>
        <w:t>אגב</w:t>
      </w:r>
      <w:r w:rsidR="00884090">
        <w:rPr>
          <w:rFonts w:hint="cs"/>
          <w:rtl/>
        </w:rPr>
        <w:t>,</w:t>
      </w:r>
      <w:r w:rsidR="00884090">
        <w:rPr>
          <w:rtl/>
        </w:rPr>
        <w:t xml:space="preserve"> גם היום כל </w:t>
      </w:r>
      <w:r w:rsidR="00086E38">
        <w:rPr>
          <w:rFonts w:hint="cs"/>
          <w:rtl/>
        </w:rPr>
        <w:t xml:space="preserve">אחד </w:t>
      </w:r>
      <w:r w:rsidR="00372D15" w:rsidRPr="00372D15">
        <w:rPr>
          <w:rtl/>
        </w:rPr>
        <w:t>מאיתנו</w:t>
      </w:r>
      <w:r w:rsidR="00884090">
        <w:rPr>
          <w:rFonts w:hint="cs"/>
          <w:rtl/>
        </w:rPr>
        <w:t>,</w:t>
      </w:r>
      <w:r w:rsidR="00372D15" w:rsidRPr="00372D15">
        <w:rPr>
          <w:rtl/>
        </w:rPr>
        <w:t xml:space="preserve"> מאלה שכן טסים לארצות הברית</w:t>
      </w:r>
      <w:r w:rsidR="00884090">
        <w:rPr>
          <w:rFonts w:hint="cs"/>
          <w:rtl/>
        </w:rPr>
        <w:t>,</w:t>
      </w:r>
      <w:r w:rsidR="00884090">
        <w:rPr>
          <w:rtl/>
        </w:rPr>
        <w:t xml:space="preserve"> </w:t>
      </w:r>
      <w:r w:rsidR="00372D15" w:rsidRPr="00372D15">
        <w:rPr>
          <w:rtl/>
        </w:rPr>
        <w:t>בבקשה להיכנס לארצות הברית</w:t>
      </w:r>
      <w:r w:rsidR="00884090">
        <w:rPr>
          <w:rFonts w:hint="cs"/>
          <w:rtl/>
        </w:rPr>
        <w:t>,</w:t>
      </w:r>
      <w:r w:rsidR="00372D15" w:rsidRPr="00372D15">
        <w:rPr>
          <w:rtl/>
        </w:rPr>
        <w:t xml:space="preserve"> חותם על הסכמה למסירת מידע מהמרשם הפלילי</w:t>
      </w:r>
      <w:r w:rsidR="00884090">
        <w:rPr>
          <w:rFonts w:hint="cs"/>
          <w:rtl/>
        </w:rPr>
        <w:t xml:space="preserve">. כך </w:t>
      </w:r>
      <w:r w:rsidR="00372D15" w:rsidRPr="00372D15">
        <w:rPr>
          <w:rtl/>
        </w:rPr>
        <w:t>שגם במובן הזה</w:t>
      </w:r>
      <w:r w:rsidR="00884090">
        <w:rPr>
          <w:rFonts w:hint="cs"/>
          <w:rtl/>
        </w:rPr>
        <w:t>,</w:t>
      </w:r>
      <w:r w:rsidR="00372D15" w:rsidRPr="00372D15">
        <w:rPr>
          <w:rtl/>
        </w:rPr>
        <w:t xml:space="preserve"> זה לא איזה </w:t>
      </w:r>
      <w:r w:rsidR="00884090">
        <w:rPr>
          <w:rFonts w:hint="cs"/>
          <w:rtl/>
        </w:rPr>
        <w:t xml:space="preserve">היבט </w:t>
      </w:r>
      <w:r w:rsidR="00884090">
        <w:rPr>
          <w:rtl/>
        </w:rPr>
        <w:t>תקדימי</w:t>
      </w:r>
      <w:r w:rsidR="00884090">
        <w:rPr>
          <w:rFonts w:hint="cs"/>
          <w:rtl/>
        </w:rPr>
        <w:t>.</w:t>
      </w:r>
      <w:r w:rsidR="00372D15" w:rsidRPr="00372D15">
        <w:rPr>
          <w:rtl/>
        </w:rPr>
        <w:t xml:space="preserve"> כדי לקבל היום את </w:t>
      </w:r>
      <w:r w:rsidR="00884090">
        <w:rPr>
          <w:rtl/>
        </w:rPr>
        <w:t>האש</w:t>
      </w:r>
      <w:r w:rsidR="00884090">
        <w:rPr>
          <w:rFonts w:hint="cs"/>
          <w:rtl/>
        </w:rPr>
        <w:t>ר</w:t>
      </w:r>
      <w:r w:rsidR="00372D15" w:rsidRPr="00372D15">
        <w:rPr>
          <w:rtl/>
        </w:rPr>
        <w:t>ה</w:t>
      </w:r>
      <w:r w:rsidR="00884090">
        <w:rPr>
          <w:rFonts w:hint="cs"/>
          <w:rtl/>
        </w:rPr>
        <w:t>,</w:t>
      </w:r>
      <w:r w:rsidR="00372D15" w:rsidRPr="00372D15">
        <w:rPr>
          <w:rtl/>
        </w:rPr>
        <w:t xml:space="preserve"> אז גם </w:t>
      </w:r>
      <w:r w:rsidR="00884090">
        <w:rPr>
          <w:rtl/>
        </w:rPr>
        <w:t>אנחנו חותמים על ההסכ</w:t>
      </w:r>
      <w:r w:rsidR="00884090">
        <w:rPr>
          <w:rFonts w:hint="cs"/>
          <w:rtl/>
        </w:rPr>
        <w:t>מה</w:t>
      </w:r>
      <w:r w:rsidR="00372D15" w:rsidRPr="00372D15">
        <w:rPr>
          <w:rtl/>
        </w:rPr>
        <w:t xml:space="preserve"> </w:t>
      </w:r>
      <w:r w:rsidR="00884090">
        <w:rPr>
          <w:rFonts w:hint="cs"/>
          <w:rtl/>
        </w:rPr>
        <w:t>ל</w:t>
      </w:r>
      <w:r w:rsidR="00372D15" w:rsidRPr="00372D15">
        <w:rPr>
          <w:rtl/>
        </w:rPr>
        <w:t xml:space="preserve">מסירת מידע מהמרשם </w:t>
      </w:r>
      <w:r w:rsidR="00884090">
        <w:rPr>
          <w:rFonts w:hint="cs"/>
          <w:rtl/>
        </w:rPr>
        <w:t xml:space="preserve">הפלילי. </w:t>
      </w:r>
    </w:p>
    <w:p w:rsidR="00884090" w:rsidRDefault="00884090" w:rsidP="00884090">
      <w:pPr>
        <w:rPr>
          <w:rtl/>
        </w:rPr>
      </w:pPr>
    </w:p>
    <w:p w:rsidR="00884090" w:rsidRDefault="00086E38" w:rsidP="00884090">
      <w:pPr>
        <w:rPr>
          <w:rtl/>
        </w:rPr>
      </w:pPr>
      <w:bookmarkStart w:id="672" w:name="_ETM_Q1_2947000"/>
      <w:bookmarkEnd w:id="672"/>
      <w:r>
        <w:rPr>
          <w:rtl/>
        </w:rPr>
        <w:t xml:space="preserve">אז </w:t>
      </w:r>
      <w:r w:rsidR="00372D15" w:rsidRPr="00372D15">
        <w:rPr>
          <w:rtl/>
        </w:rPr>
        <w:t>צודק אדוני שאנחנו לא יודעים עד הסוף מה י</w:t>
      </w:r>
      <w:r w:rsidR="00884090">
        <w:rPr>
          <w:rFonts w:hint="cs"/>
          <w:rtl/>
        </w:rPr>
        <w:t>י</w:t>
      </w:r>
      <w:r w:rsidR="00372D15" w:rsidRPr="00372D15">
        <w:rPr>
          <w:rtl/>
        </w:rPr>
        <w:t>עשה עם המידע</w:t>
      </w:r>
      <w:r w:rsidR="00884090">
        <w:rPr>
          <w:rFonts w:hint="cs"/>
          <w:rtl/>
        </w:rPr>
        <w:t>.</w:t>
      </w:r>
      <w:r w:rsidR="00884090">
        <w:rPr>
          <w:rtl/>
        </w:rPr>
        <w:t xml:space="preserve"> אבל המידע </w:t>
      </w:r>
      <w:r w:rsidR="00884090">
        <w:rPr>
          <w:rFonts w:hint="cs"/>
          <w:rtl/>
        </w:rPr>
        <w:t xml:space="preserve">הוא </w:t>
      </w:r>
      <w:r w:rsidR="00372D15" w:rsidRPr="00372D15">
        <w:rPr>
          <w:rtl/>
        </w:rPr>
        <w:t>מ</w:t>
      </w:r>
      <w:r w:rsidR="00884090">
        <w:rPr>
          <w:rtl/>
        </w:rPr>
        <w:t>ידע שראשיתו לפחות קיי</w:t>
      </w:r>
      <w:r w:rsidR="00884090">
        <w:rPr>
          <w:rFonts w:hint="cs"/>
          <w:rtl/>
        </w:rPr>
        <w:t>ם</w:t>
      </w:r>
      <w:r w:rsidR="00372D15" w:rsidRPr="00372D15">
        <w:rPr>
          <w:rtl/>
        </w:rPr>
        <w:t xml:space="preserve"> בידי האמריקאים</w:t>
      </w:r>
      <w:r w:rsidR="00884090">
        <w:rPr>
          <w:rFonts w:hint="cs"/>
          <w:rtl/>
        </w:rPr>
        <w:t>.</w:t>
      </w:r>
      <w:r w:rsidR="00372D15" w:rsidRPr="00372D15">
        <w:rPr>
          <w:rtl/>
        </w:rPr>
        <w:t xml:space="preserve"> הם מ</w:t>
      </w:r>
      <w:r w:rsidR="00884090">
        <w:rPr>
          <w:rFonts w:hint="cs"/>
          <w:rtl/>
        </w:rPr>
        <w:t xml:space="preserve">אמתים </w:t>
      </w:r>
      <w:bookmarkStart w:id="673" w:name="_ETM_Q1_2960000"/>
      <w:bookmarkEnd w:id="673"/>
      <w:r w:rsidR="00884090">
        <w:rPr>
          <w:rtl/>
        </w:rPr>
        <w:t>אותו מול</w:t>
      </w:r>
      <w:r w:rsidR="00884090">
        <w:rPr>
          <w:rFonts w:hint="cs"/>
          <w:rtl/>
        </w:rPr>
        <w:t xml:space="preserve"> מדינת</w:t>
      </w:r>
      <w:r w:rsidR="00372D15" w:rsidRPr="00372D15">
        <w:rPr>
          <w:rtl/>
        </w:rPr>
        <w:t xml:space="preserve"> ישראל ומקבלים את המידע הפלילי </w:t>
      </w:r>
      <w:r w:rsidR="00884090">
        <w:rPr>
          <w:rFonts w:hint="cs"/>
          <w:rtl/>
        </w:rPr>
        <w:t xml:space="preserve">הנוסף </w:t>
      </w:r>
      <w:r w:rsidR="00372D15" w:rsidRPr="00372D15">
        <w:rPr>
          <w:rtl/>
        </w:rPr>
        <w:t xml:space="preserve">שמקושר לאותה טביעת </w:t>
      </w:r>
      <w:r w:rsidR="00884090">
        <w:rPr>
          <w:rFonts w:hint="cs"/>
          <w:rtl/>
        </w:rPr>
        <w:t>אצבע.</w:t>
      </w:r>
    </w:p>
    <w:p w:rsidR="00884090" w:rsidRDefault="00884090" w:rsidP="00884090">
      <w:pPr>
        <w:rPr>
          <w:rtl/>
        </w:rPr>
      </w:pPr>
      <w:bookmarkStart w:id="674" w:name="_ETM_Q1_2966000"/>
      <w:bookmarkEnd w:id="674"/>
    </w:p>
    <w:p w:rsidR="00884090" w:rsidRDefault="00884090" w:rsidP="00884090">
      <w:pPr>
        <w:pStyle w:val="af5"/>
        <w:keepNext/>
        <w:rPr>
          <w:rtl/>
        </w:rPr>
      </w:pPr>
      <w:bookmarkStart w:id="675" w:name="ET_interruption_5726_212"/>
      <w:r w:rsidRPr="00884090">
        <w:rPr>
          <w:rStyle w:val="TagStyle"/>
          <w:rtl/>
        </w:rPr>
        <w:t xml:space="preserve"> &lt;&lt; קריאה &gt;&gt; </w:t>
      </w:r>
      <w:r>
        <w:rPr>
          <w:rtl/>
        </w:rPr>
        <w:t>ינון אזולאי (ש"ס):</w:t>
      </w:r>
      <w:r w:rsidRPr="00884090">
        <w:rPr>
          <w:rStyle w:val="TagStyle"/>
          <w:rtl/>
        </w:rPr>
        <w:t xml:space="preserve"> &lt;&lt; קריאה &gt;&gt;</w:t>
      </w:r>
      <w:r w:rsidR="00926A3B">
        <w:rPr>
          <w:rtl/>
        </w:rPr>
        <w:t xml:space="preserve"> </w:t>
      </w:r>
      <w:bookmarkEnd w:id="675"/>
    </w:p>
    <w:p w:rsidR="00884090" w:rsidRDefault="00884090" w:rsidP="00884090">
      <w:pPr>
        <w:pStyle w:val="KeepWithNext"/>
        <w:rPr>
          <w:rtl/>
        </w:rPr>
      </w:pPr>
    </w:p>
    <w:p w:rsidR="00884090" w:rsidRDefault="00372D15" w:rsidP="00884090">
      <w:pPr>
        <w:rPr>
          <w:rtl/>
        </w:rPr>
      </w:pPr>
      <w:bookmarkStart w:id="676" w:name="_ETM_Q1_2965000"/>
      <w:bookmarkEnd w:id="676"/>
      <w:r w:rsidRPr="00372D15">
        <w:rPr>
          <w:rtl/>
        </w:rPr>
        <w:t>אדוני</w:t>
      </w:r>
      <w:r w:rsidR="00884090">
        <w:rPr>
          <w:rFonts w:hint="cs"/>
          <w:rtl/>
        </w:rPr>
        <w:t>,</w:t>
      </w:r>
      <w:r w:rsidRPr="00372D15">
        <w:rPr>
          <w:rtl/>
        </w:rPr>
        <w:t xml:space="preserve"> אני מתנצל</w:t>
      </w:r>
      <w:r w:rsidR="00884090">
        <w:rPr>
          <w:rFonts w:hint="cs"/>
          <w:rtl/>
        </w:rPr>
        <w:t xml:space="preserve">. בנימה </w:t>
      </w:r>
      <w:r w:rsidR="00884090">
        <w:rPr>
          <w:rtl/>
        </w:rPr>
        <w:t>פסימית זאת</w:t>
      </w:r>
      <w:r w:rsidR="00884090">
        <w:rPr>
          <w:rFonts w:hint="cs"/>
          <w:rtl/>
        </w:rPr>
        <w:t xml:space="preserve">, </w:t>
      </w:r>
      <w:r w:rsidRPr="00372D15">
        <w:rPr>
          <w:rtl/>
        </w:rPr>
        <w:t xml:space="preserve">אני חייב לעלות להציג </w:t>
      </w:r>
      <w:r w:rsidR="00884090">
        <w:rPr>
          <w:rFonts w:hint="cs"/>
          <w:rtl/>
        </w:rPr>
        <w:t xml:space="preserve">את </w:t>
      </w:r>
      <w:r w:rsidRPr="00372D15">
        <w:rPr>
          <w:rtl/>
        </w:rPr>
        <w:t>הצעת חוק שלי למעלה</w:t>
      </w:r>
      <w:r w:rsidR="00884090">
        <w:rPr>
          <w:rFonts w:hint="cs"/>
          <w:rtl/>
        </w:rPr>
        <w:t>,</w:t>
      </w:r>
      <w:r w:rsidRPr="00372D15">
        <w:rPr>
          <w:rtl/>
        </w:rPr>
        <w:t xml:space="preserve"> בוועדת העבודה הרווחה</w:t>
      </w:r>
      <w:r w:rsidR="00884090">
        <w:rPr>
          <w:rFonts w:hint="cs"/>
          <w:rtl/>
        </w:rPr>
        <w:t>.</w:t>
      </w:r>
    </w:p>
    <w:p w:rsidR="00884090" w:rsidRDefault="00884090" w:rsidP="00884090">
      <w:pPr>
        <w:rPr>
          <w:rtl/>
        </w:rPr>
      </w:pPr>
      <w:bookmarkStart w:id="677" w:name="_ETM_Q1_2970000"/>
      <w:bookmarkEnd w:id="677"/>
    </w:p>
    <w:p w:rsidR="00884090" w:rsidRDefault="00884090" w:rsidP="00884090">
      <w:pPr>
        <w:pStyle w:val="af6"/>
        <w:keepNext/>
        <w:rPr>
          <w:rtl/>
        </w:rPr>
      </w:pPr>
      <w:bookmarkStart w:id="678" w:name="ET_yor_4574_213"/>
      <w:r w:rsidRPr="00884090">
        <w:rPr>
          <w:rStyle w:val="TagStyle"/>
          <w:rtl/>
        </w:rPr>
        <w:t xml:space="preserve"> &lt;&lt; יור &gt;&gt; </w:t>
      </w:r>
      <w:r>
        <w:rPr>
          <w:rtl/>
        </w:rPr>
        <w:t>היו"ר יולי יואל אדלשטיין:</w:t>
      </w:r>
      <w:r w:rsidRPr="00884090">
        <w:rPr>
          <w:rStyle w:val="TagStyle"/>
          <w:rtl/>
        </w:rPr>
        <w:t xml:space="preserve"> &lt;&lt; יור &gt;&gt;</w:t>
      </w:r>
      <w:r w:rsidR="00926A3B">
        <w:rPr>
          <w:rtl/>
        </w:rPr>
        <w:t xml:space="preserve"> </w:t>
      </w:r>
      <w:bookmarkEnd w:id="678"/>
    </w:p>
    <w:p w:rsidR="00884090" w:rsidRDefault="00884090" w:rsidP="00884090">
      <w:pPr>
        <w:pStyle w:val="KeepWithNext"/>
        <w:rPr>
          <w:rtl/>
        </w:rPr>
      </w:pPr>
    </w:p>
    <w:p w:rsidR="00884090" w:rsidRDefault="00884090" w:rsidP="00884090">
      <w:pPr>
        <w:rPr>
          <w:rtl/>
        </w:rPr>
      </w:pPr>
      <w:bookmarkStart w:id="679" w:name="_ETM_Q1_2971000"/>
      <w:bookmarkEnd w:id="679"/>
      <w:r>
        <w:rPr>
          <w:rFonts w:hint="cs"/>
          <w:rtl/>
        </w:rPr>
        <w:t>ב</w:t>
      </w:r>
      <w:r w:rsidR="00372D15" w:rsidRPr="00372D15">
        <w:rPr>
          <w:rtl/>
        </w:rPr>
        <w:t>הצלחה</w:t>
      </w:r>
      <w:r>
        <w:rPr>
          <w:rFonts w:hint="cs"/>
          <w:rtl/>
        </w:rPr>
        <w:t>.</w:t>
      </w:r>
    </w:p>
    <w:p w:rsidR="00884090" w:rsidRDefault="00884090" w:rsidP="00884090">
      <w:pPr>
        <w:rPr>
          <w:rtl/>
        </w:rPr>
      </w:pPr>
    </w:p>
    <w:p w:rsidR="00884090" w:rsidRDefault="00884090" w:rsidP="00884090">
      <w:pPr>
        <w:pStyle w:val="-"/>
        <w:keepNext/>
        <w:rPr>
          <w:rtl/>
        </w:rPr>
      </w:pPr>
      <w:bookmarkStart w:id="680" w:name="ET_speakercontinue_842544_214"/>
      <w:r w:rsidRPr="00884090">
        <w:rPr>
          <w:rStyle w:val="TagStyle"/>
          <w:rtl/>
        </w:rPr>
        <w:t xml:space="preserve"> &lt;&lt; דובר_המשך &gt;&gt; </w:t>
      </w:r>
      <w:r>
        <w:rPr>
          <w:rtl/>
        </w:rPr>
        <w:t xml:space="preserve">גבריאלה </w:t>
      </w:r>
      <w:proofErr w:type="spellStart"/>
      <w:r>
        <w:rPr>
          <w:rtl/>
        </w:rPr>
        <w:t>פיסמן</w:t>
      </w:r>
      <w:proofErr w:type="spellEnd"/>
      <w:r>
        <w:rPr>
          <w:rtl/>
        </w:rPr>
        <w:t>:</w:t>
      </w:r>
      <w:r w:rsidRPr="00884090">
        <w:rPr>
          <w:rStyle w:val="TagStyle"/>
          <w:rtl/>
        </w:rPr>
        <w:t xml:space="preserve"> &lt;&lt; דובר_המשך &gt;&gt;</w:t>
      </w:r>
      <w:r w:rsidR="00926A3B">
        <w:rPr>
          <w:rtl/>
        </w:rPr>
        <w:t xml:space="preserve"> </w:t>
      </w:r>
      <w:bookmarkEnd w:id="680"/>
    </w:p>
    <w:p w:rsidR="00884090" w:rsidRDefault="00884090" w:rsidP="00884090">
      <w:pPr>
        <w:pStyle w:val="KeepWithNext"/>
        <w:rPr>
          <w:rtl/>
        </w:rPr>
      </w:pPr>
    </w:p>
    <w:p w:rsidR="00884090" w:rsidRDefault="00884090" w:rsidP="00884090">
      <w:pPr>
        <w:rPr>
          <w:rtl/>
        </w:rPr>
      </w:pPr>
      <w:bookmarkStart w:id="681" w:name="_ETM_Q1_2974000"/>
      <w:bookmarkEnd w:id="681"/>
      <w:r>
        <w:rPr>
          <w:rFonts w:hint="cs"/>
          <w:rtl/>
        </w:rPr>
        <w:t>לא, פשוט יש איזו התאמה שרוצה דנה להוסיף.</w:t>
      </w:r>
    </w:p>
    <w:p w:rsidR="00884090" w:rsidRDefault="00884090" w:rsidP="00884090">
      <w:pPr>
        <w:rPr>
          <w:rtl/>
        </w:rPr>
      </w:pPr>
      <w:bookmarkStart w:id="682" w:name="_ETM_Q1_2972000"/>
      <w:bookmarkEnd w:id="682"/>
    </w:p>
    <w:p w:rsidR="00884090" w:rsidRDefault="00884090" w:rsidP="00884090">
      <w:pPr>
        <w:pStyle w:val="af5"/>
        <w:keepNext/>
        <w:rPr>
          <w:rtl/>
        </w:rPr>
      </w:pPr>
      <w:bookmarkStart w:id="683" w:name="ET_interruption_5726_215"/>
      <w:r w:rsidRPr="00884090">
        <w:rPr>
          <w:rStyle w:val="TagStyle"/>
          <w:rtl/>
        </w:rPr>
        <w:t xml:space="preserve"> &lt;&lt; קריאה &gt;&gt; </w:t>
      </w:r>
      <w:r>
        <w:rPr>
          <w:rtl/>
        </w:rPr>
        <w:t>ינון אזולאי (ש"ס):</w:t>
      </w:r>
      <w:r w:rsidRPr="00884090">
        <w:rPr>
          <w:rStyle w:val="TagStyle"/>
          <w:rtl/>
        </w:rPr>
        <w:t xml:space="preserve"> &lt;&lt; קריאה &gt;&gt;</w:t>
      </w:r>
      <w:r w:rsidR="00926A3B">
        <w:rPr>
          <w:rtl/>
        </w:rPr>
        <w:t xml:space="preserve"> </w:t>
      </w:r>
      <w:bookmarkEnd w:id="683"/>
    </w:p>
    <w:p w:rsidR="00884090" w:rsidRDefault="00884090" w:rsidP="00884090">
      <w:pPr>
        <w:pStyle w:val="KeepWithNext"/>
        <w:rPr>
          <w:rtl/>
        </w:rPr>
      </w:pPr>
    </w:p>
    <w:p w:rsidR="00884090" w:rsidRDefault="00884090" w:rsidP="00884090">
      <w:pPr>
        <w:rPr>
          <w:rtl/>
        </w:rPr>
      </w:pPr>
      <w:r>
        <w:rPr>
          <w:rFonts w:hint="cs"/>
          <w:rtl/>
        </w:rPr>
        <w:t xml:space="preserve">אה, אוקיי. פשוט </w:t>
      </w:r>
      <w:bookmarkStart w:id="684" w:name="_ETM_Q1_2973000"/>
      <w:bookmarkEnd w:id="684"/>
      <w:r>
        <w:rPr>
          <w:rFonts w:hint="cs"/>
          <w:rtl/>
        </w:rPr>
        <w:t>יש לי את הצעת חוק שלי למעלה.</w:t>
      </w:r>
    </w:p>
    <w:p w:rsidR="00884090" w:rsidRDefault="00884090" w:rsidP="00884090">
      <w:pPr>
        <w:rPr>
          <w:rtl/>
        </w:rPr>
      </w:pPr>
    </w:p>
    <w:p w:rsidR="00884090" w:rsidRDefault="00884090" w:rsidP="00884090">
      <w:pPr>
        <w:pStyle w:val="af9"/>
        <w:keepNext/>
        <w:rPr>
          <w:rtl/>
        </w:rPr>
      </w:pPr>
      <w:bookmarkStart w:id="685" w:name="ET_guest_903913_218"/>
      <w:r w:rsidRPr="00884090">
        <w:rPr>
          <w:rStyle w:val="TagStyle"/>
          <w:rtl/>
        </w:rPr>
        <w:t xml:space="preserve"> &lt;&lt; אורח &gt;&gt; </w:t>
      </w:r>
      <w:r>
        <w:rPr>
          <w:rtl/>
        </w:rPr>
        <w:t xml:space="preserve">דנה </w:t>
      </w:r>
      <w:proofErr w:type="spellStart"/>
      <w:r>
        <w:rPr>
          <w:rtl/>
        </w:rPr>
        <w:t>דאיבוג</w:t>
      </w:r>
      <w:proofErr w:type="spellEnd"/>
      <w:r>
        <w:rPr>
          <w:rtl/>
        </w:rPr>
        <w:t>:</w:t>
      </w:r>
      <w:r w:rsidRPr="00884090">
        <w:rPr>
          <w:rStyle w:val="TagStyle"/>
          <w:rtl/>
        </w:rPr>
        <w:t xml:space="preserve"> &lt;&lt; אורח &gt;&gt;</w:t>
      </w:r>
      <w:r w:rsidR="00926A3B">
        <w:rPr>
          <w:rtl/>
        </w:rPr>
        <w:t xml:space="preserve"> </w:t>
      </w:r>
      <w:bookmarkEnd w:id="685"/>
    </w:p>
    <w:p w:rsidR="00884090" w:rsidRDefault="00884090" w:rsidP="00884090">
      <w:pPr>
        <w:pStyle w:val="KeepWithNext"/>
        <w:rPr>
          <w:rtl/>
        </w:rPr>
      </w:pPr>
    </w:p>
    <w:p w:rsidR="00884090" w:rsidRDefault="00884090" w:rsidP="00884090">
      <w:pPr>
        <w:rPr>
          <w:rtl/>
        </w:rPr>
      </w:pPr>
      <w:r>
        <w:rPr>
          <w:rFonts w:hint="cs"/>
          <w:rtl/>
        </w:rPr>
        <w:t>רק בשתי מילים.</w:t>
      </w:r>
    </w:p>
    <w:p w:rsidR="00884090" w:rsidRDefault="00884090" w:rsidP="00884090">
      <w:pPr>
        <w:rPr>
          <w:rtl/>
        </w:rPr>
      </w:pPr>
      <w:bookmarkStart w:id="686" w:name="_ETM_Q1_2980000"/>
      <w:bookmarkEnd w:id="686"/>
    </w:p>
    <w:p w:rsidR="00884090" w:rsidRDefault="00884090" w:rsidP="00884090">
      <w:pPr>
        <w:pStyle w:val="af5"/>
        <w:keepNext/>
        <w:rPr>
          <w:rtl/>
        </w:rPr>
      </w:pPr>
      <w:bookmarkStart w:id="687" w:name="ET_interruption_5726_217"/>
      <w:r w:rsidRPr="00884090">
        <w:rPr>
          <w:rStyle w:val="TagStyle"/>
          <w:rtl/>
        </w:rPr>
        <w:t xml:space="preserve"> &lt;&lt; קריאה &gt;&gt; </w:t>
      </w:r>
      <w:r>
        <w:rPr>
          <w:rtl/>
        </w:rPr>
        <w:t>ינון אזולאי (ש"ס):</w:t>
      </w:r>
      <w:r w:rsidRPr="00884090">
        <w:rPr>
          <w:rStyle w:val="TagStyle"/>
          <w:rtl/>
        </w:rPr>
        <w:t xml:space="preserve"> &lt;&lt; קריאה &gt;&gt;</w:t>
      </w:r>
      <w:r w:rsidR="00926A3B">
        <w:rPr>
          <w:rtl/>
        </w:rPr>
        <w:t xml:space="preserve"> </w:t>
      </w:r>
      <w:bookmarkEnd w:id="687"/>
    </w:p>
    <w:p w:rsidR="00884090" w:rsidRDefault="00884090" w:rsidP="00884090">
      <w:pPr>
        <w:pStyle w:val="KeepWithNext"/>
        <w:rPr>
          <w:rtl/>
        </w:rPr>
      </w:pPr>
    </w:p>
    <w:p w:rsidR="00884090" w:rsidRDefault="00884090" w:rsidP="00884090">
      <w:pPr>
        <w:rPr>
          <w:rtl/>
        </w:rPr>
      </w:pPr>
      <w:r>
        <w:rPr>
          <w:rFonts w:hint="cs"/>
          <w:rtl/>
        </w:rPr>
        <w:t xml:space="preserve">שם הכול כתוב. לא ויתרו </w:t>
      </w:r>
      <w:r w:rsidR="00086E38">
        <w:rPr>
          <w:rFonts w:hint="cs"/>
          <w:rtl/>
        </w:rPr>
        <w:t xml:space="preserve">לי </w:t>
      </w:r>
      <w:bookmarkStart w:id="688" w:name="_ETM_Q1_2979000"/>
      <w:bookmarkEnd w:id="688"/>
      <w:r>
        <w:rPr>
          <w:rFonts w:hint="cs"/>
          <w:rtl/>
        </w:rPr>
        <w:t xml:space="preserve">על כלום. </w:t>
      </w:r>
    </w:p>
    <w:p w:rsidR="00884090" w:rsidRDefault="00884090" w:rsidP="00884090">
      <w:pPr>
        <w:rPr>
          <w:rtl/>
        </w:rPr>
      </w:pPr>
    </w:p>
    <w:p w:rsidR="00884090" w:rsidRDefault="00884090" w:rsidP="00884090">
      <w:pPr>
        <w:pStyle w:val="-"/>
        <w:keepNext/>
        <w:rPr>
          <w:rtl/>
        </w:rPr>
      </w:pPr>
      <w:bookmarkStart w:id="689" w:name="ET_speakercontinue_903913_219"/>
      <w:r w:rsidRPr="00884090">
        <w:rPr>
          <w:rStyle w:val="TagStyle"/>
          <w:rtl/>
        </w:rPr>
        <w:t xml:space="preserve"> &lt;&lt; דובר_המשך &gt;&gt; </w:t>
      </w:r>
      <w:r>
        <w:rPr>
          <w:rtl/>
        </w:rPr>
        <w:t xml:space="preserve">דנה </w:t>
      </w:r>
      <w:proofErr w:type="spellStart"/>
      <w:r>
        <w:rPr>
          <w:rtl/>
        </w:rPr>
        <w:t>דאיבוג</w:t>
      </w:r>
      <w:proofErr w:type="spellEnd"/>
      <w:r>
        <w:rPr>
          <w:rtl/>
        </w:rPr>
        <w:t>:</w:t>
      </w:r>
      <w:r w:rsidRPr="00884090">
        <w:rPr>
          <w:rStyle w:val="TagStyle"/>
          <w:rtl/>
        </w:rPr>
        <w:t xml:space="preserve"> &lt;&lt; דובר_המשך &gt;&gt;</w:t>
      </w:r>
      <w:r w:rsidR="00926A3B">
        <w:rPr>
          <w:rtl/>
        </w:rPr>
        <w:t xml:space="preserve"> </w:t>
      </w:r>
      <w:bookmarkEnd w:id="689"/>
    </w:p>
    <w:p w:rsidR="00884090" w:rsidRDefault="00884090" w:rsidP="00884090">
      <w:pPr>
        <w:pStyle w:val="KeepWithNext"/>
        <w:rPr>
          <w:rtl/>
        </w:rPr>
      </w:pPr>
    </w:p>
    <w:p w:rsidR="00513532" w:rsidRDefault="00884090" w:rsidP="00513532">
      <w:pPr>
        <w:rPr>
          <w:rtl/>
        </w:rPr>
      </w:pPr>
      <w:bookmarkStart w:id="690" w:name="_ETM_Q1_2978000"/>
      <w:bookmarkEnd w:id="690"/>
      <w:r>
        <w:rPr>
          <w:rFonts w:hint="cs"/>
          <w:rtl/>
        </w:rPr>
        <w:t xml:space="preserve">כדי להוסיף </w:t>
      </w:r>
      <w:bookmarkStart w:id="691" w:name="_ETM_Q1_2981000"/>
      <w:bookmarkEnd w:id="691"/>
      <w:r>
        <w:rPr>
          <w:rFonts w:hint="cs"/>
          <w:rtl/>
        </w:rPr>
        <w:t xml:space="preserve">על מה שגבי אמרה. </w:t>
      </w:r>
      <w:bookmarkStart w:id="692" w:name="_ETM_Q1_2977000"/>
      <w:bookmarkEnd w:id="692"/>
      <w:r>
        <w:rPr>
          <w:rFonts w:hint="cs"/>
          <w:rtl/>
        </w:rPr>
        <w:t>דבר ראשון, ח</w:t>
      </w:r>
      <w:r>
        <w:rPr>
          <w:rtl/>
        </w:rPr>
        <w:t xml:space="preserve">שוב להדגיש שאם מעבירים </w:t>
      </w:r>
      <w:r>
        <w:rPr>
          <w:rFonts w:hint="cs"/>
          <w:rtl/>
        </w:rPr>
        <w:t>ט</w:t>
      </w:r>
      <w:r w:rsidR="00372D15" w:rsidRPr="00372D15">
        <w:rPr>
          <w:rtl/>
        </w:rPr>
        <w:t>ביעה ואין התאמה</w:t>
      </w:r>
      <w:r>
        <w:rPr>
          <w:rFonts w:hint="cs"/>
          <w:rtl/>
        </w:rPr>
        <w:t>,</w:t>
      </w:r>
      <w:r w:rsidR="00372D15" w:rsidRPr="00372D15">
        <w:rPr>
          <w:rtl/>
        </w:rPr>
        <w:t xml:space="preserve"> היא נמחקת</w:t>
      </w:r>
      <w:r>
        <w:rPr>
          <w:rFonts w:hint="cs"/>
          <w:rtl/>
        </w:rPr>
        <w:t>.</w:t>
      </w:r>
      <w:r>
        <w:rPr>
          <w:rtl/>
        </w:rPr>
        <w:t xml:space="preserve"> </w:t>
      </w:r>
      <w:r>
        <w:rPr>
          <w:rFonts w:hint="cs"/>
          <w:rtl/>
        </w:rPr>
        <w:t xml:space="preserve">זאת אומרת, </w:t>
      </w:r>
      <w:r w:rsidR="00372D15" w:rsidRPr="00372D15">
        <w:rPr>
          <w:rtl/>
        </w:rPr>
        <w:t>זה כן קבוע בהסכם</w:t>
      </w:r>
      <w:r>
        <w:rPr>
          <w:rFonts w:hint="cs"/>
          <w:rtl/>
        </w:rPr>
        <w:t>.</w:t>
      </w:r>
      <w:r>
        <w:rPr>
          <w:rtl/>
        </w:rPr>
        <w:t xml:space="preserve"> כך שאין מקום שבו הם מקבלים </w:t>
      </w:r>
      <w:r>
        <w:rPr>
          <w:rFonts w:hint="cs"/>
          <w:rtl/>
        </w:rPr>
        <w:t>ט</w:t>
      </w:r>
      <w:r>
        <w:rPr>
          <w:rtl/>
        </w:rPr>
        <w:t>ביעה שלא הייתה בידי</w:t>
      </w:r>
      <w:r>
        <w:rPr>
          <w:rFonts w:hint="cs"/>
          <w:rtl/>
        </w:rPr>
        <w:t>הם</w:t>
      </w:r>
      <w:bookmarkStart w:id="693" w:name="_ETM_Q1_2989000"/>
      <w:bookmarkEnd w:id="693"/>
      <w:r w:rsidR="00086E38">
        <w:rPr>
          <w:rFonts w:hint="cs"/>
          <w:rtl/>
        </w:rPr>
        <w:t xml:space="preserve">. </w:t>
      </w:r>
      <w:r w:rsidR="00926A3B">
        <w:rPr>
          <w:rFonts w:hint="cs"/>
          <w:rtl/>
        </w:rPr>
        <w:t xml:space="preserve">- - - </w:t>
      </w:r>
      <w:r>
        <w:rPr>
          <w:rtl/>
        </w:rPr>
        <w:t>ההתחייבות היא למחוק אות</w:t>
      </w:r>
      <w:r>
        <w:rPr>
          <w:rFonts w:hint="cs"/>
          <w:rtl/>
        </w:rPr>
        <w:t>ן.</w:t>
      </w:r>
      <w:r w:rsidR="00372D15" w:rsidRPr="00372D15">
        <w:rPr>
          <w:rtl/>
        </w:rPr>
        <w:t xml:space="preserve"> הם לא שומרים להם איזה בנק אצל</w:t>
      </w:r>
      <w:r w:rsidR="00513532">
        <w:rPr>
          <w:rFonts w:hint="cs"/>
          <w:rtl/>
        </w:rPr>
        <w:t xml:space="preserve">ם. </w:t>
      </w:r>
      <w:r w:rsidR="00372D15" w:rsidRPr="00372D15">
        <w:rPr>
          <w:rtl/>
        </w:rPr>
        <w:t>זה דבר</w:t>
      </w:r>
      <w:r w:rsidR="00513532">
        <w:rPr>
          <w:rFonts w:hint="cs"/>
          <w:rtl/>
        </w:rPr>
        <w:t xml:space="preserve"> אחד.</w:t>
      </w:r>
    </w:p>
    <w:p w:rsidR="00513532" w:rsidRDefault="00513532" w:rsidP="00513532">
      <w:pPr>
        <w:rPr>
          <w:rtl/>
        </w:rPr>
      </w:pPr>
    </w:p>
    <w:p w:rsidR="00513532" w:rsidRDefault="00372D15" w:rsidP="00513532">
      <w:pPr>
        <w:rPr>
          <w:rtl/>
        </w:rPr>
      </w:pPr>
      <w:bookmarkStart w:id="694" w:name="_ETM_Q1_2994000"/>
      <w:bookmarkEnd w:id="694"/>
      <w:r w:rsidRPr="00372D15">
        <w:rPr>
          <w:rtl/>
        </w:rPr>
        <w:t>דבר שני</w:t>
      </w:r>
      <w:r w:rsidR="00513532">
        <w:rPr>
          <w:rFonts w:hint="cs"/>
          <w:rtl/>
        </w:rPr>
        <w:t>,</w:t>
      </w:r>
      <w:r w:rsidRPr="00372D15">
        <w:rPr>
          <w:rtl/>
        </w:rPr>
        <w:t xml:space="preserve"> אם כן מחויבים על פי ההסכם</w:t>
      </w:r>
      <w:r w:rsidR="00513532">
        <w:rPr>
          <w:rFonts w:hint="cs"/>
          <w:rtl/>
        </w:rPr>
        <w:t>,</w:t>
      </w:r>
      <w:r w:rsidR="00513532">
        <w:rPr>
          <w:rtl/>
        </w:rPr>
        <w:t xml:space="preserve"> אני רק חדד</w:t>
      </w:r>
      <w:r w:rsidR="00513532">
        <w:rPr>
          <w:rFonts w:hint="cs"/>
          <w:rtl/>
        </w:rPr>
        <w:t xml:space="preserve">, </w:t>
      </w:r>
      <w:r w:rsidR="00513532">
        <w:rPr>
          <w:rtl/>
        </w:rPr>
        <w:t>לעשות שימוש ב</w:t>
      </w:r>
      <w:r w:rsidR="00513532">
        <w:rPr>
          <w:rFonts w:hint="cs"/>
          <w:rtl/>
        </w:rPr>
        <w:t>ט</w:t>
      </w:r>
      <w:r w:rsidRPr="00372D15">
        <w:rPr>
          <w:rtl/>
        </w:rPr>
        <w:t xml:space="preserve">ביעות </w:t>
      </w:r>
      <w:r w:rsidR="00926A3B">
        <w:rPr>
          <w:rFonts w:hint="cs"/>
          <w:rtl/>
        </w:rPr>
        <w:t>ה</w:t>
      </w:r>
      <w:r w:rsidRPr="00372D15">
        <w:rPr>
          <w:rtl/>
        </w:rPr>
        <w:t>אלה אך ורק למטרות שלשמן הוגשה הבקשה</w:t>
      </w:r>
      <w:r w:rsidR="00513532">
        <w:rPr>
          <w:rFonts w:hint="cs"/>
          <w:rtl/>
        </w:rPr>
        <w:t>. זאת אומרת, הם</w:t>
      </w:r>
      <w:r w:rsidRPr="00372D15">
        <w:rPr>
          <w:rtl/>
        </w:rPr>
        <w:t xml:space="preserve"> לא שומרים אצל</w:t>
      </w:r>
      <w:r w:rsidR="00513532">
        <w:rPr>
          <w:rFonts w:hint="cs"/>
          <w:rtl/>
        </w:rPr>
        <w:t xml:space="preserve">ם ולא </w:t>
      </w:r>
      <w:bookmarkStart w:id="695" w:name="_ETM_Q1_3004000"/>
      <w:bookmarkEnd w:id="695"/>
      <w:r w:rsidRPr="00372D15">
        <w:rPr>
          <w:rtl/>
        </w:rPr>
        <w:t>יכול</w:t>
      </w:r>
      <w:r w:rsidR="00513532">
        <w:rPr>
          <w:rFonts w:hint="cs"/>
          <w:rtl/>
        </w:rPr>
        <w:t>ים</w:t>
      </w:r>
      <w:r w:rsidRPr="00372D15">
        <w:rPr>
          <w:rtl/>
        </w:rPr>
        <w:t xml:space="preserve"> להשתמש בזה לכל מטרה</w:t>
      </w:r>
      <w:r w:rsidR="00513532">
        <w:rPr>
          <w:rFonts w:hint="cs"/>
          <w:rtl/>
        </w:rPr>
        <w:t>.</w:t>
      </w:r>
    </w:p>
    <w:p w:rsidR="00513532" w:rsidRDefault="00513532" w:rsidP="00513532">
      <w:pPr>
        <w:rPr>
          <w:rtl/>
        </w:rPr>
      </w:pPr>
    </w:p>
    <w:p w:rsidR="00513532" w:rsidRDefault="00513532" w:rsidP="00513532">
      <w:pPr>
        <w:pStyle w:val="af6"/>
        <w:keepNext/>
        <w:rPr>
          <w:rtl/>
        </w:rPr>
      </w:pPr>
      <w:bookmarkStart w:id="696" w:name="ET_yor_4574_220"/>
      <w:r w:rsidRPr="00513532">
        <w:rPr>
          <w:rStyle w:val="TagStyle"/>
          <w:rtl/>
        </w:rPr>
        <w:t xml:space="preserve"> &lt;&lt; יור &gt;&gt; </w:t>
      </w:r>
      <w:r>
        <w:rPr>
          <w:rtl/>
        </w:rPr>
        <w:t>היו"ר יולי יואל אדלשטיין:</w:t>
      </w:r>
      <w:r w:rsidRPr="00513532">
        <w:rPr>
          <w:rStyle w:val="TagStyle"/>
          <w:rtl/>
        </w:rPr>
        <w:t xml:space="preserve"> &lt;&lt; יור &gt;&gt;</w:t>
      </w:r>
      <w:r w:rsidR="00926A3B">
        <w:rPr>
          <w:rtl/>
        </w:rPr>
        <w:t xml:space="preserve"> </w:t>
      </w:r>
      <w:bookmarkEnd w:id="696"/>
    </w:p>
    <w:p w:rsidR="00513532" w:rsidRDefault="00513532" w:rsidP="00513532">
      <w:pPr>
        <w:pStyle w:val="KeepWithNext"/>
        <w:rPr>
          <w:rtl/>
        </w:rPr>
      </w:pPr>
    </w:p>
    <w:p w:rsidR="00513532" w:rsidRDefault="00513532" w:rsidP="00513532">
      <w:pPr>
        <w:rPr>
          <w:rtl/>
        </w:rPr>
      </w:pPr>
      <w:r>
        <w:rPr>
          <w:rFonts w:hint="cs"/>
          <w:rtl/>
        </w:rPr>
        <w:t>כן.</w:t>
      </w:r>
    </w:p>
    <w:p w:rsidR="00513532" w:rsidRDefault="00513532" w:rsidP="00513532">
      <w:pPr>
        <w:rPr>
          <w:rtl/>
        </w:rPr>
      </w:pPr>
    </w:p>
    <w:p w:rsidR="00513532" w:rsidRDefault="00513532" w:rsidP="00513532">
      <w:pPr>
        <w:pStyle w:val="af5"/>
        <w:keepNext/>
        <w:rPr>
          <w:rtl/>
        </w:rPr>
      </w:pPr>
      <w:bookmarkStart w:id="697" w:name="ET_interruption_5726_221"/>
      <w:r w:rsidRPr="00513532">
        <w:rPr>
          <w:rStyle w:val="TagStyle"/>
          <w:rtl/>
        </w:rPr>
        <w:t xml:space="preserve"> &lt;&lt; קריאה &gt;&gt; </w:t>
      </w:r>
      <w:r>
        <w:rPr>
          <w:rtl/>
        </w:rPr>
        <w:t>ינון אזולאי (ש"ס):</w:t>
      </w:r>
      <w:r w:rsidRPr="00513532">
        <w:rPr>
          <w:rStyle w:val="TagStyle"/>
          <w:rtl/>
        </w:rPr>
        <w:t xml:space="preserve"> &lt;&lt; קריאה &gt;&gt;</w:t>
      </w:r>
      <w:r w:rsidR="00926A3B">
        <w:rPr>
          <w:rtl/>
        </w:rPr>
        <w:t xml:space="preserve"> </w:t>
      </w:r>
      <w:bookmarkEnd w:id="697"/>
    </w:p>
    <w:p w:rsidR="00513532" w:rsidRDefault="00513532" w:rsidP="00513532">
      <w:pPr>
        <w:pStyle w:val="KeepWithNext"/>
        <w:rPr>
          <w:rtl/>
        </w:rPr>
      </w:pPr>
    </w:p>
    <w:p w:rsidR="00513532" w:rsidRDefault="00513532" w:rsidP="00124AD4">
      <w:pPr>
        <w:rPr>
          <w:rtl/>
        </w:rPr>
      </w:pPr>
      <w:r>
        <w:rPr>
          <w:rFonts w:hint="cs"/>
          <w:rtl/>
        </w:rPr>
        <w:t>ברור. טוב.</w:t>
      </w:r>
      <w:bookmarkStart w:id="698" w:name="_ETM_Q1_3005000"/>
      <w:bookmarkEnd w:id="698"/>
    </w:p>
    <w:p w:rsidR="00513532" w:rsidRDefault="00513532" w:rsidP="00513532">
      <w:pPr>
        <w:pStyle w:val="af6"/>
        <w:keepNext/>
        <w:rPr>
          <w:rtl/>
        </w:rPr>
      </w:pPr>
      <w:bookmarkStart w:id="699" w:name="ET_yor_4574_222"/>
      <w:r w:rsidRPr="00513532">
        <w:rPr>
          <w:rStyle w:val="TagStyle"/>
          <w:rtl/>
        </w:rPr>
        <w:t xml:space="preserve"> &lt;&lt; יור &gt;&gt; </w:t>
      </w:r>
      <w:r>
        <w:rPr>
          <w:rtl/>
        </w:rPr>
        <w:t>היו"ר יולי יואל אדלשטיין:</w:t>
      </w:r>
      <w:r w:rsidRPr="00513532">
        <w:rPr>
          <w:rStyle w:val="TagStyle"/>
          <w:rtl/>
        </w:rPr>
        <w:t xml:space="preserve"> &lt;&lt; יור &gt;&gt;</w:t>
      </w:r>
      <w:r w:rsidR="00926A3B">
        <w:rPr>
          <w:rtl/>
        </w:rPr>
        <w:t xml:space="preserve"> </w:t>
      </w:r>
      <w:bookmarkEnd w:id="699"/>
    </w:p>
    <w:p w:rsidR="00513532" w:rsidRDefault="00513532" w:rsidP="00513532">
      <w:pPr>
        <w:pStyle w:val="KeepWithNext"/>
        <w:rPr>
          <w:rtl/>
        </w:rPr>
      </w:pPr>
    </w:p>
    <w:p w:rsidR="00513532" w:rsidRDefault="00513532" w:rsidP="00513532">
      <w:pPr>
        <w:rPr>
          <w:rtl/>
        </w:rPr>
      </w:pPr>
      <w:bookmarkStart w:id="700" w:name="_ETM_Q1_3006000"/>
      <w:bookmarkEnd w:id="700"/>
      <w:r>
        <w:rPr>
          <w:rFonts w:hint="cs"/>
          <w:rtl/>
        </w:rPr>
        <w:t>טוב.</w:t>
      </w:r>
    </w:p>
    <w:p w:rsidR="00513532" w:rsidRDefault="00513532" w:rsidP="00513532">
      <w:pPr>
        <w:rPr>
          <w:rtl/>
        </w:rPr>
      </w:pPr>
      <w:bookmarkStart w:id="701" w:name="_ETM_Q1_3008000"/>
      <w:bookmarkEnd w:id="701"/>
    </w:p>
    <w:p w:rsidR="00513532" w:rsidRDefault="00513532" w:rsidP="00513532">
      <w:pPr>
        <w:pStyle w:val="af5"/>
        <w:keepNext/>
        <w:rPr>
          <w:rtl/>
        </w:rPr>
      </w:pPr>
      <w:bookmarkStart w:id="702" w:name="ET_interruption_5726_223"/>
      <w:r w:rsidRPr="00513532">
        <w:rPr>
          <w:rStyle w:val="TagStyle"/>
          <w:rtl/>
        </w:rPr>
        <w:t xml:space="preserve"> &lt;&lt; קריאה &gt;&gt; </w:t>
      </w:r>
      <w:r>
        <w:rPr>
          <w:rtl/>
        </w:rPr>
        <w:t>ינון אזולאי (ש"ס):</w:t>
      </w:r>
      <w:r w:rsidRPr="00513532">
        <w:rPr>
          <w:rStyle w:val="TagStyle"/>
          <w:rtl/>
        </w:rPr>
        <w:t xml:space="preserve"> &lt;&lt; קריאה &gt;&gt;</w:t>
      </w:r>
      <w:r w:rsidR="00926A3B">
        <w:rPr>
          <w:rtl/>
        </w:rPr>
        <w:t xml:space="preserve"> </w:t>
      </w:r>
      <w:bookmarkEnd w:id="702"/>
    </w:p>
    <w:p w:rsidR="00513532" w:rsidRDefault="00513532" w:rsidP="00513532">
      <w:pPr>
        <w:pStyle w:val="KeepWithNext"/>
        <w:rPr>
          <w:rtl/>
        </w:rPr>
      </w:pPr>
    </w:p>
    <w:p w:rsidR="00513532" w:rsidRDefault="00372D15" w:rsidP="00513532">
      <w:pPr>
        <w:rPr>
          <w:rtl/>
        </w:rPr>
      </w:pPr>
      <w:bookmarkStart w:id="703" w:name="_ETM_Q1_3011000"/>
      <w:bookmarkEnd w:id="703"/>
      <w:r w:rsidRPr="00372D15">
        <w:rPr>
          <w:rtl/>
        </w:rPr>
        <w:t>ויש להם גם פיקוח על כל הגופים שהם נותנים להם</w:t>
      </w:r>
      <w:r w:rsidR="00513532">
        <w:rPr>
          <w:rFonts w:hint="cs"/>
          <w:rtl/>
        </w:rPr>
        <w:t>,</w:t>
      </w:r>
      <w:r w:rsidRPr="00372D15">
        <w:rPr>
          <w:rtl/>
        </w:rPr>
        <w:t xml:space="preserve"> שלא יכול</w:t>
      </w:r>
      <w:r w:rsidR="00513532">
        <w:rPr>
          <w:rFonts w:hint="cs"/>
          <w:rtl/>
        </w:rPr>
        <w:t>ים</w:t>
      </w:r>
      <w:r w:rsidRPr="00372D15">
        <w:rPr>
          <w:rtl/>
        </w:rPr>
        <w:t xml:space="preserve"> להשתמש בזה לכל מטרה</w:t>
      </w:r>
      <w:r w:rsidR="00513532">
        <w:rPr>
          <w:rFonts w:hint="cs"/>
          <w:rtl/>
        </w:rPr>
        <w:t>.</w:t>
      </w:r>
      <w:r w:rsidRPr="00372D15">
        <w:rPr>
          <w:rtl/>
        </w:rPr>
        <w:t xml:space="preserve"> אנחנו יודעים את זה</w:t>
      </w:r>
      <w:r w:rsidR="00513532">
        <w:rPr>
          <w:rFonts w:hint="cs"/>
          <w:rtl/>
        </w:rPr>
        <w:t>?</w:t>
      </w:r>
    </w:p>
    <w:p w:rsidR="00513532" w:rsidRDefault="00513532" w:rsidP="00513532">
      <w:pPr>
        <w:rPr>
          <w:rtl/>
        </w:rPr>
      </w:pPr>
      <w:bookmarkStart w:id="704" w:name="_ETM_Q1_3015000"/>
      <w:bookmarkEnd w:id="704"/>
    </w:p>
    <w:p w:rsidR="00513532" w:rsidRDefault="00513532" w:rsidP="00513532">
      <w:pPr>
        <w:pStyle w:val="-"/>
        <w:keepNext/>
        <w:rPr>
          <w:rtl/>
        </w:rPr>
      </w:pPr>
      <w:bookmarkStart w:id="705" w:name="ET_speakercontinue_903913_224"/>
      <w:r w:rsidRPr="00513532">
        <w:rPr>
          <w:rStyle w:val="TagStyle"/>
          <w:rtl/>
        </w:rPr>
        <w:t xml:space="preserve"> &lt;&lt; דובר_המשך &gt;&gt; </w:t>
      </w:r>
      <w:r>
        <w:rPr>
          <w:rtl/>
        </w:rPr>
        <w:t xml:space="preserve">דנה </w:t>
      </w:r>
      <w:proofErr w:type="spellStart"/>
      <w:r>
        <w:rPr>
          <w:rtl/>
        </w:rPr>
        <w:t>דאיבוג</w:t>
      </w:r>
      <w:proofErr w:type="spellEnd"/>
      <w:r>
        <w:rPr>
          <w:rtl/>
        </w:rPr>
        <w:t>:</w:t>
      </w:r>
      <w:r w:rsidRPr="00513532">
        <w:rPr>
          <w:rStyle w:val="TagStyle"/>
          <w:rtl/>
        </w:rPr>
        <w:t xml:space="preserve"> &lt;&lt; דובר_המשך &gt;&gt;</w:t>
      </w:r>
      <w:r w:rsidR="00926A3B">
        <w:rPr>
          <w:rtl/>
        </w:rPr>
        <w:t xml:space="preserve"> </w:t>
      </w:r>
      <w:bookmarkEnd w:id="705"/>
    </w:p>
    <w:p w:rsidR="00513532" w:rsidRDefault="00513532" w:rsidP="00513532">
      <w:pPr>
        <w:pStyle w:val="KeepWithNext"/>
        <w:rPr>
          <w:rtl/>
        </w:rPr>
      </w:pPr>
    </w:p>
    <w:p w:rsidR="00513532" w:rsidRDefault="00372D15" w:rsidP="00513532">
      <w:pPr>
        <w:rPr>
          <w:rtl/>
        </w:rPr>
      </w:pPr>
      <w:bookmarkStart w:id="706" w:name="_ETM_Q1_3016000"/>
      <w:bookmarkEnd w:id="706"/>
      <w:r w:rsidRPr="00372D15">
        <w:rPr>
          <w:rtl/>
        </w:rPr>
        <w:t xml:space="preserve">ההתחייבות שלהם </w:t>
      </w:r>
      <w:r w:rsidR="00513532">
        <w:rPr>
          <w:rFonts w:hint="cs"/>
          <w:rtl/>
        </w:rPr>
        <w:t>היא - - -</w:t>
      </w:r>
    </w:p>
    <w:p w:rsidR="00513532" w:rsidRDefault="00513532" w:rsidP="00513532">
      <w:pPr>
        <w:rPr>
          <w:rtl/>
        </w:rPr>
      </w:pPr>
      <w:bookmarkStart w:id="707" w:name="_ETM_Q1_3013000"/>
      <w:bookmarkEnd w:id="707"/>
    </w:p>
    <w:p w:rsidR="00513532" w:rsidRDefault="00513532" w:rsidP="00513532">
      <w:pPr>
        <w:pStyle w:val="af5"/>
        <w:keepNext/>
        <w:rPr>
          <w:rtl/>
        </w:rPr>
      </w:pPr>
      <w:bookmarkStart w:id="708" w:name="ET_interruption_5726_225"/>
      <w:r w:rsidRPr="00513532">
        <w:rPr>
          <w:rStyle w:val="TagStyle"/>
          <w:rtl/>
        </w:rPr>
        <w:t xml:space="preserve"> &lt;&lt; קריאה &gt;&gt; </w:t>
      </w:r>
      <w:r>
        <w:rPr>
          <w:rtl/>
        </w:rPr>
        <w:t>ינון אזולאי (ש"ס):</w:t>
      </w:r>
      <w:r w:rsidRPr="00513532">
        <w:rPr>
          <w:rStyle w:val="TagStyle"/>
          <w:rtl/>
        </w:rPr>
        <w:t xml:space="preserve"> &lt;&lt; קריאה &gt;&gt;</w:t>
      </w:r>
      <w:r w:rsidR="00926A3B">
        <w:rPr>
          <w:rtl/>
        </w:rPr>
        <w:t xml:space="preserve"> </w:t>
      </w:r>
      <w:bookmarkEnd w:id="708"/>
    </w:p>
    <w:p w:rsidR="00513532" w:rsidRDefault="00513532" w:rsidP="00513532">
      <w:pPr>
        <w:pStyle w:val="KeepWithNext"/>
        <w:rPr>
          <w:rtl/>
        </w:rPr>
      </w:pPr>
    </w:p>
    <w:p w:rsidR="00513532" w:rsidRDefault="00372D15" w:rsidP="00513532">
      <w:pPr>
        <w:rPr>
          <w:rtl/>
        </w:rPr>
      </w:pPr>
      <w:r w:rsidRPr="00372D15">
        <w:rPr>
          <w:rtl/>
        </w:rPr>
        <w:t xml:space="preserve">ההתחייבות שלהם </w:t>
      </w:r>
      <w:r w:rsidR="00513532">
        <w:rPr>
          <w:rFonts w:hint="cs"/>
          <w:rtl/>
        </w:rPr>
        <w:t xml:space="preserve">היא </w:t>
      </w:r>
      <w:r w:rsidRPr="00372D15">
        <w:rPr>
          <w:rtl/>
        </w:rPr>
        <w:t>גם על הגופים האלה שהם מוסרים</w:t>
      </w:r>
      <w:r w:rsidR="00513532">
        <w:rPr>
          <w:rFonts w:hint="cs"/>
          <w:rtl/>
        </w:rPr>
        <w:t xml:space="preserve"> להם?</w:t>
      </w:r>
    </w:p>
    <w:p w:rsidR="00513532" w:rsidRDefault="00513532" w:rsidP="00513532">
      <w:pPr>
        <w:rPr>
          <w:rtl/>
        </w:rPr>
      </w:pPr>
    </w:p>
    <w:p w:rsidR="00513532" w:rsidRDefault="00513532" w:rsidP="00513532">
      <w:pPr>
        <w:pStyle w:val="-"/>
        <w:keepNext/>
        <w:rPr>
          <w:rtl/>
        </w:rPr>
      </w:pPr>
      <w:bookmarkStart w:id="709" w:name="ET_speakercontinue_903913_226"/>
      <w:r w:rsidRPr="00513532">
        <w:rPr>
          <w:rStyle w:val="TagStyle"/>
          <w:rtl/>
        </w:rPr>
        <w:t xml:space="preserve"> &lt;&lt; דובר_המשך &gt;&gt; </w:t>
      </w:r>
      <w:r>
        <w:rPr>
          <w:rtl/>
        </w:rPr>
        <w:t xml:space="preserve">דנה </w:t>
      </w:r>
      <w:proofErr w:type="spellStart"/>
      <w:r>
        <w:rPr>
          <w:rtl/>
        </w:rPr>
        <w:t>דאיבוג</w:t>
      </w:r>
      <w:proofErr w:type="spellEnd"/>
      <w:r>
        <w:rPr>
          <w:rtl/>
        </w:rPr>
        <w:t>:</w:t>
      </w:r>
      <w:r w:rsidRPr="00513532">
        <w:rPr>
          <w:rStyle w:val="TagStyle"/>
          <w:rtl/>
        </w:rPr>
        <w:t xml:space="preserve"> &lt;&lt; דובר_המשך &gt;&gt;</w:t>
      </w:r>
      <w:r w:rsidR="00926A3B">
        <w:rPr>
          <w:rtl/>
        </w:rPr>
        <w:t xml:space="preserve"> </w:t>
      </w:r>
      <w:bookmarkEnd w:id="709"/>
    </w:p>
    <w:p w:rsidR="00513532" w:rsidRDefault="00513532" w:rsidP="00513532">
      <w:pPr>
        <w:pStyle w:val="KeepWithNext"/>
        <w:rPr>
          <w:rtl/>
        </w:rPr>
      </w:pPr>
    </w:p>
    <w:p w:rsidR="00513532" w:rsidRDefault="00513532" w:rsidP="00513532">
      <w:pPr>
        <w:rPr>
          <w:rtl/>
        </w:rPr>
      </w:pPr>
      <w:bookmarkStart w:id="710" w:name="_ETM_Q1_3014000"/>
      <w:bookmarkEnd w:id="710"/>
      <w:r>
        <w:rPr>
          <w:rFonts w:hint="cs"/>
          <w:rtl/>
        </w:rPr>
        <w:t xml:space="preserve">לא, לא. </w:t>
      </w:r>
    </w:p>
    <w:p w:rsidR="00513532" w:rsidRDefault="00513532" w:rsidP="00513532">
      <w:pPr>
        <w:rPr>
          <w:rtl/>
        </w:rPr>
      </w:pPr>
      <w:bookmarkStart w:id="711" w:name="_ETM_Q1_3017000"/>
      <w:bookmarkEnd w:id="711"/>
    </w:p>
    <w:p w:rsidR="00513532" w:rsidRDefault="00513532" w:rsidP="00513532">
      <w:pPr>
        <w:pStyle w:val="af6"/>
        <w:keepNext/>
        <w:rPr>
          <w:rtl/>
        </w:rPr>
      </w:pPr>
      <w:bookmarkStart w:id="712" w:name="ET_yor_4574_227"/>
      <w:r w:rsidRPr="00513532">
        <w:rPr>
          <w:rStyle w:val="TagStyle"/>
          <w:rtl/>
        </w:rPr>
        <w:t xml:space="preserve"> &lt;&lt; יור &gt;&gt; </w:t>
      </w:r>
      <w:r>
        <w:rPr>
          <w:rtl/>
        </w:rPr>
        <w:t>היו"ר יולי יואל אדלשטיין:</w:t>
      </w:r>
      <w:r w:rsidRPr="00513532">
        <w:rPr>
          <w:rStyle w:val="TagStyle"/>
          <w:rtl/>
        </w:rPr>
        <w:t xml:space="preserve"> &lt;&lt; יור &gt;&gt;</w:t>
      </w:r>
      <w:r w:rsidR="00926A3B">
        <w:rPr>
          <w:rtl/>
        </w:rPr>
        <w:t xml:space="preserve"> </w:t>
      </w:r>
      <w:bookmarkEnd w:id="712"/>
    </w:p>
    <w:p w:rsidR="00513532" w:rsidRDefault="00513532" w:rsidP="00513532">
      <w:pPr>
        <w:pStyle w:val="KeepWithNext"/>
        <w:rPr>
          <w:rtl/>
        </w:rPr>
      </w:pPr>
    </w:p>
    <w:p w:rsidR="00513532" w:rsidRDefault="00513532" w:rsidP="00513532">
      <w:pPr>
        <w:rPr>
          <w:rtl/>
        </w:rPr>
      </w:pPr>
      <w:bookmarkStart w:id="713" w:name="_ETM_Q1_3018000"/>
      <w:bookmarkEnd w:id="713"/>
      <w:r>
        <w:rPr>
          <w:rFonts w:hint="cs"/>
          <w:rtl/>
        </w:rPr>
        <w:t xml:space="preserve">אבל </w:t>
      </w:r>
      <w:r w:rsidR="00372D15" w:rsidRPr="00372D15">
        <w:rPr>
          <w:rtl/>
        </w:rPr>
        <w:t xml:space="preserve">הגופים </w:t>
      </w:r>
      <w:r>
        <w:rPr>
          <w:rFonts w:hint="cs"/>
          <w:rtl/>
        </w:rPr>
        <w:t xml:space="preserve">הם </w:t>
      </w:r>
      <w:bookmarkStart w:id="714" w:name="_ETM_Q1_3019000"/>
      <w:bookmarkEnd w:id="714"/>
      <w:r w:rsidR="00372D15" w:rsidRPr="00372D15">
        <w:rPr>
          <w:rtl/>
        </w:rPr>
        <w:t>גופים פדרליים</w:t>
      </w:r>
      <w:r>
        <w:rPr>
          <w:rFonts w:hint="cs"/>
          <w:rtl/>
        </w:rPr>
        <w:t>.</w:t>
      </w:r>
      <w:r w:rsidR="00926A3B">
        <w:rPr>
          <w:rtl/>
        </w:rPr>
        <w:t xml:space="preserve"> </w:t>
      </w:r>
      <w:r w:rsidR="00926A3B">
        <w:rPr>
          <w:rFonts w:hint="cs"/>
          <w:rtl/>
        </w:rPr>
        <w:t>אלה</w:t>
      </w:r>
      <w:r w:rsidR="00372D15" w:rsidRPr="00372D15">
        <w:rPr>
          <w:rtl/>
        </w:rPr>
        <w:t xml:space="preserve"> לא עמותות </w:t>
      </w:r>
      <w:r>
        <w:rPr>
          <w:rFonts w:hint="cs"/>
          <w:rtl/>
        </w:rPr>
        <w:t xml:space="preserve">פרטיות, כן. </w:t>
      </w:r>
    </w:p>
    <w:p w:rsidR="00513532" w:rsidRDefault="00513532" w:rsidP="00513532">
      <w:pPr>
        <w:rPr>
          <w:rtl/>
        </w:rPr>
      </w:pPr>
      <w:bookmarkStart w:id="715" w:name="_ETM_Q1_3022000"/>
      <w:bookmarkEnd w:id="715"/>
    </w:p>
    <w:p w:rsidR="00513532" w:rsidRDefault="00513532" w:rsidP="00513532">
      <w:pPr>
        <w:pStyle w:val="af5"/>
        <w:keepNext/>
        <w:rPr>
          <w:rtl/>
        </w:rPr>
      </w:pPr>
      <w:bookmarkStart w:id="716" w:name="ET_interruption_5726_228"/>
      <w:r w:rsidRPr="00513532">
        <w:rPr>
          <w:rStyle w:val="TagStyle"/>
          <w:rtl/>
        </w:rPr>
        <w:t xml:space="preserve"> &lt;&lt; קריאה &gt;&gt; </w:t>
      </w:r>
      <w:r>
        <w:rPr>
          <w:rtl/>
        </w:rPr>
        <w:t>ינון אזולאי (ש"ס):</w:t>
      </w:r>
      <w:r w:rsidRPr="00513532">
        <w:rPr>
          <w:rStyle w:val="TagStyle"/>
          <w:rtl/>
        </w:rPr>
        <w:t xml:space="preserve"> &lt;&lt; קריאה &gt;&gt;</w:t>
      </w:r>
      <w:r w:rsidR="00926A3B">
        <w:rPr>
          <w:rtl/>
        </w:rPr>
        <w:t xml:space="preserve"> </w:t>
      </w:r>
      <w:bookmarkEnd w:id="716"/>
    </w:p>
    <w:p w:rsidR="00513532" w:rsidRDefault="00513532" w:rsidP="00513532">
      <w:pPr>
        <w:pStyle w:val="KeepWithNext"/>
        <w:rPr>
          <w:rtl/>
        </w:rPr>
      </w:pPr>
    </w:p>
    <w:p w:rsidR="00513532" w:rsidRDefault="00372D15" w:rsidP="00513532">
      <w:pPr>
        <w:rPr>
          <w:rtl/>
        </w:rPr>
      </w:pPr>
      <w:bookmarkStart w:id="717" w:name="_ETM_Q1_3020000"/>
      <w:bookmarkEnd w:id="717"/>
      <w:r w:rsidRPr="00372D15">
        <w:rPr>
          <w:rtl/>
        </w:rPr>
        <w:t xml:space="preserve">אני </w:t>
      </w:r>
      <w:r w:rsidR="00513532">
        <w:rPr>
          <w:rFonts w:hint="cs"/>
          <w:rtl/>
        </w:rPr>
        <w:t xml:space="preserve">רק </w:t>
      </w:r>
      <w:r w:rsidR="00513532">
        <w:rPr>
          <w:rtl/>
        </w:rPr>
        <w:t>מקווה ש</w:t>
      </w:r>
      <w:r w:rsidRPr="00372D15">
        <w:rPr>
          <w:rtl/>
        </w:rPr>
        <w:t xml:space="preserve">יש לנו איזשהו </w:t>
      </w:r>
      <w:r w:rsidR="00513532">
        <w:rPr>
          <w:rFonts w:hint="cs"/>
          <w:rtl/>
        </w:rPr>
        <w:t xml:space="preserve">פיקוח. </w:t>
      </w:r>
      <w:r w:rsidRPr="00372D15">
        <w:rPr>
          <w:rtl/>
        </w:rPr>
        <w:t>אתה מבין שאנחנו לא יודעים על הכ</w:t>
      </w:r>
      <w:r w:rsidR="00513532">
        <w:rPr>
          <w:rFonts w:hint="cs"/>
          <w:rtl/>
        </w:rPr>
        <w:t>ו</w:t>
      </w:r>
      <w:r w:rsidRPr="00372D15">
        <w:rPr>
          <w:rtl/>
        </w:rPr>
        <w:t>ל</w:t>
      </w:r>
      <w:r w:rsidR="00513532">
        <w:rPr>
          <w:rFonts w:hint="cs"/>
          <w:rtl/>
        </w:rPr>
        <w:t>.</w:t>
      </w:r>
      <w:r w:rsidRPr="00372D15">
        <w:rPr>
          <w:rtl/>
        </w:rPr>
        <w:t xml:space="preserve"> טוב</w:t>
      </w:r>
      <w:r w:rsidR="00513532">
        <w:rPr>
          <w:rFonts w:hint="cs"/>
          <w:rtl/>
        </w:rPr>
        <w:t>.</w:t>
      </w:r>
      <w:r w:rsidRPr="00372D15">
        <w:rPr>
          <w:rtl/>
        </w:rPr>
        <w:t xml:space="preserve"> תודה רבה</w:t>
      </w:r>
      <w:r w:rsidR="00513532">
        <w:rPr>
          <w:rFonts w:hint="cs"/>
          <w:rtl/>
        </w:rPr>
        <w:t>.</w:t>
      </w:r>
      <w:r w:rsidRPr="00372D15">
        <w:rPr>
          <w:rtl/>
        </w:rPr>
        <w:t xml:space="preserve"> סליחה</w:t>
      </w:r>
      <w:r w:rsidR="00513532">
        <w:rPr>
          <w:rFonts w:hint="cs"/>
          <w:rtl/>
        </w:rPr>
        <w:t>.</w:t>
      </w:r>
    </w:p>
    <w:p w:rsidR="00513532" w:rsidRDefault="00513532" w:rsidP="00513532">
      <w:pPr>
        <w:rPr>
          <w:rtl/>
        </w:rPr>
      </w:pPr>
    </w:p>
    <w:p w:rsidR="00513532" w:rsidRDefault="00513532" w:rsidP="00513532">
      <w:pPr>
        <w:pStyle w:val="af6"/>
        <w:keepNext/>
        <w:rPr>
          <w:rtl/>
        </w:rPr>
      </w:pPr>
      <w:bookmarkStart w:id="718" w:name="ET_yor_4574_229"/>
      <w:r w:rsidRPr="00513532">
        <w:rPr>
          <w:rStyle w:val="TagStyle"/>
          <w:rtl/>
        </w:rPr>
        <w:t xml:space="preserve"> &lt;&lt; יור &gt;&gt; </w:t>
      </w:r>
      <w:r>
        <w:rPr>
          <w:rtl/>
        </w:rPr>
        <w:t>היו"ר יולי יואל אדלשטיין:</w:t>
      </w:r>
      <w:r w:rsidRPr="00513532">
        <w:rPr>
          <w:rStyle w:val="TagStyle"/>
          <w:rtl/>
        </w:rPr>
        <w:t xml:space="preserve"> &lt;&lt; יור &gt;&gt;</w:t>
      </w:r>
      <w:r w:rsidR="00926A3B">
        <w:rPr>
          <w:rtl/>
        </w:rPr>
        <w:t xml:space="preserve"> </w:t>
      </w:r>
      <w:bookmarkEnd w:id="718"/>
    </w:p>
    <w:p w:rsidR="00513532" w:rsidRDefault="00513532" w:rsidP="00513532">
      <w:pPr>
        <w:pStyle w:val="KeepWithNext"/>
        <w:rPr>
          <w:rtl/>
        </w:rPr>
      </w:pPr>
    </w:p>
    <w:p w:rsidR="00513532" w:rsidRDefault="00372D15" w:rsidP="00513532">
      <w:pPr>
        <w:rPr>
          <w:rtl/>
        </w:rPr>
      </w:pPr>
      <w:bookmarkStart w:id="719" w:name="_ETM_Q1_3027000"/>
      <w:bookmarkEnd w:id="719"/>
      <w:r w:rsidRPr="00372D15">
        <w:rPr>
          <w:rtl/>
        </w:rPr>
        <w:t>בסדר גמור</w:t>
      </w:r>
      <w:r w:rsidR="00513532">
        <w:rPr>
          <w:rFonts w:hint="cs"/>
          <w:rtl/>
        </w:rPr>
        <w:t>.</w:t>
      </w:r>
      <w:r w:rsidR="00513532">
        <w:rPr>
          <w:rtl/>
        </w:rPr>
        <w:t xml:space="preserve"> בבקשה</w:t>
      </w:r>
      <w:r w:rsidR="00513532">
        <w:rPr>
          <w:rFonts w:hint="cs"/>
          <w:rtl/>
        </w:rPr>
        <w:t>, עידו.</w:t>
      </w:r>
    </w:p>
    <w:p w:rsidR="00513532" w:rsidRDefault="00513532" w:rsidP="00513532">
      <w:pPr>
        <w:rPr>
          <w:rtl/>
        </w:rPr>
      </w:pPr>
      <w:bookmarkStart w:id="720" w:name="_ETM_Q1_3025000"/>
      <w:bookmarkEnd w:id="720"/>
    </w:p>
    <w:p w:rsidR="00513532" w:rsidRDefault="00513532" w:rsidP="00513532">
      <w:pPr>
        <w:pStyle w:val="a4"/>
        <w:keepNext/>
        <w:rPr>
          <w:rtl/>
        </w:rPr>
      </w:pPr>
      <w:bookmarkStart w:id="721" w:name="ET_speaker_עידו_בן_יצחק_230"/>
      <w:r w:rsidRPr="00513532">
        <w:rPr>
          <w:rStyle w:val="TagStyle"/>
          <w:rtl/>
        </w:rPr>
        <w:t xml:space="preserve"> &lt;&lt; דובר &gt;&gt; </w:t>
      </w:r>
      <w:r>
        <w:rPr>
          <w:rtl/>
        </w:rPr>
        <w:t>עידו בן יצחק:</w:t>
      </w:r>
      <w:r w:rsidRPr="00513532">
        <w:rPr>
          <w:rStyle w:val="TagStyle"/>
          <w:rtl/>
        </w:rPr>
        <w:t xml:space="preserve"> &lt;&lt; דובר &gt;&gt;</w:t>
      </w:r>
      <w:r w:rsidR="00926A3B">
        <w:rPr>
          <w:rtl/>
        </w:rPr>
        <w:t xml:space="preserve"> </w:t>
      </w:r>
      <w:bookmarkEnd w:id="721"/>
    </w:p>
    <w:p w:rsidR="00513532" w:rsidRDefault="00513532" w:rsidP="00513532">
      <w:pPr>
        <w:pStyle w:val="KeepWithNext"/>
        <w:rPr>
          <w:rtl/>
        </w:rPr>
      </w:pPr>
    </w:p>
    <w:p w:rsidR="00513532" w:rsidRDefault="00513532" w:rsidP="00513532">
      <w:pPr>
        <w:rPr>
          <w:rtl/>
        </w:rPr>
      </w:pPr>
      <w:bookmarkStart w:id="722" w:name="_ETM_Q1_3030000"/>
      <w:bookmarkEnd w:id="722"/>
      <w:r>
        <w:rPr>
          <w:rFonts w:hint="cs"/>
          <w:rtl/>
        </w:rPr>
        <w:t>כן.</w:t>
      </w:r>
    </w:p>
    <w:p w:rsidR="00513532" w:rsidRDefault="00513532" w:rsidP="00513532">
      <w:pPr>
        <w:rPr>
          <w:rtl/>
        </w:rPr>
      </w:pPr>
      <w:bookmarkStart w:id="723" w:name="_ETM_Q1_3026000"/>
      <w:bookmarkEnd w:id="723"/>
    </w:p>
    <w:tbl>
      <w:tblPr>
        <w:bidiVisual/>
        <w:tblW w:w="5000" w:type="pct"/>
        <w:tblCellMar>
          <w:top w:w="57" w:type="dxa"/>
          <w:left w:w="0" w:type="dxa"/>
          <w:bottom w:w="57" w:type="dxa"/>
          <w:right w:w="0" w:type="dxa"/>
        </w:tblCellMar>
        <w:tblLook w:val="0000" w:firstRow="0" w:lastRow="0" w:firstColumn="0" w:lastColumn="0" w:noHBand="0" w:noVBand="0"/>
      </w:tblPr>
      <w:tblGrid>
        <w:gridCol w:w="1761"/>
        <w:gridCol w:w="589"/>
        <w:gridCol w:w="6732"/>
      </w:tblGrid>
      <w:tr w:rsidR="00513532" w:rsidRPr="00513532" w:rsidTr="00513532">
        <w:trPr>
          <w:cantSplit/>
        </w:trPr>
        <w:tc>
          <w:tcPr>
            <w:tcW w:w="970" w:type="pct"/>
            <w:tcMar>
              <w:top w:w="91" w:type="dxa"/>
              <w:left w:w="0" w:type="dxa"/>
              <w:bottom w:w="91" w:type="dxa"/>
              <w:right w:w="0" w:type="dxa"/>
            </w:tcMar>
          </w:tcPr>
          <w:p w:rsidR="00513532" w:rsidRPr="00513532" w:rsidRDefault="00513532" w:rsidP="00513532">
            <w:pPr>
              <w:pStyle w:val="TableSideHeading"/>
              <w:spacing w:line="240" w:lineRule="auto"/>
              <w:rPr>
                <w:rFonts w:ascii="David" w:hAnsi="David"/>
                <w:sz w:val="24"/>
                <w:szCs w:val="24"/>
                <w:rtl/>
              </w:rPr>
            </w:pPr>
            <w:r w:rsidRPr="00513532">
              <w:rPr>
                <w:rFonts w:ascii="David" w:hAnsi="David"/>
                <w:sz w:val="24"/>
                <w:szCs w:val="24"/>
                <w:rtl/>
              </w:rPr>
              <w:t>תיקון סעיף 14י</w:t>
            </w:r>
          </w:p>
        </w:tc>
        <w:tc>
          <w:tcPr>
            <w:tcW w:w="324" w:type="pct"/>
            <w:tcMar>
              <w:top w:w="91" w:type="dxa"/>
              <w:left w:w="0" w:type="dxa"/>
              <w:bottom w:w="91" w:type="dxa"/>
              <w:right w:w="0" w:type="dxa"/>
            </w:tcMar>
          </w:tcPr>
          <w:p w:rsidR="00513532" w:rsidRPr="00513532" w:rsidRDefault="00513532" w:rsidP="00513532">
            <w:pPr>
              <w:pStyle w:val="TableText"/>
              <w:spacing w:line="240" w:lineRule="auto"/>
              <w:rPr>
                <w:rFonts w:ascii="David" w:hAnsi="David"/>
                <w:sz w:val="24"/>
                <w:szCs w:val="24"/>
                <w:rtl/>
              </w:rPr>
            </w:pPr>
            <w:r w:rsidRPr="00513532">
              <w:rPr>
                <w:rFonts w:ascii="David" w:hAnsi="David"/>
                <w:sz w:val="24"/>
                <w:szCs w:val="24"/>
                <w:rtl/>
              </w:rPr>
              <w:t>3.</w:t>
            </w:r>
            <w:r w:rsidRPr="00513532">
              <w:rPr>
                <w:rFonts w:ascii="David" w:hAnsi="David"/>
                <w:sz w:val="24"/>
                <w:szCs w:val="24"/>
                <w:rtl/>
              </w:rPr>
              <w:tab/>
            </w:r>
          </w:p>
        </w:tc>
        <w:tc>
          <w:tcPr>
            <w:tcW w:w="3706" w:type="pct"/>
            <w:tcMar>
              <w:top w:w="91" w:type="dxa"/>
              <w:left w:w="0" w:type="dxa"/>
              <w:bottom w:w="91" w:type="dxa"/>
              <w:right w:w="0" w:type="dxa"/>
            </w:tcMar>
          </w:tcPr>
          <w:p w:rsidR="00513532" w:rsidRPr="00513532" w:rsidRDefault="00513532" w:rsidP="00513532">
            <w:pPr>
              <w:pStyle w:val="TableBlock"/>
              <w:spacing w:line="240" w:lineRule="auto"/>
              <w:rPr>
                <w:rFonts w:ascii="David" w:hAnsi="David"/>
                <w:sz w:val="24"/>
                <w:szCs w:val="24"/>
                <w:rtl/>
              </w:rPr>
            </w:pPr>
            <w:r w:rsidRPr="00513532">
              <w:rPr>
                <w:rFonts w:ascii="David" w:hAnsi="David"/>
                <w:sz w:val="24"/>
                <w:szCs w:val="24"/>
                <w:rtl/>
              </w:rPr>
              <w:t>בסעיף 14י לחוק העיקרי, אחרי פסקה (4) יבוא:</w:t>
            </w:r>
          </w:p>
        </w:tc>
      </w:tr>
      <w:tr w:rsidR="00513532" w:rsidRPr="00513532" w:rsidTr="00513532">
        <w:trPr>
          <w:cantSplit/>
        </w:trPr>
        <w:tc>
          <w:tcPr>
            <w:tcW w:w="970" w:type="pct"/>
            <w:tcMar>
              <w:top w:w="91" w:type="dxa"/>
              <w:left w:w="0" w:type="dxa"/>
              <w:bottom w:w="91" w:type="dxa"/>
              <w:right w:w="0" w:type="dxa"/>
            </w:tcMar>
          </w:tcPr>
          <w:p w:rsidR="00513532" w:rsidRPr="00513532" w:rsidRDefault="00513532" w:rsidP="00513532">
            <w:pPr>
              <w:pStyle w:val="TableSideHeading"/>
              <w:spacing w:line="240" w:lineRule="auto"/>
              <w:outlineLvl w:val="9"/>
              <w:rPr>
                <w:rFonts w:ascii="David" w:hAnsi="David"/>
                <w:sz w:val="24"/>
                <w:szCs w:val="24"/>
                <w:rtl/>
              </w:rPr>
            </w:pPr>
          </w:p>
        </w:tc>
        <w:tc>
          <w:tcPr>
            <w:tcW w:w="324" w:type="pct"/>
            <w:tcMar>
              <w:top w:w="91" w:type="dxa"/>
              <w:left w:w="0" w:type="dxa"/>
              <w:bottom w:w="91" w:type="dxa"/>
              <w:right w:w="0" w:type="dxa"/>
            </w:tcMar>
          </w:tcPr>
          <w:p w:rsidR="00513532" w:rsidRPr="00513532" w:rsidRDefault="00513532" w:rsidP="00513532">
            <w:pPr>
              <w:pStyle w:val="TableText"/>
              <w:spacing w:line="240" w:lineRule="auto"/>
              <w:jc w:val="both"/>
              <w:rPr>
                <w:rFonts w:ascii="David" w:hAnsi="David"/>
                <w:sz w:val="24"/>
                <w:szCs w:val="24"/>
                <w:rtl/>
              </w:rPr>
            </w:pPr>
          </w:p>
        </w:tc>
        <w:tc>
          <w:tcPr>
            <w:tcW w:w="3706" w:type="pct"/>
            <w:tcMar>
              <w:top w:w="91" w:type="dxa"/>
              <w:left w:w="0" w:type="dxa"/>
              <w:bottom w:w="91" w:type="dxa"/>
              <w:right w:w="0" w:type="dxa"/>
            </w:tcMar>
          </w:tcPr>
          <w:p w:rsidR="00513532" w:rsidRPr="00513532" w:rsidRDefault="00513532" w:rsidP="00513532">
            <w:pPr>
              <w:pStyle w:val="TableBlock"/>
              <w:spacing w:line="240" w:lineRule="auto"/>
              <w:rPr>
                <w:sz w:val="24"/>
                <w:szCs w:val="24"/>
                <w:rtl/>
              </w:rPr>
            </w:pPr>
            <w:r w:rsidRPr="00513532">
              <w:rPr>
                <w:sz w:val="24"/>
                <w:szCs w:val="24"/>
                <w:rtl/>
              </w:rPr>
              <w:t>"(5)</w:t>
            </w:r>
            <w:r w:rsidRPr="00513532">
              <w:rPr>
                <w:sz w:val="24"/>
                <w:szCs w:val="24"/>
                <w:rtl/>
              </w:rPr>
              <w:t> </w:t>
            </w:r>
            <w:r w:rsidRPr="00513532">
              <w:rPr>
                <w:sz w:val="24"/>
                <w:szCs w:val="24"/>
                <w:rtl/>
              </w:rPr>
              <w:t>מספר השאילתות שהזין גוף חוץ מוכר למערכת הייעודית בהתאם לאמור בהסכם שיתוף הפעולה, לפי סעיף 11טז3(ג), ומספר השאילתות כאמור שהועברה לגביהן הודעה על תוצאה חיובית לגוף החוץ המוכר לפי סעיף 11טז3(ד)(3), וכן מספר השאילתות שהוזנו כאמור בהתאם לאמור במזכר שיתוף הפעולה ומספר השאילתות כאמור שהועברה לגביהן הודעה על תוצאה חיובית כאמור; לעניין זה, "הסכם שיתוף פעולה" ו"מזכר שיתוף פעולה" – כהגדרתם בסעיף 11טז3(א)."</w:t>
            </w:r>
          </w:p>
        </w:tc>
      </w:tr>
    </w:tbl>
    <w:p w:rsidR="00513532" w:rsidRPr="00513532" w:rsidRDefault="00513532" w:rsidP="00513532">
      <w:pPr>
        <w:rPr>
          <w:rtl/>
        </w:rPr>
      </w:pPr>
    </w:p>
    <w:p w:rsidR="00513532" w:rsidRDefault="00513532" w:rsidP="00513532">
      <w:pPr>
        <w:rPr>
          <w:rtl/>
        </w:rPr>
      </w:pPr>
      <w:r>
        <w:rPr>
          <w:rFonts w:hint="cs"/>
          <w:rtl/>
        </w:rPr>
        <w:t xml:space="preserve">הסעיף שאותו </w:t>
      </w:r>
      <w:r>
        <w:rPr>
          <w:rtl/>
        </w:rPr>
        <w:t xml:space="preserve">מתקנים </w:t>
      </w:r>
      <w:r>
        <w:rPr>
          <w:rFonts w:hint="cs"/>
          <w:rtl/>
        </w:rPr>
        <w:t xml:space="preserve">פה זה </w:t>
      </w:r>
      <w:bookmarkStart w:id="724" w:name="_ETM_Q1_3062000"/>
      <w:bookmarkEnd w:id="724"/>
      <w:r w:rsidR="00372D15" w:rsidRPr="00372D15">
        <w:rPr>
          <w:rtl/>
        </w:rPr>
        <w:t>סעיף חובת הדיווח</w:t>
      </w:r>
      <w:r>
        <w:rPr>
          <w:rFonts w:hint="cs"/>
          <w:rtl/>
        </w:rPr>
        <w:t>.</w:t>
      </w:r>
      <w:r w:rsidR="00372D15" w:rsidRPr="00372D15">
        <w:rPr>
          <w:rtl/>
        </w:rPr>
        <w:t xml:space="preserve"> אנחנו </w:t>
      </w:r>
      <w:r>
        <w:rPr>
          <w:rFonts w:hint="cs"/>
          <w:rtl/>
        </w:rPr>
        <w:t xml:space="preserve">הרי </w:t>
      </w:r>
      <w:r w:rsidR="00372D15" w:rsidRPr="00372D15">
        <w:rPr>
          <w:rtl/>
        </w:rPr>
        <w:t xml:space="preserve">נכנסים לתוך </w:t>
      </w:r>
      <w:r w:rsidR="00926A3B">
        <w:rPr>
          <w:rFonts w:hint="cs"/>
          <w:rtl/>
        </w:rPr>
        <w:t>ה</w:t>
      </w:r>
      <w:r>
        <w:rPr>
          <w:rFonts w:hint="cs"/>
          <w:rtl/>
        </w:rPr>
        <w:t xml:space="preserve">חוק </w:t>
      </w:r>
      <w:r w:rsidR="00926A3B">
        <w:rPr>
          <w:rFonts w:hint="cs"/>
          <w:rtl/>
        </w:rPr>
        <w:t>ה</w:t>
      </w:r>
      <w:r w:rsidR="00372D15" w:rsidRPr="00372D15">
        <w:rPr>
          <w:rtl/>
        </w:rPr>
        <w:t>כללי</w:t>
      </w:r>
      <w:r>
        <w:rPr>
          <w:rFonts w:hint="cs"/>
          <w:rtl/>
        </w:rPr>
        <w:t>,</w:t>
      </w:r>
      <w:r>
        <w:rPr>
          <w:rtl/>
        </w:rPr>
        <w:t xml:space="preserve"> ויש </w:t>
      </w:r>
      <w:r>
        <w:rPr>
          <w:rFonts w:hint="cs"/>
          <w:rtl/>
        </w:rPr>
        <w:t xml:space="preserve">פה </w:t>
      </w:r>
      <w:r w:rsidR="00372D15" w:rsidRPr="00372D15">
        <w:rPr>
          <w:rtl/>
        </w:rPr>
        <w:t>חובת דיווח לוועדת החוקה</w:t>
      </w:r>
      <w:r>
        <w:rPr>
          <w:rFonts w:hint="cs"/>
          <w:rtl/>
        </w:rPr>
        <w:t>.</w:t>
      </w:r>
    </w:p>
    <w:p w:rsidR="00513532" w:rsidRDefault="00513532" w:rsidP="00513532">
      <w:pPr>
        <w:rPr>
          <w:rtl/>
        </w:rPr>
      </w:pPr>
    </w:p>
    <w:p w:rsidR="00513532" w:rsidRDefault="00513532" w:rsidP="00513532">
      <w:pPr>
        <w:pStyle w:val="af6"/>
        <w:keepNext/>
        <w:rPr>
          <w:rtl/>
        </w:rPr>
      </w:pPr>
      <w:bookmarkStart w:id="725" w:name="ET_yor_4574_231"/>
      <w:r w:rsidRPr="00513532">
        <w:rPr>
          <w:rStyle w:val="TagStyle"/>
          <w:rtl/>
        </w:rPr>
        <w:t xml:space="preserve"> &lt;&lt; יור &gt;&gt; </w:t>
      </w:r>
      <w:r>
        <w:rPr>
          <w:rtl/>
        </w:rPr>
        <w:t>היו"ר יולי יואל אדלשטיין:</w:t>
      </w:r>
      <w:r w:rsidRPr="00513532">
        <w:rPr>
          <w:rStyle w:val="TagStyle"/>
          <w:rtl/>
        </w:rPr>
        <w:t xml:space="preserve"> &lt;&lt; יור &gt;&gt;</w:t>
      </w:r>
      <w:r w:rsidR="00926A3B">
        <w:rPr>
          <w:rtl/>
        </w:rPr>
        <w:t xml:space="preserve"> </w:t>
      </w:r>
      <w:bookmarkEnd w:id="725"/>
    </w:p>
    <w:p w:rsidR="00513532" w:rsidRDefault="00513532" w:rsidP="00513532">
      <w:pPr>
        <w:pStyle w:val="KeepWithNext"/>
        <w:rPr>
          <w:rtl/>
        </w:rPr>
      </w:pPr>
    </w:p>
    <w:p w:rsidR="00513532" w:rsidRDefault="00513532" w:rsidP="00513532">
      <w:pPr>
        <w:rPr>
          <w:rtl/>
        </w:rPr>
      </w:pPr>
      <w:bookmarkStart w:id="726" w:name="_ETM_Q1_3067000"/>
      <w:bookmarkEnd w:id="726"/>
      <w:r>
        <w:rPr>
          <w:rFonts w:hint="cs"/>
          <w:rtl/>
        </w:rPr>
        <w:t>כן.</w:t>
      </w:r>
    </w:p>
    <w:p w:rsidR="00513532" w:rsidRDefault="00513532" w:rsidP="00513532">
      <w:pPr>
        <w:rPr>
          <w:rtl/>
        </w:rPr>
      </w:pPr>
      <w:bookmarkStart w:id="727" w:name="_ETM_Q1_3070000"/>
      <w:bookmarkEnd w:id="727"/>
    </w:p>
    <w:p w:rsidR="00513532" w:rsidRDefault="00513532" w:rsidP="00513532">
      <w:pPr>
        <w:pStyle w:val="-"/>
        <w:keepNext/>
        <w:rPr>
          <w:rtl/>
        </w:rPr>
      </w:pPr>
      <w:bookmarkStart w:id="728" w:name="ET_speakercontinue_עידו_בן_יצחק_232"/>
      <w:r w:rsidRPr="00513532">
        <w:rPr>
          <w:rStyle w:val="TagStyle"/>
          <w:rtl/>
        </w:rPr>
        <w:t xml:space="preserve"> &lt;&lt; דובר_המשך &gt;&gt; </w:t>
      </w:r>
      <w:r>
        <w:rPr>
          <w:rtl/>
        </w:rPr>
        <w:t>עידו בן יצחק:</w:t>
      </w:r>
      <w:r w:rsidRPr="00513532">
        <w:rPr>
          <w:rStyle w:val="TagStyle"/>
          <w:rtl/>
        </w:rPr>
        <w:t xml:space="preserve"> &lt;&lt; דובר_המשך &gt;&gt;</w:t>
      </w:r>
      <w:r w:rsidR="00926A3B">
        <w:rPr>
          <w:rtl/>
        </w:rPr>
        <w:t xml:space="preserve"> </w:t>
      </w:r>
      <w:bookmarkEnd w:id="728"/>
    </w:p>
    <w:p w:rsidR="00513532" w:rsidRDefault="00513532" w:rsidP="00513532">
      <w:pPr>
        <w:pStyle w:val="KeepWithNext"/>
        <w:rPr>
          <w:rtl/>
        </w:rPr>
      </w:pPr>
    </w:p>
    <w:p w:rsidR="00513532" w:rsidRDefault="00372D15" w:rsidP="00513532">
      <w:pPr>
        <w:rPr>
          <w:rtl/>
        </w:rPr>
      </w:pPr>
      <w:bookmarkStart w:id="729" w:name="_ETM_Q1_3072000"/>
      <w:bookmarkEnd w:id="729"/>
      <w:r w:rsidRPr="00372D15">
        <w:rPr>
          <w:rtl/>
        </w:rPr>
        <w:t>ו</w:t>
      </w:r>
      <w:r w:rsidR="00926A3B">
        <w:rPr>
          <w:rtl/>
        </w:rPr>
        <w:t xml:space="preserve">זה נכנס במסגרת הדיווחים לוועדת </w:t>
      </w:r>
      <w:r w:rsidR="00926A3B">
        <w:rPr>
          <w:rFonts w:hint="cs"/>
          <w:rtl/>
        </w:rPr>
        <w:t>ה</w:t>
      </w:r>
      <w:r w:rsidRPr="00372D15">
        <w:rPr>
          <w:rtl/>
        </w:rPr>
        <w:t>חוקה</w:t>
      </w:r>
      <w:r w:rsidR="00513532">
        <w:rPr>
          <w:rFonts w:hint="cs"/>
          <w:rtl/>
        </w:rPr>
        <w:t xml:space="preserve">. השאלה היא אם </w:t>
      </w:r>
      <w:r w:rsidR="00513532">
        <w:rPr>
          <w:rtl/>
        </w:rPr>
        <w:t xml:space="preserve">אתה רוצה גם דיווח </w:t>
      </w:r>
      <w:r w:rsidR="00513532">
        <w:rPr>
          <w:rFonts w:hint="cs"/>
          <w:rtl/>
        </w:rPr>
        <w:t>ל</w:t>
      </w:r>
      <w:r w:rsidRPr="00372D15">
        <w:rPr>
          <w:rtl/>
        </w:rPr>
        <w:t xml:space="preserve">וועדה שלנו </w:t>
      </w:r>
      <w:r w:rsidR="00513532">
        <w:rPr>
          <w:rFonts w:hint="cs"/>
          <w:rtl/>
        </w:rPr>
        <w:t>על ה</w:t>
      </w:r>
      <w:r w:rsidRPr="00372D15">
        <w:rPr>
          <w:rtl/>
        </w:rPr>
        <w:t xml:space="preserve">נושא </w:t>
      </w:r>
      <w:r w:rsidR="00513532">
        <w:rPr>
          <w:rFonts w:hint="cs"/>
          <w:rtl/>
        </w:rPr>
        <w:t>הזה.</w:t>
      </w:r>
    </w:p>
    <w:p w:rsidR="00513532" w:rsidRDefault="00513532" w:rsidP="00513532">
      <w:pPr>
        <w:rPr>
          <w:rtl/>
        </w:rPr>
      </w:pPr>
    </w:p>
    <w:p w:rsidR="00513532" w:rsidRDefault="00513532" w:rsidP="00513532">
      <w:pPr>
        <w:pStyle w:val="af6"/>
        <w:keepNext/>
        <w:rPr>
          <w:rtl/>
        </w:rPr>
      </w:pPr>
      <w:bookmarkStart w:id="730" w:name="ET_yor_4574_233"/>
      <w:r w:rsidRPr="00513532">
        <w:rPr>
          <w:rStyle w:val="TagStyle"/>
          <w:rtl/>
        </w:rPr>
        <w:t xml:space="preserve"> &lt;&lt; יור &gt;&gt; </w:t>
      </w:r>
      <w:r>
        <w:rPr>
          <w:rtl/>
        </w:rPr>
        <w:t>היו"ר יולי יואל אדלשטיין:</w:t>
      </w:r>
      <w:r w:rsidRPr="00513532">
        <w:rPr>
          <w:rStyle w:val="TagStyle"/>
          <w:rtl/>
        </w:rPr>
        <w:t xml:space="preserve"> &lt;&lt; יור &gt;&gt;</w:t>
      </w:r>
      <w:r w:rsidR="00926A3B">
        <w:rPr>
          <w:rtl/>
        </w:rPr>
        <w:t xml:space="preserve"> </w:t>
      </w:r>
      <w:bookmarkEnd w:id="730"/>
    </w:p>
    <w:p w:rsidR="00513532" w:rsidRDefault="00513532" w:rsidP="00513532">
      <w:pPr>
        <w:pStyle w:val="KeepWithNext"/>
        <w:rPr>
          <w:rtl/>
        </w:rPr>
      </w:pPr>
    </w:p>
    <w:p w:rsidR="00513532" w:rsidRDefault="00513532" w:rsidP="00513532">
      <w:pPr>
        <w:rPr>
          <w:rtl/>
        </w:rPr>
      </w:pPr>
      <w:bookmarkStart w:id="731" w:name="_ETM_Q1_3076000"/>
      <w:bookmarkEnd w:id="731"/>
      <w:r>
        <w:rPr>
          <w:rFonts w:hint="cs"/>
          <w:rtl/>
        </w:rPr>
        <w:t xml:space="preserve">לא. </w:t>
      </w:r>
      <w:r w:rsidR="00372D15" w:rsidRPr="00372D15">
        <w:rPr>
          <w:rtl/>
        </w:rPr>
        <w:t>אם מדווחים לוועדה</w:t>
      </w:r>
      <w:r>
        <w:rPr>
          <w:rFonts w:hint="cs"/>
          <w:rtl/>
        </w:rPr>
        <w:t xml:space="preserve"> </w:t>
      </w:r>
      <w:bookmarkStart w:id="732" w:name="_ETM_Q1_3079000"/>
      <w:bookmarkEnd w:id="732"/>
      <w:r>
        <w:rPr>
          <w:rFonts w:hint="cs"/>
          <w:rtl/>
        </w:rPr>
        <w:t xml:space="preserve">אחת, </w:t>
      </w:r>
      <w:r w:rsidR="00372D15" w:rsidRPr="00372D15">
        <w:rPr>
          <w:rtl/>
        </w:rPr>
        <w:t xml:space="preserve">כמו ועדת </w:t>
      </w:r>
      <w:r>
        <w:rPr>
          <w:rFonts w:hint="cs"/>
          <w:rtl/>
        </w:rPr>
        <w:t>ה</w:t>
      </w:r>
      <w:r w:rsidR="00372D15" w:rsidRPr="00372D15">
        <w:rPr>
          <w:rtl/>
        </w:rPr>
        <w:t>חוקה</w:t>
      </w:r>
      <w:r>
        <w:rPr>
          <w:rFonts w:hint="cs"/>
          <w:rtl/>
        </w:rPr>
        <w:t>,</w:t>
      </w:r>
      <w:r w:rsidR="00372D15" w:rsidRPr="00372D15">
        <w:rPr>
          <w:rtl/>
        </w:rPr>
        <w:t xml:space="preserve"> אני חושב שזה מספיק</w:t>
      </w:r>
      <w:r>
        <w:rPr>
          <w:rFonts w:hint="cs"/>
          <w:rtl/>
        </w:rPr>
        <w:t>.</w:t>
      </w:r>
    </w:p>
    <w:p w:rsidR="00513532" w:rsidRDefault="00513532" w:rsidP="00513532">
      <w:pPr>
        <w:rPr>
          <w:rtl/>
        </w:rPr>
      </w:pPr>
      <w:bookmarkStart w:id="733" w:name="_ETM_Q1_3085000"/>
      <w:bookmarkStart w:id="734" w:name="_ETM_Q1_3082000"/>
      <w:bookmarkEnd w:id="733"/>
      <w:bookmarkEnd w:id="734"/>
    </w:p>
    <w:p w:rsidR="00513532" w:rsidRDefault="00513532" w:rsidP="00513532">
      <w:pPr>
        <w:pStyle w:val="a4"/>
        <w:keepNext/>
        <w:rPr>
          <w:rtl/>
        </w:rPr>
      </w:pPr>
      <w:bookmarkStart w:id="735" w:name="ET_speaker_אסף_פרידמן_235"/>
      <w:r w:rsidRPr="00513532">
        <w:rPr>
          <w:rStyle w:val="TagStyle"/>
          <w:rtl/>
        </w:rPr>
        <w:t xml:space="preserve"> &lt;&lt; דובר &gt;&gt; </w:t>
      </w:r>
      <w:r>
        <w:rPr>
          <w:rtl/>
        </w:rPr>
        <w:t>אסף פרידמן:</w:t>
      </w:r>
      <w:r w:rsidRPr="00513532">
        <w:rPr>
          <w:rStyle w:val="TagStyle"/>
          <w:rtl/>
        </w:rPr>
        <w:t xml:space="preserve"> &lt;&lt; דובר &gt;&gt;</w:t>
      </w:r>
      <w:r w:rsidR="00926A3B">
        <w:rPr>
          <w:rtl/>
        </w:rPr>
        <w:t xml:space="preserve"> </w:t>
      </w:r>
      <w:bookmarkEnd w:id="735"/>
    </w:p>
    <w:p w:rsidR="00513532" w:rsidRDefault="00513532" w:rsidP="00513532">
      <w:pPr>
        <w:pStyle w:val="KeepWithNext"/>
        <w:rPr>
          <w:rtl/>
        </w:rPr>
      </w:pPr>
    </w:p>
    <w:p w:rsidR="00513532" w:rsidRDefault="00513532" w:rsidP="00926A3B">
      <w:pPr>
        <w:rPr>
          <w:rtl/>
        </w:rPr>
      </w:pPr>
      <w:bookmarkStart w:id="736" w:name="_ETM_Q1_3084000"/>
      <w:bookmarkEnd w:id="736"/>
      <w:r>
        <w:rPr>
          <w:rFonts w:hint="cs"/>
          <w:rtl/>
        </w:rPr>
        <w:t>חוק של החוקה</w:t>
      </w:r>
      <w:r w:rsidR="00926A3B">
        <w:rPr>
          <w:rFonts w:hint="cs"/>
          <w:rtl/>
        </w:rPr>
        <w:t>.</w:t>
      </w:r>
    </w:p>
    <w:p w:rsidR="00513532" w:rsidRDefault="00513532" w:rsidP="00513532">
      <w:pPr>
        <w:rPr>
          <w:rtl/>
        </w:rPr>
      </w:pPr>
    </w:p>
    <w:p w:rsidR="00513532" w:rsidRDefault="00513532" w:rsidP="00513532">
      <w:pPr>
        <w:pStyle w:val="af6"/>
        <w:keepNext/>
        <w:rPr>
          <w:rtl/>
        </w:rPr>
      </w:pPr>
      <w:bookmarkStart w:id="737" w:name="ET_yor_4574_236"/>
      <w:r w:rsidRPr="00513532">
        <w:rPr>
          <w:rStyle w:val="TagStyle"/>
          <w:rtl/>
        </w:rPr>
        <w:t xml:space="preserve"> &lt;&lt; יור &gt;&gt; </w:t>
      </w:r>
      <w:r>
        <w:rPr>
          <w:rtl/>
        </w:rPr>
        <w:t>היו"ר יולי יואל אדלשטיין:</w:t>
      </w:r>
      <w:r w:rsidRPr="00513532">
        <w:rPr>
          <w:rStyle w:val="TagStyle"/>
          <w:rtl/>
        </w:rPr>
        <w:t xml:space="preserve"> &lt;&lt; יור &gt;&gt;</w:t>
      </w:r>
      <w:r w:rsidR="00926A3B">
        <w:rPr>
          <w:rtl/>
        </w:rPr>
        <w:t xml:space="preserve"> </w:t>
      </w:r>
      <w:bookmarkEnd w:id="737"/>
    </w:p>
    <w:p w:rsidR="00513532" w:rsidRDefault="00513532" w:rsidP="00513532">
      <w:pPr>
        <w:pStyle w:val="KeepWithNext"/>
        <w:rPr>
          <w:rtl/>
        </w:rPr>
      </w:pPr>
    </w:p>
    <w:p w:rsidR="007F47D6" w:rsidRDefault="00372D15" w:rsidP="00513532">
      <w:pPr>
        <w:rPr>
          <w:rtl/>
        </w:rPr>
      </w:pPr>
      <w:bookmarkStart w:id="738" w:name="_ETM_Q1_3083000"/>
      <w:bookmarkEnd w:id="738"/>
      <w:r w:rsidRPr="00372D15">
        <w:rPr>
          <w:rtl/>
        </w:rPr>
        <w:t>לא ברור</w:t>
      </w:r>
      <w:r w:rsidR="00513532">
        <w:rPr>
          <w:rFonts w:hint="cs"/>
          <w:rtl/>
        </w:rPr>
        <w:t xml:space="preserve">. א', ברור. </w:t>
      </w:r>
      <w:bookmarkStart w:id="739" w:name="_ETM_Q1_3089000"/>
      <w:bookmarkEnd w:id="739"/>
      <w:r w:rsidR="00513532">
        <w:rPr>
          <w:rFonts w:hint="cs"/>
          <w:rtl/>
        </w:rPr>
        <w:t xml:space="preserve">ב', אני חושב שזה </w:t>
      </w:r>
      <w:r w:rsidR="00926A3B">
        <w:rPr>
          <w:rFonts w:hint="cs"/>
          <w:rtl/>
        </w:rPr>
        <w:t xml:space="preserve">מספק. </w:t>
      </w:r>
      <w:r w:rsidR="00513532">
        <w:rPr>
          <w:rFonts w:hint="cs"/>
          <w:rtl/>
        </w:rPr>
        <w:t xml:space="preserve">ועדת החוקה </w:t>
      </w:r>
      <w:r w:rsidR="00926A3B">
        <w:rPr>
          <w:rFonts w:hint="cs"/>
          <w:rtl/>
        </w:rPr>
        <w:t xml:space="preserve">גם </w:t>
      </w:r>
      <w:r w:rsidR="00513532">
        <w:rPr>
          <w:rFonts w:hint="cs"/>
          <w:rtl/>
        </w:rPr>
        <w:t>מ</w:t>
      </w:r>
      <w:r w:rsidR="007F47D6">
        <w:rPr>
          <w:rFonts w:hint="cs"/>
          <w:rtl/>
        </w:rPr>
        <w:t xml:space="preserve">קבלת </w:t>
      </w:r>
      <w:bookmarkStart w:id="740" w:name="_ETM_Q1_3094000"/>
      <w:bookmarkEnd w:id="740"/>
      <w:r w:rsidR="007F47D6">
        <w:rPr>
          <w:rFonts w:hint="cs"/>
          <w:rtl/>
        </w:rPr>
        <w:t>דיווחים בכמה נושאים.</w:t>
      </w:r>
    </w:p>
    <w:p w:rsidR="007F47D6" w:rsidRDefault="007F47D6" w:rsidP="00513532">
      <w:pPr>
        <w:rPr>
          <w:rtl/>
        </w:rPr>
      </w:pPr>
      <w:bookmarkStart w:id="741" w:name="_ETM_Q1_3096000"/>
      <w:bookmarkEnd w:id="741"/>
    </w:p>
    <w:p w:rsidR="007F47D6" w:rsidRDefault="007F47D6" w:rsidP="007F47D6">
      <w:pPr>
        <w:pStyle w:val="a4"/>
        <w:keepNext/>
        <w:rPr>
          <w:rtl/>
        </w:rPr>
      </w:pPr>
      <w:bookmarkStart w:id="742" w:name="ET_speaker_עידו_בן_יצחק_237"/>
      <w:r w:rsidRPr="007F47D6">
        <w:rPr>
          <w:rStyle w:val="TagStyle"/>
          <w:rtl/>
        </w:rPr>
        <w:t xml:space="preserve"> &lt;&lt; דובר &gt;&gt; </w:t>
      </w:r>
      <w:r>
        <w:rPr>
          <w:rtl/>
        </w:rPr>
        <w:t>עידו בן יצחק:</w:t>
      </w:r>
      <w:r w:rsidRPr="007F47D6">
        <w:rPr>
          <w:rStyle w:val="TagStyle"/>
          <w:rtl/>
        </w:rPr>
        <w:t xml:space="preserve"> &lt;&lt; דובר &gt;&gt;</w:t>
      </w:r>
      <w:r w:rsidR="00926A3B">
        <w:rPr>
          <w:rtl/>
        </w:rPr>
        <w:t xml:space="preserve"> </w:t>
      </w:r>
      <w:bookmarkEnd w:id="742"/>
    </w:p>
    <w:p w:rsidR="007F47D6" w:rsidRDefault="007F47D6" w:rsidP="007F47D6">
      <w:pPr>
        <w:pStyle w:val="KeepWithNext"/>
        <w:rPr>
          <w:rtl/>
        </w:rPr>
      </w:pPr>
    </w:p>
    <w:p w:rsidR="007F47D6" w:rsidRDefault="007F47D6" w:rsidP="007F47D6">
      <w:pPr>
        <w:rPr>
          <w:rtl/>
        </w:rPr>
      </w:pPr>
      <w:bookmarkStart w:id="743" w:name="_ETM_Q1_3092000"/>
      <w:bookmarkEnd w:id="743"/>
      <w:r>
        <w:rPr>
          <w:rFonts w:hint="cs"/>
          <w:rtl/>
        </w:rPr>
        <w:t>כן.</w:t>
      </w:r>
    </w:p>
    <w:p w:rsidR="007F47D6" w:rsidRDefault="007F47D6" w:rsidP="007F47D6">
      <w:pPr>
        <w:rPr>
          <w:rtl/>
        </w:rPr>
      </w:pPr>
      <w:bookmarkStart w:id="744" w:name="_ETM_Q1_3095000"/>
      <w:bookmarkEnd w:id="744"/>
    </w:p>
    <w:p w:rsidR="007F47D6" w:rsidRDefault="007F47D6" w:rsidP="007F47D6">
      <w:pPr>
        <w:pStyle w:val="af9"/>
        <w:keepNext/>
        <w:rPr>
          <w:rtl/>
        </w:rPr>
      </w:pPr>
      <w:bookmarkStart w:id="745" w:name="ET_guest_903828_238"/>
      <w:r w:rsidRPr="007F47D6">
        <w:rPr>
          <w:rStyle w:val="TagStyle"/>
          <w:rtl/>
        </w:rPr>
        <w:t xml:space="preserve"> &lt;&lt; אורח &gt;&gt; </w:t>
      </w:r>
      <w:r>
        <w:rPr>
          <w:rtl/>
        </w:rPr>
        <w:t xml:space="preserve">שרה </w:t>
      </w:r>
      <w:proofErr w:type="spellStart"/>
      <w:r>
        <w:rPr>
          <w:rtl/>
        </w:rPr>
        <w:t>רובק</w:t>
      </w:r>
      <w:proofErr w:type="spellEnd"/>
      <w:r>
        <w:rPr>
          <w:rtl/>
        </w:rPr>
        <w:t>:</w:t>
      </w:r>
      <w:r w:rsidRPr="007F47D6">
        <w:rPr>
          <w:rStyle w:val="TagStyle"/>
          <w:rtl/>
        </w:rPr>
        <w:t xml:space="preserve"> &lt;&lt; אורח &gt;&gt;</w:t>
      </w:r>
      <w:r w:rsidR="00926A3B">
        <w:rPr>
          <w:rtl/>
        </w:rPr>
        <w:t xml:space="preserve"> </w:t>
      </w:r>
      <w:bookmarkEnd w:id="745"/>
    </w:p>
    <w:p w:rsidR="007F47D6" w:rsidRDefault="007F47D6" w:rsidP="007F47D6">
      <w:pPr>
        <w:pStyle w:val="KeepWithNext"/>
        <w:rPr>
          <w:rtl/>
        </w:rPr>
      </w:pPr>
    </w:p>
    <w:p w:rsidR="007F47D6" w:rsidRDefault="007F47D6" w:rsidP="007F47D6">
      <w:pPr>
        <w:rPr>
          <w:rtl/>
        </w:rPr>
      </w:pPr>
      <w:bookmarkStart w:id="746" w:name="_ETM_Q1_3097000"/>
      <w:bookmarkEnd w:id="746"/>
      <w:r>
        <w:rPr>
          <w:rFonts w:hint="cs"/>
          <w:rtl/>
        </w:rPr>
        <w:t xml:space="preserve">אני אוסיף רק </w:t>
      </w:r>
      <w:r w:rsidR="00372D15" w:rsidRPr="00372D15">
        <w:rPr>
          <w:rtl/>
        </w:rPr>
        <w:t>בעניין הזה שנקבע</w:t>
      </w:r>
      <w:r>
        <w:rPr>
          <w:rFonts w:hint="cs"/>
          <w:rtl/>
        </w:rPr>
        <w:t>ה</w:t>
      </w:r>
      <w:r>
        <w:rPr>
          <w:rtl/>
        </w:rPr>
        <w:t xml:space="preserve"> </w:t>
      </w:r>
      <w:r w:rsidR="00372D15" w:rsidRPr="00372D15">
        <w:rPr>
          <w:rtl/>
        </w:rPr>
        <w:t>ב</w:t>
      </w:r>
      <w:r>
        <w:rPr>
          <w:rFonts w:hint="cs"/>
          <w:rtl/>
        </w:rPr>
        <w:t>ה</w:t>
      </w:r>
      <w:r>
        <w:rPr>
          <w:rtl/>
        </w:rPr>
        <w:t>סד</w:t>
      </w:r>
      <w:r w:rsidR="00372D15" w:rsidRPr="00372D15">
        <w:rPr>
          <w:rtl/>
        </w:rPr>
        <w:t>רים מגבלה על מספר השאילתות שאפשר להעביר במסגרת ההסכם ו</w:t>
      </w:r>
      <w:r w:rsidR="00926A3B">
        <w:rPr>
          <w:rFonts w:hint="cs"/>
          <w:rtl/>
        </w:rPr>
        <w:t>ב</w:t>
      </w:r>
      <w:r w:rsidR="00372D15" w:rsidRPr="00372D15">
        <w:rPr>
          <w:rtl/>
        </w:rPr>
        <w:t>מסגרת המזכר</w:t>
      </w:r>
      <w:r>
        <w:rPr>
          <w:rFonts w:hint="cs"/>
          <w:rtl/>
        </w:rPr>
        <w:t>.</w:t>
      </w:r>
      <w:r w:rsidR="00372D15" w:rsidRPr="00372D15">
        <w:rPr>
          <w:rtl/>
        </w:rPr>
        <w:t xml:space="preserve"> ובעצם הרע</w:t>
      </w:r>
      <w:r>
        <w:rPr>
          <w:rFonts w:hint="cs"/>
          <w:rtl/>
        </w:rPr>
        <w:t xml:space="preserve">יון הוא </w:t>
      </w:r>
      <w:r>
        <w:rPr>
          <w:rtl/>
        </w:rPr>
        <w:t xml:space="preserve">לדווח ביחס לכל </w:t>
      </w:r>
      <w:r>
        <w:rPr>
          <w:rFonts w:hint="cs"/>
          <w:rtl/>
        </w:rPr>
        <w:t xml:space="preserve">אחד </w:t>
      </w:r>
      <w:r w:rsidR="00372D15" w:rsidRPr="00372D15">
        <w:rPr>
          <w:rtl/>
        </w:rPr>
        <w:t>מההסדרים כמה שאילתות הועברו וכמה תוצאות חיוביות</w:t>
      </w:r>
      <w:r>
        <w:rPr>
          <w:rFonts w:hint="cs"/>
          <w:rtl/>
        </w:rPr>
        <w:t xml:space="preserve"> התקבלו.</w:t>
      </w:r>
    </w:p>
    <w:p w:rsidR="007F47D6" w:rsidRDefault="007F47D6" w:rsidP="007F47D6">
      <w:pPr>
        <w:rPr>
          <w:rtl/>
        </w:rPr>
      </w:pPr>
      <w:bookmarkStart w:id="747" w:name="_ETM_Q1_3112000"/>
      <w:bookmarkEnd w:id="747"/>
    </w:p>
    <w:p w:rsidR="007F47D6" w:rsidRDefault="007F47D6" w:rsidP="007F47D6">
      <w:pPr>
        <w:pStyle w:val="af6"/>
        <w:keepNext/>
        <w:rPr>
          <w:rtl/>
        </w:rPr>
      </w:pPr>
      <w:bookmarkStart w:id="748" w:name="ET_yor_4574_239"/>
      <w:r w:rsidRPr="007F47D6">
        <w:rPr>
          <w:rStyle w:val="TagStyle"/>
          <w:rtl/>
        </w:rPr>
        <w:t xml:space="preserve"> &lt;&lt; יור &gt;&gt; </w:t>
      </w:r>
      <w:r>
        <w:rPr>
          <w:rtl/>
        </w:rPr>
        <w:t>היו"ר יולי יואל אדלשטיין:</w:t>
      </w:r>
      <w:r w:rsidRPr="007F47D6">
        <w:rPr>
          <w:rStyle w:val="TagStyle"/>
          <w:rtl/>
        </w:rPr>
        <w:t xml:space="preserve"> &lt;&lt; יור &gt;&gt;</w:t>
      </w:r>
      <w:r w:rsidR="00926A3B">
        <w:rPr>
          <w:rtl/>
        </w:rPr>
        <w:t xml:space="preserve"> </w:t>
      </w:r>
      <w:bookmarkEnd w:id="748"/>
    </w:p>
    <w:p w:rsidR="007F47D6" w:rsidRDefault="007F47D6" w:rsidP="007F47D6">
      <w:pPr>
        <w:pStyle w:val="KeepWithNext"/>
        <w:rPr>
          <w:rtl/>
        </w:rPr>
      </w:pPr>
    </w:p>
    <w:p w:rsidR="007F47D6" w:rsidRDefault="007F47D6" w:rsidP="007F47D6">
      <w:pPr>
        <w:rPr>
          <w:rtl/>
        </w:rPr>
      </w:pPr>
      <w:r>
        <w:rPr>
          <w:rFonts w:hint="cs"/>
          <w:rtl/>
        </w:rPr>
        <w:t>כן.</w:t>
      </w:r>
    </w:p>
    <w:p w:rsidR="007F47D6" w:rsidRDefault="007F47D6" w:rsidP="007F47D6">
      <w:pPr>
        <w:rPr>
          <w:rtl/>
        </w:rPr>
      </w:pPr>
    </w:p>
    <w:p w:rsidR="007F47D6" w:rsidRDefault="007F47D6" w:rsidP="007F47D6">
      <w:pPr>
        <w:pStyle w:val="a4"/>
        <w:keepNext/>
        <w:rPr>
          <w:rtl/>
        </w:rPr>
      </w:pPr>
      <w:bookmarkStart w:id="749" w:name="ET_speaker_עידו_בן_יצחק_240"/>
      <w:r w:rsidRPr="007F47D6">
        <w:rPr>
          <w:rStyle w:val="TagStyle"/>
          <w:rtl/>
        </w:rPr>
        <w:t xml:space="preserve"> &lt;&lt; דובר &gt;&gt; </w:t>
      </w:r>
      <w:r>
        <w:rPr>
          <w:rtl/>
        </w:rPr>
        <w:t>עידו בן יצחק:</w:t>
      </w:r>
      <w:r w:rsidRPr="007F47D6">
        <w:rPr>
          <w:rStyle w:val="TagStyle"/>
          <w:rtl/>
        </w:rPr>
        <w:t xml:space="preserve"> &lt;&lt; דובר &gt;&gt;</w:t>
      </w:r>
      <w:r w:rsidR="00926A3B">
        <w:rPr>
          <w:rtl/>
        </w:rPr>
        <w:t xml:space="preserve"> </w:t>
      </w:r>
      <w:bookmarkEnd w:id="749"/>
    </w:p>
    <w:p w:rsidR="007F47D6" w:rsidRDefault="007F47D6" w:rsidP="007F47D6">
      <w:pPr>
        <w:pStyle w:val="KeepWithNext"/>
        <w:rPr>
          <w:rtl/>
        </w:rPr>
      </w:pPr>
    </w:p>
    <w:p w:rsidR="007F47D6" w:rsidRDefault="00372D15" w:rsidP="007F47D6">
      <w:pPr>
        <w:rPr>
          <w:rtl/>
        </w:rPr>
      </w:pPr>
      <w:bookmarkStart w:id="750" w:name="_ETM_Q1_3113000"/>
      <w:bookmarkEnd w:id="750"/>
      <w:r w:rsidRPr="00372D15">
        <w:rPr>
          <w:rtl/>
        </w:rPr>
        <w:t>המגבלה היא 1</w:t>
      </w:r>
      <w:r w:rsidR="0029797D">
        <w:rPr>
          <w:rFonts w:hint="cs"/>
          <w:rtl/>
        </w:rPr>
        <w:t>,</w:t>
      </w:r>
      <w:r w:rsidRPr="00372D15">
        <w:rPr>
          <w:rtl/>
        </w:rPr>
        <w:t>000 בשנה</w:t>
      </w:r>
      <w:r w:rsidR="007F47D6">
        <w:rPr>
          <w:rFonts w:hint="cs"/>
          <w:rtl/>
        </w:rPr>
        <w:t xml:space="preserve">, </w:t>
      </w:r>
      <w:bookmarkStart w:id="751" w:name="_ETM_Q1_3115000"/>
      <w:bookmarkEnd w:id="751"/>
      <w:r w:rsidR="007F47D6">
        <w:rPr>
          <w:rFonts w:hint="cs"/>
          <w:rtl/>
        </w:rPr>
        <w:t xml:space="preserve">נכון? לגבי כל אחד. </w:t>
      </w:r>
    </w:p>
    <w:p w:rsidR="007F47D6" w:rsidRDefault="007F47D6" w:rsidP="007F47D6">
      <w:pPr>
        <w:rPr>
          <w:rtl/>
        </w:rPr>
      </w:pPr>
    </w:p>
    <w:p w:rsidR="007F47D6" w:rsidRDefault="007F47D6" w:rsidP="007F47D6">
      <w:pPr>
        <w:pStyle w:val="af9"/>
        <w:keepNext/>
        <w:rPr>
          <w:rtl/>
        </w:rPr>
      </w:pPr>
      <w:bookmarkStart w:id="752" w:name="ET_guest_903913_243"/>
      <w:r w:rsidRPr="007F47D6">
        <w:rPr>
          <w:rStyle w:val="TagStyle"/>
          <w:rtl/>
        </w:rPr>
        <w:t xml:space="preserve"> &lt;&lt; אורח &gt;&gt; </w:t>
      </w:r>
      <w:r>
        <w:rPr>
          <w:rtl/>
        </w:rPr>
        <w:t xml:space="preserve">דנה </w:t>
      </w:r>
      <w:proofErr w:type="spellStart"/>
      <w:r>
        <w:rPr>
          <w:rtl/>
        </w:rPr>
        <w:t>דאיבוג</w:t>
      </w:r>
      <w:proofErr w:type="spellEnd"/>
      <w:r>
        <w:rPr>
          <w:rtl/>
        </w:rPr>
        <w:t>:</w:t>
      </w:r>
      <w:r w:rsidRPr="007F47D6">
        <w:rPr>
          <w:rStyle w:val="TagStyle"/>
          <w:rtl/>
        </w:rPr>
        <w:t xml:space="preserve"> &lt;&lt; אורח &gt;&gt;</w:t>
      </w:r>
      <w:r w:rsidR="00926A3B">
        <w:rPr>
          <w:rtl/>
        </w:rPr>
        <w:t xml:space="preserve"> </w:t>
      </w:r>
      <w:bookmarkEnd w:id="752"/>
    </w:p>
    <w:p w:rsidR="007F47D6" w:rsidRDefault="007F47D6" w:rsidP="007F47D6">
      <w:pPr>
        <w:pStyle w:val="KeepWithNext"/>
        <w:rPr>
          <w:rtl/>
        </w:rPr>
      </w:pPr>
    </w:p>
    <w:p w:rsidR="007F47D6" w:rsidRDefault="007F47D6" w:rsidP="007F47D6">
      <w:pPr>
        <w:rPr>
          <w:rtl/>
        </w:rPr>
      </w:pPr>
      <w:bookmarkStart w:id="753" w:name="_ETM_Q1_3118000"/>
      <w:bookmarkEnd w:id="753"/>
      <w:r>
        <w:rPr>
          <w:rFonts w:hint="cs"/>
          <w:rtl/>
        </w:rPr>
        <w:t>לגבי כל אחד.</w:t>
      </w:r>
    </w:p>
    <w:p w:rsidR="007F47D6" w:rsidRDefault="007F47D6" w:rsidP="007F47D6">
      <w:pPr>
        <w:rPr>
          <w:rtl/>
        </w:rPr>
      </w:pPr>
      <w:bookmarkStart w:id="754" w:name="_ETM_Q1_3120000"/>
      <w:bookmarkEnd w:id="754"/>
    </w:p>
    <w:p w:rsidR="007F47D6" w:rsidRDefault="007F47D6" w:rsidP="007F47D6">
      <w:pPr>
        <w:pStyle w:val="a4"/>
        <w:keepNext/>
        <w:rPr>
          <w:rtl/>
        </w:rPr>
      </w:pPr>
      <w:bookmarkStart w:id="755" w:name="ET_speaker_עידו_בן_יצחק_244"/>
      <w:r w:rsidRPr="007F47D6">
        <w:rPr>
          <w:rStyle w:val="TagStyle"/>
          <w:rtl/>
        </w:rPr>
        <w:t xml:space="preserve"> &lt;&lt; דובר &gt;&gt; </w:t>
      </w:r>
      <w:r>
        <w:rPr>
          <w:rtl/>
        </w:rPr>
        <w:t>עידו בן יצחק:</w:t>
      </w:r>
      <w:r w:rsidRPr="007F47D6">
        <w:rPr>
          <w:rStyle w:val="TagStyle"/>
          <w:rtl/>
        </w:rPr>
        <w:t xml:space="preserve"> &lt;&lt; דובר &gt;&gt;</w:t>
      </w:r>
      <w:r w:rsidR="00926A3B">
        <w:rPr>
          <w:rtl/>
        </w:rPr>
        <w:t xml:space="preserve"> </w:t>
      </w:r>
      <w:bookmarkEnd w:id="755"/>
    </w:p>
    <w:p w:rsidR="007F47D6" w:rsidRDefault="007F47D6" w:rsidP="007F47D6">
      <w:pPr>
        <w:pStyle w:val="KeepWithNext"/>
        <w:rPr>
          <w:rtl/>
        </w:rPr>
      </w:pPr>
    </w:p>
    <w:p w:rsidR="007F47D6" w:rsidRPr="007F47D6" w:rsidRDefault="007F47D6" w:rsidP="007F47D6">
      <w:pPr>
        <w:rPr>
          <w:rtl/>
        </w:rPr>
      </w:pPr>
      <w:bookmarkStart w:id="756" w:name="_ETM_Q1_3116000"/>
      <w:bookmarkEnd w:id="756"/>
      <w:r>
        <w:rPr>
          <w:rFonts w:hint="cs"/>
          <w:rtl/>
        </w:rPr>
        <w:t xml:space="preserve">לגבי כל </w:t>
      </w:r>
      <w:bookmarkStart w:id="757" w:name="_ETM_Q1_3114000"/>
      <w:bookmarkEnd w:id="757"/>
      <w:r>
        <w:rPr>
          <w:rFonts w:hint="cs"/>
          <w:rtl/>
        </w:rPr>
        <w:t xml:space="preserve">אחד. </w:t>
      </w:r>
    </w:p>
    <w:p w:rsidR="007F47D6" w:rsidRDefault="007F47D6" w:rsidP="007F47D6">
      <w:pPr>
        <w:rPr>
          <w:rtl/>
        </w:rPr>
      </w:pPr>
      <w:bookmarkStart w:id="758" w:name="_ETM_Q1_3117000"/>
      <w:bookmarkEnd w:id="758"/>
    </w:p>
    <w:p w:rsidR="007F47D6" w:rsidRDefault="007F47D6" w:rsidP="007F47D6">
      <w:pPr>
        <w:pStyle w:val="af9"/>
        <w:keepNext/>
        <w:rPr>
          <w:rtl/>
        </w:rPr>
      </w:pPr>
      <w:bookmarkStart w:id="759" w:name="ET_guest_842544_242"/>
      <w:r w:rsidRPr="007F47D6">
        <w:rPr>
          <w:rStyle w:val="TagStyle"/>
          <w:rtl/>
        </w:rPr>
        <w:t xml:space="preserve"> &lt;&lt; אורח &gt;&gt; </w:t>
      </w:r>
      <w:r>
        <w:rPr>
          <w:rtl/>
        </w:rPr>
        <w:t xml:space="preserve">גבריאלה </w:t>
      </w:r>
      <w:proofErr w:type="spellStart"/>
      <w:r>
        <w:rPr>
          <w:rtl/>
        </w:rPr>
        <w:t>פיסמן</w:t>
      </w:r>
      <w:proofErr w:type="spellEnd"/>
      <w:r>
        <w:rPr>
          <w:rtl/>
        </w:rPr>
        <w:t>:</w:t>
      </w:r>
      <w:r w:rsidRPr="007F47D6">
        <w:rPr>
          <w:rStyle w:val="TagStyle"/>
          <w:rtl/>
        </w:rPr>
        <w:t xml:space="preserve"> &lt;&lt; אורח &gt;&gt;</w:t>
      </w:r>
      <w:r w:rsidR="00926A3B">
        <w:rPr>
          <w:rtl/>
        </w:rPr>
        <w:t xml:space="preserve"> </w:t>
      </w:r>
      <w:bookmarkEnd w:id="759"/>
    </w:p>
    <w:p w:rsidR="007F47D6" w:rsidRDefault="007F47D6" w:rsidP="007F47D6">
      <w:pPr>
        <w:pStyle w:val="KeepWithNext"/>
        <w:rPr>
          <w:rtl/>
        </w:rPr>
      </w:pPr>
    </w:p>
    <w:p w:rsidR="007F47D6" w:rsidRDefault="00372D15" w:rsidP="007F47D6">
      <w:pPr>
        <w:rPr>
          <w:rtl/>
        </w:rPr>
      </w:pPr>
      <w:bookmarkStart w:id="760" w:name="_ETM_Q1_3119000"/>
      <w:bookmarkEnd w:id="760"/>
      <w:r w:rsidRPr="00372D15">
        <w:rPr>
          <w:rtl/>
        </w:rPr>
        <w:t>אבל חשוב להבין שהדבר הזה הוא נקודת פתיחה</w:t>
      </w:r>
      <w:r w:rsidR="007F47D6">
        <w:rPr>
          <w:rFonts w:hint="cs"/>
          <w:rtl/>
        </w:rPr>
        <w:t>.</w:t>
      </w:r>
      <w:r w:rsidRPr="00372D15">
        <w:rPr>
          <w:rtl/>
        </w:rPr>
        <w:t xml:space="preserve"> זה לא אומר שזה יהיה המצב גם </w:t>
      </w:r>
      <w:r w:rsidR="007F47D6">
        <w:rPr>
          <w:rFonts w:hint="cs"/>
          <w:rtl/>
        </w:rPr>
        <w:t>בעתיד. הוא</w:t>
      </w:r>
      <w:r w:rsidR="00926A3B">
        <w:rPr>
          <w:rFonts w:hint="cs"/>
          <w:rtl/>
        </w:rPr>
        <w:t xml:space="preserve"> יכול</w:t>
      </w:r>
      <w:r w:rsidR="007F47D6">
        <w:rPr>
          <w:rFonts w:hint="cs"/>
          <w:rtl/>
        </w:rPr>
        <w:t xml:space="preserve"> להשתנות.</w:t>
      </w:r>
    </w:p>
    <w:p w:rsidR="007F47D6" w:rsidRDefault="007F47D6" w:rsidP="007F47D6">
      <w:pPr>
        <w:rPr>
          <w:rtl/>
        </w:rPr>
      </w:pPr>
    </w:p>
    <w:p w:rsidR="007F47D6" w:rsidRDefault="007F47D6" w:rsidP="007F47D6">
      <w:pPr>
        <w:pStyle w:val="a4"/>
        <w:keepNext/>
        <w:rPr>
          <w:rtl/>
        </w:rPr>
      </w:pPr>
      <w:bookmarkStart w:id="761" w:name="ET_speaker_עידו_בן_יצחק_245"/>
      <w:r w:rsidRPr="007F47D6">
        <w:rPr>
          <w:rStyle w:val="TagStyle"/>
          <w:rtl/>
        </w:rPr>
        <w:t xml:space="preserve"> &lt;&lt; דובר &gt;&gt; </w:t>
      </w:r>
      <w:r>
        <w:rPr>
          <w:rtl/>
        </w:rPr>
        <w:t>עידו בן יצחק:</w:t>
      </w:r>
      <w:r w:rsidRPr="007F47D6">
        <w:rPr>
          <w:rStyle w:val="TagStyle"/>
          <w:rtl/>
        </w:rPr>
        <w:t xml:space="preserve"> &lt;&lt; דובר &gt;&gt;</w:t>
      </w:r>
      <w:r w:rsidR="00926A3B">
        <w:rPr>
          <w:rtl/>
        </w:rPr>
        <w:t xml:space="preserve"> </w:t>
      </w:r>
      <w:bookmarkEnd w:id="761"/>
    </w:p>
    <w:p w:rsidR="007F47D6" w:rsidRDefault="007F47D6" w:rsidP="007F47D6">
      <w:pPr>
        <w:pStyle w:val="KeepWithNext"/>
        <w:rPr>
          <w:rtl/>
        </w:rPr>
      </w:pPr>
    </w:p>
    <w:p w:rsidR="007F47D6" w:rsidRDefault="007F47D6" w:rsidP="007F47D6">
      <w:pPr>
        <w:rPr>
          <w:rtl/>
        </w:rPr>
      </w:pPr>
      <w:r>
        <w:rPr>
          <w:rFonts w:hint="cs"/>
          <w:rtl/>
        </w:rPr>
        <w:t>אוקיי.</w:t>
      </w:r>
    </w:p>
    <w:p w:rsidR="007F47D6" w:rsidRDefault="007F47D6" w:rsidP="007F47D6">
      <w:pPr>
        <w:rPr>
          <w:rtl/>
        </w:rPr>
      </w:pPr>
      <w:bookmarkStart w:id="762" w:name="_ETM_Q1_3126000"/>
      <w:bookmarkEnd w:id="762"/>
    </w:p>
    <w:p w:rsidR="007F47D6" w:rsidRDefault="007F47D6" w:rsidP="007F47D6">
      <w:pPr>
        <w:pStyle w:val="af9"/>
        <w:keepNext/>
        <w:rPr>
          <w:rtl/>
        </w:rPr>
      </w:pPr>
      <w:bookmarkStart w:id="763" w:name="ET_guest_842544_246"/>
      <w:r w:rsidRPr="007F47D6">
        <w:rPr>
          <w:rStyle w:val="TagStyle"/>
          <w:rtl/>
        </w:rPr>
        <w:t xml:space="preserve"> &lt;&lt; אורח &gt;&gt; </w:t>
      </w:r>
      <w:r>
        <w:rPr>
          <w:rtl/>
        </w:rPr>
        <w:t xml:space="preserve">גבריאלה </w:t>
      </w:r>
      <w:proofErr w:type="spellStart"/>
      <w:r>
        <w:rPr>
          <w:rtl/>
        </w:rPr>
        <w:t>פיסמן</w:t>
      </w:r>
      <w:proofErr w:type="spellEnd"/>
      <w:r>
        <w:rPr>
          <w:rtl/>
        </w:rPr>
        <w:t>:</w:t>
      </w:r>
      <w:r w:rsidRPr="007F47D6">
        <w:rPr>
          <w:rStyle w:val="TagStyle"/>
          <w:rtl/>
        </w:rPr>
        <w:t xml:space="preserve"> &lt;&lt; אורח &gt;&gt;</w:t>
      </w:r>
      <w:r w:rsidR="00926A3B">
        <w:rPr>
          <w:rtl/>
        </w:rPr>
        <w:t xml:space="preserve"> </w:t>
      </w:r>
      <w:bookmarkEnd w:id="763"/>
    </w:p>
    <w:p w:rsidR="007F47D6" w:rsidRDefault="007F47D6" w:rsidP="007F47D6">
      <w:pPr>
        <w:pStyle w:val="KeepWithNext"/>
        <w:rPr>
          <w:rtl/>
        </w:rPr>
      </w:pPr>
    </w:p>
    <w:p w:rsidR="007F47D6" w:rsidRDefault="007F47D6" w:rsidP="007F47D6">
      <w:pPr>
        <w:rPr>
          <w:rtl/>
        </w:rPr>
      </w:pPr>
      <w:bookmarkStart w:id="764" w:name="_ETM_Q1_3127000"/>
      <w:bookmarkEnd w:id="764"/>
      <w:r>
        <w:rPr>
          <w:rFonts w:hint="cs"/>
          <w:rtl/>
        </w:rPr>
        <w:t>בהסכמה.</w:t>
      </w:r>
    </w:p>
    <w:p w:rsidR="007F47D6" w:rsidRDefault="007F47D6" w:rsidP="007F47D6">
      <w:pPr>
        <w:rPr>
          <w:rtl/>
        </w:rPr>
      </w:pPr>
    </w:p>
    <w:p w:rsidR="007F47D6" w:rsidRDefault="007F47D6" w:rsidP="007F47D6">
      <w:pPr>
        <w:pStyle w:val="a4"/>
        <w:keepNext/>
        <w:rPr>
          <w:rtl/>
        </w:rPr>
      </w:pPr>
      <w:bookmarkStart w:id="765" w:name="ET_speaker_עידו_בן_יצחק_247"/>
      <w:r w:rsidRPr="007F47D6">
        <w:rPr>
          <w:rStyle w:val="TagStyle"/>
          <w:rtl/>
        </w:rPr>
        <w:t xml:space="preserve"> &lt;&lt; דובר &gt;&gt; </w:t>
      </w:r>
      <w:r>
        <w:rPr>
          <w:rtl/>
        </w:rPr>
        <w:t>עידו בן יצחק:</w:t>
      </w:r>
      <w:r w:rsidRPr="007F47D6">
        <w:rPr>
          <w:rStyle w:val="TagStyle"/>
          <w:rtl/>
        </w:rPr>
        <w:t xml:space="preserve"> &lt;&lt; דובר &gt;&gt;</w:t>
      </w:r>
      <w:r w:rsidR="00926A3B">
        <w:rPr>
          <w:rtl/>
        </w:rPr>
        <w:t xml:space="preserve"> </w:t>
      </w:r>
      <w:bookmarkEnd w:id="765"/>
    </w:p>
    <w:p w:rsidR="007F47D6" w:rsidRDefault="007F47D6" w:rsidP="007F47D6">
      <w:pPr>
        <w:pStyle w:val="KeepWithNext"/>
        <w:rPr>
          <w:rtl/>
        </w:rPr>
      </w:pPr>
    </w:p>
    <w:p w:rsidR="007F47D6" w:rsidRDefault="007F47D6" w:rsidP="007F47D6">
      <w:pPr>
        <w:rPr>
          <w:rtl/>
        </w:rPr>
      </w:pPr>
      <w:bookmarkStart w:id="766" w:name="_ETM_Q1_3128000"/>
      <w:bookmarkEnd w:id="766"/>
      <w:r>
        <w:rPr>
          <w:rFonts w:hint="cs"/>
          <w:rtl/>
        </w:rPr>
        <w:t>כמובן.</w:t>
      </w:r>
    </w:p>
    <w:p w:rsidR="007F47D6" w:rsidRDefault="007F47D6" w:rsidP="007F47D6">
      <w:pPr>
        <w:rPr>
          <w:rtl/>
        </w:rPr>
      </w:pPr>
    </w:p>
    <w:tbl>
      <w:tblPr>
        <w:bidiVisual/>
        <w:tblW w:w="5000" w:type="pct"/>
        <w:tblCellMar>
          <w:top w:w="57" w:type="dxa"/>
          <w:left w:w="0" w:type="dxa"/>
          <w:bottom w:w="57" w:type="dxa"/>
          <w:right w:w="0" w:type="dxa"/>
        </w:tblCellMar>
        <w:tblLook w:val="0000" w:firstRow="0" w:lastRow="0" w:firstColumn="0" w:lastColumn="0" w:noHBand="0" w:noVBand="0"/>
      </w:tblPr>
      <w:tblGrid>
        <w:gridCol w:w="1761"/>
        <w:gridCol w:w="589"/>
        <w:gridCol w:w="6732"/>
      </w:tblGrid>
      <w:tr w:rsidR="007F47D6" w:rsidRPr="007F47D6" w:rsidTr="007F47D6">
        <w:trPr>
          <w:cantSplit/>
        </w:trPr>
        <w:tc>
          <w:tcPr>
            <w:tcW w:w="970" w:type="pct"/>
            <w:tcMar>
              <w:top w:w="91" w:type="dxa"/>
              <w:left w:w="0" w:type="dxa"/>
              <w:bottom w:w="91" w:type="dxa"/>
              <w:right w:w="0" w:type="dxa"/>
            </w:tcMar>
          </w:tcPr>
          <w:p w:rsidR="007F47D6" w:rsidRPr="007F47D6" w:rsidRDefault="007F47D6" w:rsidP="007F47D6">
            <w:pPr>
              <w:pStyle w:val="TableSideHeading"/>
              <w:spacing w:line="240" w:lineRule="auto"/>
              <w:rPr>
                <w:rFonts w:ascii="David" w:hAnsi="David"/>
                <w:sz w:val="24"/>
                <w:szCs w:val="24"/>
                <w:rtl/>
              </w:rPr>
            </w:pPr>
            <w:bookmarkStart w:id="767" w:name="_ETM_Q1_3131000"/>
            <w:bookmarkEnd w:id="767"/>
            <w:r w:rsidRPr="007F47D6">
              <w:rPr>
                <w:rFonts w:ascii="David" w:hAnsi="David"/>
                <w:sz w:val="24"/>
                <w:szCs w:val="24"/>
                <w:rtl/>
              </w:rPr>
              <w:t>תיקון חוק המידע הפלילי ותקנת השבים</w:t>
            </w:r>
          </w:p>
        </w:tc>
        <w:tc>
          <w:tcPr>
            <w:tcW w:w="324" w:type="pct"/>
            <w:tcMar>
              <w:top w:w="91" w:type="dxa"/>
              <w:left w:w="0" w:type="dxa"/>
              <w:bottom w:w="91" w:type="dxa"/>
              <w:right w:w="0" w:type="dxa"/>
            </w:tcMar>
          </w:tcPr>
          <w:p w:rsidR="007F47D6" w:rsidRPr="007F47D6" w:rsidRDefault="007F47D6" w:rsidP="007F47D6">
            <w:pPr>
              <w:pStyle w:val="TableText"/>
              <w:spacing w:line="240" w:lineRule="auto"/>
              <w:rPr>
                <w:rFonts w:ascii="David" w:hAnsi="David"/>
                <w:sz w:val="24"/>
                <w:szCs w:val="24"/>
                <w:rtl/>
              </w:rPr>
            </w:pPr>
            <w:r w:rsidRPr="007F47D6">
              <w:rPr>
                <w:rFonts w:ascii="David" w:hAnsi="David"/>
                <w:sz w:val="24"/>
                <w:szCs w:val="24"/>
                <w:rtl/>
              </w:rPr>
              <w:t>4.</w:t>
            </w:r>
            <w:r w:rsidRPr="007F47D6">
              <w:rPr>
                <w:rFonts w:ascii="David" w:hAnsi="David"/>
                <w:sz w:val="24"/>
                <w:szCs w:val="24"/>
                <w:rtl/>
              </w:rPr>
              <w:tab/>
            </w:r>
          </w:p>
        </w:tc>
        <w:tc>
          <w:tcPr>
            <w:tcW w:w="3706" w:type="pct"/>
            <w:tcMar>
              <w:top w:w="91" w:type="dxa"/>
              <w:left w:w="0" w:type="dxa"/>
              <w:bottom w:w="91" w:type="dxa"/>
              <w:right w:w="0" w:type="dxa"/>
            </w:tcMar>
          </w:tcPr>
          <w:p w:rsidR="007F47D6" w:rsidRPr="007F47D6" w:rsidRDefault="007F47D6" w:rsidP="007F47D6">
            <w:pPr>
              <w:pStyle w:val="TableBlock"/>
              <w:spacing w:line="240" w:lineRule="auto"/>
              <w:rPr>
                <w:rFonts w:ascii="David" w:hAnsi="David"/>
                <w:sz w:val="24"/>
                <w:szCs w:val="24"/>
                <w:rtl/>
              </w:rPr>
            </w:pPr>
            <w:r w:rsidRPr="007F47D6">
              <w:rPr>
                <w:rFonts w:ascii="David" w:hAnsi="David"/>
                <w:spacing w:val="-2"/>
                <w:sz w:val="24"/>
                <w:szCs w:val="24"/>
                <w:rtl/>
              </w:rPr>
              <w:t xml:space="preserve">בחוק המידע הפלילי ותקנת השבים, </w:t>
            </w:r>
            <w:proofErr w:type="spellStart"/>
            <w:r w:rsidRPr="007F47D6">
              <w:rPr>
                <w:rFonts w:ascii="David" w:hAnsi="David"/>
                <w:spacing w:val="-2"/>
                <w:sz w:val="24"/>
                <w:szCs w:val="24"/>
                <w:rtl/>
              </w:rPr>
              <w:t>התשע"ט</w:t>
            </w:r>
            <w:proofErr w:type="spellEnd"/>
            <w:r w:rsidRPr="007F47D6">
              <w:rPr>
                <w:rFonts w:ascii="David" w:hAnsi="David"/>
                <w:spacing w:val="-2"/>
                <w:sz w:val="24"/>
                <w:szCs w:val="24"/>
                <w:rtl/>
              </w:rPr>
              <w:t>–2019‏, בסעיף 15, אחרי סעיף קטן (ה) יבוא:</w:t>
            </w:r>
          </w:p>
        </w:tc>
      </w:tr>
      <w:tr w:rsidR="007F47D6" w:rsidRPr="007F47D6" w:rsidTr="007F47D6">
        <w:trPr>
          <w:cantSplit/>
        </w:trPr>
        <w:tc>
          <w:tcPr>
            <w:tcW w:w="970" w:type="pct"/>
          </w:tcPr>
          <w:p w:rsidR="007F47D6" w:rsidRPr="007F47D6" w:rsidRDefault="007F47D6" w:rsidP="007F47D6">
            <w:pPr>
              <w:pStyle w:val="TableSideHeading"/>
              <w:spacing w:line="240" w:lineRule="auto"/>
              <w:outlineLvl w:val="9"/>
              <w:rPr>
                <w:rFonts w:ascii="David" w:hAnsi="David"/>
                <w:sz w:val="24"/>
                <w:szCs w:val="24"/>
                <w:rtl/>
              </w:rPr>
            </w:pPr>
          </w:p>
        </w:tc>
        <w:tc>
          <w:tcPr>
            <w:tcW w:w="324" w:type="pct"/>
          </w:tcPr>
          <w:p w:rsidR="007F47D6" w:rsidRPr="007F47D6" w:rsidRDefault="007F47D6" w:rsidP="007F47D6">
            <w:pPr>
              <w:pStyle w:val="TableText"/>
              <w:spacing w:line="240" w:lineRule="auto"/>
              <w:jc w:val="both"/>
              <w:rPr>
                <w:rFonts w:ascii="David" w:hAnsi="David"/>
                <w:sz w:val="24"/>
                <w:szCs w:val="24"/>
                <w:rtl/>
              </w:rPr>
            </w:pPr>
          </w:p>
        </w:tc>
        <w:tc>
          <w:tcPr>
            <w:tcW w:w="3706" w:type="pct"/>
            <w:tcMar>
              <w:top w:w="91" w:type="dxa"/>
              <w:left w:w="0" w:type="dxa"/>
              <w:bottom w:w="91" w:type="dxa"/>
              <w:right w:w="0" w:type="dxa"/>
            </w:tcMar>
          </w:tcPr>
          <w:p w:rsidR="007F47D6" w:rsidRPr="007F47D6" w:rsidRDefault="007F47D6" w:rsidP="007F47D6">
            <w:pPr>
              <w:pStyle w:val="TableBlock"/>
              <w:spacing w:line="240" w:lineRule="auto"/>
              <w:rPr>
                <w:rFonts w:ascii="David" w:hAnsi="David"/>
                <w:sz w:val="24"/>
                <w:szCs w:val="24"/>
                <w:rtl/>
              </w:rPr>
            </w:pPr>
            <w:r w:rsidRPr="007F47D6">
              <w:rPr>
                <w:rFonts w:ascii="David" w:hAnsi="David"/>
                <w:sz w:val="24"/>
                <w:szCs w:val="24"/>
                <w:rtl/>
              </w:rPr>
              <w:t>"(ו)</w:t>
            </w:r>
            <w:r w:rsidRPr="007F47D6">
              <w:rPr>
                <w:rFonts w:ascii="David" w:hAnsi="David"/>
                <w:sz w:val="24"/>
                <w:szCs w:val="24"/>
                <w:rtl/>
              </w:rPr>
              <w:t> </w:t>
            </w:r>
            <w:r w:rsidRPr="007F47D6">
              <w:rPr>
                <w:rFonts w:ascii="David" w:hAnsi="David"/>
                <w:sz w:val="24"/>
                <w:szCs w:val="24"/>
                <w:rtl/>
              </w:rPr>
              <w:t xml:space="preserve">על אף האמור בפסקאות (1) ו–(2) של סעיף קטן (ה), על העברת מידע פלילי לפי הסכם או מזכר כאמור בסעיף 11טז3 לחוק סדר הדין הפלילי (סמכויות אכיפה – חיפוש בגוף ונטילת אמצעי זיהוי), </w:t>
            </w:r>
            <w:proofErr w:type="spellStart"/>
            <w:r w:rsidRPr="007F47D6">
              <w:rPr>
                <w:rFonts w:ascii="David" w:hAnsi="David"/>
                <w:sz w:val="24"/>
                <w:szCs w:val="24"/>
                <w:rtl/>
              </w:rPr>
              <w:t>התשנ"ו</w:t>
            </w:r>
            <w:proofErr w:type="spellEnd"/>
            <w:r w:rsidRPr="007F47D6">
              <w:rPr>
                <w:rFonts w:ascii="David" w:hAnsi="David"/>
                <w:sz w:val="24"/>
                <w:szCs w:val="24"/>
                <w:rtl/>
              </w:rPr>
              <w:t>–1996 (בסעיף קטן זה – חוק החיפוש בגוף), בעניינו של אדם שהתקיימו לגבי נתון הזיהוי המשויך אליו התנאים כאמור בסעיף קטן (ד)(3) של הסעיף האמור, יחולו הוראות סעיף קטן (ח) של אותו סעיף; לעניין זה, "נתון זיהוי" – נתון כאמור בפסקה (1) להגדרה "נתוני זיהוי" לעניין זיהוי אדם, שבסעיף 1 לחוק החיפוש בגוף."</w:t>
            </w:r>
          </w:p>
        </w:tc>
      </w:tr>
    </w:tbl>
    <w:p w:rsidR="007F47D6" w:rsidRPr="007F47D6" w:rsidRDefault="007F47D6" w:rsidP="007F47D6">
      <w:pPr>
        <w:rPr>
          <w:rtl/>
        </w:rPr>
      </w:pPr>
    </w:p>
    <w:p w:rsidR="007F47D6" w:rsidRDefault="007F47D6" w:rsidP="007F47D6">
      <w:pPr>
        <w:rPr>
          <w:rtl/>
        </w:rPr>
      </w:pPr>
      <w:bookmarkStart w:id="768" w:name="_ETM_Q1_3130000"/>
      <w:bookmarkEnd w:id="768"/>
      <w:r>
        <w:rPr>
          <w:rFonts w:hint="cs"/>
          <w:rtl/>
        </w:rPr>
        <w:t xml:space="preserve">זה בעצם הסעיף </w:t>
      </w:r>
      <w:bookmarkStart w:id="769" w:name="_ETM_Q1_3175000"/>
      <w:bookmarkEnd w:id="769"/>
      <w:r>
        <w:rPr>
          <w:rFonts w:hint="cs"/>
          <w:rtl/>
        </w:rPr>
        <w:t>שמסדיר את העברת המידע מהרשם הפלילי.</w:t>
      </w:r>
    </w:p>
    <w:p w:rsidR="007F47D6" w:rsidRDefault="007F47D6" w:rsidP="007F47D6">
      <w:pPr>
        <w:rPr>
          <w:rtl/>
        </w:rPr>
      </w:pPr>
      <w:bookmarkStart w:id="770" w:name="_ETM_Q1_3176000"/>
      <w:bookmarkEnd w:id="770"/>
    </w:p>
    <w:p w:rsidR="007F47D6" w:rsidRDefault="007F47D6" w:rsidP="007F47D6">
      <w:pPr>
        <w:pStyle w:val="af6"/>
        <w:keepNext/>
        <w:rPr>
          <w:rtl/>
        </w:rPr>
      </w:pPr>
      <w:bookmarkStart w:id="771" w:name="ET_yor_4574_248"/>
      <w:r w:rsidRPr="007F47D6">
        <w:rPr>
          <w:rStyle w:val="TagStyle"/>
          <w:rtl/>
        </w:rPr>
        <w:t xml:space="preserve"> &lt;&lt; יור &gt;&gt; </w:t>
      </w:r>
      <w:r>
        <w:rPr>
          <w:rtl/>
        </w:rPr>
        <w:t>היו"ר יולי יואל אדלשטיין:</w:t>
      </w:r>
      <w:r w:rsidRPr="007F47D6">
        <w:rPr>
          <w:rStyle w:val="TagStyle"/>
          <w:rtl/>
        </w:rPr>
        <w:t xml:space="preserve"> &lt;&lt; יור &gt;&gt;</w:t>
      </w:r>
      <w:r w:rsidR="00926A3B">
        <w:rPr>
          <w:rtl/>
        </w:rPr>
        <w:t xml:space="preserve"> </w:t>
      </w:r>
      <w:bookmarkEnd w:id="771"/>
    </w:p>
    <w:p w:rsidR="007F47D6" w:rsidRDefault="007F47D6" w:rsidP="007F47D6">
      <w:pPr>
        <w:pStyle w:val="KeepWithNext"/>
        <w:rPr>
          <w:rtl/>
        </w:rPr>
      </w:pPr>
    </w:p>
    <w:p w:rsidR="007F47D6" w:rsidRDefault="007F47D6" w:rsidP="007F47D6">
      <w:pPr>
        <w:rPr>
          <w:rtl/>
        </w:rPr>
      </w:pPr>
      <w:bookmarkStart w:id="772" w:name="_ETM_Q1_3177000"/>
      <w:bookmarkEnd w:id="772"/>
      <w:r>
        <w:rPr>
          <w:rFonts w:hint="cs"/>
          <w:rtl/>
        </w:rPr>
        <w:t>כן.</w:t>
      </w:r>
    </w:p>
    <w:p w:rsidR="007F47D6" w:rsidRDefault="007F47D6" w:rsidP="007F47D6">
      <w:pPr>
        <w:rPr>
          <w:rtl/>
        </w:rPr>
      </w:pPr>
    </w:p>
    <w:p w:rsidR="007F47D6" w:rsidRDefault="007F47D6" w:rsidP="007F47D6">
      <w:pPr>
        <w:pStyle w:val="af9"/>
        <w:keepNext/>
        <w:rPr>
          <w:rtl/>
        </w:rPr>
      </w:pPr>
      <w:bookmarkStart w:id="773" w:name="ET_guest_842544_249"/>
      <w:r w:rsidRPr="007F47D6">
        <w:rPr>
          <w:rStyle w:val="TagStyle"/>
          <w:rtl/>
        </w:rPr>
        <w:t xml:space="preserve"> &lt;&lt; אורח &gt;&gt; </w:t>
      </w:r>
      <w:r>
        <w:rPr>
          <w:rtl/>
        </w:rPr>
        <w:t xml:space="preserve">גבריאלה </w:t>
      </w:r>
      <w:proofErr w:type="spellStart"/>
      <w:r>
        <w:rPr>
          <w:rtl/>
        </w:rPr>
        <w:t>פיסמן</w:t>
      </w:r>
      <w:proofErr w:type="spellEnd"/>
      <w:r>
        <w:rPr>
          <w:rtl/>
        </w:rPr>
        <w:t>:</w:t>
      </w:r>
      <w:r w:rsidRPr="007F47D6">
        <w:rPr>
          <w:rStyle w:val="TagStyle"/>
          <w:rtl/>
        </w:rPr>
        <w:t xml:space="preserve"> &lt;&lt; אורח &gt;&gt;</w:t>
      </w:r>
      <w:r w:rsidR="00926A3B">
        <w:rPr>
          <w:rtl/>
        </w:rPr>
        <w:t xml:space="preserve"> </w:t>
      </w:r>
      <w:bookmarkEnd w:id="773"/>
    </w:p>
    <w:p w:rsidR="007F47D6" w:rsidRDefault="007F47D6" w:rsidP="007F47D6">
      <w:pPr>
        <w:pStyle w:val="KeepWithNext"/>
        <w:rPr>
          <w:rtl/>
        </w:rPr>
      </w:pPr>
    </w:p>
    <w:p w:rsidR="00B27AA4" w:rsidRDefault="007F47D6" w:rsidP="00B27AA4">
      <w:pPr>
        <w:rPr>
          <w:rtl/>
        </w:rPr>
      </w:pPr>
      <w:bookmarkStart w:id="774" w:name="_ETM_Q1_3179000"/>
      <w:bookmarkEnd w:id="774"/>
      <w:r>
        <w:rPr>
          <w:rFonts w:hint="cs"/>
          <w:rtl/>
        </w:rPr>
        <w:t>גם ב</w:t>
      </w:r>
      <w:r w:rsidR="00372D15" w:rsidRPr="00372D15">
        <w:rPr>
          <w:rtl/>
        </w:rPr>
        <w:t xml:space="preserve">חוק </w:t>
      </w:r>
      <w:r>
        <w:rPr>
          <w:rFonts w:hint="cs"/>
          <w:rtl/>
        </w:rPr>
        <w:t xml:space="preserve">המידע הפלילי יש הגבלות </w:t>
      </w:r>
      <w:bookmarkStart w:id="775" w:name="_ETM_Q1_3182000"/>
      <w:bookmarkEnd w:id="775"/>
      <w:r>
        <w:rPr>
          <w:rFonts w:hint="cs"/>
          <w:rtl/>
        </w:rPr>
        <w:t xml:space="preserve">לגבי העברת מידע לחו"ל, ובעצם אנחנו מבקשים להוסיף </w:t>
      </w:r>
      <w:bookmarkStart w:id="776" w:name="_ETM_Q1_3184000"/>
      <w:bookmarkEnd w:id="776"/>
      <w:r>
        <w:rPr>
          <w:rFonts w:hint="cs"/>
          <w:rtl/>
        </w:rPr>
        <w:t>על המגבלות</w:t>
      </w:r>
      <w:r w:rsidR="00057E72">
        <w:rPr>
          <w:rFonts w:hint="cs"/>
          <w:rtl/>
        </w:rPr>
        <w:t xml:space="preserve"> </w:t>
      </w:r>
      <w:r>
        <w:rPr>
          <w:rFonts w:hint="cs"/>
          <w:rtl/>
        </w:rPr>
        <w:t xml:space="preserve">שקיימות גם התכליות של החוק. כפי שציינתי </w:t>
      </w:r>
      <w:bookmarkStart w:id="777" w:name="_ETM_Q1_3190000"/>
      <w:bookmarkEnd w:id="777"/>
      <w:r>
        <w:rPr>
          <w:rFonts w:hint="cs"/>
          <w:rtl/>
        </w:rPr>
        <w:t>קודם, אז בעצם אנחנו, כדי לצמצם את הפג</w:t>
      </w:r>
      <w:r w:rsidR="00B27AA4">
        <w:rPr>
          <w:rFonts w:hint="cs"/>
          <w:rtl/>
        </w:rPr>
        <w:t>י</w:t>
      </w:r>
      <w:r>
        <w:rPr>
          <w:rFonts w:hint="cs"/>
          <w:rtl/>
        </w:rPr>
        <w:t xml:space="preserve">עה </w:t>
      </w:r>
      <w:bookmarkStart w:id="778" w:name="_ETM_Q1_3199000"/>
      <w:bookmarkEnd w:id="778"/>
      <w:r>
        <w:rPr>
          <w:rFonts w:hint="cs"/>
          <w:rtl/>
        </w:rPr>
        <w:t xml:space="preserve">במידע, לא יימסר כל המידע הפלילי שקיים על אדם, אלא רק ככל שקיים מידע שטרם התיישן כהגדרתו לפי החוק </w:t>
      </w:r>
      <w:r w:rsidR="00372D15" w:rsidRPr="00372D15">
        <w:rPr>
          <w:rtl/>
        </w:rPr>
        <w:t>החדש</w:t>
      </w:r>
      <w:r w:rsidR="00B27AA4">
        <w:rPr>
          <w:rFonts w:hint="cs"/>
          <w:rtl/>
        </w:rPr>
        <w:t xml:space="preserve">, </w:t>
      </w:r>
      <w:bookmarkStart w:id="779" w:name="_ETM_Q1_3209000"/>
      <w:bookmarkEnd w:id="779"/>
      <w:r w:rsidR="00B27AA4">
        <w:rPr>
          <w:rFonts w:hint="cs"/>
          <w:rtl/>
        </w:rPr>
        <w:t>ש</w:t>
      </w:r>
      <w:r w:rsidR="00372D15" w:rsidRPr="00372D15">
        <w:rPr>
          <w:rtl/>
        </w:rPr>
        <w:t xml:space="preserve">תקופת </w:t>
      </w:r>
      <w:r w:rsidR="00B27AA4">
        <w:rPr>
          <w:rFonts w:hint="cs"/>
          <w:rtl/>
        </w:rPr>
        <w:t>ההתייש</w:t>
      </w:r>
      <w:r w:rsidR="00926A3B">
        <w:rPr>
          <w:rFonts w:hint="cs"/>
          <w:rtl/>
        </w:rPr>
        <w:t>נות היא באמת מאוד מאוד קצרה,</w:t>
      </w:r>
      <w:r w:rsidR="00B27AA4">
        <w:rPr>
          <w:rFonts w:hint="cs"/>
          <w:rtl/>
        </w:rPr>
        <w:t xml:space="preserve"> התקצרה באופן </w:t>
      </w:r>
      <w:bookmarkStart w:id="780" w:name="_ETM_Q1_3211000"/>
      <w:bookmarkEnd w:id="780"/>
      <w:r w:rsidR="00B27AA4">
        <w:rPr>
          <w:rFonts w:hint="cs"/>
          <w:rtl/>
        </w:rPr>
        <w:t xml:space="preserve">דרמטי. </w:t>
      </w:r>
      <w:r w:rsidR="00B27AA4">
        <w:rPr>
          <w:rtl/>
        </w:rPr>
        <w:t>רק במקרים האל</w:t>
      </w:r>
      <w:r w:rsidR="00B27AA4">
        <w:rPr>
          <w:rFonts w:hint="cs"/>
          <w:rtl/>
        </w:rPr>
        <w:t>ו יועבר מ</w:t>
      </w:r>
      <w:r w:rsidR="00372D15" w:rsidRPr="00372D15">
        <w:rPr>
          <w:rtl/>
        </w:rPr>
        <w:t>ידע על אדם</w:t>
      </w:r>
      <w:r w:rsidR="00B27AA4">
        <w:rPr>
          <w:rFonts w:hint="cs"/>
          <w:rtl/>
        </w:rPr>
        <w:t>,</w:t>
      </w:r>
      <w:r w:rsidR="00372D15" w:rsidRPr="00372D15">
        <w:rPr>
          <w:rtl/>
        </w:rPr>
        <w:t xml:space="preserve"> או כשיש </w:t>
      </w:r>
      <w:r w:rsidR="00B27AA4">
        <w:rPr>
          <w:rFonts w:hint="cs"/>
          <w:rtl/>
        </w:rPr>
        <w:t xml:space="preserve">תיק תלוי ועומד בשורה של עבירות שמפורטות, </w:t>
      </w:r>
      <w:bookmarkStart w:id="781" w:name="_ETM_Q1_3221000"/>
      <w:bookmarkEnd w:id="781"/>
      <w:r w:rsidR="00B27AA4">
        <w:rPr>
          <w:rFonts w:hint="cs"/>
          <w:rtl/>
        </w:rPr>
        <w:t>אותן עבירות שראינו בהן עבירות</w:t>
      </w:r>
      <w:r w:rsidR="00372D15" w:rsidRPr="00372D15">
        <w:rPr>
          <w:rtl/>
        </w:rPr>
        <w:t xml:space="preserve"> חמורות</w:t>
      </w:r>
      <w:r w:rsidR="00B27AA4">
        <w:rPr>
          <w:rFonts w:hint="cs"/>
          <w:rtl/>
        </w:rPr>
        <w:t>,</w:t>
      </w:r>
      <w:r w:rsidR="00372D15" w:rsidRPr="00372D15">
        <w:rPr>
          <w:rtl/>
        </w:rPr>
        <w:t xml:space="preserve"> עבירות</w:t>
      </w:r>
      <w:r w:rsidR="00057E72">
        <w:rPr>
          <w:rFonts w:hint="cs"/>
          <w:rtl/>
        </w:rPr>
        <w:t xml:space="preserve"> </w:t>
      </w:r>
      <w:r w:rsidR="00B27AA4">
        <w:rPr>
          <w:rFonts w:hint="cs"/>
          <w:rtl/>
        </w:rPr>
        <w:t xml:space="preserve">פשע או עבירות חמורות </w:t>
      </w:r>
      <w:bookmarkStart w:id="782" w:name="_ETM_Q1_3230000"/>
      <w:bookmarkEnd w:id="782"/>
      <w:r w:rsidR="00B27AA4">
        <w:rPr>
          <w:rFonts w:hint="cs"/>
          <w:rtl/>
        </w:rPr>
        <w:t>אחרות שמצדיקות את העברת המידע ב</w:t>
      </w:r>
      <w:r w:rsidR="00926A3B">
        <w:rPr>
          <w:rFonts w:hint="cs"/>
          <w:rtl/>
        </w:rPr>
        <w:t>התאם לדרישות של האמריקאים וההבנות</w:t>
      </w:r>
      <w:r w:rsidR="00B27AA4">
        <w:rPr>
          <w:rFonts w:hint="cs"/>
          <w:rtl/>
        </w:rPr>
        <w:t xml:space="preserve"> </w:t>
      </w:r>
      <w:bookmarkStart w:id="783" w:name="_ETM_Q1_3231000"/>
      <w:bookmarkEnd w:id="783"/>
      <w:r w:rsidR="00B27AA4">
        <w:rPr>
          <w:rFonts w:hint="cs"/>
          <w:rtl/>
        </w:rPr>
        <w:t xml:space="preserve">שלנו. </w:t>
      </w:r>
    </w:p>
    <w:p w:rsidR="00B27AA4" w:rsidRDefault="00B27AA4" w:rsidP="00B27AA4">
      <w:pPr>
        <w:rPr>
          <w:rtl/>
        </w:rPr>
      </w:pPr>
      <w:bookmarkStart w:id="784" w:name="_ETM_Q1_3235000"/>
      <w:bookmarkEnd w:id="784"/>
    </w:p>
    <w:p w:rsidR="00B27AA4" w:rsidRDefault="00B27AA4" w:rsidP="00B27AA4">
      <w:pPr>
        <w:pStyle w:val="af6"/>
        <w:keepNext/>
        <w:rPr>
          <w:rtl/>
        </w:rPr>
      </w:pPr>
      <w:bookmarkStart w:id="785" w:name="ET_yor_4574_250"/>
      <w:r w:rsidRPr="00B27AA4">
        <w:rPr>
          <w:rStyle w:val="TagStyle"/>
          <w:rtl/>
        </w:rPr>
        <w:t xml:space="preserve"> &lt;&lt; יור &gt;&gt; </w:t>
      </w:r>
      <w:r>
        <w:rPr>
          <w:rtl/>
        </w:rPr>
        <w:t>היו"ר יולי יואל אדלשטיין:</w:t>
      </w:r>
      <w:r w:rsidRPr="00B27AA4">
        <w:rPr>
          <w:rStyle w:val="TagStyle"/>
          <w:rtl/>
        </w:rPr>
        <w:t xml:space="preserve"> &lt;&lt; יור &gt;&gt;</w:t>
      </w:r>
      <w:r w:rsidR="00926A3B">
        <w:rPr>
          <w:rtl/>
        </w:rPr>
        <w:t xml:space="preserve"> </w:t>
      </w:r>
      <w:bookmarkEnd w:id="785"/>
    </w:p>
    <w:p w:rsidR="00B27AA4" w:rsidRDefault="00B27AA4" w:rsidP="00B27AA4">
      <w:pPr>
        <w:pStyle w:val="KeepWithNext"/>
        <w:rPr>
          <w:rtl/>
        </w:rPr>
      </w:pPr>
    </w:p>
    <w:p w:rsidR="00B27AA4" w:rsidRDefault="00B27AA4" w:rsidP="00B27AA4">
      <w:pPr>
        <w:rPr>
          <w:rtl/>
        </w:rPr>
      </w:pPr>
      <w:r>
        <w:rPr>
          <w:rFonts w:hint="cs"/>
          <w:rtl/>
        </w:rPr>
        <w:t>אוקיי.</w:t>
      </w:r>
      <w:bookmarkStart w:id="786" w:name="_ETM_Q1_3233000"/>
      <w:bookmarkEnd w:id="786"/>
      <w:r>
        <w:rPr>
          <w:rFonts w:hint="cs"/>
          <w:rtl/>
        </w:rPr>
        <w:t xml:space="preserve"> </w:t>
      </w:r>
      <w:r w:rsidR="00372D15" w:rsidRPr="00372D15">
        <w:rPr>
          <w:rtl/>
        </w:rPr>
        <w:t>אנחנו סיימנו את הקראת החוק</w:t>
      </w:r>
      <w:r>
        <w:rPr>
          <w:rFonts w:hint="cs"/>
          <w:rtl/>
        </w:rPr>
        <w:t>.</w:t>
      </w:r>
      <w:r w:rsidR="00372D15" w:rsidRPr="00372D15">
        <w:rPr>
          <w:rtl/>
        </w:rPr>
        <w:t xml:space="preserve"> יש </w:t>
      </w:r>
      <w:r>
        <w:rPr>
          <w:rFonts w:hint="cs"/>
          <w:rtl/>
        </w:rPr>
        <w:t>הערות</w:t>
      </w:r>
      <w:r w:rsidR="00926A3B">
        <w:rPr>
          <w:rtl/>
        </w:rPr>
        <w:t xml:space="preserve"> </w:t>
      </w:r>
      <w:r w:rsidR="00926A3B">
        <w:rPr>
          <w:rFonts w:hint="cs"/>
          <w:rtl/>
        </w:rPr>
        <w:t>נו</w:t>
      </w:r>
      <w:r w:rsidR="00372D15" w:rsidRPr="00372D15">
        <w:rPr>
          <w:rtl/>
        </w:rPr>
        <w:t>ספות</w:t>
      </w:r>
      <w:r>
        <w:rPr>
          <w:rFonts w:hint="cs"/>
          <w:rtl/>
        </w:rPr>
        <w:t>?</w:t>
      </w:r>
      <w:r>
        <w:rPr>
          <w:rtl/>
        </w:rPr>
        <w:t xml:space="preserve"> </w:t>
      </w:r>
      <w:r>
        <w:rPr>
          <w:rFonts w:hint="cs"/>
          <w:rtl/>
        </w:rPr>
        <w:t>א</w:t>
      </w:r>
      <w:r w:rsidR="00372D15" w:rsidRPr="00372D15">
        <w:rPr>
          <w:rtl/>
        </w:rPr>
        <w:t>ין</w:t>
      </w:r>
      <w:r>
        <w:rPr>
          <w:rFonts w:hint="cs"/>
          <w:rtl/>
        </w:rPr>
        <w:t>.</w:t>
      </w:r>
      <w:r w:rsidR="00372D15" w:rsidRPr="00372D15">
        <w:rPr>
          <w:rtl/>
        </w:rPr>
        <w:t xml:space="preserve"> אז אנחנו</w:t>
      </w:r>
      <w:r>
        <w:rPr>
          <w:rFonts w:hint="cs"/>
          <w:rtl/>
        </w:rPr>
        <w:t>,</w:t>
      </w:r>
      <w:r w:rsidR="00372D15" w:rsidRPr="00372D15">
        <w:rPr>
          <w:rtl/>
        </w:rPr>
        <w:t xml:space="preserve"> מכיוון שלא הודענו על ההצבעה היום ומכיוון שיש גם</w:t>
      </w:r>
      <w:r w:rsidR="00926A3B">
        <w:rPr>
          <w:rtl/>
        </w:rPr>
        <w:t xml:space="preserve"> שני מקומות שבהם רציתם להגיע </w:t>
      </w:r>
      <w:r w:rsidR="00926A3B">
        <w:rPr>
          <w:rFonts w:hint="cs"/>
          <w:rtl/>
        </w:rPr>
        <w:t>ל</w:t>
      </w:r>
      <w:r w:rsidR="00372D15" w:rsidRPr="00372D15">
        <w:rPr>
          <w:rtl/>
        </w:rPr>
        <w:t>שינויים בנוסח החוק</w:t>
      </w:r>
      <w:r>
        <w:rPr>
          <w:rFonts w:hint="cs"/>
          <w:rtl/>
        </w:rPr>
        <w:t>,</w:t>
      </w:r>
      <w:r w:rsidR="00372D15" w:rsidRPr="00372D15">
        <w:rPr>
          <w:rtl/>
        </w:rPr>
        <w:t xml:space="preserve"> אז אנחנו </w:t>
      </w:r>
      <w:r>
        <w:rPr>
          <w:rFonts w:hint="cs"/>
          <w:rtl/>
        </w:rPr>
        <w:t xml:space="preserve">נודה </w:t>
      </w:r>
      <w:r w:rsidR="00372D15" w:rsidRPr="00372D15">
        <w:rPr>
          <w:rtl/>
        </w:rPr>
        <w:t>לכל המוזמנים ולכל המשתתפים</w:t>
      </w:r>
      <w:r>
        <w:rPr>
          <w:rFonts w:hint="cs"/>
          <w:rtl/>
        </w:rPr>
        <w:t>,</w:t>
      </w:r>
      <w:r w:rsidR="00372D15" w:rsidRPr="00372D15">
        <w:rPr>
          <w:rtl/>
        </w:rPr>
        <w:t xml:space="preserve"> ולחברי הכנסת ודאי</w:t>
      </w:r>
      <w:r>
        <w:rPr>
          <w:rFonts w:hint="cs"/>
          <w:rtl/>
        </w:rPr>
        <w:t>.</w:t>
      </w:r>
      <w:r w:rsidR="00926A3B">
        <w:rPr>
          <w:rtl/>
        </w:rPr>
        <w:t xml:space="preserve"> </w:t>
      </w:r>
      <w:r w:rsidR="00372D15" w:rsidRPr="00372D15">
        <w:rPr>
          <w:rtl/>
        </w:rPr>
        <w:t xml:space="preserve">אנחנו </w:t>
      </w:r>
      <w:r>
        <w:rPr>
          <w:rFonts w:hint="cs"/>
          <w:rtl/>
        </w:rPr>
        <w:t xml:space="preserve">את </w:t>
      </w:r>
      <w:r w:rsidR="00372D15" w:rsidRPr="00372D15">
        <w:rPr>
          <w:rtl/>
        </w:rPr>
        <w:t>הישיבה הבאה קבענו למ</w:t>
      </w:r>
      <w:r>
        <w:rPr>
          <w:rFonts w:hint="cs"/>
          <w:rtl/>
        </w:rPr>
        <w:t>תי?</w:t>
      </w:r>
    </w:p>
    <w:p w:rsidR="00B27AA4" w:rsidRDefault="00B27AA4" w:rsidP="00B27AA4">
      <w:pPr>
        <w:rPr>
          <w:rtl/>
        </w:rPr>
      </w:pPr>
      <w:bookmarkStart w:id="787" w:name="_ETM_Q1_3259000"/>
      <w:bookmarkEnd w:id="787"/>
    </w:p>
    <w:p w:rsidR="00B27AA4" w:rsidRDefault="00B27AA4" w:rsidP="00B27AA4">
      <w:pPr>
        <w:pStyle w:val="a4"/>
        <w:keepNext/>
        <w:rPr>
          <w:rtl/>
        </w:rPr>
      </w:pPr>
      <w:bookmarkStart w:id="788" w:name="ET_speaker_אסף_פרידמן_251"/>
      <w:r w:rsidRPr="00B27AA4">
        <w:rPr>
          <w:rStyle w:val="TagStyle"/>
          <w:rtl/>
        </w:rPr>
        <w:t xml:space="preserve"> &lt;&lt; דובר &gt;&gt; </w:t>
      </w:r>
      <w:r>
        <w:rPr>
          <w:rtl/>
        </w:rPr>
        <w:t>אסף פרידמן:</w:t>
      </w:r>
      <w:r w:rsidRPr="00B27AA4">
        <w:rPr>
          <w:rStyle w:val="TagStyle"/>
          <w:rtl/>
        </w:rPr>
        <w:t xml:space="preserve"> &lt;&lt; דובר &gt;&gt;</w:t>
      </w:r>
      <w:r w:rsidR="00926A3B">
        <w:rPr>
          <w:rtl/>
        </w:rPr>
        <w:t xml:space="preserve"> </w:t>
      </w:r>
      <w:bookmarkEnd w:id="788"/>
    </w:p>
    <w:p w:rsidR="00B27AA4" w:rsidRDefault="00B27AA4" w:rsidP="00B27AA4">
      <w:pPr>
        <w:pStyle w:val="KeepWithNext"/>
        <w:rPr>
          <w:rtl/>
        </w:rPr>
      </w:pPr>
    </w:p>
    <w:p w:rsidR="00B27AA4" w:rsidRDefault="00B27AA4" w:rsidP="00B27AA4">
      <w:pPr>
        <w:rPr>
          <w:rtl/>
        </w:rPr>
      </w:pPr>
      <w:bookmarkStart w:id="789" w:name="_ETM_Q1_3263000"/>
      <w:bookmarkEnd w:id="789"/>
      <w:r>
        <w:rPr>
          <w:rFonts w:hint="cs"/>
          <w:rtl/>
        </w:rPr>
        <w:t xml:space="preserve">ב-09:00 אבל אולי אפשר </w:t>
      </w:r>
      <w:bookmarkStart w:id="790" w:name="_ETM_Q1_3258000"/>
      <w:bookmarkEnd w:id="790"/>
      <w:r>
        <w:rPr>
          <w:rFonts w:hint="cs"/>
          <w:rtl/>
        </w:rPr>
        <w:t>להזיז אותה.</w:t>
      </w:r>
    </w:p>
    <w:p w:rsidR="00B27AA4" w:rsidRDefault="00B27AA4" w:rsidP="00B27AA4">
      <w:pPr>
        <w:rPr>
          <w:rtl/>
        </w:rPr>
      </w:pPr>
    </w:p>
    <w:p w:rsidR="00B27AA4" w:rsidRDefault="00B27AA4" w:rsidP="00B27AA4">
      <w:pPr>
        <w:pStyle w:val="a4"/>
        <w:keepNext/>
        <w:rPr>
          <w:rtl/>
        </w:rPr>
      </w:pPr>
      <w:bookmarkStart w:id="791" w:name="ET_speaker_עידו_בן_יצחק_252"/>
      <w:r w:rsidRPr="00B27AA4">
        <w:rPr>
          <w:rStyle w:val="TagStyle"/>
          <w:rtl/>
        </w:rPr>
        <w:t xml:space="preserve"> &lt;&lt; דובר &gt;&gt; </w:t>
      </w:r>
      <w:r>
        <w:rPr>
          <w:rtl/>
        </w:rPr>
        <w:t>עידו בן יצחק:</w:t>
      </w:r>
      <w:r w:rsidRPr="00B27AA4">
        <w:rPr>
          <w:rStyle w:val="TagStyle"/>
          <w:rtl/>
        </w:rPr>
        <w:t xml:space="preserve"> &lt;&lt; דובר &gt;&gt;</w:t>
      </w:r>
      <w:r w:rsidR="00926A3B">
        <w:rPr>
          <w:rtl/>
        </w:rPr>
        <w:t xml:space="preserve"> </w:t>
      </w:r>
      <w:bookmarkEnd w:id="791"/>
    </w:p>
    <w:p w:rsidR="00B27AA4" w:rsidRDefault="00B27AA4" w:rsidP="00B27AA4">
      <w:pPr>
        <w:pStyle w:val="KeepWithNext"/>
        <w:rPr>
          <w:rtl/>
        </w:rPr>
      </w:pPr>
    </w:p>
    <w:p w:rsidR="00B27AA4" w:rsidRDefault="00B27AA4" w:rsidP="00B27AA4">
      <w:pPr>
        <w:rPr>
          <w:rtl/>
        </w:rPr>
      </w:pPr>
      <w:bookmarkStart w:id="792" w:name="_ETM_Q1_3260000"/>
      <w:bookmarkEnd w:id="792"/>
      <w:r>
        <w:rPr>
          <w:rFonts w:hint="cs"/>
          <w:rtl/>
        </w:rPr>
        <w:t xml:space="preserve">אפשר להזיז אותה לשעה יותר מאוחרת. </w:t>
      </w:r>
    </w:p>
    <w:p w:rsidR="00B27AA4" w:rsidRDefault="00B27AA4" w:rsidP="00B27AA4">
      <w:pPr>
        <w:rPr>
          <w:rtl/>
        </w:rPr>
      </w:pPr>
    </w:p>
    <w:p w:rsidR="00B27AA4" w:rsidRDefault="00B27AA4" w:rsidP="00B27AA4">
      <w:pPr>
        <w:pStyle w:val="af6"/>
        <w:keepNext/>
        <w:rPr>
          <w:rtl/>
        </w:rPr>
      </w:pPr>
      <w:bookmarkStart w:id="793" w:name="ET_yor_4574_253"/>
      <w:r w:rsidRPr="00B27AA4">
        <w:rPr>
          <w:rStyle w:val="TagStyle"/>
          <w:rtl/>
        </w:rPr>
        <w:t xml:space="preserve"> &lt;&lt; יור &gt;&gt; </w:t>
      </w:r>
      <w:r>
        <w:rPr>
          <w:rtl/>
        </w:rPr>
        <w:t>היו"ר יולי יואל אדלשטיין:</w:t>
      </w:r>
      <w:r w:rsidRPr="00B27AA4">
        <w:rPr>
          <w:rStyle w:val="TagStyle"/>
          <w:rtl/>
        </w:rPr>
        <w:t xml:space="preserve"> &lt;&lt; יור &gt;&gt;</w:t>
      </w:r>
      <w:r w:rsidR="00926A3B">
        <w:rPr>
          <w:rtl/>
        </w:rPr>
        <w:t xml:space="preserve"> </w:t>
      </w:r>
      <w:bookmarkEnd w:id="793"/>
    </w:p>
    <w:p w:rsidR="00B27AA4" w:rsidRDefault="00B27AA4" w:rsidP="00B27AA4">
      <w:pPr>
        <w:pStyle w:val="KeepWithNext"/>
        <w:rPr>
          <w:rtl/>
        </w:rPr>
      </w:pPr>
    </w:p>
    <w:p w:rsidR="00B27AA4" w:rsidRDefault="00B27AA4" w:rsidP="00B27AA4">
      <w:pPr>
        <w:rPr>
          <w:rtl/>
        </w:rPr>
      </w:pPr>
      <w:r>
        <w:rPr>
          <w:rFonts w:hint="cs"/>
          <w:rtl/>
        </w:rPr>
        <w:t>מה? מה?</w:t>
      </w:r>
    </w:p>
    <w:p w:rsidR="00B27AA4" w:rsidRDefault="00B27AA4" w:rsidP="00B27AA4">
      <w:pPr>
        <w:rPr>
          <w:rtl/>
        </w:rPr>
      </w:pPr>
    </w:p>
    <w:p w:rsidR="00B27AA4" w:rsidRDefault="00B27AA4" w:rsidP="00B27AA4">
      <w:pPr>
        <w:pStyle w:val="a4"/>
        <w:keepNext/>
        <w:rPr>
          <w:rtl/>
        </w:rPr>
      </w:pPr>
      <w:bookmarkStart w:id="794" w:name="ET_speaker_אסף_פרידמן_254"/>
      <w:r w:rsidRPr="00B27AA4">
        <w:rPr>
          <w:rStyle w:val="TagStyle"/>
          <w:rtl/>
        </w:rPr>
        <w:t xml:space="preserve"> &lt;&lt; דובר &gt;&gt; </w:t>
      </w:r>
      <w:r>
        <w:rPr>
          <w:rtl/>
        </w:rPr>
        <w:t>אסף פרידמן:</w:t>
      </w:r>
      <w:r w:rsidRPr="00B27AA4">
        <w:rPr>
          <w:rStyle w:val="TagStyle"/>
          <w:rtl/>
        </w:rPr>
        <w:t xml:space="preserve"> &lt;&lt; דובר &gt;&gt;</w:t>
      </w:r>
      <w:r w:rsidR="00926A3B">
        <w:rPr>
          <w:rtl/>
        </w:rPr>
        <w:t xml:space="preserve"> </w:t>
      </w:r>
      <w:bookmarkEnd w:id="794"/>
    </w:p>
    <w:p w:rsidR="00B27AA4" w:rsidRDefault="00B27AA4" w:rsidP="00B27AA4">
      <w:pPr>
        <w:pStyle w:val="KeepWithNext"/>
        <w:rPr>
          <w:rtl/>
        </w:rPr>
      </w:pPr>
    </w:p>
    <w:p w:rsidR="00B27AA4" w:rsidRDefault="00B27AA4" w:rsidP="00B27AA4">
      <w:pPr>
        <w:rPr>
          <w:rtl/>
        </w:rPr>
      </w:pPr>
      <w:bookmarkStart w:id="795" w:name="_ETM_Q1_3264000"/>
      <w:bookmarkEnd w:id="795"/>
      <w:r>
        <w:rPr>
          <w:rFonts w:hint="cs"/>
          <w:rtl/>
        </w:rPr>
        <w:t xml:space="preserve">אפשר בשעה יותר מאוחרת. אמרת </w:t>
      </w:r>
      <w:bookmarkStart w:id="796" w:name="_ETM_Q1_3265000"/>
      <w:bookmarkEnd w:id="796"/>
      <w:r>
        <w:rPr>
          <w:rFonts w:hint="cs"/>
          <w:rtl/>
        </w:rPr>
        <w:t>ביום רביעי ב-09:00, אבל אפשר להזיז אותה.</w:t>
      </w:r>
    </w:p>
    <w:p w:rsidR="00B27AA4" w:rsidRDefault="00B27AA4" w:rsidP="00B27AA4">
      <w:pPr>
        <w:rPr>
          <w:rtl/>
        </w:rPr>
      </w:pPr>
      <w:bookmarkStart w:id="797" w:name="_ETM_Q1_3269000"/>
      <w:bookmarkEnd w:id="797"/>
    </w:p>
    <w:p w:rsidR="00B27AA4" w:rsidRDefault="00B27AA4" w:rsidP="00B27AA4">
      <w:pPr>
        <w:pStyle w:val="af6"/>
        <w:keepNext/>
        <w:rPr>
          <w:rtl/>
        </w:rPr>
      </w:pPr>
      <w:bookmarkStart w:id="798" w:name="ET_yor_4574_255"/>
      <w:r w:rsidRPr="00B27AA4">
        <w:rPr>
          <w:rStyle w:val="TagStyle"/>
          <w:rtl/>
        </w:rPr>
        <w:t xml:space="preserve"> &lt;&lt; יור &gt;&gt; </w:t>
      </w:r>
      <w:r>
        <w:rPr>
          <w:rtl/>
        </w:rPr>
        <w:t>היו"ר יולי יואל אדלשטיין:</w:t>
      </w:r>
      <w:r w:rsidRPr="00B27AA4">
        <w:rPr>
          <w:rStyle w:val="TagStyle"/>
          <w:rtl/>
        </w:rPr>
        <w:t xml:space="preserve"> &lt;&lt; יור &gt;&gt;</w:t>
      </w:r>
      <w:r w:rsidR="00926A3B">
        <w:rPr>
          <w:rtl/>
        </w:rPr>
        <w:t xml:space="preserve"> </w:t>
      </w:r>
      <w:bookmarkEnd w:id="798"/>
    </w:p>
    <w:p w:rsidR="00B27AA4" w:rsidRDefault="00B27AA4" w:rsidP="00B27AA4">
      <w:pPr>
        <w:pStyle w:val="KeepWithNext"/>
        <w:rPr>
          <w:rtl/>
        </w:rPr>
      </w:pPr>
    </w:p>
    <w:p w:rsidR="00B27AA4" w:rsidRDefault="00B27AA4" w:rsidP="00B27AA4">
      <w:pPr>
        <w:rPr>
          <w:rtl/>
        </w:rPr>
      </w:pPr>
      <w:bookmarkStart w:id="799" w:name="_ETM_Q1_3270000"/>
      <w:bookmarkEnd w:id="799"/>
      <w:r>
        <w:rPr>
          <w:rFonts w:hint="cs"/>
          <w:rtl/>
        </w:rPr>
        <w:t xml:space="preserve">אפשר לדחות את </w:t>
      </w:r>
      <w:bookmarkStart w:id="800" w:name="_ETM_Q1_3268000"/>
      <w:bookmarkEnd w:id="800"/>
      <w:r>
        <w:rPr>
          <w:rFonts w:hint="cs"/>
          <w:rtl/>
        </w:rPr>
        <w:t xml:space="preserve">זה, כן. טוב, אנחנו נודיע לחברי הכנסת, כן, בהחלט. תודה </w:t>
      </w:r>
      <w:bookmarkStart w:id="801" w:name="_ETM_Q1_3273000"/>
      <w:bookmarkEnd w:id="801"/>
      <w:r>
        <w:rPr>
          <w:rFonts w:hint="cs"/>
          <w:rtl/>
        </w:rPr>
        <w:t>רבה. ישיבה זו נעולה.</w:t>
      </w:r>
    </w:p>
    <w:p w:rsidR="00B27AA4" w:rsidRDefault="00B27AA4" w:rsidP="00B27AA4">
      <w:pPr>
        <w:rPr>
          <w:rtl/>
        </w:rPr>
      </w:pPr>
      <w:bookmarkStart w:id="802" w:name="_ETM_Q1_3280000"/>
      <w:bookmarkEnd w:id="802"/>
    </w:p>
    <w:p w:rsidR="00E73F0F" w:rsidRDefault="00E73F0F" w:rsidP="00B27AA4">
      <w:pPr>
        <w:rPr>
          <w:rtl/>
        </w:rPr>
      </w:pPr>
      <w:bookmarkStart w:id="803" w:name="_GoBack"/>
      <w:bookmarkEnd w:id="803"/>
    </w:p>
    <w:p w:rsidR="00C5174D" w:rsidRDefault="00C5174D" w:rsidP="00C5174D">
      <w:pPr>
        <w:pStyle w:val="afc"/>
        <w:keepNext/>
        <w:rPr>
          <w:rtl/>
        </w:rPr>
      </w:pPr>
      <w:bookmarkStart w:id="804" w:name="ET_meetingend_252"/>
      <w:r w:rsidRPr="00C5174D">
        <w:rPr>
          <w:rStyle w:val="TagStyle"/>
          <w:rtl/>
        </w:rPr>
        <w:t xml:space="preserve"> &lt;&lt; סיום &gt;&gt; </w:t>
      </w:r>
      <w:r>
        <w:rPr>
          <w:rtl/>
        </w:rPr>
        <w:t>הישיבה ננעלה בשעה 12:55.</w:t>
      </w:r>
      <w:r w:rsidRPr="00C5174D">
        <w:rPr>
          <w:rStyle w:val="TagStyle"/>
          <w:rtl/>
        </w:rPr>
        <w:t xml:space="preserve"> &lt;&lt; סיום &gt;&gt;</w:t>
      </w:r>
      <w:r w:rsidR="00926A3B">
        <w:rPr>
          <w:rtl/>
        </w:rPr>
        <w:t xml:space="preserve"> </w:t>
      </w:r>
      <w:r>
        <w:rPr>
          <w:rtl/>
        </w:rPr>
        <w:t xml:space="preserve"> </w:t>
      </w:r>
      <w:bookmarkEnd w:id="804"/>
    </w:p>
    <w:p w:rsidR="00C5174D" w:rsidRDefault="00C5174D" w:rsidP="00C5174D">
      <w:pPr>
        <w:pStyle w:val="KeepWithNext"/>
        <w:rPr>
          <w:rtl/>
        </w:rPr>
      </w:pPr>
    </w:p>
    <w:sectPr w:rsidR="00C5174D" w:rsidSect="00E73F0F">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174B6" w:rsidRDefault="00B174B6">
      <w:r>
        <w:separator/>
      </w:r>
    </w:p>
  </w:endnote>
  <w:endnote w:type="continuationSeparator" w:id="0">
    <w:p w:rsidR="00B174B6" w:rsidRDefault="00B174B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altName w:val="Malgun Gothic Semilight"/>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174B6" w:rsidRDefault="00B174B6">
      <w:r>
        <w:separator/>
      </w:r>
    </w:p>
  </w:footnote>
  <w:footnote w:type="continuationSeparator" w:id="0">
    <w:p w:rsidR="00B174B6" w:rsidRDefault="00B174B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174B6" w:rsidRDefault="00B174B6"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B174B6" w:rsidRDefault="00B174B6"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174B6" w:rsidRDefault="00B174B6"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E73F0F">
      <w:rPr>
        <w:rStyle w:val="af7"/>
        <w:noProof/>
        <w:rtl/>
      </w:rPr>
      <w:t>28</w:t>
    </w:r>
    <w:r>
      <w:rPr>
        <w:rStyle w:val="af7"/>
      </w:rPr>
      <w:fldChar w:fldCharType="end"/>
    </w:r>
  </w:p>
  <w:p w:rsidR="00B174B6" w:rsidRPr="00CC5815" w:rsidRDefault="00B174B6" w:rsidP="008E5E3F">
    <w:pPr>
      <w:pStyle w:val="a3"/>
      <w:ind w:firstLine="0"/>
    </w:pPr>
    <w:r>
      <w:rPr>
        <w:rtl/>
      </w:rPr>
      <w:t>ועדת החוץ והביטחון</w:t>
    </w:r>
  </w:p>
  <w:p w:rsidR="00B174B6" w:rsidRPr="00CC5815" w:rsidRDefault="00B174B6" w:rsidP="008E5E3F">
    <w:pPr>
      <w:pStyle w:val="a3"/>
      <w:ind w:firstLine="0"/>
      <w:rPr>
        <w:rtl/>
      </w:rPr>
    </w:pPr>
    <w:r>
      <w:rPr>
        <w:rtl/>
      </w:rPr>
      <w:t>13/03/2023</w:t>
    </w:r>
  </w:p>
  <w:p w:rsidR="00B174B6" w:rsidRPr="00CC5815" w:rsidRDefault="00B174B6"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174B6" w:rsidRDefault="00B174B6"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B174B6" w:rsidRDefault="00B174B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B174B6" w:rsidRDefault="00B174B6">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1945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129BE"/>
    <w:rsid w:val="0002047E"/>
    <w:rsid w:val="000332D0"/>
    <w:rsid w:val="00037279"/>
    <w:rsid w:val="00057E72"/>
    <w:rsid w:val="00067F42"/>
    <w:rsid w:val="00086E38"/>
    <w:rsid w:val="00092B80"/>
    <w:rsid w:val="000A17C6"/>
    <w:rsid w:val="000B060C"/>
    <w:rsid w:val="000B2EE6"/>
    <w:rsid w:val="000C47F5"/>
    <w:rsid w:val="000E2A6D"/>
    <w:rsid w:val="000E3314"/>
    <w:rsid w:val="000E4DCD"/>
    <w:rsid w:val="000F2459"/>
    <w:rsid w:val="00124AD4"/>
    <w:rsid w:val="0012692A"/>
    <w:rsid w:val="00150436"/>
    <w:rsid w:val="00154D78"/>
    <w:rsid w:val="00167294"/>
    <w:rsid w:val="001673D4"/>
    <w:rsid w:val="00171E7F"/>
    <w:rsid w:val="001758C1"/>
    <w:rsid w:val="0017779F"/>
    <w:rsid w:val="001A74E9"/>
    <w:rsid w:val="001A7A1B"/>
    <w:rsid w:val="001B5705"/>
    <w:rsid w:val="001C44DA"/>
    <w:rsid w:val="001C4FDA"/>
    <w:rsid w:val="001D440C"/>
    <w:rsid w:val="002016FF"/>
    <w:rsid w:val="00203D41"/>
    <w:rsid w:val="00227FEF"/>
    <w:rsid w:val="00261554"/>
    <w:rsid w:val="0026507F"/>
    <w:rsid w:val="00275C03"/>
    <w:rsid w:val="00280D58"/>
    <w:rsid w:val="0029797D"/>
    <w:rsid w:val="002B0F42"/>
    <w:rsid w:val="002B2A8D"/>
    <w:rsid w:val="002D4BDB"/>
    <w:rsid w:val="002E5E31"/>
    <w:rsid w:val="0030093A"/>
    <w:rsid w:val="00303B4C"/>
    <w:rsid w:val="00321E62"/>
    <w:rsid w:val="00327BF8"/>
    <w:rsid w:val="00340AFA"/>
    <w:rsid w:val="00350291"/>
    <w:rsid w:val="003658CB"/>
    <w:rsid w:val="00366CFB"/>
    <w:rsid w:val="0036794C"/>
    <w:rsid w:val="00372D15"/>
    <w:rsid w:val="00373508"/>
    <w:rsid w:val="00387304"/>
    <w:rsid w:val="00396023"/>
    <w:rsid w:val="003C279D"/>
    <w:rsid w:val="003D5EC2"/>
    <w:rsid w:val="003F0A5F"/>
    <w:rsid w:val="00420E41"/>
    <w:rsid w:val="00424C94"/>
    <w:rsid w:val="004250FF"/>
    <w:rsid w:val="00447608"/>
    <w:rsid w:val="00451746"/>
    <w:rsid w:val="00470EAC"/>
    <w:rsid w:val="00480D7E"/>
    <w:rsid w:val="0049458B"/>
    <w:rsid w:val="00495FD8"/>
    <w:rsid w:val="004A2C0B"/>
    <w:rsid w:val="004B0A65"/>
    <w:rsid w:val="004B1BE9"/>
    <w:rsid w:val="004B5C4F"/>
    <w:rsid w:val="00500C0C"/>
    <w:rsid w:val="00513532"/>
    <w:rsid w:val="00546678"/>
    <w:rsid w:val="005506B9"/>
    <w:rsid w:val="00550F56"/>
    <w:rsid w:val="00553D9F"/>
    <w:rsid w:val="00567EC7"/>
    <w:rsid w:val="005817EC"/>
    <w:rsid w:val="00590B77"/>
    <w:rsid w:val="005A342D"/>
    <w:rsid w:val="005C363E"/>
    <w:rsid w:val="005C5A6C"/>
    <w:rsid w:val="005D61F3"/>
    <w:rsid w:val="005E1C6B"/>
    <w:rsid w:val="005F76B0"/>
    <w:rsid w:val="00633443"/>
    <w:rsid w:val="00634F61"/>
    <w:rsid w:val="00663527"/>
    <w:rsid w:val="00695A47"/>
    <w:rsid w:val="006A0CB7"/>
    <w:rsid w:val="006A7EDE"/>
    <w:rsid w:val="006B06FF"/>
    <w:rsid w:val="006D6D4F"/>
    <w:rsid w:val="006F0259"/>
    <w:rsid w:val="00700433"/>
    <w:rsid w:val="00702755"/>
    <w:rsid w:val="0070472C"/>
    <w:rsid w:val="007509A6"/>
    <w:rsid w:val="007609B8"/>
    <w:rsid w:val="007872B4"/>
    <w:rsid w:val="00791CBE"/>
    <w:rsid w:val="00794481"/>
    <w:rsid w:val="007C693F"/>
    <w:rsid w:val="007C6ADD"/>
    <w:rsid w:val="007F1E1B"/>
    <w:rsid w:val="007F47D6"/>
    <w:rsid w:val="0082136D"/>
    <w:rsid w:val="008320F6"/>
    <w:rsid w:val="00841223"/>
    <w:rsid w:val="00846BE9"/>
    <w:rsid w:val="00853207"/>
    <w:rsid w:val="008713A4"/>
    <w:rsid w:val="00875F10"/>
    <w:rsid w:val="00884090"/>
    <w:rsid w:val="008C6035"/>
    <w:rsid w:val="008C7015"/>
    <w:rsid w:val="008D1DFB"/>
    <w:rsid w:val="008E03B4"/>
    <w:rsid w:val="008E5E3F"/>
    <w:rsid w:val="0090279B"/>
    <w:rsid w:val="00914904"/>
    <w:rsid w:val="009258CE"/>
    <w:rsid w:val="00926A3B"/>
    <w:rsid w:val="009515F0"/>
    <w:rsid w:val="009830CB"/>
    <w:rsid w:val="009D127C"/>
    <w:rsid w:val="009D478A"/>
    <w:rsid w:val="009E6E93"/>
    <w:rsid w:val="009F1518"/>
    <w:rsid w:val="009F5773"/>
    <w:rsid w:val="00A11E2C"/>
    <w:rsid w:val="00A15971"/>
    <w:rsid w:val="00A22C90"/>
    <w:rsid w:val="00A42723"/>
    <w:rsid w:val="00A64887"/>
    <w:rsid w:val="00A64A6D"/>
    <w:rsid w:val="00A66020"/>
    <w:rsid w:val="00A7122D"/>
    <w:rsid w:val="00A84A8F"/>
    <w:rsid w:val="00A8534A"/>
    <w:rsid w:val="00AB02EE"/>
    <w:rsid w:val="00AB3F3A"/>
    <w:rsid w:val="00AC2A89"/>
    <w:rsid w:val="00AD4EC9"/>
    <w:rsid w:val="00AD6FFC"/>
    <w:rsid w:val="00AD75CA"/>
    <w:rsid w:val="00AF31E6"/>
    <w:rsid w:val="00AF4150"/>
    <w:rsid w:val="00B0509A"/>
    <w:rsid w:val="00B120B2"/>
    <w:rsid w:val="00B174B6"/>
    <w:rsid w:val="00B23B1E"/>
    <w:rsid w:val="00B27AA4"/>
    <w:rsid w:val="00B40035"/>
    <w:rsid w:val="00B50340"/>
    <w:rsid w:val="00B65508"/>
    <w:rsid w:val="00B75808"/>
    <w:rsid w:val="00B774F8"/>
    <w:rsid w:val="00B8517A"/>
    <w:rsid w:val="00BA62C4"/>
    <w:rsid w:val="00BA6446"/>
    <w:rsid w:val="00BD47B7"/>
    <w:rsid w:val="00BD5C20"/>
    <w:rsid w:val="00BD7F82"/>
    <w:rsid w:val="00BF100B"/>
    <w:rsid w:val="00C135D5"/>
    <w:rsid w:val="00C22DCB"/>
    <w:rsid w:val="00C3598A"/>
    <w:rsid w:val="00C360BC"/>
    <w:rsid w:val="00C44800"/>
    <w:rsid w:val="00C5174D"/>
    <w:rsid w:val="00C52EC2"/>
    <w:rsid w:val="00C61DC1"/>
    <w:rsid w:val="00C64AFF"/>
    <w:rsid w:val="00C661EE"/>
    <w:rsid w:val="00C72438"/>
    <w:rsid w:val="00C763E4"/>
    <w:rsid w:val="00C8624A"/>
    <w:rsid w:val="00CA5363"/>
    <w:rsid w:val="00CB6D60"/>
    <w:rsid w:val="00CC5815"/>
    <w:rsid w:val="00CE24B8"/>
    <w:rsid w:val="00CE5849"/>
    <w:rsid w:val="00CE78BF"/>
    <w:rsid w:val="00D01AF4"/>
    <w:rsid w:val="00D278F7"/>
    <w:rsid w:val="00D37550"/>
    <w:rsid w:val="00D40A29"/>
    <w:rsid w:val="00D45D27"/>
    <w:rsid w:val="00D86E57"/>
    <w:rsid w:val="00D96B24"/>
    <w:rsid w:val="00DE5B80"/>
    <w:rsid w:val="00DF213E"/>
    <w:rsid w:val="00E17A97"/>
    <w:rsid w:val="00E33AE3"/>
    <w:rsid w:val="00E373A4"/>
    <w:rsid w:val="00E61903"/>
    <w:rsid w:val="00E64116"/>
    <w:rsid w:val="00E675CA"/>
    <w:rsid w:val="00E73F0F"/>
    <w:rsid w:val="00EA624B"/>
    <w:rsid w:val="00EB057D"/>
    <w:rsid w:val="00EB18E4"/>
    <w:rsid w:val="00EB5C85"/>
    <w:rsid w:val="00EC0AC2"/>
    <w:rsid w:val="00EC18FA"/>
    <w:rsid w:val="00EC1FB3"/>
    <w:rsid w:val="00EC2CD4"/>
    <w:rsid w:val="00EE09AD"/>
    <w:rsid w:val="00F053E5"/>
    <w:rsid w:val="00F10D2D"/>
    <w:rsid w:val="00F16831"/>
    <w:rsid w:val="00F3623F"/>
    <w:rsid w:val="00F41C33"/>
    <w:rsid w:val="00F423F1"/>
    <w:rsid w:val="00F4792E"/>
    <w:rsid w:val="00F53584"/>
    <w:rsid w:val="00F549E5"/>
    <w:rsid w:val="00F63F05"/>
    <w:rsid w:val="00F72368"/>
    <w:rsid w:val="00F821F6"/>
    <w:rsid w:val="00F84D49"/>
    <w:rsid w:val="00FB0768"/>
    <w:rsid w:val="00FE3474"/>
    <w:rsid w:val="00FE3EDA"/>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9457"/>
    <o:shapelayout v:ext="edit">
      <o:idmap v:ext="edit" data="1"/>
    </o:shapelayout>
  </w:shapeDefaults>
  <w:decimalSymbol w:val="."/>
  <w:listSeparator w:val=","/>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A7122D"/>
    <w:rPr>
      <w:rFonts w:cs="Arial"/>
      <w:b/>
      <w:bCs w:val="0"/>
      <w:vanish/>
      <w:color w:val="010000"/>
      <w:bdr w:val="single" w:sz="4" w:space="0" w:color="FF66FF"/>
    </w:rPr>
  </w:style>
  <w:style w:type="table" w:styleId="afd">
    <w:name w:val="Table Grid"/>
    <w:basedOn w:val="a1"/>
    <w:rsid w:val="00A7122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Text">
    <w:name w:val="Table Text"/>
    <w:basedOn w:val="a"/>
    <w:rsid w:val="00E17A97"/>
    <w:pPr>
      <w:keepLines/>
      <w:widowControl w:val="0"/>
      <w:tabs>
        <w:tab w:val="left" w:pos="624"/>
        <w:tab w:val="left" w:pos="1247"/>
      </w:tabs>
      <w:snapToGrid w:val="0"/>
      <w:spacing w:line="360" w:lineRule="auto"/>
      <w:ind w:firstLine="0"/>
      <w:contextualSpacing/>
      <w:jc w:val="left"/>
    </w:pPr>
    <w:rPr>
      <w:rFonts w:ascii="Arial" w:hAnsi="Arial"/>
      <w:sz w:val="20"/>
      <w:szCs w:val="26"/>
    </w:rPr>
  </w:style>
  <w:style w:type="paragraph" w:customStyle="1" w:styleId="TableSideHeading">
    <w:name w:val="Table SideHeading"/>
    <w:basedOn w:val="TableText"/>
    <w:rsid w:val="00E17A97"/>
    <w:pPr>
      <w:outlineLvl w:val="2"/>
    </w:pPr>
  </w:style>
  <w:style w:type="paragraph" w:customStyle="1" w:styleId="TableBlock">
    <w:name w:val="Table Block"/>
    <w:basedOn w:val="TableText"/>
    <w:rsid w:val="00E17A97"/>
    <w:pPr>
      <w:jc w:val="both"/>
    </w:pPr>
  </w:style>
  <w:style w:type="paragraph" w:customStyle="1" w:styleId="TableInnerSideHeading">
    <w:name w:val="Table InnerSideHeading"/>
    <w:basedOn w:val="TableSideHeading"/>
    <w:rsid w:val="00663527"/>
    <w:pPr>
      <w:outlineLvl w:val="9"/>
    </w:pPr>
  </w:style>
  <w:style w:type="paragraph" w:customStyle="1" w:styleId="TableBlockOutdent">
    <w:name w:val="Table BlockOutdent"/>
    <w:basedOn w:val="TableBlock"/>
    <w:rsid w:val="00663527"/>
    <w:pPr>
      <w:ind w:left="624" w:hanging="624"/>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72303196">
      <w:bodyDiv w:val="1"/>
      <w:marLeft w:val="0"/>
      <w:marRight w:val="0"/>
      <w:marTop w:val="0"/>
      <w:marBottom w:val="0"/>
      <w:divBdr>
        <w:top w:val="none" w:sz="0" w:space="0" w:color="auto"/>
        <w:left w:val="none" w:sz="0" w:space="0" w:color="auto"/>
        <w:bottom w:val="none" w:sz="0" w:space="0" w:color="auto"/>
        <w:right w:val="none" w:sz="0" w:space="0" w:color="auto"/>
      </w:divBdr>
    </w:div>
    <w:div w:id="363944036">
      <w:bodyDiv w:val="1"/>
      <w:marLeft w:val="0"/>
      <w:marRight w:val="0"/>
      <w:marTop w:val="0"/>
      <w:marBottom w:val="0"/>
      <w:divBdr>
        <w:top w:val="none" w:sz="0" w:space="0" w:color="auto"/>
        <w:left w:val="none" w:sz="0" w:space="0" w:color="auto"/>
        <w:bottom w:val="none" w:sz="0" w:space="0" w:color="auto"/>
        <w:right w:val="none" w:sz="0" w:space="0" w:color="auto"/>
      </w:divBdr>
    </w:div>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426654075">
      <w:bodyDiv w:val="1"/>
      <w:marLeft w:val="0"/>
      <w:marRight w:val="0"/>
      <w:marTop w:val="0"/>
      <w:marBottom w:val="0"/>
      <w:divBdr>
        <w:top w:val="none" w:sz="0" w:space="0" w:color="auto"/>
        <w:left w:val="none" w:sz="0" w:space="0" w:color="auto"/>
        <w:bottom w:val="none" w:sz="0" w:space="0" w:color="auto"/>
        <w:right w:val="none" w:sz="0" w:space="0" w:color="auto"/>
      </w:divBdr>
    </w:div>
    <w:div w:id="820267178">
      <w:bodyDiv w:val="1"/>
      <w:marLeft w:val="0"/>
      <w:marRight w:val="0"/>
      <w:marTop w:val="0"/>
      <w:marBottom w:val="0"/>
      <w:divBdr>
        <w:top w:val="none" w:sz="0" w:space="0" w:color="auto"/>
        <w:left w:val="none" w:sz="0" w:space="0" w:color="auto"/>
        <w:bottom w:val="none" w:sz="0" w:space="0" w:color="auto"/>
        <w:right w:val="none" w:sz="0" w:space="0" w:color="auto"/>
      </w:divBdr>
    </w:div>
    <w:div w:id="1773889477">
      <w:bodyDiv w:val="1"/>
      <w:marLeft w:val="0"/>
      <w:marRight w:val="0"/>
      <w:marTop w:val="0"/>
      <w:marBottom w:val="0"/>
      <w:divBdr>
        <w:top w:val="none" w:sz="0" w:space="0" w:color="auto"/>
        <w:left w:val="none" w:sz="0" w:space="0" w:color="auto"/>
        <w:bottom w:val="none" w:sz="0" w:space="0" w:color="auto"/>
        <w:right w:val="none" w:sz="0" w:space="0" w:color="auto"/>
      </w:divBdr>
    </w:div>
    <w:div w:id="19896277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FA1B96E-35DC-4133-879A-0D6FF6DEB2F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519</TotalTime>
  <Pages>28</Pages>
  <Words>6975</Words>
  <Characters>39763</Characters>
  <Application>Microsoft Office Word</Application>
  <DocSecurity>0</DocSecurity>
  <Lines>331</Lines>
  <Paragraphs>93</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46645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29</cp:revision>
  <cp:lastPrinted>2015-07-20T08:20:00Z</cp:lastPrinted>
  <dcterms:created xsi:type="dcterms:W3CDTF">2018-05-03T11:21:00Z</dcterms:created>
  <dcterms:modified xsi:type="dcterms:W3CDTF">2023-04-15T11:12:00Z</dcterms:modified>
</cp:coreProperties>
</file>