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A58CF7" w14:textId="329213F6" w:rsidR="00E64116" w:rsidRPr="005817EC" w:rsidRDefault="00A85956" w:rsidP="001336D2">
      <w:pPr>
        <w:spacing w:after="0" w:line="240" w:lineRule="exact"/>
        <w:ind w:firstLine="0"/>
        <w:rPr>
          <w:b/>
          <w:bCs/>
          <w:rtl/>
        </w:rPr>
      </w:pPr>
      <w:r>
        <w:rPr>
          <w:b/>
          <w:bCs/>
          <w:rtl/>
        </w:rPr>
        <w:t xml:space="preserve">הכנסת </w:t>
      </w:r>
      <w:r>
        <w:rPr>
          <w:rFonts w:hint="cs"/>
          <w:b/>
          <w:bCs/>
          <w:rtl/>
        </w:rPr>
        <w:t>ה</w:t>
      </w:r>
      <w:r w:rsidR="001336D2">
        <w:rPr>
          <w:rFonts w:hint="cs"/>
          <w:b/>
          <w:bCs/>
          <w:rtl/>
        </w:rPr>
        <w:t>עשרים וחמש</w:t>
      </w:r>
    </w:p>
    <w:p w14:paraId="121DAB90" w14:textId="77777777" w:rsidR="00A22C90" w:rsidRDefault="00A22C90" w:rsidP="001336D2">
      <w:pPr>
        <w:spacing w:after="0" w:line="240" w:lineRule="exact"/>
        <w:ind w:firstLine="0"/>
        <w:outlineLvl w:val="0"/>
        <w:rPr>
          <w:b/>
          <w:bCs/>
          <w:rtl/>
        </w:rPr>
        <w:sectPr w:rsidR="00A22C90" w:rsidSect="003B7FB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1AAB0F4" w14:textId="78D74B8A" w:rsidR="00E64116" w:rsidRPr="008713A4" w:rsidRDefault="00A85956" w:rsidP="001336D2">
      <w:pPr>
        <w:spacing w:after="0" w:line="240" w:lineRule="exact"/>
        <w:ind w:firstLine="0"/>
        <w:rPr>
          <w:b/>
          <w:bCs/>
          <w:rtl/>
        </w:rPr>
      </w:pPr>
      <w:r>
        <w:rPr>
          <w:b/>
          <w:bCs/>
          <w:rtl/>
        </w:rPr>
        <w:t>מושב ראשון</w:t>
      </w:r>
    </w:p>
    <w:p w14:paraId="4C535589" w14:textId="77777777" w:rsidR="00E64116" w:rsidRPr="008713A4" w:rsidRDefault="00E64116" w:rsidP="001336D2">
      <w:pPr>
        <w:spacing w:after="0" w:line="240" w:lineRule="exact"/>
        <w:rPr>
          <w:rtl/>
        </w:rPr>
      </w:pPr>
    </w:p>
    <w:p w14:paraId="34053AE4" w14:textId="77777777" w:rsidR="00E64116" w:rsidRPr="008713A4" w:rsidRDefault="00E64116" w:rsidP="001336D2">
      <w:pPr>
        <w:spacing w:after="0" w:line="240" w:lineRule="exact"/>
        <w:rPr>
          <w:rtl/>
        </w:rPr>
      </w:pPr>
    </w:p>
    <w:p w14:paraId="47B119AA" w14:textId="77777777" w:rsidR="00E64116" w:rsidRPr="008713A4" w:rsidRDefault="00E64116" w:rsidP="001336D2">
      <w:pPr>
        <w:spacing w:after="0" w:line="240" w:lineRule="exact"/>
        <w:ind w:firstLine="0"/>
        <w:jc w:val="center"/>
        <w:rPr>
          <w:b/>
          <w:bCs/>
          <w:rtl/>
        </w:rPr>
      </w:pPr>
    </w:p>
    <w:p w14:paraId="70326A9E" w14:textId="5FEFEEBA" w:rsidR="00E64116" w:rsidRPr="008713A4" w:rsidRDefault="00A85956" w:rsidP="001336D2">
      <w:pPr>
        <w:spacing w:after="0" w:line="240" w:lineRule="exact"/>
        <w:ind w:firstLine="0"/>
        <w:jc w:val="center"/>
        <w:outlineLvl w:val="0"/>
        <w:rPr>
          <w:b/>
          <w:bCs/>
          <w:rtl/>
        </w:rPr>
      </w:pPr>
      <w:r>
        <w:rPr>
          <w:b/>
          <w:bCs/>
          <w:rtl/>
        </w:rPr>
        <w:t xml:space="preserve">פרוטוקול מס' </w:t>
      </w:r>
      <w:r>
        <w:rPr>
          <w:rFonts w:hint="cs"/>
          <w:b/>
          <w:bCs/>
          <w:rtl/>
        </w:rPr>
        <w:t>28</w:t>
      </w:r>
    </w:p>
    <w:p w14:paraId="593123C3" w14:textId="7EF83E47" w:rsidR="00E64116" w:rsidRPr="008713A4" w:rsidRDefault="00A85956" w:rsidP="001336D2">
      <w:pPr>
        <w:spacing w:after="0" w:line="240" w:lineRule="exact"/>
        <w:ind w:firstLine="0"/>
        <w:jc w:val="center"/>
        <w:outlineLvl w:val="0"/>
        <w:rPr>
          <w:b/>
          <w:bCs/>
          <w:rtl/>
        </w:rPr>
      </w:pPr>
      <w:r>
        <w:rPr>
          <w:b/>
          <w:bCs/>
          <w:rtl/>
        </w:rPr>
        <w:t>מישיבת ועדת העבודה והרווחה</w:t>
      </w:r>
    </w:p>
    <w:p w14:paraId="4D35CD20" w14:textId="14B5A161" w:rsidR="00E64116" w:rsidRPr="008713A4" w:rsidRDefault="00A85956" w:rsidP="001336D2">
      <w:pPr>
        <w:spacing w:after="0" w:line="240" w:lineRule="exact"/>
        <w:ind w:firstLine="0"/>
        <w:jc w:val="center"/>
        <w:outlineLvl w:val="0"/>
        <w:rPr>
          <w:b/>
          <w:bCs/>
          <w:u w:val="single"/>
          <w:rtl/>
        </w:rPr>
      </w:pPr>
      <w:r>
        <w:rPr>
          <w:b/>
          <w:bCs/>
          <w:u w:val="single"/>
          <w:rtl/>
        </w:rPr>
        <w:t xml:space="preserve">יום חמישי, א' בניסן </w:t>
      </w:r>
      <w:proofErr w:type="spellStart"/>
      <w:r>
        <w:rPr>
          <w:b/>
          <w:bCs/>
          <w:u w:val="single"/>
          <w:rtl/>
        </w:rPr>
        <w:t>התשפ"ג</w:t>
      </w:r>
      <w:proofErr w:type="spellEnd"/>
      <w:r>
        <w:rPr>
          <w:b/>
          <w:bCs/>
          <w:u w:val="single"/>
          <w:rtl/>
        </w:rPr>
        <w:t xml:space="preserve"> (23 במרץ 2023), שעה 1</w:t>
      </w:r>
      <w:r>
        <w:rPr>
          <w:rFonts w:hint="cs"/>
          <w:b/>
          <w:bCs/>
          <w:u w:val="single"/>
          <w:rtl/>
        </w:rPr>
        <w:t>4</w:t>
      </w:r>
      <w:r>
        <w:rPr>
          <w:b/>
          <w:bCs/>
          <w:u w:val="single"/>
          <w:rtl/>
        </w:rPr>
        <w:t>:</w:t>
      </w:r>
      <w:r>
        <w:rPr>
          <w:rFonts w:hint="cs"/>
          <w:b/>
          <w:bCs/>
          <w:u w:val="single"/>
          <w:rtl/>
        </w:rPr>
        <w:t>02</w:t>
      </w:r>
    </w:p>
    <w:p w14:paraId="240B23F0" w14:textId="77777777" w:rsidR="00E64116" w:rsidRPr="008713A4" w:rsidRDefault="00E64116" w:rsidP="001336D2">
      <w:pPr>
        <w:spacing w:after="0" w:line="240" w:lineRule="exact"/>
        <w:ind w:firstLine="0"/>
        <w:rPr>
          <w:rtl/>
        </w:rPr>
      </w:pPr>
    </w:p>
    <w:p w14:paraId="5A6E6376" w14:textId="77777777" w:rsidR="00E64116" w:rsidRPr="008713A4" w:rsidRDefault="00E64116" w:rsidP="001336D2">
      <w:pPr>
        <w:spacing w:after="0" w:line="240" w:lineRule="exact"/>
        <w:ind w:firstLine="0"/>
        <w:rPr>
          <w:rtl/>
        </w:rPr>
      </w:pPr>
    </w:p>
    <w:p w14:paraId="57EA8553" w14:textId="77777777" w:rsidR="00E64116" w:rsidRPr="008713A4" w:rsidRDefault="00E64116" w:rsidP="001336D2">
      <w:pPr>
        <w:spacing w:after="0" w:line="240" w:lineRule="exact"/>
        <w:ind w:firstLine="0"/>
        <w:rPr>
          <w:rtl/>
        </w:rPr>
      </w:pPr>
    </w:p>
    <w:p w14:paraId="5B09AABA" w14:textId="77777777" w:rsidR="00E64116" w:rsidRPr="008713A4" w:rsidRDefault="00E64116" w:rsidP="001336D2">
      <w:pPr>
        <w:spacing w:after="0" w:line="240" w:lineRule="exact"/>
        <w:ind w:firstLine="0"/>
        <w:outlineLvl w:val="1"/>
        <w:rPr>
          <w:rtl/>
        </w:rPr>
      </w:pPr>
      <w:r w:rsidRPr="008713A4">
        <w:rPr>
          <w:rFonts w:hint="cs"/>
          <w:b/>
          <w:bCs/>
          <w:u w:val="single"/>
          <w:rtl/>
        </w:rPr>
        <w:t>סדר היום</w:t>
      </w:r>
      <w:r w:rsidRPr="008713A4">
        <w:rPr>
          <w:b/>
          <w:bCs/>
          <w:u w:val="single"/>
          <w:rtl/>
        </w:rPr>
        <w:t>:</w:t>
      </w:r>
    </w:p>
    <w:p w14:paraId="1CE778CA" w14:textId="2DA58C63" w:rsidR="00E64116" w:rsidRPr="008713A4" w:rsidRDefault="00A85956" w:rsidP="001336D2">
      <w:pPr>
        <w:spacing w:before="60" w:after="0" w:line="240" w:lineRule="exact"/>
        <w:ind w:firstLine="0"/>
        <w:rPr>
          <w:rtl/>
        </w:rPr>
      </w:pPr>
      <w:bookmarkStart w:id="0" w:name="ET_hatsach_637970_1"/>
      <w:r w:rsidRPr="00A85956">
        <w:rPr>
          <w:rStyle w:val="TagStyle"/>
          <w:rtl/>
        </w:rPr>
        <w:t xml:space="preserve"> &lt;&lt; הצח &gt;&gt; </w:t>
      </w:r>
      <w:r w:rsidRPr="00A85956">
        <w:rPr>
          <w:rtl/>
        </w:rPr>
        <w:t>הצעת חוק הנכים (תגמולים ושיקום) (תיקון מס' 33), התשפ"ב-2022</w:t>
      </w:r>
      <w:r>
        <w:rPr>
          <w:rFonts w:hint="cs"/>
          <w:rtl/>
        </w:rPr>
        <w:t xml:space="preserve"> (החלק שפוצל) (מ/1574)- נושא הניכויים מהתגמול של נכי צה"ל (הגדרות נדרשות מסעיף 1 להצעת החוק, וכן סעיף 11(3) עד (5) להצעת החוק), נושא הניכויים מתגמול של נפגעי פעולות איבה ונושא השתתפות המדינה בביטוחים בעד נפגע איבה (סעיף 34(2) ו-(3) להצעת החוק</w:t>
      </w:r>
      <w:r w:rsidR="00402A11">
        <w:rPr>
          <w:rFonts w:hint="cs"/>
          <w:rtl/>
        </w:rPr>
        <w:t xml:space="preserve"> </w:t>
      </w:r>
      <w:r w:rsidRPr="00A85956">
        <w:rPr>
          <w:rStyle w:val="TagStyle"/>
          <w:rtl/>
        </w:rPr>
        <w:t xml:space="preserve"> &lt;&lt; הצח &gt;&gt;</w:t>
      </w:r>
      <w:r w:rsidR="00402A11">
        <w:rPr>
          <w:rtl/>
        </w:rPr>
        <w:t xml:space="preserve"> </w:t>
      </w:r>
      <w:r w:rsidRPr="00A85956">
        <w:rPr>
          <w:rtl/>
        </w:rPr>
        <w:t xml:space="preserve"> </w:t>
      </w:r>
      <w:bookmarkEnd w:id="0"/>
    </w:p>
    <w:p w14:paraId="7711A157" w14:textId="77777777" w:rsidR="00E64116" w:rsidRDefault="00E64116" w:rsidP="001336D2">
      <w:pPr>
        <w:spacing w:before="60" w:after="0" w:line="240" w:lineRule="exact"/>
        <w:ind w:firstLine="0"/>
        <w:rPr>
          <w:rtl/>
        </w:rPr>
      </w:pPr>
    </w:p>
    <w:p w14:paraId="390F13C8" w14:textId="77777777" w:rsidR="00A85956" w:rsidRPr="008713A4" w:rsidRDefault="00A85956" w:rsidP="001336D2">
      <w:pPr>
        <w:spacing w:before="60" w:after="0" w:line="240" w:lineRule="exact"/>
        <w:ind w:firstLine="0"/>
        <w:rPr>
          <w:rtl/>
        </w:rPr>
      </w:pPr>
    </w:p>
    <w:p w14:paraId="7A677D24" w14:textId="77777777" w:rsidR="00E64116" w:rsidRPr="008713A4" w:rsidRDefault="00E64116" w:rsidP="001336D2">
      <w:pPr>
        <w:spacing w:after="0" w:line="240" w:lineRule="exact"/>
        <w:ind w:firstLine="0"/>
        <w:outlineLvl w:val="1"/>
        <w:rPr>
          <w:b/>
          <w:bCs/>
          <w:u w:val="single"/>
          <w:rtl/>
        </w:rPr>
      </w:pPr>
      <w:r w:rsidRPr="008713A4">
        <w:rPr>
          <w:b/>
          <w:bCs/>
          <w:u w:val="single"/>
          <w:rtl/>
        </w:rPr>
        <w:t>נכחו:</w:t>
      </w:r>
    </w:p>
    <w:p w14:paraId="6F38B5B4" w14:textId="77777777" w:rsidR="00E64116" w:rsidRPr="008713A4" w:rsidRDefault="00E64116" w:rsidP="001336D2">
      <w:pPr>
        <w:spacing w:after="0" w:line="240" w:lineRule="exact"/>
        <w:ind w:firstLine="0"/>
        <w:outlineLvl w:val="1"/>
        <w:rPr>
          <w:rtl/>
        </w:rPr>
      </w:pPr>
      <w:r w:rsidRPr="008713A4">
        <w:rPr>
          <w:b/>
          <w:bCs/>
          <w:u w:val="single"/>
          <w:rtl/>
        </w:rPr>
        <w:t>חברי הוועדה</w:t>
      </w:r>
      <w:r w:rsidRPr="008713A4">
        <w:rPr>
          <w:rFonts w:hint="cs"/>
          <w:b/>
          <w:bCs/>
          <w:u w:val="single"/>
          <w:rtl/>
        </w:rPr>
        <w:t xml:space="preserve">: </w:t>
      </w:r>
    </w:p>
    <w:p w14:paraId="6D9F9C52" w14:textId="45E4F7E8" w:rsidR="00E64116" w:rsidRPr="00A85956" w:rsidRDefault="00A85956" w:rsidP="001336D2">
      <w:pPr>
        <w:spacing w:after="0" w:line="240" w:lineRule="exact"/>
        <w:ind w:firstLine="0"/>
        <w:rPr>
          <w:rtl/>
        </w:rPr>
      </w:pPr>
      <w:r w:rsidRPr="00A85956">
        <w:rPr>
          <w:rtl/>
        </w:rPr>
        <w:t xml:space="preserve">ישראל </w:t>
      </w:r>
      <w:proofErr w:type="spellStart"/>
      <w:r w:rsidRPr="00A85956">
        <w:rPr>
          <w:rtl/>
        </w:rPr>
        <w:t>אייכלר</w:t>
      </w:r>
      <w:proofErr w:type="spellEnd"/>
      <w:r w:rsidRPr="00A85956">
        <w:rPr>
          <w:rtl/>
        </w:rPr>
        <w:t xml:space="preserve"> – היו"ר</w:t>
      </w:r>
    </w:p>
    <w:p w14:paraId="7D4C0A55" w14:textId="3B672D28" w:rsidR="000C47F5" w:rsidRDefault="000C47F5" w:rsidP="001336D2">
      <w:pPr>
        <w:spacing w:after="0" w:line="240" w:lineRule="exact"/>
        <w:ind w:firstLine="0"/>
        <w:outlineLvl w:val="1"/>
        <w:rPr>
          <w:b/>
          <w:bCs/>
          <w:u w:val="single"/>
          <w:rtl/>
        </w:rPr>
      </w:pPr>
    </w:p>
    <w:p w14:paraId="1F791D06" w14:textId="77777777" w:rsidR="00323F7B" w:rsidRDefault="00323F7B" w:rsidP="001336D2">
      <w:pPr>
        <w:spacing w:after="0" w:line="240" w:lineRule="exact"/>
        <w:ind w:firstLine="0"/>
        <w:outlineLvl w:val="1"/>
        <w:rPr>
          <w:b/>
          <w:bCs/>
          <w:u w:val="single"/>
          <w:rtl/>
        </w:rPr>
      </w:pPr>
    </w:p>
    <w:p w14:paraId="5B24A4D5" w14:textId="15C41C29" w:rsidR="00E64116" w:rsidRPr="008713A4" w:rsidRDefault="00E64116" w:rsidP="001336D2">
      <w:pPr>
        <w:spacing w:after="0" w:line="240" w:lineRule="exact"/>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9"/>
        <w:gridCol w:w="336"/>
        <w:gridCol w:w="5462"/>
      </w:tblGrid>
      <w:tr w:rsidR="00A85956" w14:paraId="5AB870F7" w14:textId="77777777" w:rsidTr="00A85956">
        <w:tc>
          <w:tcPr>
            <w:tcW w:w="0" w:type="auto"/>
            <w:shd w:val="clear" w:color="auto" w:fill="auto"/>
          </w:tcPr>
          <w:p w14:paraId="2A143FCA" w14:textId="7412B9E4" w:rsidR="00A85956" w:rsidRDefault="00A85956" w:rsidP="001336D2">
            <w:pPr>
              <w:spacing w:after="0" w:line="240" w:lineRule="exact"/>
              <w:ind w:firstLine="0"/>
              <w:rPr>
                <w:rtl/>
              </w:rPr>
            </w:pPr>
            <w:r>
              <w:rPr>
                <w:rtl/>
              </w:rPr>
              <w:t>הילה שר</w:t>
            </w:r>
          </w:p>
        </w:tc>
        <w:tc>
          <w:tcPr>
            <w:tcW w:w="0" w:type="auto"/>
            <w:shd w:val="clear" w:color="auto" w:fill="auto"/>
          </w:tcPr>
          <w:p w14:paraId="65DFF448" w14:textId="0D726847" w:rsidR="00A85956" w:rsidRDefault="00A85956" w:rsidP="001336D2">
            <w:pPr>
              <w:spacing w:after="0" w:line="240" w:lineRule="exact"/>
              <w:ind w:firstLine="0"/>
              <w:rPr>
                <w:rtl/>
              </w:rPr>
            </w:pPr>
            <w:r>
              <w:rPr>
                <w:rtl/>
              </w:rPr>
              <w:t>–</w:t>
            </w:r>
          </w:p>
        </w:tc>
        <w:tc>
          <w:tcPr>
            <w:tcW w:w="0" w:type="auto"/>
            <w:shd w:val="clear" w:color="auto" w:fill="auto"/>
          </w:tcPr>
          <w:p w14:paraId="5BAB6E6F" w14:textId="7917166D" w:rsidR="00A85956" w:rsidRDefault="00A85956" w:rsidP="001336D2">
            <w:pPr>
              <w:spacing w:after="0" w:line="240" w:lineRule="exact"/>
              <w:ind w:firstLine="0"/>
              <w:rPr>
                <w:rtl/>
              </w:rPr>
            </w:pPr>
            <w:r>
              <w:rPr>
                <w:rtl/>
              </w:rPr>
              <w:t>ממונה משפטי לנושאי שיקום נכים ומשפחות, משרד הביטחון</w:t>
            </w:r>
          </w:p>
        </w:tc>
      </w:tr>
      <w:tr w:rsidR="00A85956" w14:paraId="470DD2F4" w14:textId="77777777" w:rsidTr="00A85956">
        <w:tc>
          <w:tcPr>
            <w:tcW w:w="0" w:type="auto"/>
            <w:shd w:val="clear" w:color="auto" w:fill="auto"/>
          </w:tcPr>
          <w:p w14:paraId="70D288FF" w14:textId="05C43B01" w:rsidR="00A85956" w:rsidRDefault="00A85956" w:rsidP="001336D2">
            <w:pPr>
              <w:spacing w:after="0" w:line="240" w:lineRule="exact"/>
              <w:ind w:firstLine="0"/>
              <w:rPr>
                <w:rtl/>
              </w:rPr>
            </w:pPr>
            <w:r>
              <w:rPr>
                <w:rtl/>
              </w:rPr>
              <w:t xml:space="preserve">דורון </w:t>
            </w:r>
            <w:proofErr w:type="spellStart"/>
            <w:r>
              <w:rPr>
                <w:rtl/>
              </w:rPr>
              <w:t>נגרין</w:t>
            </w:r>
            <w:proofErr w:type="spellEnd"/>
            <w:r>
              <w:rPr>
                <w:rtl/>
              </w:rPr>
              <w:t xml:space="preserve"> </w:t>
            </w:r>
          </w:p>
        </w:tc>
        <w:tc>
          <w:tcPr>
            <w:tcW w:w="0" w:type="auto"/>
            <w:shd w:val="clear" w:color="auto" w:fill="auto"/>
          </w:tcPr>
          <w:p w14:paraId="57DE9399" w14:textId="54183BF3" w:rsidR="00A85956" w:rsidRDefault="00A85956" w:rsidP="001336D2">
            <w:pPr>
              <w:spacing w:after="0" w:line="240" w:lineRule="exact"/>
              <w:ind w:firstLine="0"/>
              <w:rPr>
                <w:rtl/>
              </w:rPr>
            </w:pPr>
            <w:r>
              <w:rPr>
                <w:rtl/>
              </w:rPr>
              <w:t>–</w:t>
            </w:r>
          </w:p>
        </w:tc>
        <w:tc>
          <w:tcPr>
            <w:tcW w:w="0" w:type="auto"/>
            <w:shd w:val="clear" w:color="auto" w:fill="auto"/>
          </w:tcPr>
          <w:p w14:paraId="10D14341" w14:textId="40C0C806" w:rsidR="00A85956" w:rsidRDefault="00A85956" w:rsidP="001336D2">
            <w:pPr>
              <w:spacing w:after="0" w:line="240" w:lineRule="exact"/>
              <w:ind w:firstLine="0"/>
              <w:rPr>
                <w:rtl/>
              </w:rPr>
            </w:pPr>
            <w:r>
              <w:rPr>
                <w:rtl/>
              </w:rPr>
              <w:t>ע. ליועץ משפטי לשיקום נכים, משרד הביטחון</w:t>
            </w:r>
          </w:p>
        </w:tc>
      </w:tr>
      <w:tr w:rsidR="00A85956" w14:paraId="2595A6CC" w14:textId="77777777" w:rsidTr="00A85956">
        <w:tc>
          <w:tcPr>
            <w:tcW w:w="0" w:type="auto"/>
            <w:shd w:val="clear" w:color="auto" w:fill="auto"/>
          </w:tcPr>
          <w:p w14:paraId="7862B946" w14:textId="3EC6537D" w:rsidR="00A85956" w:rsidRDefault="00A85956" w:rsidP="001336D2">
            <w:pPr>
              <w:spacing w:after="0" w:line="240" w:lineRule="exact"/>
              <w:ind w:firstLine="0"/>
              <w:rPr>
                <w:rtl/>
              </w:rPr>
            </w:pPr>
            <w:r>
              <w:rPr>
                <w:rtl/>
              </w:rPr>
              <w:t>אייל בן שושן</w:t>
            </w:r>
          </w:p>
        </w:tc>
        <w:tc>
          <w:tcPr>
            <w:tcW w:w="0" w:type="auto"/>
            <w:shd w:val="clear" w:color="auto" w:fill="auto"/>
          </w:tcPr>
          <w:p w14:paraId="7E6A9C13" w14:textId="597DBCEC" w:rsidR="00A85956" w:rsidRDefault="00A85956" w:rsidP="001336D2">
            <w:pPr>
              <w:spacing w:after="0" w:line="240" w:lineRule="exact"/>
              <w:ind w:firstLine="0"/>
              <w:rPr>
                <w:rtl/>
              </w:rPr>
            </w:pPr>
            <w:r>
              <w:rPr>
                <w:rtl/>
              </w:rPr>
              <w:t>–</w:t>
            </w:r>
          </w:p>
        </w:tc>
        <w:tc>
          <w:tcPr>
            <w:tcW w:w="0" w:type="auto"/>
            <w:shd w:val="clear" w:color="auto" w:fill="auto"/>
          </w:tcPr>
          <w:p w14:paraId="5AF28999" w14:textId="47C593C2" w:rsidR="00A85956" w:rsidRDefault="00A85956" w:rsidP="001336D2">
            <w:pPr>
              <w:spacing w:after="0" w:line="240" w:lineRule="exact"/>
              <w:ind w:firstLine="0"/>
              <w:rPr>
                <w:rtl/>
              </w:rPr>
            </w:pPr>
            <w:r>
              <w:rPr>
                <w:rtl/>
              </w:rPr>
              <w:t>עו"ד, יועץ משפטי, ארגון נכי צה"ל</w:t>
            </w:r>
          </w:p>
        </w:tc>
      </w:tr>
      <w:tr w:rsidR="00A85956" w14:paraId="7B9668A0" w14:textId="77777777" w:rsidTr="00A85956">
        <w:tc>
          <w:tcPr>
            <w:tcW w:w="0" w:type="auto"/>
            <w:shd w:val="clear" w:color="auto" w:fill="auto"/>
          </w:tcPr>
          <w:p w14:paraId="792CAF61" w14:textId="01C25425" w:rsidR="00A85956" w:rsidRDefault="00A85956" w:rsidP="001336D2">
            <w:pPr>
              <w:spacing w:after="0" w:line="240" w:lineRule="exact"/>
              <w:ind w:firstLine="0"/>
              <w:rPr>
                <w:rtl/>
              </w:rPr>
            </w:pPr>
            <w:r>
              <w:rPr>
                <w:rtl/>
              </w:rPr>
              <w:t>נתנאל שקד</w:t>
            </w:r>
          </w:p>
        </w:tc>
        <w:tc>
          <w:tcPr>
            <w:tcW w:w="0" w:type="auto"/>
            <w:shd w:val="clear" w:color="auto" w:fill="auto"/>
          </w:tcPr>
          <w:p w14:paraId="4251232F" w14:textId="1722BAAE" w:rsidR="00A85956" w:rsidRDefault="00A85956" w:rsidP="001336D2">
            <w:pPr>
              <w:spacing w:after="0" w:line="240" w:lineRule="exact"/>
              <w:ind w:firstLine="0"/>
              <w:rPr>
                <w:rtl/>
              </w:rPr>
            </w:pPr>
            <w:r>
              <w:rPr>
                <w:rtl/>
              </w:rPr>
              <w:t>–</w:t>
            </w:r>
          </w:p>
        </w:tc>
        <w:tc>
          <w:tcPr>
            <w:tcW w:w="0" w:type="auto"/>
            <w:shd w:val="clear" w:color="auto" w:fill="auto"/>
          </w:tcPr>
          <w:p w14:paraId="3DBFA129" w14:textId="2A605146" w:rsidR="00A85956" w:rsidRDefault="00A85956" w:rsidP="001336D2">
            <w:pPr>
              <w:spacing w:after="0" w:line="240" w:lineRule="exact"/>
              <w:ind w:firstLine="0"/>
              <w:rPr>
                <w:rtl/>
              </w:rPr>
            </w:pPr>
            <w:r>
              <w:rPr>
                <w:rtl/>
              </w:rPr>
              <w:t xml:space="preserve">רו"ח, עמותת </w:t>
            </w:r>
            <w:proofErr w:type="spellStart"/>
            <w:r>
              <w:rPr>
                <w:rtl/>
              </w:rPr>
              <w:t>הלומי</w:t>
            </w:r>
            <w:proofErr w:type="spellEnd"/>
            <w:r>
              <w:rPr>
                <w:rtl/>
              </w:rPr>
              <w:t xml:space="preserve"> קרב בישראל</w:t>
            </w:r>
          </w:p>
        </w:tc>
      </w:tr>
      <w:tr w:rsidR="00A85956" w14:paraId="5B87D9FA" w14:textId="77777777" w:rsidTr="00A85956">
        <w:tc>
          <w:tcPr>
            <w:tcW w:w="0" w:type="auto"/>
            <w:shd w:val="clear" w:color="auto" w:fill="auto"/>
          </w:tcPr>
          <w:p w14:paraId="5438ADF2" w14:textId="4C1AAD6A" w:rsidR="00A85956" w:rsidRDefault="00A85956" w:rsidP="001336D2">
            <w:pPr>
              <w:spacing w:after="0" w:line="240" w:lineRule="exact"/>
              <w:ind w:firstLine="0"/>
              <w:rPr>
                <w:rtl/>
              </w:rPr>
            </w:pPr>
            <w:r>
              <w:rPr>
                <w:rtl/>
              </w:rPr>
              <w:t xml:space="preserve">ויטל </w:t>
            </w:r>
            <w:proofErr w:type="spellStart"/>
            <w:r>
              <w:rPr>
                <w:rtl/>
              </w:rPr>
              <w:t>מישייב</w:t>
            </w:r>
            <w:proofErr w:type="spellEnd"/>
          </w:p>
        </w:tc>
        <w:tc>
          <w:tcPr>
            <w:tcW w:w="0" w:type="auto"/>
            <w:shd w:val="clear" w:color="auto" w:fill="auto"/>
          </w:tcPr>
          <w:p w14:paraId="1D760571" w14:textId="367BA42F" w:rsidR="00A85956" w:rsidRDefault="00A85956" w:rsidP="001336D2">
            <w:pPr>
              <w:spacing w:after="0" w:line="240" w:lineRule="exact"/>
              <w:ind w:firstLine="0"/>
              <w:rPr>
                <w:rtl/>
              </w:rPr>
            </w:pPr>
            <w:r>
              <w:rPr>
                <w:rtl/>
              </w:rPr>
              <w:t>–</w:t>
            </w:r>
          </w:p>
        </w:tc>
        <w:tc>
          <w:tcPr>
            <w:tcW w:w="0" w:type="auto"/>
            <w:shd w:val="clear" w:color="auto" w:fill="auto"/>
          </w:tcPr>
          <w:p w14:paraId="1FFF9E08" w14:textId="77777777" w:rsidR="00A85956" w:rsidRDefault="00A85956" w:rsidP="001336D2">
            <w:pPr>
              <w:spacing w:after="0" w:line="240" w:lineRule="exact"/>
              <w:ind w:firstLine="0"/>
              <w:rPr>
                <w:rtl/>
              </w:rPr>
            </w:pPr>
            <w:r>
              <w:rPr>
                <w:rtl/>
              </w:rPr>
              <w:t>נפגע פוסט טראומה</w:t>
            </w:r>
          </w:p>
          <w:p w14:paraId="53BB8270" w14:textId="003C2FBA" w:rsidR="001336D2" w:rsidRDefault="001336D2" w:rsidP="001336D2">
            <w:pPr>
              <w:spacing w:after="0" w:line="240" w:lineRule="exact"/>
              <w:ind w:firstLine="0"/>
              <w:rPr>
                <w:rtl/>
              </w:rPr>
            </w:pPr>
          </w:p>
        </w:tc>
      </w:tr>
      <w:tr w:rsidR="00A85956" w14:paraId="1EFD0F5F" w14:textId="77777777" w:rsidTr="00A85956">
        <w:tc>
          <w:tcPr>
            <w:tcW w:w="0" w:type="auto"/>
            <w:shd w:val="clear" w:color="auto" w:fill="auto"/>
          </w:tcPr>
          <w:p w14:paraId="29FF6817" w14:textId="77777777" w:rsidR="003B7FB2" w:rsidRDefault="003B7FB2" w:rsidP="001336D2">
            <w:pPr>
              <w:spacing w:after="0" w:line="240" w:lineRule="exact"/>
              <w:ind w:firstLine="0"/>
              <w:rPr>
                <w:b/>
                <w:bCs/>
                <w:u w:val="single"/>
                <w:rtl/>
              </w:rPr>
            </w:pPr>
          </w:p>
          <w:p w14:paraId="05C23D1E" w14:textId="4EFC6B1A" w:rsidR="00A85956" w:rsidRPr="00163809" w:rsidRDefault="00A85956" w:rsidP="001336D2">
            <w:pPr>
              <w:spacing w:after="0" w:line="240" w:lineRule="exact"/>
              <w:ind w:firstLine="0"/>
              <w:rPr>
                <w:b/>
                <w:bCs/>
                <w:u w:val="single"/>
                <w:rtl/>
              </w:rPr>
            </w:pPr>
            <w:r w:rsidRPr="00163809">
              <w:rPr>
                <w:b/>
                <w:bCs/>
                <w:u w:val="single"/>
                <w:rtl/>
              </w:rPr>
              <w:t xml:space="preserve">משתתפים באמצעים מקוונים: </w:t>
            </w:r>
          </w:p>
        </w:tc>
        <w:tc>
          <w:tcPr>
            <w:tcW w:w="0" w:type="auto"/>
            <w:shd w:val="clear" w:color="auto" w:fill="auto"/>
          </w:tcPr>
          <w:p w14:paraId="07AF4D97" w14:textId="0649099F" w:rsidR="00A85956" w:rsidRDefault="00A85956" w:rsidP="001336D2">
            <w:pPr>
              <w:spacing w:after="0" w:line="240" w:lineRule="exact"/>
              <w:ind w:firstLine="0"/>
              <w:rPr>
                <w:rtl/>
              </w:rPr>
            </w:pPr>
          </w:p>
        </w:tc>
        <w:tc>
          <w:tcPr>
            <w:tcW w:w="0" w:type="auto"/>
            <w:shd w:val="clear" w:color="auto" w:fill="auto"/>
          </w:tcPr>
          <w:p w14:paraId="6B405B57" w14:textId="4422CE16" w:rsidR="00A85956" w:rsidRDefault="00A85956" w:rsidP="001336D2">
            <w:pPr>
              <w:spacing w:after="0" w:line="240" w:lineRule="exact"/>
              <w:ind w:firstLine="0"/>
              <w:rPr>
                <w:rtl/>
              </w:rPr>
            </w:pPr>
          </w:p>
        </w:tc>
      </w:tr>
      <w:tr w:rsidR="00A85956" w14:paraId="6B732867" w14:textId="77777777" w:rsidTr="00A85956">
        <w:tc>
          <w:tcPr>
            <w:tcW w:w="0" w:type="auto"/>
            <w:shd w:val="clear" w:color="auto" w:fill="auto"/>
          </w:tcPr>
          <w:p w14:paraId="6D435F3D" w14:textId="2A0853E0" w:rsidR="00A85956" w:rsidRDefault="00A85956" w:rsidP="001336D2">
            <w:pPr>
              <w:spacing w:after="0" w:line="240" w:lineRule="exact"/>
              <w:ind w:firstLine="0"/>
              <w:rPr>
                <w:rtl/>
              </w:rPr>
            </w:pPr>
            <w:r>
              <w:rPr>
                <w:rtl/>
              </w:rPr>
              <w:t>שלומי מור</w:t>
            </w:r>
          </w:p>
        </w:tc>
        <w:tc>
          <w:tcPr>
            <w:tcW w:w="0" w:type="auto"/>
            <w:shd w:val="clear" w:color="auto" w:fill="auto"/>
          </w:tcPr>
          <w:p w14:paraId="4CA99C0C" w14:textId="1C868C86" w:rsidR="00A85956" w:rsidRDefault="00A85956" w:rsidP="001336D2">
            <w:pPr>
              <w:spacing w:after="0" w:line="240" w:lineRule="exact"/>
              <w:ind w:firstLine="0"/>
              <w:rPr>
                <w:rtl/>
              </w:rPr>
            </w:pPr>
            <w:r>
              <w:rPr>
                <w:rtl/>
              </w:rPr>
              <w:t>–</w:t>
            </w:r>
          </w:p>
        </w:tc>
        <w:tc>
          <w:tcPr>
            <w:tcW w:w="0" w:type="auto"/>
            <w:shd w:val="clear" w:color="auto" w:fill="auto"/>
          </w:tcPr>
          <w:p w14:paraId="21D45FFD" w14:textId="70C9A37A" w:rsidR="00A85956" w:rsidRDefault="00A85956" w:rsidP="001336D2">
            <w:pPr>
              <w:spacing w:after="0" w:line="240" w:lineRule="exact"/>
              <w:ind w:firstLine="0"/>
              <w:rPr>
                <w:rtl/>
              </w:rPr>
            </w:pPr>
            <w:r>
              <w:rPr>
                <w:rtl/>
              </w:rPr>
              <w:t>עו"ד, משנה ליועמ"ש, המוסד לביטוח לאומי</w:t>
            </w:r>
          </w:p>
        </w:tc>
      </w:tr>
      <w:tr w:rsidR="00A85956" w14:paraId="64BA02E5" w14:textId="77777777" w:rsidTr="00A85956">
        <w:tc>
          <w:tcPr>
            <w:tcW w:w="0" w:type="auto"/>
            <w:shd w:val="clear" w:color="auto" w:fill="auto"/>
          </w:tcPr>
          <w:p w14:paraId="3BE1D9CD" w14:textId="0291855F" w:rsidR="00A85956" w:rsidRDefault="00A85956" w:rsidP="001336D2">
            <w:pPr>
              <w:spacing w:after="0" w:line="240" w:lineRule="exact"/>
              <w:ind w:firstLine="0"/>
              <w:rPr>
                <w:rtl/>
              </w:rPr>
            </w:pPr>
            <w:r>
              <w:rPr>
                <w:rtl/>
              </w:rPr>
              <w:t xml:space="preserve">רות </w:t>
            </w:r>
            <w:proofErr w:type="spellStart"/>
            <w:r>
              <w:rPr>
                <w:rtl/>
              </w:rPr>
              <w:t>פרמינגר</w:t>
            </w:r>
            <w:proofErr w:type="spellEnd"/>
          </w:p>
        </w:tc>
        <w:tc>
          <w:tcPr>
            <w:tcW w:w="0" w:type="auto"/>
            <w:shd w:val="clear" w:color="auto" w:fill="auto"/>
          </w:tcPr>
          <w:p w14:paraId="626D53FA" w14:textId="23B63F57" w:rsidR="00A85956" w:rsidRDefault="00A85956" w:rsidP="001336D2">
            <w:pPr>
              <w:spacing w:after="0" w:line="240" w:lineRule="exact"/>
              <w:ind w:firstLine="0"/>
              <w:rPr>
                <w:rtl/>
              </w:rPr>
            </w:pPr>
            <w:r>
              <w:rPr>
                <w:rtl/>
              </w:rPr>
              <w:t>–</w:t>
            </w:r>
          </w:p>
        </w:tc>
        <w:tc>
          <w:tcPr>
            <w:tcW w:w="0" w:type="auto"/>
            <w:shd w:val="clear" w:color="auto" w:fill="auto"/>
          </w:tcPr>
          <w:p w14:paraId="173B9B1A" w14:textId="21A8BE6F" w:rsidR="00A85956" w:rsidRDefault="00A85956" w:rsidP="001336D2">
            <w:pPr>
              <w:spacing w:after="0" w:line="240" w:lineRule="exact"/>
              <w:ind w:firstLine="0"/>
              <w:rPr>
                <w:rtl/>
              </w:rPr>
            </w:pPr>
            <w:r>
              <w:rPr>
                <w:rtl/>
              </w:rPr>
              <w:t>יו"ר ועדת חוקה, ארגון נפגעי פעולות איבה</w:t>
            </w:r>
          </w:p>
        </w:tc>
      </w:tr>
      <w:tr w:rsidR="00A85956" w14:paraId="0E197736" w14:textId="77777777" w:rsidTr="00A85956">
        <w:tc>
          <w:tcPr>
            <w:tcW w:w="0" w:type="auto"/>
            <w:shd w:val="clear" w:color="auto" w:fill="auto"/>
          </w:tcPr>
          <w:p w14:paraId="4F0DEBD9" w14:textId="619E59ED" w:rsidR="00A85956" w:rsidRDefault="00A85956" w:rsidP="001336D2">
            <w:pPr>
              <w:spacing w:after="0" w:line="240" w:lineRule="exact"/>
              <w:ind w:firstLine="0"/>
              <w:rPr>
                <w:rtl/>
              </w:rPr>
            </w:pPr>
            <w:r>
              <w:rPr>
                <w:rtl/>
              </w:rPr>
              <w:t>שפרה שחר</w:t>
            </w:r>
          </w:p>
        </w:tc>
        <w:tc>
          <w:tcPr>
            <w:tcW w:w="0" w:type="auto"/>
            <w:shd w:val="clear" w:color="auto" w:fill="auto"/>
          </w:tcPr>
          <w:p w14:paraId="641DC9CF" w14:textId="12ECBC61" w:rsidR="00A85956" w:rsidRDefault="00A85956" w:rsidP="001336D2">
            <w:pPr>
              <w:spacing w:after="0" w:line="240" w:lineRule="exact"/>
              <w:ind w:firstLine="0"/>
              <w:rPr>
                <w:rtl/>
              </w:rPr>
            </w:pPr>
            <w:r>
              <w:rPr>
                <w:rtl/>
              </w:rPr>
              <w:t>–</w:t>
            </w:r>
          </w:p>
        </w:tc>
        <w:tc>
          <w:tcPr>
            <w:tcW w:w="0" w:type="auto"/>
            <w:shd w:val="clear" w:color="auto" w:fill="auto"/>
          </w:tcPr>
          <w:p w14:paraId="65D3EC34" w14:textId="1F03A291" w:rsidR="00A85956" w:rsidRDefault="00A85956" w:rsidP="001336D2">
            <w:pPr>
              <w:spacing w:after="0" w:line="240" w:lineRule="exact"/>
              <w:ind w:firstLine="0"/>
              <w:rPr>
                <w:rtl/>
              </w:rPr>
            </w:pPr>
            <w:r>
              <w:rPr>
                <w:rtl/>
              </w:rPr>
              <w:t>מנכ"לית, עמותת בית חם לכל חייל</w:t>
            </w:r>
          </w:p>
        </w:tc>
      </w:tr>
      <w:tr w:rsidR="00A85956" w14:paraId="1A53FE12" w14:textId="77777777" w:rsidTr="00A85956">
        <w:tc>
          <w:tcPr>
            <w:tcW w:w="0" w:type="auto"/>
            <w:shd w:val="clear" w:color="auto" w:fill="auto"/>
          </w:tcPr>
          <w:p w14:paraId="01FF10D0" w14:textId="69805988" w:rsidR="00A85956" w:rsidRDefault="00A85956" w:rsidP="001336D2">
            <w:pPr>
              <w:spacing w:after="0" w:line="240" w:lineRule="exact"/>
              <w:ind w:firstLine="0"/>
              <w:rPr>
                <w:rtl/>
              </w:rPr>
            </w:pPr>
            <w:r>
              <w:rPr>
                <w:rtl/>
              </w:rPr>
              <w:t>קובי זכאי</w:t>
            </w:r>
          </w:p>
        </w:tc>
        <w:tc>
          <w:tcPr>
            <w:tcW w:w="0" w:type="auto"/>
            <w:shd w:val="clear" w:color="auto" w:fill="auto"/>
          </w:tcPr>
          <w:p w14:paraId="3134A5E6" w14:textId="7BF7B3D5" w:rsidR="00A85956" w:rsidRDefault="00A85956" w:rsidP="001336D2">
            <w:pPr>
              <w:spacing w:after="0" w:line="240" w:lineRule="exact"/>
              <w:ind w:firstLine="0"/>
              <w:rPr>
                <w:rtl/>
              </w:rPr>
            </w:pPr>
            <w:r>
              <w:rPr>
                <w:rtl/>
              </w:rPr>
              <w:t>–</w:t>
            </w:r>
          </w:p>
        </w:tc>
        <w:tc>
          <w:tcPr>
            <w:tcW w:w="0" w:type="auto"/>
            <w:shd w:val="clear" w:color="auto" w:fill="auto"/>
          </w:tcPr>
          <w:p w14:paraId="4BCD3416" w14:textId="68BAF520" w:rsidR="00A85956" w:rsidRDefault="00A85956" w:rsidP="001336D2">
            <w:pPr>
              <w:spacing w:after="0" w:line="240" w:lineRule="exact"/>
              <w:ind w:firstLine="0"/>
              <w:rPr>
                <w:rtl/>
              </w:rPr>
            </w:pPr>
            <w:r>
              <w:rPr>
                <w:rtl/>
              </w:rPr>
              <w:t>עו"ד, נכה צה"ל</w:t>
            </w:r>
          </w:p>
        </w:tc>
      </w:tr>
    </w:tbl>
    <w:p w14:paraId="4C92D383" w14:textId="77777777" w:rsidR="00D37550" w:rsidRDefault="00D37550" w:rsidP="001336D2">
      <w:pPr>
        <w:spacing w:after="0" w:line="240" w:lineRule="exact"/>
        <w:ind w:firstLine="0"/>
        <w:rPr>
          <w:rtl/>
        </w:rPr>
      </w:pPr>
    </w:p>
    <w:p w14:paraId="4648FA0C" w14:textId="77777777" w:rsidR="003B7FB2" w:rsidRPr="008713A4" w:rsidRDefault="003B7FB2" w:rsidP="001336D2">
      <w:pPr>
        <w:spacing w:after="0" w:line="240" w:lineRule="exact"/>
        <w:ind w:firstLine="0"/>
        <w:rPr>
          <w:rtl/>
        </w:rPr>
      </w:pPr>
    </w:p>
    <w:p w14:paraId="37C9195D" w14:textId="77777777" w:rsidR="00E64116" w:rsidRPr="008713A4" w:rsidRDefault="00E64116" w:rsidP="001336D2">
      <w:pPr>
        <w:spacing w:after="0" w:line="240" w:lineRule="exact"/>
        <w:ind w:firstLine="0"/>
        <w:outlineLvl w:val="1"/>
        <w:rPr>
          <w:rtl/>
        </w:rPr>
      </w:pPr>
      <w:r w:rsidRPr="008713A4">
        <w:rPr>
          <w:rFonts w:hint="cs"/>
          <w:b/>
          <w:bCs/>
          <w:u w:val="single"/>
          <w:rtl/>
        </w:rPr>
        <w:t>ייעוץ משפטי:</w:t>
      </w:r>
      <w:r w:rsidRPr="008713A4">
        <w:rPr>
          <w:rFonts w:hint="cs"/>
          <w:rtl/>
        </w:rPr>
        <w:t xml:space="preserve"> </w:t>
      </w:r>
    </w:p>
    <w:p w14:paraId="38DED748" w14:textId="53EE34C8" w:rsidR="00E64116" w:rsidRPr="008713A4" w:rsidRDefault="00A85956" w:rsidP="001336D2">
      <w:pPr>
        <w:spacing w:after="0" w:line="240" w:lineRule="exact"/>
        <w:ind w:firstLine="0"/>
      </w:pPr>
      <w:r>
        <w:rPr>
          <w:rFonts w:hint="cs"/>
          <w:rtl/>
        </w:rPr>
        <w:t xml:space="preserve">יעל </w:t>
      </w:r>
      <w:proofErr w:type="spellStart"/>
      <w:r>
        <w:rPr>
          <w:rFonts w:hint="cs"/>
          <w:rtl/>
        </w:rPr>
        <w:t>סלנט</w:t>
      </w:r>
      <w:proofErr w:type="spellEnd"/>
    </w:p>
    <w:p w14:paraId="3A72347E" w14:textId="77777777" w:rsidR="00323F7B" w:rsidRDefault="00323F7B" w:rsidP="001336D2">
      <w:pPr>
        <w:spacing w:after="0" w:line="240" w:lineRule="exact"/>
        <w:ind w:firstLine="0"/>
        <w:outlineLvl w:val="1"/>
        <w:rPr>
          <w:b/>
          <w:bCs/>
          <w:u w:val="single"/>
          <w:rtl/>
        </w:rPr>
      </w:pPr>
    </w:p>
    <w:p w14:paraId="0998EF38" w14:textId="045B37A4" w:rsidR="00E64116" w:rsidRPr="008713A4" w:rsidRDefault="00E64116" w:rsidP="001336D2">
      <w:pPr>
        <w:spacing w:after="0" w:line="240" w:lineRule="exact"/>
        <w:ind w:firstLine="0"/>
        <w:outlineLvl w:val="1"/>
        <w:rPr>
          <w:rtl/>
        </w:rPr>
      </w:pPr>
      <w:r w:rsidRPr="008713A4">
        <w:rPr>
          <w:b/>
          <w:bCs/>
          <w:u w:val="single"/>
          <w:rtl/>
        </w:rPr>
        <w:t>מנהלת הוועדה</w:t>
      </w:r>
      <w:r w:rsidRPr="008713A4">
        <w:rPr>
          <w:rFonts w:hint="cs"/>
          <w:b/>
          <w:bCs/>
          <w:u w:val="single"/>
          <w:rtl/>
        </w:rPr>
        <w:t>:</w:t>
      </w:r>
    </w:p>
    <w:p w14:paraId="4B1DE0DB" w14:textId="2E3A9E5A" w:rsidR="00E64116" w:rsidRPr="008713A4" w:rsidRDefault="00A85956" w:rsidP="001336D2">
      <w:pPr>
        <w:spacing w:after="0" w:line="240" w:lineRule="exact"/>
        <w:ind w:firstLine="0"/>
        <w:rPr>
          <w:u w:val="single"/>
        </w:rPr>
      </w:pPr>
      <w:r>
        <w:rPr>
          <w:rtl/>
        </w:rPr>
        <w:t>ענת כהן שמואל</w:t>
      </w:r>
    </w:p>
    <w:p w14:paraId="5447FD29" w14:textId="77777777" w:rsidR="00E64116" w:rsidRPr="008713A4" w:rsidRDefault="00E64116" w:rsidP="001336D2">
      <w:pPr>
        <w:spacing w:after="0" w:line="240" w:lineRule="exact"/>
        <w:ind w:firstLine="0"/>
        <w:rPr>
          <w:rtl/>
        </w:rPr>
      </w:pPr>
    </w:p>
    <w:p w14:paraId="68C7F24C" w14:textId="77777777" w:rsidR="00E64116" w:rsidRPr="008713A4" w:rsidRDefault="001673D4" w:rsidP="001336D2">
      <w:pPr>
        <w:spacing w:after="0" w:line="240" w:lineRule="exact"/>
        <w:ind w:firstLine="0"/>
        <w:outlineLvl w:val="1"/>
        <w:rPr>
          <w:rtl/>
        </w:rPr>
      </w:pPr>
      <w:r>
        <w:rPr>
          <w:rFonts w:hint="cs"/>
          <w:b/>
          <w:bCs/>
          <w:u w:val="single"/>
          <w:rtl/>
        </w:rPr>
        <w:t>רישום</w:t>
      </w:r>
      <w:r w:rsidR="00E64116" w:rsidRPr="008713A4">
        <w:rPr>
          <w:rFonts w:hint="cs"/>
          <w:b/>
          <w:bCs/>
          <w:u w:val="single"/>
          <w:rtl/>
        </w:rPr>
        <w:t xml:space="preserve"> פרלמנטרי:</w:t>
      </w:r>
    </w:p>
    <w:p w14:paraId="59A736BC" w14:textId="4D28FB96" w:rsidR="00E64116" w:rsidRDefault="00A85956" w:rsidP="001336D2">
      <w:pPr>
        <w:spacing w:after="0" w:line="240" w:lineRule="exact"/>
        <w:ind w:firstLine="0"/>
        <w:rPr>
          <w:rtl/>
        </w:rPr>
      </w:pPr>
      <w:r>
        <w:rPr>
          <w:rFonts w:hint="cs"/>
          <w:rtl/>
        </w:rPr>
        <w:t>רינת בן מוחה, חבר תרגומים</w:t>
      </w:r>
    </w:p>
    <w:p w14:paraId="6F390BC0" w14:textId="77777777" w:rsidR="00A85956" w:rsidRDefault="00A85956" w:rsidP="001336D2">
      <w:pPr>
        <w:spacing w:after="0" w:line="240" w:lineRule="exact"/>
        <w:ind w:firstLine="0"/>
        <w:rPr>
          <w:rtl/>
        </w:rPr>
      </w:pPr>
    </w:p>
    <w:p w14:paraId="78AD77F8" w14:textId="77777777" w:rsidR="003B7FB2" w:rsidRDefault="003B7FB2" w:rsidP="001336D2">
      <w:pPr>
        <w:spacing w:after="0" w:line="240" w:lineRule="exact"/>
        <w:ind w:firstLine="0"/>
        <w:rPr>
          <w:rtl/>
        </w:rPr>
      </w:pPr>
    </w:p>
    <w:p w14:paraId="52B29451" w14:textId="2D12D0F9" w:rsidR="00A85956" w:rsidRPr="008713A4" w:rsidRDefault="00A85956" w:rsidP="001336D2">
      <w:pPr>
        <w:spacing w:after="0" w:line="240" w:lineRule="exact"/>
        <w:ind w:firstLine="0"/>
        <w:rPr>
          <w:rtl/>
        </w:rPr>
      </w:pPr>
      <w:r w:rsidRPr="00A85956">
        <w:rPr>
          <w:rtl/>
        </w:rPr>
        <w:t>רשימת הנוכחים על תואריהם מבוססת על המידע שהוזן במערכת המוזמנים הממוחשבת. ייתכנו אי -דיוקים והשמטות</w:t>
      </w:r>
    </w:p>
    <w:p w14:paraId="7B19945F" w14:textId="77777777" w:rsidR="00A85956" w:rsidRDefault="00A85956" w:rsidP="001336D2">
      <w:pPr>
        <w:spacing w:after="0" w:line="240" w:lineRule="exact"/>
        <w:ind w:firstLine="0"/>
        <w:rPr>
          <w:rtl/>
        </w:rPr>
      </w:pPr>
    </w:p>
    <w:p w14:paraId="383D0A33" w14:textId="18BD1F52" w:rsidR="00A85956" w:rsidRDefault="00A85956" w:rsidP="001336D2">
      <w:pPr>
        <w:bidi w:val="0"/>
        <w:spacing w:after="0" w:line="240" w:lineRule="exact"/>
        <w:ind w:firstLine="0"/>
        <w:jc w:val="left"/>
        <w:rPr>
          <w:rtl/>
        </w:rPr>
      </w:pPr>
      <w:r>
        <w:rPr>
          <w:rtl/>
        </w:rPr>
        <w:br w:type="page"/>
      </w:r>
    </w:p>
    <w:p w14:paraId="2A6749A2" w14:textId="720DDF4D" w:rsidR="00A85956" w:rsidRPr="009E2F53" w:rsidRDefault="00A85956" w:rsidP="001336D2">
      <w:pPr>
        <w:pStyle w:val="a6"/>
        <w:keepNext/>
        <w:spacing w:after="0" w:line="240" w:lineRule="exact"/>
        <w:rPr>
          <w:rtl/>
        </w:rPr>
      </w:pPr>
      <w:bookmarkStart w:id="1" w:name="ET_subject_637970_3"/>
      <w:r w:rsidRPr="009E2F53">
        <w:rPr>
          <w:rStyle w:val="TagStyle"/>
          <w:rtl/>
        </w:rPr>
        <w:lastRenderedPageBreak/>
        <w:t xml:space="preserve"> &lt;&lt; נושא &gt;&gt; </w:t>
      </w:r>
      <w:r w:rsidRPr="009E2F53">
        <w:rPr>
          <w:rtl/>
        </w:rPr>
        <w:t>הצעת חוק הנכים (תגמולים ושיקום) (תיקון מס' 33), התשפ"ב-2022,</w:t>
      </w:r>
      <w:r w:rsidR="00402A11">
        <w:rPr>
          <w:rtl/>
        </w:rPr>
        <w:t xml:space="preserve"> </w:t>
      </w:r>
      <w:r w:rsidRPr="009E2F53">
        <w:rPr>
          <w:rtl/>
        </w:rPr>
        <w:t>מ/1574</w:t>
      </w:r>
      <w:r w:rsidRPr="009E2F53">
        <w:rPr>
          <w:rStyle w:val="TagStyle"/>
          <w:rtl/>
        </w:rPr>
        <w:t xml:space="preserve"> &lt;&lt; נושא &gt;&gt;</w:t>
      </w:r>
      <w:r w:rsidR="00402A11">
        <w:rPr>
          <w:rtl/>
        </w:rPr>
        <w:t xml:space="preserve"> </w:t>
      </w:r>
      <w:r w:rsidRPr="009E2F53">
        <w:rPr>
          <w:rtl/>
        </w:rPr>
        <w:t xml:space="preserve"> </w:t>
      </w:r>
      <w:bookmarkEnd w:id="1"/>
    </w:p>
    <w:p w14:paraId="4078309C" w14:textId="77777777" w:rsidR="00A85956" w:rsidRDefault="00A85956" w:rsidP="001336D2">
      <w:pPr>
        <w:pStyle w:val="KeepWithNext"/>
        <w:spacing w:after="0" w:line="240" w:lineRule="exact"/>
        <w:rPr>
          <w:bCs/>
          <w:rtl/>
        </w:rPr>
      </w:pPr>
    </w:p>
    <w:p w14:paraId="31E06E97" w14:textId="77777777" w:rsidR="003B7FB2" w:rsidRPr="003B7FB2" w:rsidRDefault="003B7FB2" w:rsidP="003B7FB2">
      <w:pPr>
        <w:rPr>
          <w:rtl/>
        </w:rPr>
      </w:pPr>
    </w:p>
    <w:p w14:paraId="0703AB93" w14:textId="44179C7A" w:rsidR="00A85956" w:rsidRDefault="00A85956" w:rsidP="001336D2">
      <w:pPr>
        <w:pStyle w:val="af6"/>
        <w:keepNext/>
        <w:spacing w:after="0" w:line="240" w:lineRule="exact"/>
        <w:rPr>
          <w:rtl/>
        </w:rPr>
      </w:pPr>
      <w:bookmarkStart w:id="2" w:name="ET_yor_4996_4"/>
      <w:r w:rsidRPr="00A85956">
        <w:rPr>
          <w:rStyle w:val="TagStyle"/>
          <w:rtl/>
        </w:rPr>
        <w:t xml:space="preserve">&lt;&lt; יור &gt;&gt; </w:t>
      </w:r>
      <w:r>
        <w:rPr>
          <w:rtl/>
        </w:rPr>
        <w:t xml:space="preserve">היו"ר ישראל </w:t>
      </w:r>
      <w:proofErr w:type="spellStart"/>
      <w:r>
        <w:rPr>
          <w:rtl/>
        </w:rPr>
        <w:t>אייכלר</w:t>
      </w:r>
      <w:proofErr w:type="spellEnd"/>
      <w:r>
        <w:rPr>
          <w:rtl/>
        </w:rPr>
        <w:t>:</w:t>
      </w:r>
      <w:r w:rsidRPr="00A85956">
        <w:rPr>
          <w:rStyle w:val="TagStyle"/>
          <w:rtl/>
        </w:rPr>
        <w:t xml:space="preserve"> &lt;&lt; יור &gt;&gt;</w:t>
      </w:r>
      <w:r w:rsidR="00402A11">
        <w:rPr>
          <w:rtl/>
        </w:rPr>
        <w:t xml:space="preserve"> </w:t>
      </w:r>
      <w:r>
        <w:rPr>
          <w:rtl/>
        </w:rPr>
        <w:t xml:space="preserve"> </w:t>
      </w:r>
      <w:bookmarkEnd w:id="2"/>
    </w:p>
    <w:p w14:paraId="5F9FC33A" w14:textId="77777777" w:rsidR="00A85956" w:rsidRDefault="00A85956" w:rsidP="001336D2">
      <w:pPr>
        <w:pStyle w:val="KeepWithNext"/>
        <w:spacing w:after="0" w:line="240" w:lineRule="exact"/>
        <w:rPr>
          <w:rtl/>
          <w:lang w:eastAsia="he-IL"/>
        </w:rPr>
      </w:pPr>
    </w:p>
    <w:p w14:paraId="7043A185" w14:textId="3F8FB25B" w:rsidR="00A85956" w:rsidRDefault="00A85956" w:rsidP="001336D2">
      <w:pPr>
        <w:spacing w:after="0" w:line="240" w:lineRule="exact"/>
        <w:rPr>
          <w:rtl/>
          <w:lang w:eastAsia="he-IL"/>
        </w:rPr>
      </w:pPr>
      <w:r>
        <w:rPr>
          <w:rFonts w:hint="cs"/>
          <w:rtl/>
          <w:lang w:eastAsia="he-IL"/>
        </w:rPr>
        <w:t xml:space="preserve">שלום לכל המוזמנים, לכל הצוות, </w:t>
      </w:r>
      <w:bookmarkStart w:id="3" w:name="_ETM_Q1_970"/>
      <w:bookmarkEnd w:id="3"/>
      <w:r>
        <w:rPr>
          <w:rFonts w:hint="cs"/>
          <w:rtl/>
          <w:lang w:eastAsia="he-IL"/>
        </w:rPr>
        <w:t xml:space="preserve">ליועצת המשפטית, למנהלת, </w:t>
      </w:r>
      <w:bookmarkStart w:id="4" w:name="_ETM_Q1_5654"/>
      <w:bookmarkEnd w:id="4"/>
      <w:r>
        <w:rPr>
          <w:rFonts w:hint="cs"/>
          <w:rtl/>
          <w:lang w:eastAsia="he-IL"/>
        </w:rPr>
        <w:t xml:space="preserve">לסדרנים ולכולם. אנחנו מקיימים עכשיו ישיבה של ועדת העבודה </w:t>
      </w:r>
      <w:bookmarkStart w:id="5" w:name="_ETM_Q1_12783"/>
      <w:bookmarkEnd w:id="5"/>
      <w:r>
        <w:rPr>
          <w:rFonts w:hint="cs"/>
          <w:rtl/>
          <w:lang w:eastAsia="he-IL"/>
        </w:rPr>
        <w:t xml:space="preserve">והרווחה להצעת חוק הנכים תגמולים ושיקום תיקון מספר 33 </w:t>
      </w:r>
      <w:proofErr w:type="spellStart"/>
      <w:r>
        <w:rPr>
          <w:rFonts w:hint="cs"/>
          <w:rtl/>
          <w:lang w:eastAsia="he-IL"/>
        </w:rPr>
        <w:t>התשפ"ב</w:t>
      </w:r>
      <w:proofErr w:type="spellEnd"/>
      <w:r>
        <w:rPr>
          <w:rFonts w:hint="cs"/>
          <w:rtl/>
          <w:lang w:eastAsia="he-IL"/>
        </w:rPr>
        <w:t xml:space="preserve"> </w:t>
      </w:r>
      <w:bookmarkStart w:id="6" w:name="_ETM_Q1_21043"/>
      <w:bookmarkEnd w:id="6"/>
      <w:r>
        <w:rPr>
          <w:rFonts w:hint="cs"/>
          <w:rtl/>
          <w:lang w:eastAsia="he-IL"/>
        </w:rPr>
        <w:t>2022 החלק שפוצל. היום ב-06:00 הכנסת פיצלה את נושא</w:t>
      </w:r>
      <w:bookmarkStart w:id="7" w:name="_ETM_Q1_29912"/>
      <w:bookmarkEnd w:id="7"/>
      <w:r>
        <w:rPr>
          <w:rFonts w:hint="cs"/>
          <w:rtl/>
          <w:lang w:eastAsia="he-IL"/>
        </w:rPr>
        <w:t xml:space="preserve"> ביטוח הבריאות הסיעודי, מ/1574. נושא הניכויים </w:t>
      </w:r>
      <w:r>
        <w:rPr>
          <w:rFonts w:hint="cs"/>
          <w:rtl/>
        </w:rPr>
        <w:t xml:space="preserve">מהתגמול של נכי צה"ל (הגדרות נדרשות מסעיף 1 להצעת החוק, וכן סעיף 11(3) עד (5) להצעת החוק), נושא הניכויים מתגמול של נפגעי פעולות איבה ונושא השתתפות המדינה בביטוחים בעד נפגע איבה </w:t>
      </w:r>
      <w:bookmarkStart w:id="8" w:name="_ETM_Q1_46275"/>
      <w:bookmarkEnd w:id="8"/>
      <w:r>
        <w:rPr>
          <w:rFonts w:hint="cs"/>
          <w:rtl/>
        </w:rPr>
        <w:t>(סעיף 34(2) ו-(3) להצעת החוק</w:t>
      </w:r>
      <w:bookmarkStart w:id="9" w:name="_ETM_Q1_31988"/>
      <w:bookmarkEnd w:id="9"/>
      <w:r w:rsidR="00163809">
        <w:rPr>
          <w:rFonts w:hint="cs"/>
          <w:rtl/>
          <w:lang w:eastAsia="he-IL"/>
        </w:rPr>
        <w:t>.</w:t>
      </w:r>
    </w:p>
    <w:p w14:paraId="683852AC" w14:textId="77777777" w:rsidR="00163809" w:rsidRDefault="00163809" w:rsidP="001336D2">
      <w:pPr>
        <w:spacing w:after="0" w:line="240" w:lineRule="exact"/>
        <w:rPr>
          <w:rtl/>
          <w:lang w:eastAsia="he-IL"/>
        </w:rPr>
      </w:pPr>
      <w:bookmarkStart w:id="10" w:name="_ETM_Q1_51558"/>
      <w:bookmarkStart w:id="11" w:name="_ETM_Q1_51585"/>
      <w:bookmarkEnd w:id="10"/>
      <w:bookmarkEnd w:id="11"/>
    </w:p>
    <w:p w14:paraId="6D388AB3" w14:textId="77777777" w:rsidR="009E2F53" w:rsidRDefault="00163809" w:rsidP="009E2F53">
      <w:pPr>
        <w:spacing w:after="0" w:line="240" w:lineRule="exact"/>
        <w:rPr>
          <w:rtl/>
          <w:lang w:eastAsia="he-IL"/>
        </w:rPr>
      </w:pPr>
      <w:bookmarkStart w:id="12" w:name="_ETM_Q1_51660"/>
      <w:bookmarkStart w:id="13" w:name="_ETM_Q1_51680"/>
      <w:bookmarkEnd w:id="12"/>
      <w:bookmarkEnd w:id="13"/>
      <w:r>
        <w:rPr>
          <w:rFonts w:hint="cs"/>
          <w:rtl/>
          <w:lang w:eastAsia="he-IL"/>
        </w:rPr>
        <w:t xml:space="preserve">אנחנו נקיים את הדיון </w:t>
      </w:r>
      <w:bookmarkStart w:id="14" w:name="_ETM_Q1_54247"/>
      <w:bookmarkEnd w:id="14"/>
      <w:r>
        <w:rPr>
          <w:rFonts w:hint="cs"/>
          <w:rtl/>
          <w:lang w:eastAsia="he-IL"/>
        </w:rPr>
        <w:t xml:space="preserve">והיועצת המשפטית תקריא את הנוסח הסופי שאנחנו רוצים לאשר </w:t>
      </w:r>
      <w:bookmarkStart w:id="15" w:name="_ETM_Q1_60663"/>
      <w:bookmarkEnd w:id="15"/>
      <w:r>
        <w:rPr>
          <w:rFonts w:hint="cs"/>
          <w:rtl/>
          <w:lang w:eastAsia="he-IL"/>
        </w:rPr>
        <w:t xml:space="preserve">לקריאה השנייה והשלישית, עם כל הדברים שהתקבלו פה. אנחנו גם </w:t>
      </w:r>
      <w:bookmarkStart w:id="16" w:name="_ETM_Q1_67474"/>
      <w:bookmarkEnd w:id="16"/>
      <w:r>
        <w:rPr>
          <w:rFonts w:hint="cs"/>
          <w:rtl/>
          <w:lang w:eastAsia="he-IL"/>
        </w:rPr>
        <w:t>נדון בהסתייגויות שהוגשו על ידי הסיעות השונות, ואנחנו נעלה אותן</w:t>
      </w:r>
      <w:bookmarkStart w:id="17" w:name="_ETM_Q1_73577"/>
      <w:bookmarkEnd w:id="17"/>
      <w:r>
        <w:rPr>
          <w:rFonts w:hint="cs"/>
          <w:rtl/>
          <w:lang w:eastAsia="he-IL"/>
        </w:rPr>
        <w:t xml:space="preserve"> למליאה. ואחרי זה אנחנו נצביע ובע</w:t>
      </w:r>
      <w:r w:rsidR="00B37814">
        <w:rPr>
          <w:rFonts w:hint="cs"/>
          <w:rtl/>
          <w:lang w:eastAsia="he-IL"/>
        </w:rPr>
        <w:t>ז</w:t>
      </w:r>
      <w:r>
        <w:rPr>
          <w:rFonts w:hint="cs"/>
          <w:rtl/>
          <w:lang w:eastAsia="he-IL"/>
        </w:rPr>
        <w:t xml:space="preserve">רת ה' נוכל להביא בשבוע </w:t>
      </w:r>
      <w:bookmarkStart w:id="18" w:name="_ETM_Q1_79274"/>
      <w:bookmarkEnd w:id="18"/>
      <w:r>
        <w:rPr>
          <w:rFonts w:hint="cs"/>
          <w:rtl/>
          <w:lang w:eastAsia="he-IL"/>
        </w:rPr>
        <w:t xml:space="preserve">הבא את הבשורה למליאת הכנסת, שכל נכה </w:t>
      </w:r>
      <w:r w:rsidR="00B37814">
        <w:rPr>
          <w:rFonts w:hint="cs"/>
          <w:rtl/>
          <w:lang w:eastAsia="he-IL"/>
        </w:rPr>
        <w:t>צה</w:t>
      </w:r>
      <w:r w:rsidR="00B37814">
        <w:rPr>
          <w:rtl/>
          <w:lang w:eastAsia="he-IL"/>
        </w:rPr>
        <w:t>"</w:t>
      </w:r>
      <w:r w:rsidR="00B37814">
        <w:rPr>
          <w:rFonts w:hint="cs"/>
          <w:rtl/>
          <w:lang w:eastAsia="he-IL"/>
        </w:rPr>
        <w:t>ל</w:t>
      </w:r>
      <w:r>
        <w:rPr>
          <w:rFonts w:hint="cs"/>
          <w:rtl/>
          <w:lang w:eastAsia="he-IL"/>
        </w:rPr>
        <w:t xml:space="preserve"> וכל נפגע </w:t>
      </w:r>
      <w:bookmarkStart w:id="19" w:name="_ETM_Q1_84732"/>
      <w:bookmarkEnd w:id="19"/>
      <w:r>
        <w:rPr>
          <w:rFonts w:hint="cs"/>
          <w:rtl/>
          <w:lang w:eastAsia="he-IL"/>
        </w:rPr>
        <w:t xml:space="preserve">פעולת איבה, יוכלו לקבל השתתפות המדינה של לפחות 50% </w:t>
      </w:r>
      <w:bookmarkStart w:id="20" w:name="_ETM_Q1_92944"/>
      <w:bookmarkEnd w:id="20"/>
      <w:r>
        <w:rPr>
          <w:rFonts w:hint="cs"/>
          <w:rtl/>
          <w:lang w:eastAsia="he-IL"/>
        </w:rPr>
        <w:t>מהפרמיה שהוא משלם על הביטוח הסיעודי מדי חודש בחודשו. איך הסדר?</w:t>
      </w:r>
      <w:bookmarkStart w:id="21" w:name="_ETM_Q1_106690"/>
      <w:bookmarkStart w:id="22" w:name="_ETM_Q1_102405"/>
      <w:bookmarkStart w:id="23" w:name="_ETM_Q1_105252"/>
      <w:bookmarkStart w:id="24" w:name="_ETM_Q1_100571"/>
      <w:bookmarkStart w:id="25" w:name="_ETM_Q1_98218"/>
      <w:bookmarkStart w:id="26" w:name="_ETM_Q1_110032"/>
      <w:bookmarkStart w:id="27" w:name="_ETM_Q1_110129"/>
      <w:bookmarkStart w:id="28" w:name="_ETM_Q1_101118"/>
      <w:bookmarkStart w:id="29" w:name="_ETM_Q1_101143"/>
      <w:bookmarkStart w:id="30" w:name="_ETM_Q1_101179"/>
      <w:bookmarkStart w:id="31" w:name="_ETM_Q1_101199"/>
      <w:bookmarkStart w:id="32" w:name="_ETM_Q1_110721"/>
      <w:bookmarkStart w:id="33" w:name="_ETM_Q1_110751"/>
      <w:bookmarkEnd w:id="21"/>
      <w:bookmarkEnd w:id="22"/>
      <w:bookmarkEnd w:id="23"/>
      <w:bookmarkEnd w:id="24"/>
      <w:bookmarkEnd w:id="25"/>
      <w:bookmarkEnd w:id="26"/>
      <w:bookmarkEnd w:id="27"/>
      <w:bookmarkEnd w:id="28"/>
      <w:bookmarkEnd w:id="29"/>
      <w:bookmarkEnd w:id="30"/>
      <w:bookmarkEnd w:id="31"/>
      <w:bookmarkEnd w:id="32"/>
      <w:bookmarkEnd w:id="33"/>
    </w:p>
    <w:p w14:paraId="5C96910A" w14:textId="77777777" w:rsidR="001E0231" w:rsidRDefault="001E0231" w:rsidP="009E2F53">
      <w:pPr>
        <w:spacing w:after="0" w:line="240" w:lineRule="exact"/>
        <w:rPr>
          <w:rtl/>
          <w:lang w:eastAsia="he-IL"/>
        </w:rPr>
      </w:pPr>
    </w:p>
    <w:p w14:paraId="155C70D6" w14:textId="5AA88925" w:rsidR="001E0231" w:rsidRDefault="001E0231" w:rsidP="001E0231">
      <w:pPr>
        <w:pStyle w:val="a4"/>
        <w:keepNext/>
        <w:rPr>
          <w:rtl/>
        </w:rPr>
      </w:pPr>
      <w:bookmarkStart w:id="34" w:name="ET_speaker_יעל_סלנט_195"/>
      <w:r w:rsidRPr="001E0231">
        <w:rPr>
          <w:rStyle w:val="TagStyle"/>
          <w:rtl/>
        </w:rPr>
        <w:t xml:space="preserve"> &lt;&lt; דובר &gt;&gt; </w:t>
      </w:r>
      <w:r>
        <w:rPr>
          <w:rtl/>
        </w:rPr>
        <w:t xml:space="preserve">יעל </w:t>
      </w:r>
      <w:proofErr w:type="spellStart"/>
      <w:r>
        <w:rPr>
          <w:rtl/>
        </w:rPr>
        <w:t>סלנט</w:t>
      </w:r>
      <w:proofErr w:type="spellEnd"/>
      <w:r>
        <w:rPr>
          <w:rtl/>
        </w:rPr>
        <w:t>:</w:t>
      </w:r>
      <w:r w:rsidRPr="001E0231">
        <w:rPr>
          <w:rStyle w:val="TagStyle"/>
          <w:rtl/>
        </w:rPr>
        <w:t xml:space="preserve"> &lt;&lt; דובר &gt;&gt;</w:t>
      </w:r>
      <w:r w:rsidR="00402A11">
        <w:rPr>
          <w:rtl/>
        </w:rPr>
        <w:t xml:space="preserve"> </w:t>
      </w:r>
      <w:r>
        <w:rPr>
          <w:rtl/>
        </w:rPr>
        <w:t xml:space="preserve"> </w:t>
      </w:r>
      <w:bookmarkEnd w:id="34"/>
    </w:p>
    <w:p w14:paraId="4F913C78" w14:textId="2364DE37" w:rsidR="00163809" w:rsidRPr="001E0231" w:rsidRDefault="00163809" w:rsidP="001E0231">
      <w:pPr>
        <w:rPr>
          <w:rFonts w:cs="Arial"/>
          <w:b/>
          <w:color w:val="010000"/>
          <w:bdr w:val="single" w:sz="4" w:space="0" w:color="FF66FF"/>
          <w:rtl/>
        </w:rPr>
      </w:pPr>
      <w:r>
        <w:rPr>
          <w:rFonts w:hint="cs"/>
          <w:rtl/>
        </w:rPr>
        <w:t>אולי נתחיל להקריא כדי להתקדם?</w:t>
      </w:r>
      <w:bookmarkStart w:id="35" w:name="_ETM_Q1_103055"/>
      <w:bookmarkStart w:id="36" w:name="_ETM_Q1_103076"/>
      <w:bookmarkStart w:id="37" w:name="_ETM_Q1_103244"/>
      <w:bookmarkStart w:id="38" w:name="_ETM_Q1_103269"/>
      <w:bookmarkEnd w:id="35"/>
      <w:bookmarkEnd w:id="36"/>
      <w:bookmarkEnd w:id="37"/>
      <w:bookmarkEnd w:id="38"/>
    </w:p>
    <w:p w14:paraId="014859B9" w14:textId="026D0D98" w:rsidR="00163809" w:rsidRDefault="00163809" w:rsidP="001336D2">
      <w:pPr>
        <w:pStyle w:val="af6"/>
        <w:keepNext/>
        <w:spacing w:after="0" w:line="240" w:lineRule="exact"/>
        <w:rPr>
          <w:rtl/>
        </w:rPr>
      </w:pPr>
      <w:bookmarkStart w:id="39" w:name="ET_yor_4996_8"/>
      <w:r w:rsidRPr="00163809">
        <w:rPr>
          <w:rStyle w:val="TagStyle"/>
          <w:rtl/>
        </w:rPr>
        <w:t xml:space="preserve"> &lt;&lt; יור &gt;&gt; </w:t>
      </w:r>
      <w:r>
        <w:rPr>
          <w:rtl/>
        </w:rPr>
        <w:t xml:space="preserve">היו"ר ישראל </w:t>
      </w:r>
      <w:proofErr w:type="spellStart"/>
      <w:r>
        <w:rPr>
          <w:rtl/>
        </w:rPr>
        <w:t>אייכלר</w:t>
      </w:r>
      <w:proofErr w:type="spellEnd"/>
      <w:r>
        <w:rPr>
          <w:rtl/>
        </w:rPr>
        <w:t>:</w:t>
      </w:r>
      <w:r w:rsidRPr="00163809">
        <w:rPr>
          <w:rStyle w:val="TagStyle"/>
          <w:rtl/>
        </w:rPr>
        <w:t xml:space="preserve"> &lt;&lt; יור &gt;&gt;</w:t>
      </w:r>
      <w:r w:rsidR="00402A11">
        <w:rPr>
          <w:rtl/>
        </w:rPr>
        <w:t xml:space="preserve"> </w:t>
      </w:r>
      <w:r>
        <w:rPr>
          <w:rtl/>
        </w:rPr>
        <w:t xml:space="preserve"> </w:t>
      </w:r>
      <w:bookmarkEnd w:id="39"/>
    </w:p>
    <w:p w14:paraId="05881755" w14:textId="77777777" w:rsidR="00163809" w:rsidRDefault="00163809" w:rsidP="001336D2">
      <w:pPr>
        <w:pStyle w:val="KeepWithNext"/>
        <w:spacing w:after="0" w:line="240" w:lineRule="exact"/>
        <w:rPr>
          <w:rtl/>
          <w:lang w:eastAsia="he-IL"/>
        </w:rPr>
      </w:pPr>
    </w:p>
    <w:p w14:paraId="4513902D" w14:textId="53B671D6" w:rsidR="00163809" w:rsidRDefault="00163809" w:rsidP="001336D2">
      <w:pPr>
        <w:spacing w:after="0" w:line="240" w:lineRule="exact"/>
        <w:rPr>
          <w:rtl/>
          <w:lang w:eastAsia="he-IL"/>
        </w:rPr>
      </w:pPr>
      <w:bookmarkStart w:id="40" w:name="_ETM_Q1_103997"/>
      <w:bookmarkStart w:id="41" w:name="_ETM_Q1_104588"/>
      <w:bookmarkEnd w:id="40"/>
      <w:bookmarkEnd w:id="41"/>
      <w:r>
        <w:rPr>
          <w:rFonts w:hint="cs"/>
          <w:rtl/>
          <w:lang w:eastAsia="he-IL"/>
        </w:rPr>
        <w:t xml:space="preserve">היועצת המשפטית שלנו יעל </w:t>
      </w:r>
      <w:proofErr w:type="spellStart"/>
      <w:r>
        <w:rPr>
          <w:rFonts w:hint="cs"/>
          <w:rtl/>
          <w:lang w:eastAsia="he-IL"/>
        </w:rPr>
        <w:t>סלנט</w:t>
      </w:r>
      <w:bookmarkStart w:id="42" w:name="_ETM_Q1_105613"/>
      <w:bookmarkEnd w:id="42"/>
      <w:proofErr w:type="spellEnd"/>
      <w:r>
        <w:rPr>
          <w:rFonts w:hint="cs"/>
          <w:rtl/>
          <w:lang w:eastAsia="he-IL"/>
        </w:rPr>
        <w:t xml:space="preserve"> תקריא את הנוסח ואחר כך יהיו תשובות</w:t>
      </w:r>
      <w:bookmarkStart w:id="43" w:name="_ETM_Q1_116448"/>
      <w:bookmarkEnd w:id="43"/>
      <w:r>
        <w:rPr>
          <w:rFonts w:hint="cs"/>
          <w:rtl/>
          <w:lang w:eastAsia="he-IL"/>
        </w:rPr>
        <w:t xml:space="preserve"> של משרד הביטחון ושאר משרדי הממשלה</w:t>
      </w:r>
      <w:r w:rsidR="00B37814">
        <w:rPr>
          <w:rFonts w:hint="cs"/>
          <w:rtl/>
          <w:lang w:eastAsia="he-IL"/>
        </w:rPr>
        <w:t>.</w:t>
      </w:r>
    </w:p>
    <w:p w14:paraId="244501F3" w14:textId="77777777" w:rsidR="00163809" w:rsidRDefault="00163809" w:rsidP="001336D2">
      <w:pPr>
        <w:spacing w:after="0" w:line="240" w:lineRule="exact"/>
        <w:rPr>
          <w:rtl/>
          <w:lang w:eastAsia="he-IL"/>
        </w:rPr>
      </w:pPr>
      <w:bookmarkStart w:id="44" w:name="_ETM_Q1_105634"/>
      <w:bookmarkStart w:id="45" w:name="_ETM_Q1_106262"/>
      <w:bookmarkEnd w:id="44"/>
      <w:bookmarkEnd w:id="45"/>
    </w:p>
    <w:p w14:paraId="74B247D2" w14:textId="57E92AA4" w:rsidR="00163809" w:rsidRDefault="00163809" w:rsidP="001336D2">
      <w:pPr>
        <w:pStyle w:val="a4"/>
        <w:keepNext/>
        <w:spacing w:after="0" w:line="240" w:lineRule="exact"/>
        <w:rPr>
          <w:rtl/>
        </w:rPr>
      </w:pPr>
      <w:bookmarkStart w:id="46" w:name="ET_speaker_יעל_סלנט_9"/>
      <w:r w:rsidRPr="00163809">
        <w:rPr>
          <w:rStyle w:val="TagStyle"/>
          <w:rtl/>
        </w:rPr>
        <w:t xml:space="preserve"> &lt;&lt; דובר &gt;&gt; </w:t>
      </w:r>
      <w:r>
        <w:rPr>
          <w:rtl/>
        </w:rPr>
        <w:t xml:space="preserve">יעל </w:t>
      </w:r>
      <w:proofErr w:type="spellStart"/>
      <w:r>
        <w:rPr>
          <w:rtl/>
        </w:rPr>
        <w:t>סלנט</w:t>
      </w:r>
      <w:proofErr w:type="spellEnd"/>
      <w:r>
        <w:rPr>
          <w:rtl/>
        </w:rPr>
        <w:t>:</w:t>
      </w:r>
      <w:r w:rsidRPr="00163809">
        <w:rPr>
          <w:rStyle w:val="TagStyle"/>
          <w:rtl/>
        </w:rPr>
        <w:t xml:space="preserve"> &lt;&lt; דובר &gt;&gt;</w:t>
      </w:r>
      <w:r w:rsidR="00402A11">
        <w:rPr>
          <w:rtl/>
        </w:rPr>
        <w:t xml:space="preserve"> </w:t>
      </w:r>
      <w:r>
        <w:rPr>
          <w:rtl/>
        </w:rPr>
        <w:t xml:space="preserve"> </w:t>
      </w:r>
      <w:bookmarkEnd w:id="46"/>
    </w:p>
    <w:p w14:paraId="65C95FE5" w14:textId="77777777" w:rsidR="00163809" w:rsidRDefault="00163809" w:rsidP="001336D2">
      <w:pPr>
        <w:pStyle w:val="KeepWithNext"/>
        <w:spacing w:after="0" w:line="240" w:lineRule="exact"/>
        <w:rPr>
          <w:rtl/>
          <w:lang w:eastAsia="he-IL"/>
        </w:rPr>
      </w:pPr>
    </w:p>
    <w:p w14:paraId="73AE909E" w14:textId="193A0758" w:rsidR="00163809" w:rsidRDefault="00163809" w:rsidP="001336D2">
      <w:pPr>
        <w:spacing w:after="0" w:line="240" w:lineRule="exact"/>
        <w:rPr>
          <w:rtl/>
          <w:lang w:eastAsia="he-IL"/>
        </w:rPr>
      </w:pPr>
      <w:bookmarkStart w:id="47" w:name="_ETM_Q1_106439"/>
      <w:bookmarkStart w:id="48" w:name="_ETM_Q1_106468"/>
      <w:bookmarkEnd w:id="47"/>
      <w:bookmarkEnd w:id="48"/>
      <w:r>
        <w:rPr>
          <w:rFonts w:hint="cs"/>
          <w:rtl/>
          <w:lang w:eastAsia="he-IL"/>
        </w:rPr>
        <w:t>איפה ש</w:t>
      </w:r>
      <w:r w:rsidR="00B37814">
        <w:rPr>
          <w:rFonts w:hint="cs"/>
          <w:rtl/>
          <w:lang w:eastAsia="he-IL"/>
        </w:rPr>
        <w:t>י</w:t>
      </w:r>
      <w:r>
        <w:rPr>
          <w:rFonts w:hint="cs"/>
          <w:rtl/>
          <w:lang w:eastAsia="he-IL"/>
        </w:rPr>
        <w:t xml:space="preserve">היו עניינים או המשך </w:t>
      </w:r>
      <w:bookmarkStart w:id="49" w:name="_ETM_Q1_123119"/>
      <w:bookmarkEnd w:id="49"/>
      <w:r>
        <w:rPr>
          <w:rFonts w:hint="cs"/>
          <w:rtl/>
          <w:lang w:eastAsia="he-IL"/>
        </w:rPr>
        <w:t>דיון של הדברים</w:t>
      </w:r>
      <w:bookmarkStart w:id="50" w:name="_ETM_Q1_119604"/>
      <w:bookmarkEnd w:id="50"/>
      <w:r>
        <w:rPr>
          <w:rFonts w:hint="cs"/>
          <w:rtl/>
          <w:lang w:eastAsia="he-IL"/>
        </w:rPr>
        <w:t xml:space="preserve">, אז אני אצביע על זה, ונפנה לארגון, </w:t>
      </w:r>
      <w:bookmarkStart w:id="51" w:name="_ETM_Q1_124387"/>
      <w:bookmarkEnd w:id="51"/>
      <w:r>
        <w:rPr>
          <w:rFonts w:hint="cs"/>
          <w:rtl/>
          <w:lang w:eastAsia="he-IL"/>
        </w:rPr>
        <w:t>למשרד הביטחון.</w:t>
      </w:r>
    </w:p>
    <w:p w14:paraId="3A8D9086" w14:textId="77777777" w:rsidR="00163809" w:rsidRDefault="00163809" w:rsidP="001336D2">
      <w:pPr>
        <w:spacing w:after="0" w:line="240" w:lineRule="exact"/>
        <w:rPr>
          <w:rtl/>
          <w:lang w:eastAsia="he-IL"/>
        </w:rPr>
      </w:pPr>
      <w:bookmarkStart w:id="52" w:name="_ETM_Q1_125971"/>
      <w:bookmarkStart w:id="53" w:name="_ETM_Q1_125993"/>
      <w:bookmarkEnd w:id="52"/>
      <w:bookmarkEnd w:id="53"/>
    </w:p>
    <w:p w14:paraId="451AEEE9" w14:textId="05EBEE10" w:rsidR="00163809" w:rsidRDefault="00163809" w:rsidP="001336D2">
      <w:pPr>
        <w:pStyle w:val="af6"/>
        <w:keepNext/>
        <w:spacing w:after="0" w:line="240" w:lineRule="exact"/>
        <w:rPr>
          <w:rtl/>
        </w:rPr>
      </w:pPr>
      <w:bookmarkStart w:id="54" w:name="ET_yor_4996_10"/>
      <w:r w:rsidRPr="00163809">
        <w:rPr>
          <w:rStyle w:val="TagStyle"/>
          <w:rtl/>
        </w:rPr>
        <w:t xml:space="preserve"> &lt;&lt; יור &gt;&gt; </w:t>
      </w:r>
      <w:r>
        <w:rPr>
          <w:rtl/>
        </w:rPr>
        <w:t xml:space="preserve">היו"ר ישראל </w:t>
      </w:r>
      <w:proofErr w:type="spellStart"/>
      <w:r>
        <w:rPr>
          <w:rtl/>
        </w:rPr>
        <w:t>אייכלר</w:t>
      </w:r>
      <w:proofErr w:type="spellEnd"/>
      <w:r>
        <w:rPr>
          <w:rtl/>
        </w:rPr>
        <w:t>:</w:t>
      </w:r>
      <w:r w:rsidRPr="00163809">
        <w:rPr>
          <w:rStyle w:val="TagStyle"/>
          <w:rtl/>
        </w:rPr>
        <w:t xml:space="preserve"> &lt;&lt; יור &gt;&gt;</w:t>
      </w:r>
      <w:r w:rsidR="00402A11">
        <w:rPr>
          <w:rtl/>
        </w:rPr>
        <w:t xml:space="preserve"> </w:t>
      </w:r>
      <w:r>
        <w:rPr>
          <w:rtl/>
        </w:rPr>
        <w:t xml:space="preserve"> </w:t>
      </w:r>
      <w:bookmarkEnd w:id="54"/>
    </w:p>
    <w:p w14:paraId="080CDD0A" w14:textId="77777777" w:rsidR="00163809" w:rsidRDefault="00163809" w:rsidP="001336D2">
      <w:pPr>
        <w:pStyle w:val="KeepWithNext"/>
        <w:spacing w:after="0" w:line="240" w:lineRule="exact"/>
        <w:rPr>
          <w:rtl/>
          <w:lang w:eastAsia="he-IL"/>
        </w:rPr>
      </w:pPr>
    </w:p>
    <w:p w14:paraId="17EA85C5" w14:textId="2D393753" w:rsidR="00163809" w:rsidRDefault="00163809" w:rsidP="001336D2">
      <w:pPr>
        <w:spacing w:after="0" w:line="240" w:lineRule="exact"/>
        <w:rPr>
          <w:rtl/>
          <w:lang w:eastAsia="he-IL"/>
        </w:rPr>
      </w:pPr>
      <w:bookmarkStart w:id="55" w:name="_ETM_Q1_126468"/>
      <w:bookmarkEnd w:id="55"/>
      <w:r>
        <w:rPr>
          <w:rFonts w:hint="cs"/>
          <w:rtl/>
          <w:lang w:eastAsia="he-IL"/>
        </w:rPr>
        <w:t>אמרתי</w:t>
      </w:r>
      <w:r w:rsidR="00B37814">
        <w:rPr>
          <w:rFonts w:hint="cs"/>
          <w:rtl/>
          <w:lang w:eastAsia="he-IL"/>
        </w:rPr>
        <w:t>?</w:t>
      </w:r>
      <w:r>
        <w:rPr>
          <w:rFonts w:hint="cs"/>
          <w:rtl/>
          <w:lang w:eastAsia="he-IL"/>
        </w:rPr>
        <w:t xml:space="preserve"> אם לא אני אגיד עוד פעם. הנושא היום </w:t>
      </w:r>
      <w:bookmarkStart w:id="56" w:name="_ETM_Q1_130316"/>
      <w:bookmarkEnd w:id="56"/>
      <w:r>
        <w:rPr>
          <w:rFonts w:hint="cs"/>
          <w:rtl/>
          <w:lang w:eastAsia="he-IL"/>
        </w:rPr>
        <w:t xml:space="preserve">הוא אך ורק ביטוח בריאות סיעודי ולא שום נושא אחר. </w:t>
      </w:r>
      <w:bookmarkStart w:id="57" w:name="_ETM_Q1_134944"/>
      <w:bookmarkEnd w:id="57"/>
      <w:r>
        <w:rPr>
          <w:rFonts w:hint="cs"/>
          <w:rtl/>
          <w:lang w:eastAsia="he-IL"/>
        </w:rPr>
        <w:t xml:space="preserve">כל הנושאים האחרים נשאיר </w:t>
      </w:r>
      <w:proofErr w:type="spellStart"/>
      <w:r>
        <w:rPr>
          <w:rFonts w:hint="cs"/>
          <w:rtl/>
          <w:lang w:eastAsia="he-IL"/>
        </w:rPr>
        <w:t>לאחרי</w:t>
      </w:r>
      <w:proofErr w:type="spellEnd"/>
      <w:r>
        <w:rPr>
          <w:rFonts w:hint="cs"/>
          <w:rtl/>
          <w:lang w:eastAsia="he-IL"/>
        </w:rPr>
        <w:t xml:space="preserve"> הפסח, שיהיה ברור.</w:t>
      </w:r>
      <w:bookmarkStart w:id="58" w:name="_ETM_Q1_140838"/>
      <w:bookmarkEnd w:id="58"/>
    </w:p>
    <w:p w14:paraId="44403A3A" w14:textId="77777777" w:rsidR="00163809" w:rsidRDefault="00163809" w:rsidP="001336D2">
      <w:pPr>
        <w:spacing w:after="0" w:line="240" w:lineRule="exact"/>
        <w:rPr>
          <w:rtl/>
          <w:lang w:eastAsia="he-IL"/>
        </w:rPr>
      </w:pPr>
      <w:bookmarkStart w:id="59" w:name="_ETM_Q1_140865"/>
      <w:bookmarkStart w:id="60" w:name="_ETM_Q1_141667"/>
      <w:bookmarkEnd w:id="59"/>
      <w:bookmarkEnd w:id="60"/>
    </w:p>
    <w:p w14:paraId="69E9DD65" w14:textId="16A4FFE2" w:rsidR="00163809" w:rsidRDefault="00163809" w:rsidP="001336D2">
      <w:pPr>
        <w:pStyle w:val="a4"/>
        <w:keepNext/>
        <w:spacing w:after="0" w:line="240" w:lineRule="exact"/>
        <w:rPr>
          <w:rtl/>
        </w:rPr>
      </w:pPr>
      <w:bookmarkStart w:id="61" w:name="ET_speaker_יעל_סלנט_11"/>
      <w:r w:rsidRPr="00163809">
        <w:rPr>
          <w:rStyle w:val="TagStyle"/>
          <w:rtl/>
        </w:rPr>
        <w:t xml:space="preserve"> &lt;&lt; דובר &gt;&gt; </w:t>
      </w:r>
      <w:r>
        <w:rPr>
          <w:rtl/>
        </w:rPr>
        <w:t xml:space="preserve">יעל </w:t>
      </w:r>
      <w:proofErr w:type="spellStart"/>
      <w:r>
        <w:rPr>
          <w:rtl/>
        </w:rPr>
        <w:t>סלנט</w:t>
      </w:r>
      <w:proofErr w:type="spellEnd"/>
      <w:r>
        <w:rPr>
          <w:rtl/>
        </w:rPr>
        <w:t>:</w:t>
      </w:r>
      <w:r w:rsidRPr="00163809">
        <w:rPr>
          <w:rStyle w:val="TagStyle"/>
          <w:rtl/>
        </w:rPr>
        <w:t xml:space="preserve"> &lt;&lt; דובר &gt;&gt;</w:t>
      </w:r>
      <w:r w:rsidR="00402A11">
        <w:rPr>
          <w:rtl/>
        </w:rPr>
        <w:t xml:space="preserve"> </w:t>
      </w:r>
      <w:r>
        <w:rPr>
          <w:rtl/>
        </w:rPr>
        <w:t xml:space="preserve"> </w:t>
      </w:r>
      <w:bookmarkEnd w:id="61"/>
    </w:p>
    <w:p w14:paraId="094E0B34" w14:textId="77777777" w:rsidR="00163809" w:rsidRDefault="00163809" w:rsidP="001336D2">
      <w:pPr>
        <w:pStyle w:val="KeepWithNext"/>
        <w:spacing w:after="0" w:line="240" w:lineRule="exact"/>
        <w:rPr>
          <w:rtl/>
          <w:lang w:eastAsia="he-IL"/>
        </w:rPr>
      </w:pPr>
    </w:p>
    <w:p w14:paraId="1D11F619" w14:textId="77777777" w:rsidR="00823B3A" w:rsidRDefault="00163809" w:rsidP="001336D2">
      <w:pPr>
        <w:spacing w:after="0" w:line="240" w:lineRule="exact"/>
        <w:rPr>
          <w:rtl/>
          <w:lang w:eastAsia="he-IL"/>
        </w:rPr>
      </w:pPr>
      <w:bookmarkStart w:id="62" w:name="_ETM_Q1_141863"/>
      <w:bookmarkStart w:id="63" w:name="_ETM_Q1_141892"/>
      <w:bookmarkEnd w:id="62"/>
      <w:bookmarkEnd w:id="63"/>
      <w:r>
        <w:rPr>
          <w:rFonts w:hint="cs"/>
          <w:rtl/>
          <w:lang w:eastAsia="he-IL"/>
        </w:rPr>
        <w:t xml:space="preserve">אז בחוק </w:t>
      </w:r>
      <w:bookmarkStart w:id="64" w:name="_ETM_Q1_138006"/>
      <w:bookmarkEnd w:id="64"/>
      <w:r>
        <w:rPr>
          <w:rFonts w:hint="cs"/>
          <w:rtl/>
          <w:lang w:eastAsia="he-IL"/>
        </w:rPr>
        <w:t>ה</w:t>
      </w:r>
      <w:bookmarkStart w:id="65" w:name="_ETM_Q1_138691"/>
      <w:bookmarkEnd w:id="65"/>
      <w:r>
        <w:rPr>
          <w:rFonts w:hint="cs"/>
          <w:rtl/>
          <w:lang w:eastAsia="he-IL"/>
        </w:rPr>
        <w:t>נכים תגמולים ושיקום להלן החוק העיקרי</w:t>
      </w:r>
      <w:r w:rsidR="00823B3A">
        <w:rPr>
          <w:rFonts w:hint="cs"/>
          <w:rtl/>
          <w:lang w:eastAsia="he-IL"/>
        </w:rPr>
        <w:t>.</w:t>
      </w:r>
    </w:p>
    <w:p w14:paraId="2EDC181C" w14:textId="77777777" w:rsidR="0039467D" w:rsidRDefault="0039467D" w:rsidP="001336D2">
      <w:pPr>
        <w:spacing w:after="0" w:line="240" w:lineRule="exact"/>
        <w:rPr>
          <w:rtl/>
          <w:lang w:eastAsia="he-IL"/>
        </w:rPr>
      </w:pPr>
      <w:bookmarkStart w:id="66" w:name="_ETM_Q1_141028"/>
      <w:bookmarkEnd w:id="66"/>
    </w:p>
    <w:p w14:paraId="56568FD6" w14:textId="51D924DA" w:rsidR="0039467D" w:rsidRDefault="0039467D" w:rsidP="001336D2">
      <w:pPr>
        <w:spacing w:after="0" w:line="240" w:lineRule="exact"/>
        <w:ind w:firstLine="0"/>
        <w:jc w:val="center"/>
        <w:rPr>
          <w:b/>
          <w:bCs/>
          <w:rtl/>
          <w:lang w:eastAsia="he-IL"/>
        </w:rPr>
      </w:pPr>
      <w:r w:rsidRPr="0039467D">
        <w:rPr>
          <w:b/>
          <w:bCs/>
          <w:rtl/>
        </w:rPr>
        <w:t xml:space="preserve">הצעת חוק הנכים </w:t>
      </w:r>
      <w:r>
        <w:rPr>
          <w:rFonts w:hint="cs"/>
          <w:b/>
          <w:bCs/>
          <w:rtl/>
        </w:rPr>
        <w:t>(</w:t>
      </w:r>
      <w:r w:rsidRPr="0039467D">
        <w:rPr>
          <w:b/>
          <w:bCs/>
          <w:rtl/>
        </w:rPr>
        <w:t>תגמולים ושיקום</w:t>
      </w:r>
      <w:r>
        <w:rPr>
          <w:rFonts w:hint="cs"/>
          <w:b/>
          <w:bCs/>
          <w:rtl/>
        </w:rPr>
        <w:t>)</w:t>
      </w:r>
      <w:r w:rsidRPr="0039467D">
        <w:rPr>
          <w:b/>
          <w:bCs/>
          <w:rtl/>
        </w:rPr>
        <w:t xml:space="preserve"> </w:t>
      </w:r>
      <w:r>
        <w:rPr>
          <w:rFonts w:hint="cs"/>
          <w:b/>
          <w:bCs/>
          <w:rtl/>
        </w:rPr>
        <w:t>(</w:t>
      </w:r>
      <w:r w:rsidRPr="0039467D">
        <w:rPr>
          <w:b/>
          <w:bCs/>
          <w:rtl/>
        </w:rPr>
        <w:t xml:space="preserve">תיקון מס' </w:t>
      </w:r>
      <w:r>
        <w:rPr>
          <w:rFonts w:hint="cs"/>
          <w:b/>
          <w:bCs/>
          <w:rtl/>
        </w:rPr>
        <w:t>33)</w:t>
      </w:r>
      <w:r w:rsidRPr="0039467D">
        <w:rPr>
          <w:b/>
          <w:bCs/>
          <w:rtl/>
        </w:rPr>
        <w:t xml:space="preserve">, </w:t>
      </w:r>
      <w:proofErr w:type="spellStart"/>
      <w:r w:rsidRPr="0039467D">
        <w:rPr>
          <w:b/>
          <w:bCs/>
          <w:rtl/>
        </w:rPr>
        <w:t>התשפ"ג</w:t>
      </w:r>
      <w:proofErr w:type="spellEnd"/>
      <w:r w:rsidRPr="0039467D">
        <w:rPr>
          <w:b/>
          <w:bCs/>
          <w:rtl/>
        </w:rPr>
        <w:t>–2023</w:t>
      </w:r>
    </w:p>
    <w:p w14:paraId="0B157B04" w14:textId="77777777" w:rsidR="001E283E" w:rsidRDefault="001E283E" w:rsidP="001336D2">
      <w:pPr>
        <w:spacing w:after="0" w:line="240" w:lineRule="exact"/>
        <w:ind w:firstLine="0"/>
        <w:jc w:val="center"/>
        <w:rPr>
          <w:b/>
          <w:bCs/>
          <w:rtl/>
          <w:lang w:eastAsia="he-IL"/>
        </w:rPr>
      </w:pPr>
    </w:p>
    <w:tbl>
      <w:tblPr>
        <w:bidiVisual/>
        <w:tblW w:w="9667" w:type="dxa"/>
        <w:tblLayout w:type="fixed"/>
        <w:tblCellMar>
          <w:top w:w="57" w:type="dxa"/>
          <w:left w:w="0" w:type="dxa"/>
          <w:bottom w:w="57" w:type="dxa"/>
          <w:right w:w="0" w:type="dxa"/>
        </w:tblCellMar>
        <w:tblLook w:val="01E0" w:firstRow="1" w:lastRow="1" w:firstColumn="1" w:lastColumn="1" w:noHBand="0" w:noVBand="0"/>
      </w:tblPr>
      <w:tblGrid>
        <w:gridCol w:w="1877"/>
        <w:gridCol w:w="625"/>
        <w:gridCol w:w="625"/>
        <w:gridCol w:w="6540"/>
      </w:tblGrid>
      <w:tr w:rsidR="001E283E" w14:paraId="188C50AE" w14:textId="77777777" w:rsidTr="001E283E">
        <w:trPr>
          <w:cantSplit/>
          <w:trHeight w:val="57"/>
        </w:trPr>
        <w:tc>
          <w:tcPr>
            <w:tcW w:w="1877" w:type="dxa"/>
            <w:hideMark/>
          </w:tcPr>
          <w:p w14:paraId="61293E46" w14:textId="5B2D725A" w:rsidR="001E283E" w:rsidRDefault="001E283E" w:rsidP="001336D2">
            <w:pPr>
              <w:keepLines/>
              <w:widowControl w:val="0"/>
              <w:spacing w:after="0" w:line="240" w:lineRule="exact"/>
              <w:ind w:right="168" w:firstLine="0"/>
              <w:contextualSpacing/>
              <w:rPr>
                <w:rFonts w:ascii="David" w:eastAsia="Arial" w:hAnsi="David"/>
                <w:color w:val="000000"/>
                <w:kern w:val="2"/>
                <w14:ligatures w14:val="standardContextual"/>
              </w:rPr>
            </w:pPr>
            <w:r>
              <w:rPr>
                <w:rFonts w:ascii="David" w:eastAsia="Arial" w:hAnsi="David" w:hint="cs"/>
                <w:color w:val="000000"/>
                <w:kern w:val="2"/>
                <w:rtl/>
                <w14:ligatures w14:val="standardContextual"/>
              </w:rPr>
              <w:t>תיקון סעיף 1</w:t>
            </w:r>
          </w:p>
        </w:tc>
        <w:tc>
          <w:tcPr>
            <w:tcW w:w="625" w:type="dxa"/>
            <w:hideMark/>
          </w:tcPr>
          <w:p w14:paraId="0646DB53" w14:textId="182772BD" w:rsidR="001E283E" w:rsidRDefault="001E283E" w:rsidP="001336D2">
            <w:pPr>
              <w:keepLines/>
              <w:widowControl w:val="0"/>
              <w:spacing w:after="0" w:line="240" w:lineRule="exact"/>
              <w:ind w:firstLine="0"/>
              <w:jc w:val="left"/>
              <w:rPr>
                <w:rFonts w:ascii="David" w:eastAsia="Arial" w:hAnsi="David"/>
                <w:color w:val="000000"/>
                <w:kern w:val="2"/>
                <w14:ligatures w14:val="standardContextual"/>
              </w:rPr>
            </w:pPr>
            <w:r>
              <w:rPr>
                <w:rFonts w:ascii="David" w:eastAsia="Arial" w:hAnsi="David" w:hint="cs"/>
                <w:color w:val="000000"/>
                <w:kern w:val="2"/>
                <w:rtl/>
                <w14:ligatures w14:val="standardContextual"/>
              </w:rPr>
              <w:t>1.</w:t>
            </w:r>
          </w:p>
        </w:tc>
        <w:tc>
          <w:tcPr>
            <w:tcW w:w="625" w:type="dxa"/>
            <w:hideMark/>
          </w:tcPr>
          <w:p w14:paraId="6758B519" w14:textId="75271808" w:rsidR="001E283E" w:rsidRDefault="001E283E" w:rsidP="001336D2">
            <w:pPr>
              <w:keepLines/>
              <w:widowControl w:val="0"/>
              <w:spacing w:after="0" w:line="240" w:lineRule="exact"/>
              <w:ind w:firstLine="0"/>
              <w:rPr>
                <w:rFonts w:ascii="David" w:eastAsia="Arial" w:hAnsi="David"/>
                <w:color w:val="000000"/>
                <w:kern w:val="2"/>
                <w14:ligatures w14:val="standardContextual"/>
              </w:rPr>
            </w:pPr>
          </w:p>
        </w:tc>
        <w:tc>
          <w:tcPr>
            <w:tcW w:w="6540" w:type="dxa"/>
            <w:hideMark/>
          </w:tcPr>
          <w:p w14:paraId="23349F87" w14:textId="6FADA11F" w:rsidR="001E283E" w:rsidRDefault="001E283E" w:rsidP="001336D2">
            <w:pPr>
              <w:keepLines/>
              <w:widowControl w:val="0"/>
              <w:spacing w:after="0" w:line="240" w:lineRule="exact"/>
              <w:ind w:left="146" w:firstLine="0"/>
              <w:contextualSpacing/>
              <w:rPr>
                <w:rFonts w:ascii="David" w:eastAsia="Arial" w:hAnsi="David"/>
                <w:color w:val="000000"/>
                <w:kern w:val="2"/>
                <w:rtl/>
                <w14:ligatures w14:val="standardContextual"/>
              </w:rPr>
            </w:pPr>
            <w:r>
              <w:rPr>
                <w:rtl/>
              </w:rPr>
              <w:t xml:space="preserve">בחוק הנכים </w:t>
            </w:r>
            <w:r>
              <w:rPr>
                <w:rFonts w:hint="cs"/>
                <w:rtl/>
              </w:rPr>
              <w:t>(</w:t>
            </w:r>
            <w:r>
              <w:rPr>
                <w:rtl/>
              </w:rPr>
              <w:t>תגמולים ושיקום</w:t>
            </w:r>
            <w:r>
              <w:rPr>
                <w:rFonts w:hint="cs"/>
                <w:rtl/>
              </w:rPr>
              <w:t>)</w:t>
            </w:r>
            <w:r>
              <w:rPr>
                <w:rtl/>
              </w:rPr>
              <w:t xml:space="preserve">, </w:t>
            </w:r>
            <w:proofErr w:type="spellStart"/>
            <w:r>
              <w:rPr>
                <w:rtl/>
              </w:rPr>
              <w:t>התשי"ט</w:t>
            </w:r>
            <w:proofErr w:type="spellEnd"/>
            <w:r>
              <w:rPr>
                <w:rtl/>
              </w:rPr>
              <w:t>–1959</w:t>
            </w:r>
            <w:r>
              <w:rPr>
                <w:rFonts w:hint="cs"/>
                <w:rtl/>
              </w:rPr>
              <w:t xml:space="preserve"> </w:t>
            </w:r>
            <w:r>
              <w:rPr>
                <w:rtl/>
              </w:rPr>
              <w:t>[נוסח משולב</w:t>
            </w:r>
            <w:r>
              <w:t xml:space="preserve"> [</w:t>
            </w:r>
            <w:r>
              <w:rPr>
                <w:rFonts w:hint="cs"/>
                <w:rtl/>
              </w:rPr>
              <w:t xml:space="preserve"> (להלן </w:t>
            </w:r>
            <w:r>
              <w:rPr>
                <w:rtl/>
              </w:rPr>
              <w:t>–</w:t>
            </w:r>
            <w:r>
              <w:rPr>
                <w:rFonts w:hint="cs"/>
                <w:rtl/>
              </w:rPr>
              <w:t xml:space="preserve"> החוק העיקרי), בסעיף 1</w:t>
            </w:r>
            <w:r>
              <w:rPr>
                <w:rFonts w:ascii="David" w:eastAsia="Arial" w:hAnsi="David" w:hint="cs"/>
                <w:color w:val="000000"/>
                <w:kern w:val="2"/>
                <w:rtl/>
                <w14:ligatures w14:val="standardContextual"/>
              </w:rPr>
              <w:t xml:space="preserve">, בסופו יבוא </w:t>
            </w:r>
            <w:r>
              <w:rPr>
                <w:rFonts w:ascii="David" w:eastAsia="Arial" w:hAnsi="David"/>
                <w:color w:val="000000"/>
                <w:kern w:val="2"/>
                <w:rtl/>
                <w14:ligatures w14:val="standardContextual"/>
              </w:rPr>
              <w:t>–</w:t>
            </w:r>
            <w:r>
              <w:rPr>
                <w:rFonts w:ascii="David" w:eastAsia="Arial" w:hAnsi="David" w:hint="cs"/>
                <w:color w:val="000000"/>
                <w:kern w:val="2"/>
                <w:rtl/>
                <w14:ligatures w14:val="standardContextual"/>
              </w:rPr>
              <w:t xml:space="preserve"> </w:t>
            </w:r>
          </w:p>
          <w:p w14:paraId="730B047D" w14:textId="77777777" w:rsidR="001E0231" w:rsidRDefault="001E0231" w:rsidP="001336D2">
            <w:pPr>
              <w:keepLines/>
              <w:widowControl w:val="0"/>
              <w:spacing w:after="0" w:line="240" w:lineRule="exact"/>
              <w:ind w:left="146" w:firstLine="0"/>
              <w:contextualSpacing/>
              <w:rPr>
                <w:rFonts w:ascii="David" w:eastAsia="Arial" w:hAnsi="David"/>
                <w:color w:val="000000"/>
                <w:kern w:val="2"/>
                <w:rtl/>
                <w14:ligatures w14:val="standardContextual"/>
              </w:rPr>
            </w:pPr>
          </w:p>
          <w:p w14:paraId="34D8C454" w14:textId="0B72D895" w:rsidR="001E283E" w:rsidRDefault="001E283E" w:rsidP="001336D2">
            <w:pPr>
              <w:keepLines/>
              <w:widowControl w:val="0"/>
              <w:spacing w:after="0" w:line="240" w:lineRule="exact"/>
              <w:ind w:left="146" w:firstLine="0"/>
              <w:contextualSpacing/>
              <w:rPr>
                <w:rtl/>
              </w:rPr>
            </w:pPr>
            <w:r>
              <w:t>"</w:t>
            </w:r>
            <w:r>
              <w:rPr>
                <w:rtl/>
              </w:rPr>
              <w:t>אגף שיקום נכים" או "האגף" – אגף שיקום נכים במשרד הביטחון</w:t>
            </w:r>
            <w:r>
              <w:t>;</w:t>
            </w:r>
          </w:p>
          <w:p w14:paraId="4FEB8958" w14:textId="77777777" w:rsidR="001E0231" w:rsidRDefault="001E0231" w:rsidP="001336D2">
            <w:pPr>
              <w:keepLines/>
              <w:widowControl w:val="0"/>
              <w:spacing w:after="0" w:line="240" w:lineRule="exact"/>
              <w:ind w:left="146" w:firstLine="0"/>
              <w:contextualSpacing/>
              <w:rPr>
                <w:rtl/>
              </w:rPr>
            </w:pPr>
          </w:p>
          <w:p w14:paraId="512877E4" w14:textId="794BF1DA" w:rsidR="001E283E" w:rsidRDefault="001E283E" w:rsidP="001336D2">
            <w:pPr>
              <w:keepLines/>
              <w:widowControl w:val="0"/>
              <w:spacing w:after="0" w:line="240" w:lineRule="exact"/>
              <w:ind w:left="146" w:firstLine="0"/>
              <w:contextualSpacing/>
              <w:rPr>
                <w:rFonts w:ascii="David" w:eastAsia="Arial" w:hAnsi="David"/>
                <w:color w:val="000000"/>
                <w:kern w:val="2"/>
                <w14:ligatures w14:val="standardContextual"/>
              </w:rPr>
            </w:pPr>
            <w:r>
              <w:t>"</w:t>
            </w:r>
            <w:r>
              <w:rPr>
                <w:rtl/>
              </w:rPr>
              <w:t>הארגון היציג" – ארגון ששר הביטחון הכריז עליו כארגון היציג של הנכים</w:t>
            </w:r>
            <w:r>
              <w:t>;</w:t>
            </w:r>
          </w:p>
        </w:tc>
        <w:bookmarkStart w:id="67" w:name="_ETM_Q1_151020"/>
        <w:bookmarkEnd w:id="67"/>
      </w:tr>
    </w:tbl>
    <w:p w14:paraId="678F4CF6" w14:textId="77777777" w:rsidR="00EB7151" w:rsidRDefault="00EB7151" w:rsidP="001336D2">
      <w:pPr>
        <w:spacing w:after="0" w:line="240" w:lineRule="exact"/>
        <w:rPr>
          <w:rtl/>
          <w:lang w:eastAsia="he-IL"/>
        </w:rPr>
      </w:pPr>
      <w:bookmarkStart w:id="68" w:name="_ETM_Q1_139727"/>
      <w:bookmarkStart w:id="69" w:name="_ETM_Q1_143010"/>
      <w:bookmarkStart w:id="70" w:name="_ETM_Q1_138243"/>
      <w:bookmarkStart w:id="71" w:name="_ETM_Q1_153032"/>
      <w:bookmarkStart w:id="72" w:name="_ETM_Q1_167778"/>
      <w:bookmarkEnd w:id="68"/>
      <w:bookmarkEnd w:id="69"/>
      <w:bookmarkEnd w:id="70"/>
      <w:bookmarkEnd w:id="71"/>
      <w:bookmarkEnd w:id="72"/>
    </w:p>
    <w:p w14:paraId="600B93F5" w14:textId="77777777" w:rsidR="0039467D" w:rsidRDefault="0039467D" w:rsidP="001336D2">
      <w:pPr>
        <w:spacing w:after="0" w:line="240" w:lineRule="exact"/>
        <w:rPr>
          <w:rtl/>
          <w:lang w:eastAsia="he-IL"/>
        </w:rPr>
      </w:pPr>
      <w:r>
        <w:rPr>
          <w:rFonts w:hint="cs"/>
          <w:rtl/>
          <w:lang w:eastAsia="he-IL"/>
        </w:rPr>
        <w:t xml:space="preserve">עכשיו, </w:t>
      </w:r>
      <w:bookmarkStart w:id="73" w:name="_ETM_Q1_158416"/>
      <w:bookmarkEnd w:id="73"/>
      <w:r>
        <w:rPr>
          <w:rFonts w:hint="cs"/>
          <w:rtl/>
          <w:lang w:eastAsia="he-IL"/>
        </w:rPr>
        <w:t xml:space="preserve">פה קיבלנו פניה </w:t>
      </w:r>
      <w:bookmarkStart w:id="74" w:name="_ETM_Q1_160085"/>
      <w:bookmarkStart w:id="75" w:name="_ETM_Q1_155416"/>
      <w:bookmarkEnd w:id="74"/>
      <w:bookmarkEnd w:id="75"/>
      <w:r>
        <w:rPr>
          <w:rFonts w:hint="cs"/>
          <w:rtl/>
          <w:lang w:eastAsia="he-IL"/>
        </w:rPr>
        <w:t xml:space="preserve">מעורך דין קובי זכאי, הוא </w:t>
      </w:r>
      <w:proofErr w:type="spellStart"/>
      <w:r>
        <w:rPr>
          <w:rFonts w:hint="cs"/>
          <w:rtl/>
          <w:lang w:eastAsia="he-IL"/>
        </w:rPr>
        <w:t>איתנו</w:t>
      </w:r>
      <w:proofErr w:type="spellEnd"/>
      <w:r>
        <w:rPr>
          <w:rFonts w:hint="cs"/>
          <w:rtl/>
          <w:lang w:eastAsia="he-IL"/>
        </w:rPr>
        <w:t>?</w:t>
      </w:r>
      <w:bookmarkStart w:id="76" w:name="_ETM_Q1_167754"/>
      <w:bookmarkEnd w:id="76"/>
    </w:p>
    <w:p w14:paraId="6F59B898" w14:textId="77777777" w:rsidR="0039467D" w:rsidRDefault="0039467D" w:rsidP="001336D2">
      <w:pPr>
        <w:spacing w:after="0" w:line="240" w:lineRule="exact"/>
        <w:rPr>
          <w:rtl/>
          <w:lang w:eastAsia="he-IL"/>
        </w:rPr>
      </w:pPr>
    </w:p>
    <w:p w14:paraId="3067D653" w14:textId="3D62E370" w:rsidR="00EB7151" w:rsidRDefault="00EB7151" w:rsidP="001336D2">
      <w:pPr>
        <w:pStyle w:val="af5"/>
        <w:keepNext/>
        <w:spacing w:after="0" w:line="240" w:lineRule="exact"/>
        <w:rPr>
          <w:rtl/>
        </w:rPr>
      </w:pPr>
      <w:bookmarkStart w:id="77" w:name="ET_interruption_קריאה_12"/>
      <w:r w:rsidRPr="00EB7151">
        <w:rPr>
          <w:rStyle w:val="TagStyle"/>
          <w:rtl/>
        </w:rPr>
        <w:t xml:space="preserve"> &lt;&lt; קריאה &gt;&gt; </w:t>
      </w:r>
      <w:r>
        <w:rPr>
          <w:rtl/>
        </w:rPr>
        <w:t>קריאה:</w:t>
      </w:r>
      <w:r w:rsidRPr="00EB7151">
        <w:rPr>
          <w:rStyle w:val="TagStyle"/>
          <w:rtl/>
        </w:rPr>
        <w:t xml:space="preserve"> &lt;&lt; קריאה &gt;&gt;</w:t>
      </w:r>
      <w:r w:rsidR="00402A11">
        <w:rPr>
          <w:rtl/>
        </w:rPr>
        <w:t xml:space="preserve"> </w:t>
      </w:r>
      <w:r>
        <w:rPr>
          <w:rtl/>
        </w:rPr>
        <w:t xml:space="preserve"> </w:t>
      </w:r>
      <w:bookmarkEnd w:id="77"/>
    </w:p>
    <w:p w14:paraId="10CDCB40" w14:textId="77777777" w:rsidR="00EB7151" w:rsidRDefault="00EB7151" w:rsidP="001336D2">
      <w:pPr>
        <w:pStyle w:val="KeepWithNext"/>
        <w:spacing w:after="0" w:line="240" w:lineRule="exact"/>
        <w:rPr>
          <w:rtl/>
          <w:lang w:eastAsia="he-IL"/>
        </w:rPr>
      </w:pPr>
    </w:p>
    <w:p w14:paraId="1978FF95" w14:textId="7A00A09F" w:rsidR="00EB7151" w:rsidRDefault="00EB7151" w:rsidP="001336D2">
      <w:pPr>
        <w:spacing w:after="0" w:line="240" w:lineRule="exact"/>
        <w:rPr>
          <w:rtl/>
          <w:lang w:eastAsia="he-IL"/>
        </w:rPr>
      </w:pPr>
      <w:bookmarkStart w:id="78" w:name="_ETM_Q1_168535"/>
      <w:bookmarkEnd w:id="78"/>
      <w:r>
        <w:rPr>
          <w:rFonts w:hint="cs"/>
          <w:rtl/>
          <w:lang w:eastAsia="he-IL"/>
        </w:rPr>
        <w:t>הוא בזום</w:t>
      </w:r>
      <w:r w:rsidR="00B37814">
        <w:rPr>
          <w:rFonts w:hint="cs"/>
          <w:rtl/>
          <w:lang w:eastAsia="he-IL"/>
        </w:rPr>
        <w:t>.</w:t>
      </w:r>
      <w:bookmarkStart w:id="79" w:name="_ETM_Q1_176728"/>
      <w:bookmarkEnd w:id="79"/>
    </w:p>
    <w:p w14:paraId="277C1FD9" w14:textId="77777777" w:rsidR="00EB7151" w:rsidRDefault="00EB7151" w:rsidP="001336D2">
      <w:pPr>
        <w:spacing w:after="0" w:line="240" w:lineRule="exact"/>
        <w:rPr>
          <w:rtl/>
          <w:lang w:eastAsia="he-IL"/>
        </w:rPr>
      </w:pPr>
      <w:bookmarkStart w:id="80" w:name="_ETM_Q1_169778"/>
      <w:bookmarkStart w:id="81" w:name="_ETM_Q1_169806"/>
      <w:bookmarkEnd w:id="80"/>
      <w:bookmarkEnd w:id="81"/>
    </w:p>
    <w:p w14:paraId="76BFC543" w14:textId="6C1AE27D" w:rsidR="00EB7151" w:rsidRDefault="00EB7151" w:rsidP="001336D2">
      <w:pPr>
        <w:pStyle w:val="a4"/>
        <w:keepNext/>
        <w:spacing w:after="0" w:line="240" w:lineRule="exact"/>
        <w:rPr>
          <w:rtl/>
        </w:rPr>
      </w:pPr>
      <w:bookmarkStart w:id="82" w:name="ET_speaker_יעל_סלנט_13"/>
      <w:r w:rsidRPr="00EB7151">
        <w:rPr>
          <w:rStyle w:val="TagStyle"/>
          <w:rtl/>
        </w:rPr>
        <w:lastRenderedPageBreak/>
        <w:t xml:space="preserve"> &lt;&lt; דובר &gt;&gt; </w:t>
      </w:r>
      <w:r>
        <w:rPr>
          <w:rtl/>
        </w:rPr>
        <w:t xml:space="preserve">יעל </w:t>
      </w:r>
      <w:proofErr w:type="spellStart"/>
      <w:r>
        <w:rPr>
          <w:rtl/>
        </w:rPr>
        <w:t>סלנט</w:t>
      </w:r>
      <w:proofErr w:type="spellEnd"/>
      <w:r>
        <w:rPr>
          <w:rtl/>
        </w:rPr>
        <w:t>:</w:t>
      </w:r>
      <w:r w:rsidRPr="00EB7151">
        <w:rPr>
          <w:rStyle w:val="TagStyle"/>
          <w:rtl/>
        </w:rPr>
        <w:t xml:space="preserve"> &lt;&lt; דובר &gt;&gt;</w:t>
      </w:r>
      <w:r w:rsidR="00402A11">
        <w:rPr>
          <w:rtl/>
        </w:rPr>
        <w:t xml:space="preserve"> </w:t>
      </w:r>
      <w:r>
        <w:rPr>
          <w:rtl/>
        </w:rPr>
        <w:t xml:space="preserve"> </w:t>
      </w:r>
      <w:bookmarkEnd w:id="82"/>
    </w:p>
    <w:p w14:paraId="6FADD921" w14:textId="77777777" w:rsidR="00EB7151" w:rsidRDefault="00EB7151" w:rsidP="001336D2">
      <w:pPr>
        <w:pStyle w:val="KeepWithNext"/>
        <w:spacing w:after="0" w:line="240" w:lineRule="exact"/>
        <w:rPr>
          <w:rtl/>
          <w:lang w:eastAsia="he-IL"/>
        </w:rPr>
      </w:pPr>
    </w:p>
    <w:p w14:paraId="5277373C" w14:textId="77777777" w:rsidR="0039467D" w:rsidRDefault="00EB7151" w:rsidP="001336D2">
      <w:pPr>
        <w:spacing w:after="0" w:line="240" w:lineRule="exact"/>
        <w:rPr>
          <w:rtl/>
          <w:lang w:eastAsia="he-IL"/>
        </w:rPr>
      </w:pPr>
      <w:bookmarkStart w:id="83" w:name="_ETM_Q1_170979"/>
      <w:bookmarkStart w:id="84" w:name="_ETM_Q1_171009"/>
      <w:bookmarkEnd w:id="83"/>
      <w:bookmarkEnd w:id="84"/>
      <w:r>
        <w:rPr>
          <w:rFonts w:hint="cs"/>
          <w:rtl/>
          <w:lang w:eastAsia="he-IL"/>
        </w:rPr>
        <w:t>אם הוא רוצה להתייחס,</w:t>
      </w:r>
      <w:bookmarkStart w:id="85" w:name="_ETM_Q1_172702"/>
      <w:bookmarkEnd w:id="85"/>
      <w:r>
        <w:rPr>
          <w:rFonts w:hint="cs"/>
          <w:rtl/>
          <w:lang w:eastAsia="he-IL"/>
        </w:rPr>
        <w:t xml:space="preserve"> הוא </w:t>
      </w:r>
      <w:bookmarkStart w:id="86" w:name="_ETM_Q1_168387"/>
      <w:bookmarkEnd w:id="86"/>
      <w:r>
        <w:rPr>
          <w:rFonts w:hint="cs"/>
          <w:rtl/>
          <w:lang w:eastAsia="he-IL"/>
        </w:rPr>
        <w:t>יכול לעלות בזום. אז אלי נשאיר רגע את ההגדרה</w:t>
      </w:r>
      <w:bookmarkStart w:id="87" w:name="_ETM_Q1_173598"/>
      <w:bookmarkEnd w:id="87"/>
      <w:r>
        <w:rPr>
          <w:rFonts w:hint="cs"/>
          <w:rtl/>
          <w:lang w:eastAsia="he-IL"/>
        </w:rPr>
        <w:t xml:space="preserve"> הזאת בצד וכשקובי יוכל להצטרף אלינו אז נשמע את הדברים</w:t>
      </w:r>
      <w:bookmarkStart w:id="88" w:name="_ETM_Q1_178289"/>
      <w:bookmarkEnd w:id="88"/>
      <w:r>
        <w:rPr>
          <w:rFonts w:hint="cs"/>
          <w:rtl/>
          <w:lang w:eastAsia="he-IL"/>
        </w:rPr>
        <w:t xml:space="preserve"> שלו. </w:t>
      </w:r>
    </w:p>
    <w:p w14:paraId="4E1533AF" w14:textId="77777777" w:rsidR="001E283E" w:rsidRDefault="001E283E" w:rsidP="001336D2">
      <w:pPr>
        <w:spacing w:after="0" w:line="240" w:lineRule="exact"/>
        <w:rPr>
          <w:rtl/>
          <w:lang w:eastAsia="he-IL"/>
        </w:rPr>
      </w:pPr>
    </w:p>
    <w:tbl>
      <w:tblPr>
        <w:bidiVisual/>
        <w:tblW w:w="9167" w:type="dxa"/>
        <w:tblLayout w:type="fixed"/>
        <w:tblCellMar>
          <w:top w:w="57" w:type="dxa"/>
          <w:left w:w="0" w:type="dxa"/>
          <w:bottom w:w="57" w:type="dxa"/>
          <w:right w:w="0" w:type="dxa"/>
        </w:tblCellMar>
        <w:tblLook w:val="01E0" w:firstRow="1" w:lastRow="1" w:firstColumn="1" w:lastColumn="1" w:noHBand="0" w:noVBand="0"/>
      </w:tblPr>
      <w:tblGrid>
        <w:gridCol w:w="1780"/>
        <w:gridCol w:w="593"/>
        <w:gridCol w:w="593"/>
        <w:gridCol w:w="593"/>
        <w:gridCol w:w="5015"/>
        <w:gridCol w:w="593"/>
      </w:tblGrid>
      <w:tr w:rsidR="001E283E" w14:paraId="2B7D9B55" w14:textId="77777777" w:rsidTr="00484BFB">
        <w:trPr>
          <w:cantSplit/>
          <w:trHeight w:val="62"/>
        </w:trPr>
        <w:tc>
          <w:tcPr>
            <w:tcW w:w="1780" w:type="dxa"/>
            <w:hideMark/>
          </w:tcPr>
          <w:p w14:paraId="46AD00D0" w14:textId="41CA70CA" w:rsidR="001E283E" w:rsidRDefault="001E283E" w:rsidP="001336D2">
            <w:pPr>
              <w:keepLines/>
              <w:widowControl w:val="0"/>
              <w:spacing w:after="0" w:line="240" w:lineRule="exact"/>
              <w:ind w:right="168" w:firstLine="0"/>
              <w:contextualSpacing/>
              <w:rPr>
                <w:rFonts w:ascii="David" w:eastAsia="Arial" w:hAnsi="David"/>
                <w:color w:val="000000"/>
                <w:kern w:val="2"/>
                <w14:ligatures w14:val="standardContextual"/>
              </w:rPr>
            </w:pPr>
            <w:r>
              <w:rPr>
                <w:rFonts w:ascii="David" w:eastAsia="Arial" w:hAnsi="David" w:hint="cs"/>
                <w:color w:val="000000"/>
                <w:kern w:val="2"/>
                <w:rtl/>
                <w14:ligatures w14:val="standardContextual"/>
              </w:rPr>
              <w:t>תיקון סעיף 1</w:t>
            </w:r>
          </w:p>
        </w:tc>
        <w:tc>
          <w:tcPr>
            <w:tcW w:w="593" w:type="dxa"/>
            <w:hideMark/>
          </w:tcPr>
          <w:p w14:paraId="76050A32" w14:textId="1BEBA4C1" w:rsidR="001E283E" w:rsidRDefault="001E283E" w:rsidP="001336D2">
            <w:pPr>
              <w:keepLines/>
              <w:widowControl w:val="0"/>
              <w:spacing w:after="0" w:line="240" w:lineRule="exact"/>
              <w:ind w:firstLine="0"/>
              <w:jc w:val="left"/>
              <w:rPr>
                <w:rFonts w:ascii="David" w:eastAsia="Arial" w:hAnsi="David"/>
                <w:color w:val="000000"/>
                <w:kern w:val="2"/>
                <w14:ligatures w14:val="standardContextual"/>
              </w:rPr>
            </w:pPr>
            <w:r>
              <w:rPr>
                <w:rFonts w:ascii="David" w:eastAsia="Arial" w:hAnsi="David" w:hint="cs"/>
                <w:color w:val="000000"/>
                <w:kern w:val="2"/>
                <w:rtl/>
                <w14:ligatures w14:val="standardContextual"/>
              </w:rPr>
              <w:t>1.</w:t>
            </w:r>
          </w:p>
        </w:tc>
        <w:tc>
          <w:tcPr>
            <w:tcW w:w="593" w:type="dxa"/>
            <w:hideMark/>
          </w:tcPr>
          <w:p w14:paraId="3A6509D0" w14:textId="3A1C5156" w:rsidR="001E283E" w:rsidRDefault="001E283E" w:rsidP="001336D2">
            <w:pPr>
              <w:keepLines/>
              <w:widowControl w:val="0"/>
              <w:spacing w:after="0" w:line="240" w:lineRule="exact"/>
              <w:ind w:firstLine="0"/>
              <w:rPr>
                <w:rFonts w:ascii="David" w:eastAsia="Arial" w:hAnsi="David"/>
                <w:color w:val="000000"/>
                <w:kern w:val="2"/>
                <w14:ligatures w14:val="standardContextual"/>
              </w:rPr>
            </w:pPr>
          </w:p>
        </w:tc>
        <w:tc>
          <w:tcPr>
            <w:tcW w:w="6201" w:type="dxa"/>
            <w:gridSpan w:val="3"/>
            <w:hideMark/>
          </w:tcPr>
          <w:p w14:paraId="6A952A0D" w14:textId="77075887" w:rsidR="001E283E" w:rsidRDefault="001E0231" w:rsidP="001336D2">
            <w:pPr>
              <w:spacing w:after="0" w:line="240" w:lineRule="exact"/>
              <w:ind w:firstLine="0"/>
              <w:rPr>
                <w:rtl/>
                <w:lang w:eastAsia="he-IL"/>
              </w:rPr>
            </w:pPr>
            <w:r>
              <w:rPr>
                <w:rFonts w:hint="cs"/>
                <w:rtl/>
              </w:rPr>
              <w:t>"</w:t>
            </w:r>
            <w:r w:rsidR="001E283E">
              <w:rPr>
                <w:rFonts w:hint="cs"/>
                <w:rtl/>
              </w:rPr>
              <w:t>"</w:t>
            </w:r>
            <w:r w:rsidR="001E283E">
              <w:rPr>
                <w:rtl/>
              </w:rPr>
              <w:t>קצין תגמולים" – מי ששר הביטחון מינה לקצין תגמולים לפי סעיף 25</w:t>
            </w:r>
            <w:r w:rsidR="0093415E">
              <w:rPr>
                <w:rFonts w:hint="cs"/>
                <w:rtl/>
              </w:rPr>
              <w:t>.</w:t>
            </w:r>
          </w:p>
          <w:p w14:paraId="51364EE6" w14:textId="6647C673" w:rsidR="001E283E" w:rsidRDefault="001E283E" w:rsidP="001336D2">
            <w:pPr>
              <w:keepLines/>
              <w:widowControl w:val="0"/>
              <w:spacing w:after="0" w:line="240" w:lineRule="exact"/>
              <w:ind w:left="146" w:firstLine="0"/>
              <w:contextualSpacing/>
              <w:rPr>
                <w:rFonts w:ascii="David" w:eastAsia="Arial" w:hAnsi="David"/>
                <w:color w:val="000000"/>
                <w:kern w:val="2"/>
                <w14:ligatures w14:val="standardContextual"/>
              </w:rPr>
            </w:pPr>
            <w:bookmarkStart w:id="89" w:name="_ETM_Q1_1490408"/>
            <w:bookmarkEnd w:id="89"/>
          </w:p>
        </w:tc>
      </w:tr>
      <w:tr w:rsidR="00484BFB" w14:paraId="6899ADED" w14:textId="77777777" w:rsidTr="00484BFB">
        <w:trPr>
          <w:cantSplit/>
          <w:trHeight w:val="62"/>
        </w:trPr>
        <w:tc>
          <w:tcPr>
            <w:tcW w:w="1780" w:type="dxa"/>
            <w:hideMark/>
          </w:tcPr>
          <w:p w14:paraId="5F06F065" w14:textId="5F9882A6" w:rsidR="00484BFB" w:rsidRDefault="00484BFB" w:rsidP="001336D2">
            <w:pPr>
              <w:keepLines/>
              <w:widowControl w:val="0"/>
              <w:spacing w:after="0" w:line="240" w:lineRule="exact"/>
              <w:ind w:right="168" w:firstLine="0"/>
              <w:contextualSpacing/>
              <w:rPr>
                <w:rFonts w:ascii="David" w:eastAsia="Arial" w:hAnsi="David"/>
                <w:color w:val="000000"/>
                <w:kern w:val="2"/>
                <w14:ligatures w14:val="standardContextual"/>
              </w:rPr>
            </w:pPr>
            <w:r>
              <w:rPr>
                <w:rFonts w:ascii="David" w:eastAsia="Arial" w:hAnsi="David" w:hint="cs"/>
                <w:color w:val="000000"/>
                <w:kern w:val="2"/>
                <w:rtl/>
                <w14:ligatures w14:val="standardContextual"/>
              </w:rPr>
              <w:t>תיקון סעיף 14</w:t>
            </w:r>
          </w:p>
        </w:tc>
        <w:tc>
          <w:tcPr>
            <w:tcW w:w="593" w:type="dxa"/>
            <w:hideMark/>
          </w:tcPr>
          <w:p w14:paraId="2841457C" w14:textId="77777777" w:rsidR="00484BFB" w:rsidRDefault="00484BFB" w:rsidP="001336D2">
            <w:pPr>
              <w:keepLines/>
              <w:widowControl w:val="0"/>
              <w:spacing w:after="0" w:line="240" w:lineRule="exact"/>
              <w:ind w:firstLine="0"/>
              <w:jc w:val="left"/>
              <w:rPr>
                <w:rFonts w:ascii="David" w:eastAsia="Arial" w:hAnsi="David"/>
                <w:color w:val="000000"/>
                <w:kern w:val="2"/>
                <w14:ligatures w14:val="standardContextual"/>
              </w:rPr>
            </w:pPr>
            <w:r>
              <w:rPr>
                <w:rFonts w:ascii="David" w:eastAsia="Arial" w:hAnsi="David"/>
                <w:color w:val="000000"/>
                <w:kern w:val="2"/>
                <w:rtl/>
                <w14:ligatures w14:val="standardContextual"/>
              </w:rPr>
              <w:t xml:space="preserve">2. </w:t>
            </w:r>
          </w:p>
        </w:tc>
        <w:tc>
          <w:tcPr>
            <w:tcW w:w="593" w:type="dxa"/>
            <w:hideMark/>
          </w:tcPr>
          <w:p w14:paraId="6B136403" w14:textId="78D8F7B3" w:rsidR="00484BFB" w:rsidRDefault="00484BFB" w:rsidP="001336D2">
            <w:pPr>
              <w:keepLines/>
              <w:widowControl w:val="0"/>
              <w:spacing w:after="0" w:line="240" w:lineRule="exact"/>
              <w:ind w:firstLine="0"/>
              <w:rPr>
                <w:rFonts w:ascii="David" w:eastAsia="Arial" w:hAnsi="David"/>
                <w:color w:val="000000"/>
                <w:kern w:val="2"/>
                <w14:ligatures w14:val="standardContextual"/>
              </w:rPr>
            </w:pPr>
          </w:p>
        </w:tc>
        <w:tc>
          <w:tcPr>
            <w:tcW w:w="6201" w:type="dxa"/>
            <w:gridSpan w:val="3"/>
            <w:hideMark/>
          </w:tcPr>
          <w:p w14:paraId="61F0A93F" w14:textId="7CDB56B9" w:rsidR="00484BFB" w:rsidRDefault="00484BFB" w:rsidP="001336D2">
            <w:pPr>
              <w:keepLines/>
              <w:widowControl w:val="0"/>
              <w:spacing w:after="0" w:line="240" w:lineRule="exact"/>
              <w:ind w:left="146" w:firstLine="0"/>
              <w:contextualSpacing/>
              <w:rPr>
                <w:rFonts w:ascii="David" w:eastAsia="Arial" w:hAnsi="David"/>
                <w:color w:val="000000"/>
                <w:kern w:val="2"/>
                <w14:ligatures w14:val="standardContextual"/>
              </w:rPr>
            </w:pPr>
            <w:r>
              <w:rPr>
                <w:rFonts w:ascii="David" w:eastAsia="Arial" w:hAnsi="David" w:hint="cs"/>
                <w:color w:val="000000"/>
                <w:kern w:val="2"/>
                <w:rtl/>
                <w14:ligatures w14:val="standardContextual"/>
              </w:rPr>
              <w:t xml:space="preserve">בסעיף 14 לחוק העיקרי - </w:t>
            </w:r>
          </w:p>
        </w:tc>
      </w:tr>
      <w:tr w:rsidR="00484BFB" w14:paraId="7185F671" w14:textId="77777777" w:rsidTr="00484BFB">
        <w:trPr>
          <w:cantSplit/>
          <w:trHeight w:val="62"/>
        </w:trPr>
        <w:tc>
          <w:tcPr>
            <w:tcW w:w="1780" w:type="dxa"/>
          </w:tcPr>
          <w:p w14:paraId="6AB24758" w14:textId="77777777" w:rsidR="00484BFB" w:rsidRDefault="00484BFB" w:rsidP="001336D2">
            <w:pPr>
              <w:keepLines/>
              <w:widowControl w:val="0"/>
              <w:tabs>
                <w:tab w:val="left" w:pos="624"/>
                <w:tab w:val="left" w:pos="1247"/>
              </w:tabs>
              <w:snapToGrid w:val="0"/>
              <w:spacing w:after="0" w:line="240" w:lineRule="exact"/>
              <w:ind w:firstLine="0"/>
              <w:jc w:val="left"/>
              <w:outlineLvl w:val="2"/>
              <w:rPr>
                <w:rFonts w:ascii="David" w:eastAsia="Arial Unicode MS" w:hAnsi="David"/>
                <w:kern w:val="2"/>
                <w14:ligatures w14:val="standardContextual"/>
              </w:rPr>
            </w:pPr>
          </w:p>
        </w:tc>
        <w:tc>
          <w:tcPr>
            <w:tcW w:w="593" w:type="dxa"/>
          </w:tcPr>
          <w:p w14:paraId="5467EA89" w14:textId="77777777" w:rsidR="00484BFB" w:rsidRDefault="00484BFB" w:rsidP="001336D2">
            <w:pPr>
              <w:keepLines/>
              <w:widowControl w:val="0"/>
              <w:tabs>
                <w:tab w:val="left" w:pos="624"/>
                <w:tab w:val="left" w:pos="1247"/>
              </w:tabs>
              <w:snapToGrid w:val="0"/>
              <w:spacing w:after="0" w:line="240" w:lineRule="exact"/>
              <w:ind w:firstLine="0"/>
              <w:jc w:val="left"/>
              <w:rPr>
                <w:rFonts w:ascii="David" w:eastAsia="Arial Unicode MS" w:hAnsi="David"/>
                <w:kern w:val="2"/>
                <w14:ligatures w14:val="standardContextual"/>
              </w:rPr>
            </w:pPr>
          </w:p>
        </w:tc>
        <w:tc>
          <w:tcPr>
            <w:tcW w:w="593" w:type="dxa"/>
            <w:hideMark/>
          </w:tcPr>
          <w:p w14:paraId="319D755E" w14:textId="25A4E25F" w:rsidR="00484BFB" w:rsidRDefault="00484BFB" w:rsidP="001336D2">
            <w:pPr>
              <w:keepLines/>
              <w:widowControl w:val="0"/>
              <w:spacing w:after="0" w:line="240" w:lineRule="exact"/>
              <w:ind w:firstLine="0"/>
              <w:rPr>
                <w:rFonts w:ascii="David" w:eastAsia="Arial" w:hAnsi="David"/>
                <w:color w:val="000000"/>
                <w:kern w:val="2"/>
                <w14:ligatures w14:val="standardContextual"/>
              </w:rPr>
            </w:pPr>
            <w:r>
              <w:rPr>
                <w:rFonts w:ascii="David" w:eastAsia="Arial" w:hAnsi="David"/>
                <w:color w:val="000000"/>
                <w:kern w:val="2"/>
                <w:rtl/>
                <w14:ligatures w14:val="standardContextual"/>
              </w:rPr>
              <w:t>(</w:t>
            </w:r>
            <w:r>
              <w:rPr>
                <w:rFonts w:ascii="David" w:eastAsia="Arial" w:hAnsi="David" w:hint="cs"/>
                <w:color w:val="000000"/>
                <w:kern w:val="2"/>
                <w:rtl/>
                <w14:ligatures w14:val="standardContextual"/>
              </w:rPr>
              <w:t>1</w:t>
            </w:r>
            <w:r>
              <w:rPr>
                <w:rFonts w:ascii="David" w:eastAsia="Arial" w:hAnsi="David"/>
                <w:color w:val="000000"/>
                <w:kern w:val="2"/>
                <w:rtl/>
                <w14:ligatures w14:val="standardContextual"/>
              </w:rPr>
              <w:t>)</w:t>
            </w:r>
          </w:p>
        </w:tc>
        <w:tc>
          <w:tcPr>
            <w:tcW w:w="6201" w:type="dxa"/>
            <w:gridSpan w:val="3"/>
            <w:hideMark/>
          </w:tcPr>
          <w:p w14:paraId="00AC6AB3" w14:textId="2783202E" w:rsidR="00484BFB" w:rsidRDefault="00484BFB" w:rsidP="001336D2">
            <w:pPr>
              <w:keepLines/>
              <w:widowControl w:val="0"/>
              <w:spacing w:after="0" w:line="240" w:lineRule="exact"/>
              <w:ind w:left="146" w:firstLine="0"/>
              <w:contextualSpacing/>
              <w:rPr>
                <w:rFonts w:ascii="David" w:eastAsia="Arial" w:hAnsi="David"/>
                <w:color w:val="000000"/>
                <w:kern w:val="2"/>
                <w14:ligatures w14:val="standardContextual"/>
              </w:rPr>
            </w:pPr>
            <w:r>
              <w:rPr>
                <w:rtl/>
              </w:rPr>
              <w:t>בכותרת השוליים, בסופה יבוא "והוראות לעניין ניכוי מהתגמול החודשי</w:t>
            </w:r>
            <w:r>
              <w:t>";</w:t>
            </w:r>
          </w:p>
        </w:tc>
      </w:tr>
      <w:tr w:rsidR="00484BFB" w14:paraId="613E0198" w14:textId="77777777" w:rsidTr="00484BFB">
        <w:trPr>
          <w:gridAfter w:val="1"/>
          <w:wAfter w:w="593" w:type="dxa"/>
          <w:cantSplit/>
          <w:trHeight w:val="62"/>
        </w:trPr>
        <w:tc>
          <w:tcPr>
            <w:tcW w:w="1780" w:type="dxa"/>
          </w:tcPr>
          <w:p w14:paraId="3B4C4DB4" w14:textId="77777777" w:rsidR="00484BFB" w:rsidRDefault="00484BFB" w:rsidP="001336D2">
            <w:pPr>
              <w:keepLines/>
              <w:widowControl w:val="0"/>
              <w:tabs>
                <w:tab w:val="left" w:pos="624"/>
                <w:tab w:val="left" w:pos="1247"/>
              </w:tabs>
              <w:snapToGrid w:val="0"/>
              <w:spacing w:after="0" w:line="240" w:lineRule="exact"/>
              <w:ind w:firstLine="0"/>
              <w:jc w:val="left"/>
              <w:outlineLvl w:val="2"/>
              <w:rPr>
                <w:rFonts w:ascii="David" w:eastAsia="Arial Unicode MS" w:hAnsi="David"/>
                <w:kern w:val="2"/>
                <w14:ligatures w14:val="standardContextual"/>
              </w:rPr>
            </w:pPr>
          </w:p>
        </w:tc>
        <w:tc>
          <w:tcPr>
            <w:tcW w:w="593" w:type="dxa"/>
          </w:tcPr>
          <w:p w14:paraId="794DD31F" w14:textId="77777777" w:rsidR="00484BFB" w:rsidRDefault="00484BFB" w:rsidP="001336D2">
            <w:pPr>
              <w:keepLines/>
              <w:widowControl w:val="0"/>
              <w:tabs>
                <w:tab w:val="left" w:pos="624"/>
                <w:tab w:val="left" w:pos="1247"/>
              </w:tabs>
              <w:snapToGrid w:val="0"/>
              <w:spacing w:after="0" w:line="240" w:lineRule="exact"/>
              <w:ind w:firstLine="0"/>
              <w:jc w:val="left"/>
              <w:rPr>
                <w:rFonts w:ascii="David" w:eastAsia="Arial Unicode MS" w:hAnsi="David"/>
                <w:kern w:val="2"/>
                <w14:ligatures w14:val="standardContextual"/>
              </w:rPr>
            </w:pPr>
          </w:p>
        </w:tc>
        <w:tc>
          <w:tcPr>
            <w:tcW w:w="593" w:type="dxa"/>
          </w:tcPr>
          <w:p w14:paraId="39A93935" w14:textId="39947407" w:rsidR="00484BFB" w:rsidRDefault="00484BFB" w:rsidP="001336D2">
            <w:pPr>
              <w:keepLines/>
              <w:widowControl w:val="0"/>
              <w:spacing w:after="0" w:line="240" w:lineRule="exact"/>
              <w:ind w:firstLine="0"/>
              <w:contextualSpacing/>
              <w:rPr>
                <w:rFonts w:ascii="David" w:eastAsia="Arial" w:hAnsi="David"/>
                <w:color w:val="000000"/>
                <w:kern w:val="2"/>
                <w14:ligatures w14:val="standardContextual"/>
              </w:rPr>
            </w:pPr>
            <w:r>
              <w:rPr>
                <w:rFonts w:ascii="David" w:eastAsia="Arial" w:hAnsi="David" w:hint="cs"/>
                <w:color w:val="000000"/>
                <w:kern w:val="2"/>
                <w:rtl/>
                <w14:ligatures w14:val="standardContextual"/>
              </w:rPr>
              <w:t>(2)</w:t>
            </w:r>
          </w:p>
        </w:tc>
        <w:tc>
          <w:tcPr>
            <w:tcW w:w="5608" w:type="dxa"/>
            <w:gridSpan w:val="2"/>
            <w:hideMark/>
          </w:tcPr>
          <w:p w14:paraId="4453E326" w14:textId="383A8DC7" w:rsidR="00484BFB" w:rsidRDefault="00484BFB" w:rsidP="001336D2">
            <w:pPr>
              <w:keepLines/>
              <w:widowControl w:val="0"/>
              <w:spacing w:after="0" w:line="240" w:lineRule="exact"/>
              <w:ind w:left="83" w:firstLine="0"/>
              <w:contextualSpacing/>
              <w:rPr>
                <w:rFonts w:ascii="David" w:eastAsia="Arial" w:hAnsi="David"/>
                <w:color w:val="000000"/>
                <w:kern w:val="2"/>
                <w14:ligatures w14:val="standardContextual"/>
              </w:rPr>
            </w:pPr>
            <w:r>
              <w:rPr>
                <w:rFonts w:ascii="David" w:eastAsia="Arial" w:hAnsi="David" w:hint="cs"/>
                <w:color w:val="000000"/>
                <w:kern w:val="2"/>
                <w:rtl/>
                <w14:ligatures w14:val="standardContextual"/>
              </w:rPr>
              <w:t>במקום סעיף קטן (ב) יבוא:</w:t>
            </w:r>
          </w:p>
        </w:tc>
      </w:tr>
      <w:tr w:rsidR="00484BFB" w14:paraId="2D9DD833" w14:textId="77777777" w:rsidTr="00484BFB">
        <w:trPr>
          <w:cantSplit/>
          <w:trHeight w:val="62"/>
        </w:trPr>
        <w:tc>
          <w:tcPr>
            <w:tcW w:w="1780" w:type="dxa"/>
          </w:tcPr>
          <w:p w14:paraId="22D0076D" w14:textId="77777777" w:rsidR="00484BFB" w:rsidRDefault="00484BFB" w:rsidP="001336D2">
            <w:pPr>
              <w:keepLines/>
              <w:widowControl w:val="0"/>
              <w:tabs>
                <w:tab w:val="left" w:pos="624"/>
                <w:tab w:val="left" w:pos="1247"/>
              </w:tabs>
              <w:snapToGrid w:val="0"/>
              <w:spacing w:after="0" w:line="240" w:lineRule="exact"/>
              <w:ind w:firstLine="0"/>
              <w:jc w:val="left"/>
              <w:outlineLvl w:val="2"/>
              <w:rPr>
                <w:rFonts w:ascii="David" w:eastAsia="Arial Unicode MS" w:hAnsi="David"/>
                <w:kern w:val="2"/>
                <w14:ligatures w14:val="standardContextual"/>
              </w:rPr>
            </w:pPr>
          </w:p>
        </w:tc>
        <w:tc>
          <w:tcPr>
            <w:tcW w:w="593" w:type="dxa"/>
          </w:tcPr>
          <w:p w14:paraId="21B9A6F5" w14:textId="77777777" w:rsidR="00484BFB" w:rsidRDefault="00484BFB" w:rsidP="001336D2">
            <w:pPr>
              <w:keepLines/>
              <w:widowControl w:val="0"/>
              <w:tabs>
                <w:tab w:val="left" w:pos="624"/>
                <w:tab w:val="left" w:pos="1247"/>
              </w:tabs>
              <w:snapToGrid w:val="0"/>
              <w:spacing w:after="0" w:line="240" w:lineRule="exact"/>
              <w:ind w:firstLine="0"/>
              <w:jc w:val="left"/>
              <w:rPr>
                <w:rFonts w:ascii="David" w:eastAsia="Arial Unicode MS" w:hAnsi="David"/>
                <w:kern w:val="2"/>
                <w14:ligatures w14:val="standardContextual"/>
              </w:rPr>
            </w:pPr>
          </w:p>
        </w:tc>
        <w:tc>
          <w:tcPr>
            <w:tcW w:w="593" w:type="dxa"/>
          </w:tcPr>
          <w:p w14:paraId="6A46CDFB" w14:textId="77777777" w:rsidR="00484BFB" w:rsidRDefault="00484BFB" w:rsidP="001336D2">
            <w:pPr>
              <w:keepLines/>
              <w:widowControl w:val="0"/>
              <w:spacing w:after="0" w:line="240" w:lineRule="exact"/>
              <w:ind w:left="340" w:firstLine="0"/>
              <w:contextualSpacing/>
              <w:rPr>
                <w:rFonts w:ascii="David" w:eastAsia="Arial" w:hAnsi="David"/>
                <w:color w:val="000000"/>
                <w:kern w:val="2"/>
                <w14:ligatures w14:val="standardContextual"/>
              </w:rPr>
            </w:pPr>
          </w:p>
        </w:tc>
        <w:tc>
          <w:tcPr>
            <w:tcW w:w="593" w:type="dxa"/>
            <w:hideMark/>
          </w:tcPr>
          <w:p w14:paraId="3959133D" w14:textId="7AC9566B" w:rsidR="00484BFB" w:rsidRDefault="00484BFB" w:rsidP="001336D2">
            <w:pPr>
              <w:keepLines/>
              <w:widowControl w:val="0"/>
              <w:spacing w:after="0" w:line="240" w:lineRule="exact"/>
              <w:ind w:firstLine="0"/>
              <w:contextualSpacing/>
              <w:rPr>
                <w:rFonts w:ascii="David" w:eastAsia="Arial" w:hAnsi="David"/>
                <w:color w:val="000000"/>
                <w:kern w:val="2"/>
                <w14:ligatures w14:val="standardContextual"/>
              </w:rPr>
            </w:pPr>
            <w:r>
              <w:rPr>
                <w:rFonts w:ascii="David" w:eastAsia="Arial" w:hAnsi="David" w:hint="cs"/>
                <w:color w:val="000000"/>
                <w:kern w:val="2"/>
                <w:rtl/>
                <w14:ligatures w14:val="standardContextual"/>
              </w:rPr>
              <w:t>(ב)</w:t>
            </w:r>
          </w:p>
        </w:tc>
        <w:tc>
          <w:tcPr>
            <w:tcW w:w="5608" w:type="dxa"/>
            <w:gridSpan w:val="2"/>
            <w:hideMark/>
          </w:tcPr>
          <w:p w14:paraId="2943EB12" w14:textId="6FDC381D" w:rsidR="00484BFB" w:rsidRDefault="00484BFB" w:rsidP="001336D2">
            <w:pPr>
              <w:keepLines/>
              <w:widowControl w:val="0"/>
              <w:spacing w:after="0" w:line="240" w:lineRule="exact"/>
              <w:ind w:left="83" w:firstLine="0"/>
              <w:contextualSpacing/>
              <w:rPr>
                <w:rFonts w:ascii="David" w:eastAsia="Arial" w:hAnsi="David"/>
                <w:color w:val="000000"/>
                <w:kern w:val="2"/>
                <w14:ligatures w14:val="standardContextual"/>
              </w:rPr>
            </w:pPr>
            <w:r>
              <w:rPr>
                <w:rFonts w:ascii="David" w:eastAsia="Arial" w:hAnsi="David" w:hint="cs"/>
                <w:color w:val="000000"/>
                <w:kern w:val="2"/>
                <w:rtl/>
                <w14:ligatures w14:val="standardContextual"/>
              </w:rPr>
              <w:t xml:space="preserve">(1) על אף האמור בסעיף קטן (א), </w:t>
            </w:r>
            <w:r>
              <w:rPr>
                <w:rFonts w:hint="cs"/>
                <w:rtl/>
                <w:lang w:eastAsia="he-IL"/>
              </w:rPr>
              <w:t>קצין תגמולים ינכה מהתגמול החודשי המשתלם מנכה לפי חוק זה, דמי חברות בארגון יציג.</w:t>
            </w:r>
            <w:r w:rsidR="0093415E">
              <w:rPr>
                <w:rFonts w:hint="cs"/>
                <w:rtl/>
                <w:lang w:eastAsia="he-IL"/>
              </w:rPr>
              <w:t>"</w:t>
            </w:r>
          </w:p>
        </w:tc>
      </w:tr>
    </w:tbl>
    <w:p w14:paraId="42240474" w14:textId="77777777" w:rsidR="0039467D" w:rsidRPr="00484BFB" w:rsidRDefault="0039467D" w:rsidP="001336D2">
      <w:pPr>
        <w:spacing w:after="0" w:line="240" w:lineRule="exact"/>
        <w:rPr>
          <w:rtl/>
          <w:lang w:eastAsia="he-IL"/>
        </w:rPr>
      </w:pPr>
    </w:p>
    <w:p w14:paraId="1427DEA6" w14:textId="77777777" w:rsidR="00323F7B" w:rsidRDefault="00EB7151" w:rsidP="001336D2">
      <w:pPr>
        <w:spacing w:after="0" w:line="240" w:lineRule="exact"/>
        <w:rPr>
          <w:rtl/>
          <w:lang w:eastAsia="he-IL"/>
        </w:rPr>
      </w:pPr>
      <w:bookmarkStart w:id="90" w:name="_ETM_Q1_186790"/>
      <w:bookmarkStart w:id="91" w:name="_ETM_Q1_210939"/>
      <w:bookmarkStart w:id="92" w:name="_ETM_Q1_211020"/>
      <w:bookmarkStart w:id="93" w:name="_ETM_Q1_211253"/>
      <w:bookmarkStart w:id="94" w:name="_ETM_Q1_211347"/>
      <w:bookmarkStart w:id="95" w:name="_ETM_Q1_198312"/>
      <w:bookmarkEnd w:id="90"/>
      <w:bookmarkEnd w:id="91"/>
      <w:bookmarkEnd w:id="92"/>
      <w:bookmarkEnd w:id="93"/>
      <w:bookmarkEnd w:id="94"/>
      <w:bookmarkEnd w:id="95"/>
      <w:r>
        <w:rPr>
          <w:rFonts w:hint="cs"/>
          <w:rtl/>
          <w:lang w:eastAsia="he-IL"/>
        </w:rPr>
        <w:t xml:space="preserve">זה </w:t>
      </w:r>
      <w:bookmarkStart w:id="96" w:name="_ETM_Q1_196455"/>
      <w:bookmarkEnd w:id="96"/>
      <w:r>
        <w:rPr>
          <w:rFonts w:hint="cs"/>
          <w:rtl/>
          <w:lang w:eastAsia="he-IL"/>
        </w:rPr>
        <w:t xml:space="preserve">מתקשר להערה של קובי. היום סעיף </w:t>
      </w:r>
      <w:bookmarkStart w:id="97" w:name="_ETM_Q1_207108"/>
      <w:bookmarkEnd w:id="97"/>
      <w:r>
        <w:rPr>
          <w:rFonts w:hint="cs"/>
          <w:rtl/>
          <w:lang w:eastAsia="he-IL"/>
        </w:rPr>
        <w:t>14 לחוק עצמו אומר שאפשר לנכות דמי חברות לטובת</w:t>
      </w:r>
      <w:bookmarkStart w:id="98" w:name="_ETM_Q1_215228"/>
      <w:bookmarkEnd w:id="98"/>
      <w:r>
        <w:rPr>
          <w:rFonts w:hint="cs"/>
          <w:rtl/>
          <w:lang w:eastAsia="he-IL"/>
        </w:rPr>
        <w:t xml:space="preserve"> ארגון שהוכרז על ידי שר הביטחון כארגון יציג של נכים</w:t>
      </w:r>
      <w:r w:rsidR="00070822">
        <w:rPr>
          <w:rFonts w:hint="cs"/>
          <w:rtl/>
          <w:lang w:eastAsia="he-IL"/>
        </w:rPr>
        <w:t>.</w:t>
      </w:r>
      <w:r>
        <w:rPr>
          <w:rFonts w:hint="cs"/>
          <w:rtl/>
          <w:lang w:eastAsia="he-IL"/>
        </w:rPr>
        <w:t xml:space="preserve"> </w:t>
      </w:r>
      <w:bookmarkStart w:id="99" w:name="_ETM_Q1_221282"/>
      <w:bookmarkEnd w:id="99"/>
      <w:proofErr w:type="spellStart"/>
      <w:r>
        <w:rPr>
          <w:rFonts w:hint="cs"/>
          <w:rtl/>
          <w:lang w:eastAsia="he-IL"/>
        </w:rPr>
        <w:t>הכל</w:t>
      </w:r>
      <w:proofErr w:type="spellEnd"/>
      <w:r>
        <w:rPr>
          <w:rFonts w:hint="cs"/>
          <w:rtl/>
          <w:lang w:eastAsia="he-IL"/>
        </w:rPr>
        <w:t xml:space="preserve"> לא מיודע. </w:t>
      </w:r>
      <w:bookmarkStart w:id="100" w:name="_ETM_Q1_217988"/>
      <w:bookmarkEnd w:id="100"/>
      <w:r>
        <w:rPr>
          <w:rFonts w:hint="cs"/>
          <w:rtl/>
          <w:lang w:eastAsia="he-IL"/>
        </w:rPr>
        <w:t xml:space="preserve">כלומר, ככל ששר הביטחון הכריז על ארגון </w:t>
      </w:r>
      <w:bookmarkStart w:id="101" w:name="_ETM_Q1_223333"/>
      <w:bookmarkEnd w:id="101"/>
      <w:r>
        <w:rPr>
          <w:rFonts w:hint="cs"/>
          <w:rtl/>
          <w:lang w:eastAsia="he-IL"/>
        </w:rPr>
        <w:t>כארגון יציג</w:t>
      </w:r>
      <w:r w:rsidR="00070822">
        <w:rPr>
          <w:rFonts w:hint="cs"/>
          <w:rtl/>
          <w:lang w:eastAsia="he-IL"/>
        </w:rPr>
        <w:t>,</w:t>
      </w:r>
      <w:r>
        <w:rPr>
          <w:rFonts w:hint="cs"/>
          <w:rtl/>
          <w:lang w:eastAsia="he-IL"/>
        </w:rPr>
        <w:t xml:space="preserve"> אפשר לנכות דמי חבר. </w:t>
      </w:r>
    </w:p>
    <w:p w14:paraId="702CBB72" w14:textId="77777777" w:rsidR="00323F7B" w:rsidRDefault="00323F7B" w:rsidP="001336D2">
      <w:pPr>
        <w:spacing w:after="0" w:line="240" w:lineRule="exact"/>
        <w:rPr>
          <w:rtl/>
          <w:lang w:eastAsia="he-IL"/>
        </w:rPr>
      </w:pPr>
      <w:bookmarkStart w:id="102" w:name="_ETM_Q1_230943"/>
      <w:bookmarkStart w:id="103" w:name="_ETM_Q1_231030"/>
      <w:bookmarkStart w:id="104" w:name="_ETM_Q1_231154"/>
      <w:bookmarkEnd w:id="102"/>
      <w:bookmarkEnd w:id="103"/>
      <w:bookmarkEnd w:id="104"/>
    </w:p>
    <w:p w14:paraId="7A6F382C" w14:textId="090502AB" w:rsidR="00EB7151" w:rsidRDefault="00EB7151" w:rsidP="001336D2">
      <w:pPr>
        <w:spacing w:after="0" w:line="240" w:lineRule="exact"/>
        <w:rPr>
          <w:rtl/>
          <w:lang w:eastAsia="he-IL"/>
        </w:rPr>
      </w:pPr>
      <w:bookmarkStart w:id="105" w:name="_ETM_Q1_231331"/>
      <w:bookmarkEnd w:id="105"/>
      <w:r>
        <w:rPr>
          <w:rFonts w:hint="cs"/>
          <w:rtl/>
          <w:lang w:eastAsia="he-IL"/>
        </w:rPr>
        <w:t xml:space="preserve">כפי שאמר יושב ראש </w:t>
      </w:r>
      <w:bookmarkStart w:id="106" w:name="_ETM_Q1_228431"/>
      <w:bookmarkEnd w:id="106"/>
      <w:r>
        <w:rPr>
          <w:rFonts w:hint="cs"/>
          <w:rtl/>
          <w:lang w:eastAsia="he-IL"/>
        </w:rPr>
        <w:t xml:space="preserve">הוועדה, לא התכוונו לשנות במהות ממה שיש היום בחוק, ולכן </w:t>
      </w:r>
      <w:bookmarkStart w:id="107" w:name="_ETM_Q1_232643"/>
      <w:bookmarkEnd w:id="107"/>
      <w:r>
        <w:rPr>
          <w:rFonts w:hint="cs"/>
          <w:rtl/>
          <w:lang w:eastAsia="he-IL"/>
        </w:rPr>
        <w:t>היידוע הזה, לפ</w:t>
      </w:r>
      <w:bookmarkStart w:id="108" w:name="_ETM_Q1_232110"/>
      <w:bookmarkEnd w:id="108"/>
      <w:r>
        <w:rPr>
          <w:rFonts w:hint="cs"/>
          <w:rtl/>
          <w:lang w:eastAsia="he-IL"/>
        </w:rPr>
        <w:t>י חוק זה דמי חברות בארגון היציג, זה</w:t>
      </w:r>
      <w:bookmarkStart w:id="109" w:name="_ETM_Q1_237978"/>
      <w:bookmarkEnd w:id="109"/>
      <w:r>
        <w:rPr>
          <w:rFonts w:hint="cs"/>
          <w:rtl/>
          <w:lang w:eastAsia="he-IL"/>
        </w:rPr>
        <w:t xml:space="preserve"> צריך להיות דמי חברות בארגון יציג. ואותו דבר גם בהגדרה</w:t>
      </w:r>
      <w:bookmarkStart w:id="110" w:name="_ETM_Q1_243002"/>
      <w:bookmarkEnd w:id="110"/>
      <w:r>
        <w:rPr>
          <w:rFonts w:hint="cs"/>
          <w:rtl/>
          <w:lang w:eastAsia="he-IL"/>
        </w:rPr>
        <w:t xml:space="preserve"> שהקראת</w:t>
      </w:r>
      <w:bookmarkStart w:id="111" w:name="_ETM_Q1_238897"/>
      <w:bookmarkEnd w:id="111"/>
      <w:r>
        <w:rPr>
          <w:rFonts w:hint="cs"/>
          <w:rtl/>
          <w:lang w:eastAsia="he-IL"/>
        </w:rPr>
        <w:t>י למעלה, זה לא הארגון היציג, זה ארגון יציג, ארגון</w:t>
      </w:r>
      <w:bookmarkStart w:id="112" w:name="_ETM_Q1_246594"/>
      <w:bookmarkEnd w:id="112"/>
      <w:r>
        <w:rPr>
          <w:rFonts w:hint="cs"/>
          <w:rtl/>
          <w:lang w:eastAsia="he-IL"/>
        </w:rPr>
        <w:t xml:space="preserve"> ששר הביטחון הכריז עליו כארגון יציג של נכים</w:t>
      </w:r>
      <w:r w:rsidR="00323F7B">
        <w:rPr>
          <w:rFonts w:hint="cs"/>
          <w:rtl/>
          <w:lang w:eastAsia="he-IL"/>
        </w:rPr>
        <w:t>.</w:t>
      </w:r>
      <w:r>
        <w:rPr>
          <w:rFonts w:hint="cs"/>
          <w:rtl/>
          <w:lang w:eastAsia="he-IL"/>
        </w:rPr>
        <w:t xml:space="preserve"> </w:t>
      </w:r>
      <w:bookmarkStart w:id="113" w:name="_ETM_Q1_245982"/>
      <w:bookmarkEnd w:id="113"/>
      <w:r>
        <w:rPr>
          <w:rFonts w:hint="cs"/>
          <w:rtl/>
          <w:lang w:eastAsia="he-IL"/>
        </w:rPr>
        <w:t>ככל שהוא</w:t>
      </w:r>
      <w:bookmarkStart w:id="114" w:name="_ETM_Q1_247033"/>
      <w:bookmarkEnd w:id="114"/>
      <w:r>
        <w:rPr>
          <w:rFonts w:hint="cs"/>
          <w:rtl/>
          <w:lang w:eastAsia="he-IL"/>
        </w:rPr>
        <w:t xml:space="preserve"> יכריז על ארגון נוסף, אז יהיה ארגון נוסף, ככל שהוא </w:t>
      </w:r>
      <w:bookmarkStart w:id="115" w:name="_ETM_Q1_252601"/>
      <w:bookmarkEnd w:id="115"/>
      <w:r>
        <w:rPr>
          <w:rFonts w:hint="cs"/>
          <w:rtl/>
          <w:lang w:eastAsia="he-IL"/>
        </w:rPr>
        <w:t xml:space="preserve">לא יכריז אז הארגון הוא הארגון הקיים. כמובן שאין בזה </w:t>
      </w:r>
      <w:bookmarkStart w:id="116" w:name="_ETM_Q1_258373"/>
      <w:bookmarkEnd w:id="116"/>
      <w:r>
        <w:rPr>
          <w:rFonts w:hint="cs"/>
          <w:rtl/>
          <w:lang w:eastAsia="he-IL"/>
        </w:rPr>
        <w:t>שאלה.</w:t>
      </w:r>
    </w:p>
    <w:p w14:paraId="0863ADD0" w14:textId="77777777" w:rsidR="00EB7151" w:rsidRDefault="00EB7151" w:rsidP="001336D2">
      <w:pPr>
        <w:spacing w:after="0" w:line="240" w:lineRule="exact"/>
        <w:rPr>
          <w:rtl/>
          <w:lang w:eastAsia="he-IL"/>
        </w:rPr>
      </w:pPr>
    </w:p>
    <w:p w14:paraId="3DCC2107" w14:textId="01465219" w:rsidR="00EB7151" w:rsidRDefault="00EB7151" w:rsidP="001336D2">
      <w:pPr>
        <w:pStyle w:val="af5"/>
        <w:keepNext/>
        <w:spacing w:after="0" w:line="240" w:lineRule="exact"/>
        <w:rPr>
          <w:rtl/>
        </w:rPr>
      </w:pPr>
      <w:bookmarkStart w:id="117" w:name="ET_interruption_קריאה_14"/>
      <w:r w:rsidRPr="00EB7151">
        <w:rPr>
          <w:rStyle w:val="TagStyle"/>
          <w:rtl/>
        </w:rPr>
        <w:t xml:space="preserve"> &lt;&lt; קריאה &gt;&gt; </w:t>
      </w:r>
      <w:r>
        <w:rPr>
          <w:rtl/>
        </w:rPr>
        <w:t>קריאה:</w:t>
      </w:r>
      <w:r w:rsidRPr="00EB7151">
        <w:rPr>
          <w:rStyle w:val="TagStyle"/>
          <w:rtl/>
        </w:rPr>
        <w:t xml:space="preserve"> &lt;&lt; קריאה &gt;&gt;</w:t>
      </w:r>
      <w:r w:rsidR="00402A11">
        <w:rPr>
          <w:rtl/>
        </w:rPr>
        <w:t xml:space="preserve"> </w:t>
      </w:r>
      <w:r>
        <w:rPr>
          <w:rtl/>
        </w:rPr>
        <w:t xml:space="preserve"> </w:t>
      </w:r>
      <w:bookmarkEnd w:id="117"/>
    </w:p>
    <w:p w14:paraId="7B6428DE" w14:textId="77777777" w:rsidR="00EB7151" w:rsidRDefault="00EB7151" w:rsidP="001336D2">
      <w:pPr>
        <w:pStyle w:val="KeepWithNext"/>
        <w:spacing w:after="0" w:line="240" w:lineRule="exact"/>
        <w:rPr>
          <w:rtl/>
          <w:lang w:eastAsia="he-IL"/>
        </w:rPr>
      </w:pPr>
    </w:p>
    <w:p w14:paraId="54DDA7EA" w14:textId="5D63349C" w:rsidR="00EB7151" w:rsidRDefault="00EB7151" w:rsidP="001336D2">
      <w:pPr>
        <w:spacing w:after="0" w:line="240" w:lineRule="exact"/>
        <w:rPr>
          <w:rtl/>
          <w:lang w:eastAsia="he-IL"/>
        </w:rPr>
      </w:pPr>
      <w:r>
        <w:rPr>
          <w:rFonts w:hint="cs"/>
          <w:rtl/>
          <w:lang w:eastAsia="he-IL"/>
        </w:rPr>
        <w:t>באיזה סעיף את</w:t>
      </w:r>
      <w:r w:rsidR="00687048">
        <w:rPr>
          <w:rFonts w:hint="cs"/>
          <w:rtl/>
          <w:lang w:eastAsia="he-IL"/>
        </w:rPr>
        <w:t xml:space="preserve"> גברתי</w:t>
      </w:r>
      <w:r>
        <w:rPr>
          <w:rFonts w:hint="cs"/>
          <w:rtl/>
          <w:lang w:eastAsia="he-IL"/>
        </w:rPr>
        <w:t>?</w:t>
      </w:r>
    </w:p>
    <w:p w14:paraId="0ACEE3AC" w14:textId="77777777" w:rsidR="00EB7151" w:rsidRDefault="00EB7151" w:rsidP="001336D2">
      <w:pPr>
        <w:spacing w:after="0" w:line="240" w:lineRule="exact"/>
        <w:rPr>
          <w:rtl/>
          <w:lang w:eastAsia="he-IL"/>
        </w:rPr>
      </w:pPr>
    </w:p>
    <w:p w14:paraId="469E8E3A" w14:textId="7BE1936F" w:rsidR="00EB7151" w:rsidRDefault="00EB7151" w:rsidP="001336D2">
      <w:pPr>
        <w:pStyle w:val="af6"/>
        <w:keepNext/>
        <w:spacing w:after="0" w:line="240" w:lineRule="exact"/>
        <w:rPr>
          <w:rtl/>
        </w:rPr>
      </w:pPr>
      <w:bookmarkStart w:id="118" w:name="ET_yor_4996_15"/>
      <w:r w:rsidRPr="00EB7151">
        <w:rPr>
          <w:rStyle w:val="TagStyle"/>
          <w:rtl/>
        </w:rPr>
        <w:t xml:space="preserve"> &lt;&lt; יור &gt;&gt; </w:t>
      </w:r>
      <w:r>
        <w:rPr>
          <w:rtl/>
        </w:rPr>
        <w:t xml:space="preserve">היו"ר ישראל </w:t>
      </w:r>
      <w:proofErr w:type="spellStart"/>
      <w:r>
        <w:rPr>
          <w:rtl/>
        </w:rPr>
        <w:t>אייכלר</w:t>
      </w:r>
      <w:proofErr w:type="spellEnd"/>
      <w:r>
        <w:rPr>
          <w:rtl/>
        </w:rPr>
        <w:t>:</w:t>
      </w:r>
      <w:r w:rsidRPr="00EB7151">
        <w:rPr>
          <w:rStyle w:val="TagStyle"/>
          <w:rtl/>
        </w:rPr>
        <w:t xml:space="preserve"> &lt;&lt; יור &gt;&gt;</w:t>
      </w:r>
      <w:r w:rsidR="00402A11">
        <w:rPr>
          <w:rtl/>
        </w:rPr>
        <w:t xml:space="preserve"> </w:t>
      </w:r>
      <w:r>
        <w:rPr>
          <w:rtl/>
        </w:rPr>
        <w:t xml:space="preserve"> </w:t>
      </w:r>
      <w:bookmarkEnd w:id="118"/>
    </w:p>
    <w:p w14:paraId="3E8FAD39" w14:textId="77777777" w:rsidR="00EB7151" w:rsidRDefault="00EB7151" w:rsidP="001336D2">
      <w:pPr>
        <w:pStyle w:val="KeepWithNext"/>
        <w:spacing w:after="0" w:line="240" w:lineRule="exact"/>
        <w:rPr>
          <w:rtl/>
          <w:lang w:eastAsia="he-IL"/>
        </w:rPr>
      </w:pPr>
    </w:p>
    <w:p w14:paraId="5564B2CE" w14:textId="35DA61F7" w:rsidR="00EB7151" w:rsidRDefault="00EB7151" w:rsidP="001336D2">
      <w:pPr>
        <w:spacing w:after="0" w:line="240" w:lineRule="exact"/>
        <w:rPr>
          <w:rtl/>
          <w:lang w:eastAsia="he-IL"/>
        </w:rPr>
      </w:pPr>
      <w:r>
        <w:rPr>
          <w:rFonts w:hint="cs"/>
          <w:rtl/>
          <w:lang w:eastAsia="he-IL"/>
        </w:rPr>
        <w:t>בהגדרות</w:t>
      </w:r>
      <w:r w:rsidR="00B37814">
        <w:rPr>
          <w:rFonts w:hint="cs"/>
          <w:rtl/>
          <w:lang w:eastAsia="he-IL"/>
        </w:rPr>
        <w:t>.</w:t>
      </w:r>
    </w:p>
    <w:p w14:paraId="35B1218E" w14:textId="77777777" w:rsidR="00EB7151" w:rsidRDefault="00EB7151" w:rsidP="001336D2">
      <w:pPr>
        <w:spacing w:after="0" w:line="240" w:lineRule="exact"/>
        <w:rPr>
          <w:rtl/>
          <w:lang w:eastAsia="he-IL"/>
        </w:rPr>
      </w:pPr>
      <w:bookmarkStart w:id="119" w:name="_ETM_Q1_253975"/>
      <w:bookmarkStart w:id="120" w:name="_ETM_Q1_254936"/>
      <w:bookmarkEnd w:id="119"/>
      <w:bookmarkEnd w:id="120"/>
    </w:p>
    <w:p w14:paraId="15267E45" w14:textId="56BADD91" w:rsidR="00EB7151" w:rsidRDefault="00EB7151" w:rsidP="001336D2">
      <w:pPr>
        <w:pStyle w:val="a4"/>
        <w:keepNext/>
        <w:spacing w:after="0" w:line="240" w:lineRule="exact"/>
        <w:rPr>
          <w:rtl/>
        </w:rPr>
      </w:pPr>
      <w:bookmarkStart w:id="121" w:name="ET_speaker_יעל_סלנט_16"/>
      <w:r w:rsidRPr="00EB7151">
        <w:rPr>
          <w:rStyle w:val="TagStyle"/>
          <w:rtl/>
        </w:rPr>
        <w:t xml:space="preserve"> &lt;&lt; דובר &gt;&gt; </w:t>
      </w:r>
      <w:r>
        <w:rPr>
          <w:rtl/>
        </w:rPr>
        <w:t xml:space="preserve">יעל </w:t>
      </w:r>
      <w:proofErr w:type="spellStart"/>
      <w:r>
        <w:rPr>
          <w:rtl/>
        </w:rPr>
        <w:t>סלנט</w:t>
      </w:r>
      <w:proofErr w:type="spellEnd"/>
      <w:r>
        <w:rPr>
          <w:rtl/>
        </w:rPr>
        <w:t>:</w:t>
      </w:r>
      <w:r w:rsidRPr="00EB7151">
        <w:rPr>
          <w:rStyle w:val="TagStyle"/>
          <w:rtl/>
        </w:rPr>
        <w:t xml:space="preserve"> &lt;&lt; דובר &gt;&gt;</w:t>
      </w:r>
      <w:r w:rsidR="00402A11">
        <w:rPr>
          <w:rtl/>
        </w:rPr>
        <w:t xml:space="preserve"> </w:t>
      </w:r>
      <w:r>
        <w:rPr>
          <w:rtl/>
        </w:rPr>
        <w:t xml:space="preserve"> </w:t>
      </w:r>
      <w:bookmarkEnd w:id="121"/>
    </w:p>
    <w:p w14:paraId="4F821494" w14:textId="77777777" w:rsidR="00EB7151" w:rsidRDefault="00EB7151" w:rsidP="001336D2">
      <w:pPr>
        <w:pStyle w:val="KeepWithNext"/>
        <w:spacing w:after="0" w:line="240" w:lineRule="exact"/>
        <w:rPr>
          <w:rtl/>
          <w:lang w:eastAsia="he-IL"/>
        </w:rPr>
      </w:pPr>
    </w:p>
    <w:p w14:paraId="426C385E" w14:textId="6E61A126" w:rsidR="00B37814" w:rsidRDefault="00687048" w:rsidP="001336D2">
      <w:pPr>
        <w:spacing w:after="0" w:line="240" w:lineRule="exact"/>
        <w:rPr>
          <w:rtl/>
          <w:lang w:eastAsia="he-IL"/>
        </w:rPr>
      </w:pPr>
      <w:bookmarkStart w:id="122" w:name="_ETM_Q1_255189"/>
      <w:bookmarkStart w:id="123" w:name="_ETM_Q1_255225"/>
      <w:bookmarkEnd w:id="122"/>
      <w:bookmarkEnd w:id="123"/>
      <w:r>
        <w:rPr>
          <w:rFonts w:hint="cs"/>
          <w:rtl/>
          <w:lang w:eastAsia="he-IL"/>
        </w:rPr>
        <w:t xml:space="preserve">אני קושרת את סעיף </w:t>
      </w:r>
      <w:bookmarkStart w:id="124" w:name="_ETM_Q1_257685"/>
      <w:bookmarkEnd w:id="124"/>
      <w:r>
        <w:rPr>
          <w:rFonts w:hint="cs"/>
          <w:rtl/>
          <w:lang w:eastAsia="he-IL"/>
        </w:rPr>
        <w:t xml:space="preserve">ההגדרות עם סעיף </w:t>
      </w:r>
      <w:bookmarkStart w:id="125" w:name="_ETM_Q1_263643"/>
      <w:bookmarkEnd w:id="125"/>
      <w:r>
        <w:rPr>
          <w:rFonts w:hint="cs"/>
          <w:rtl/>
          <w:lang w:eastAsia="he-IL"/>
        </w:rPr>
        <w:t>הניכוי. והסברתי שלא התכוונו לשנות במהות ממה שקובע היום סעיף</w:t>
      </w:r>
      <w:bookmarkStart w:id="126" w:name="_ETM_Q1_269003"/>
      <w:bookmarkEnd w:id="126"/>
      <w:r>
        <w:rPr>
          <w:rFonts w:hint="cs"/>
          <w:rtl/>
          <w:lang w:eastAsia="he-IL"/>
        </w:rPr>
        <w:t xml:space="preserve"> 14, ולכן אנחנו מורידים את היידוע לא הארגון היציג, אלא</w:t>
      </w:r>
      <w:bookmarkStart w:id="127" w:name="_ETM_Q1_274965"/>
      <w:bookmarkEnd w:id="127"/>
      <w:r>
        <w:rPr>
          <w:rFonts w:hint="cs"/>
          <w:rtl/>
          <w:lang w:eastAsia="he-IL"/>
        </w:rPr>
        <w:t xml:space="preserve"> ארגון יציג.</w:t>
      </w:r>
      <w:bookmarkStart w:id="128" w:name="_ETM_Q1_271074"/>
      <w:bookmarkEnd w:id="128"/>
      <w:r>
        <w:rPr>
          <w:rFonts w:hint="cs"/>
          <w:rtl/>
          <w:lang w:eastAsia="he-IL"/>
        </w:rPr>
        <w:t xml:space="preserve"> אז אני מקריאה עוד פעם את הסעיף, </w:t>
      </w:r>
      <w:bookmarkStart w:id="129" w:name="_ETM_Q1_269278"/>
      <w:bookmarkEnd w:id="129"/>
      <w:r>
        <w:rPr>
          <w:rFonts w:hint="cs"/>
          <w:rtl/>
          <w:lang w:eastAsia="he-IL"/>
        </w:rPr>
        <w:t>כאמור</w:t>
      </w:r>
      <w:bookmarkStart w:id="130" w:name="_ETM_Q1_275965"/>
      <w:bookmarkEnd w:id="130"/>
      <w:r>
        <w:rPr>
          <w:rFonts w:hint="cs"/>
          <w:rtl/>
          <w:lang w:eastAsia="he-IL"/>
        </w:rPr>
        <w:t xml:space="preserve"> תיקנו גם את ההגדרה. </w:t>
      </w:r>
      <w:bookmarkStart w:id="131" w:name="_ETM_Q1_272787"/>
      <w:bookmarkEnd w:id="131"/>
      <w:r>
        <w:rPr>
          <w:rFonts w:hint="cs"/>
          <w:rtl/>
          <w:lang w:eastAsia="he-IL"/>
        </w:rPr>
        <w:t>לא הארגון היציג אלא ארגון יציג</w:t>
      </w:r>
      <w:bookmarkStart w:id="132" w:name="_ETM_Q1_276155"/>
      <w:bookmarkEnd w:id="132"/>
      <w:r>
        <w:rPr>
          <w:rFonts w:hint="cs"/>
          <w:rtl/>
          <w:lang w:eastAsia="he-IL"/>
        </w:rPr>
        <w:t xml:space="preserve">, ארגון ששר הביטחון הכריז עליו כארגון יציג של נכים. </w:t>
      </w:r>
      <w:bookmarkStart w:id="133" w:name="_ETM_Q1_282719"/>
      <w:bookmarkStart w:id="134" w:name="_ETM_Q1_284925"/>
      <w:bookmarkEnd w:id="133"/>
      <w:bookmarkEnd w:id="134"/>
    </w:p>
    <w:p w14:paraId="32702F4F" w14:textId="77777777" w:rsidR="0093415E" w:rsidRDefault="0093415E" w:rsidP="001336D2">
      <w:pPr>
        <w:spacing w:after="0" w:line="240" w:lineRule="exact"/>
        <w:rPr>
          <w:rtl/>
          <w:lang w:eastAsia="he-IL"/>
        </w:rPr>
      </w:pPr>
    </w:p>
    <w:tbl>
      <w:tblPr>
        <w:bidiVisual/>
        <w:tblW w:w="9167" w:type="dxa"/>
        <w:tblLayout w:type="fixed"/>
        <w:tblCellMar>
          <w:top w:w="57" w:type="dxa"/>
          <w:left w:w="0" w:type="dxa"/>
          <w:bottom w:w="57" w:type="dxa"/>
          <w:right w:w="0" w:type="dxa"/>
        </w:tblCellMar>
        <w:tblLook w:val="01E0" w:firstRow="1" w:lastRow="1" w:firstColumn="1" w:lastColumn="1" w:noHBand="0" w:noVBand="0"/>
      </w:tblPr>
      <w:tblGrid>
        <w:gridCol w:w="1780"/>
        <w:gridCol w:w="593"/>
        <w:gridCol w:w="593"/>
        <w:gridCol w:w="593"/>
        <w:gridCol w:w="5608"/>
      </w:tblGrid>
      <w:tr w:rsidR="00194865" w14:paraId="6B95E53D" w14:textId="77777777" w:rsidTr="00AD370B">
        <w:trPr>
          <w:cantSplit/>
          <w:trHeight w:val="62"/>
        </w:trPr>
        <w:tc>
          <w:tcPr>
            <w:tcW w:w="1780" w:type="dxa"/>
          </w:tcPr>
          <w:p w14:paraId="0991AC48" w14:textId="77777777" w:rsidR="00194865" w:rsidRDefault="00194865" w:rsidP="001336D2">
            <w:pPr>
              <w:keepLines/>
              <w:widowControl w:val="0"/>
              <w:tabs>
                <w:tab w:val="left" w:pos="624"/>
                <w:tab w:val="left" w:pos="1247"/>
              </w:tabs>
              <w:snapToGrid w:val="0"/>
              <w:spacing w:after="0" w:line="240" w:lineRule="exact"/>
              <w:ind w:firstLine="0"/>
              <w:jc w:val="left"/>
              <w:outlineLvl w:val="2"/>
              <w:rPr>
                <w:rFonts w:ascii="David" w:eastAsia="Arial Unicode MS" w:hAnsi="David"/>
                <w:kern w:val="2"/>
                <w14:ligatures w14:val="standardContextual"/>
              </w:rPr>
            </w:pPr>
            <w:bookmarkStart w:id="135" w:name="_ETM_Q1_282610"/>
            <w:bookmarkEnd w:id="135"/>
          </w:p>
        </w:tc>
        <w:tc>
          <w:tcPr>
            <w:tcW w:w="593" w:type="dxa"/>
          </w:tcPr>
          <w:p w14:paraId="348B0A58" w14:textId="77777777" w:rsidR="00194865" w:rsidRDefault="00194865" w:rsidP="001336D2">
            <w:pPr>
              <w:keepLines/>
              <w:widowControl w:val="0"/>
              <w:tabs>
                <w:tab w:val="left" w:pos="624"/>
                <w:tab w:val="left" w:pos="1247"/>
              </w:tabs>
              <w:snapToGrid w:val="0"/>
              <w:spacing w:after="0" w:line="240" w:lineRule="exact"/>
              <w:ind w:firstLine="0"/>
              <w:jc w:val="left"/>
              <w:rPr>
                <w:rFonts w:ascii="David" w:eastAsia="Arial Unicode MS" w:hAnsi="David"/>
                <w:kern w:val="2"/>
                <w14:ligatures w14:val="standardContextual"/>
              </w:rPr>
            </w:pPr>
          </w:p>
        </w:tc>
        <w:tc>
          <w:tcPr>
            <w:tcW w:w="593" w:type="dxa"/>
          </w:tcPr>
          <w:p w14:paraId="551890AF" w14:textId="77777777" w:rsidR="00194865" w:rsidRDefault="00194865" w:rsidP="001336D2">
            <w:pPr>
              <w:keepLines/>
              <w:widowControl w:val="0"/>
              <w:spacing w:after="0" w:line="240" w:lineRule="exact"/>
              <w:ind w:left="340" w:firstLine="0"/>
              <w:contextualSpacing/>
              <w:rPr>
                <w:rFonts w:ascii="David" w:eastAsia="Arial" w:hAnsi="David"/>
                <w:color w:val="000000"/>
                <w:kern w:val="2"/>
                <w14:ligatures w14:val="standardContextual"/>
              </w:rPr>
            </w:pPr>
          </w:p>
        </w:tc>
        <w:tc>
          <w:tcPr>
            <w:tcW w:w="593" w:type="dxa"/>
            <w:hideMark/>
          </w:tcPr>
          <w:p w14:paraId="2A7364B0" w14:textId="77777777" w:rsidR="00194865" w:rsidRDefault="00194865" w:rsidP="001336D2">
            <w:pPr>
              <w:keepLines/>
              <w:widowControl w:val="0"/>
              <w:spacing w:after="0" w:line="240" w:lineRule="exact"/>
              <w:ind w:firstLine="0"/>
              <w:contextualSpacing/>
              <w:rPr>
                <w:rFonts w:ascii="David" w:eastAsia="Arial" w:hAnsi="David"/>
                <w:color w:val="000000"/>
                <w:kern w:val="2"/>
                <w14:ligatures w14:val="standardContextual"/>
              </w:rPr>
            </w:pPr>
            <w:r>
              <w:rPr>
                <w:rFonts w:ascii="David" w:eastAsia="Arial" w:hAnsi="David" w:hint="cs"/>
                <w:color w:val="000000"/>
                <w:kern w:val="2"/>
                <w:rtl/>
                <w14:ligatures w14:val="standardContextual"/>
              </w:rPr>
              <w:t>(ב)</w:t>
            </w:r>
          </w:p>
        </w:tc>
        <w:tc>
          <w:tcPr>
            <w:tcW w:w="5608" w:type="dxa"/>
            <w:hideMark/>
          </w:tcPr>
          <w:p w14:paraId="183876E1" w14:textId="77777777" w:rsidR="00194865" w:rsidRDefault="00194865" w:rsidP="001336D2">
            <w:pPr>
              <w:keepLines/>
              <w:widowControl w:val="0"/>
              <w:spacing w:after="0" w:line="240" w:lineRule="exact"/>
              <w:ind w:left="83" w:firstLine="0"/>
              <w:contextualSpacing/>
              <w:rPr>
                <w:rtl/>
                <w:lang w:eastAsia="he-IL"/>
              </w:rPr>
            </w:pPr>
            <w:r>
              <w:rPr>
                <w:rFonts w:ascii="David" w:eastAsia="Arial" w:hAnsi="David" w:hint="cs"/>
                <w:color w:val="000000"/>
                <w:kern w:val="2"/>
                <w:rtl/>
                <w14:ligatures w14:val="standardContextual"/>
              </w:rPr>
              <w:t xml:space="preserve">(1) </w:t>
            </w:r>
            <w:r>
              <w:rPr>
                <w:rFonts w:hint="cs"/>
                <w:rtl/>
                <w:lang w:eastAsia="he-IL"/>
              </w:rPr>
              <w:t>על אף האמור בסעיף קטן (א), קצין תגמולים, ינכה מהתגמול החודשי המשתלם לנכה לפי חוק זה, דמי חברות בארגון היציג, תשלומים לקרן לעזרה הדדית של הארגון היציג ודמי השתתפות בביטוח חיים הדדי ובביטוח סיעודי הדדי שנערכו באמצעות הארגון היציג, כולם או חלקם, לפי העניין.</w:t>
            </w:r>
            <w:bookmarkStart w:id="136" w:name="_ETM_Q1_291187"/>
            <w:bookmarkEnd w:id="136"/>
          </w:p>
          <w:p w14:paraId="27EA88FC" w14:textId="14D3B0F6" w:rsidR="0093415E" w:rsidRDefault="0093415E" w:rsidP="001336D2">
            <w:pPr>
              <w:keepLines/>
              <w:widowControl w:val="0"/>
              <w:spacing w:after="0" w:line="240" w:lineRule="exact"/>
              <w:ind w:left="83" w:firstLine="0"/>
              <w:contextualSpacing/>
              <w:rPr>
                <w:rFonts w:ascii="David" w:eastAsia="Arial" w:hAnsi="David"/>
                <w:color w:val="000000"/>
                <w:kern w:val="2"/>
                <w14:ligatures w14:val="standardContextual"/>
              </w:rPr>
            </w:pPr>
          </w:p>
        </w:tc>
      </w:tr>
      <w:tr w:rsidR="00484BFB" w14:paraId="3BB57E5F" w14:textId="77777777" w:rsidTr="00E40719">
        <w:trPr>
          <w:cantSplit/>
          <w:trHeight w:val="62"/>
        </w:trPr>
        <w:tc>
          <w:tcPr>
            <w:tcW w:w="1780" w:type="dxa"/>
          </w:tcPr>
          <w:p w14:paraId="2F224FD8" w14:textId="77777777" w:rsidR="00484BFB" w:rsidRDefault="00484BFB" w:rsidP="001336D2">
            <w:pPr>
              <w:keepLines/>
              <w:widowControl w:val="0"/>
              <w:tabs>
                <w:tab w:val="left" w:pos="624"/>
                <w:tab w:val="left" w:pos="1247"/>
              </w:tabs>
              <w:snapToGrid w:val="0"/>
              <w:spacing w:after="0" w:line="240" w:lineRule="exact"/>
              <w:ind w:firstLine="0"/>
              <w:jc w:val="left"/>
              <w:outlineLvl w:val="2"/>
              <w:rPr>
                <w:rFonts w:ascii="David" w:eastAsia="Arial Unicode MS" w:hAnsi="David"/>
                <w:kern w:val="2"/>
                <w14:ligatures w14:val="standardContextual"/>
              </w:rPr>
            </w:pPr>
          </w:p>
        </w:tc>
        <w:tc>
          <w:tcPr>
            <w:tcW w:w="593" w:type="dxa"/>
          </w:tcPr>
          <w:p w14:paraId="525DEDAB" w14:textId="77777777" w:rsidR="00484BFB" w:rsidRDefault="00484BFB" w:rsidP="001336D2">
            <w:pPr>
              <w:keepLines/>
              <w:widowControl w:val="0"/>
              <w:tabs>
                <w:tab w:val="left" w:pos="624"/>
                <w:tab w:val="left" w:pos="1247"/>
              </w:tabs>
              <w:snapToGrid w:val="0"/>
              <w:spacing w:after="0" w:line="240" w:lineRule="exact"/>
              <w:ind w:firstLine="0"/>
              <w:jc w:val="left"/>
              <w:rPr>
                <w:rFonts w:ascii="David" w:eastAsia="Arial Unicode MS" w:hAnsi="David"/>
                <w:kern w:val="2"/>
                <w14:ligatures w14:val="standardContextual"/>
              </w:rPr>
            </w:pPr>
          </w:p>
        </w:tc>
        <w:tc>
          <w:tcPr>
            <w:tcW w:w="593" w:type="dxa"/>
          </w:tcPr>
          <w:p w14:paraId="7873934B" w14:textId="77777777" w:rsidR="00484BFB" w:rsidRDefault="00484BFB" w:rsidP="001336D2">
            <w:pPr>
              <w:keepLines/>
              <w:widowControl w:val="0"/>
              <w:spacing w:after="0" w:line="240" w:lineRule="exact"/>
              <w:ind w:left="340" w:firstLine="0"/>
              <w:contextualSpacing/>
              <w:rPr>
                <w:rFonts w:ascii="David" w:eastAsia="Arial" w:hAnsi="David"/>
                <w:color w:val="000000"/>
                <w:kern w:val="2"/>
                <w14:ligatures w14:val="standardContextual"/>
              </w:rPr>
            </w:pPr>
          </w:p>
        </w:tc>
        <w:tc>
          <w:tcPr>
            <w:tcW w:w="593" w:type="dxa"/>
            <w:hideMark/>
          </w:tcPr>
          <w:p w14:paraId="04E6A86C" w14:textId="4B337039" w:rsidR="00484BFB" w:rsidRDefault="00484BFB" w:rsidP="001336D2">
            <w:pPr>
              <w:keepLines/>
              <w:widowControl w:val="0"/>
              <w:spacing w:after="0" w:line="240" w:lineRule="exact"/>
              <w:ind w:firstLine="0"/>
              <w:contextualSpacing/>
              <w:rPr>
                <w:rFonts w:ascii="David" w:eastAsia="Arial" w:hAnsi="David"/>
                <w:color w:val="000000"/>
                <w:kern w:val="2"/>
                <w14:ligatures w14:val="standardContextual"/>
              </w:rPr>
            </w:pPr>
          </w:p>
        </w:tc>
        <w:tc>
          <w:tcPr>
            <w:tcW w:w="5608" w:type="dxa"/>
            <w:hideMark/>
          </w:tcPr>
          <w:p w14:paraId="1FD7FA99" w14:textId="274FFF9F" w:rsidR="00484BFB" w:rsidRDefault="00484BFB" w:rsidP="001336D2">
            <w:pPr>
              <w:keepLines/>
              <w:widowControl w:val="0"/>
              <w:spacing w:after="0" w:line="240" w:lineRule="exact"/>
              <w:ind w:left="83" w:firstLine="0"/>
              <w:contextualSpacing/>
              <w:rPr>
                <w:rFonts w:ascii="David" w:eastAsia="Arial" w:hAnsi="David"/>
                <w:color w:val="000000"/>
                <w:kern w:val="2"/>
                <w14:ligatures w14:val="standardContextual"/>
              </w:rPr>
            </w:pPr>
            <w:r>
              <w:rPr>
                <w:rFonts w:ascii="David" w:eastAsia="Arial" w:hAnsi="David" w:hint="cs"/>
                <w:color w:val="000000"/>
                <w:kern w:val="2"/>
                <w:rtl/>
                <w14:ligatures w14:val="standardContextual"/>
              </w:rPr>
              <w:t>(</w:t>
            </w:r>
            <w:r w:rsidR="00194865">
              <w:rPr>
                <w:rFonts w:ascii="David" w:eastAsia="Arial" w:hAnsi="David" w:hint="cs"/>
                <w:color w:val="000000"/>
                <w:kern w:val="2"/>
                <w:rtl/>
                <w14:ligatures w14:val="standardContextual"/>
              </w:rPr>
              <w:t>2</w:t>
            </w:r>
            <w:r>
              <w:rPr>
                <w:rFonts w:ascii="David" w:eastAsia="Arial" w:hAnsi="David" w:hint="cs"/>
                <w:color w:val="000000"/>
                <w:kern w:val="2"/>
                <w:rtl/>
                <w14:ligatures w14:val="standardContextual"/>
              </w:rPr>
              <w:t xml:space="preserve">) </w:t>
            </w:r>
            <w:r>
              <w:rPr>
                <w:rFonts w:hint="cs"/>
                <w:rtl/>
                <w:lang w:eastAsia="he-IL"/>
              </w:rPr>
              <w:t>על אף האמור בסעיף קטן (א)</w:t>
            </w:r>
            <w:bookmarkStart w:id="137" w:name="_ETM_Q1_303143"/>
            <w:bookmarkEnd w:id="137"/>
            <w:r>
              <w:rPr>
                <w:rFonts w:hint="cs"/>
                <w:rtl/>
                <w:lang w:eastAsia="he-IL"/>
              </w:rPr>
              <w:t>, קצין</w:t>
            </w:r>
            <w:bookmarkStart w:id="138" w:name="_ETM_Q1_303770"/>
            <w:bookmarkEnd w:id="138"/>
            <w:r>
              <w:rPr>
                <w:rFonts w:hint="cs"/>
                <w:rtl/>
                <w:lang w:eastAsia="he-IL"/>
              </w:rPr>
              <w:t xml:space="preserve"> תגמולים</w:t>
            </w:r>
            <w:bookmarkStart w:id="139" w:name="_ETM_Q1_301556"/>
            <w:bookmarkEnd w:id="139"/>
            <w:r>
              <w:rPr>
                <w:rFonts w:hint="cs"/>
                <w:rtl/>
                <w:lang w:eastAsia="he-IL"/>
              </w:rPr>
              <w:t>, לאחר שקיבל בקשה</w:t>
            </w:r>
            <w:bookmarkStart w:id="140" w:name="_ETM_Q1_304538"/>
            <w:bookmarkEnd w:id="140"/>
            <w:r>
              <w:rPr>
                <w:rFonts w:hint="cs"/>
                <w:rtl/>
                <w:lang w:eastAsia="he-IL"/>
              </w:rPr>
              <w:t xml:space="preserve"> מפורשת בכ</w:t>
            </w:r>
            <w:bookmarkStart w:id="141" w:name="_ETM_Q1_304402"/>
            <w:bookmarkEnd w:id="141"/>
            <w:r>
              <w:rPr>
                <w:rFonts w:hint="cs"/>
                <w:rtl/>
                <w:lang w:eastAsia="he-IL"/>
              </w:rPr>
              <w:t>תב מהנכה או מבן משפחה</w:t>
            </w:r>
            <w:bookmarkStart w:id="142" w:name="_ETM_Q1_310696"/>
            <w:bookmarkEnd w:id="142"/>
            <w:r>
              <w:rPr>
                <w:rFonts w:hint="cs"/>
                <w:rtl/>
                <w:lang w:eastAsia="he-IL"/>
              </w:rPr>
              <w:t xml:space="preserve"> המקבל ת</w:t>
            </w:r>
            <w:bookmarkStart w:id="143" w:name="_ETM_Q1_308326"/>
            <w:bookmarkEnd w:id="143"/>
            <w:r>
              <w:rPr>
                <w:rFonts w:hint="cs"/>
                <w:rtl/>
                <w:lang w:eastAsia="he-IL"/>
              </w:rPr>
              <w:t>גמולים לפי סעיף 20א</w:t>
            </w:r>
            <w:bookmarkStart w:id="144" w:name="_ETM_Q1_305840"/>
            <w:bookmarkEnd w:id="144"/>
            <w:r>
              <w:rPr>
                <w:rFonts w:hint="cs"/>
                <w:rtl/>
                <w:lang w:eastAsia="he-IL"/>
              </w:rPr>
              <w:t xml:space="preserve"> ינכה מהתגמול החודשי ה</w:t>
            </w:r>
            <w:bookmarkStart w:id="145" w:name="_ETM_Q1_310616"/>
            <w:bookmarkEnd w:id="145"/>
            <w:r>
              <w:rPr>
                <w:rFonts w:hint="cs"/>
                <w:rtl/>
                <w:lang w:eastAsia="he-IL"/>
              </w:rPr>
              <w:t xml:space="preserve">משתלם </w:t>
            </w:r>
            <w:bookmarkStart w:id="146" w:name="_ETM_Q1_313990"/>
            <w:bookmarkEnd w:id="146"/>
            <w:r>
              <w:rPr>
                <w:rFonts w:hint="cs"/>
                <w:rtl/>
                <w:lang w:eastAsia="he-IL"/>
              </w:rPr>
              <w:t>לנכה או לבן המשפחה כאמור, לאחר ביצוע</w:t>
            </w:r>
            <w:bookmarkStart w:id="147" w:name="_ETM_Q1_313046"/>
            <w:bookmarkEnd w:id="147"/>
            <w:r>
              <w:rPr>
                <w:rFonts w:hint="cs"/>
                <w:rtl/>
                <w:lang w:eastAsia="he-IL"/>
              </w:rPr>
              <w:t xml:space="preserve"> ניכויים </w:t>
            </w:r>
            <w:bookmarkStart w:id="148" w:name="_ETM_Q1_316254"/>
            <w:bookmarkEnd w:id="148"/>
            <w:r>
              <w:rPr>
                <w:rFonts w:hint="cs"/>
                <w:rtl/>
                <w:lang w:eastAsia="he-IL"/>
              </w:rPr>
              <w:t>אחרים לפי כל דין, דמי חברות במתקן ספורט ו</w:t>
            </w:r>
            <w:bookmarkStart w:id="149" w:name="_ETM_Q1_316654"/>
            <w:bookmarkEnd w:id="149"/>
            <w:r>
              <w:rPr>
                <w:rFonts w:hint="cs"/>
                <w:rtl/>
                <w:lang w:eastAsia="he-IL"/>
              </w:rPr>
              <w:t xml:space="preserve">חברה שמפעיל </w:t>
            </w:r>
            <w:bookmarkStart w:id="150" w:name="_ETM_Q1_321257"/>
            <w:bookmarkEnd w:id="150"/>
            <w:r>
              <w:rPr>
                <w:rFonts w:hint="cs"/>
                <w:rtl/>
                <w:lang w:eastAsia="he-IL"/>
              </w:rPr>
              <w:t>ארגון יציג, וכן תשלום בשל הלוואה שקיבל הנכה מארגון יציג.</w:t>
            </w:r>
          </w:p>
        </w:tc>
      </w:tr>
    </w:tbl>
    <w:p w14:paraId="5D047379" w14:textId="77777777" w:rsidR="00484BFB" w:rsidRDefault="00484BFB" w:rsidP="001336D2">
      <w:pPr>
        <w:spacing w:after="0" w:line="240" w:lineRule="exact"/>
        <w:rPr>
          <w:rtl/>
          <w:lang w:eastAsia="he-IL"/>
        </w:rPr>
      </w:pPr>
    </w:p>
    <w:p w14:paraId="226980F7" w14:textId="2FDC0484" w:rsidR="00687048" w:rsidRDefault="00687048" w:rsidP="001336D2">
      <w:pPr>
        <w:spacing w:after="0" w:line="240" w:lineRule="exact"/>
        <w:rPr>
          <w:rtl/>
          <w:lang w:eastAsia="he-IL"/>
        </w:rPr>
      </w:pPr>
      <w:bookmarkStart w:id="151" w:name="_ETM_Q1_303830"/>
      <w:bookmarkStart w:id="152" w:name="_ETM_Q1_303898"/>
      <w:bookmarkStart w:id="153" w:name="_ETM_Q1_280192"/>
      <w:bookmarkStart w:id="154" w:name="_ETM_Q1_284578"/>
      <w:bookmarkStart w:id="155" w:name="_ETM_Q1_282818"/>
      <w:bookmarkStart w:id="156" w:name="_ETM_Q1_290071"/>
      <w:bookmarkStart w:id="157" w:name="_ETM_Q1_287051"/>
      <w:bookmarkStart w:id="158" w:name="_ETM_Q1_280000"/>
      <w:bookmarkStart w:id="159" w:name="_ETM_Q1_286120"/>
      <w:bookmarkStart w:id="160" w:name="_ETM_Q1_327488"/>
      <w:bookmarkStart w:id="161" w:name="_ETM_Q1_327520"/>
      <w:bookmarkStart w:id="162" w:name="_ETM_Q1_327578"/>
      <w:bookmarkStart w:id="163" w:name="_ETM_Q1_327602"/>
      <w:bookmarkEnd w:id="151"/>
      <w:bookmarkEnd w:id="152"/>
      <w:bookmarkEnd w:id="153"/>
      <w:bookmarkEnd w:id="154"/>
      <w:bookmarkEnd w:id="155"/>
      <w:bookmarkEnd w:id="156"/>
      <w:bookmarkEnd w:id="157"/>
      <w:bookmarkEnd w:id="158"/>
      <w:bookmarkEnd w:id="159"/>
      <w:bookmarkEnd w:id="160"/>
      <w:bookmarkEnd w:id="161"/>
      <w:bookmarkEnd w:id="162"/>
      <w:bookmarkEnd w:id="163"/>
      <w:r>
        <w:rPr>
          <w:rFonts w:hint="cs"/>
          <w:rtl/>
          <w:lang w:eastAsia="he-IL"/>
        </w:rPr>
        <w:lastRenderedPageBreak/>
        <w:t>עכשיו,</w:t>
      </w:r>
      <w:bookmarkStart w:id="164" w:name="_ETM_Q1_328664"/>
      <w:bookmarkEnd w:id="164"/>
      <w:r>
        <w:rPr>
          <w:rFonts w:hint="cs"/>
          <w:rtl/>
          <w:lang w:eastAsia="he-IL"/>
        </w:rPr>
        <w:t xml:space="preserve"> אם אתם זוכרים בדיון הקודם כאן עלה הסיפור ש</w:t>
      </w:r>
      <w:bookmarkStart w:id="165" w:name="_ETM_Q1_332653"/>
      <w:bookmarkEnd w:id="165"/>
      <w:r>
        <w:rPr>
          <w:rFonts w:hint="cs"/>
          <w:rtl/>
          <w:lang w:eastAsia="he-IL"/>
        </w:rPr>
        <w:t xml:space="preserve">הניכוי בשל ההלוואה לא יעלה על רבע מהתגמול החודשי. ופה </w:t>
      </w:r>
      <w:bookmarkStart w:id="166" w:name="_ETM_Q1_339461"/>
      <w:bookmarkEnd w:id="166"/>
      <w:r>
        <w:rPr>
          <w:rFonts w:hint="cs"/>
          <w:rtl/>
          <w:lang w:eastAsia="he-IL"/>
        </w:rPr>
        <w:t>היה סיג ושיח עם הארגון, ואני מציעה, אייל, שאולי אתה</w:t>
      </w:r>
      <w:bookmarkStart w:id="167" w:name="_ETM_Q1_344065"/>
      <w:bookmarkEnd w:id="167"/>
      <w:r>
        <w:rPr>
          <w:rFonts w:hint="cs"/>
          <w:rtl/>
          <w:lang w:eastAsia="he-IL"/>
        </w:rPr>
        <w:t xml:space="preserve"> תציג את הדברים בפני הוועדה</w:t>
      </w:r>
      <w:r w:rsidR="00484BFB">
        <w:rPr>
          <w:rFonts w:hint="cs"/>
          <w:rtl/>
          <w:lang w:eastAsia="he-IL"/>
        </w:rPr>
        <w:t>?</w:t>
      </w:r>
    </w:p>
    <w:p w14:paraId="71FB7C3A" w14:textId="77777777" w:rsidR="00687048" w:rsidRDefault="00687048" w:rsidP="001336D2">
      <w:pPr>
        <w:spacing w:after="0" w:line="240" w:lineRule="exact"/>
        <w:rPr>
          <w:rtl/>
          <w:lang w:eastAsia="he-IL"/>
        </w:rPr>
      </w:pPr>
      <w:bookmarkStart w:id="168" w:name="_ETM_Q1_346581"/>
      <w:bookmarkStart w:id="169" w:name="_ETM_Q1_346605"/>
      <w:bookmarkStart w:id="170" w:name="_ETM_Q1_347701"/>
      <w:bookmarkEnd w:id="168"/>
      <w:bookmarkEnd w:id="169"/>
      <w:bookmarkEnd w:id="170"/>
    </w:p>
    <w:p w14:paraId="5422BC13" w14:textId="0C54A26D" w:rsidR="00687048" w:rsidRDefault="00687048" w:rsidP="001336D2">
      <w:pPr>
        <w:pStyle w:val="af9"/>
        <w:keepNext/>
        <w:spacing w:after="0" w:line="240" w:lineRule="exact"/>
        <w:rPr>
          <w:rtl/>
          <w:lang w:eastAsia="he-IL"/>
        </w:rPr>
      </w:pPr>
      <w:bookmarkStart w:id="171" w:name="ET_guest_אייל_בן_שושן_17"/>
      <w:r w:rsidRPr="00687048">
        <w:rPr>
          <w:rStyle w:val="TagStyle"/>
          <w:rtl/>
        </w:rPr>
        <w:t xml:space="preserve"> &lt;&lt; אורח &gt;&gt; </w:t>
      </w:r>
      <w:r>
        <w:rPr>
          <w:rtl/>
          <w:lang w:eastAsia="he-IL"/>
        </w:rPr>
        <w:t>אייל בן שושן:</w:t>
      </w:r>
      <w:r w:rsidRPr="00687048">
        <w:rPr>
          <w:rStyle w:val="TagStyle"/>
          <w:rtl/>
        </w:rPr>
        <w:t xml:space="preserve"> &lt;&lt; אורח &gt;&gt;</w:t>
      </w:r>
      <w:r w:rsidR="00402A11">
        <w:rPr>
          <w:rtl/>
          <w:lang w:eastAsia="he-IL"/>
        </w:rPr>
        <w:t xml:space="preserve"> </w:t>
      </w:r>
      <w:r>
        <w:rPr>
          <w:rtl/>
          <w:lang w:eastAsia="he-IL"/>
        </w:rPr>
        <w:t xml:space="preserve"> </w:t>
      </w:r>
      <w:bookmarkEnd w:id="171"/>
    </w:p>
    <w:p w14:paraId="5C53A8CC" w14:textId="77777777" w:rsidR="00687048" w:rsidRDefault="00687048" w:rsidP="001336D2">
      <w:pPr>
        <w:pStyle w:val="KeepWithNext"/>
        <w:spacing w:after="0" w:line="240" w:lineRule="exact"/>
        <w:rPr>
          <w:rtl/>
          <w:lang w:eastAsia="he-IL"/>
        </w:rPr>
      </w:pPr>
    </w:p>
    <w:p w14:paraId="656B4D62" w14:textId="2968D84D" w:rsidR="00687048" w:rsidRDefault="00194865" w:rsidP="001336D2">
      <w:pPr>
        <w:spacing w:after="0" w:line="240" w:lineRule="exact"/>
        <w:rPr>
          <w:rtl/>
          <w:lang w:eastAsia="he-IL"/>
        </w:rPr>
      </w:pPr>
      <w:bookmarkStart w:id="172" w:name="_ETM_Q1_347889"/>
      <w:bookmarkStart w:id="173" w:name="_ETM_Q1_347922"/>
      <w:bookmarkEnd w:id="172"/>
      <w:bookmarkEnd w:id="173"/>
      <w:proofErr w:type="spellStart"/>
      <w:r>
        <w:rPr>
          <w:rFonts w:hint="cs"/>
          <w:rtl/>
          <w:lang w:eastAsia="he-IL"/>
        </w:rPr>
        <w:t>אוקיי</w:t>
      </w:r>
      <w:proofErr w:type="spellEnd"/>
      <w:r>
        <w:rPr>
          <w:rFonts w:hint="cs"/>
          <w:rtl/>
          <w:lang w:eastAsia="he-IL"/>
        </w:rPr>
        <w:t xml:space="preserve">. </w:t>
      </w:r>
      <w:r w:rsidR="00687048">
        <w:rPr>
          <w:rFonts w:hint="cs"/>
          <w:rtl/>
          <w:lang w:eastAsia="he-IL"/>
        </w:rPr>
        <w:t xml:space="preserve">עורך דין אייל בן שושן, יועמ"ש </w:t>
      </w:r>
      <w:bookmarkStart w:id="174" w:name="_ETM_Q1_351181"/>
      <w:bookmarkEnd w:id="174"/>
      <w:r w:rsidR="00687048">
        <w:rPr>
          <w:rFonts w:hint="cs"/>
          <w:rtl/>
          <w:lang w:eastAsia="he-IL"/>
        </w:rPr>
        <w:t>הארגון. הועלתה בקשה שהגיעה מהביטוח הלאומי בנוגע להקבלה של הניכויים</w:t>
      </w:r>
      <w:bookmarkStart w:id="175" w:name="_ETM_Q1_358827"/>
      <w:bookmarkEnd w:id="175"/>
      <w:r w:rsidR="00687048">
        <w:rPr>
          <w:rFonts w:hint="cs"/>
          <w:rtl/>
          <w:lang w:eastAsia="he-IL"/>
        </w:rPr>
        <w:t xml:space="preserve"> בהלוואות, כי יש להם הליך מקביל</w:t>
      </w:r>
      <w:r>
        <w:rPr>
          <w:rFonts w:hint="cs"/>
          <w:rtl/>
          <w:lang w:eastAsia="he-IL"/>
        </w:rPr>
        <w:t>.</w:t>
      </w:r>
    </w:p>
    <w:p w14:paraId="11623D2F" w14:textId="77777777" w:rsidR="00687048" w:rsidRDefault="00687048" w:rsidP="001336D2">
      <w:pPr>
        <w:spacing w:after="0" w:line="240" w:lineRule="exact"/>
        <w:rPr>
          <w:rtl/>
          <w:lang w:eastAsia="he-IL"/>
        </w:rPr>
      </w:pPr>
      <w:bookmarkStart w:id="176" w:name="_ETM_Q1_362446"/>
      <w:bookmarkStart w:id="177" w:name="_ETM_Q1_362472"/>
      <w:bookmarkEnd w:id="176"/>
      <w:bookmarkEnd w:id="177"/>
    </w:p>
    <w:p w14:paraId="104B0DCA" w14:textId="4D60B1AB" w:rsidR="00687048" w:rsidRDefault="00687048" w:rsidP="001336D2">
      <w:pPr>
        <w:pStyle w:val="af6"/>
        <w:keepNext/>
        <w:spacing w:after="0" w:line="240" w:lineRule="exact"/>
        <w:rPr>
          <w:rtl/>
        </w:rPr>
      </w:pPr>
      <w:bookmarkStart w:id="178" w:name="ET_yor_4996_18"/>
      <w:r w:rsidRPr="00687048">
        <w:rPr>
          <w:rStyle w:val="TagStyle"/>
          <w:rtl/>
        </w:rPr>
        <w:t xml:space="preserve"> &lt;&lt; יור &gt;&gt; </w:t>
      </w:r>
      <w:r>
        <w:rPr>
          <w:rtl/>
        </w:rPr>
        <w:t xml:space="preserve">היו"ר ישראל </w:t>
      </w:r>
      <w:proofErr w:type="spellStart"/>
      <w:r>
        <w:rPr>
          <w:rtl/>
        </w:rPr>
        <w:t>אייכלר</w:t>
      </w:r>
      <w:proofErr w:type="spellEnd"/>
      <w:r>
        <w:rPr>
          <w:rtl/>
        </w:rPr>
        <w:t>:</w:t>
      </w:r>
      <w:r w:rsidRPr="00687048">
        <w:rPr>
          <w:rStyle w:val="TagStyle"/>
          <w:rtl/>
        </w:rPr>
        <w:t xml:space="preserve"> &lt;&lt; יור &gt;&gt;</w:t>
      </w:r>
      <w:r w:rsidR="00402A11">
        <w:rPr>
          <w:rtl/>
        </w:rPr>
        <w:t xml:space="preserve"> </w:t>
      </w:r>
      <w:r>
        <w:rPr>
          <w:rtl/>
        </w:rPr>
        <w:t xml:space="preserve"> </w:t>
      </w:r>
      <w:bookmarkEnd w:id="178"/>
    </w:p>
    <w:p w14:paraId="15842E4E" w14:textId="77777777" w:rsidR="00687048" w:rsidRDefault="00687048" w:rsidP="001336D2">
      <w:pPr>
        <w:pStyle w:val="KeepWithNext"/>
        <w:spacing w:after="0" w:line="240" w:lineRule="exact"/>
        <w:rPr>
          <w:rtl/>
          <w:lang w:eastAsia="he-IL"/>
        </w:rPr>
      </w:pPr>
    </w:p>
    <w:p w14:paraId="1A9FDB4B" w14:textId="1FAD31D7" w:rsidR="00687048" w:rsidRDefault="00687048" w:rsidP="001336D2">
      <w:pPr>
        <w:spacing w:after="0" w:line="240" w:lineRule="exact"/>
        <w:rPr>
          <w:rtl/>
          <w:lang w:eastAsia="he-IL"/>
        </w:rPr>
      </w:pPr>
      <w:bookmarkStart w:id="179" w:name="_ETM_Q1_362859"/>
      <w:bookmarkEnd w:id="179"/>
      <w:r>
        <w:rPr>
          <w:rFonts w:hint="cs"/>
          <w:rtl/>
          <w:lang w:eastAsia="he-IL"/>
        </w:rPr>
        <w:t>בהחזרי ההלוואות?</w:t>
      </w:r>
    </w:p>
    <w:p w14:paraId="0F98AB17" w14:textId="77777777" w:rsidR="00687048" w:rsidRDefault="00687048" w:rsidP="001336D2">
      <w:pPr>
        <w:spacing w:after="0" w:line="240" w:lineRule="exact"/>
        <w:rPr>
          <w:rtl/>
          <w:lang w:eastAsia="he-IL"/>
        </w:rPr>
      </w:pPr>
      <w:bookmarkStart w:id="180" w:name="_ETM_Q1_364857"/>
      <w:bookmarkStart w:id="181" w:name="_ETM_Q1_364880"/>
      <w:bookmarkEnd w:id="180"/>
      <w:bookmarkEnd w:id="181"/>
    </w:p>
    <w:p w14:paraId="5F46AC52" w14:textId="5F6F0BE9" w:rsidR="00687048" w:rsidRDefault="00687048" w:rsidP="001336D2">
      <w:pPr>
        <w:pStyle w:val="af9"/>
        <w:keepNext/>
        <w:spacing w:after="0" w:line="240" w:lineRule="exact"/>
        <w:rPr>
          <w:rtl/>
          <w:lang w:eastAsia="he-IL"/>
        </w:rPr>
      </w:pPr>
      <w:bookmarkStart w:id="182" w:name="ET_guest_אייל_בן_שושן_19"/>
      <w:r w:rsidRPr="00687048">
        <w:rPr>
          <w:rStyle w:val="TagStyle"/>
          <w:rtl/>
        </w:rPr>
        <w:t xml:space="preserve"> &lt;&lt; אורח &gt;&gt; </w:t>
      </w:r>
      <w:r>
        <w:rPr>
          <w:rtl/>
          <w:lang w:eastAsia="he-IL"/>
        </w:rPr>
        <w:t>אייל בן שושן:</w:t>
      </w:r>
      <w:r w:rsidRPr="00687048">
        <w:rPr>
          <w:rStyle w:val="TagStyle"/>
          <w:rtl/>
        </w:rPr>
        <w:t xml:space="preserve"> &lt;&lt; אורח &gt;&gt;</w:t>
      </w:r>
      <w:r w:rsidR="00402A11">
        <w:rPr>
          <w:rtl/>
          <w:lang w:eastAsia="he-IL"/>
        </w:rPr>
        <w:t xml:space="preserve"> </w:t>
      </w:r>
      <w:r>
        <w:rPr>
          <w:rtl/>
          <w:lang w:eastAsia="he-IL"/>
        </w:rPr>
        <w:t xml:space="preserve"> </w:t>
      </w:r>
      <w:bookmarkEnd w:id="182"/>
    </w:p>
    <w:p w14:paraId="3013CBDC" w14:textId="77777777" w:rsidR="00687048" w:rsidRDefault="00687048" w:rsidP="001336D2">
      <w:pPr>
        <w:pStyle w:val="KeepWithNext"/>
        <w:spacing w:after="0" w:line="240" w:lineRule="exact"/>
        <w:rPr>
          <w:rtl/>
          <w:lang w:eastAsia="he-IL"/>
        </w:rPr>
      </w:pPr>
    </w:p>
    <w:p w14:paraId="02A9E89C" w14:textId="77777777" w:rsidR="00194865" w:rsidRDefault="00687048" w:rsidP="001336D2">
      <w:pPr>
        <w:spacing w:after="0" w:line="240" w:lineRule="exact"/>
        <w:rPr>
          <w:rtl/>
          <w:lang w:eastAsia="he-IL"/>
        </w:rPr>
      </w:pPr>
      <w:bookmarkStart w:id="183" w:name="_ETM_Q1_365598"/>
      <w:bookmarkStart w:id="184" w:name="_ETM_Q1_365627"/>
      <w:bookmarkEnd w:id="183"/>
      <w:bookmarkEnd w:id="184"/>
      <w:r>
        <w:rPr>
          <w:rFonts w:hint="cs"/>
          <w:rtl/>
          <w:lang w:eastAsia="he-IL"/>
        </w:rPr>
        <w:t xml:space="preserve">של החזרי ההלוואות, </w:t>
      </w:r>
      <w:bookmarkStart w:id="185" w:name="_ETM_Q1_367894"/>
      <w:bookmarkEnd w:id="185"/>
      <w:r>
        <w:rPr>
          <w:rFonts w:hint="cs"/>
          <w:rtl/>
          <w:lang w:eastAsia="he-IL"/>
        </w:rPr>
        <w:t xml:space="preserve">כן. זה הועלה </w:t>
      </w:r>
      <w:bookmarkStart w:id="186" w:name="_ETM_Q1_364047"/>
      <w:bookmarkEnd w:id="186"/>
      <w:r>
        <w:rPr>
          <w:rFonts w:hint="cs"/>
          <w:rtl/>
          <w:lang w:eastAsia="he-IL"/>
        </w:rPr>
        <w:t xml:space="preserve">בדיון האחרון ועשינו קצת בדיקה אז רציתי </w:t>
      </w:r>
      <w:bookmarkStart w:id="187" w:name="_ETM_Q1_368753"/>
      <w:bookmarkEnd w:id="187"/>
      <w:r>
        <w:rPr>
          <w:rFonts w:hint="cs"/>
          <w:rtl/>
          <w:lang w:eastAsia="he-IL"/>
        </w:rPr>
        <w:t>לספר קודם כל באופן כללי על התה</w:t>
      </w:r>
      <w:bookmarkStart w:id="188" w:name="_ETM_Q1_433927"/>
      <w:bookmarkEnd w:id="188"/>
      <w:r>
        <w:rPr>
          <w:rFonts w:hint="cs"/>
          <w:rtl/>
          <w:lang w:eastAsia="he-IL"/>
        </w:rPr>
        <w:t>ליך וא</w:t>
      </w:r>
      <w:bookmarkStart w:id="189" w:name="_ETM_Q1_430325"/>
      <w:bookmarkEnd w:id="189"/>
      <w:r>
        <w:rPr>
          <w:rFonts w:hint="cs"/>
          <w:rtl/>
          <w:lang w:eastAsia="he-IL"/>
        </w:rPr>
        <w:t xml:space="preserve">ז להגיד מה </w:t>
      </w:r>
      <w:bookmarkStart w:id="190" w:name="_ETM_Q1_372660"/>
      <w:bookmarkEnd w:id="190"/>
      <w:r>
        <w:rPr>
          <w:rFonts w:hint="cs"/>
          <w:rtl/>
          <w:lang w:eastAsia="he-IL"/>
        </w:rPr>
        <w:t xml:space="preserve">אנחנו מבקשים. </w:t>
      </w:r>
      <w:bookmarkStart w:id="191" w:name="_ETM_Q1_436044"/>
      <w:bookmarkEnd w:id="191"/>
    </w:p>
    <w:p w14:paraId="7278C81B" w14:textId="77777777" w:rsidR="00194865" w:rsidRDefault="00194865" w:rsidP="001336D2">
      <w:pPr>
        <w:spacing w:after="0" w:line="240" w:lineRule="exact"/>
        <w:rPr>
          <w:rtl/>
          <w:lang w:eastAsia="he-IL"/>
        </w:rPr>
      </w:pPr>
      <w:bookmarkStart w:id="192" w:name="_ETM_Q1_436111"/>
      <w:bookmarkStart w:id="193" w:name="_ETM_Q1_436274"/>
      <w:bookmarkEnd w:id="192"/>
      <w:bookmarkEnd w:id="193"/>
    </w:p>
    <w:p w14:paraId="2F476EC8" w14:textId="4B4D606B" w:rsidR="00194865" w:rsidRDefault="00687048" w:rsidP="001336D2">
      <w:pPr>
        <w:spacing w:after="0" w:line="240" w:lineRule="exact"/>
        <w:rPr>
          <w:rtl/>
          <w:lang w:eastAsia="he-IL"/>
        </w:rPr>
      </w:pPr>
      <w:bookmarkStart w:id="194" w:name="_ETM_Q1_436331"/>
      <w:bookmarkEnd w:id="194"/>
      <w:r>
        <w:rPr>
          <w:rFonts w:hint="cs"/>
          <w:rtl/>
          <w:lang w:eastAsia="he-IL"/>
        </w:rPr>
        <w:t xml:space="preserve">ארגון נכי </w:t>
      </w:r>
      <w:r w:rsidR="00B37814">
        <w:rPr>
          <w:rFonts w:hint="cs"/>
          <w:rtl/>
          <w:lang w:eastAsia="he-IL"/>
        </w:rPr>
        <w:t>צה</w:t>
      </w:r>
      <w:r w:rsidR="00B37814">
        <w:rPr>
          <w:rtl/>
          <w:lang w:eastAsia="he-IL"/>
        </w:rPr>
        <w:t>"</w:t>
      </w:r>
      <w:r w:rsidR="00B37814">
        <w:rPr>
          <w:rFonts w:hint="cs"/>
          <w:rtl/>
          <w:lang w:eastAsia="he-IL"/>
        </w:rPr>
        <w:t>ל</w:t>
      </w:r>
      <w:r>
        <w:rPr>
          <w:rFonts w:hint="cs"/>
          <w:rtl/>
          <w:lang w:eastAsia="he-IL"/>
        </w:rPr>
        <w:t xml:space="preserve"> מעניק לחבריו הלוואות. ההלוואה היא </w:t>
      </w:r>
      <w:bookmarkStart w:id="195" w:name="_ETM_Q1_380593"/>
      <w:bookmarkEnd w:id="195"/>
      <w:r>
        <w:rPr>
          <w:rFonts w:hint="cs"/>
          <w:rtl/>
          <w:lang w:eastAsia="he-IL"/>
        </w:rPr>
        <w:t xml:space="preserve">על סך של 18,000 שקלים והיא מנוכה </w:t>
      </w:r>
      <w:bookmarkStart w:id="196" w:name="_ETM_Q1_379544"/>
      <w:bookmarkEnd w:id="196"/>
      <w:r>
        <w:rPr>
          <w:rFonts w:hint="cs"/>
          <w:rtl/>
          <w:lang w:eastAsia="he-IL"/>
        </w:rPr>
        <w:t xml:space="preserve">מהתגמול החודשי שלו. </w:t>
      </w:r>
      <w:bookmarkStart w:id="197" w:name="_ETM_Q1_381603"/>
      <w:bookmarkEnd w:id="197"/>
      <w:r>
        <w:rPr>
          <w:rFonts w:hint="cs"/>
          <w:rtl/>
          <w:lang w:eastAsia="he-IL"/>
        </w:rPr>
        <w:t xml:space="preserve">הבנקים לא מוכנים לתת לנכי </w:t>
      </w:r>
      <w:r w:rsidR="00B37814">
        <w:rPr>
          <w:rFonts w:hint="cs"/>
          <w:rtl/>
          <w:lang w:eastAsia="he-IL"/>
        </w:rPr>
        <w:t>צה</w:t>
      </w:r>
      <w:r w:rsidR="00B37814">
        <w:rPr>
          <w:rtl/>
          <w:lang w:eastAsia="he-IL"/>
        </w:rPr>
        <w:t>"</w:t>
      </w:r>
      <w:r w:rsidR="00B37814">
        <w:rPr>
          <w:rFonts w:hint="cs"/>
          <w:rtl/>
          <w:lang w:eastAsia="he-IL"/>
        </w:rPr>
        <w:t>ל</w:t>
      </w:r>
      <w:r>
        <w:rPr>
          <w:rFonts w:hint="cs"/>
          <w:rtl/>
          <w:lang w:eastAsia="he-IL"/>
        </w:rPr>
        <w:t xml:space="preserve"> הלוואה על בסיס התגמול</w:t>
      </w:r>
      <w:bookmarkStart w:id="198" w:name="_ETM_Q1_387770"/>
      <w:bookmarkEnd w:id="198"/>
      <w:r>
        <w:rPr>
          <w:rFonts w:hint="cs"/>
          <w:rtl/>
          <w:lang w:eastAsia="he-IL"/>
        </w:rPr>
        <w:t xml:space="preserve"> שלהם, כי אסור בעצם לשעבד את התגמול, זה לפי החוק</w:t>
      </w:r>
      <w:r w:rsidR="00194865">
        <w:rPr>
          <w:rFonts w:hint="cs"/>
          <w:rtl/>
          <w:lang w:eastAsia="he-IL"/>
        </w:rPr>
        <w:t>,</w:t>
      </w:r>
      <w:r>
        <w:rPr>
          <w:rFonts w:hint="cs"/>
          <w:rtl/>
          <w:lang w:eastAsia="he-IL"/>
        </w:rPr>
        <w:t xml:space="preserve"> </w:t>
      </w:r>
      <w:bookmarkStart w:id="199" w:name="_ETM_Q1_392050"/>
      <w:bookmarkEnd w:id="199"/>
      <w:r>
        <w:rPr>
          <w:rFonts w:hint="cs"/>
          <w:rtl/>
          <w:lang w:eastAsia="he-IL"/>
        </w:rPr>
        <w:t>ומבחינת הבנק ברגע</w:t>
      </w:r>
      <w:bookmarkStart w:id="200" w:name="_ETM_Q1_389720"/>
      <w:bookmarkEnd w:id="200"/>
      <w:r>
        <w:rPr>
          <w:rFonts w:hint="cs"/>
          <w:rtl/>
          <w:lang w:eastAsia="he-IL"/>
        </w:rPr>
        <w:t xml:space="preserve"> שאסור לשעבד, אין לו בטוחה. ולכן, </w:t>
      </w:r>
      <w:bookmarkStart w:id="201" w:name="_ETM_Q1_396064"/>
      <w:bookmarkEnd w:id="201"/>
      <w:r>
        <w:rPr>
          <w:rFonts w:hint="cs"/>
          <w:rtl/>
          <w:lang w:eastAsia="he-IL"/>
        </w:rPr>
        <w:t>הארגון נכנס והגיע להסכמים עם הבנקים לגבי תנאי ריביות ופריסת</w:t>
      </w:r>
      <w:bookmarkStart w:id="202" w:name="_ETM_Q1_402029"/>
      <w:bookmarkEnd w:id="202"/>
      <w:r>
        <w:rPr>
          <w:rFonts w:hint="cs"/>
          <w:rtl/>
          <w:lang w:eastAsia="he-IL"/>
        </w:rPr>
        <w:t xml:space="preserve"> תשלומים, ובעצם כשהנכה, החבר בארגון מגיע מבקש הלוואה </w:t>
      </w:r>
      <w:bookmarkStart w:id="203" w:name="_ETM_Q1_402633"/>
      <w:bookmarkEnd w:id="203"/>
      <w:r>
        <w:rPr>
          <w:rFonts w:hint="cs"/>
          <w:rtl/>
          <w:lang w:eastAsia="he-IL"/>
        </w:rPr>
        <w:t>מהבנק</w:t>
      </w:r>
      <w:bookmarkStart w:id="204" w:name="_ETM_Q1_401003"/>
      <w:bookmarkEnd w:id="204"/>
      <w:r>
        <w:rPr>
          <w:rFonts w:hint="cs"/>
          <w:rtl/>
          <w:lang w:eastAsia="he-IL"/>
        </w:rPr>
        <w:t xml:space="preserve"> וזה מאושר, הוא </w:t>
      </w:r>
      <w:bookmarkStart w:id="205" w:name="_ETM_Q1_402325"/>
      <w:bookmarkEnd w:id="205"/>
      <w:r>
        <w:rPr>
          <w:rFonts w:hint="cs"/>
          <w:rtl/>
          <w:lang w:eastAsia="he-IL"/>
        </w:rPr>
        <w:t xml:space="preserve">לא מגיע לבנק הוא מגיע אלינו למחוז בעצם, </w:t>
      </w:r>
      <w:bookmarkStart w:id="206" w:name="_ETM_Q1_409742"/>
      <w:bookmarkEnd w:id="206"/>
      <w:r>
        <w:rPr>
          <w:rFonts w:hint="cs"/>
          <w:rtl/>
          <w:lang w:eastAsia="he-IL"/>
        </w:rPr>
        <w:t xml:space="preserve">אנחנו בעצם מגבים אותו על כל שקל שהוא לוקח </w:t>
      </w:r>
      <w:bookmarkStart w:id="207" w:name="_ETM_Q1_413198"/>
      <w:bookmarkEnd w:id="207"/>
      <w:r>
        <w:rPr>
          <w:rFonts w:hint="cs"/>
          <w:rtl/>
          <w:lang w:eastAsia="he-IL"/>
        </w:rPr>
        <w:t xml:space="preserve">מהבנק ומפקידים בקרן נאמנות של הבנק. אנחנו ערבים להלוואה ורק </w:t>
      </w:r>
      <w:bookmarkStart w:id="208" w:name="_ETM_Q1_418127"/>
      <w:bookmarkEnd w:id="208"/>
      <w:r>
        <w:rPr>
          <w:rFonts w:hint="cs"/>
          <w:rtl/>
          <w:lang w:eastAsia="he-IL"/>
        </w:rPr>
        <w:t xml:space="preserve">כך מוכן הבנק לתת לו גם את עצם ההלוואה, וגם </w:t>
      </w:r>
      <w:bookmarkStart w:id="209" w:name="_ETM_Q1_421627"/>
      <w:bookmarkEnd w:id="209"/>
      <w:r>
        <w:rPr>
          <w:rFonts w:hint="cs"/>
          <w:rtl/>
          <w:lang w:eastAsia="he-IL"/>
        </w:rPr>
        <w:t>את ההלוואה בתנאים המיטב</w:t>
      </w:r>
      <w:r w:rsidR="00194865">
        <w:rPr>
          <w:rFonts w:hint="cs"/>
          <w:rtl/>
          <w:lang w:eastAsia="he-IL"/>
        </w:rPr>
        <w:t>י</w:t>
      </w:r>
      <w:r>
        <w:rPr>
          <w:rFonts w:hint="cs"/>
          <w:rtl/>
          <w:lang w:eastAsia="he-IL"/>
        </w:rPr>
        <w:t xml:space="preserve">ים, כי בעצם הסיכון של הבנק </w:t>
      </w:r>
      <w:bookmarkStart w:id="210" w:name="_ETM_Q1_425451"/>
      <w:bookmarkEnd w:id="210"/>
      <w:r>
        <w:rPr>
          <w:rFonts w:hint="cs"/>
          <w:rtl/>
          <w:lang w:eastAsia="he-IL"/>
        </w:rPr>
        <w:t>הוא פה אפס, אז אין לו מה לשקלל יותר מידי</w:t>
      </w:r>
      <w:bookmarkStart w:id="211" w:name="_ETM_Q1_428745"/>
      <w:bookmarkEnd w:id="211"/>
      <w:r>
        <w:rPr>
          <w:rFonts w:hint="cs"/>
          <w:rtl/>
          <w:lang w:eastAsia="he-IL"/>
        </w:rPr>
        <w:t xml:space="preserve"> סיכונים. </w:t>
      </w:r>
      <w:bookmarkStart w:id="212" w:name="_ETM_Q1_432300"/>
      <w:bookmarkEnd w:id="212"/>
    </w:p>
    <w:p w14:paraId="41D7E54D" w14:textId="77777777" w:rsidR="00194865" w:rsidRDefault="00194865" w:rsidP="001336D2">
      <w:pPr>
        <w:spacing w:after="0" w:line="240" w:lineRule="exact"/>
        <w:rPr>
          <w:rtl/>
          <w:lang w:eastAsia="he-IL"/>
        </w:rPr>
      </w:pPr>
      <w:bookmarkStart w:id="213" w:name="_ETM_Q1_432397"/>
      <w:bookmarkStart w:id="214" w:name="_ETM_Q1_432535"/>
      <w:bookmarkEnd w:id="213"/>
      <w:bookmarkEnd w:id="214"/>
    </w:p>
    <w:p w14:paraId="53A00A50" w14:textId="019FA521" w:rsidR="00687048" w:rsidRDefault="00687048" w:rsidP="001336D2">
      <w:pPr>
        <w:spacing w:after="0" w:line="240" w:lineRule="exact"/>
        <w:rPr>
          <w:rtl/>
          <w:lang w:eastAsia="he-IL"/>
        </w:rPr>
      </w:pPr>
      <w:bookmarkStart w:id="215" w:name="_ETM_Q1_432597"/>
      <w:bookmarkEnd w:id="215"/>
      <w:r>
        <w:rPr>
          <w:rFonts w:hint="cs"/>
          <w:rtl/>
          <w:lang w:eastAsia="he-IL"/>
        </w:rPr>
        <w:t>כיום, המצב הוא שאנחנו מאפשרים לאנשים לקחת הלוואה של</w:t>
      </w:r>
      <w:bookmarkStart w:id="216" w:name="_ETM_Q1_433751"/>
      <w:bookmarkEnd w:id="216"/>
      <w:r>
        <w:rPr>
          <w:rFonts w:hint="cs"/>
          <w:rtl/>
          <w:lang w:eastAsia="he-IL"/>
        </w:rPr>
        <w:t>, כמו שאמרתי, עד 18,000 שקלים, ואנחנו מנכים בהתאם</w:t>
      </w:r>
      <w:bookmarkStart w:id="217" w:name="_ETM_Q1_437858"/>
      <w:bookmarkEnd w:id="217"/>
      <w:r>
        <w:rPr>
          <w:rFonts w:hint="cs"/>
          <w:rtl/>
          <w:lang w:eastAsia="he-IL"/>
        </w:rPr>
        <w:t xml:space="preserve"> ליתרה החופשית שלהם מהתגמול. זאת אומרת, גם אם בן אדם </w:t>
      </w:r>
      <w:bookmarkStart w:id="218" w:name="_ETM_Q1_441387"/>
      <w:bookmarkEnd w:id="218"/>
      <w:r>
        <w:rPr>
          <w:rFonts w:hint="cs"/>
          <w:rtl/>
          <w:lang w:eastAsia="he-IL"/>
        </w:rPr>
        <w:t>רוצה לקחת הלוואה ויש לו יתרת תגמול נקייה</w:t>
      </w:r>
      <w:bookmarkStart w:id="219" w:name="_ETM_Q1_448792"/>
      <w:bookmarkStart w:id="220" w:name="_ETM_Q1_449703"/>
      <w:bookmarkEnd w:id="219"/>
      <w:bookmarkEnd w:id="220"/>
      <w:r w:rsidR="00194865">
        <w:rPr>
          <w:rFonts w:hint="cs"/>
          <w:rtl/>
          <w:lang w:eastAsia="he-IL"/>
        </w:rPr>
        <w:t xml:space="preserve"> - - -</w:t>
      </w:r>
    </w:p>
    <w:p w14:paraId="7A62C75A" w14:textId="77777777" w:rsidR="00687048" w:rsidRDefault="00687048" w:rsidP="001336D2">
      <w:pPr>
        <w:spacing w:after="0" w:line="240" w:lineRule="exact"/>
        <w:rPr>
          <w:rtl/>
          <w:lang w:eastAsia="he-IL"/>
        </w:rPr>
      </w:pPr>
      <w:bookmarkStart w:id="221" w:name="_ETM_Q1_449732"/>
      <w:bookmarkEnd w:id="221"/>
    </w:p>
    <w:p w14:paraId="5C3A3C22" w14:textId="32D74716" w:rsidR="00687048" w:rsidRDefault="00687048" w:rsidP="001336D2">
      <w:pPr>
        <w:pStyle w:val="af5"/>
        <w:keepNext/>
        <w:spacing w:after="0" w:line="240" w:lineRule="exact"/>
        <w:rPr>
          <w:rtl/>
        </w:rPr>
      </w:pPr>
      <w:bookmarkStart w:id="222" w:name="ET_interruption_קריאה_20"/>
      <w:r w:rsidRPr="00687048">
        <w:rPr>
          <w:rStyle w:val="TagStyle"/>
          <w:rtl/>
        </w:rPr>
        <w:t xml:space="preserve"> &lt;&lt; קריאה &gt;&gt; </w:t>
      </w:r>
      <w:r>
        <w:rPr>
          <w:rtl/>
        </w:rPr>
        <w:t>קריאה:</w:t>
      </w:r>
      <w:r w:rsidRPr="00687048">
        <w:rPr>
          <w:rStyle w:val="TagStyle"/>
          <w:rtl/>
        </w:rPr>
        <w:t xml:space="preserve"> &lt;&lt; קריאה &gt;&gt;</w:t>
      </w:r>
      <w:r w:rsidR="00402A11">
        <w:rPr>
          <w:rtl/>
        </w:rPr>
        <w:t xml:space="preserve"> </w:t>
      </w:r>
      <w:r>
        <w:rPr>
          <w:rtl/>
        </w:rPr>
        <w:t xml:space="preserve"> </w:t>
      </w:r>
      <w:bookmarkEnd w:id="222"/>
    </w:p>
    <w:p w14:paraId="35B93114" w14:textId="77777777" w:rsidR="00687048" w:rsidRDefault="00687048" w:rsidP="001336D2">
      <w:pPr>
        <w:pStyle w:val="KeepWithNext"/>
        <w:spacing w:after="0" w:line="240" w:lineRule="exact"/>
        <w:rPr>
          <w:rtl/>
          <w:lang w:eastAsia="he-IL"/>
        </w:rPr>
      </w:pPr>
    </w:p>
    <w:p w14:paraId="21F95EED" w14:textId="0F65130D" w:rsidR="00687048" w:rsidRDefault="00687048" w:rsidP="001336D2">
      <w:pPr>
        <w:spacing w:after="0" w:line="240" w:lineRule="exact"/>
        <w:rPr>
          <w:rtl/>
          <w:lang w:eastAsia="he-IL"/>
        </w:rPr>
      </w:pPr>
      <w:bookmarkStart w:id="223" w:name="_ETM_Q1_450209"/>
      <w:bookmarkEnd w:id="223"/>
      <w:r>
        <w:rPr>
          <w:rFonts w:hint="cs"/>
          <w:rtl/>
          <w:lang w:eastAsia="he-IL"/>
        </w:rPr>
        <w:t xml:space="preserve">נראה לי שאתה </w:t>
      </w:r>
      <w:bookmarkStart w:id="224" w:name="_ETM_Q1_451038"/>
      <w:bookmarkEnd w:id="224"/>
      <w:r>
        <w:rPr>
          <w:rFonts w:hint="cs"/>
          <w:rtl/>
          <w:lang w:eastAsia="he-IL"/>
        </w:rPr>
        <w:t>טועה</w:t>
      </w:r>
      <w:bookmarkStart w:id="225" w:name="_ETM_Q1_451522"/>
      <w:bookmarkEnd w:id="225"/>
      <w:r w:rsidR="00F81077">
        <w:rPr>
          <w:rFonts w:hint="cs"/>
          <w:rtl/>
          <w:lang w:eastAsia="he-IL"/>
        </w:rPr>
        <w:t>.</w:t>
      </w:r>
    </w:p>
    <w:p w14:paraId="5F74A1C7" w14:textId="77777777" w:rsidR="00687048" w:rsidRDefault="00687048" w:rsidP="001336D2">
      <w:pPr>
        <w:spacing w:after="0" w:line="240" w:lineRule="exact"/>
        <w:rPr>
          <w:rtl/>
          <w:lang w:eastAsia="he-IL"/>
        </w:rPr>
      </w:pPr>
      <w:bookmarkStart w:id="226" w:name="_ETM_Q1_451543"/>
      <w:bookmarkEnd w:id="226"/>
    </w:p>
    <w:p w14:paraId="7B89CF05" w14:textId="2A10C082" w:rsidR="00687048" w:rsidRDefault="00687048" w:rsidP="001336D2">
      <w:pPr>
        <w:pStyle w:val="af9"/>
        <w:keepNext/>
        <w:spacing w:after="0" w:line="240" w:lineRule="exact"/>
        <w:rPr>
          <w:rtl/>
          <w:lang w:eastAsia="he-IL"/>
        </w:rPr>
      </w:pPr>
      <w:bookmarkStart w:id="227" w:name="ET_guest_אייל_בן_שושן_21"/>
      <w:r w:rsidRPr="00687048">
        <w:rPr>
          <w:rStyle w:val="TagStyle"/>
          <w:rtl/>
        </w:rPr>
        <w:t xml:space="preserve"> &lt;&lt; אורח &gt;&gt; </w:t>
      </w:r>
      <w:r>
        <w:rPr>
          <w:rtl/>
          <w:lang w:eastAsia="he-IL"/>
        </w:rPr>
        <w:t>אייל בן שושן:</w:t>
      </w:r>
      <w:r w:rsidRPr="00687048">
        <w:rPr>
          <w:rStyle w:val="TagStyle"/>
          <w:rtl/>
        </w:rPr>
        <w:t xml:space="preserve"> &lt;&lt; אורח &gt;&gt;</w:t>
      </w:r>
      <w:r w:rsidR="00402A11">
        <w:rPr>
          <w:rtl/>
          <w:lang w:eastAsia="he-IL"/>
        </w:rPr>
        <w:t xml:space="preserve"> </w:t>
      </w:r>
      <w:r>
        <w:rPr>
          <w:rtl/>
          <w:lang w:eastAsia="he-IL"/>
        </w:rPr>
        <w:t xml:space="preserve"> </w:t>
      </w:r>
      <w:bookmarkEnd w:id="227"/>
    </w:p>
    <w:p w14:paraId="669ADCDB" w14:textId="77777777" w:rsidR="00687048" w:rsidRDefault="00687048" w:rsidP="001336D2">
      <w:pPr>
        <w:pStyle w:val="KeepWithNext"/>
        <w:spacing w:after="0" w:line="240" w:lineRule="exact"/>
        <w:rPr>
          <w:rtl/>
          <w:lang w:eastAsia="he-IL"/>
        </w:rPr>
      </w:pPr>
    </w:p>
    <w:p w14:paraId="6765BFC5" w14:textId="77777777" w:rsidR="00194865" w:rsidRDefault="00687048" w:rsidP="001336D2">
      <w:pPr>
        <w:spacing w:after="0" w:line="240" w:lineRule="exact"/>
        <w:rPr>
          <w:rtl/>
          <w:lang w:eastAsia="he-IL"/>
        </w:rPr>
      </w:pPr>
      <w:bookmarkStart w:id="228" w:name="_ETM_Q1_452305"/>
      <w:bookmarkStart w:id="229" w:name="_ETM_Q1_452335"/>
      <w:bookmarkEnd w:id="228"/>
      <w:bookmarkEnd w:id="229"/>
      <w:r>
        <w:rPr>
          <w:rFonts w:hint="cs"/>
          <w:rtl/>
          <w:lang w:eastAsia="he-IL"/>
        </w:rPr>
        <w:t>אני לא טועה</w:t>
      </w:r>
      <w:bookmarkStart w:id="230" w:name="_ETM_Q1_459229"/>
      <w:bookmarkEnd w:id="230"/>
      <w:r w:rsidR="00194865">
        <w:rPr>
          <w:rFonts w:hint="cs"/>
          <w:rtl/>
          <w:lang w:eastAsia="he-IL"/>
        </w:rPr>
        <w:t xml:space="preserve"> סליחה</w:t>
      </w:r>
      <w:r>
        <w:rPr>
          <w:rFonts w:hint="cs"/>
          <w:rtl/>
          <w:lang w:eastAsia="he-IL"/>
        </w:rPr>
        <w:t>. 18,000 שקלים, אנחנו מנכים לו מהיתרה החופשית</w:t>
      </w:r>
      <w:bookmarkStart w:id="231" w:name="_ETM_Q1_456509"/>
      <w:bookmarkEnd w:id="231"/>
      <w:r>
        <w:rPr>
          <w:rFonts w:hint="cs"/>
          <w:rtl/>
          <w:lang w:eastAsia="he-IL"/>
        </w:rPr>
        <w:t xml:space="preserve"> שלו,</w:t>
      </w:r>
      <w:bookmarkStart w:id="232" w:name="_ETM_Q1_451797"/>
      <w:bookmarkEnd w:id="232"/>
      <w:r>
        <w:rPr>
          <w:rFonts w:hint="cs"/>
          <w:rtl/>
          <w:lang w:eastAsia="he-IL"/>
        </w:rPr>
        <w:t xml:space="preserve"> אנחנו מוודאים שיש לו כסף בעצם להחזיר, בודקים</w:t>
      </w:r>
      <w:bookmarkStart w:id="233" w:name="_ETM_Q1_456861"/>
      <w:bookmarkEnd w:id="233"/>
      <w:r>
        <w:rPr>
          <w:rFonts w:hint="cs"/>
          <w:rtl/>
          <w:lang w:eastAsia="he-IL"/>
        </w:rPr>
        <w:t xml:space="preserve"> את זה מול התלוש שלו ואז עושים לו את פריסת</w:t>
      </w:r>
      <w:bookmarkStart w:id="234" w:name="_ETM_Q1_459752"/>
      <w:bookmarkEnd w:id="234"/>
      <w:r>
        <w:rPr>
          <w:rFonts w:hint="cs"/>
          <w:rtl/>
          <w:lang w:eastAsia="he-IL"/>
        </w:rPr>
        <w:t xml:space="preserve"> התשלומים. הוא יכול לבקש לפרוס מ-12 תשלומים, ועד 84 תשלומים </w:t>
      </w:r>
      <w:bookmarkStart w:id="235" w:name="_ETM_Q1_464633"/>
      <w:bookmarkEnd w:id="235"/>
      <w:r>
        <w:rPr>
          <w:rFonts w:hint="cs"/>
          <w:rtl/>
          <w:lang w:eastAsia="he-IL"/>
        </w:rPr>
        <w:t xml:space="preserve">כרגע בהסדרים מול הבנק. </w:t>
      </w:r>
    </w:p>
    <w:p w14:paraId="14919E26" w14:textId="77777777" w:rsidR="00194865" w:rsidRDefault="00194865" w:rsidP="001336D2">
      <w:pPr>
        <w:spacing w:after="0" w:line="240" w:lineRule="exact"/>
        <w:rPr>
          <w:rtl/>
          <w:lang w:eastAsia="he-IL"/>
        </w:rPr>
      </w:pPr>
      <w:bookmarkStart w:id="236" w:name="_ETM_Q1_473133"/>
      <w:bookmarkStart w:id="237" w:name="_ETM_Q1_473220"/>
      <w:bookmarkEnd w:id="236"/>
      <w:bookmarkEnd w:id="237"/>
    </w:p>
    <w:p w14:paraId="6673021D" w14:textId="457AD6DC" w:rsidR="00687048" w:rsidRDefault="00687048" w:rsidP="001336D2">
      <w:pPr>
        <w:spacing w:after="0" w:line="240" w:lineRule="exact"/>
        <w:rPr>
          <w:rtl/>
          <w:lang w:eastAsia="he-IL"/>
        </w:rPr>
      </w:pPr>
      <w:bookmarkStart w:id="238" w:name="_ETM_Q1_473301"/>
      <w:bookmarkStart w:id="239" w:name="_ETM_Q1_473373"/>
      <w:bookmarkEnd w:id="238"/>
      <w:bookmarkEnd w:id="239"/>
      <w:r>
        <w:rPr>
          <w:rFonts w:hint="cs"/>
          <w:rtl/>
          <w:lang w:eastAsia="he-IL"/>
        </w:rPr>
        <w:t xml:space="preserve">ההסדר הנוכחי המוצע, תכף נדבר על </w:t>
      </w:r>
      <w:bookmarkStart w:id="240" w:name="_ETM_Q1_469573"/>
      <w:bookmarkEnd w:id="240"/>
      <w:r>
        <w:rPr>
          <w:rFonts w:hint="cs"/>
          <w:rtl/>
          <w:lang w:eastAsia="he-IL"/>
        </w:rPr>
        <w:t>מה ששוחחנו עם הוועדה, יצר בעיה. פעם אחת הנכים בשיעורים</w:t>
      </w:r>
      <w:bookmarkStart w:id="241" w:name="_ETM_Q1_474584"/>
      <w:bookmarkEnd w:id="241"/>
      <w:r>
        <w:rPr>
          <w:rFonts w:hint="cs"/>
          <w:rtl/>
          <w:lang w:eastAsia="he-IL"/>
        </w:rPr>
        <w:t xml:space="preserve"> הנמוכים, שזה 10-19, דמי התגמול שלהם יכולים להיות 530</w:t>
      </w:r>
      <w:bookmarkStart w:id="242" w:name="_ETM_Q1_481414"/>
      <w:bookmarkEnd w:id="242"/>
      <w:r>
        <w:rPr>
          <w:rFonts w:hint="cs"/>
          <w:rtl/>
          <w:lang w:eastAsia="he-IL"/>
        </w:rPr>
        <w:t xml:space="preserve"> שקלים, למשל 10%, זה התגמול שמקבלים, ואם היינו מקבילים את</w:t>
      </w:r>
      <w:bookmarkStart w:id="243" w:name="_ETM_Q1_486876"/>
      <w:bookmarkEnd w:id="243"/>
      <w:r>
        <w:rPr>
          <w:rFonts w:hint="cs"/>
          <w:rtl/>
          <w:lang w:eastAsia="he-IL"/>
        </w:rPr>
        <w:t xml:space="preserve"> זה לסך של רק 25% מתוך ה-530 הוא לא </w:t>
      </w:r>
      <w:proofErr w:type="spellStart"/>
      <w:r>
        <w:rPr>
          <w:rFonts w:hint="cs"/>
          <w:rtl/>
          <w:lang w:eastAsia="he-IL"/>
        </w:rPr>
        <w:t>יכל</w:t>
      </w:r>
      <w:bookmarkStart w:id="244" w:name="_ETM_Q1_490707"/>
      <w:bookmarkEnd w:id="244"/>
      <w:proofErr w:type="spellEnd"/>
      <w:r>
        <w:rPr>
          <w:rFonts w:hint="cs"/>
          <w:rtl/>
          <w:lang w:eastAsia="he-IL"/>
        </w:rPr>
        <w:t xml:space="preserve"> בעצם לקבל את ההלוואה שהוא מקבל היום, ובעצם היינו מרעים</w:t>
      </w:r>
      <w:bookmarkStart w:id="245" w:name="_ETM_Q1_494454"/>
      <w:bookmarkEnd w:id="245"/>
      <w:r>
        <w:rPr>
          <w:rFonts w:hint="cs"/>
          <w:rtl/>
          <w:lang w:eastAsia="he-IL"/>
        </w:rPr>
        <w:t xml:space="preserve"> עם מצבו. זו הקבוצה הראשונה שדיברנו עליה, </w:t>
      </w:r>
      <w:bookmarkStart w:id="246" w:name="_ETM_Q1_492908"/>
      <w:bookmarkEnd w:id="246"/>
      <w:r>
        <w:rPr>
          <w:rFonts w:hint="cs"/>
          <w:rtl/>
          <w:lang w:eastAsia="he-IL"/>
        </w:rPr>
        <w:t>שביקשנו להבחין אותה.</w:t>
      </w:r>
      <w:bookmarkStart w:id="247" w:name="_ETM_Q1_495456"/>
      <w:bookmarkEnd w:id="247"/>
    </w:p>
    <w:p w14:paraId="186D7BEF" w14:textId="77777777" w:rsidR="00687048" w:rsidRDefault="00687048" w:rsidP="001336D2">
      <w:pPr>
        <w:spacing w:after="0" w:line="240" w:lineRule="exact"/>
        <w:rPr>
          <w:rtl/>
          <w:lang w:eastAsia="he-IL"/>
        </w:rPr>
      </w:pPr>
      <w:bookmarkStart w:id="248" w:name="_ETM_Q1_495488"/>
      <w:bookmarkStart w:id="249" w:name="_ETM_Q1_495537"/>
      <w:bookmarkEnd w:id="248"/>
      <w:bookmarkEnd w:id="249"/>
    </w:p>
    <w:p w14:paraId="104A8958" w14:textId="77777777" w:rsidR="00194865" w:rsidRDefault="00687048" w:rsidP="001336D2">
      <w:pPr>
        <w:spacing w:after="0" w:line="240" w:lineRule="exact"/>
        <w:rPr>
          <w:rtl/>
          <w:lang w:eastAsia="he-IL"/>
        </w:rPr>
      </w:pPr>
      <w:bookmarkStart w:id="250" w:name="_ETM_Q1_495581"/>
      <w:bookmarkEnd w:id="250"/>
      <w:r>
        <w:rPr>
          <w:rFonts w:hint="cs"/>
          <w:rtl/>
          <w:lang w:eastAsia="he-IL"/>
        </w:rPr>
        <w:t xml:space="preserve">והקבוצה </w:t>
      </w:r>
      <w:bookmarkStart w:id="251" w:name="_ETM_Q1_498029"/>
      <w:bookmarkEnd w:id="251"/>
      <w:r>
        <w:rPr>
          <w:rFonts w:hint="cs"/>
          <w:rtl/>
          <w:lang w:eastAsia="he-IL"/>
        </w:rPr>
        <w:t>השנייה, דיברנו על ה-25% גם לנכים באחוזים הגבוהים יותר,</w:t>
      </w:r>
      <w:bookmarkStart w:id="252" w:name="_ETM_Q1_505536"/>
      <w:bookmarkEnd w:id="252"/>
      <w:r>
        <w:rPr>
          <w:rFonts w:hint="cs"/>
          <w:rtl/>
          <w:lang w:eastAsia="he-IL"/>
        </w:rPr>
        <w:t xml:space="preserve"> למה? כי נכה באחוזים גבוהים יותר יכול לבקש לפרוס את</w:t>
      </w:r>
      <w:bookmarkStart w:id="253" w:name="_ETM_Q1_509807"/>
      <w:bookmarkEnd w:id="253"/>
      <w:r>
        <w:rPr>
          <w:rFonts w:hint="cs"/>
          <w:rtl/>
          <w:lang w:eastAsia="he-IL"/>
        </w:rPr>
        <w:t xml:space="preserve"> זה לפחות תשלומים, ואז לשלם פחות ריבית על פני התקופה,</w:t>
      </w:r>
      <w:bookmarkStart w:id="254" w:name="_ETM_Q1_513393"/>
      <w:bookmarkEnd w:id="254"/>
      <w:r>
        <w:rPr>
          <w:rFonts w:hint="cs"/>
          <w:rtl/>
          <w:lang w:eastAsia="he-IL"/>
        </w:rPr>
        <w:t xml:space="preserve"> ולא רצינו לפגוע בו בזכות הזאת, אם יש לו יתרה </w:t>
      </w:r>
      <w:bookmarkStart w:id="255" w:name="_ETM_Q1_517777"/>
      <w:bookmarkEnd w:id="255"/>
      <w:r>
        <w:rPr>
          <w:rFonts w:hint="cs"/>
          <w:rtl/>
          <w:lang w:eastAsia="he-IL"/>
        </w:rPr>
        <w:t>פנויה, אז אנחנו אנשים במדינה חופשית, אם הוא רוצה לפרוס</w:t>
      </w:r>
      <w:bookmarkStart w:id="256" w:name="_ETM_Q1_521711"/>
      <w:bookmarkEnd w:id="256"/>
      <w:r>
        <w:rPr>
          <w:rFonts w:hint="cs"/>
          <w:rtl/>
          <w:lang w:eastAsia="he-IL"/>
        </w:rPr>
        <w:t xml:space="preserve"> ל-12, 14, 18 תשלומים אנחנו לא מתערבים כל עוד אנחנו</w:t>
      </w:r>
      <w:bookmarkStart w:id="257" w:name="_ETM_Q1_526716"/>
      <w:bookmarkEnd w:id="257"/>
      <w:r>
        <w:rPr>
          <w:rFonts w:hint="cs"/>
          <w:rtl/>
          <w:lang w:eastAsia="he-IL"/>
        </w:rPr>
        <w:t xml:space="preserve"> מוודאים שבאמת יש לו את היכולת. </w:t>
      </w:r>
    </w:p>
    <w:p w14:paraId="53ED6E91" w14:textId="77777777" w:rsidR="00194865" w:rsidRDefault="00194865" w:rsidP="001336D2">
      <w:pPr>
        <w:spacing w:after="0" w:line="240" w:lineRule="exact"/>
        <w:rPr>
          <w:rtl/>
          <w:lang w:eastAsia="he-IL"/>
        </w:rPr>
      </w:pPr>
      <w:bookmarkStart w:id="258" w:name="_ETM_Q1_529282"/>
      <w:bookmarkStart w:id="259" w:name="_ETM_Q1_529345"/>
      <w:bookmarkEnd w:id="258"/>
      <w:bookmarkEnd w:id="259"/>
    </w:p>
    <w:p w14:paraId="0C5A0F3F" w14:textId="77777777" w:rsidR="00194865" w:rsidRDefault="00687048" w:rsidP="001336D2">
      <w:pPr>
        <w:spacing w:after="0" w:line="240" w:lineRule="exact"/>
        <w:rPr>
          <w:rtl/>
          <w:lang w:eastAsia="he-IL"/>
        </w:rPr>
      </w:pPr>
      <w:bookmarkStart w:id="260" w:name="_ETM_Q1_529535"/>
      <w:bookmarkStart w:id="261" w:name="_ETM_Q1_529587"/>
      <w:bookmarkEnd w:id="260"/>
      <w:bookmarkEnd w:id="261"/>
      <w:r>
        <w:rPr>
          <w:rFonts w:hint="cs"/>
          <w:rtl/>
          <w:lang w:eastAsia="he-IL"/>
        </w:rPr>
        <w:t>בתוך שתי הקבוצות האלה</w:t>
      </w:r>
      <w:bookmarkStart w:id="262" w:name="_ETM_Q1_531442"/>
      <w:bookmarkEnd w:id="262"/>
      <w:r>
        <w:rPr>
          <w:rFonts w:hint="cs"/>
          <w:rtl/>
          <w:lang w:eastAsia="he-IL"/>
        </w:rPr>
        <w:t xml:space="preserve"> יש עוד תת קבוצה נוספת</w:t>
      </w:r>
      <w:bookmarkStart w:id="263" w:name="_ETM_Q1_528583"/>
      <w:bookmarkEnd w:id="263"/>
      <w:r>
        <w:rPr>
          <w:rFonts w:hint="cs"/>
          <w:rtl/>
          <w:lang w:eastAsia="he-IL"/>
        </w:rPr>
        <w:t xml:space="preserve">, שזו תת קבוצה של נכי </w:t>
      </w:r>
      <w:bookmarkStart w:id="264" w:name="_ETM_Q1_530436"/>
      <w:bookmarkEnd w:id="264"/>
      <w:r w:rsidR="00B37814">
        <w:rPr>
          <w:rFonts w:hint="cs"/>
          <w:rtl/>
          <w:lang w:eastAsia="he-IL"/>
        </w:rPr>
        <w:t>צה</w:t>
      </w:r>
      <w:r w:rsidR="00B37814">
        <w:rPr>
          <w:rtl/>
          <w:lang w:eastAsia="he-IL"/>
        </w:rPr>
        <w:t>"</w:t>
      </w:r>
      <w:r w:rsidR="00B37814">
        <w:rPr>
          <w:rFonts w:hint="cs"/>
          <w:rtl/>
          <w:lang w:eastAsia="he-IL"/>
        </w:rPr>
        <w:t>ל</w:t>
      </w:r>
      <w:r>
        <w:rPr>
          <w:rFonts w:hint="cs"/>
          <w:rtl/>
          <w:lang w:eastAsia="he-IL"/>
        </w:rPr>
        <w:t xml:space="preserve"> שמקבלים </w:t>
      </w:r>
      <w:r w:rsidR="00ED17E6">
        <w:rPr>
          <w:rFonts w:hint="cs"/>
          <w:rtl/>
          <w:lang w:eastAsia="he-IL"/>
        </w:rPr>
        <w:t>פנסיה, למשל מהמשטרה, שוטרים, והם מקבלים על כל</w:t>
      </w:r>
      <w:bookmarkStart w:id="265" w:name="_ETM_Q1_537987"/>
      <w:bookmarkEnd w:id="265"/>
      <w:r w:rsidR="00ED17E6">
        <w:rPr>
          <w:rFonts w:hint="cs"/>
          <w:rtl/>
          <w:lang w:eastAsia="he-IL"/>
        </w:rPr>
        <w:t xml:space="preserve"> אחוז בערך כמחצית מהשווי של האחוז בחוק. זאת אומרת, אם</w:t>
      </w:r>
      <w:bookmarkStart w:id="266" w:name="_ETM_Q1_543118"/>
      <w:bookmarkEnd w:id="266"/>
      <w:r w:rsidR="00ED17E6">
        <w:rPr>
          <w:rFonts w:hint="cs"/>
          <w:rtl/>
          <w:lang w:eastAsia="he-IL"/>
        </w:rPr>
        <w:t xml:space="preserve"> היום החוק הוא 53 שקלים לכל אחוז, אז הם מקבלים</w:t>
      </w:r>
      <w:bookmarkStart w:id="267" w:name="_ETM_Q1_546795"/>
      <w:bookmarkEnd w:id="267"/>
      <w:r w:rsidR="00ED17E6">
        <w:rPr>
          <w:rFonts w:hint="cs"/>
          <w:rtl/>
          <w:lang w:eastAsia="he-IL"/>
        </w:rPr>
        <w:t xml:space="preserve"> 27 שקלים. ואז יוצא שהם, למשל, נכה כזה שהוא </w:t>
      </w:r>
      <w:bookmarkStart w:id="268" w:name="_ETM_Q1_551467"/>
      <w:bookmarkEnd w:id="268"/>
      <w:r w:rsidR="00ED17E6">
        <w:rPr>
          <w:rFonts w:hint="cs"/>
          <w:rtl/>
          <w:lang w:eastAsia="he-IL"/>
        </w:rPr>
        <w:t>בשיעור של 25%, התגמול שלו הוא שווה ערך ל-13.5%, אבל</w:t>
      </w:r>
      <w:bookmarkStart w:id="269" w:name="_ETM_Q1_556976"/>
      <w:bookmarkEnd w:id="269"/>
      <w:r w:rsidR="00ED17E6">
        <w:rPr>
          <w:rFonts w:hint="cs"/>
          <w:rtl/>
          <w:lang w:eastAsia="he-IL"/>
        </w:rPr>
        <w:t xml:space="preserve"> בהצעה המוצעת הוא בעצם לא נכנס</w:t>
      </w:r>
      <w:bookmarkStart w:id="270" w:name="_ETM_Q1_564953"/>
      <w:bookmarkEnd w:id="270"/>
      <w:r w:rsidR="00ED17E6">
        <w:rPr>
          <w:rFonts w:hint="cs"/>
          <w:rtl/>
          <w:lang w:eastAsia="he-IL"/>
        </w:rPr>
        <w:t xml:space="preserve"> לחריג של האחוזים הנמוכים. </w:t>
      </w:r>
      <w:bookmarkStart w:id="271" w:name="_ETM_Q1_568082"/>
      <w:bookmarkEnd w:id="271"/>
    </w:p>
    <w:p w14:paraId="1F181C00" w14:textId="77777777" w:rsidR="00194865" w:rsidRDefault="00194865" w:rsidP="001336D2">
      <w:pPr>
        <w:spacing w:after="0" w:line="240" w:lineRule="exact"/>
        <w:rPr>
          <w:rtl/>
          <w:lang w:eastAsia="he-IL"/>
        </w:rPr>
      </w:pPr>
      <w:bookmarkStart w:id="272" w:name="_ETM_Q1_568148"/>
      <w:bookmarkStart w:id="273" w:name="_ETM_Q1_568633"/>
      <w:bookmarkEnd w:id="272"/>
      <w:bookmarkEnd w:id="273"/>
    </w:p>
    <w:p w14:paraId="78544CE2" w14:textId="77777777" w:rsidR="00194865" w:rsidRDefault="00ED17E6" w:rsidP="001336D2">
      <w:pPr>
        <w:spacing w:after="0" w:line="240" w:lineRule="exact"/>
        <w:rPr>
          <w:rtl/>
          <w:lang w:eastAsia="he-IL"/>
        </w:rPr>
      </w:pPr>
      <w:bookmarkStart w:id="274" w:name="_ETM_Q1_568708"/>
      <w:bookmarkEnd w:id="274"/>
      <w:r>
        <w:rPr>
          <w:rFonts w:hint="cs"/>
          <w:rtl/>
          <w:lang w:eastAsia="he-IL"/>
        </w:rPr>
        <w:t>במסגרת הדיונים עלו עוד כל מיני</w:t>
      </w:r>
      <w:bookmarkStart w:id="275" w:name="_ETM_Q1_569560"/>
      <w:bookmarkEnd w:id="275"/>
      <w:r>
        <w:rPr>
          <w:rFonts w:hint="cs"/>
          <w:rtl/>
          <w:lang w:eastAsia="he-IL"/>
        </w:rPr>
        <w:t xml:space="preserve"> תתי סוגיות, ולכן מה שאנחנו הצענו זה קודם כל בחוק </w:t>
      </w:r>
      <w:bookmarkStart w:id="276" w:name="_ETM_Q1_572944"/>
      <w:bookmarkEnd w:id="276"/>
      <w:r>
        <w:rPr>
          <w:rFonts w:hint="cs"/>
          <w:rtl/>
          <w:lang w:eastAsia="he-IL"/>
        </w:rPr>
        <w:t>הנוכחי לקבוע, לעשות הפרדה בין הנכים בשיעורים הנמוכים שזה</w:t>
      </w:r>
      <w:bookmarkStart w:id="277" w:name="_ETM_Q1_577401"/>
      <w:bookmarkEnd w:id="277"/>
      <w:r>
        <w:rPr>
          <w:rFonts w:hint="cs"/>
          <w:rtl/>
          <w:lang w:eastAsia="he-IL"/>
        </w:rPr>
        <w:t xml:space="preserve"> 11-19</w:t>
      </w:r>
      <w:r w:rsidR="00194865">
        <w:rPr>
          <w:rFonts w:hint="cs"/>
          <w:rtl/>
          <w:lang w:eastAsia="he-IL"/>
        </w:rPr>
        <w:t xml:space="preserve"> אחוזים</w:t>
      </w:r>
      <w:bookmarkStart w:id="278" w:name="_ETM_Q1_574231"/>
      <w:bookmarkEnd w:id="278"/>
      <w:r>
        <w:rPr>
          <w:rFonts w:hint="cs"/>
          <w:rtl/>
          <w:lang w:eastAsia="he-IL"/>
        </w:rPr>
        <w:t>, לאפשר להם עד 50% מגובה הת</w:t>
      </w:r>
      <w:r w:rsidR="00194865">
        <w:rPr>
          <w:rFonts w:hint="cs"/>
          <w:rtl/>
          <w:lang w:eastAsia="he-IL"/>
        </w:rPr>
        <w:t>ג</w:t>
      </w:r>
      <w:r>
        <w:rPr>
          <w:rFonts w:hint="cs"/>
          <w:rtl/>
          <w:lang w:eastAsia="he-IL"/>
        </w:rPr>
        <w:t>מול, ולנכים מ-20%</w:t>
      </w:r>
      <w:bookmarkStart w:id="279" w:name="_ETM_Q1_583995"/>
      <w:bookmarkEnd w:id="279"/>
      <w:r>
        <w:rPr>
          <w:rFonts w:hint="cs"/>
          <w:rtl/>
          <w:lang w:eastAsia="he-IL"/>
        </w:rPr>
        <w:t xml:space="preserve"> ומעלה לתת להם אפשרות של שיעור עד 35%.</w:t>
      </w:r>
      <w:bookmarkStart w:id="280" w:name="_ETM_Q1_594265"/>
      <w:bookmarkEnd w:id="280"/>
      <w:r>
        <w:rPr>
          <w:rFonts w:hint="cs"/>
          <w:rtl/>
          <w:lang w:eastAsia="he-IL"/>
        </w:rPr>
        <w:t xml:space="preserve"> </w:t>
      </w:r>
      <w:bookmarkStart w:id="281" w:name="_ETM_Q1_590741"/>
      <w:bookmarkEnd w:id="281"/>
    </w:p>
    <w:p w14:paraId="575C76BE" w14:textId="77777777" w:rsidR="00194865" w:rsidRDefault="00194865" w:rsidP="001336D2">
      <w:pPr>
        <w:spacing w:after="0" w:line="240" w:lineRule="exact"/>
        <w:rPr>
          <w:rtl/>
          <w:lang w:eastAsia="he-IL"/>
        </w:rPr>
      </w:pPr>
      <w:bookmarkStart w:id="282" w:name="_ETM_Q1_590822"/>
      <w:bookmarkEnd w:id="282"/>
    </w:p>
    <w:p w14:paraId="78D802D4" w14:textId="5F977373" w:rsidR="00687048" w:rsidRDefault="00ED17E6" w:rsidP="001336D2">
      <w:pPr>
        <w:spacing w:after="0" w:line="240" w:lineRule="exact"/>
        <w:rPr>
          <w:rtl/>
          <w:lang w:eastAsia="he-IL"/>
        </w:rPr>
      </w:pPr>
      <w:bookmarkStart w:id="283" w:name="_ETM_Q1_590935"/>
      <w:bookmarkStart w:id="284" w:name="_ETM_Q1_590988"/>
      <w:bookmarkEnd w:id="283"/>
      <w:bookmarkEnd w:id="284"/>
      <w:r>
        <w:rPr>
          <w:rFonts w:hint="cs"/>
          <w:rtl/>
          <w:lang w:eastAsia="he-IL"/>
        </w:rPr>
        <w:t>בנוסף, ביקשנו</w:t>
      </w:r>
      <w:bookmarkStart w:id="285" w:name="_ETM_Q1_589497"/>
      <w:bookmarkEnd w:id="285"/>
      <w:r>
        <w:rPr>
          <w:rFonts w:hint="cs"/>
          <w:rtl/>
          <w:lang w:eastAsia="he-IL"/>
        </w:rPr>
        <w:t xml:space="preserve"> שיתנו לנו פרק זמן</w:t>
      </w:r>
      <w:r w:rsidR="00194865">
        <w:rPr>
          <w:rFonts w:hint="cs"/>
          <w:rtl/>
          <w:lang w:eastAsia="he-IL"/>
        </w:rPr>
        <w:t>,</w:t>
      </w:r>
      <w:r>
        <w:rPr>
          <w:rFonts w:hint="cs"/>
          <w:rtl/>
          <w:lang w:eastAsia="he-IL"/>
        </w:rPr>
        <w:t xml:space="preserve"> אח</w:t>
      </w:r>
      <w:bookmarkStart w:id="286" w:name="_ETM_Q1_592304"/>
      <w:bookmarkStart w:id="287" w:name="_ETM_Q1_588011"/>
      <w:bookmarkEnd w:id="286"/>
      <w:bookmarkEnd w:id="287"/>
      <w:r>
        <w:rPr>
          <w:rFonts w:hint="cs"/>
          <w:rtl/>
          <w:lang w:eastAsia="he-IL"/>
        </w:rPr>
        <w:t>ד שהלווא</w:t>
      </w:r>
      <w:bookmarkStart w:id="288" w:name="_ETM_Q1_589376"/>
      <w:bookmarkEnd w:id="288"/>
      <w:r>
        <w:rPr>
          <w:rFonts w:hint="cs"/>
          <w:rtl/>
          <w:lang w:eastAsia="he-IL"/>
        </w:rPr>
        <w:t xml:space="preserve">תו קיימות זה לא יחול </w:t>
      </w:r>
      <w:bookmarkStart w:id="289" w:name="_ETM_Q1_595596"/>
      <w:bookmarkEnd w:id="289"/>
      <w:r>
        <w:rPr>
          <w:rFonts w:hint="cs"/>
          <w:rtl/>
          <w:lang w:eastAsia="he-IL"/>
        </w:rPr>
        <w:t>רטרואקטיבית אלא מעתה ואליך, ושיתנו לנו פרק זמן של 60</w:t>
      </w:r>
      <w:bookmarkStart w:id="290" w:name="_ETM_Q1_596473"/>
      <w:bookmarkEnd w:id="290"/>
      <w:r>
        <w:rPr>
          <w:rFonts w:hint="cs"/>
          <w:rtl/>
          <w:lang w:eastAsia="he-IL"/>
        </w:rPr>
        <w:t xml:space="preserve"> ימים פעם אחת להסדיר את הנהלים אצלנו בארגון, כי אנחנו</w:t>
      </w:r>
      <w:bookmarkStart w:id="291" w:name="_ETM_Q1_602873"/>
      <w:bookmarkEnd w:id="291"/>
      <w:r>
        <w:rPr>
          <w:rFonts w:hint="cs"/>
          <w:rtl/>
          <w:lang w:eastAsia="he-IL"/>
        </w:rPr>
        <w:t xml:space="preserve"> צריכים דירקטוריון וכדומה ולהתאים את כל הטפסים, ופעם שניה</w:t>
      </w:r>
      <w:bookmarkStart w:id="292" w:name="_ETM_Q1_608761"/>
      <w:bookmarkEnd w:id="292"/>
      <w:r>
        <w:rPr>
          <w:rFonts w:hint="cs"/>
          <w:rtl/>
          <w:lang w:eastAsia="he-IL"/>
        </w:rPr>
        <w:t xml:space="preserve"> להעניק לשר אפשרות ל</w:t>
      </w:r>
      <w:bookmarkStart w:id="293" w:name="_ETM_Q1_605826"/>
      <w:bookmarkEnd w:id="293"/>
      <w:r>
        <w:rPr>
          <w:rFonts w:hint="cs"/>
          <w:rtl/>
          <w:lang w:eastAsia="he-IL"/>
        </w:rPr>
        <w:t>קבוע שיעורים שונים באישור ועדת העבודה והרווחה</w:t>
      </w:r>
      <w:bookmarkStart w:id="294" w:name="_ETM_Q1_609549"/>
      <w:bookmarkEnd w:id="294"/>
      <w:r>
        <w:rPr>
          <w:rFonts w:hint="cs"/>
          <w:rtl/>
          <w:lang w:eastAsia="he-IL"/>
        </w:rPr>
        <w:t xml:space="preserve"> בתקנות, כדי שם לרדת לרזולוציה שצריך לכל נכה, כי</w:t>
      </w:r>
      <w:bookmarkStart w:id="295" w:name="_ETM_Q1_617250"/>
      <w:bookmarkEnd w:id="295"/>
      <w:r>
        <w:rPr>
          <w:rFonts w:hint="cs"/>
          <w:rtl/>
          <w:lang w:eastAsia="he-IL"/>
        </w:rPr>
        <w:t xml:space="preserve"> לא מתאים בחוק להתחיל לפרט את כל תתי הקבוצ</w:t>
      </w:r>
      <w:r w:rsidR="00194865">
        <w:rPr>
          <w:rFonts w:hint="cs"/>
          <w:rtl/>
          <w:lang w:eastAsia="he-IL"/>
        </w:rPr>
        <w:t>ו</w:t>
      </w:r>
      <w:r>
        <w:rPr>
          <w:rFonts w:hint="cs"/>
          <w:rtl/>
          <w:lang w:eastAsia="he-IL"/>
        </w:rPr>
        <w:t xml:space="preserve">ת. זה </w:t>
      </w:r>
      <w:bookmarkStart w:id="296" w:name="_ETM_Q1_621212"/>
      <w:bookmarkEnd w:id="296"/>
      <w:r>
        <w:rPr>
          <w:rFonts w:hint="cs"/>
          <w:rtl/>
          <w:lang w:eastAsia="he-IL"/>
        </w:rPr>
        <w:t>משהו שיותר מתאים מבחינת חקיקה לתקנות, וזו הייתה בקשת הארגון</w:t>
      </w:r>
      <w:bookmarkStart w:id="297" w:name="_ETM_Q1_625375"/>
      <w:bookmarkEnd w:id="297"/>
      <w:r>
        <w:rPr>
          <w:rFonts w:hint="cs"/>
          <w:rtl/>
          <w:lang w:eastAsia="he-IL"/>
        </w:rPr>
        <w:t xml:space="preserve"> בנושא הזה</w:t>
      </w:r>
      <w:r w:rsidR="00194865">
        <w:rPr>
          <w:rFonts w:hint="cs"/>
          <w:rtl/>
          <w:lang w:eastAsia="he-IL"/>
        </w:rPr>
        <w:t>.</w:t>
      </w:r>
    </w:p>
    <w:p w14:paraId="5C5E519D" w14:textId="77777777" w:rsidR="00ED17E6" w:rsidRDefault="00ED17E6" w:rsidP="001336D2">
      <w:pPr>
        <w:spacing w:after="0" w:line="240" w:lineRule="exact"/>
        <w:rPr>
          <w:rtl/>
          <w:lang w:eastAsia="he-IL"/>
        </w:rPr>
      </w:pPr>
      <w:bookmarkStart w:id="298" w:name="_ETM_Q1_626053"/>
      <w:bookmarkStart w:id="299" w:name="_ETM_Q1_626091"/>
      <w:bookmarkEnd w:id="298"/>
      <w:bookmarkEnd w:id="299"/>
    </w:p>
    <w:p w14:paraId="796243C9" w14:textId="64D7BB6D" w:rsidR="00ED17E6" w:rsidRDefault="00ED17E6" w:rsidP="001336D2">
      <w:pPr>
        <w:pStyle w:val="af6"/>
        <w:keepNext/>
        <w:spacing w:after="0" w:line="240" w:lineRule="exact"/>
        <w:rPr>
          <w:rtl/>
        </w:rPr>
      </w:pPr>
      <w:bookmarkStart w:id="300" w:name="ET_yor_4996_22"/>
      <w:r w:rsidRPr="00ED17E6">
        <w:rPr>
          <w:rStyle w:val="TagStyle"/>
          <w:rtl/>
        </w:rPr>
        <w:t xml:space="preserve"> &lt;&lt; יור &gt;&gt; </w:t>
      </w:r>
      <w:r>
        <w:rPr>
          <w:rtl/>
        </w:rPr>
        <w:t xml:space="preserve">היו"ר ישראל </w:t>
      </w:r>
      <w:proofErr w:type="spellStart"/>
      <w:r>
        <w:rPr>
          <w:rtl/>
        </w:rPr>
        <w:t>אייכלר</w:t>
      </w:r>
      <w:proofErr w:type="spellEnd"/>
      <w:r>
        <w:rPr>
          <w:rtl/>
        </w:rPr>
        <w:t>:</w:t>
      </w:r>
      <w:r w:rsidRPr="00ED17E6">
        <w:rPr>
          <w:rStyle w:val="TagStyle"/>
          <w:rtl/>
        </w:rPr>
        <w:t xml:space="preserve"> &lt;&lt; יור &gt;&gt;</w:t>
      </w:r>
      <w:r w:rsidR="00402A11">
        <w:rPr>
          <w:rtl/>
        </w:rPr>
        <w:t xml:space="preserve"> </w:t>
      </w:r>
      <w:r>
        <w:rPr>
          <w:rtl/>
        </w:rPr>
        <w:t xml:space="preserve"> </w:t>
      </w:r>
      <w:bookmarkEnd w:id="300"/>
    </w:p>
    <w:p w14:paraId="32367FCB" w14:textId="77777777" w:rsidR="00ED17E6" w:rsidRDefault="00ED17E6" w:rsidP="001336D2">
      <w:pPr>
        <w:pStyle w:val="KeepWithNext"/>
        <w:spacing w:after="0" w:line="240" w:lineRule="exact"/>
        <w:rPr>
          <w:rtl/>
          <w:lang w:eastAsia="he-IL"/>
        </w:rPr>
      </w:pPr>
    </w:p>
    <w:p w14:paraId="4D1280AC" w14:textId="4552B01F" w:rsidR="00ED17E6" w:rsidRDefault="00ED17E6" w:rsidP="001336D2">
      <w:pPr>
        <w:spacing w:after="0" w:line="240" w:lineRule="exact"/>
        <w:rPr>
          <w:rtl/>
          <w:lang w:eastAsia="he-IL"/>
        </w:rPr>
      </w:pPr>
      <w:bookmarkStart w:id="301" w:name="_ETM_Q1_626407"/>
      <w:bookmarkEnd w:id="301"/>
      <w:r>
        <w:rPr>
          <w:rFonts w:hint="cs"/>
          <w:rtl/>
          <w:lang w:eastAsia="he-IL"/>
        </w:rPr>
        <w:t>בשפה הפשוטה אני רוצה לתרגם את הדבר. מה המטרה</w:t>
      </w:r>
      <w:bookmarkStart w:id="302" w:name="_ETM_Q1_630374"/>
      <w:bookmarkEnd w:id="302"/>
      <w:r>
        <w:rPr>
          <w:rFonts w:hint="cs"/>
          <w:rtl/>
          <w:lang w:eastAsia="he-IL"/>
        </w:rPr>
        <w:t xml:space="preserve"> של כל האחוזים בהחזרים? שלא יישאר נכה אחד שישתעבד</w:t>
      </w:r>
      <w:r w:rsidR="00194865">
        <w:rPr>
          <w:rFonts w:hint="cs"/>
          <w:rtl/>
          <w:lang w:eastAsia="he-IL"/>
        </w:rPr>
        <w:t>,</w:t>
      </w:r>
      <w:r>
        <w:rPr>
          <w:rFonts w:hint="cs"/>
          <w:rtl/>
          <w:lang w:eastAsia="he-IL"/>
        </w:rPr>
        <w:t xml:space="preserve"> בגלל</w:t>
      </w:r>
      <w:bookmarkStart w:id="303" w:name="_ETM_Q1_636768"/>
      <w:bookmarkEnd w:id="303"/>
      <w:r>
        <w:rPr>
          <w:rFonts w:hint="cs"/>
          <w:rtl/>
          <w:lang w:eastAsia="he-IL"/>
        </w:rPr>
        <w:t xml:space="preserve"> מצוקה כלכלית להלוואה גדולה להחזרים גדולים</w:t>
      </w:r>
      <w:r w:rsidR="00194865">
        <w:rPr>
          <w:rFonts w:hint="cs"/>
          <w:rtl/>
          <w:lang w:eastAsia="he-IL"/>
        </w:rPr>
        <w:t>,</w:t>
      </w:r>
      <w:r>
        <w:rPr>
          <w:rFonts w:hint="cs"/>
          <w:rtl/>
          <w:lang w:eastAsia="he-IL"/>
        </w:rPr>
        <w:t xml:space="preserve"> ולא יישאר לו כלום</w:t>
      </w:r>
      <w:bookmarkStart w:id="304" w:name="_ETM_Q1_641081"/>
      <w:bookmarkEnd w:id="304"/>
      <w:r>
        <w:rPr>
          <w:rFonts w:hint="cs"/>
          <w:rtl/>
          <w:lang w:eastAsia="he-IL"/>
        </w:rPr>
        <w:t xml:space="preserve"> מה לאכול. זו הסיבה שאנחנו צריכים להגביל את ההחזר. אם</w:t>
      </w:r>
      <w:bookmarkStart w:id="305" w:name="_ETM_Q1_645215"/>
      <w:bookmarkEnd w:id="305"/>
      <w:r>
        <w:rPr>
          <w:rFonts w:hint="cs"/>
          <w:rtl/>
          <w:lang w:eastAsia="he-IL"/>
        </w:rPr>
        <w:t xml:space="preserve"> צריך לפרוס ליותר זמן</w:t>
      </w:r>
      <w:r w:rsidR="00194865">
        <w:rPr>
          <w:rFonts w:hint="cs"/>
          <w:rtl/>
          <w:lang w:eastAsia="he-IL"/>
        </w:rPr>
        <w:t>.</w:t>
      </w:r>
      <w:r>
        <w:rPr>
          <w:rFonts w:hint="cs"/>
          <w:rtl/>
          <w:lang w:eastAsia="he-IL"/>
        </w:rPr>
        <w:t xml:space="preserve"> זאת אומרת אתה לא מוגבל בלתת </w:t>
      </w:r>
      <w:bookmarkStart w:id="306" w:name="_ETM_Q1_649031"/>
      <w:bookmarkEnd w:id="306"/>
      <w:r>
        <w:rPr>
          <w:rFonts w:hint="cs"/>
          <w:rtl/>
          <w:lang w:eastAsia="he-IL"/>
        </w:rPr>
        <w:t>לו הלוואה גדולה מאוד כמה שאתה רוצה, אבל זה</w:t>
      </w:r>
      <w:bookmarkStart w:id="307" w:name="_ETM_Q1_652223"/>
      <w:bookmarkEnd w:id="307"/>
      <w:r>
        <w:rPr>
          <w:rFonts w:hint="cs"/>
          <w:rtl/>
          <w:lang w:eastAsia="he-IL"/>
        </w:rPr>
        <w:t xml:space="preserve"> ייקח</w:t>
      </w:r>
      <w:r w:rsidR="00402A11">
        <w:rPr>
          <w:rFonts w:hint="cs"/>
          <w:rtl/>
          <w:lang w:eastAsia="he-IL"/>
        </w:rPr>
        <w:t xml:space="preserve"> </w:t>
      </w:r>
      <w:r>
        <w:rPr>
          <w:rFonts w:hint="cs"/>
          <w:rtl/>
          <w:lang w:eastAsia="he-IL"/>
        </w:rPr>
        <w:t>יותר שנים</w:t>
      </w:r>
      <w:bookmarkStart w:id="308" w:name="_ETM_Q1_648053"/>
      <w:bookmarkEnd w:id="308"/>
      <w:r>
        <w:rPr>
          <w:rFonts w:hint="cs"/>
          <w:rtl/>
          <w:lang w:eastAsia="he-IL"/>
        </w:rPr>
        <w:t xml:space="preserve"> ההחזר כדי שהוא יוכל להמשיך ולחיות. </w:t>
      </w:r>
      <w:bookmarkStart w:id="309" w:name="_ETM_Q1_654623"/>
      <w:bookmarkEnd w:id="309"/>
      <w:r>
        <w:rPr>
          <w:rFonts w:hint="cs"/>
          <w:rtl/>
          <w:lang w:eastAsia="he-IL"/>
        </w:rPr>
        <w:t>אבל היועצת המשפטית שלנו התייחסה כבר</w:t>
      </w:r>
      <w:bookmarkStart w:id="310" w:name="_ETM_Q1_658757"/>
      <w:bookmarkEnd w:id="310"/>
      <w:r w:rsidR="00194865">
        <w:rPr>
          <w:rFonts w:hint="cs"/>
          <w:rtl/>
          <w:lang w:eastAsia="he-IL"/>
        </w:rPr>
        <w:t>.</w:t>
      </w:r>
    </w:p>
    <w:p w14:paraId="3CF57D4B" w14:textId="77777777" w:rsidR="00ED17E6" w:rsidRDefault="00ED17E6" w:rsidP="001336D2">
      <w:pPr>
        <w:spacing w:after="0" w:line="240" w:lineRule="exact"/>
        <w:rPr>
          <w:rtl/>
          <w:lang w:eastAsia="he-IL"/>
        </w:rPr>
      </w:pPr>
      <w:bookmarkStart w:id="311" w:name="_ETM_Q1_658783"/>
      <w:bookmarkEnd w:id="311"/>
    </w:p>
    <w:p w14:paraId="629BE52A" w14:textId="52AC2F6B" w:rsidR="00ED17E6" w:rsidRDefault="00ED17E6" w:rsidP="001336D2">
      <w:pPr>
        <w:pStyle w:val="af9"/>
        <w:keepNext/>
        <w:spacing w:after="0" w:line="240" w:lineRule="exact"/>
        <w:rPr>
          <w:rtl/>
          <w:lang w:eastAsia="he-IL"/>
        </w:rPr>
      </w:pPr>
      <w:bookmarkStart w:id="312" w:name="ET_guest_אייל_בן_שושן_23"/>
      <w:r w:rsidRPr="00ED17E6">
        <w:rPr>
          <w:rStyle w:val="TagStyle"/>
          <w:rtl/>
        </w:rPr>
        <w:t xml:space="preserve"> &lt;&lt; אורח &gt;&gt; </w:t>
      </w:r>
      <w:r>
        <w:rPr>
          <w:rtl/>
          <w:lang w:eastAsia="he-IL"/>
        </w:rPr>
        <w:t>אייל בן שושן:</w:t>
      </w:r>
      <w:r w:rsidRPr="00ED17E6">
        <w:rPr>
          <w:rStyle w:val="TagStyle"/>
          <w:rtl/>
        </w:rPr>
        <w:t xml:space="preserve"> &lt;&lt; אורח &gt;&gt;</w:t>
      </w:r>
      <w:r w:rsidR="00402A11">
        <w:rPr>
          <w:rtl/>
          <w:lang w:eastAsia="he-IL"/>
        </w:rPr>
        <w:t xml:space="preserve"> </w:t>
      </w:r>
      <w:r>
        <w:rPr>
          <w:rtl/>
          <w:lang w:eastAsia="he-IL"/>
        </w:rPr>
        <w:t xml:space="preserve"> </w:t>
      </w:r>
      <w:bookmarkEnd w:id="312"/>
    </w:p>
    <w:p w14:paraId="5BED3803" w14:textId="26A61233" w:rsidR="00ED17E6" w:rsidRDefault="00ED17E6" w:rsidP="001336D2">
      <w:pPr>
        <w:pStyle w:val="KeepWithNext"/>
        <w:spacing w:after="0" w:line="240" w:lineRule="exact"/>
        <w:rPr>
          <w:rtl/>
          <w:lang w:eastAsia="he-IL"/>
        </w:rPr>
      </w:pPr>
    </w:p>
    <w:p w14:paraId="2410F398" w14:textId="1B6DF734" w:rsidR="00ED17E6" w:rsidRDefault="00484BFB" w:rsidP="001336D2">
      <w:pPr>
        <w:spacing w:after="0" w:line="240" w:lineRule="exact"/>
        <w:rPr>
          <w:rtl/>
          <w:lang w:eastAsia="he-IL"/>
        </w:rPr>
      </w:pPr>
      <w:bookmarkStart w:id="313" w:name="_ETM_Q1_659392"/>
      <w:bookmarkStart w:id="314" w:name="_ETM_Q1_659406"/>
      <w:bookmarkEnd w:id="313"/>
      <w:bookmarkEnd w:id="314"/>
      <w:r>
        <w:rPr>
          <w:rFonts w:hint="cs"/>
          <w:rtl/>
          <w:lang w:eastAsia="he-IL"/>
        </w:rPr>
        <w:t>א</w:t>
      </w:r>
      <w:r w:rsidR="00ED17E6">
        <w:rPr>
          <w:rFonts w:hint="cs"/>
          <w:rtl/>
          <w:lang w:eastAsia="he-IL"/>
        </w:rPr>
        <w:t xml:space="preserve">ז אני רוצה לתת רק </w:t>
      </w:r>
      <w:bookmarkStart w:id="315" w:name="_ETM_Q1_660914"/>
      <w:bookmarkEnd w:id="315"/>
      <w:r w:rsidR="00ED17E6">
        <w:rPr>
          <w:rFonts w:hint="cs"/>
          <w:rtl/>
          <w:lang w:eastAsia="he-IL"/>
        </w:rPr>
        <w:t xml:space="preserve">ברשותך, עוד שתי נקודות בנושא הזה, </w:t>
      </w:r>
      <w:bookmarkStart w:id="316" w:name="_ETM_Q1_659171"/>
      <w:bookmarkEnd w:id="316"/>
      <w:r w:rsidR="00ED17E6">
        <w:rPr>
          <w:rFonts w:hint="cs"/>
          <w:rtl/>
          <w:lang w:eastAsia="he-IL"/>
        </w:rPr>
        <w:t xml:space="preserve">אחד, מכיוון שאנחנו לא </w:t>
      </w:r>
      <w:bookmarkStart w:id="317" w:name="_ETM_Q1_660899"/>
      <w:bookmarkEnd w:id="317"/>
      <w:r w:rsidR="00ED17E6">
        <w:rPr>
          <w:rFonts w:hint="cs"/>
          <w:rtl/>
          <w:lang w:eastAsia="he-IL"/>
        </w:rPr>
        <w:t xml:space="preserve">נותנים את הכסף, אסור לנו לתת הלוואה, זה לפי חוק, </w:t>
      </w:r>
      <w:bookmarkStart w:id="318" w:name="_ETM_Q1_665162"/>
      <w:bookmarkEnd w:id="318"/>
      <w:r w:rsidR="00ED17E6">
        <w:rPr>
          <w:rFonts w:hint="cs"/>
          <w:rtl/>
          <w:lang w:eastAsia="he-IL"/>
        </w:rPr>
        <w:t>הבנק נותן, אנחנו צריכים קודם כל להגיע איתם להסדרה, לה</w:t>
      </w:r>
      <w:r w:rsidR="00194865">
        <w:rPr>
          <w:rFonts w:hint="cs"/>
          <w:rtl/>
          <w:lang w:eastAsia="he-IL"/>
        </w:rPr>
        <w:t>א</w:t>
      </w:r>
      <w:bookmarkStart w:id="319" w:name="_ETM_Q1_664927"/>
      <w:bookmarkEnd w:id="319"/>
      <w:r w:rsidR="00ED17E6">
        <w:rPr>
          <w:rFonts w:hint="cs"/>
          <w:rtl/>
          <w:lang w:eastAsia="he-IL"/>
        </w:rPr>
        <w:t>ריך</w:t>
      </w:r>
      <w:bookmarkStart w:id="320" w:name="_ETM_Q1_669698"/>
      <w:bookmarkEnd w:id="320"/>
      <w:r w:rsidR="00ED17E6">
        <w:rPr>
          <w:rFonts w:hint="cs"/>
          <w:rtl/>
          <w:lang w:eastAsia="he-IL"/>
        </w:rPr>
        <w:t xml:space="preserve"> את מתווה התשלומים</w:t>
      </w:r>
      <w:bookmarkStart w:id="321" w:name="_ETM_Q1_666429"/>
      <w:bookmarkEnd w:id="321"/>
      <w:r w:rsidR="00194865">
        <w:rPr>
          <w:rFonts w:hint="cs"/>
          <w:rtl/>
          <w:lang w:eastAsia="he-IL"/>
        </w:rPr>
        <w:t>.</w:t>
      </w:r>
      <w:r w:rsidR="00ED17E6">
        <w:rPr>
          <w:rFonts w:hint="cs"/>
          <w:rtl/>
          <w:lang w:eastAsia="he-IL"/>
        </w:rPr>
        <w:t xml:space="preserve"> פעם שניה, בניגוד לביטוח לאומי, בארגון נכי</w:t>
      </w:r>
      <w:bookmarkStart w:id="322" w:name="_ETM_Q1_671763"/>
      <w:bookmarkEnd w:id="322"/>
      <w:r w:rsidR="00ED17E6">
        <w:rPr>
          <w:rFonts w:hint="cs"/>
          <w:rtl/>
          <w:lang w:eastAsia="he-IL"/>
        </w:rPr>
        <w:t xml:space="preserve"> </w:t>
      </w:r>
      <w:r w:rsidR="00B37814">
        <w:rPr>
          <w:rFonts w:hint="cs"/>
          <w:rtl/>
          <w:lang w:eastAsia="he-IL"/>
        </w:rPr>
        <w:t>צה</w:t>
      </w:r>
      <w:r w:rsidR="00B37814">
        <w:rPr>
          <w:rtl/>
          <w:lang w:eastAsia="he-IL"/>
        </w:rPr>
        <w:t>"</w:t>
      </w:r>
      <w:r w:rsidR="00B37814">
        <w:rPr>
          <w:rFonts w:hint="cs"/>
          <w:rtl/>
          <w:lang w:eastAsia="he-IL"/>
        </w:rPr>
        <w:t>ל</w:t>
      </w:r>
      <w:r w:rsidR="00ED17E6">
        <w:rPr>
          <w:rFonts w:hint="cs"/>
          <w:rtl/>
          <w:lang w:eastAsia="he-IL"/>
        </w:rPr>
        <w:t>, הנכה לא חשוף וזה למה? משני טעמים</w:t>
      </w:r>
      <w:r w:rsidR="00194865">
        <w:rPr>
          <w:rFonts w:hint="cs"/>
          <w:rtl/>
          <w:lang w:eastAsia="he-IL"/>
        </w:rPr>
        <w:t>,</w:t>
      </w:r>
      <w:r w:rsidR="00ED17E6">
        <w:rPr>
          <w:rFonts w:hint="cs"/>
          <w:rtl/>
          <w:lang w:eastAsia="he-IL"/>
        </w:rPr>
        <w:t xml:space="preserve"> אם הוא</w:t>
      </w:r>
      <w:bookmarkStart w:id="323" w:name="_ETM_Q1_675869"/>
      <w:bookmarkEnd w:id="323"/>
      <w:r w:rsidR="00ED17E6">
        <w:rPr>
          <w:rFonts w:hint="cs"/>
          <w:rtl/>
          <w:lang w:eastAsia="he-IL"/>
        </w:rPr>
        <w:t xml:space="preserve"> מגיע לפשיטת רגל כמו שאדוני אומר שאין לו אפשרות להחזיר,</w:t>
      </w:r>
      <w:bookmarkStart w:id="324" w:name="_ETM_Q1_679743"/>
      <w:bookmarkEnd w:id="324"/>
      <w:r w:rsidR="00ED17E6">
        <w:rPr>
          <w:rFonts w:hint="cs"/>
          <w:rtl/>
          <w:lang w:eastAsia="he-IL"/>
        </w:rPr>
        <w:t xml:space="preserve"> או במקרה שהוא נפטר, הארגון משלם בשבילו את יתרת ההלוואה. </w:t>
      </w:r>
      <w:bookmarkStart w:id="325" w:name="_ETM_Q1_684964"/>
      <w:bookmarkEnd w:id="325"/>
      <w:r w:rsidR="00ED17E6">
        <w:rPr>
          <w:rFonts w:hint="cs"/>
          <w:rtl/>
          <w:lang w:eastAsia="he-IL"/>
        </w:rPr>
        <w:t>זה מה שאנחנו עושים</w:t>
      </w:r>
      <w:bookmarkStart w:id="326" w:name="_ETM_Q1_681315"/>
      <w:bookmarkEnd w:id="326"/>
      <w:r w:rsidR="00ED17E6">
        <w:rPr>
          <w:rFonts w:hint="cs"/>
          <w:rtl/>
          <w:lang w:eastAsia="he-IL"/>
        </w:rPr>
        <w:t>.</w:t>
      </w:r>
      <w:bookmarkStart w:id="327" w:name="_ETM_Q1_681571"/>
      <w:bookmarkEnd w:id="327"/>
    </w:p>
    <w:p w14:paraId="72337436" w14:textId="77777777" w:rsidR="00ED17E6" w:rsidRDefault="00ED17E6" w:rsidP="001336D2">
      <w:pPr>
        <w:spacing w:after="0" w:line="240" w:lineRule="exact"/>
        <w:rPr>
          <w:rtl/>
          <w:lang w:eastAsia="he-IL"/>
        </w:rPr>
      </w:pPr>
      <w:bookmarkStart w:id="328" w:name="_ETM_Q1_681593"/>
      <w:bookmarkEnd w:id="328"/>
    </w:p>
    <w:p w14:paraId="435B7ADD" w14:textId="5957DECB" w:rsidR="00ED17E6" w:rsidRDefault="00ED17E6" w:rsidP="001336D2">
      <w:pPr>
        <w:pStyle w:val="af6"/>
        <w:keepNext/>
        <w:spacing w:after="0" w:line="240" w:lineRule="exact"/>
        <w:rPr>
          <w:rtl/>
        </w:rPr>
      </w:pPr>
      <w:bookmarkStart w:id="329" w:name="ET_yor_4996_24"/>
      <w:r w:rsidRPr="00ED17E6">
        <w:rPr>
          <w:rStyle w:val="TagStyle"/>
          <w:rtl/>
        </w:rPr>
        <w:t xml:space="preserve"> &lt;&lt; יור &gt;&gt; </w:t>
      </w:r>
      <w:r>
        <w:rPr>
          <w:rtl/>
        </w:rPr>
        <w:t xml:space="preserve">היו"ר ישראל </w:t>
      </w:r>
      <w:proofErr w:type="spellStart"/>
      <w:r>
        <w:rPr>
          <w:rtl/>
        </w:rPr>
        <w:t>אייכלר</w:t>
      </w:r>
      <w:proofErr w:type="spellEnd"/>
      <w:r>
        <w:rPr>
          <w:rtl/>
        </w:rPr>
        <w:t>:</w:t>
      </w:r>
      <w:r w:rsidRPr="00ED17E6">
        <w:rPr>
          <w:rStyle w:val="TagStyle"/>
          <w:rtl/>
        </w:rPr>
        <w:t xml:space="preserve"> &lt;&lt; יור &gt;&gt;</w:t>
      </w:r>
      <w:r w:rsidR="00402A11">
        <w:rPr>
          <w:rtl/>
        </w:rPr>
        <w:t xml:space="preserve"> </w:t>
      </w:r>
      <w:r>
        <w:rPr>
          <w:rtl/>
        </w:rPr>
        <w:t xml:space="preserve"> </w:t>
      </w:r>
      <w:bookmarkEnd w:id="329"/>
    </w:p>
    <w:p w14:paraId="67D44AB9" w14:textId="77777777" w:rsidR="00ED17E6" w:rsidRDefault="00ED17E6" w:rsidP="001336D2">
      <w:pPr>
        <w:pStyle w:val="KeepWithNext"/>
        <w:spacing w:after="0" w:line="240" w:lineRule="exact"/>
        <w:rPr>
          <w:rtl/>
          <w:lang w:eastAsia="he-IL"/>
        </w:rPr>
      </w:pPr>
    </w:p>
    <w:p w14:paraId="7FB68426" w14:textId="571AD51A" w:rsidR="00ED17E6" w:rsidRDefault="00ED17E6" w:rsidP="001336D2">
      <w:pPr>
        <w:spacing w:after="0" w:line="240" w:lineRule="exact"/>
        <w:rPr>
          <w:rtl/>
          <w:lang w:eastAsia="he-IL"/>
        </w:rPr>
      </w:pPr>
      <w:bookmarkStart w:id="330" w:name="_ETM_Q1_681895"/>
      <w:bookmarkEnd w:id="330"/>
      <w:r>
        <w:rPr>
          <w:rFonts w:hint="cs"/>
          <w:rtl/>
          <w:lang w:eastAsia="he-IL"/>
        </w:rPr>
        <w:t>אבל אצל נפגעי פעולות איבה זה לא</w:t>
      </w:r>
      <w:bookmarkStart w:id="331" w:name="_ETM_Q1_684324"/>
      <w:bookmarkEnd w:id="331"/>
      <w:r>
        <w:rPr>
          <w:rFonts w:hint="cs"/>
          <w:rtl/>
          <w:lang w:eastAsia="he-IL"/>
        </w:rPr>
        <w:t xml:space="preserve"> פשוט.</w:t>
      </w:r>
      <w:bookmarkStart w:id="332" w:name="_ETM_Q1_685333"/>
      <w:bookmarkEnd w:id="332"/>
    </w:p>
    <w:p w14:paraId="695DC10A" w14:textId="77777777" w:rsidR="00ED17E6" w:rsidRDefault="00ED17E6" w:rsidP="001336D2">
      <w:pPr>
        <w:spacing w:after="0" w:line="240" w:lineRule="exact"/>
        <w:rPr>
          <w:rtl/>
          <w:lang w:eastAsia="he-IL"/>
        </w:rPr>
      </w:pPr>
      <w:bookmarkStart w:id="333" w:name="_ETM_Q1_685353"/>
      <w:bookmarkEnd w:id="333"/>
    </w:p>
    <w:p w14:paraId="026848D7" w14:textId="0F4430EA" w:rsidR="00ED17E6" w:rsidRDefault="00ED17E6" w:rsidP="001336D2">
      <w:pPr>
        <w:pStyle w:val="af9"/>
        <w:keepNext/>
        <w:spacing w:after="0" w:line="240" w:lineRule="exact"/>
        <w:rPr>
          <w:rtl/>
          <w:lang w:eastAsia="he-IL"/>
        </w:rPr>
      </w:pPr>
      <w:bookmarkStart w:id="334" w:name="ET_guest_אייל_בן_שושן_25"/>
      <w:r w:rsidRPr="00ED17E6">
        <w:rPr>
          <w:rStyle w:val="TagStyle"/>
          <w:rtl/>
        </w:rPr>
        <w:t xml:space="preserve"> &lt;&lt; אורח &gt;&gt; </w:t>
      </w:r>
      <w:r>
        <w:rPr>
          <w:rtl/>
          <w:lang w:eastAsia="he-IL"/>
        </w:rPr>
        <w:t>אייל בן שושן:</w:t>
      </w:r>
      <w:r w:rsidRPr="00ED17E6">
        <w:rPr>
          <w:rStyle w:val="TagStyle"/>
          <w:rtl/>
        </w:rPr>
        <w:t xml:space="preserve"> &lt;&lt; אורח &gt;&gt;</w:t>
      </w:r>
      <w:r w:rsidR="00402A11">
        <w:rPr>
          <w:rtl/>
          <w:lang w:eastAsia="he-IL"/>
        </w:rPr>
        <w:t xml:space="preserve"> </w:t>
      </w:r>
      <w:r>
        <w:rPr>
          <w:rtl/>
          <w:lang w:eastAsia="he-IL"/>
        </w:rPr>
        <w:t xml:space="preserve"> </w:t>
      </w:r>
      <w:bookmarkEnd w:id="334"/>
    </w:p>
    <w:p w14:paraId="3B02E1A9" w14:textId="77777777" w:rsidR="00ED17E6" w:rsidRDefault="00ED17E6" w:rsidP="001336D2">
      <w:pPr>
        <w:pStyle w:val="KeepWithNext"/>
        <w:spacing w:after="0" w:line="240" w:lineRule="exact"/>
        <w:rPr>
          <w:rtl/>
          <w:lang w:eastAsia="he-IL"/>
        </w:rPr>
      </w:pPr>
    </w:p>
    <w:p w14:paraId="25F42D1A" w14:textId="64B157DC" w:rsidR="00ED17E6" w:rsidRDefault="00ED17E6" w:rsidP="001336D2">
      <w:pPr>
        <w:spacing w:after="0" w:line="240" w:lineRule="exact"/>
        <w:rPr>
          <w:rtl/>
          <w:lang w:eastAsia="he-IL"/>
        </w:rPr>
      </w:pPr>
      <w:bookmarkStart w:id="335" w:name="_ETM_Q1_686125"/>
      <w:bookmarkStart w:id="336" w:name="_ETM_Q1_686153"/>
      <w:bookmarkEnd w:id="335"/>
      <w:bookmarkEnd w:id="336"/>
      <w:r>
        <w:rPr>
          <w:rFonts w:hint="cs"/>
          <w:rtl/>
          <w:lang w:eastAsia="he-IL"/>
        </w:rPr>
        <w:t xml:space="preserve">נכון. אז בגלל זה רצינו לבצע את ההפרדה, ויותר נכון </w:t>
      </w:r>
      <w:bookmarkStart w:id="337" w:name="_ETM_Q1_689374"/>
      <w:bookmarkStart w:id="338" w:name="_ETM_Q1_684464"/>
      <w:bookmarkEnd w:id="337"/>
      <w:bookmarkEnd w:id="338"/>
      <w:r>
        <w:rPr>
          <w:rFonts w:hint="cs"/>
          <w:rtl/>
          <w:lang w:eastAsia="he-IL"/>
        </w:rPr>
        <w:t>שנקבע את זה בתקנות</w:t>
      </w:r>
      <w:bookmarkStart w:id="339" w:name="_ETM_Q1_686087"/>
      <w:bookmarkStart w:id="340" w:name="_ETM_Q1_687097"/>
      <w:bookmarkEnd w:id="339"/>
      <w:bookmarkEnd w:id="340"/>
      <w:r w:rsidR="00194865">
        <w:rPr>
          <w:rFonts w:hint="cs"/>
          <w:rtl/>
          <w:lang w:eastAsia="he-IL"/>
        </w:rPr>
        <w:t>.</w:t>
      </w:r>
    </w:p>
    <w:p w14:paraId="347475C3" w14:textId="77777777" w:rsidR="00ED17E6" w:rsidRDefault="00ED17E6" w:rsidP="001336D2">
      <w:pPr>
        <w:spacing w:after="0" w:line="240" w:lineRule="exact"/>
        <w:rPr>
          <w:rtl/>
          <w:lang w:eastAsia="he-IL"/>
        </w:rPr>
      </w:pPr>
      <w:bookmarkStart w:id="341" w:name="_ETM_Q1_686107"/>
      <w:bookmarkEnd w:id="341"/>
    </w:p>
    <w:p w14:paraId="2E173E6F" w14:textId="37969EB1" w:rsidR="00ED17E6" w:rsidRDefault="00ED17E6" w:rsidP="001336D2">
      <w:pPr>
        <w:pStyle w:val="af6"/>
        <w:keepNext/>
        <w:spacing w:after="0" w:line="240" w:lineRule="exact"/>
        <w:rPr>
          <w:rtl/>
        </w:rPr>
      </w:pPr>
      <w:bookmarkStart w:id="342" w:name="ET_yor_4996_26"/>
      <w:r w:rsidRPr="00ED17E6">
        <w:rPr>
          <w:rStyle w:val="TagStyle"/>
          <w:rtl/>
        </w:rPr>
        <w:t xml:space="preserve"> &lt;&lt; יור &gt;&gt; </w:t>
      </w:r>
      <w:r>
        <w:rPr>
          <w:rtl/>
        </w:rPr>
        <w:t xml:space="preserve">היו"ר ישראל </w:t>
      </w:r>
      <w:proofErr w:type="spellStart"/>
      <w:r>
        <w:rPr>
          <w:rtl/>
        </w:rPr>
        <w:t>אייכלר</w:t>
      </w:r>
      <w:proofErr w:type="spellEnd"/>
      <w:r>
        <w:rPr>
          <w:rtl/>
        </w:rPr>
        <w:t>:</w:t>
      </w:r>
      <w:r w:rsidRPr="00ED17E6">
        <w:rPr>
          <w:rStyle w:val="TagStyle"/>
          <w:rtl/>
        </w:rPr>
        <w:t xml:space="preserve"> &lt;&lt; יור &gt;&gt;</w:t>
      </w:r>
      <w:r w:rsidR="00402A11">
        <w:rPr>
          <w:rtl/>
        </w:rPr>
        <w:t xml:space="preserve"> </w:t>
      </w:r>
      <w:r>
        <w:rPr>
          <w:rtl/>
        </w:rPr>
        <w:t xml:space="preserve"> </w:t>
      </w:r>
      <w:bookmarkEnd w:id="342"/>
    </w:p>
    <w:p w14:paraId="6BD6CB07" w14:textId="77777777" w:rsidR="00ED17E6" w:rsidRDefault="00ED17E6" w:rsidP="001336D2">
      <w:pPr>
        <w:pStyle w:val="KeepWithNext"/>
        <w:spacing w:after="0" w:line="240" w:lineRule="exact"/>
        <w:rPr>
          <w:rtl/>
          <w:lang w:eastAsia="he-IL"/>
        </w:rPr>
      </w:pPr>
    </w:p>
    <w:p w14:paraId="69B66C8F" w14:textId="67FAB8A6" w:rsidR="00ED17E6" w:rsidRDefault="00ED17E6" w:rsidP="001336D2">
      <w:pPr>
        <w:spacing w:after="0" w:line="240" w:lineRule="exact"/>
        <w:rPr>
          <w:rtl/>
          <w:lang w:eastAsia="he-IL"/>
        </w:rPr>
      </w:pPr>
      <w:bookmarkStart w:id="343" w:name="_ETM_Q1_686448"/>
      <w:bookmarkEnd w:id="343"/>
      <w:r>
        <w:rPr>
          <w:rFonts w:hint="cs"/>
          <w:rtl/>
          <w:lang w:eastAsia="he-IL"/>
        </w:rPr>
        <w:t>היועצת המשפטית תתייחס לזה שם לדברים,</w:t>
      </w:r>
      <w:bookmarkStart w:id="344" w:name="_ETM_Q1_693537"/>
      <w:bookmarkEnd w:id="344"/>
      <w:r>
        <w:rPr>
          <w:rFonts w:hint="cs"/>
          <w:rtl/>
          <w:lang w:eastAsia="he-IL"/>
        </w:rPr>
        <w:t xml:space="preserve"> אבל לא עכשיו, אנ</w:t>
      </w:r>
      <w:bookmarkStart w:id="345" w:name="_ETM_Q1_690247"/>
      <w:bookmarkEnd w:id="345"/>
      <w:r>
        <w:rPr>
          <w:rFonts w:hint="cs"/>
          <w:rtl/>
          <w:lang w:eastAsia="he-IL"/>
        </w:rPr>
        <w:t xml:space="preserve">י </w:t>
      </w:r>
      <w:bookmarkStart w:id="346" w:name="_ETM_Q1_690955"/>
      <w:bookmarkStart w:id="347" w:name="_ETM_Q1_691657"/>
      <w:bookmarkStart w:id="348" w:name="_ETM_Q1_689512"/>
      <w:bookmarkEnd w:id="346"/>
      <w:bookmarkEnd w:id="347"/>
      <w:bookmarkEnd w:id="348"/>
      <w:r w:rsidR="00194865">
        <w:rPr>
          <w:rFonts w:hint="cs"/>
          <w:rtl/>
          <w:lang w:eastAsia="he-IL"/>
        </w:rPr>
        <w:t>שואל את זה</w:t>
      </w:r>
      <w:r>
        <w:rPr>
          <w:rFonts w:hint="cs"/>
          <w:rtl/>
          <w:lang w:eastAsia="he-IL"/>
        </w:rPr>
        <w:t xml:space="preserve"> אחרי. יעקב זכאי הזמנת אותו</w:t>
      </w:r>
      <w:bookmarkStart w:id="349" w:name="_ETM_Q1_700086"/>
      <w:bookmarkEnd w:id="349"/>
      <w:r>
        <w:rPr>
          <w:rFonts w:hint="cs"/>
          <w:rtl/>
          <w:lang w:eastAsia="he-IL"/>
        </w:rPr>
        <w:t xml:space="preserve"> קודם?</w:t>
      </w:r>
      <w:bookmarkStart w:id="350" w:name="_ETM_Q1_700937"/>
      <w:bookmarkEnd w:id="350"/>
    </w:p>
    <w:p w14:paraId="2B25EB3D" w14:textId="77777777" w:rsidR="00ED17E6" w:rsidRDefault="00ED17E6" w:rsidP="001336D2">
      <w:pPr>
        <w:spacing w:after="0" w:line="240" w:lineRule="exact"/>
        <w:rPr>
          <w:rtl/>
          <w:lang w:eastAsia="he-IL"/>
        </w:rPr>
      </w:pPr>
      <w:bookmarkStart w:id="351" w:name="_ETM_Q1_700956"/>
      <w:bookmarkEnd w:id="351"/>
    </w:p>
    <w:p w14:paraId="66EC1E3C" w14:textId="0A8544E2" w:rsidR="00ED17E6" w:rsidRDefault="00ED17E6" w:rsidP="001336D2">
      <w:pPr>
        <w:pStyle w:val="a4"/>
        <w:keepNext/>
        <w:spacing w:after="0" w:line="240" w:lineRule="exact"/>
        <w:rPr>
          <w:rtl/>
        </w:rPr>
      </w:pPr>
      <w:bookmarkStart w:id="352" w:name="ET_speaker_יעל_סלנט_27"/>
      <w:r w:rsidRPr="00ED17E6">
        <w:rPr>
          <w:rStyle w:val="TagStyle"/>
          <w:rtl/>
        </w:rPr>
        <w:t xml:space="preserve"> &lt;&lt; דובר &gt;&gt; </w:t>
      </w:r>
      <w:r>
        <w:rPr>
          <w:rtl/>
        </w:rPr>
        <w:t xml:space="preserve">יעל </w:t>
      </w:r>
      <w:proofErr w:type="spellStart"/>
      <w:r>
        <w:rPr>
          <w:rtl/>
        </w:rPr>
        <w:t>סלנט</w:t>
      </w:r>
      <w:proofErr w:type="spellEnd"/>
      <w:r>
        <w:rPr>
          <w:rtl/>
        </w:rPr>
        <w:t>:</w:t>
      </w:r>
      <w:r w:rsidRPr="00ED17E6">
        <w:rPr>
          <w:rStyle w:val="TagStyle"/>
          <w:rtl/>
        </w:rPr>
        <w:t xml:space="preserve"> &lt;&lt; דובר &gt;&gt;</w:t>
      </w:r>
      <w:r w:rsidR="00402A11">
        <w:rPr>
          <w:rtl/>
        </w:rPr>
        <w:t xml:space="preserve"> </w:t>
      </w:r>
      <w:r>
        <w:rPr>
          <w:rtl/>
        </w:rPr>
        <w:t xml:space="preserve"> </w:t>
      </w:r>
      <w:bookmarkEnd w:id="352"/>
    </w:p>
    <w:p w14:paraId="2D023880" w14:textId="77777777" w:rsidR="00ED17E6" w:rsidRDefault="00ED17E6" w:rsidP="001336D2">
      <w:pPr>
        <w:pStyle w:val="KeepWithNext"/>
        <w:spacing w:after="0" w:line="240" w:lineRule="exact"/>
        <w:rPr>
          <w:rtl/>
          <w:lang w:eastAsia="he-IL"/>
        </w:rPr>
      </w:pPr>
    </w:p>
    <w:p w14:paraId="103C0934" w14:textId="188AAE3F" w:rsidR="00ED17E6" w:rsidRDefault="00ED17E6" w:rsidP="001336D2">
      <w:pPr>
        <w:spacing w:after="0" w:line="240" w:lineRule="exact"/>
        <w:rPr>
          <w:rtl/>
          <w:lang w:eastAsia="he-IL"/>
        </w:rPr>
      </w:pPr>
      <w:bookmarkStart w:id="353" w:name="_ETM_Q1_702068"/>
      <w:bookmarkStart w:id="354" w:name="_ETM_Q1_702097"/>
      <w:bookmarkEnd w:id="353"/>
      <w:bookmarkEnd w:id="354"/>
      <w:r>
        <w:rPr>
          <w:rFonts w:hint="cs"/>
          <w:rtl/>
          <w:lang w:eastAsia="he-IL"/>
        </w:rPr>
        <w:t>כן</w:t>
      </w:r>
      <w:bookmarkStart w:id="355" w:name="_ETM_Q1_702338"/>
      <w:bookmarkEnd w:id="355"/>
      <w:r w:rsidR="00194865">
        <w:rPr>
          <w:rFonts w:hint="cs"/>
          <w:rtl/>
          <w:lang w:eastAsia="he-IL"/>
        </w:rPr>
        <w:t>.</w:t>
      </w:r>
    </w:p>
    <w:p w14:paraId="5EE475B0" w14:textId="77777777" w:rsidR="00ED17E6" w:rsidRDefault="00ED17E6" w:rsidP="001336D2">
      <w:pPr>
        <w:spacing w:after="0" w:line="240" w:lineRule="exact"/>
        <w:rPr>
          <w:rtl/>
          <w:lang w:eastAsia="he-IL"/>
        </w:rPr>
      </w:pPr>
      <w:bookmarkStart w:id="356" w:name="_ETM_Q1_702372"/>
      <w:bookmarkEnd w:id="356"/>
    </w:p>
    <w:p w14:paraId="44057A6B" w14:textId="46F6EA1A" w:rsidR="00ED17E6" w:rsidRDefault="00ED17E6" w:rsidP="001336D2">
      <w:pPr>
        <w:pStyle w:val="af6"/>
        <w:keepNext/>
        <w:spacing w:after="0" w:line="240" w:lineRule="exact"/>
        <w:rPr>
          <w:rtl/>
        </w:rPr>
      </w:pPr>
      <w:bookmarkStart w:id="357" w:name="ET_yor_4996_28"/>
      <w:r w:rsidRPr="00ED17E6">
        <w:rPr>
          <w:rStyle w:val="TagStyle"/>
          <w:rtl/>
        </w:rPr>
        <w:t xml:space="preserve"> &lt;&lt; יור &gt;&gt; </w:t>
      </w:r>
      <w:r>
        <w:rPr>
          <w:rtl/>
        </w:rPr>
        <w:t xml:space="preserve">היו"ר ישראל </w:t>
      </w:r>
      <w:proofErr w:type="spellStart"/>
      <w:r>
        <w:rPr>
          <w:rtl/>
        </w:rPr>
        <w:t>אייכלר</w:t>
      </w:r>
      <w:proofErr w:type="spellEnd"/>
      <w:r>
        <w:rPr>
          <w:rtl/>
        </w:rPr>
        <w:t>:</w:t>
      </w:r>
      <w:r w:rsidRPr="00ED17E6">
        <w:rPr>
          <w:rStyle w:val="TagStyle"/>
          <w:rtl/>
        </w:rPr>
        <w:t xml:space="preserve"> &lt;&lt; יור &gt;&gt;</w:t>
      </w:r>
      <w:r w:rsidR="00402A11">
        <w:rPr>
          <w:rtl/>
        </w:rPr>
        <w:t xml:space="preserve"> </w:t>
      </w:r>
      <w:r>
        <w:rPr>
          <w:rtl/>
        </w:rPr>
        <w:t xml:space="preserve"> </w:t>
      </w:r>
      <w:bookmarkEnd w:id="357"/>
    </w:p>
    <w:p w14:paraId="2957CE8E" w14:textId="77777777" w:rsidR="00ED17E6" w:rsidRDefault="00ED17E6" w:rsidP="001336D2">
      <w:pPr>
        <w:pStyle w:val="KeepWithNext"/>
        <w:spacing w:after="0" w:line="240" w:lineRule="exact"/>
        <w:rPr>
          <w:rtl/>
          <w:lang w:eastAsia="he-IL"/>
        </w:rPr>
      </w:pPr>
    </w:p>
    <w:p w14:paraId="596B28E7" w14:textId="53BD3953" w:rsidR="00ED17E6" w:rsidRDefault="00ED17E6" w:rsidP="001336D2">
      <w:pPr>
        <w:spacing w:after="0" w:line="240" w:lineRule="exact"/>
        <w:rPr>
          <w:rtl/>
          <w:lang w:eastAsia="he-IL"/>
        </w:rPr>
      </w:pPr>
      <w:bookmarkStart w:id="358" w:name="_ETM_Q1_702755"/>
      <w:bookmarkEnd w:id="358"/>
      <w:r>
        <w:rPr>
          <w:rFonts w:hint="cs"/>
          <w:rtl/>
          <w:lang w:eastAsia="he-IL"/>
        </w:rPr>
        <w:t xml:space="preserve">אז </w:t>
      </w:r>
      <w:r w:rsidR="00F81077">
        <w:rPr>
          <w:rFonts w:hint="cs"/>
          <w:rtl/>
          <w:lang w:eastAsia="he-IL"/>
        </w:rPr>
        <w:t xml:space="preserve">רואה חשבון ועורך דין </w:t>
      </w:r>
      <w:r>
        <w:rPr>
          <w:rFonts w:hint="cs"/>
          <w:rtl/>
          <w:lang w:eastAsia="he-IL"/>
        </w:rPr>
        <w:t xml:space="preserve">יעקב זכאי </w:t>
      </w:r>
      <w:proofErr w:type="spellStart"/>
      <w:r>
        <w:rPr>
          <w:rFonts w:hint="cs"/>
          <w:rtl/>
          <w:lang w:eastAsia="he-IL"/>
        </w:rPr>
        <w:t>איתנו</w:t>
      </w:r>
      <w:bookmarkStart w:id="359" w:name="_ETM_Q1_700140"/>
      <w:bookmarkEnd w:id="359"/>
      <w:proofErr w:type="spellEnd"/>
      <w:r>
        <w:rPr>
          <w:rFonts w:hint="cs"/>
          <w:rtl/>
          <w:lang w:eastAsia="he-IL"/>
        </w:rPr>
        <w:t>?</w:t>
      </w:r>
    </w:p>
    <w:p w14:paraId="4EB56929" w14:textId="77777777" w:rsidR="00ED17E6" w:rsidRDefault="00ED17E6" w:rsidP="001336D2">
      <w:pPr>
        <w:spacing w:after="0" w:line="240" w:lineRule="exact"/>
        <w:rPr>
          <w:rtl/>
          <w:lang w:eastAsia="he-IL"/>
        </w:rPr>
      </w:pPr>
      <w:bookmarkStart w:id="360" w:name="_ETM_Q1_703550"/>
      <w:bookmarkStart w:id="361" w:name="_ETM_Q1_703576"/>
      <w:bookmarkEnd w:id="360"/>
      <w:bookmarkEnd w:id="361"/>
    </w:p>
    <w:p w14:paraId="575296F7" w14:textId="0391916E" w:rsidR="00ED17E6" w:rsidRDefault="00ED17E6" w:rsidP="001336D2">
      <w:pPr>
        <w:pStyle w:val="af9"/>
        <w:keepNext/>
        <w:spacing w:after="0" w:line="240" w:lineRule="exact"/>
        <w:rPr>
          <w:rtl/>
          <w:lang w:eastAsia="he-IL"/>
        </w:rPr>
      </w:pPr>
      <w:bookmarkStart w:id="362" w:name="ET_guest_קובי_זכאי_29"/>
      <w:r w:rsidRPr="00ED17E6">
        <w:rPr>
          <w:rStyle w:val="TagStyle"/>
          <w:rtl/>
        </w:rPr>
        <w:t xml:space="preserve"> &lt;&lt; אורח &gt;&gt; </w:t>
      </w:r>
      <w:r>
        <w:rPr>
          <w:rtl/>
          <w:lang w:eastAsia="he-IL"/>
        </w:rPr>
        <w:t>קובי זכאי:</w:t>
      </w:r>
      <w:r w:rsidRPr="00ED17E6">
        <w:rPr>
          <w:rStyle w:val="TagStyle"/>
          <w:rtl/>
        </w:rPr>
        <w:t xml:space="preserve"> &lt;&lt; אורח &gt;&gt;</w:t>
      </w:r>
      <w:r w:rsidR="00402A11">
        <w:rPr>
          <w:rtl/>
          <w:lang w:eastAsia="he-IL"/>
        </w:rPr>
        <w:t xml:space="preserve"> </w:t>
      </w:r>
      <w:r>
        <w:rPr>
          <w:rtl/>
          <w:lang w:eastAsia="he-IL"/>
        </w:rPr>
        <w:t xml:space="preserve"> </w:t>
      </w:r>
      <w:bookmarkEnd w:id="362"/>
    </w:p>
    <w:p w14:paraId="7402B574" w14:textId="77777777" w:rsidR="00ED17E6" w:rsidRDefault="00ED17E6" w:rsidP="001336D2">
      <w:pPr>
        <w:pStyle w:val="KeepWithNext"/>
        <w:spacing w:after="0" w:line="240" w:lineRule="exact"/>
        <w:rPr>
          <w:rtl/>
          <w:lang w:eastAsia="he-IL"/>
        </w:rPr>
      </w:pPr>
    </w:p>
    <w:p w14:paraId="46B006DA" w14:textId="2154463A" w:rsidR="00ED17E6" w:rsidRDefault="00ED17E6" w:rsidP="001336D2">
      <w:pPr>
        <w:spacing w:after="0" w:line="240" w:lineRule="exact"/>
        <w:rPr>
          <w:rtl/>
          <w:lang w:eastAsia="he-IL"/>
        </w:rPr>
      </w:pPr>
      <w:bookmarkStart w:id="363" w:name="_ETM_Q1_701249"/>
      <w:bookmarkEnd w:id="363"/>
      <w:r>
        <w:rPr>
          <w:rFonts w:hint="cs"/>
          <w:rtl/>
          <w:lang w:eastAsia="he-IL"/>
        </w:rPr>
        <w:t xml:space="preserve">אני </w:t>
      </w:r>
      <w:bookmarkStart w:id="364" w:name="_ETM_Q1_701553"/>
      <w:bookmarkEnd w:id="364"/>
      <w:proofErr w:type="spellStart"/>
      <w:r>
        <w:rPr>
          <w:rFonts w:hint="cs"/>
          <w:rtl/>
          <w:lang w:eastAsia="he-IL"/>
        </w:rPr>
        <w:t>איתכם</w:t>
      </w:r>
      <w:proofErr w:type="spellEnd"/>
      <w:r>
        <w:rPr>
          <w:rFonts w:hint="cs"/>
          <w:rtl/>
          <w:lang w:eastAsia="he-IL"/>
        </w:rPr>
        <w:t xml:space="preserve">. תודה רבה. </w:t>
      </w:r>
      <w:bookmarkStart w:id="365" w:name="_ETM_Q1_709785"/>
      <w:bookmarkEnd w:id="365"/>
    </w:p>
    <w:p w14:paraId="3E21B94E" w14:textId="77777777" w:rsidR="00ED17E6" w:rsidRDefault="00ED17E6" w:rsidP="001336D2">
      <w:pPr>
        <w:spacing w:after="0" w:line="240" w:lineRule="exact"/>
        <w:rPr>
          <w:rtl/>
          <w:lang w:eastAsia="he-IL"/>
        </w:rPr>
      </w:pPr>
      <w:bookmarkStart w:id="366" w:name="_ETM_Q1_709808"/>
      <w:bookmarkEnd w:id="366"/>
    </w:p>
    <w:p w14:paraId="4ADF8629" w14:textId="3ECFDD70" w:rsidR="00ED17E6" w:rsidRDefault="00ED17E6" w:rsidP="001336D2">
      <w:pPr>
        <w:pStyle w:val="af6"/>
        <w:keepNext/>
        <w:spacing w:after="0" w:line="240" w:lineRule="exact"/>
        <w:rPr>
          <w:rtl/>
        </w:rPr>
      </w:pPr>
      <w:bookmarkStart w:id="367" w:name="ET_yor_4996_30"/>
      <w:r w:rsidRPr="00ED17E6">
        <w:rPr>
          <w:rStyle w:val="TagStyle"/>
          <w:rtl/>
        </w:rPr>
        <w:t xml:space="preserve"> &lt;&lt; יור &gt;&gt; </w:t>
      </w:r>
      <w:r>
        <w:rPr>
          <w:rtl/>
        </w:rPr>
        <w:t xml:space="preserve">היו"ר ישראל </w:t>
      </w:r>
      <w:proofErr w:type="spellStart"/>
      <w:r>
        <w:rPr>
          <w:rtl/>
        </w:rPr>
        <w:t>אייכלר</w:t>
      </w:r>
      <w:proofErr w:type="spellEnd"/>
      <w:r>
        <w:rPr>
          <w:rtl/>
        </w:rPr>
        <w:t>:</w:t>
      </w:r>
      <w:r w:rsidRPr="00ED17E6">
        <w:rPr>
          <w:rStyle w:val="TagStyle"/>
          <w:rtl/>
        </w:rPr>
        <w:t xml:space="preserve"> &lt;&lt; יור &gt;&gt;</w:t>
      </w:r>
      <w:r w:rsidR="00402A11">
        <w:rPr>
          <w:rtl/>
        </w:rPr>
        <w:t xml:space="preserve"> </w:t>
      </w:r>
      <w:r>
        <w:rPr>
          <w:rtl/>
        </w:rPr>
        <w:t xml:space="preserve"> </w:t>
      </w:r>
      <w:bookmarkEnd w:id="367"/>
    </w:p>
    <w:p w14:paraId="7AE4DC9A" w14:textId="77777777" w:rsidR="00ED17E6" w:rsidRDefault="00ED17E6" w:rsidP="001336D2">
      <w:pPr>
        <w:pStyle w:val="KeepWithNext"/>
        <w:spacing w:after="0" w:line="240" w:lineRule="exact"/>
        <w:rPr>
          <w:rtl/>
          <w:lang w:eastAsia="he-IL"/>
        </w:rPr>
      </w:pPr>
    </w:p>
    <w:p w14:paraId="691FB25D" w14:textId="3446B9ED" w:rsidR="00ED17E6" w:rsidRDefault="00ED17E6" w:rsidP="001336D2">
      <w:pPr>
        <w:spacing w:after="0" w:line="240" w:lineRule="exact"/>
        <w:rPr>
          <w:rtl/>
          <w:lang w:eastAsia="he-IL"/>
        </w:rPr>
      </w:pPr>
      <w:bookmarkStart w:id="368" w:name="_ETM_Q1_710170"/>
      <w:bookmarkEnd w:id="368"/>
      <w:r>
        <w:rPr>
          <w:rFonts w:hint="cs"/>
          <w:rtl/>
          <w:lang w:eastAsia="he-IL"/>
        </w:rPr>
        <w:t>קיבלנו את מכתבך</w:t>
      </w:r>
      <w:r w:rsidR="00194865">
        <w:rPr>
          <w:rFonts w:hint="cs"/>
          <w:rtl/>
          <w:lang w:eastAsia="he-IL"/>
        </w:rPr>
        <w:t>.</w:t>
      </w:r>
    </w:p>
    <w:p w14:paraId="2B6B0B62" w14:textId="77777777" w:rsidR="00ED17E6" w:rsidRDefault="00ED17E6" w:rsidP="001336D2">
      <w:pPr>
        <w:spacing w:after="0" w:line="240" w:lineRule="exact"/>
        <w:rPr>
          <w:rtl/>
          <w:lang w:eastAsia="he-IL"/>
        </w:rPr>
      </w:pPr>
      <w:bookmarkStart w:id="369" w:name="_ETM_Q1_711620"/>
      <w:bookmarkStart w:id="370" w:name="_ETM_Q1_711651"/>
      <w:bookmarkStart w:id="371" w:name="_ETM_Q1_712871"/>
      <w:bookmarkEnd w:id="369"/>
      <w:bookmarkEnd w:id="370"/>
      <w:bookmarkEnd w:id="371"/>
    </w:p>
    <w:p w14:paraId="5CA513F9" w14:textId="02DEBEC9" w:rsidR="00ED17E6" w:rsidRDefault="00ED17E6" w:rsidP="001336D2">
      <w:pPr>
        <w:pStyle w:val="af9"/>
        <w:keepNext/>
        <w:spacing w:after="0" w:line="240" w:lineRule="exact"/>
        <w:rPr>
          <w:rtl/>
          <w:lang w:eastAsia="he-IL"/>
        </w:rPr>
      </w:pPr>
      <w:bookmarkStart w:id="372" w:name="ET_guest_קובי_זכאי_31"/>
      <w:r w:rsidRPr="00ED17E6">
        <w:rPr>
          <w:rStyle w:val="TagStyle"/>
          <w:rtl/>
        </w:rPr>
        <w:t xml:space="preserve"> &lt;&lt; אורח &gt;&gt; </w:t>
      </w:r>
      <w:r>
        <w:rPr>
          <w:rtl/>
          <w:lang w:eastAsia="he-IL"/>
        </w:rPr>
        <w:t>קובי זכאי:</w:t>
      </w:r>
      <w:r w:rsidRPr="00ED17E6">
        <w:rPr>
          <w:rStyle w:val="TagStyle"/>
          <w:rtl/>
        </w:rPr>
        <w:t xml:space="preserve"> &lt;&lt; אורח &gt;&gt;</w:t>
      </w:r>
      <w:r w:rsidR="00402A11">
        <w:rPr>
          <w:rtl/>
          <w:lang w:eastAsia="he-IL"/>
        </w:rPr>
        <w:t xml:space="preserve"> </w:t>
      </w:r>
      <w:r>
        <w:rPr>
          <w:rtl/>
          <w:lang w:eastAsia="he-IL"/>
        </w:rPr>
        <w:t xml:space="preserve"> </w:t>
      </w:r>
      <w:bookmarkEnd w:id="372"/>
    </w:p>
    <w:p w14:paraId="5BA344A6" w14:textId="77777777" w:rsidR="00ED17E6" w:rsidRDefault="00ED17E6" w:rsidP="001336D2">
      <w:pPr>
        <w:pStyle w:val="KeepWithNext"/>
        <w:spacing w:after="0" w:line="240" w:lineRule="exact"/>
        <w:rPr>
          <w:rtl/>
          <w:lang w:eastAsia="he-IL"/>
        </w:rPr>
      </w:pPr>
    </w:p>
    <w:p w14:paraId="486B4523" w14:textId="1DE4ED6F" w:rsidR="00ED17E6" w:rsidRDefault="00ED17E6" w:rsidP="001336D2">
      <w:pPr>
        <w:spacing w:after="0" w:line="240" w:lineRule="exact"/>
        <w:rPr>
          <w:rtl/>
          <w:lang w:eastAsia="he-IL"/>
        </w:rPr>
      </w:pPr>
      <w:bookmarkStart w:id="373" w:name="_ETM_Q1_713057"/>
      <w:bookmarkStart w:id="374" w:name="_ETM_Q1_713087"/>
      <w:bookmarkEnd w:id="373"/>
      <w:bookmarkEnd w:id="374"/>
      <w:r>
        <w:rPr>
          <w:rFonts w:hint="cs"/>
          <w:rtl/>
          <w:lang w:eastAsia="he-IL"/>
        </w:rPr>
        <w:t>אני פניתי בעיקר עצם ההגדרה</w:t>
      </w:r>
      <w:bookmarkStart w:id="375" w:name="_ETM_Q1_717489"/>
      <w:bookmarkEnd w:id="375"/>
      <w:r>
        <w:rPr>
          <w:rFonts w:hint="cs"/>
          <w:rtl/>
          <w:lang w:eastAsia="he-IL"/>
        </w:rPr>
        <w:t xml:space="preserve"> שהוספ</w:t>
      </w:r>
      <w:bookmarkStart w:id="376" w:name="_ETM_Q1_716078"/>
      <w:bookmarkEnd w:id="376"/>
      <w:r>
        <w:rPr>
          <w:rFonts w:hint="cs"/>
          <w:rtl/>
          <w:lang w:eastAsia="he-IL"/>
        </w:rPr>
        <w:t>ה או מוספת עכשיו לחוק הנכים ו</w:t>
      </w:r>
      <w:r w:rsidR="00194865">
        <w:rPr>
          <w:rFonts w:hint="cs"/>
          <w:rtl/>
          <w:lang w:eastAsia="he-IL"/>
        </w:rPr>
        <w:t>ש</w:t>
      </w:r>
      <w:r>
        <w:rPr>
          <w:rFonts w:hint="cs"/>
          <w:rtl/>
          <w:lang w:eastAsia="he-IL"/>
        </w:rPr>
        <w:t>התייחסה לארגון יציג</w:t>
      </w:r>
      <w:bookmarkStart w:id="377" w:name="_ETM_Q1_720389"/>
      <w:bookmarkEnd w:id="377"/>
      <w:r>
        <w:rPr>
          <w:rFonts w:hint="cs"/>
          <w:rtl/>
          <w:lang w:eastAsia="he-IL"/>
        </w:rPr>
        <w:t xml:space="preserve">, </w:t>
      </w:r>
      <w:bookmarkStart w:id="378" w:name="_ETM_Q1_722963"/>
      <w:bookmarkEnd w:id="378"/>
      <w:r>
        <w:rPr>
          <w:rFonts w:hint="cs"/>
          <w:rtl/>
          <w:lang w:eastAsia="he-IL"/>
        </w:rPr>
        <w:t>שבשונה מההגדרה כאילו מדובר בארגון יציג אחד בלבד, הוספה</w:t>
      </w:r>
      <w:bookmarkStart w:id="379" w:name="_ETM_Q1_729505"/>
      <w:bookmarkEnd w:id="379"/>
      <w:r>
        <w:rPr>
          <w:rFonts w:hint="cs"/>
          <w:rtl/>
          <w:lang w:eastAsia="he-IL"/>
        </w:rPr>
        <w:t xml:space="preserve"> </w:t>
      </w:r>
      <w:r w:rsidR="00194865">
        <w:rPr>
          <w:rFonts w:hint="cs"/>
          <w:rtl/>
          <w:lang w:eastAsia="he-IL"/>
        </w:rPr>
        <w:t>האות</w:t>
      </w:r>
      <w:r>
        <w:rPr>
          <w:rFonts w:hint="cs"/>
          <w:rtl/>
          <w:lang w:eastAsia="he-IL"/>
        </w:rPr>
        <w:t xml:space="preserve"> ה' הידיעה, הארגון היציג משתמע מזה כתוצאה מההגדרה וכתוצאה</w:t>
      </w:r>
      <w:bookmarkStart w:id="380" w:name="_ETM_Q1_735290"/>
      <w:bookmarkEnd w:id="380"/>
      <w:r>
        <w:rPr>
          <w:rFonts w:hint="cs"/>
          <w:rtl/>
          <w:lang w:eastAsia="he-IL"/>
        </w:rPr>
        <w:t xml:space="preserve"> מדברים נוספים שכתובים בהצעת החוק המורחבת יותר, כאילו מדובר בארגון</w:t>
      </w:r>
      <w:bookmarkStart w:id="381" w:name="_ETM_Q1_740353"/>
      <w:bookmarkEnd w:id="381"/>
      <w:r>
        <w:rPr>
          <w:rFonts w:hint="cs"/>
          <w:rtl/>
          <w:lang w:eastAsia="he-IL"/>
        </w:rPr>
        <w:t xml:space="preserve"> יציג אחד או בדרך עקיפין מתן מעמד מונופוליסטי לארגון נכי </w:t>
      </w:r>
      <w:bookmarkStart w:id="382" w:name="_ETM_Q1_745682"/>
      <w:bookmarkEnd w:id="382"/>
      <w:r w:rsidR="00B37814">
        <w:rPr>
          <w:rFonts w:hint="cs"/>
          <w:rtl/>
          <w:lang w:eastAsia="he-IL"/>
        </w:rPr>
        <w:t>צה</w:t>
      </w:r>
      <w:r w:rsidR="00B37814">
        <w:rPr>
          <w:rtl/>
          <w:lang w:eastAsia="he-IL"/>
        </w:rPr>
        <w:t>"</w:t>
      </w:r>
      <w:r w:rsidR="00B37814">
        <w:rPr>
          <w:rFonts w:hint="cs"/>
          <w:rtl/>
          <w:lang w:eastAsia="he-IL"/>
        </w:rPr>
        <w:t>ל</w:t>
      </w:r>
      <w:r>
        <w:rPr>
          <w:rFonts w:hint="cs"/>
          <w:rtl/>
          <w:lang w:eastAsia="he-IL"/>
        </w:rPr>
        <w:t xml:space="preserve"> בכל הקשור לזכויות נכים. שמעתי חלק מההבהרה של עורכת </w:t>
      </w:r>
      <w:bookmarkStart w:id="383" w:name="_ETM_Q1_752143"/>
      <w:bookmarkEnd w:id="383"/>
      <w:r>
        <w:rPr>
          <w:rFonts w:hint="cs"/>
          <w:rtl/>
          <w:lang w:eastAsia="he-IL"/>
        </w:rPr>
        <w:t xml:space="preserve">הדין יעל </w:t>
      </w:r>
      <w:proofErr w:type="spellStart"/>
      <w:r>
        <w:rPr>
          <w:rFonts w:hint="cs"/>
          <w:rtl/>
          <w:lang w:eastAsia="he-IL"/>
        </w:rPr>
        <w:t>סלנט</w:t>
      </w:r>
      <w:proofErr w:type="spellEnd"/>
      <w:r>
        <w:rPr>
          <w:rFonts w:hint="cs"/>
          <w:rtl/>
          <w:lang w:eastAsia="he-IL"/>
        </w:rPr>
        <w:t xml:space="preserve">, ואם הבנתי נכון, ההגדרה הזאת תתוקן בתוך </w:t>
      </w:r>
      <w:bookmarkStart w:id="384" w:name="_ETM_Q1_757552"/>
      <w:bookmarkEnd w:id="384"/>
      <w:r>
        <w:rPr>
          <w:rFonts w:hint="cs"/>
          <w:rtl/>
          <w:lang w:eastAsia="he-IL"/>
        </w:rPr>
        <w:t>השמטת ה' הידיעה.</w:t>
      </w:r>
    </w:p>
    <w:p w14:paraId="4072670F" w14:textId="77777777" w:rsidR="00ED17E6" w:rsidRDefault="00ED17E6" w:rsidP="001336D2">
      <w:pPr>
        <w:spacing w:after="0" w:line="240" w:lineRule="exact"/>
        <w:rPr>
          <w:rtl/>
          <w:lang w:eastAsia="he-IL"/>
        </w:rPr>
      </w:pPr>
      <w:bookmarkStart w:id="385" w:name="_ETM_Q1_759424"/>
      <w:bookmarkStart w:id="386" w:name="_ETM_Q1_759453"/>
      <w:bookmarkEnd w:id="385"/>
      <w:bookmarkEnd w:id="386"/>
    </w:p>
    <w:p w14:paraId="1511091A" w14:textId="4A5F4DAC" w:rsidR="00ED17E6" w:rsidRDefault="00ED17E6" w:rsidP="001336D2">
      <w:pPr>
        <w:pStyle w:val="a4"/>
        <w:keepNext/>
        <w:spacing w:after="0" w:line="240" w:lineRule="exact"/>
        <w:rPr>
          <w:rtl/>
        </w:rPr>
      </w:pPr>
      <w:bookmarkStart w:id="387" w:name="ET_speaker_יעל_סלנט_32"/>
      <w:r w:rsidRPr="00ED17E6">
        <w:rPr>
          <w:rStyle w:val="TagStyle"/>
          <w:rtl/>
        </w:rPr>
        <w:t xml:space="preserve"> &lt;&lt; דובר &gt;&gt; </w:t>
      </w:r>
      <w:r>
        <w:rPr>
          <w:rtl/>
        </w:rPr>
        <w:t xml:space="preserve">יעל </w:t>
      </w:r>
      <w:proofErr w:type="spellStart"/>
      <w:r>
        <w:rPr>
          <w:rtl/>
        </w:rPr>
        <w:t>סלנט</w:t>
      </w:r>
      <w:proofErr w:type="spellEnd"/>
      <w:r>
        <w:rPr>
          <w:rtl/>
        </w:rPr>
        <w:t>:</w:t>
      </w:r>
      <w:r w:rsidRPr="00ED17E6">
        <w:rPr>
          <w:rStyle w:val="TagStyle"/>
          <w:rtl/>
        </w:rPr>
        <w:t xml:space="preserve"> &lt;&lt; דובר &gt;&gt;</w:t>
      </w:r>
      <w:r w:rsidR="00402A11">
        <w:rPr>
          <w:rtl/>
        </w:rPr>
        <w:t xml:space="preserve"> </w:t>
      </w:r>
      <w:r>
        <w:rPr>
          <w:rtl/>
        </w:rPr>
        <w:t xml:space="preserve"> </w:t>
      </w:r>
      <w:bookmarkEnd w:id="387"/>
    </w:p>
    <w:p w14:paraId="0D61EF00" w14:textId="77777777" w:rsidR="00ED17E6" w:rsidRDefault="00ED17E6" w:rsidP="001336D2">
      <w:pPr>
        <w:pStyle w:val="KeepWithNext"/>
        <w:spacing w:after="0" w:line="240" w:lineRule="exact"/>
        <w:rPr>
          <w:rtl/>
          <w:lang w:eastAsia="he-IL"/>
        </w:rPr>
      </w:pPr>
    </w:p>
    <w:p w14:paraId="519C67C4" w14:textId="72758EDE" w:rsidR="00ED17E6" w:rsidRDefault="00ED17E6" w:rsidP="001336D2">
      <w:pPr>
        <w:spacing w:after="0" w:line="240" w:lineRule="exact"/>
        <w:rPr>
          <w:rtl/>
          <w:lang w:eastAsia="he-IL"/>
        </w:rPr>
      </w:pPr>
      <w:r>
        <w:rPr>
          <w:rFonts w:hint="cs"/>
          <w:rtl/>
          <w:lang w:eastAsia="he-IL"/>
        </w:rPr>
        <w:t xml:space="preserve">אני חושבת שקודם הכוונה לא הייתה מדויקת. אני </w:t>
      </w:r>
      <w:bookmarkStart w:id="388" w:name="_ETM_Q1_765908"/>
      <w:bookmarkEnd w:id="388"/>
      <w:r>
        <w:rPr>
          <w:rFonts w:hint="cs"/>
          <w:rtl/>
          <w:lang w:eastAsia="he-IL"/>
        </w:rPr>
        <w:t>חושבת שנשאיר את ההגדרה הארגון היציג, אבל נגיד ארגון ששר</w:t>
      </w:r>
      <w:bookmarkStart w:id="389" w:name="_ETM_Q1_770362"/>
      <w:bookmarkEnd w:id="389"/>
      <w:r>
        <w:rPr>
          <w:rFonts w:hint="cs"/>
          <w:rtl/>
          <w:lang w:eastAsia="he-IL"/>
        </w:rPr>
        <w:t xml:space="preserve"> הביטחון הכריז עליו כארגון יציג של נכים. כלומר, נשמיט את</w:t>
      </w:r>
      <w:bookmarkStart w:id="390" w:name="_ETM_Q1_775978"/>
      <w:bookmarkEnd w:id="390"/>
      <w:r>
        <w:rPr>
          <w:rFonts w:hint="cs"/>
          <w:rtl/>
          <w:lang w:eastAsia="he-IL"/>
        </w:rPr>
        <w:t xml:space="preserve"> ה' הידיעה לא </w:t>
      </w:r>
      <w:proofErr w:type="spellStart"/>
      <w:r>
        <w:rPr>
          <w:rFonts w:hint="cs"/>
          <w:rtl/>
          <w:lang w:eastAsia="he-IL"/>
        </w:rPr>
        <w:t>כ</w:t>
      </w:r>
      <w:bookmarkStart w:id="391" w:name="_ETM_Q1_772612"/>
      <w:bookmarkEnd w:id="391"/>
      <w:r>
        <w:rPr>
          <w:rFonts w:hint="cs"/>
          <w:rtl/>
          <w:lang w:eastAsia="he-IL"/>
        </w:rPr>
        <w:t>הארגון</w:t>
      </w:r>
      <w:proofErr w:type="spellEnd"/>
      <w:r>
        <w:rPr>
          <w:rFonts w:hint="cs"/>
          <w:rtl/>
          <w:lang w:eastAsia="he-IL"/>
        </w:rPr>
        <w:t xml:space="preserve"> היציג של הנכים, אלא כארגון יציג </w:t>
      </w:r>
      <w:bookmarkStart w:id="392" w:name="_ETM_Q1_778119"/>
      <w:bookmarkEnd w:id="392"/>
      <w:r>
        <w:rPr>
          <w:rFonts w:hint="cs"/>
          <w:rtl/>
          <w:lang w:eastAsia="he-IL"/>
        </w:rPr>
        <w:t>של הנכים, ובכל יתר המקומות נשאיר עם ה' הידיעה, כי</w:t>
      </w:r>
      <w:bookmarkStart w:id="393" w:name="_ETM_Q1_782418"/>
      <w:bookmarkEnd w:id="393"/>
      <w:r>
        <w:rPr>
          <w:rFonts w:hint="cs"/>
          <w:rtl/>
          <w:lang w:eastAsia="he-IL"/>
        </w:rPr>
        <w:t xml:space="preserve"> זה כל ארגון שבעצם יכריזו עליו כארגון יציג של נכים </w:t>
      </w:r>
      <w:bookmarkStart w:id="394" w:name="_ETM_Q1_786451"/>
      <w:bookmarkEnd w:id="394"/>
      <w:r>
        <w:rPr>
          <w:rFonts w:hint="cs"/>
          <w:rtl/>
          <w:lang w:eastAsia="he-IL"/>
        </w:rPr>
        <w:t>ייכנס להגדרה הארגון היציג.</w:t>
      </w:r>
    </w:p>
    <w:p w14:paraId="22AD52DD" w14:textId="77777777" w:rsidR="00ED17E6" w:rsidRDefault="00ED17E6" w:rsidP="001336D2">
      <w:pPr>
        <w:spacing w:after="0" w:line="240" w:lineRule="exact"/>
        <w:rPr>
          <w:rtl/>
          <w:lang w:eastAsia="he-IL"/>
        </w:rPr>
      </w:pPr>
      <w:bookmarkStart w:id="395" w:name="_ETM_Q1_788617"/>
      <w:bookmarkStart w:id="396" w:name="_ETM_Q1_788643"/>
      <w:bookmarkEnd w:id="395"/>
      <w:bookmarkEnd w:id="396"/>
    </w:p>
    <w:p w14:paraId="26576F4C" w14:textId="686B2CDD" w:rsidR="00ED17E6" w:rsidRDefault="00ED17E6" w:rsidP="001336D2">
      <w:pPr>
        <w:pStyle w:val="af9"/>
        <w:keepNext/>
        <w:spacing w:after="0" w:line="240" w:lineRule="exact"/>
        <w:rPr>
          <w:rtl/>
          <w:lang w:eastAsia="he-IL"/>
        </w:rPr>
      </w:pPr>
      <w:bookmarkStart w:id="397" w:name="ET_guest_קובי_זכאי_33"/>
      <w:r w:rsidRPr="00ED17E6">
        <w:rPr>
          <w:rStyle w:val="TagStyle"/>
          <w:rtl/>
        </w:rPr>
        <w:t xml:space="preserve"> &lt;&lt; אורח &gt;&gt; </w:t>
      </w:r>
      <w:r>
        <w:rPr>
          <w:rtl/>
          <w:lang w:eastAsia="he-IL"/>
        </w:rPr>
        <w:t>קובי זכאי:</w:t>
      </w:r>
      <w:r w:rsidRPr="00ED17E6">
        <w:rPr>
          <w:rStyle w:val="TagStyle"/>
          <w:rtl/>
        </w:rPr>
        <w:t xml:space="preserve"> &lt;&lt; אורח &gt;&gt;</w:t>
      </w:r>
      <w:r w:rsidR="00402A11">
        <w:rPr>
          <w:rtl/>
          <w:lang w:eastAsia="he-IL"/>
        </w:rPr>
        <w:t xml:space="preserve"> </w:t>
      </w:r>
      <w:r>
        <w:rPr>
          <w:rtl/>
          <w:lang w:eastAsia="he-IL"/>
        </w:rPr>
        <w:t xml:space="preserve"> </w:t>
      </w:r>
      <w:bookmarkEnd w:id="397"/>
    </w:p>
    <w:p w14:paraId="246CEA62" w14:textId="77777777" w:rsidR="00ED17E6" w:rsidRDefault="00ED17E6" w:rsidP="001336D2">
      <w:pPr>
        <w:pStyle w:val="KeepWithNext"/>
        <w:spacing w:after="0" w:line="240" w:lineRule="exact"/>
        <w:rPr>
          <w:rtl/>
          <w:lang w:eastAsia="he-IL"/>
        </w:rPr>
      </w:pPr>
    </w:p>
    <w:p w14:paraId="578FDC24" w14:textId="7081EE2F" w:rsidR="00ED17E6" w:rsidRDefault="00ED17E6" w:rsidP="001336D2">
      <w:pPr>
        <w:spacing w:after="0" w:line="240" w:lineRule="exact"/>
        <w:rPr>
          <w:rtl/>
          <w:lang w:eastAsia="he-IL"/>
        </w:rPr>
      </w:pPr>
      <w:bookmarkStart w:id="398" w:name="_ETM_Q1_789482"/>
      <w:bookmarkStart w:id="399" w:name="_ETM_Q1_789507"/>
      <w:bookmarkEnd w:id="398"/>
      <w:bookmarkEnd w:id="399"/>
      <w:r>
        <w:rPr>
          <w:rFonts w:hint="cs"/>
          <w:rtl/>
          <w:lang w:eastAsia="he-IL"/>
        </w:rPr>
        <w:t>אני חושש שזה לא תיקון מספק. אנ</w:t>
      </w:r>
      <w:bookmarkStart w:id="400" w:name="_ETM_Q1_792358"/>
      <w:bookmarkEnd w:id="400"/>
      <w:r>
        <w:rPr>
          <w:rFonts w:hint="cs"/>
          <w:rtl/>
          <w:lang w:eastAsia="he-IL"/>
        </w:rPr>
        <w:t>י חושב שצריך להשמיט את ה' הידיעה גם כשפעם הראשונה</w:t>
      </w:r>
      <w:bookmarkStart w:id="401" w:name="_ETM_Q1_796675"/>
      <w:bookmarkEnd w:id="401"/>
      <w:r>
        <w:rPr>
          <w:rFonts w:hint="cs"/>
          <w:rtl/>
          <w:lang w:eastAsia="he-IL"/>
        </w:rPr>
        <w:t xml:space="preserve"> המונח ארגון</w:t>
      </w:r>
      <w:r w:rsidR="00194865">
        <w:rPr>
          <w:rFonts w:hint="cs"/>
          <w:rtl/>
          <w:lang w:eastAsia="he-IL"/>
        </w:rPr>
        <w:t xml:space="preserve"> </w:t>
      </w:r>
      <w:r>
        <w:rPr>
          <w:rFonts w:hint="cs"/>
          <w:rtl/>
          <w:lang w:eastAsia="he-IL"/>
        </w:rPr>
        <w:t xml:space="preserve">מופיע, ראינו בהגדרה עצמה, לא בתוכן שלה, מפני </w:t>
      </w:r>
      <w:bookmarkStart w:id="402" w:name="_ETM_Q1_801161"/>
      <w:bookmarkEnd w:id="402"/>
      <w:r>
        <w:rPr>
          <w:rFonts w:hint="cs"/>
          <w:rtl/>
          <w:lang w:eastAsia="he-IL"/>
        </w:rPr>
        <w:t>שיש לזה משמעות אחרת כאשר כתוב ארגון יציג והארגון היציג.</w:t>
      </w:r>
      <w:bookmarkStart w:id="403" w:name="_ETM_Q1_806596"/>
      <w:bookmarkEnd w:id="403"/>
      <w:r>
        <w:rPr>
          <w:rFonts w:hint="cs"/>
          <w:rtl/>
          <w:lang w:eastAsia="he-IL"/>
        </w:rPr>
        <w:t xml:space="preserve"> אם כולנו מסכימים שיכולים להיות כמה ארגונים יציגים, אז אין</w:t>
      </w:r>
      <w:bookmarkStart w:id="404" w:name="_ETM_Q1_810369"/>
      <w:bookmarkEnd w:id="404"/>
      <w:r>
        <w:rPr>
          <w:rFonts w:hint="cs"/>
          <w:rtl/>
          <w:lang w:eastAsia="he-IL"/>
        </w:rPr>
        <w:t xml:space="preserve"> שום צרוך להגדיר </w:t>
      </w:r>
      <w:bookmarkStart w:id="405" w:name="_ETM_Q1_806824"/>
      <w:bookmarkEnd w:id="405"/>
      <w:r>
        <w:rPr>
          <w:rFonts w:hint="cs"/>
          <w:rtl/>
          <w:lang w:eastAsia="he-IL"/>
        </w:rPr>
        <w:t>הארגון היציג, אלא לכתוב ארגון יציג.</w:t>
      </w:r>
      <w:r w:rsidR="00BF518D">
        <w:rPr>
          <w:rFonts w:hint="cs"/>
          <w:rtl/>
          <w:lang w:eastAsia="he-IL"/>
        </w:rPr>
        <w:t xml:space="preserve"> ה'</w:t>
      </w:r>
      <w:bookmarkStart w:id="406" w:name="_ETM_Q1_812872"/>
      <w:bookmarkEnd w:id="406"/>
      <w:r w:rsidR="00BF518D">
        <w:rPr>
          <w:rFonts w:hint="cs"/>
          <w:rtl/>
          <w:lang w:eastAsia="he-IL"/>
        </w:rPr>
        <w:t xml:space="preserve"> הידיעה לא מופיעה בכל הגדרה והגדרה.</w:t>
      </w:r>
    </w:p>
    <w:p w14:paraId="4C67450A" w14:textId="77777777" w:rsidR="00BF518D" w:rsidRDefault="00BF518D" w:rsidP="001336D2">
      <w:pPr>
        <w:spacing w:after="0" w:line="240" w:lineRule="exact"/>
        <w:rPr>
          <w:rtl/>
          <w:lang w:eastAsia="he-IL"/>
        </w:rPr>
      </w:pPr>
      <w:bookmarkStart w:id="407" w:name="_ETM_Q1_815662"/>
      <w:bookmarkStart w:id="408" w:name="_ETM_Q1_815689"/>
      <w:bookmarkEnd w:id="407"/>
      <w:bookmarkEnd w:id="408"/>
    </w:p>
    <w:p w14:paraId="460D3B94" w14:textId="415531D6" w:rsidR="00BF518D" w:rsidRDefault="00BF518D" w:rsidP="001336D2">
      <w:pPr>
        <w:pStyle w:val="af6"/>
        <w:keepNext/>
        <w:spacing w:after="0" w:line="240" w:lineRule="exact"/>
        <w:rPr>
          <w:rtl/>
        </w:rPr>
      </w:pPr>
      <w:bookmarkStart w:id="409" w:name="ET_yor_4996_34"/>
      <w:r w:rsidRPr="00BF518D">
        <w:rPr>
          <w:rStyle w:val="TagStyle"/>
          <w:rtl/>
        </w:rPr>
        <w:t xml:space="preserve"> &lt;&lt; יור &gt;&gt; </w:t>
      </w:r>
      <w:r>
        <w:rPr>
          <w:rtl/>
        </w:rPr>
        <w:t xml:space="preserve">היו"ר ישראל </w:t>
      </w:r>
      <w:proofErr w:type="spellStart"/>
      <w:r>
        <w:rPr>
          <w:rtl/>
        </w:rPr>
        <w:t>אייכלר</w:t>
      </w:r>
      <w:proofErr w:type="spellEnd"/>
      <w:r>
        <w:rPr>
          <w:rtl/>
        </w:rPr>
        <w:t>:</w:t>
      </w:r>
      <w:r w:rsidRPr="00BF518D">
        <w:rPr>
          <w:rStyle w:val="TagStyle"/>
          <w:rtl/>
        </w:rPr>
        <w:t xml:space="preserve"> &lt;&lt; יור &gt;&gt;</w:t>
      </w:r>
      <w:r w:rsidR="00402A11">
        <w:rPr>
          <w:rtl/>
        </w:rPr>
        <w:t xml:space="preserve"> </w:t>
      </w:r>
      <w:r>
        <w:rPr>
          <w:rtl/>
        </w:rPr>
        <w:t xml:space="preserve"> </w:t>
      </w:r>
      <w:bookmarkEnd w:id="409"/>
    </w:p>
    <w:p w14:paraId="3D03CE46" w14:textId="77777777" w:rsidR="00BF518D" w:rsidRDefault="00BF518D" w:rsidP="001336D2">
      <w:pPr>
        <w:pStyle w:val="KeepWithNext"/>
        <w:spacing w:after="0" w:line="240" w:lineRule="exact"/>
        <w:rPr>
          <w:rtl/>
          <w:lang w:eastAsia="he-IL"/>
        </w:rPr>
      </w:pPr>
    </w:p>
    <w:p w14:paraId="627798E8" w14:textId="4A30FBF0" w:rsidR="00BF518D" w:rsidRDefault="00BF518D" w:rsidP="001336D2">
      <w:pPr>
        <w:spacing w:after="0" w:line="240" w:lineRule="exact"/>
        <w:rPr>
          <w:rtl/>
          <w:lang w:eastAsia="he-IL"/>
        </w:rPr>
      </w:pPr>
      <w:bookmarkStart w:id="410" w:name="_ETM_Q1_816291"/>
      <w:bookmarkEnd w:id="410"/>
      <w:r>
        <w:rPr>
          <w:rFonts w:hint="cs"/>
          <w:rtl/>
          <w:lang w:eastAsia="he-IL"/>
        </w:rPr>
        <w:t xml:space="preserve">לא, אבל בלשון אני קצת </w:t>
      </w:r>
      <w:bookmarkStart w:id="411" w:name="_ETM_Q1_818127"/>
      <w:bookmarkEnd w:id="411"/>
      <w:r>
        <w:rPr>
          <w:rFonts w:hint="cs"/>
          <w:rtl/>
          <w:lang w:eastAsia="he-IL"/>
        </w:rPr>
        <w:t xml:space="preserve">מבין, לא במשפט. אם בעתיד, נניח בעוד 10 שנים יבוא </w:t>
      </w:r>
      <w:bookmarkStart w:id="412" w:name="_ETM_Q1_822841"/>
      <w:bookmarkEnd w:id="412"/>
      <w:r>
        <w:rPr>
          <w:rFonts w:hint="cs"/>
          <w:rtl/>
          <w:lang w:eastAsia="he-IL"/>
        </w:rPr>
        <w:t xml:space="preserve">שר הביטחון שיכיר בעוד שני ארגונים, ואז כשיהיה כתוב הארגון </w:t>
      </w:r>
      <w:bookmarkStart w:id="413" w:name="_ETM_Q1_828333"/>
      <w:bookmarkEnd w:id="413"/>
      <w:r>
        <w:rPr>
          <w:rFonts w:hint="cs"/>
          <w:rtl/>
          <w:lang w:eastAsia="he-IL"/>
        </w:rPr>
        <w:t>היציג</w:t>
      </w:r>
      <w:bookmarkStart w:id="414" w:name="_ETM_Q1_824037"/>
      <w:bookmarkEnd w:id="414"/>
      <w:r>
        <w:rPr>
          <w:rFonts w:hint="cs"/>
          <w:rtl/>
          <w:lang w:eastAsia="he-IL"/>
        </w:rPr>
        <w:t xml:space="preserve"> תהיה בעיה. ככה ארגון יציג הוא יוכל </w:t>
      </w:r>
      <w:bookmarkStart w:id="415" w:name="_ETM_Q1_828836"/>
      <w:bookmarkEnd w:id="415"/>
      <w:r>
        <w:rPr>
          <w:rFonts w:hint="cs"/>
          <w:rtl/>
          <w:lang w:eastAsia="he-IL"/>
        </w:rPr>
        <w:t xml:space="preserve">לתת לכל ארגון יציג. דווקא </w:t>
      </w:r>
      <w:proofErr w:type="spellStart"/>
      <w:r>
        <w:rPr>
          <w:rFonts w:hint="cs"/>
          <w:rtl/>
          <w:lang w:eastAsia="he-IL"/>
        </w:rPr>
        <w:t>מצידך</w:t>
      </w:r>
      <w:proofErr w:type="spellEnd"/>
      <w:r>
        <w:rPr>
          <w:rFonts w:hint="cs"/>
          <w:rtl/>
          <w:lang w:eastAsia="he-IL"/>
        </w:rPr>
        <w:t>, מצד הטיעון שלך</w:t>
      </w:r>
      <w:bookmarkStart w:id="416" w:name="_ETM_Q1_833699"/>
      <w:bookmarkEnd w:id="416"/>
      <w:r>
        <w:rPr>
          <w:rFonts w:hint="cs"/>
          <w:rtl/>
          <w:lang w:eastAsia="he-IL"/>
        </w:rPr>
        <w:t xml:space="preserve"> יותר טוב שבכל מקום יהיה</w:t>
      </w:r>
      <w:bookmarkStart w:id="417" w:name="_ETM_Q1_837698"/>
      <w:bookmarkEnd w:id="417"/>
      <w:r w:rsidR="00194865">
        <w:rPr>
          <w:rFonts w:hint="cs"/>
          <w:rtl/>
          <w:lang w:eastAsia="he-IL"/>
        </w:rPr>
        <w:t xml:space="preserve"> - - -</w:t>
      </w:r>
    </w:p>
    <w:p w14:paraId="35EA5734" w14:textId="77777777" w:rsidR="00BF518D" w:rsidRDefault="00BF518D" w:rsidP="001336D2">
      <w:pPr>
        <w:spacing w:after="0" w:line="240" w:lineRule="exact"/>
        <w:rPr>
          <w:rtl/>
          <w:lang w:eastAsia="he-IL"/>
        </w:rPr>
      </w:pPr>
      <w:bookmarkStart w:id="418" w:name="_ETM_Q1_837732"/>
      <w:bookmarkStart w:id="419" w:name="_ETM_Q1_838715"/>
      <w:bookmarkEnd w:id="418"/>
      <w:bookmarkEnd w:id="419"/>
    </w:p>
    <w:p w14:paraId="41792345" w14:textId="62E8DA82" w:rsidR="00BF518D" w:rsidRDefault="00BF518D" w:rsidP="001336D2">
      <w:pPr>
        <w:pStyle w:val="a4"/>
        <w:keepNext/>
        <w:spacing w:after="0" w:line="240" w:lineRule="exact"/>
        <w:rPr>
          <w:rtl/>
        </w:rPr>
      </w:pPr>
      <w:bookmarkStart w:id="420" w:name="ET_speaker_יעל_סלנט_35"/>
      <w:r w:rsidRPr="00BF518D">
        <w:rPr>
          <w:rStyle w:val="TagStyle"/>
          <w:rtl/>
        </w:rPr>
        <w:t xml:space="preserve"> &lt;&lt; דובר &gt;&gt; </w:t>
      </w:r>
      <w:r>
        <w:rPr>
          <w:rtl/>
        </w:rPr>
        <w:t xml:space="preserve">יעל </w:t>
      </w:r>
      <w:proofErr w:type="spellStart"/>
      <w:r>
        <w:rPr>
          <w:rtl/>
        </w:rPr>
        <w:t>סלנט</w:t>
      </w:r>
      <w:proofErr w:type="spellEnd"/>
      <w:r>
        <w:rPr>
          <w:rtl/>
        </w:rPr>
        <w:t>:</w:t>
      </w:r>
      <w:r w:rsidRPr="00BF518D">
        <w:rPr>
          <w:rStyle w:val="TagStyle"/>
          <w:rtl/>
        </w:rPr>
        <w:t xml:space="preserve"> &lt;&lt; דובר &gt;&gt;</w:t>
      </w:r>
      <w:r w:rsidR="00402A11">
        <w:rPr>
          <w:rtl/>
        </w:rPr>
        <w:t xml:space="preserve"> </w:t>
      </w:r>
      <w:r>
        <w:rPr>
          <w:rtl/>
        </w:rPr>
        <w:t xml:space="preserve"> </w:t>
      </w:r>
      <w:bookmarkEnd w:id="420"/>
    </w:p>
    <w:p w14:paraId="6D9CDA1F" w14:textId="77777777" w:rsidR="00BF518D" w:rsidRDefault="00BF518D" w:rsidP="001336D2">
      <w:pPr>
        <w:pStyle w:val="KeepWithNext"/>
        <w:spacing w:after="0" w:line="240" w:lineRule="exact"/>
        <w:rPr>
          <w:rtl/>
          <w:lang w:eastAsia="he-IL"/>
        </w:rPr>
      </w:pPr>
    </w:p>
    <w:p w14:paraId="7E62D0DB" w14:textId="543DF5E9" w:rsidR="00BF518D" w:rsidRDefault="00BF518D" w:rsidP="001336D2">
      <w:pPr>
        <w:spacing w:after="0" w:line="240" w:lineRule="exact"/>
        <w:rPr>
          <w:rtl/>
          <w:lang w:eastAsia="he-IL"/>
        </w:rPr>
      </w:pPr>
      <w:bookmarkStart w:id="421" w:name="_ETM_Q1_838885"/>
      <w:bookmarkStart w:id="422" w:name="_ETM_Q1_838910"/>
      <w:bookmarkEnd w:id="421"/>
      <w:bookmarkEnd w:id="422"/>
      <w:r>
        <w:rPr>
          <w:rFonts w:hint="cs"/>
          <w:rtl/>
          <w:lang w:eastAsia="he-IL"/>
        </w:rPr>
        <w:t>אני חושבת שנתקן רק בהגדרה</w:t>
      </w:r>
      <w:r w:rsidR="00194865">
        <w:rPr>
          <w:rFonts w:hint="cs"/>
          <w:rtl/>
          <w:lang w:eastAsia="he-IL"/>
        </w:rPr>
        <w:t>.</w:t>
      </w:r>
    </w:p>
    <w:p w14:paraId="204B0674" w14:textId="77777777" w:rsidR="00BF518D" w:rsidRDefault="00BF518D" w:rsidP="001336D2">
      <w:pPr>
        <w:spacing w:after="0" w:line="240" w:lineRule="exact"/>
        <w:rPr>
          <w:rtl/>
          <w:lang w:eastAsia="he-IL"/>
        </w:rPr>
      </w:pPr>
      <w:bookmarkStart w:id="423" w:name="_ETM_Q1_841073"/>
      <w:bookmarkStart w:id="424" w:name="_ETM_Q1_841101"/>
      <w:bookmarkEnd w:id="423"/>
      <w:bookmarkEnd w:id="424"/>
    </w:p>
    <w:p w14:paraId="284E8A7D" w14:textId="7EFFB17E" w:rsidR="00BF518D" w:rsidRDefault="00BF518D" w:rsidP="001336D2">
      <w:pPr>
        <w:pStyle w:val="af6"/>
        <w:keepNext/>
        <w:spacing w:after="0" w:line="240" w:lineRule="exact"/>
        <w:rPr>
          <w:rtl/>
        </w:rPr>
      </w:pPr>
      <w:bookmarkStart w:id="425" w:name="ET_yor_4996_36"/>
      <w:r w:rsidRPr="00BF518D">
        <w:rPr>
          <w:rStyle w:val="TagStyle"/>
          <w:rtl/>
        </w:rPr>
        <w:t xml:space="preserve"> &lt;&lt; יור &gt;&gt; </w:t>
      </w:r>
      <w:r>
        <w:rPr>
          <w:rtl/>
        </w:rPr>
        <w:t xml:space="preserve">היו"ר ישראל </w:t>
      </w:r>
      <w:proofErr w:type="spellStart"/>
      <w:r>
        <w:rPr>
          <w:rtl/>
        </w:rPr>
        <w:t>אייכלר</w:t>
      </w:r>
      <w:proofErr w:type="spellEnd"/>
      <w:r>
        <w:rPr>
          <w:rtl/>
        </w:rPr>
        <w:t>:</w:t>
      </w:r>
      <w:r w:rsidRPr="00BF518D">
        <w:rPr>
          <w:rStyle w:val="TagStyle"/>
          <w:rtl/>
        </w:rPr>
        <w:t xml:space="preserve"> &lt;&lt; יור &gt;&gt;</w:t>
      </w:r>
      <w:r w:rsidR="00402A11">
        <w:rPr>
          <w:rtl/>
        </w:rPr>
        <w:t xml:space="preserve"> </w:t>
      </w:r>
      <w:r>
        <w:rPr>
          <w:rtl/>
        </w:rPr>
        <w:t xml:space="preserve"> </w:t>
      </w:r>
      <w:bookmarkEnd w:id="425"/>
    </w:p>
    <w:p w14:paraId="1A7210F5" w14:textId="77777777" w:rsidR="00BF518D" w:rsidRDefault="00BF518D" w:rsidP="001336D2">
      <w:pPr>
        <w:pStyle w:val="KeepWithNext"/>
        <w:spacing w:after="0" w:line="240" w:lineRule="exact"/>
        <w:rPr>
          <w:rtl/>
          <w:lang w:eastAsia="he-IL"/>
        </w:rPr>
      </w:pPr>
    </w:p>
    <w:p w14:paraId="4D64B9A0" w14:textId="419EE621" w:rsidR="00BF518D" w:rsidRDefault="00BF518D" w:rsidP="001336D2">
      <w:pPr>
        <w:spacing w:after="0" w:line="240" w:lineRule="exact"/>
        <w:rPr>
          <w:rtl/>
          <w:lang w:eastAsia="he-IL"/>
        </w:rPr>
      </w:pPr>
      <w:bookmarkStart w:id="426" w:name="_ETM_Q1_841461"/>
      <w:bookmarkEnd w:id="426"/>
      <w:r>
        <w:rPr>
          <w:rFonts w:hint="cs"/>
          <w:rtl/>
          <w:lang w:eastAsia="he-IL"/>
        </w:rPr>
        <w:t>והארגון</w:t>
      </w:r>
      <w:bookmarkStart w:id="427" w:name="_ETM_Q1_842364"/>
      <w:bookmarkEnd w:id="427"/>
      <w:r>
        <w:rPr>
          <w:rFonts w:hint="cs"/>
          <w:rtl/>
          <w:lang w:eastAsia="he-IL"/>
        </w:rPr>
        <w:t xml:space="preserve"> היציג בהמשך. טוב, אני אנסח את זה יותר טוב ממה</w:t>
      </w:r>
      <w:bookmarkStart w:id="428" w:name="_ETM_Q1_846523"/>
      <w:bookmarkEnd w:id="428"/>
      <w:r>
        <w:rPr>
          <w:rFonts w:hint="cs"/>
          <w:rtl/>
          <w:lang w:eastAsia="he-IL"/>
        </w:rPr>
        <w:t xml:space="preserve"> שהתכוונתי לומר. בטקסט הרגיל, כשבעוד עשר שנים</w:t>
      </w:r>
      <w:bookmarkStart w:id="429" w:name="_ETM_Q1_853997"/>
      <w:bookmarkEnd w:id="429"/>
      <w:r>
        <w:rPr>
          <w:rFonts w:hint="cs"/>
          <w:rtl/>
          <w:lang w:eastAsia="he-IL"/>
        </w:rPr>
        <w:t xml:space="preserve"> יהיו עוד חמישה או עשרה או שלושה, ואז כשאומרים מי</w:t>
      </w:r>
      <w:bookmarkStart w:id="430" w:name="_ETM_Q1_857934"/>
      <w:bookmarkEnd w:id="430"/>
      <w:r>
        <w:rPr>
          <w:rFonts w:hint="cs"/>
          <w:rtl/>
          <w:lang w:eastAsia="he-IL"/>
        </w:rPr>
        <w:t xml:space="preserve"> זה הנותן את ההלוואה? מי זה הלוקח את ההחזר? זה</w:t>
      </w:r>
      <w:bookmarkStart w:id="431" w:name="_ETM_Q1_861756"/>
      <w:bookmarkEnd w:id="431"/>
      <w:r>
        <w:rPr>
          <w:rFonts w:hint="cs"/>
          <w:rtl/>
          <w:lang w:eastAsia="he-IL"/>
        </w:rPr>
        <w:t xml:space="preserve"> הארגון היציג, ולא משנה מי הוא. זה יכול להיות עשרה </w:t>
      </w:r>
      <w:bookmarkStart w:id="432" w:name="_ETM_Q1_865767"/>
      <w:bookmarkEnd w:id="432"/>
      <w:r w:rsidR="00194865">
        <w:rPr>
          <w:rFonts w:hint="cs"/>
          <w:rtl/>
          <w:lang w:eastAsia="he-IL"/>
        </w:rPr>
        <w:t>ה</w:t>
      </w:r>
      <w:r>
        <w:rPr>
          <w:rFonts w:hint="cs"/>
          <w:rtl/>
          <w:lang w:eastAsia="he-IL"/>
        </w:rPr>
        <w:t xml:space="preserve">ארגון </w:t>
      </w:r>
      <w:r w:rsidR="00194865">
        <w:rPr>
          <w:rFonts w:hint="cs"/>
          <w:rtl/>
          <w:lang w:eastAsia="he-IL"/>
        </w:rPr>
        <w:t>ה</w:t>
      </w:r>
      <w:r>
        <w:rPr>
          <w:rFonts w:hint="cs"/>
          <w:rtl/>
          <w:lang w:eastAsia="he-IL"/>
        </w:rPr>
        <w:t>יציג. ב</w:t>
      </w:r>
      <w:bookmarkStart w:id="433" w:name="_ETM_Q1_863211"/>
      <w:bookmarkEnd w:id="433"/>
      <w:r>
        <w:rPr>
          <w:rFonts w:hint="cs"/>
          <w:rtl/>
          <w:lang w:eastAsia="he-IL"/>
        </w:rPr>
        <w:t xml:space="preserve">הגדרות, בהתחלה אמרה היועצת המשפטית, באמת אתה צודק </w:t>
      </w:r>
      <w:bookmarkStart w:id="434" w:name="_ETM_Q1_869380"/>
      <w:bookmarkEnd w:id="434"/>
      <w:r>
        <w:rPr>
          <w:rFonts w:hint="cs"/>
          <w:rtl/>
          <w:lang w:eastAsia="he-IL"/>
        </w:rPr>
        <w:t xml:space="preserve">שצריך לכתוב ארגון יציג, אבל בהמשך בתוך החוק יוכל </w:t>
      </w:r>
      <w:bookmarkStart w:id="435" w:name="_ETM_Q1_875121"/>
      <w:bookmarkEnd w:id="435"/>
      <w:r>
        <w:rPr>
          <w:rFonts w:hint="cs"/>
          <w:rtl/>
          <w:lang w:eastAsia="he-IL"/>
        </w:rPr>
        <w:t>להיות כל לשון גם עם ה' וגם בלי.</w:t>
      </w:r>
      <w:bookmarkStart w:id="436" w:name="_ETM_Q1_878082"/>
      <w:bookmarkEnd w:id="436"/>
    </w:p>
    <w:p w14:paraId="60894652" w14:textId="77777777" w:rsidR="00BF518D" w:rsidRDefault="00BF518D" w:rsidP="001336D2">
      <w:pPr>
        <w:spacing w:after="0" w:line="240" w:lineRule="exact"/>
        <w:rPr>
          <w:rtl/>
          <w:lang w:eastAsia="he-IL"/>
        </w:rPr>
      </w:pPr>
      <w:bookmarkStart w:id="437" w:name="_ETM_Q1_864071"/>
      <w:bookmarkStart w:id="438" w:name="_ETM_Q1_864097"/>
      <w:bookmarkEnd w:id="437"/>
      <w:bookmarkEnd w:id="438"/>
    </w:p>
    <w:p w14:paraId="0F168655" w14:textId="3CAD3DCB" w:rsidR="00BF518D" w:rsidRDefault="00BF518D" w:rsidP="001336D2">
      <w:pPr>
        <w:pStyle w:val="a4"/>
        <w:keepNext/>
        <w:spacing w:after="0" w:line="240" w:lineRule="exact"/>
        <w:rPr>
          <w:rtl/>
        </w:rPr>
      </w:pPr>
      <w:bookmarkStart w:id="439" w:name="ET_speaker_יעל_סלנט_38"/>
      <w:r w:rsidRPr="00BF518D">
        <w:rPr>
          <w:rStyle w:val="TagStyle"/>
          <w:rtl/>
        </w:rPr>
        <w:t xml:space="preserve"> &lt;&lt; דובר &gt;&gt; </w:t>
      </w:r>
      <w:r>
        <w:rPr>
          <w:rtl/>
        </w:rPr>
        <w:t xml:space="preserve">יעל </w:t>
      </w:r>
      <w:proofErr w:type="spellStart"/>
      <w:r>
        <w:rPr>
          <w:rtl/>
        </w:rPr>
        <w:t>סלנט</w:t>
      </w:r>
      <w:proofErr w:type="spellEnd"/>
      <w:r>
        <w:rPr>
          <w:rtl/>
        </w:rPr>
        <w:t>:</w:t>
      </w:r>
      <w:r w:rsidRPr="00BF518D">
        <w:rPr>
          <w:rStyle w:val="TagStyle"/>
          <w:rtl/>
        </w:rPr>
        <w:t xml:space="preserve"> &lt;&lt; דובר &gt;&gt;</w:t>
      </w:r>
      <w:r w:rsidR="00402A11">
        <w:rPr>
          <w:rtl/>
        </w:rPr>
        <w:t xml:space="preserve"> </w:t>
      </w:r>
      <w:r>
        <w:rPr>
          <w:rtl/>
        </w:rPr>
        <w:t xml:space="preserve"> </w:t>
      </w:r>
      <w:bookmarkEnd w:id="439"/>
    </w:p>
    <w:p w14:paraId="44CA48CA" w14:textId="77777777" w:rsidR="00BF518D" w:rsidRDefault="00BF518D" w:rsidP="001336D2">
      <w:pPr>
        <w:pStyle w:val="KeepWithNext"/>
        <w:spacing w:after="0" w:line="240" w:lineRule="exact"/>
        <w:rPr>
          <w:rtl/>
          <w:lang w:eastAsia="he-IL"/>
        </w:rPr>
      </w:pPr>
    </w:p>
    <w:p w14:paraId="720C4A9C" w14:textId="4DA6F6A0" w:rsidR="00BF518D" w:rsidRPr="00BF518D" w:rsidRDefault="00BF518D" w:rsidP="001336D2">
      <w:pPr>
        <w:spacing w:after="0" w:line="240" w:lineRule="exact"/>
        <w:rPr>
          <w:rtl/>
          <w:lang w:eastAsia="he-IL"/>
        </w:rPr>
      </w:pPr>
      <w:bookmarkStart w:id="440" w:name="_ETM_Q1_864897"/>
      <w:bookmarkStart w:id="441" w:name="_ETM_Q1_864930"/>
      <w:bookmarkEnd w:id="440"/>
      <w:bookmarkEnd w:id="441"/>
      <w:r>
        <w:rPr>
          <w:rFonts w:hint="cs"/>
          <w:rtl/>
          <w:lang w:eastAsia="he-IL"/>
        </w:rPr>
        <w:t>נתקן בהגדרה.</w:t>
      </w:r>
    </w:p>
    <w:p w14:paraId="498BBFDF" w14:textId="77777777" w:rsidR="00BF518D" w:rsidRDefault="00BF518D" w:rsidP="001336D2">
      <w:pPr>
        <w:spacing w:after="0" w:line="240" w:lineRule="exact"/>
        <w:rPr>
          <w:rtl/>
          <w:lang w:eastAsia="he-IL"/>
        </w:rPr>
      </w:pPr>
      <w:bookmarkStart w:id="442" w:name="_ETM_Q1_878107"/>
      <w:bookmarkEnd w:id="442"/>
    </w:p>
    <w:p w14:paraId="460C59A4" w14:textId="706CC196" w:rsidR="00BF518D" w:rsidRDefault="00BF518D" w:rsidP="001336D2">
      <w:pPr>
        <w:pStyle w:val="af9"/>
        <w:keepNext/>
        <w:spacing w:after="0" w:line="240" w:lineRule="exact"/>
        <w:rPr>
          <w:rtl/>
          <w:lang w:eastAsia="he-IL"/>
        </w:rPr>
      </w:pPr>
      <w:bookmarkStart w:id="443" w:name="ET_guest_קובי_זכאי_37"/>
      <w:r w:rsidRPr="00BF518D">
        <w:rPr>
          <w:rStyle w:val="TagStyle"/>
          <w:rtl/>
        </w:rPr>
        <w:t xml:space="preserve"> &lt;&lt; אורח &gt;&gt; </w:t>
      </w:r>
      <w:r>
        <w:rPr>
          <w:rtl/>
          <w:lang w:eastAsia="he-IL"/>
        </w:rPr>
        <w:t>קובי זכאי:</w:t>
      </w:r>
      <w:r w:rsidRPr="00BF518D">
        <w:rPr>
          <w:rStyle w:val="TagStyle"/>
          <w:rtl/>
        </w:rPr>
        <w:t xml:space="preserve"> &lt;&lt; אורח &gt;&gt;</w:t>
      </w:r>
      <w:r w:rsidR="00402A11">
        <w:rPr>
          <w:rtl/>
          <w:lang w:eastAsia="he-IL"/>
        </w:rPr>
        <w:t xml:space="preserve"> </w:t>
      </w:r>
      <w:r>
        <w:rPr>
          <w:rtl/>
          <w:lang w:eastAsia="he-IL"/>
        </w:rPr>
        <w:t xml:space="preserve"> </w:t>
      </w:r>
      <w:bookmarkEnd w:id="443"/>
    </w:p>
    <w:p w14:paraId="6C7523B5" w14:textId="77777777" w:rsidR="00BF518D" w:rsidRDefault="00BF518D" w:rsidP="001336D2">
      <w:pPr>
        <w:pStyle w:val="KeepWithNext"/>
        <w:spacing w:after="0" w:line="240" w:lineRule="exact"/>
        <w:rPr>
          <w:rtl/>
          <w:lang w:eastAsia="he-IL"/>
        </w:rPr>
      </w:pPr>
    </w:p>
    <w:p w14:paraId="272FA60E" w14:textId="7244265C" w:rsidR="00BF518D" w:rsidRDefault="00BF518D" w:rsidP="001336D2">
      <w:pPr>
        <w:spacing w:after="0" w:line="240" w:lineRule="exact"/>
        <w:rPr>
          <w:rtl/>
          <w:lang w:eastAsia="he-IL"/>
        </w:rPr>
      </w:pPr>
      <w:bookmarkStart w:id="444" w:name="_ETM_Q1_879352"/>
      <w:bookmarkStart w:id="445" w:name="_ETM_Q1_879378"/>
      <w:bookmarkEnd w:id="444"/>
      <w:bookmarkEnd w:id="445"/>
      <w:r>
        <w:rPr>
          <w:rFonts w:hint="cs"/>
          <w:rtl/>
          <w:lang w:eastAsia="he-IL"/>
        </w:rPr>
        <w:t>אני לצערי נמצא</w:t>
      </w:r>
      <w:bookmarkStart w:id="446" w:name="_ETM_Q1_880507"/>
      <w:bookmarkEnd w:id="446"/>
      <w:r>
        <w:rPr>
          <w:rFonts w:hint="cs"/>
          <w:rtl/>
          <w:lang w:eastAsia="he-IL"/>
        </w:rPr>
        <w:t xml:space="preserve"> במקום שאין לי אפשרות לחפש ולהראות לכם דוגמאות </w:t>
      </w:r>
      <w:bookmarkStart w:id="447" w:name="_ETM_Q1_886511"/>
      <w:bookmarkEnd w:id="447"/>
      <w:r>
        <w:rPr>
          <w:rFonts w:hint="cs"/>
          <w:rtl/>
          <w:lang w:eastAsia="he-IL"/>
        </w:rPr>
        <w:t>בחוקים אחרים, ההגדרה</w:t>
      </w:r>
      <w:r w:rsidR="00194865">
        <w:rPr>
          <w:rFonts w:hint="cs"/>
          <w:rtl/>
          <w:lang w:eastAsia="he-IL"/>
        </w:rPr>
        <w:t>,</w:t>
      </w:r>
      <w:r>
        <w:rPr>
          <w:rFonts w:hint="cs"/>
          <w:rtl/>
          <w:lang w:eastAsia="he-IL"/>
        </w:rPr>
        <w:t xml:space="preserve"> כשרוצים להגדיר משהו, לא חייבים </w:t>
      </w:r>
      <w:bookmarkStart w:id="448" w:name="_ETM_Q1_893601"/>
      <w:bookmarkEnd w:id="448"/>
      <w:r>
        <w:rPr>
          <w:rFonts w:hint="cs"/>
          <w:rtl/>
          <w:lang w:eastAsia="he-IL"/>
        </w:rPr>
        <w:t>להוסיף ה' הידיעה, אין שום רע בזה שיהיה כתוב ארגון</w:t>
      </w:r>
      <w:bookmarkStart w:id="449" w:name="_ETM_Q1_897172"/>
      <w:bookmarkEnd w:id="449"/>
      <w:r>
        <w:rPr>
          <w:rFonts w:hint="cs"/>
          <w:rtl/>
          <w:lang w:eastAsia="he-IL"/>
        </w:rPr>
        <w:t xml:space="preserve"> יציג, ארגון ששר הביטחון הכריז עליו כארגון יציג של נכים, </w:t>
      </w:r>
      <w:bookmarkStart w:id="450" w:name="_ETM_Q1_901278"/>
      <w:bookmarkEnd w:id="450"/>
      <w:r>
        <w:rPr>
          <w:rFonts w:hint="cs"/>
          <w:rtl/>
          <w:lang w:eastAsia="he-IL"/>
        </w:rPr>
        <w:t xml:space="preserve">ובגוף החוק לכתוב ניכוי, אין לי </w:t>
      </w:r>
      <w:r w:rsidR="00194865">
        <w:rPr>
          <w:rFonts w:hint="cs"/>
          <w:rtl/>
          <w:lang w:eastAsia="he-IL"/>
        </w:rPr>
        <w:t xml:space="preserve">גם </w:t>
      </w:r>
      <w:bookmarkStart w:id="451" w:name="_ETM_Q1_911520"/>
      <w:bookmarkEnd w:id="451"/>
      <w:r>
        <w:rPr>
          <w:rFonts w:hint="cs"/>
          <w:rtl/>
          <w:lang w:eastAsia="he-IL"/>
        </w:rPr>
        <w:t xml:space="preserve">את הצעת החוק </w:t>
      </w:r>
      <w:bookmarkStart w:id="452" w:name="_ETM_Q1_907243"/>
      <w:bookmarkEnd w:id="452"/>
      <w:r>
        <w:rPr>
          <w:rFonts w:hint="cs"/>
          <w:rtl/>
          <w:lang w:eastAsia="he-IL"/>
        </w:rPr>
        <w:t>מול העיניים</w:t>
      </w:r>
      <w:bookmarkStart w:id="453" w:name="_ETM_Q1_903561"/>
      <w:bookmarkEnd w:id="453"/>
      <w:r>
        <w:rPr>
          <w:rFonts w:hint="cs"/>
          <w:rtl/>
          <w:lang w:eastAsia="he-IL"/>
        </w:rPr>
        <w:t xml:space="preserve">, אבל ניכוי למשל, שצריך לנכות </w:t>
      </w:r>
      <w:bookmarkStart w:id="454" w:name="_ETM_Q1_908063"/>
      <w:bookmarkEnd w:id="454"/>
      <w:r>
        <w:rPr>
          <w:rFonts w:hint="cs"/>
          <w:rtl/>
          <w:lang w:eastAsia="he-IL"/>
        </w:rPr>
        <w:t>מתגמולי</w:t>
      </w:r>
      <w:r w:rsidR="00194865">
        <w:rPr>
          <w:rFonts w:hint="cs"/>
          <w:rtl/>
          <w:lang w:eastAsia="he-IL"/>
        </w:rPr>
        <w:t xml:space="preserve"> </w:t>
      </w:r>
      <w:r>
        <w:rPr>
          <w:rFonts w:hint="cs"/>
          <w:rtl/>
          <w:lang w:eastAsia="he-IL"/>
        </w:rPr>
        <w:t>נכה לארגון יציג, ינוכה ככה וככה. אין שום צורך בשימוש</w:t>
      </w:r>
      <w:bookmarkStart w:id="455" w:name="_ETM_Q1_913460"/>
      <w:bookmarkEnd w:id="455"/>
      <w:r>
        <w:rPr>
          <w:rFonts w:hint="cs"/>
          <w:rtl/>
          <w:lang w:eastAsia="he-IL"/>
        </w:rPr>
        <w:t xml:space="preserve"> בה' הידיעה.</w:t>
      </w:r>
      <w:bookmarkStart w:id="456" w:name="_ETM_Q1_914740"/>
      <w:bookmarkEnd w:id="456"/>
    </w:p>
    <w:p w14:paraId="6031CC22" w14:textId="77777777" w:rsidR="00BF518D" w:rsidRDefault="00BF518D" w:rsidP="001336D2">
      <w:pPr>
        <w:spacing w:after="0" w:line="240" w:lineRule="exact"/>
        <w:rPr>
          <w:rtl/>
          <w:lang w:eastAsia="he-IL"/>
        </w:rPr>
      </w:pPr>
      <w:bookmarkStart w:id="457" w:name="_ETM_Q1_914768"/>
      <w:bookmarkEnd w:id="457"/>
    </w:p>
    <w:p w14:paraId="1CB27783" w14:textId="4A8E7368" w:rsidR="00BF518D" w:rsidRDefault="00BF518D" w:rsidP="001336D2">
      <w:pPr>
        <w:pStyle w:val="af6"/>
        <w:keepNext/>
        <w:spacing w:after="0" w:line="240" w:lineRule="exact"/>
        <w:rPr>
          <w:rtl/>
        </w:rPr>
      </w:pPr>
      <w:bookmarkStart w:id="458" w:name="ET_yor_4996_39"/>
      <w:r w:rsidRPr="00BF518D">
        <w:rPr>
          <w:rStyle w:val="TagStyle"/>
          <w:rtl/>
        </w:rPr>
        <w:t xml:space="preserve"> &lt;&lt; יור &gt;&gt; </w:t>
      </w:r>
      <w:r>
        <w:rPr>
          <w:rtl/>
        </w:rPr>
        <w:t xml:space="preserve">היו"ר ישראל </w:t>
      </w:r>
      <w:proofErr w:type="spellStart"/>
      <w:r>
        <w:rPr>
          <w:rtl/>
        </w:rPr>
        <w:t>אייכלר</w:t>
      </w:r>
      <w:proofErr w:type="spellEnd"/>
      <w:r>
        <w:rPr>
          <w:rtl/>
        </w:rPr>
        <w:t>:</w:t>
      </w:r>
      <w:r w:rsidRPr="00BF518D">
        <w:rPr>
          <w:rStyle w:val="TagStyle"/>
          <w:rtl/>
        </w:rPr>
        <w:t xml:space="preserve"> &lt;&lt; יור &gt;&gt;</w:t>
      </w:r>
      <w:r w:rsidR="00402A11">
        <w:rPr>
          <w:rtl/>
        </w:rPr>
        <w:t xml:space="preserve"> </w:t>
      </w:r>
      <w:r>
        <w:rPr>
          <w:rtl/>
        </w:rPr>
        <w:t xml:space="preserve"> </w:t>
      </w:r>
      <w:bookmarkEnd w:id="458"/>
    </w:p>
    <w:p w14:paraId="523C8A4B" w14:textId="77777777" w:rsidR="00BF518D" w:rsidRDefault="00BF518D" w:rsidP="001336D2">
      <w:pPr>
        <w:pStyle w:val="KeepWithNext"/>
        <w:spacing w:after="0" w:line="240" w:lineRule="exact"/>
        <w:rPr>
          <w:rtl/>
          <w:lang w:eastAsia="he-IL"/>
        </w:rPr>
      </w:pPr>
    </w:p>
    <w:p w14:paraId="4DCA37F1" w14:textId="77777777" w:rsidR="00194865" w:rsidRDefault="00BF518D" w:rsidP="001336D2">
      <w:pPr>
        <w:spacing w:after="0" w:line="240" w:lineRule="exact"/>
        <w:rPr>
          <w:rtl/>
          <w:lang w:eastAsia="he-IL"/>
        </w:rPr>
      </w:pPr>
      <w:bookmarkStart w:id="459" w:name="_ETM_Q1_915136"/>
      <w:bookmarkEnd w:id="459"/>
      <w:r>
        <w:rPr>
          <w:rFonts w:hint="cs"/>
          <w:rtl/>
          <w:lang w:eastAsia="he-IL"/>
        </w:rPr>
        <w:t xml:space="preserve">לא, כששר הביטחון מתייחס למי לתת שם, אז זה </w:t>
      </w:r>
      <w:bookmarkStart w:id="460" w:name="_ETM_Q1_919153"/>
      <w:bookmarkEnd w:id="460"/>
      <w:r>
        <w:rPr>
          <w:rFonts w:hint="cs"/>
          <w:rtl/>
          <w:lang w:eastAsia="he-IL"/>
        </w:rPr>
        <w:t>הארגון שמייצג. נניח שהוא רוצה לתת לראובן ולתת לשמעון ויש</w:t>
      </w:r>
      <w:bookmarkStart w:id="461" w:name="_ETM_Q1_923708"/>
      <w:bookmarkEnd w:id="461"/>
      <w:r>
        <w:rPr>
          <w:rFonts w:hint="cs"/>
          <w:rtl/>
          <w:lang w:eastAsia="he-IL"/>
        </w:rPr>
        <w:t xml:space="preserve"> שני ארגונים, אז כשהוא נותן</w:t>
      </w:r>
      <w:bookmarkStart w:id="462" w:name="_ETM_Q1_922280"/>
      <w:bookmarkEnd w:id="462"/>
      <w:r>
        <w:rPr>
          <w:rFonts w:hint="cs"/>
          <w:rtl/>
          <w:lang w:eastAsia="he-IL"/>
        </w:rPr>
        <w:t xml:space="preserve"> לראובן הוא צריך</w:t>
      </w:r>
      <w:bookmarkStart w:id="463" w:name="_ETM_Q1_923540"/>
      <w:bookmarkEnd w:id="463"/>
      <w:r>
        <w:rPr>
          <w:rFonts w:hint="cs"/>
          <w:rtl/>
          <w:lang w:eastAsia="he-IL"/>
        </w:rPr>
        <w:t xml:space="preserve"> לתת לראובן </w:t>
      </w:r>
      <w:proofErr w:type="spellStart"/>
      <w:r>
        <w:rPr>
          <w:rFonts w:hint="cs"/>
          <w:rtl/>
          <w:lang w:eastAsia="he-IL"/>
        </w:rPr>
        <w:t>בהארגון</w:t>
      </w:r>
      <w:proofErr w:type="spellEnd"/>
      <w:r>
        <w:rPr>
          <w:rFonts w:hint="cs"/>
          <w:rtl/>
          <w:lang w:eastAsia="he-IL"/>
        </w:rPr>
        <w:t xml:space="preserve"> היציג שהוא מיוצג בו, שהוא שייך אליו,</w:t>
      </w:r>
      <w:bookmarkStart w:id="464" w:name="_ETM_Q1_930163"/>
      <w:bookmarkEnd w:id="464"/>
      <w:r>
        <w:rPr>
          <w:rFonts w:hint="cs"/>
          <w:rtl/>
          <w:lang w:eastAsia="he-IL"/>
        </w:rPr>
        <w:t xml:space="preserve"> כך שאין לך בזה בעיה. </w:t>
      </w:r>
    </w:p>
    <w:p w14:paraId="29F240DA" w14:textId="77777777" w:rsidR="00194865" w:rsidRDefault="00194865" w:rsidP="001336D2">
      <w:pPr>
        <w:spacing w:after="0" w:line="240" w:lineRule="exact"/>
        <w:rPr>
          <w:rtl/>
          <w:lang w:eastAsia="he-IL"/>
        </w:rPr>
      </w:pPr>
      <w:bookmarkStart w:id="465" w:name="_ETM_Q1_933934"/>
      <w:bookmarkStart w:id="466" w:name="_ETM_Q1_934004"/>
      <w:bookmarkStart w:id="467" w:name="_ETM_Q1_934099"/>
      <w:bookmarkEnd w:id="465"/>
      <w:bookmarkEnd w:id="466"/>
      <w:bookmarkEnd w:id="467"/>
    </w:p>
    <w:p w14:paraId="24614727" w14:textId="4D0D9AE6" w:rsidR="00BF518D" w:rsidRDefault="00BF518D" w:rsidP="001336D2">
      <w:pPr>
        <w:spacing w:after="0" w:line="240" w:lineRule="exact"/>
        <w:rPr>
          <w:rtl/>
          <w:lang w:eastAsia="he-IL"/>
        </w:rPr>
      </w:pPr>
      <w:bookmarkStart w:id="468" w:name="_ETM_Q1_934161"/>
      <w:bookmarkEnd w:id="468"/>
      <w:r>
        <w:rPr>
          <w:rFonts w:hint="cs"/>
          <w:rtl/>
          <w:lang w:eastAsia="he-IL"/>
        </w:rPr>
        <w:t>בכל אופן, היועצת המשפטית תתקן</w:t>
      </w:r>
      <w:bookmarkStart w:id="469" w:name="_ETM_Q1_934751"/>
      <w:bookmarkEnd w:id="469"/>
      <w:r>
        <w:rPr>
          <w:rFonts w:hint="cs"/>
          <w:rtl/>
          <w:lang w:eastAsia="he-IL"/>
        </w:rPr>
        <w:t xml:space="preserve"> את ההגדרה כי קיבלו את המכתב שלך, ואת ההערה שלך</w:t>
      </w:r>
      <w:bookmarkStart w:id="470" w:name="_ETM_Q1_941778"/>
      <w:bookmarkEnd w:id="470"/>
      <w:r>
        <w:rPr>
          <w:rFonts w:hint="cs"/>
          <w:rtl/>
          <w:lang w:eastAsia="he-IL"/>
        </w:rPr>
        <w:t xml:space="preserve"> שאנחנו לא קובעים שום דבר חדש, מה שהיה הוא שיהיה.</w:t>
      </w:r>
      <w:bookmarkStart w:id="471" w:name="_ETM_Q1_945445"/>
      <w:bookmarkEnd w:id="471"/>
      <w:r>
        <w:rPr>
          <w:rFonts w:hint="cs"/>
          <w:rtl/>
          <w:lang w:eastAsia="he-IL"/>
        </w:rPr>
        <w:t xml:space="preserve"> ולכן, במה שכתוב בעבר יישאר אבל לא תהיה הגדרה ש</w:t>
      </w:r>
      <w:r w:rsidR="00A10CD6">
        <w:rPr>
          <w:rFonts w:hint="cs"/>
          <w:rtl/>
          <w:lang w:eastAsia="he-IL"/>
        </w:rPr>
        <w:t>כאילו א</w:t>
      </w:r>
      <w:r>
        <w:rPr>
          <w:rFonts w:hint="cs"/>
          <w:rtl/>
          <w:lang w:eastAsia="he-IL"/>
        </w:rPr>
        <w:t>תם</w:t>
      </w:r>
      <w:bookmarkStart w:id="472" w:name="_ETM_Q1_951656"/>
      <w:bookmarkEnd w:id="472"/>
      <w:r>
        <w:rPr>
          <w:rFonts w:hint="cs"/>
          <w:rtl/>
          <w:lang w:eastAsia="he-IL"/>
        </w:rPr>
        <w:t xml:space="preserve"> טענתם שאנחנו </w:t>
      </w:r>
      <w:bookmarkStart w:id="473" w:name="_ETM_Q1_956406"/>
      <w:bookmarkStart w:id="474" w:name="_ETM_Q1_951980"/>
      <w:bookmarkStart w:id="475" w:name="_ETM_Q1_948692"/>
      <w:bookmarkStart w:id="476" w:name="_ETM_Q1_944521"/>
      <w:bookmarkEnd w:id="473"/>
      <w:bookmarkEnd w:id="474"/>
      <w:bookmarkEnd w:id="475"/>
      <w:bookmarkEnd w:id="476"/>
      <w:r>
        <w:rPr>
          <w:rFonts w:hint="cs"/>
          <w:rtl/>
          <w:lang w:eastAsia="he-IL"/>
        </w:rPr>
        <w:t xml:space="preserve">עושים הגדרה חדשה, לכן נשמיט את ה' </w:t>
      </w:r>
      <w:bookmarkStart w:id="477" w:name="_ETM_Q1_956324"/>
      <w:bookmarkEnd w:id="477"/>
      <w:r>
        <w:rPr>
          <w:rFonts w:hint="cs"/>
          <w:rtl/>
          <w:lang w:eastAsia="he-IL"/>
        </w:rPr>
        <w:t xml:space="preserve">הידיעה כדי שזה לא יהיה משהו חדש. </w:t>
      </w:r>
      <w:r w:rsidR="0023679A">
        <w:rPr>
          <w:rFonts w:hint="cs"/>
          <w:rtl/>
          <w:lang w:eastAsia="he-IL"/>
        </w:rPr>
        <w:t>לכ</w:t>
      </w:r>
      <w:r>
        <w:rPr>
          <w:rFonts w:hint="cs"/>
          <w:rtl/>
          <w:lang w:eastAsia="he-IL"/>
        </w:rPr>
        <w:t xml:space="preserve">שיבוא שר </w:t>
      </w:r>
      <w:bookmarkStart w:id="478" w:name="_ETM_Q1_959689"/>
      <w:bookmarkEnd w:id="478"/>
      <w:r>
        <w:rPr>
          <w:rFonts w:hint="cs"/>
          <w:rtl/>
          <w:lang w:eastAsia="he-IL"/>
        </w:rPr>
        <w:t>הביטחון וירצה להכיר</w:t>
      </w:r>
      <w:r w:rsidR="00A10CD6">
        <w:rPr>
          <w:rFonts w:hint="cs"/>
          <w:rtl/>
          <w:lang w:eastAsia="he-IL"/>
        </w:rPr>
        <w:t xml:space="preserve"> במישהו אחר,</w:t>
      </w:r>
      <w:bookmarkStart w:id="479" w:name="_ETM_Q1_958050"/>
      <w:bookmarkEnd w:id="479"/>
      <w:r>
        <w:rPr>
          <w:rFonts w:hint="cs"/>
          <w:rtl/>
          <w:lang w:eastAsia="he-IL"/>
        </w:rPr>
        <w:t xml:space="preserve"> בנוספים</w:t>
      </w:r>
      <w:r w:rsidR="00A10CD6">
        <w:rPr>
          <w:rFonts w:hint="cs"/>
          <w:rtl/>
          <w:lang w:eastAsia="he-IL"/>
        </w:rPr>
        <w:t>,</w:t>
      </w:r>
      <w:r>
        <w:rPr>
          <w:rFonts w:hint="cs"/>
          <w:rtl/>
          <w:lang w:eastAsia="he-IL"/>
        </w:rPr>
        <w:t xml:space="preserve"> אנחנו לא נגביל אותו</w:t>
      </w:r>
      <w:r w:rsidR="0023679A">
        <w:rPr>
          <w:rFonts w:hint="cs"/>
          <w:rtl/>
          <w:lang w:eastAsia="he-IL"/>
        </w:rPr>
        <w:t>,</w:t>
      </w:r>
      <w:r>
        <w:rPr>
          <w:rFonts w:hint="cs"/>
          <w:rtl/>
          <w:lang w:eastAsia="he-IL"/>
        </w:rPr>
        <w:t xml:space="preserve"> וזה לא </w:t>
      </w:r>
      <w:bookmarkStart w:id="480" w:name="_ETM_Q1_965377"/>
      <w:bookmarkEnd w:id="480"/>
      <w:r>
        <w:rPr>
          <w:rFonts w:hint="cs"/>
          <w:rtl/>
          <w:lang w:eastAsia="he-IL"/>
        </w:rPr>
        <w:t xml:space="preserve">הדיון שלנו. תודה רבה לך </w:t>
      </w:r>
      <w:bookmarkStart w:id="481" w:name="_ETM_Q1_963111"/>
      <w:bookmarkEnd w:id="481"/>
      <w:r>
        <w:rPr>
          <w:rFonts w:hint="cs"/>
          <w:rtl/>
          <w:lang w:eastAsia="he-IL"/>
        </w:rPr>
        <w:t>עו"ד זכאי.</w:t>
      </w:r>
      <w:bookmarkStart w:id="482" w:name="_ETM_Q1_965412"/>
      <w:bookmarkEnd w:id="482"/>
    </w:p>
    <w:p w14:paraId="654603A9" w14:textId="77777777" w:rsidR="00A10CD6" w:rsidRDefault="00A10CD6" w:rsidP="001336D2">
      <w:pPr>
        <w:spacing w:after="0" w:line="240" w:lineRule="exact"/>
        <w:rPr>
          <w:rtl/>
          <w:lang w:eastAsia="he-IL"/>
        </w:rPr>
      </w:pPr>
      <w:bookmarkStart w:id="483" w:name="_ETM_Q1_965441"/>
      <w:bookmarkEnd w:id="483"/>
    </w:p>
    <w:p w14:paraId="11E321BC" w14:textId="306FCF64" w:rsidR="00A10CD6" w:rsidRDefault="00A10CD6" w:rsidP="001336D2">
      <w:pPr>
        <w:pStyle w:val="af9"/>
        <w:keepNext/>
        <w:spacing w:after="0" w:line="240" w:lineRule="exact"/>
        <w:rPr>
          <w:rtl/>
          <w:lang w:eastAsia="he-IL"/>
        </w:rPr>
      </w:pPr>
      <w:bookmarkStart w:id="484" w:name="ET_guest_קובי_זכאי_192"/>
      <w:r w:rsidRPr="00A10CD6">
        <w:rPr>
          <w:rStyle w:val="TagStyle"/>
          <w:rtl/>
        </w:rPr>
        <w:t xml:space="preserve"> &lt;&lt; אורח &gt;&gt; </w:t>
      </w:r>
      <w:r>
        <w:rPr>
          <w:rtl/>
          <w:lang w:eastAsia="he-IL"/>
        </w:rPr>
        <w:t>קובי זכאי:</w:t>
      </w:r>
      <w:r w:rsidRPr="00A10CD6">
        <w:rPr>
          <w:rStyle w:val="TagStyle"/>
          <w:rtl/>
        </w:rPr>
        <w:t xml:space="preserve"> &lt;&lt; אורח &gt;&gt;</w:t>
      </w:r>
      <w:r w:rsidR="00402A11">
        <w:rPr>
          <w:rtl/>
          <w:lang w:eastAsia="he-IL"/>
        </w:rPr>
        <w:t xml:space="preserve"> </w:t>
      </w:r>
      <w:r>
        <w:rPr>
          <w:rtl/>
          <w:lang w:eastAsia="he-IL"/>
        </w:rPr>
        <w:t xml:space="preserve"> </w:t>
      </w:r>
      <w:bookmarkEnd w:id="484"/>
    </w:p>
    <w:p w14:paraId="0330BE9F" w14:textId="77777777" w:rsidR="00A10CD6" w:rsidRDefault="00A10CD6" w:rsidP="001336D2">
      <w:pPr>
        <w:pStyle w:val="KeepWithNext"/>
        <w:spacing w:after="0" w:line="240" w:lineRule="exact"/>
        <w:rPr>
          <w:rtl/>
          <w:lang w:eastAsia="he-IL"/>
        </w:rPr>
      </w:pPr>
    </w:p>
    <w:p w14:paraId="15753097" w14:textId="47C23C84" w:rsidR="00A10CD6" w:rsidRDefault="00A10CD6" w:rsidP="001336D2">
      <w:pPr>
        <w:spacing w:after="0" w:line="240" w:lineRule="exact"/>
        <w:rPr>
          <w:rtl/>
          <w:lang w:eastAsia="he-IL"/>
        </w:rPr>
      </w:pPr>
      <w:bookmarkStart w:id="485" w:name="_ETM_Q1_962082"/>
      <w:bookmarkEnd w:id="485"/>
      <w:r>
        <w:rPr>
          <w:rFonts w:hint="cs"/>
          <w:rtl/>
          <w:lang w:eastAsia="he-IL"/>
        </w:rPr>
        <w:t>תודה רבה לך אדוני.</w:t>
      </w:r>
    </w:p>
    <w:p w14:paraId="01986B79" w14:textId="77777777" w:rsidR="0023679A" w:rsidRDefault="0023679A" w:rsidP="001336D2">
      <w:pPr>
        <w:spacing w:after="0" w:line="240" w:lineRule="exact"/>
        <w:rPr>
          <w:rtl/>
          <w:lang w:eastAsia="he-IL"/>
        </w:rPr>
      </w:pPr>
    </w:p>
    <w:p w14:paraId="2A5F9BA2" w14:textId="16C21423" w:rsidR="00BF518D" w:rsidRDefault="00BF518D" w:rsidP="001336D2">
      <w:pPr>
        <w:pStyle w:val="af9"/>
        <w:keepNext/>
        <w:spacing w:after="0" w:line="240" w:lineRule="exact"/>
        <w:rPr>
          <w:rtl/>
          <w:lang w:eastAsia="he-IL"/>
        </w:rPr>
      </w:pPr>
      <w:bookmarkStart w:id="486" w:name="ET_guest_נתנאל_שקד_40"/>
      <w:r w:rsidRPr="00BF518D">
        <w:rPr>
          <w:rStyle w:val="TagStyle"/>
          <w:rtl/>
        </w:rPr>
        <w:t xml:space="preserve"> &lt;&lt; אורח &gt;&gt; </w:t>
      </w:r>
      <w:r>
        <w:rPr>
          <w:rtl/>
          <w:lang w:eastAsia="he-IL"/>
        </w:rPr>
        <w:t>נתנאל שקד:</w:t>
      </w:r>
      <w:r w:rsidRPr="00BF518D">
        <w:rPr>
          <w:rStyle w:val="TagStyle"/>
          <w:rtl/>
        </w:rPr>
        <w:t xml:space="preserve"> &lt;&lt; אורח &gt;&gt;</w:t>
      </w:r>
      <w:r w:rsidR="00402A11">
        <w:rPr>
          <w:rtl/>
          <w:lang w:eastAsia="he-IL"/>
        </w:rPr>
        <w:t xml:space="preserve"> </w:t>
      </w:r>
      <w:r>
        <w:rPr>
          <w:rtl/>
          <w:lang w:eastAsia="he-IL"/>
        </w:rPr>
        <w:t xml:space="preserve"> </w:t>
      </w:r>
      <w:bookmarkEnd w:id="486"/>
    </w:p>
    <w:p w14:paraId="3EA54C5F" w14:textId="77777777" w:rsidR="00BF518D" w:rsidRPr="00BF518D" w:rsidRDefault="00BF518D" w:rsidP="001336D2">
      <w:pPr>
        <w:spacing w:after="0" w:line="240" w:lineRule="exact"/>
        <w:rPr>
          <w:rtl/>
          <w:lang w:eastAsia="he-IL"/>
        </w:rPr>
      </w:pPr>
    </w:p>
    <w:p w14:paraId="11D34832" w14:textId="7389D75B" w:rsidR="00BF518D" w:rsidRDefault="00BF518D" w:rsidP="001336D2">
      <w:pPr>
        <w:spacing w:after="0" w:line="240" w:lineRule="exact"/>
        <w:rPr>
          <w:rtl/>
          <w:lang w:eastAsia="he-IL"/>
        </w:rPr>
      </w:pPr>
      <w:r>
        <w:rPr>
          <w:rFonts w:hint="cs"/>
          <w:rtl/>
          <w:lang w:eastAsia="he-IL"/>
        </w:rPr>
        <w:t>יהיה אדוני דיון על</w:t>
      </w:r>
      <w:bookmarkStart w:id="487" w:name="_ETM_Q1_968574"/>
      <w:bookmarkEnd w:id="487"/>
      <w:r>
        <w:rPr>
          <w:rFonts w:hint="cs"/>
          <w:rtl/>
          <w:lang w:eastAsia="he-IL"/>
        </w:rPr>
        <w:t xml:space="preserve"> ארגון</w:t>
      </w:r>
      <w:r w:rsidR="00A10CD6">
        <w:rPr>
          <w:rFonts w:hint="cs"/>
          <w:rtl/>
          <w:lang w:eastAsia="he-IL"/>
        </w:rPr>
        <w:t xml:space="preserve"> נכי צה"ל</w:t>
      </w:r>
      <w:bookmarkStart w:id="488" w:name="_ETM_Q1_964870"/>
      <w:bookmarkEnd w:id="488"/>
      <w:r>
        <w:rPr>
          <w:rFonts w:hint="cs"/>
          <w:rtl/>
          <w:lang w:eastAsia="he-IL"/>
        </w:rPr>
        <w:t xml:space="preserve"> וארגון </w:t>
      </w:r>
      <w:r w:rsidR="00A10CD6">
        <w:rPr>
          <w:rFonts w:hint="cs"/>
          <w:rtl/>
          <w:lang w:eastAsia="he-IL"/>
        </w:rPr>
        <w:t>יציג</w:t>
      </w:r>
      <w:bookmarkStart w:id="489" w:name="_ETM_Q1_978429"/>
      <w:bookmarkEnd w:id="489"/>
      <w:r>
        <w:rPr>
          <w:rFonts w:hint="cs"/>
          <w:rtl/>
          <w:lang w:eastAsia="he-IL"/>
        </w:rPr>
        <w:t>? לא במובן הרע, במובן הטוב</w:t>
      </w:r>
      <w:r w:rsidR="00A10CD6">
        <w:rPr>
          <w:rFonts w:hint="cs"/>
          <w:rtl/>
          <w:lang w:eastAsia="he-IL"/>
        </w:rPr>
        <w:t>?</w:t>
      </w:r>
    </w:p>
    <w:p w14:paraId="4D0939C8" w14:textId="77777777" w:rsidR="00BF518D" w:rsidRDefault="00BF518D" w:rsidP="001336D2">
      <w:pPr>
        <w:spacing w:after="0" w:line="240" w:lineRule="exact"/>
        <w:rPr>
          <w:rtl/>
          <w:lang w:eastAsia="he-IL"/>
        </w:rPr>
      </w:pPr>
    </w:p>
    <w:p w14:paraId="2A999D5E" w14:textId="2FFDCCB4" w:rsidR="00BF518D" w:rsidRDefault="00BF518D" w:rsidP="001336D2">
      <w:pPr>
        <w:pStyle w:val="af6"/>
        <w:keepNext/>
        <w:spacing w:after="0" w:line="240" w:lineRule="exact"/>
        <w:rPr>
          <w:rtl/>
        </w:rPr>
      </w:pPr>
      <w:bookmarkStart w:id="490" w:name="ET_yor_4996_41"/>
      <w:r w:rsidRPr="00BF518D">
        <w:rPr>
          <w:rStyle w:val="TagStyle"/>
          <w:rtl/>
        </w:rPr>
        <w:t xml:space="preserve"> &lt;&lt; יור &gt;&gt; </w:t>
      </w:r>
      <w:r>
        <w:rPr>
          <w:rtl/>
        </w:rPr>
        <w:t xml:space="preserve">היו"ר ישראל </w:t>
      </w:r>
      <w:proofErr w:type="spellStart"/>
      <w:r>
        <w:rPr>
          <w:rtl/>
        </w:rPr>
        <w:t>אייכלר</w:t>
      </w:r>
      <w:proofErr w:type="spellEnd"/>
      <w:r>
        <w:rPr>
          <w:rtl/>
        </w:rPr>
        <w:t>:</w:t>
      </w:r>
      <w:r w:rsidRPr="00BF518D">
        <w:rPr>
          <w:rStyle w:val="TagStyle"/>
          <w:rtl/>
        </w:rPr>
        <w:t xml:space="preserve"> &lt;&lt; יור &gt;&gt;</w:t>
      </w:r>
      <w:r w:rsidR="00402A11">
        <w:rPr>
          <w:rtl/>
        </w:rPr>
        <w:t xml:space="preserve"> </w:t>
      </w:r>
      <w:r>
        <w:rPr>
          <w:rtl/>
        </w:rPr>
        <w:t xml:space="preserve"> </w:t>
      </w:r>
      <w:bookmarkEnd w:id="490"/>
    </w:p>
    <w:p w14:paraId="632952DD" w14:textId="77777777" w:rsidR="00BF518D" w:rsidRDefault="00BF518D" w:rsidP="001336D2">
      <w:pPr>
        <w:pStyle w:val="KeepWithNext"/>
        <w:spacing w:after="0" w:line="240" w:lineRule="exact"/>
        <w:rPr>
          <w:rtl/>
          <w:lang w:eastAsia="he-IL"/>
        </w:rPr>
      </w:pPr>
    </w:p>
    <w:p w14:paraId="2CFE0B61" w14:textId="59D9E8F7" w:rsidR="00BF518D" w:rsidRDefault="00BF518D" w:rsidP="001336D2">
      <w:pPr>
        <w:spacing w:after="0" w:line="240" w:lineRule="exact"/>
        <w:rPr>
          <w:rtl/>
          <w:lang w:eastAsia="he-IL"/>
        </w:rPr>
      </w:pPr>
      <w:r>
        <w:rPr>
          <w:rFonts w:hint="cs"/>
          <w:rtl/>
          <w:lang w:eastAsia="he-IL"/>
        </w:rPr>
        <w:t>בקי</w:t>
      </w:r>
      <w:bookmarkStart w:id="491" w:name="_ETM_Q1_968900"/>
      <w:bookmarkEnd w:id="491"/>
      <w:r>
        <w:rPr>
          <w:rFonts w:hint="cs"/>
          <w:rtl/>
          <w:lang w:eastAsia="he-IL"/>
        </w:rPr>
        <w:t xml:space="preserve">ץ </w:t>
      </w:r>
      <w:bookmarkStart w:id="492" w:name="_ETM_Q1_969412"/>
      <w:bookmarkEnd w:id="492"/>
      <w:r>
        <w:rPr>
          <w:rFonts w:hint="cs"/>
          <w:rtl/>
          <w:lang w:eastAsia="he-IL"/>
        </w:rPr>
        <w:t>אנחנו נדון בכל הנושאים</w:t>
      </w:r>
      <w:bookmarkStart w:id="493" w:name="_ETM_Q1_976487"/>
      <w:bookmarkEnd w:id="493"/>
      <w:r w:rsidR="00A10CD6">
        <w:rPr>
          <w:rFonts w:hint="cs"/>
          <w:rtl/>
          <w:lang w:eastAsia="he-IL"/>
        </w:rPr>
        <w:t>.</w:t>
      </w:r>
    </w:p>
    <w:p w14:paraId="0BC0ED38" w14:textId="77777777" w:rsidR="00BF518D" w:rsidRDefault="00BF518D" w:rsidP="001336D2">
      <w:pPr>
        <w:spacing w:after="0" w:line="240" w:lineRule="exact"/>
        <w:rPr>
          <w:rtl/>
          <w:lang w:eastAsia="he-IL"/>
        </w:rPr>
      </w:pPr>
      <w:bookmarkStart w:id="494" w:name="_ETM_Q1_976512"/>
      <w:bookmarkStart w:id="495" w:name="_ETM_Q1_977086"/>
      <w:bookmarkEnd w:id="494"/>
      <w:bookmarkEnd w:id="495"/>
    </w:p>
    <w:p w14:paraId="10C6AD8C" w14:textId="22536C88" w:rsidR="00BF518D" w:rsidRDefault="00BF518D" w:rsidP="001336D2">
      <w:pPr>
        <w:pStyle w:val="af9"/>
        <w:keepNext/>
        <w:spacing w:after="0" w:line="240" w:lineRule="exact"/>
        <w:rPr>
          <w:rtl/>
          <w:lang w:eastAsia="he-IL"/>
        </w:rPr>
      </w:pPr>
      <w:bookmarkStart w:id="496" w:name="ET_guest_הילה_שר_42"/>
      <w:r w:rsidRPr="00BF518D">
        <w:rPr>
          <w:rStyle w:val="TagStyle"/>
          <w:rtl/>
        </w:rPr>
        <w:t xml:space="preserve"> &lt;&lt; אורח &gt;&gt; </w:t>
      </w:r>
      <w:r>
        <w:rPr>
          <w:rtl/>
          <w:lang w:eastAsia="he-IL"/>
        </w:rPr>
        <w:t>הילה שר:</w:t>
      </w:r>
      <w:r w:rsidRPr="00BF518D">
        <w:rPr>
          <w:rStyle w:val="TagStyle"/>
          <w:rtl/>
        </w:rPr>
        <w:t xml:space="preserve"> &lt;&lt; אורח &gt;&gt;</w:t>
      </w:r>
      <w:r w:rsidR="00402A11">
        <w:rPr>
          <w:rtl/>
          <w:lang w:eastAsia="he-IL"/>
        </w:rPr>
        <w:t xml:space="preserve"> </w:t>
      </w:r>
      <w:r>
        <w:rPr>
          <w:rtl/>
          <w:lang w:eastAsia="he-IL"/>
        </w:rPr>
        <w:t xml:space="preserve"> </w:t>
      </w:r>
      <w:bookmarkEnd w:id="496"/>
    </w:p>
    <w:p w14:paraId="46C6F247" w14:textId="77777777" w:rsidR="00BF518D" w:rsidRDefault="00BF518D" w:rsidP="001336D2">
      <w:pPr>
        <w:pStyle w:val="KeepWithNext"/>
        <w:spacing w:after="0" w:line="240" w:lineRule="exact"/>
        <w:rPr>
          <w:rtl/>
          <w:lang w:eastAsia="he-IL"/>
        </w:rPr>
      </w:pPr>
    </w:p>
    <w:p w14:paraId="1D7CF09C" w14:textId="17CB3D79" w:rsidR="00BF518D" w:rsidRDefault="00BF518D" w:rsidP="001336D2">
      <w:pPr>
        <w:spacing w:after="0" w:line="240" w:lineRule="exact"/>
        <w:rPr>
          <w:rtl/>
          <w:lang w:eastAsia="he-IL"/>
        </w:rPr>
      </w:pPr>
      <w:bookmarkStart w:id="497" w:name="_ETM_Q1_977292"/>
      <w:bookmarkEnd w:id="497"/>
      <w:r>
        <w:rPr>
          <w:rFonts w:hint="cs"/>
          <w:rtl/>
          <w:lang w:eastAsia="he-IL"/>
        </w:rPr>
        <w:t>א</w:t>
      </w:r>
      <w:bookmarkStart w:id="498" w:name="_ETM_Q1_977321"/>
      <w:bookmarkEnd w:id="498"/>
      <w:r>
        <w:rPr>
          <w:rFonts w:hint="cs"/>
          <w:rtl/>
          <w:lang w:eastAsia="he-IL"/>
        </w:rPr>
        <w:t xml:space="preserve">רגון נכי </w:t>
      </w:r>
      <w:r w:rsidR="00B37814">
        <w:rPr>
          <w:rFonts w:hint="cs"/>
          <w:rtl/>
          <w:lang w:eastAsia="he-IL"/>
        </w:rPr>
        <w:t>צה</w:t>
      </w:r>
      <w:r w:rsidR="00B37814">
        <w:rPr>
          <w:rtl/>
          <w:lang w:eastAsia="he-IL"/>
        </w:rPr>
        <w:t>"</w:t>
      </w:r>
      <w:r w:rsidR="00B37814">
        <w:rPr>
          <w:rFonts w:hint="cs"/>
          <w:rtl/>
          <w:lang w:eastAsia="he-IL"/>
        </w:rPr>
        <w:t>ל</w:t>
      </w:r>
      <w:r>
        <w:rPr>
          <w:rFonts w:hint="cs"/>
          <w:rtl/>
          <w:lang w:eastAsia="he-IL"/>
        </w:rPr>
        <w:t>, הוא ארגו</w:t>
      </w:r>
      <w:r w:rsidR="00A10CD6">
        <w:rPr>
          <w:rFonts w:hint="cs"/>
          <w:rtl/>
          <w:lang w:eastAsia="he-IL"/>
        </w:rPr>
        <w:t>ן</w:t>
      </w:r>
      <w:r>
        <w:rPr>
          <w:rFonts w:hint="cs"/>
          <w:rtl/>
          <w:lang w:eastAsia="he-IL"/>
        </w:rPr>
        <w:t xml:space="preserve"> ששר </w:t>
      </w:r>
      <w:bookmarkStart w:id="499" w:name="_ETM_Q1_979857"/>
      <w:bookmarkEnd w:id="499"/>
      <w:r>
        <w:rPr>
          <w:rFonts w:hint="cs"/>
          <w:rtl/>
          <w:lang w:eastAsia="he-IL"/>
        </w:rPr>
        <w:t>הביטחון הכריז עליו</w:t>
      </w:r>
      <w:bookmarkStart w:id="500" w:name="_ETM_Q1_976785"/>
      <w:bookmarkEnd w:id="500"/>
      <w:r>
        <w:rPr>
          <w:rFonts w:hint="cs"/>
          <w:rtl/>
          <w:lang w:eastAsia="he-IL"/>
        </w:rPr>
        <w:t xml:space="preserve"> בתור הארגון היציג.</w:t>
      </w:r>
    </w:p>
    <w:p w14:paraId="6173F203" w14:textId="77777777" w:rsidR="00BF518D" w:rsidRDefault="00BF518D" w:rsidP="001336D2">
      <w:pPr>
        <w:spacing w:after="0" w:line="240" w:lineRule="exact"/>
        <w:rPr>
          <w:rtl/>
          <w:lang w:eastAsia="he-IL"/>
        </w:rPr>
      </w:pPr>
      <w:bookmarkStart w:id="501" w:name="_ETM_Q1_978853"/>
      <w:bookmarkStart w:id="502" w:name="_ETM_Q1_978876"/>
      <w:bookmarkStart w:id="503" w:name="_ETM_Q1_979777"/>
      <w:bookmarkEnd w:id="501"/>
      <w:bookmarkEnd w:id="502"/>
      <w:bookmarkEnd w:id="503"/>
    </w:p>
    <w:p w14:paraId="15D4A50E" w14:textId="01073601" w:rsidR="00BF518D" w:rsidRDefault="00BF518D" w:rsidP="001336D2">
      <w:pPr>
        <w:pStyle w:val="af9"/>
        <w:keepNext/>
        <w:spacing w:after="0" w:line="240" w:lineRule="exact"/>
        <w:rPr>
          <w:rtl/>
          <w:lang w:eastAsia="he-IL"/>
        </w:rPr>
      </w:pPr>
      <w:bookmarkStart w:id="504" w:name="ET_guest_נתנאל_שקד_43"/>
      <w:r w:rsidRPr="00BF518D">
        <w:rPr>
          <w:rStyle w:val="TagStyle"/>
          <w:rtl/>
        </w:rPr>
        <w:t xml:space="preserve"> &lt;&lt; אורח &gt;&gt; </w:t>
      </w:r>
      <w:r>
        <w:rPr>
          <w:rtl/>
          <w:lang w:eastAsia="he-IL"/>
        </w:rPr>
        <w:t>נתנאל שקד:</w:t>
      </w:r>
      <w:r w:rsidRPr="00BF518D">
        <w:rPr>
          <w:rStyle w:val="TagStyle"/>
          <w:rtl/>
        </w:rPr>
        <w:t xml:space="preserve"> &lt;&lt; אורח &gt;&gt;</w:t>
      </w:r>
      <w:r w:rsidR="00402A11">
        <w:rPr>
          <w:rtl/>
          <w:lang w:eastAsia="he-IL"/>
        </w:rPr>
        <w:t xml:space="preserve"> </w:t>
      </w:r>
      <w:r>
        <w:rPr>
          <w:rtl/>
          <w:lang w:eastAsia="he-IL"/>
        </w:rPr>
        <w:t xml:space="preserve"> </w:t>
      </w:r>
      <w:bookmarkEnd w:id="504"/>
    </w:p>
    <w:p w14:paraId="794A77CA" w14:textId="77777777" w:rsidR="00BF518D" w:rsidRDefault="00BF518D" w:rsidP="001336D2">
      <w:pPr>
        <w:pStyle w:val="KeepWithNext"/>
        <w:spacing w:after="0" w:line="240" w:lineRule="exact"/>
        <w:rPr>
          <w:rtl/>
          <w:lang w:eastAsia="he-IL"/>
        </w:rPr>
      </w:pPr>
    </w:p>
    <w:p w14:paraId="11F418CA" w14:textId="5008D6A9" w:rsidR="00BF518D" w:rsidRDefault="00BF518D" w:rsidP="001336D2">
      <w:pPr>
        <w:spacing w:after="0" w:line="240" w:lineRule="exact"/>
        <w:rPr>
          <w:rtl/>
          <w:lang w:eastAsia="he-IL"/>
        </w:rPr>
      </w:pPr>
      <w:bookmarkStart w:id="505" w:name="_ETM_Q1_979994"/>
      <w:bookmarkStart w:id="506" w:name="_ETM_Q1_980023"/>
      <w:bookmarkEnd w:id="505"/>
      <w:bookmarkEnd w:id="506"/>
      <w:r>
        <w:rPr>
          <w:rFonts w:hint="cs"/>
          <w:rtl/>
          <w:lang w:eastAsia="he-IL"/>
        </w:rPr>
        <w:t xml:space="preserve">לא הבנת את השאלה שלי, </w:t>
      </w:r>
      <w:bookmarkStart w:id="507" w:name="_ETM_Q1_981278"/>
      <w:bookmarkEnd w:id="507"/>
      <w:r>
        <w:rPr>
          <w:rFonts w:hint="cs"/>
          <w:rtl/>
          <w:lang w:eastAsia="he-IL"/>
        </w:rPr>
        <w:t>ניסיתי לשאול אותך בזום וחטפתי -</w:t>
      </w:r>
      <w:r w:rsidR="00A10CD6">
        <w:rPr>
          <w:rFonts w:hint="cs"/>
          <w:rtl/>
          <w:lang w:eastAsia="he-IL"/>
        </w:rPr>
        <w:t xml:space="preserve"> </w:t>
      </w:r>
      <w:bookmarkStart w:id="508" w:name="_ETM_Q1_988427"/>
      <w:bookmarkEnd w:id="508"/>
      <w:r>
        <w:rPr>
          <w:rFonts w:hint="cs"/>
          <w:rtl/>
          <w:lang w:eastAsia="he-IL"/>
        </w:rPr>
        <w:t>-</w:t>
      </w:r>
      <w:r w:rsidR="00A10CD6">
        <w:rPr>
          <w:rFonts w:hint="cs"/>
          <w:rtl/>
          <w:lang w:eastAsia="he-IL"/>
        </w:rPr>
        <w:t xml:space="preserve"> </w:t>
      </w:r>
      <w:r>
        <w:rPr>
          <w:rFonts w:hint="cs"/>
          <w:rtl/>
          <w:lang w:eastAsia="he-IL"/>
        </w:rPr>
        <w:t>- ובכלל לא באתי ממקום</w:t>
      </w:r>
      <w:bookmarkStart w:id="509" w:name="_ETM_Q1_987920"/>
      <w:bookmarkEnd w:id="509"/>
      <w:r>
        <w:rPr>
          <w:rFonts w:hint="cs"/>
          <w:rtl/>
          <w:lang w:eastAsia="he-IL"/>
        </w:rPr>
        <w:t xml:space="preserve"> רע, באתי ממקום טוב</w:t>
      </w:r>
      <w:bookmarkStart w:id="510" w:name="_ETM_Q1_989337"/>
      <w:bookmarkEnd w:id="510"/>
      <w:r w:rsidR="00A10CD6">
        <w:rPr>
          <w:rFonts w:hint="cs"/>
          <w:rtl/>
          <w:lang w:eastAsia="he-IL"/>
        </w:rPr>
        <w:t>.</w:t>
      </w:r>
    </w:p>
    <w:p w14:paraId="36CC2267" w14:textId="77777777" w:rsidR="00BF518D" w:rsidRDefault="00BF518D" w:rsidP="001336D2">
      <w:pPr>
        <w:spacing w:after="0" w:line="240" w:lineRule="exact"/>
        <w:rPr>
          <w:rtl/>
          <w:lang w:eastAsia="he-IL"/>
        </w:rPr>
      </w:pPr>
      <w:bookmarkStart w:id="511" w:name="_ETM_Q1_989365"/>
      <w:bookmarkEnd w:id="511"/>
    </w:p>
    <w:p w14:paraId="3DF90AA7" w14:textId="44447161" w:rsidR="00BF518D" w:rsidRDefault="00BF518D" w:rsidP="001336D2">
      <w:pPr>
        <w:pStyle w:val="af6"/>
        <w:keepNext/>
        <w:spacing w:after="0" w:line="240" w:lineRule="exact"/>
        <w:rPr>
          <w:rtl/>
        </w:rPr>
      </w:pPr>
      <w:bookmarkStart w:id="512" w:name="ET_yor_4996_44"/>
      <w:r w:rsidRPr="00BF518D">
        <w:rPr>
          <w:rStyle w:val="TagStyle"/>
          <w:rtl/>
        </w:rPr>
        <w:t xml:space="preserve"> &lt;&lt; יור &gt;&gt; </w:t>
      </w:r>
      <w:r>
        <w:rPr>
          <w:rtl/>
        </w:rPr>
        <w:t xml:space="preserve">היו"ר ישראל </w:t>
      </w:r>
      <w:proofErr w:type="spellStart"/>
      <w:r>
        <w:rPr>
          <w:rtl/>
        </w:rPr>
        <w:t>אייכלר</w:t>
      </w:r>
      <w:proofErr w:type="spellEnd"/>
      <w:r>
        <w:rPr>
          <w:rtl/>
        </w:rPr>
        <w:t>:</w:t>
      </w:r>
      <w:r w:rsidRPr="00BF518D">
        <w:rPr>
          <w:rStyle w:val="TagStyle"/>
          <w:rtl/>
        </w:rPr>
        <w:t xml:space="preserve"> &lt;&lt; יור &gt;&gt;</w:t>
      </w:r>
      <w:r w:rsidR="00402A11">
        <w:rPr>
          <w:rtl/>
        </w:rPr>
        <w:t xml:space="preserve"> </w:t>
      </w:r>
      <w:r>
        <w:rPr>
          <w:rtl/>
        </w:rPr>
        <w:t xml:space="preserve"> </w:t>
      </w:r>
      <w:bookmarkEnd w:id="512"/>
    </w:p>
    <w:p w14:paraId="47861FE6" w14:textId="77777777" w:rsidR="00BF518D" w:rsidRDefault="00BF518D" w:rsidP="001336D2">
      <w:pPr>
        <w:pStyle w:val="KeepWithNext"/>
        <w:spacing w:after="0" w:line="240" w:lineRule="exact"/>
        <w:rPr>
          <w:rtl/>
          <w:lang w:eastAsia="he-IL"/>
        </w:rPr>
      </w:pPr>
    </w:p>
    <w:p w14:paraId="6DB3A80A" w14:textId="7E1FE563" w:rsidR="00BF518D" w:rsidRDefault="00BF518D" w:rsidP="001336D2">
      <w:pPr>
        <w:spacing w:after="0" w:line="240" w:lineRule="exact"/>
        <w:rPr>
          <w:rtl/>
          <w:lang w:eastAsia="he-IL"/>
        </w:rPr>
      </w:pPr>
      <w:bookmarkStart w:id="513" w:name="_ETM_Q1_990104"/>
      <w:bookmarkEnd w:id="513"/>
      <w:r>
        <w:rPr>
          <w:rFonts w:hint="cs"/>
          <w:rtl/>
          <w:lang w:eastAsia="he-IL"/>
        </w:rPr>
        <w:t>אתה בסדר גמור, זה בסדר נתי. הנושא</w:t>
      </w:r>
      <w:bookmarkStart w:id="514" w:name="_ETM_Q1_992717"/>
      <w:bookmarkEnd w:id="514"/>
      <w:r>
        <w:rPr>
          <w:rFonts w:hint="cs"/>
          <w:rtl/>
          <w:lang w:eastAsia="he-IL"/>
        </w:rPr>
        <w:t xml:space="preserve"> </w:t>
      </w:r>
      <w:bookmarkStart w:id="515" w:name="_ETM_Q1_987805"/>
      <w:bookmarkEnd w:id="515"/>
      <w:r>
        <w:rPr>
          <w:rFonts w:hint="cs"/>
          <w:rtl/>
          <w:lang w:eastAsia="he-IL"/>
        </w:rPr>
        <w:t>שלנו הוא לא הנושא הזה של הארגונים</w:t>
      </w:r>
      <w:bookmarkStart w:id="516" w:name="_ETM_Q1_993472"/>
      <w:bookmarkEnd w:id="516"/>
      <w:r w:rsidR="00A10CD6">
        <w:rPr>
          <w:rFonts w:hint="cs"/>
          <w:rtl/>
          <w:lang w:eastAsia="he-IL"/>
        </w:rPr>
        <w:t>.</w:t>
      </w:r>
      <w:bookmarkStart w:id="517" w:name="_ETM_Q1_992601"/>
      <w:bookmarkStart w:id="518" w:name="_ETM_Q1_988505"/>
      <w:bookmarkStart w:id="519" w:name="_ETM_Q1_985444"/>
      <w:bookmarkStart w:id="520" w:name="_ETM_Q1_981561"/>
      <w:bookmarkEnd w:id="517"/>
      <w:bookmarkEnd w:id="518"/>
      <w:bookmarkEnd w:id="519"/>
      <w:bookmarkEnd w:id="520"/>
    </w:p>
    <w:p w14:paraId="22137E2F" w14:textId="77777777" w:rsidR="00BF518D" w:rsidRDefault="00BF518D" w:rsidP="001336D2">
      <w:pPr>
        <w:spacing w:after="0" w:line="240" w:lineRule="exact"/>
        <w:rPr>
          <w:rtl/>
          <w:lang w:eastAsia="he-IL"/>
        </w:rPr>
      </w:pPr>
      <w:bookmarkStart w:id="521" w:name="_ETM_Q1_993499"/>
      <w:bookmarkStart w:id="522" w:name="_ETM_Q1_993962"/>
      <w:bookmarkEnd w:id="521"/>
      <w:bookmarkEnd w:id="522"/>
    </w:p>
    <w:p w14:paraId="08C450A7" w14:textId="75DFC566" w:rsidR="00BF518D" w:rsidRDefault="00BF518D" w:rsidP="001336D2">
      <w:pPr>
        <w:pStyle w:val="af9"/>
        <w:keepNext/>
        <w:spacing w:after="0" w:line="240" w:lineRule="exact"/>
        <w:rPr>
          <w:rtl/>
          <w:lang w:eastAsia="he-IL"/>
        </w:rPr>
      </w:pPr>
      <w:bookmarkStart w:id="523" w:name="ET_guest_נתנאל_שקד_45"/>
      <w:r w:rsidRPr="00BF518D">
        <w:rPr>
          <w:rStyle w:val="TagStyle"/>
          <w:rtl/>
        </w:rPr>
        <w:t xml:space="preserve"> &lt;&lt; אורח &gt;&gt; </w:t>
      </w:r>
      <w:r>
        <w:rPr>
          <w:rtl/>
          <w:lang w:eastAsia="he-IL"/>
        </w:rPr>
        <w:t>נתנאל שקד:</w:t>
      </w:r>
      <w:r w:rsidRPr="00BF518D">
        <w:rPr>
          <w:rStyle w:val="TagStyle"/>
          <w:rtl/>
        </w:rPr>
        <w:t xml:space="preserve"> &lt;&lt; אורח &gt;&gt;</w:t>
      </w:r>
      <w:r w:rsidR="00402A11">
        <w:rPr>
          <w:rtl/>
          <w:lang w:eastAsia="he-IL"/>
        </w:rPr>
        <w:t xml:space="preserve"> </w:t>
      </w:r>
      <w:r>
        <w:rPr>
          <w:rtl/>
          <w:lang w:eastAsia="he-IL"/>
        </w:rPr>
        <w:t xml:space="preserve"> </w:t>
      </w:r>
      <w:bookmarkEnd w:id="523"/>
    </w:p>
    <w:p w14:paraId="4B60FB76" w14:textId="77777777" w:rsidR="00BF518D" w:rsidRDefault="00BF518D" w:rsidP="001336D2">
      <w:pPr>
        <w:pStyle w:val="KeepWithNext"/>
        <w:spacing w:after="0" w:line="240" w:lineRule="exact"/>
        <w:rPr>
          <w:rtl/>
          <w:lang w:eastAsia="he-IL"/>
        </w:rPr>
      </w:pPr>
    </w:p>
    <w:p w14:paraId="0D8EFEB3" w14:textId="77777777" w:rsidR="00A10CD6" w:rsidRDefault="00BF518D" w:rsidP="001336D2">
      <w:pPr>
        <w:spacing w:after="0" w:line="240" w:lineRule="exact"/>
        <w:rPr>
          <w:rtl/>
          <w:lang w:eastAsia="he-IL"/>
        </w:rPr>
      </w:pPr>
      <w:bookmarkStart w:id="524" w:name="_ETM_Q1_994130"/>
      <w:bookmarkStart w:id="525" w:name="_ETM_Q1_994156"/>
      <w:bookmarkEnd w:id="524"/>
      <w:bookmarkEnd w:id="525"/>
      <w:r>
        <w:rPr>
          <w:rFonts w:hint="cs"/>
          <w:rtl/>
          <w:lang w:eastAsia="he-IL"/>
        </w:rPr>
        <w:t>אני הבנתי, אבל א</w:t>
      </w:r>
      <w:bookmarkStart w:id="526" w:name="_ETM_Q1_995334"/>
      <w:bookmarkEnd w:id="526"/>
      <w:r>
        <w:rPr>
          <w:rFonts w:hint="cs"/>
          <w:rtl/>
          <w:lang w:eastAsia="he-IL"/>
        </w:rPr>
        <w:t>ני שואל</w:t>
      </w:r>
      <w:r w:rsidR="00A10CD6">
        <w:rPr>
          <w:rFonts w:hint="cs"/>
          <w:rtl/>
          <w:lang w:eastAsia="he-IL"/>
        </w:rPr>
        <w:t>, וחשוב לי שזה ייכתב בפרוטוקול,</w:t>
      </w:r>
      <w:bookmarkStart w:id="527" w:name="_ETM_Q1_991638"/>
      <w:bookmarkEnd w:id="527"/>
      <w:r>
        <w:rPr>
          <w:rFonts w:hint="cs"/>
          <w:rtl/>
          <w:lang w:eastAsia="he-IL"/>
        </w:rPr>
        <w:t xml:space="preserve"> </w:t>
      </w:r>
      <w:r w:rsidR="00A10CD6">
        <w:rPr>
          <w:rFonts w:hint="cs"/>
          <w:rtl/>
          <w:lang w:eastAsia="he-IL"/>
        </w:rPr>
        <w:t xml:space="preserve">האם אדוני </w:t>
      </w:r>
      <w:r>
        <w:rPr>
          <w:rFonts w:hint="cs"/>
          <w:rtl/>
          <w:lang w:eastAsia="he-IL"/>
        </w:rPr>
        <w:t xml:space="preserve">מוכן להיכנס לשאלה הזאת, שהיא </w:t>
      </w:r>
      <w:bookmarkStart w:id="528" w:name="_ETM_Q1_1000278"/>
      <w:bookmarkEnd w:id="528"/>
      <w:r>
        <w:rPr>
          <w:rFonts w:hint="cs"/>
          <w:rtl/>
          <w:lang w:eastAsia="he-IL"/>
        </w:rPr>
        <w:t>שאלה שבסוף נוגעת לחייהם, הרי בסופו של דבר זה לא</w:t>
      </w:r>
      <w:bookmarkStart w:id="529" w:name="_ETM_Q1_1004277"/>
      <w:bookmarkEnd w:id="529"/>
      <w:r>
        <w:rPr>
          <w:rFonts w:hint="cs"/>
          <w:rtl/>
          <w:lang w:eastAsia="he-IL"/>
        </w:rPr>
        <w:t xml:space="preserve"> ארגון חברתי כמו שאמר עורך הדין קליימן שאני מאוד מכבד, </w:t>
      </w:r>
      <w:bookmarkStart w:id="530" w:name="_ETM_Q1_1009087"/>
      <w:bookmarkEnd w:id="530"/>
      <w:r>
        <w:rPr>
          <w:rFonts w:hint="cs"/>
          <w:rtl/>
          <w:lang w:eastAsia="he-IL"/>
        </w:rPr>
        <w:t xml:space="preserve">שהוא יושב ראש נכי </w:t>
      </w:r>
      <w:r w:rsidR="00B37814">
        <w:rPr>
          <w:rFonts w:hint="cs"/>
          <w:rtl/>
          <w:lang w:eastAsia="he-IL"/>
        </w:rPr>
        <w:t>צה</w:t>
      </w:r>
      <w:r w:rsidR="00B37814">
        <w:rPr>
          <w:rtl/>
          <w:lang w:eastAsia="he-IL"/>
        </w:rPr>
        <w:t>"</w:t>
      </w:r>
      <w:r w:rsidR="00B37814">
        <w:rPr>
          <w:rFonts w:hint="cs"/>
          <w:rtl/>
          <w:lang w:eastAsia="he-IL"/>
        </w:rPr>
        <w:t>ל</w:t>
      </w:r>
      <w:r>
        <w:rPr>
          <w:rFonts w:hint="cs"/>
          <w:rtl/>
          <w:lang w:eastAsia="he-IL"/>
        </w:rPr>
        <w:t xml:space="preserve">, </w:t>
      </w:r>
      <w:bookmarkStart w:id="531" w:name="_ETM_Q1_1006742"/>
      <w:bookmarkEnd w:id="531"/>
      <w:r>
        <w:rPr>
          <w:rFonts w:hint="cs"/>
          <w:rtl/>
          <w:lang w:eastAsia="he-IL"/>
        </w:rPr>
        <w:t>יושב הראש של הארגון שלי</w:t>
      </w:r>
      <w:bookmarkStart w:id="532" w:name="_ETM_Q1_1010619"/>
      <w:bookmarkEnd w:id="532"/>
      <w:r>
        <w:rPr>
          <w:rFonts w:hint="cs"/>
          <w:rtl/>
          <w:lang w:eastAsia="he-IL"/>
        </w:rPr>
        <w:t xml:space="preserve">. אבל הטענה שזה ארגון חברתי היא לא נכונה. </w:t>
      </w:r>
    </w:p>
    <w:p w14:paraId="10D4AF66" w14:textId="77777777" w:rsidR="00A10CD6" w:rsidRDefault="00A10CD6" w:rsidP="001336D2">
      <w:pPr>
        <w:spacing w:after="0" w:line="240" w:lineRule="exact"/>
        <w:rPr>
          <w:rtl/>
          <w:lang w:eastAsia="he-IL"/>
        </w:rPr>
      </w:pPr>
      <w:bookmarkStart w:id="533" w:name="_ETM_Q1_1026964"/>
      <w:bookmarkStart w:id="534" w:name="_ETM_Q1_1027033"/>
      <w:bookmarkStart w:id="535" w:name="_ETM_Q1_1027236"/>
      <w:bookmarkEnd w:id="533"/>
      <w:bookmarkEnd w:id="534"/>
      <w:bookmarkEnd w:id="535"/>
    </w:p>
    <w:p w14:paraId="46C30D56" w14:textId="68CE16ED" w:rsidR="00BF518D" w:rsidRDefault="00BF518D" w:rsidP="001336D2">
      <w:pPr>
        <w:spacing w:after="0" w:line="240" w:lineRule="exact"/>
        <w:rPr>
          <w:rtl/>
          <w:lang w:eastAsia="he-IL"/>
        </w:rPr>
      </w:pPr>
      <w:bookmarkStart w:id="536" w:name="_ETM_Q1_1027303"/>
      <w:bookmarkEnd w:id="536"/>
      <w:r>
        <w:rPr>
          <w:rFonts w:hint="cs"/>
          <w:rtl/>
          <w:lang w:eastAsia="he-IL"/>
        </w:rPr>
        <w:t xml:space="preserve">בסופו </w:t>
      </w:r>
      <w:bookmarkStart w:id="537" w:name="_ETM_Q1_1014881"/>
      <w:bookmarkEnd w:id="537"/>
      <w:r>
        <w:rPr>
          <w:rFonts w:hint="cs"/>
          <w:rtl/>
          <w:lang w:eastAsia="he-IL"/>
        </w:rPr>
        <w:t xml:space="preserve">של דבר ארגון נכי </w:t>
      </w:r>
      <w:r w:rsidR="00B37814">
        <w:rPr>
          <w:rFonts w:hint="cs"/>
          <w:rtl/>
          <w:lang w:eastAsia="he-IL"/>
        </w:rPr>
        <w:t>צה</w:t>
      </w:r>
      <w:r w:rsidR="00B37814">
        <w:rPr>
          <w:rtl/>
          <w:lang w:eastAsia="he-IL"/>
        </w:rPr>
        <w:t>"</w:t>
      </w:r>
      <w:r w:rsidR="00B37814">
        <w:rPr>
          <w:rFonts w:hint="cs"/>
          <w:rtl/>
          <w:lang w:eastAsia="he-IL"/>
        </w:rPr>
        <w:t>ל</w:t>
      </w:r>
      <w:r>
        <w:rPr>
          <w:rFonts w:hint="cs"/>
          <w:rtl/>
          <w:lang w:eastAsia="he-IL"/>
        </w:rPr>
        <w:t xml:space="preserve"> הוא בעצם אמור להיות הפה, </w:t>
      </w:r>
      <w:bookmarkStart w:id="538" w:name="_ETM_Q1_1018212"/>
      <w:bookmarkEnd w:id="538"/>
      <w:r>
        <w:rPr>
          <w:rFonts w:hint="cs"/>
          <w:rtl/>
          <w:lang w:eastAsia="he-IL"/>
        </w:rPr>
        <w:t xml:space="preserve">ואני מסכים עם זה, כי אני חושב שאנחנו ראינו בכנסות </w:t>
      </w:r>
      <w:bookmarkStart w:id="539" w:name="_ETM_Q1_1023333"/>
      <w:bookmarkEnd w:id="539"/>
      <w:r>
        <w:rPr>
          <w:rFonts w:hint="cs"/>
          <w:rtl/>
          <w:lang w:eastAsia="he-IL"/>
        </w:rPr>
        <w:t>הקודמות ערמות של אנשים שבאים</w:t>
      </w:r>
      <w:bookmarkStart w:id="540" w:name="_ETM_Q1_1020830"/>
      <w:bookmarkEnd w:id="540"/>
      <w:r>
        <w:rPr>
          <w:rFonts w:hint="cs"/>
          <w:rtl/>
          <w:lang w:eastAsia="he-IL"/>
        </w:rPr>
        <w:t xml:space="preserve">, את זוכרת עורכת הדין יעל? </w:t>
      </w:r>
      <w:bookmarkStart w:id="541" w:name="_ETM_Q1_1024656"/>
      <w:bookmarkEnd w:id="541"/>
      <w:r>
        <w:rPr>
          <w:rFonts w:hint="cs"/>
          <w:rtl/>
          <w:lang w:eastAsia="he-IL"/>
        </w:rPr>
        <w:t xml:space="preserve">שבאו לפה וכל אחד השמיע את קולו ולא יצאנו מזה. </w:t>
      </w:r>
      <w:bookmarkStart w:id="542" w:name="_ETM_Q1_1028593"/>
      <w:bookmarkEnd w:id="542"/>
      <w:r>
        <w:rPr>
          <w:rFonts w:hint="cs"/>
          <w:rtl/>
          <w:lang w:eastAsia="he-IL"/>
        </w:rPr>
        <w:t>אבל הבעיה היא, וזו הבעיה המרכזית, הבעיה היה שבסופו של</w:t>
      </w:r>
      <w:bookmarkStart w:id="543" w:name="_ETM_Q1_1032894"/>
      <w:bookmarkEnd w:id="543"/>
      <w:r>
        <w:rPr>
          <w:rFonts w:hint="cs"/>
          <w:rtl/>
          <w:lang w:eastAsia="he-IL"/>
        </w:rPr>
        <w:t xml:space="preserve"> דבר זה לא ועד עובדים, בסדר? ברוך ה' שזה לא</w:t>
      </w:r>
      <w:bookmarkStart w:id="544" w:name="_ETM_Q1_1037925"/>
      <w:bookmarkEnd w:id="544"/>
      <w:r>
        <w:rPr>
          <w:rFonts w:hint="cs"/>
          <w:rtl/>
          <w:lang w:eastAsia="he-IL"/>
        </w:rPr>
        <w:t xml:space="preserve"> ועד עובדים, למה? כי אנחנו מודים לאל ומודים לקדוש ברוך</w:t>
      </w:r>
      <w:bookmarkStart w:id="545" w:name="_ETM_Q1_1042753"/>
      <w:bookmarkEnd w:id="545"/>
      <w:r>
        <w:rPr>
          <w:rFonts w:hint="cs"/>
          <w:rtl/>
          <w:lang w:eastAsia="he-IL"/>
        </w:rPr>
        <w:t xml:space="preserve"> הוא, שאין הרבה נכים פצועים קשים, ולא יכול להיות שיגידו</w:t>
      </w:r>
      <w:bookmarkStart w:id="546" w:name="_ETM_Q1_1047669"/>
      <w:bookmarkEnd w:id="546"/>
      <w:r w:rsidR="00A10CD6">
        <w:rPr>
          <w:rFonts w:hint="cs"/>
          <w:rtl/>
          <w:lang w:eastAsia="he-IL"/>
        </w:rPr>
        <w:t>,</w:t>
      </w:r>
      <w:r>
        <w:rPr>
          <w:rFonts w:hint="cs"/>
          <w:rtl/>
          <w:lang w:eastAsia="he-IL"/>
        </w:rPr>
        <w:t xml:space="preserve"> זה בעצם ארגון פוליטי הוא נבחר על פי רוב. הרי</w:t>
      </w:r>
      <w:bookmarkStart w:id="547" w:name="_ETM_Q1_1051988"/>
      <w:bookmarkEnd w:id="547"/>
      <w:r>
        <w:rPr>
          <w:rFonts w:hint="cs"/>
          <w:rtl/>
          <w:lang w:eastAsia="he-IL"/>
        </w:rPr>
        <w:t xml:space="preserve"> בסופו של דבר, מהות החוק הזאת, ואני אחזור על ז</w:t>
      </w:r>
      <w:bookmarkStart w:id="548" w:name="_ETM_Q1_1055943"/>
      <w:bookmarkEnd w:id="548"/>
      <w:r>
        <w:rPr>
          <w:rFonts w:hint="cs"/>
          <w:rtl/>
          <w:lang w:eastAsia="he-IL"/>
        </w:rPr>
        <w:t>ה מיליון</w:t>
      </w:r>
      <w:bookmarkStart w:id="549" w:name="_ETM_Q1_1052497"/>
      <w:bookmarkEnd w:id="549"/>
      <w:r>
        <w:rPr>
          <w:rFonts w:hint="cs"/>
          <w:rtl/>
          <w:lang w:eastAsia="he-IL"/>
        </w:rPr>
        <w:t xml:space="preserve"> פעם</w:t>
      </w:r>
      <w:bookmarkStart w:id="550" w:name="_ETM_Q1_1052931"/>
      <w:bookmarkEnd w:id="550"/>
      <w:r w:rsidR="00A10CD6">
        <w:rPr>
          <w:rFonts w:hint="cs"/>
          <w:rtl/>
          <w:lang w:eastAsia="he-IL"/>
        </w:rPr>
        <w:t xml:space="preserve"> גם</w:t>
      </w:r>
      <w:bookmarkStart w:id="551" w:name="_ETM_Q1_1057154"/>
      <w:bookmarkEnd w:id="551"/>
      <w:r w:rsidR="00A10CD6">
        <w:rPr>
          <w:rFonts w:hint="cs"/>
          <w:rtl/>
          <w:lang w:eastAsia="he-IL"/>
        </w:rPr>
        <w:t xml:space="preserve"> בכנסת הזאת </w:t>
      </w:r>
      <w:bookmarkStart w:id="552" w:name="_ETM_Q1_1054682"/>
      <w:bookmarkEnd w:id="552"/>
      <w:r w:rsidR="00A10CD6">
        <w:rPr>
          <w:rFonts w:hint="cs"/>
          <w:rtl/>
          <w:lang w:eastAsia="he-IL"/>
        </w:rPr>
        <w:t>וגם בכנסת - - -</w:t>
      </w:r>
    </w:p>
    <w:p w14:paraId="6B32343B" w14:textId="77777777" w:rsidR="00BF518D" w:rsidRDefault="00BF518D" w:rsidP="001336D2">
      <w:pPr>
        <w:spacing w:after="0" w:line="240" w:lineRule="exact"/>
        <w:rPr>
          <w:rtl/>
          <w:lang w:eastAsia="he-IL"/>
        </w:rPr>
      </w:pPr>
      <w:bookmarkStart w:id="553" w:name="_ETM_Q1_1052958"/>
      <w:bookmarkEnd w:id="553"/>
    </w:p>
    <w:p w14:paraId="36C76E39" w14:textId="60424B28" w:rsidR="00BF518D" w:rsidRDefault="00BF518D" w:rsidP="001336D2">
      <w:pPr>
        <w:pStyle w:val="af6"/>
        <w:keepNext/>
        <w:spacing w:after="0" w:line="240" w:lineRule="exact"/>
        <w:rPr>
          <w:rtl/>
        </w:rPr>
      </w:pPr>
      <w:bookmarkStart w:id="554" w:name="ET_yor_4996_46"/>
      <w:r w:rsidRPr="00BF518D">
        <w:rPr>
          <w:rStyle w:val="TagStyle"/>
          <w:rtl/>
        </w:rPr>
        <w:t xml:space="preserve"> &lt;&lt; יור &gt;&gt; </w:t>
      </w:r>
      <w:r>
        <w:rPr>
          <w:rtl/>
        </w:rPr>
        <w:t xml:space="preserve">היו"ר ישראל </w:t>
      </w:r>
      <w:proofErr w:type="spellStart"/>
      <w:r>
        <w:rPr>
          <w:rtl/>
        </w:rPr>
        <w:t>אייכלר</w:t>
      </w:r>
      <w:proofErr w:type="spellEnd"/>
      <w:r>
        <w:rPr>
          <w:rtl/>
        </w:rPr>
        <w:t>:</w:t>
      </w:r>
      <w:r w:rsidRPr="00BF518D">
        <w:rPr>
          <w:rStyle w:val="TagStyle"/>
          <w:rtl/>
        </w:rPr>
        <w:t xml:space="preserve"> &lt;&lt; יור &gt;&gt;</w:t>
      </w:r>
      <w:r w:rsidR="00402A11">
        <w:rPr>
          <w:rtl/>
        </w:rPr>
        <w:t xml:space="preserve"> </w:t>
      </w:r>
      <w:r>
        <w:rPr>
          <w:rtl/>
        </w:rPr>
        <w:t xml:space="preserve"> </w:t>
      </w:r>
      <w:bookmarkEnd w:id="554"/>
    </w:p>
    <w:p w14:paraId="5DC03ED6" w14:textId="77777777" w:rsidR="00BF518D" w:rsidRDefault="00BF518D" w:rsidP="001336D2">
      <w:pPr>
        <w:pStyle w:val="KeepWithNext"/>
        <w:spacing w:after="0" w:line="240" w:lineRule="exact"/>
        <w:rPr>
          <w:rtl/>
          <w:lang w:eastAsia="he-IL"/>
        </w:rPr>
      </w:pPr>
    </w:p>
    <w:p w14:paraId="4B032D4E" w14:textId="339CC12B" w:rsidR="00BF518D" w:rsidRDefault="00BF518D" w:rsidP="001336D2">
      <w:pPr>
        <w:spacing w:after="0" w:line="240" w:lineRule="exact"/>
        <w:rPr>
          <w:rtl/>
          <w:lang w:eastAsia="he-IL"/>
        </w:rPr>
      </w:pPr>
      <w:bookmarkStart w:id="555" w:name="_ETM_Q1_1053265"/>
      <w:bookmarkEnd w:id="555"/>
      <w:r>
        <w:rPr>
          <w:rFonts w:hint="cs"/>
          <w:rtl/>
          <w:lang w:eastAsia="he-IL"/>
        </w:rPr>
        <w:t>אבל עכשיו תחזור על זה רק פעם אחת.</w:t>
      </w:r>
    </w:p>
    <w:p w14:paraId="7FAE969D" w14:textId="77777777" w:rsidR="00BF518D" w:rsidRDefault="00BF518D" w:rsidP="001336D2">
      <w:pPr>
        <w:spacing w:after="0" w:line="240" w:lineRule="exact"/>
        <w:rPr>
          <w:rtl/>
          <w:lang w:eastAsia="he-IL"/>
        </w:rPr>
      </w:pPr>
      <w:bookmarkStart w:id="556" w:name="_ETM_Q1_1056155"/>
      <w:bookmarkStart w:id="557" w:name="_ETM_Q1_1056183"/>
      <w:bookmarkStart w:id="558" w:name="_ETM_Q1_1056774"/>
      <w:bookmarkEnd w:id="556"/>
      <w:bookmarkEnd w:id="557"/>
      <w:bookmarkEnd w:id="558"/>
    </w:p>
    <w:p w14:paraId="7253859C" w14:textId="3AE7A139" w:rsidR="00BF518D" w:rsidRDefault="00BF518D" w:rsidP="001336D2">
      <w:pPr>
        <w:pStyle w:val="af9"/>
        <w:keepNext/>
        <w:spacing w:after="0" w:line="240" w:lineRule="exact"/>
        <w:rPr>
          <w:rtl/>
          <w:lang w:eastAsia="he-IL"/>
        </w:rPr>
      </w:pPr>
      <w:bookmarkStart w:id="559" w:name="ET_guest_נתנאל_שקד_47"/>
      <w:r w:rsidRPr="00BF518D">
        <w:rPr>
          <w:rStyle w:val="TagStyle"/>
          <w:rtl/>
        </w:rPr>
        <w:t xml:space="preserve"> &lt;&lt; אורח &gt;&gt; </w:t>
      </w:r>
      <w:r>
        <w:rPr>
          <w:rtl/>
          <w:lang w:eastAsia="he-IL"/>
        </w:rPr>
        <w:t>נתנאל שקד:</w:t>
      </w:r>
      <w:r w:rsidRPr="00BF518D">
        <w:rPr>
          <w:rStyle w:val="TagStyle"/>
          <w:rtl/>
        </w:rPr>
        <w:t xml:space="preserve"> &lt;&lt; אורח &gt;&gt;</w:t>
      </w:r>
      <w:r w:rsidR="00402A11">
        <w:rPr>
          <w:rtl/>
          <w:lang w:eastAsia="he-IL"/>
        </w:rPr>
        <w:t xml:space="preserve"> </w:t>
      </w:r>
      <w:r>
        <w:rPr>
          <w:rtl/>
          <w:lang w:eastAsia="he-IL"/>
        </w:rPr>
        <w:t xml:space="preserve"> </w:t>
      </w:r>
      <w:bookmarkEnd w:id="559"/>
    </w:p>
    <w:p w14:paraId="0A109E79" w14:textId="77777777" w:rsidR="00BF518D" w:rsidRDefault="00BF518D" w:rsidP="001336D2">
      <w:pPr>
        <w:pStyle w:val="KeepWithNext"/>
        <w:spacing w:after="0" w:line="240" w:lineRule="exact"/>
        <w:rPr>
          <w:rtl/>
          <w:lang w:eastAsia="he-IL"/>
        </w:rPr>
      </w:pPr>
    </w:p>
    <w:p w14:paraId="2664E22D" w14:textId="16D912E1" w:rsidR="00CE4DB8" w:rsidRDefault="00BF518D" w:rsidP="001336D2">
      <w:pPr>
        <w:spacing w:after="0" w:line="240" w:lineRule="exact"/>
        <w:rPr>
          <w:rtl/>
          <w:lang w:eastAsia="he-IL"/>
        </w:rPr>
      </w:pPr>
      <w:bookmarkStart w:id="560" w:name="_ETM_Q1_1056961"/>
      <w:bookmarkStart w:id="561" w:name="_ETM_Q1_1056988"/>
      <w:bookmarkEnd w:id="560"/>
      <w:bookmarkEnd w:id="561"/>
      <w:r>
        <w:rPr>
          <w:rFonts w:hint="cs"/>
          <w:rtl/>
          <w:lang w:eastAsia="he-IL"/>
        </w:rPr>
        <w:t xml:space="preserve">אני </w:t>
      </w:r>
      <w:bookmarkStart w:id="562" w:name="_ETM_Q1_1057221"/>
      <w:bookmarkEnd w:id="562"/>
      <w:r>
        <w:rPr>
          <w:rFonts w:hint="cs"/>
          <w:rtl/>
          <w:lang w:eastAsia="he-IL"/>
        </w:rPr>
        <w:t xml:space="preserve">אחזור על זה פעם אחת. החוק הזה נועד לטפל בראש </w:t>
      </w:r>
      <w:bookmarkStart w:id="563" w:name="_ETM_Q1_1060980"/>
      <w:bookmarkEnd w:id="563"/>
      <w:r>
        <w:rPr>
          <w:rFonts w:hint="cs"/>
          <w:rtl/>
          <w:lang w:eastAsia="he-IL"/>
        </w:rPr>
        <w:t xml:space="preserve">ובראשונה </w:t>
      </w:r>
      <w:r w:rsidR="00AC6830">
        <w:rPr>
          <w:rFonts w:hint="cs"/>
          <w:rtl/>
          <w:lang w:eastAsia="he-IL"/>
        </w:rPr>
        <w:t>ו</w:t>
      </w:r>
      <w:r>
        <w:rPr>
          <w:rFonts w:hint="cs"/>
          <w:rtl/>
          <w:lang w:eastAsia="he-IL"/>
        </w:rPr>
        <w:t xml:space="preserve">לשקם נכים קשים. זה מהות החוק. ואם הנכים </w:t>
      </w:r>
      <w:bookmarkStart w:id="564" w:name="_ETM_Q1_1066370"/>
      <w:bookmarkEnd w:id="564"/>
      <w:r>
        <w:rPr>
          <w:rFonts w:hint="cs"/>
          <w:rtl/>
          <w:lang w:eastAsia="he-IL"/>
        </w:rPr>
        <w:t xml:space="preserve">הקשים הם מיעוט, ברוך ה' אגב, ברוך ה', הקדוש </w:t>
      </w:r>
      <w:bookmarkStart w:id="565" w:name="_ETM_Q1_1071151"/>
      <w:bookmarkEnd w:id="565"/>
      <w:r>
        <w:rPr>
          <w:rFonts w:hint="cs"/>
          <w:rtl/>
          <w:lang w:eastAsia="he-IL"/>
        </w:rPr>
        <w:t>ברוך הוא שומר עלינו ולא עושה את כולם נכים קשים</w:t>
      </w:r>
      <w:bookmarkStart w:id="566" w:name="_ETM_Q1_1073167"/>
      <w:bookmarkEnd w:id="566"/>
      <w:r w:rsidR="00CE4DB8">
        <w:rPr>
          <w:rFonts w:hint="cs"/>
          <w:rtl/>
          <w:lang w:eastAsia="he-IL"/>
        </w:rPr>
        <w:t xml:space="preserve"> - -</w:t>
      </w:r>
    </w:p>
    <w:p w14:paraId="13D25B27" w14:textId="77777777" w:rsidR="00CE4DB8" w:rsidRDefault="00CE4DB8" w:rsidP="001336D2">
      <w:pPr>
        <w:spacing w:after="0" w:line="240" w:lineRule="exact"/>
        <w:rPr>
          <w:rtl/>
          <w:lang w:eastAsia="he-IL"/>
        </w:rPr>
      </w:pPr>
    </w:p>
    <w:p w14:paraId="36801054" w14:textId="7E4BB71B" w:rsidR="00CE4DB8" w:rsidRDefault="00CE4DB8" w:rsidP="001336D2">
      <w:pPr>
        <w:pStyle w:val="af9"/>
        <w:keepNext/>
        <w:spacing w:after="0" w:line="240" w:lineRule="exact"/>
        <w:rPr>
          <w:rtl/>
          <w:lang w:eastAsia="he-IL"/>
        </w:rPr>
      </w:pPr>
      <w:bookmarkStart w:id="567" w:name="_ETM_Q1_1072583"/>
      <w:bookmarkEnd w:id="567"/>
      <w:r w:rsidRPr="00CE4DB8">
        <w:rPr>
          <w:rStyle w:val="TagStyle"/>
          <w:rtl/>
        </w:rPr>
        <w:t xml:space="preserve">&lt;&lt; אורח &gt;&gt; </w:t>
      </w:r>
      <w:r>
        <w:rPr>
          <w:rtl/>
          <w:lang w:eastAsia="he-IL"/>
        </w:rPr>
        <w:t xml:space="preserve">ויטל </w:t>
      </w:r>
      <w:proofErr w:type="spellStart"/>
      <w:r>
        <w:rPr>
          <w:rtl/>
          <w:lang w:eastAsia="he-IL"/>
        </w:rPr>
        <w:t>מישייב</w:t>
      </w:r>
      <w:proofErr w:type="spellEnd"/>
      <w:r>
        <w:rPr>
          <w:rtl/>
          <w:lang w:eastAsia="he-IL"/>
        </w:rPr>
        <w:t>:</w:t>
      </w:r>
      <w:r w:rsidRPr="00CE4DB8">
        <w:rPr>
          <w:rStyle w:val="TagStyle"/>
          <w:rtl/>
        </w:rPr>
        <w:t xml:space="preserve"> &lt;&lt; אורח &gt;&gt;</w:t>
      </w:r>
      <w:r w:rsidR="00402A11">
        <w:rPr>
          <w:rtl/>
          <w:lang w:eastAsia="he-IL"/>
        </w:rPr>
        <w:t xml:space="preserve"> </w:t>
      </w:r>
      <w:r>
        <w:rPr>
          <w:rtl/>
          <w:lang w:eastAsia="he-IL"/>
        </w:rPr>
        <w:t xml:space="preserve"> </w:t>
      </w:r>
    </w:p>
    <w:p w14:paraId="3F75D719" w14:textId="77777777" w:rsidR="00CE4DB8" w:rsidRDefault="00CE4DB8" w:rsidP="001336D2">
      <w:pPr>
        <w:pStyle w:val="KeepWithNext"/>
        <w:spacing w:after="0" w:line="240" w:lineRule="exact"/>
        <w:rPr>
          <w:rtl/>
          <w:lang w:eastAsia="he-IL"/>
        </w:rPr>
      </w:pPr>
    </w:p>
    <w:p w14:paraId="2F879CD0" w14:textId="4EF30BB8" w:rsidR="00CE4DB8" w:rsidRDefault="00CE4DB8" w:rsidP="001336D2">
      <w:pPr>
        <w:spacing w:after="0" w:line="240" w:lineRule="exact"/>
        <w:rPr>
          <w:rtl/>
          <w:lang w:eastAsia="he-IL"/>
        </w:rPr>
      </w:pPr>
      <w:r>
        <w:rPr>
          <w:rFonts w:hint="cs"/>
          <w:rtl/>
          <w:lang w:eastAsia="he-IL"/>
        </w:rPr>
        <w:t>אם לא היו לי ילדים, מזמן הייתי מתאבד.</w:t>
      </w:r>
    </w:p>
    <w:p w14:paraId="5CD24636" w14:textId="77777777" w:rsidR="00CE4DB8" w:rsidRDefault="00CE4DB8" w:rsidP="001336D2">
      <w:pPr>
        <w:spacing w:after="0" w:line="240" w:lineRule="exact"/>
        <w:rPr>
          <w:rtl/>
          <w:lang w:eastAsia="he-IL"/>
        </w:rPr>
      </w:pPr>
    </w:p>
    <w:p w14:paraId="665AFC45" w14:textId="121E1E0C" w:rsidR="00CE4DB8" w:rsidRDefault="00CE4DB8" w:rsidP="001336D2">
      <w:pPr>
        <w:pStyle w:val="af9"/>
        <w:keepNext/>
        <w:spacing w:after="0" w:line="240" w:lineRule="exact"/>
        <w:rPr>
          <w:rtl/>
          <w:lang w:eastAsia="he-IL"/>
        </w:rPr>
      </w:pPr>
      <w:bookmarkStart w:id="568" w:name="ET_guest_נתנאל_שקד_62"/>
      <w:r w:rsidRPr="00CE4DB8">
        <w:rPr>
          <w:rStyle w:val="TagStyle"/>
          <w:rtl/>
        </w:rPr>
        <w:t xml:space="preserve"> &lt;&lt; אורח &gt;&gt; </w:t>
      </w:r>
      <w:r>
        <w:rPr>
          <w:rtl/>
          <w:lang w:eastAsia="he-IL"/>
        </w:rPr>
        <w:t>נתנאל שקד:</w:t>
      </w:r>
      <w:r w:rsidRPr="00CE4DB8">
        <w:rPr>
          <w:rStyle w:val="TagStyle"/>
          <w:rtl/>
        </w:rPr>
        <w:t xml:space="preserve"> &lt;&lt; אורח &gt;&gt;</w:t>
      </w:r>
      <w:r w:rsidR="00402A11">
        <w:rPr>
          <w:rtl/>
          <w:lang w:eastAsia="he-IL"/>
        </w:rPr>
        <w:t xml:space="preserve"> </w:t>
      </w:r>
      <w:r>
        <w:rPr>
          <w:rtl/>
          <w:lang w:eastAsia="he-IL"/>
        </w:rPr>
        <w:t xml:space="preserve"> </w:t>
      </w:r>
      <w:bookmarkEnd w:id="568"/>
    </w:p>
    <w:p w14:paraId="0A4E75AF" w14:textId="77777777" w:rsidR="00CE4DB8" w:rsidRDefault="00CE4DB8" w:rsidP="001336D2">
      <w:pPr>
        <w:pStyle w:val="KeepWithNext"/>
        <w:spacing w:after="0" w:line="240" w:lineRule="exact"/>
        <w:rPr>
          <w:rtl/>
          <w:lang w:eastAsia="he-IL"/>
        </w:rPr>
      </w:pPr>
    </w:p>
    <w:p w14:paraId="0707B08C" w14:textId="56ABB2AA" w:rsidR="00A10CD6" w:rsidRDefault="00BF518D" w:rsidP="001336D2">
      <w:pPr>
        <w:spacing w:after="0" w:line="240" w:lineRule="exact"/>
        <w:rPr>
          <w:rtl/>
          <w:lang w:eastAsia="he-IL"/>
        </w:rPr>
      </w:pPr>
      <w:r>
        <w:rPr>
          <w:rFonts w:hint="cs"/>
          <w:rtl/>
          <w:lang w:eastAsia="he-IL"/>
        </w:rPr>
        <w:t>אז הרעיון הוא, ולדעתי ולכאן אנחנו לא נוכ</w:t>
      </w:r>
      <w:bookmarkStart w:id="569" w:name="_ETM_Q1_1079591"/>
      <w:bookmarkEnd w:id="569"/>
      <w:r>
        <w:rPr>
          <w:rFonts w:hint="cs"/>
          <w:rtl/>
          <w:lang w:eastAsia="he-IL"/>
        </w:rPr>
        <w:t xml:space="preserve">ל לברוח מזה, ואני מקווה שזה </w:t>
      </w:r>
      <w:r w:rsidR="00CE4DB8">
        <w:rPr>
          <w:rFonts w:hint="cs"/>
          <w:rtl/>
          <w:lang w:eastAsia="he-IL"/>
        </w:rPr>
        <w:t>נכנס</w:t>
      </w:r>
      <w:r>
        <w:rPr>
          <w:rFonts w:hint="cs"/>
          <w:rtl/>
          <w:lang w:eastAsia="he-IL"/>
        </w:rPr>
        <w:t xml:space="preserve"> על אוזניים קרויות</w:t>
      </w:r>
      <w:bookmarkStart w:id="570" w:name="_ETM_Q1_1084975"/>
      <w:bookmarkEnd w:id="570"/>
      <w:r>
        <w:rPr>
          <w:rFonts w:hint="cs"/>
          <w:rtl/>
          <w:lang w:eastAsia="he-IL"/>
        </w:rPr>
        <w:t xml:space="preserve"> ולא ממקום רע, אני חושב שחייב להיות ייצוג הולם, ואני </w:t>
      </w:r>
      <w:bookmarkStart w:id="571" w:name="_ETM_Q1_1088505"/>
      <w:bookmarkEnd w:id="571"/>
      <w:r>
        <w:rPr>
          <w:rFonts w:hint="cs"/>
          <w:rtl/>
          <w:lang w:eastAsia="he-IL"/>
        </w:rPr>
        <w:t>חושב שחייב להיות אפילו אולי אנשים נורמלי</w:t>
      </w:r>
      <w:r w:rsidR="00CE4DB8">
        <w:rPr>
          <w:rFonts w:hint="cs"/>
          <w:rtl/>
          <w:lang w:eastAsia="he-IL"/>
        </w:rPr>
        <w:t>י</w:t>
      </w:r>
      <w:bookmarkStart w:id="572" w:name="_ETM_Q1_1069543"/>
      <w:bookmarkStart w:id="573" w:name="_ETM_Q1_1068823"/>
      <w:bookmarkEnd w:id="572"/>
      <w:bookmarkEnd w:id="573"/>
      <w:r>
        <w:rPr>
          <w:rFonts w:hint="cs"/>
          <w:rtl/>
          <w:lang w:eastAsia="he-IL"/>
        </w:rPr>
        <w:t xml:space="preserve">ם, סליחה, </w:t>
      </w:r>
      <w:r>
        <w:rPr>
          <w:lang w:eastAsia="he-IL"/>
        </w:rPr>
        <w:t>so called</w:t>
      </w:r>
      <w:r>
        <w:rPr>
          <w:rFonts w:hint="cs"/>
          <w:rtl/>
          <w:lang w:eastAsia="he-IL"/>
        </w:rPr>
        <w:t xml:space="preserve">, </w:t>
      </w:r>
      <w:bookmarkStart w:id="574" w:name="_ETM_Q1_1094436"/>
      <w:bookmarkEnd w:id="574"/>
      <w:r>
        <w:rPr>
          <w:rFonts w:hint="cs"/>
          <w:rtl/>
          <w:lang w:eastAsia="he-IL"/>
        </w:rPr>
        <w:t xml:space="preserve">שייצגו ויביאו את קולם של אותם אלה שקולם לא נשמע. </w:t>
      </w:r>
      <w:bookmarkStart w:id="575" w:name="_ETM_Q1_1098411"/>
      <w:bookmarkEnd w:id="575"/>
      <w:r>
        <w:rPr>
          <w:rFonts w:hint="cs"/>
          <w:rtl/>
          <w:lang w:eastAsia="he-IL"/>
        </w:rPr>
        <w:t>וזה חשוב לי שזה יירשם בפרוטוקול, כדי שנקיים</w:t>
      </w:r>
      <w:bookmarkStart w:id="576" w:name="_ETM_Q1_1104626"/>
      <w:bookmarkEnd w:id="576"/>
      <w:r>
        <w:rPr>
          <w:rFonts w:hint="cs"/>
          <w:rtl/>
          <w:lang w:eastAsia="he-IL"/>
        </w:rPr>
        <w:t xml:space="preserve"> על זה דיון לא ממקום רע, ממקום טוב. אני אחזור</w:t>
      </w:r>
      <w:bookmarkStart w:id="577" w:name="_ETM_Q1_1107862"/>
      <w:bookmarkEnd w:id="577"/>
      <w:r>
        <w:rPr>
          <w:rFonts w:hint="cs"/>
          <w:rtl/>
          <w:lang w:eastAsia="he-IL"/>
        </w:rPr>
        <w:t xml:space="preserve"> על זה, לא ממקום רע, ממקום טוב. </w:t>
      </w:r>
    </w:p>
    <w:p w14:paraId="3D6C34B0" w14:textId="77777777" w:rsidR="00A10CD6" w:rsidRDefault="00A10CD6" w:rsidP="001336D2">
      <w:pPr>
        <w:spacing w:after="0" w:line="240" w:lineRule="exact"/>
        <w:rPr>
          <w:rtl/>
          <w:lang w:eastAsia="he-IL"/>
        </w:rPr>
      </w:pPr>
    </w:p>
    <w:p w14:paraId="3458A009" w14:textId="6FA6226F" w:rsidR="00A10CD6" w:rsidRDefault="00A10CD6" w:rsidP="001336D2">
      <w:pPr>
        <w:pStyle w:val="af9"/>
        <w:keepNext/>
        <w:spacing w:after="0" w:line="240" w:lineRule="exact"/>
        <w:rPr>
          <w:rtl/>
          <w:lang w:eastAsia="he-IL"/>
        </w:rPr>
      </w:pPr>
      <w:bookmarkStart w:id="578" w:name="ET_guest_ויטל_מישייב_193"/>
      <w:r w:rsidRPr="00A10CD6">
        <w:rPr>
          <w:rStyle w:val="TagStyle"/>
          <w:rtl/>
        </w:rPr>
        <w:t xml:space="preserve"> &lt;&lt; אורח &gt;&gt; </w:t>
      </w:r>
      <w:r>
        <w:rPr>
          <w:rtl/>
          <w:lang w:eastAsia="he-IL"/>
        </w:rPr>
        <w:t xml:space="preserve">ויטל </w:t>
      </w:r>
      <w:proofErr w:type="spellStart"/>
      <w:r>
        <w:rPr>
          <w:rtl/>
          <w:lang w:eastAsia="he-IL"/>
        </w:rPr>
        <w:t>מישייב</w:t>
      </w:r>
      <w:proofErr w:type="spellEnd"/>
      <w:r>
        <w:rPr>
          <w:rtl/>
          <w:lang w:eastAsia="he-IL"/>
        </w:rPr>
        <w:t>:</w:t>
      </w:r>
      <w:r w:rsidRPr="00A10CD6">
        <w:rPr>
          <w:rStyle w:val="TagStyle"/>
          <w:rtl/>
        </w:rPr>
        <w:t xml:space="preserve"> &lt;&lt; אורח &gt;&gt;</w:t>
      </w:r>
      <w:r w:rsidR="00402A11">
        <w:rPr>
          <w:rtl/>
          <w:lang w:eastAsia="he-IL"/>
        </w:rPr>
        <w:t xml:space="preserve"> </w:t>
      </w:r>
      <w:r>
        <w:rPr>
          <w:rtl/>
          <w:lang w:eastAsia="he-IL"/>
        </w:rPr>
        <w:t xml:space="preserve"> </w:t>
      </w:r>
      <w:bookmarkEnd w:id="578"/>
    </w:p>
    <w:p w14:paraId="100E3391" w14:textId="77777777" w:rsidR="00A10CD6" w:rsidRDefault="00A10CD6" w:rsidP="001336D2">
      <w:pPr>
        <w:pStyle w:val="KeepWithNext"/>
        <w:spacing w:after="0" w:line="240" w:lineRule="exact"/>
        <w:rPr>
          <w:rtl/>
          <w:lang w:eastAsia="he-IL"/>
        </w:rPr>
      </w:pPr>
    </w:p>
    <w:p w14:paraId="25AE26DB" w14:textId="2517B5F9" w:rsidR="00A10CD6" w:rsidRDefault="00A10CD6" w:rsidP="001336D2">
      <w:pPr>
        <w:spacing w:after="0" w:line="240" w:lineRule="exact"/>
        <w:rPr>
          <w:rtl/>
          <w:lang w:eastAsia="he-IL"/>
        </w:rPr>
      </w:pPr>
      <w:r>
        <w:rPr>
          <w:rFonts w:hint="cs"/>
          <w:rtl/>
          <w:lang w:eastAsia="he-IL"/>
        </w:rPr>
        <w:t>לתקן את העוול, לתקן אותו.</w:t>
      </w:r>
    </w:p>
    <w:p w14:paraId="169A7B81" w14:textId="77777777" w:rsidR="00A10CD6" w:rsidRDefault="00A10CD6" w:rsidP="001336D2">
      <w:pPr>
        <w:spacing w:after="0" w:line="240" w:lineRule="exact"/>
        <w:rPr>
          <w:rtl/>
          <w:lang w:eastAsia="he-IL"/>
        </w:rPr>
      </w:pPr>
      <w:bookmarkStart w:id="579" w:name="_ETM_Q1_1106040"/>
      <w:bookmarkEnd w:id="579"/>
    </w:p>
    <w:p w14:paraId="47D2989B" w14:textId="09CEF4F8" w:rsidR="00A10CD6" w:rsidRDefault="00A10CD6" w:rsidP="001336D2">
      <w:pPr>
        <w:pStyle w:val="af9"/>
        <w:keepNext/>
        <w:spacing w:after="0" w:line="240" w:lineRule="exact"/>
        <w:rPr>
          <w:rtl/>
          <w:lang w:eastAsia="he-IL"/>
        </w:rPr>
      </w:pPr>
      <w:bookmarkStart w:id="580" w:name="ET_guest_נתנאל_שקד_194"/>
      <w:r w:rsidRPr="00A10CD6">
        <w:rPr>
          <w:rStyle w:val="TagStyle"/>
          <w:rtl/>
        </w:rPr>
        <w:t xml:space="preserve"> &lt;&lt; אורח &gt;&gt; </w:t>
      </w:r>
      <w:r>
        <w:rPr>
          <w:rtl/>
          <w:lang w:eastAsia="he-IL"/>
        </w:rPr>
        <w:t>נתנאל שקד:</w:t>
      </w:r>
      <w:r w:rsidRPr="00A10CD6">
        <w:rPr>
          <w:rStyle w:val="TagStyle"/>
          <w:rtl/>
        </w:rPr>
        <w:t xml:space="preserve"> &lt;&lt; אורח &gt;&gt;</w:t>
      </w:r>
      <w:r w:rsidR="00402A11">
        <w:rPr>
          <w:rtl/>
          <w:lang w:eastAsia="he-IL"/>
        </w:rPr>
        <w:t xml:space="preserve"> </w:t>
      </w:r>
      <w:r>
        <w:rPr>
          <w:rtl/>
          <w:lang w:eastAsia="he-IL"/>
        </w:rPr>
        <w:t xml:space="preserve"> </w:t>
      </w:r>
      <w:bookmarkEnd w:id="580"/>
    </w:p>
    <w:p w14:paraId="57AB50B8" w14:textId="77777777" w:rsidR="00A10CD6" w:rsidRDefault="00A10CD6" w:rsidP="001336D2">
      <w:pPr>
        <w:pStyle w:val="KeepWithNext"/>
        <w:spacing w:after="0" w:line="240" w:lineRule="exact"/>
        <w:rPr>
          <w:rtl/>
          <w:lang w:eastAsia="he-IL"/>
        </w:rPr>
      </w:pPr>
    </w:p>
    <w:p w14:paraId="4D1038F8" w14:textId="56AC161B" w:rsidR="00BF518D" w:rsidRDefault="00BF518D" w:rsidP="001336D2">
      <w:pPr>
        <w:spacing w:after="0" w:line="240" w:lineRule="exact"/>
        <w:rPr>
          <w:rtl/>
          <w:lang w:eastAsia="he-IL"/>
        </w:rPr>
      </w:pPr>
      <w:bookmarkStart w:id="581" w:name="_ETM_Q1_1106449"/>
      <w:bookmarkEnd w:id="581"/>
      <w:r>
        <w:rPr>
          <w:rFonts w:hint="cs"/>
          <w:rtl/>
          <w:lang w:eastAsia="he-IL"/>
        </w:rPr>
        <w:t xml:space="preserve">אנחנו לא </w:t>
      </w:r>
      <w:bookmarkStart w:id="582" w:name="_ETM_Q1_1113484"/>
      <w:bookmarkEnd w:id="582"/>
      <w:r>
        <w:rPr>
          <w:rFonts w:hint="cs"/>
          <w:rtl/>
          <w:lang w:eastAsia="he-IL"/>
        </w:rPr>
        <w:t>יכולים</w:t>
      </w:r>
      <w:bookmarkStart w:id="583" w:name="_ETM_Q1_1112142"/>
      <w:bookmarkEnd w:id="583"/>
      <w:r>
        <w:rPr>
          <w:rFonts w:hint="cs"/>
          <w:rtl/>
          <w:lang w:eastAsia="he-IL"/>
        </w:rPr>
        <w:t>, באמת אני אומר לכם אני לא רציתי לבוא</w:t>
      </w:r>
      <w:bookmarkStart w:id="584" w:name="_ETM_Q1_1117632"/>
      <w:bookmarkEnd w:id="584"/>
      <w:r>
        <w:rPr>
          <w:rFonts w:hint="cs"/>
          <w:rtl/>
          <w:lang w:eastAsia="he-IL"/>
        </w:rPr>
        <w:t xml:space="preserve"> לפה היום</w:t>
      </w:r>
      <w:bookmarkStart w:id="585" w:name="_ETM_Q1_1119315"/>
      <w:bookmarkEnd w:id="585"/>
      <w:r w:rsidR="00A10CD6">
        <w:rPr>
          <w:rFonts w:hint="cs"/>
          <w:rtl/>
          <w:lang w:eastAsia="he-IL"/>
        </w:rPr>
        <w:t>.</w:t>
      </w:r>
      <w:bookmarkStart w:id="586" w:name="_ETM_Q1_1118005"/>
      <w:bookmarkStart w:id="587" w:name="_ETM_Q1_1115664"/>
      <w:bookmarkEnd w:id="586"/>
      <w:bookmarkEnd w:id="587"/>
    </w:p>
    <w:p w14:paraId="04852876" w14:textId="77777777" w:rsidR="00BF518D" w:rsidRDefault="00BF518D" w:rsidP="001336D2">
      <w:pPr>
        <w:spacing w:after="0" w:line="240" w:lineRule="exact"/>
        <w:rPr>
          <w:rtl/>
          <w:lang w:eastAsia="he-IL"/>
        </w:rPr>
      </w:pPr>
      <w:bookmarkStart w:id="588" w:name="_ETM_Q1_1119345"/>
      <w:bookmarkEnd w:id="588"/>
    </w:p>
    <w:p w14:paraId="7B84436C" w14:textId="6BF4B81D" w:rsidR="00CE4DB8" w:rsidRDefault="00CE4DB8" w:rsidP="001336D2">
      <w:pPr>
        <w:pStyle w:val="af9"/>
        <w:keepNext/>
        <w:spacing w:after="0" w:line="240" w:lineRule="exact"/>
        <w:rPr>
          <w:rtl/>
          <w:lang w:eastAsia="he-IL"/>
        </w:rPr>
      </w:pPr>
      <w:bookmarkStart w:id="589" w:name="ET_guest_ויטל_מישייב_64"/>
      <w:r w:rsidRPr="00CE4DB8">
        <w:rPr>
          <w:rStyle w:val="TagStyle"/>
          <w:rtl/>
        </w:rPr>
        <w:t xml:space="preserve"> &lt;&lt; אורח &gt;&gt; </w:t>
      </w:r>
      <w:r>
        <w:rPr>
          <w:rtl/>
          <w:lang w:eastAsia="he-IL"/>
        </w:rPr>
        <w:t xml:space="preserve">ויטל </w:t>
      </w:r>
      <w:proofErr w:type="spellStart"/>
      <w:r>
        <w:rPr>
          <w:rtl/>
          <w:lang w:eastAsia="he-IL"/>
        </w:rPr>
        <w:t>מישייב</w:t>
      </w:r>
      <w:proofErr w:type="spellEnd"/>
      <w:r>
        <w:rPr>
          <w:rtl/>
          <w:lang w:eastAsia="he-IL"/>
        </w:rPr>
        <w:t>:</w:t>
      </w:r>
      <w:r w:rsidRPr="00CE4DB8">
        <w:rPr>
          <w:rStyle w:val="TagStyle"/>
          <w:rtl/>
        </w:rPr>
        <w:t xml:space="preserve"> &lt;&lt; אורח &gt;&gt;</w:t>
      </w:r>
      <w:r w:rsidR="00402A11">
        <w:rPr>
          <w:rtl/>
          <w:lang w:eastAsia="he-IL"/>
        </w:rPr>
        <w:t xml:space="preserve"> </w:t>
      </w:r>
      <w:r>
        <w:rPr>
          <w:rtl/>
          <w:lang w:eastAsia="he-IL"/>
        </w:rPr>
        <w:t xml:space="preserve"> </w:t>
      </w:r>
      <w:bookmarkEnd w:id="589"/>
    </w:p>
    <w:p w14:paraId="2D1AE622" w14:textId="77777777" w:rsidR="00BF518D" w:rsidRDefault="00BF518D" w:rsidP="001336D2">
      <w:pPr>
        <w:pStyle w:val="KeepWithNext"/>
        <w:spacing w:after="0" w:line="240" w:lineRule="exact"/>
        <w:rPr>
          <w:rtl/>
          <w:lang w:eastAsia="he-IL"/>
        </w:rPr>
      </w:pPr>
    </w:p>
    <w:p w14:paraId="5571E51A" w14:textId="2CC082C0" w:rsidR="00BF518D" w:rsidRDefault="00BF518D" w:rsidP="001336D2">
      <w:pPr>
        <w:spacing w:after="0" w:line="240" w:lineRule="exact"/>
        <w:rPr>
          <w:rtl/>
          <w:lang w:eastAsia="he-IL"/>
        </w:rPr>
      </w:pPr>
      <w:bookmarkStart w:id="590" w:name="_ETM_Q1_1119886"/>
      <w:bookmarkEnd w:id="590"/>
      <w:r>
        <w:rPr>
          <w:rFonts w:hint="cs"/>
          <w:rtl/>
          <w:lang w:eastAsia="he-IL"/>
        </w:rPr>
        <w:t>גם אני לא.</w:t>
      </w:r>
      <w:bookmarkStart w:id="591" w:name="_ETM_Q1_1120828"/>
      <w:bookmarkEnd w:id="591"/>
    </w:p>
    <w:p w14:paraId="2B02DA6E" w14:textId="77777777" w:rsidR="00BF518D" w:rsidRDefault="00BF518D" w:rsidP="001336D2">
      <w:pPr>
        <w:spacing w:after="0" w:line="240" w:lineRule="exact"/>
        <w:rPr>
          <w:rtl/>
          <w:lang w:eastAsia="he-IL"/>
        </w:rPr>
      </w:pPr>
      <w:bookmarkStart w:id="592" w:name="_ETM_Q1_1120856"/>
      <w:bookmarkStart w:id="593" w:name="_ETM_Q1_1121388"/>
      <w:bookmarkEnd w:id="592"/>
      <w:bookmarkEnd w:id="593"/>
    </w:p>
    <w:p w14:paraId="549DE0C8" w14:textId="3A577646" w:rsidR="00BF518D" w:rsidRDefault="00BF518D" w:rsidP="001336D2">
      <w:pPr>
        <w:pStyle w:val="af9"/>
        <w:keepNext/>
        <w:spacing w:after="0" w:line="240" w:lineRule="exact"/>
        <w:rPr>
          <w:rtl/>
          <w:lang w:eastAsia="he-IL"/>
        </w:rPr>
      </w:pPr>
      <w:bookmarkStart w:id="594" w:name="ET_guest_נתנאל_שקד_49"/>
      <w:r w:rsidRPr="00BF518D">
        <w:rPr>
          <w:rStyle w:val="TagStyle"/>
          <w:rtl/>
        </w:rPr>
        <w:t xml:space="preserve"> &lt;&lt; אורח &gt;&gt; </w:t>
      </w:r>
      <w:r>
        <w:rPr>
          <w:rtl/>
          <w:lang w:eastAsia="he-IL"/>
        </w:rPr>
        <w:t>נתנאל שקד:</w:t>
      </w:r>
      <w:r w:rsidRPr="00BF518D">
        <w:rPr>
          <w:rStyle w:val="TagStyle"/>
          <w:rtl/>
        </w:rPr>
        <w:t xml:space="preserve"> &lt;&lt; אורח &gt;&gt;</w:t>
      </w:r>
      <w:r w:rsidR="00402A11">
        <w:rPr>
          <w:rtl/>
          <w:lang w:eastAsia="he-IL"/>
        </w:rPr>
        <w:t xml:space="preserve"> </w:t>
      </w:r>
      <w:r>
        <w:rPr>
          <w:rtl/>
          <w:lang w:eastAsia="he-IL"/>
        </w:rPr>
        <w:t xml:space="preserve"> </w:t>
      </w:r>
      <w:bookmarkEnd w:id="594"/>
    </w:p>
    <w:p w14:paraId="2024D55F" w14:textId="77777777" w:rsidR="00BF518D" w:rsidRDefault="00BF518D" w:rsidP="001336D2">
      <w:pPr>
        <w:pStyle w:val="KeepWithNext"/>
        <w:spacing w:after="0" w:line="240" w:lineRule="exact"/>
        <w:rPr>
          <w:rtl/>
          <w:lang w:eastAsia="he-IL"/>
        </w:rPr>
      </w:pPr>
    </w:p>
    <w:p w14:paraId="3DA7297A" w14:textId="7E097475" w:rsidR="00BF518D" w:rsidRDefault="00BF518D" w:rsidP="001336D2">
      <w:pPr>
        <w:spacing w:after="0" w:line="240" w:lineRule="exact"/>
        <w:rPr>
          <w:rtl/>
          <w:lang w:eastAsia="he-IL"/>
        </w:rPr>
      </w:pPr>
      <w:bookmarkStart w:id="595" w:name="_ETM_Q1_1121602"/>
      <w:bookmarkStart w:id="596" w:name="_ETM_Q1_1121632"/>
      <w:bookmarkEnd w:id="595"/>
      <w:bookmarkEnd w:id="596"/>
      <w:r>
        <w:rPr>
          <w:rFonts w:hint="cs"/>
          <w:rtl/>
          <w:lang w:eastAsia="he-IL"/>
        </w:rPr>
        <w:t>אבל אני לא יכול</w:t>
      </w:r>
      <w:bookmarkStart w:id="597" w:name="_ETM_Q1_1122801"/>
      <w:bookmarkEnd w:id="597"/>
      <w:r>
        <w:rPr>
          <w:rFonts w:hint="cs"/>
          <w:rtl/>
          <w:lang w:eastAsia="he-IL"/>
        </w:rPr>
        <w:t xml:space="preserve"> אדוני לא </w:t>
      </w:r>
      <w:bookmarkStart w:id="598" w:name="_ETM_Q1_1118610"/>
      <w:bookmarkEnd w:id="598"/>
      <w:r>
        <w:rPr>
          <w:rFonts w:hint="cs"/>
          <w:rtl/>
          <w:lang w:eastAsia="he-IL"/>
        </w:rPr>
        <w:t>לקיים את מצוות הכתוב</w:t>
      </w:r>
      <w:r w:rsidR="00AC6830">
        <w:rPr>
          <w:rFonts w:hint="cs"/>
          <w:rtl/>
          <w:lang w:eastAsia="he-IL"/>
        </w:rPr>
        <w:t xml:space="preserve"> לא תעמוד</w:t>
      </w:r>
      <w:bookmarkStart w:id="599" w:name="_ETM_Q1_1123386"/>
      <w:bookmarkEnd w:id="599"/>
      <w:r w:rsidR="00AC6830">
        <w:rPr>
          <w:rFonts w:hint="cs"/>
          <w:rtl/>
          <w:lang w:eastAsia="he-IL"/>
        </w:rPr>
        <w:t xml:space="preserve"> על דם רעך. אני לא יכול, ככה חונכתי</w:t>
      </w:r>
      <w:r w:rsidR="00A10CD6">
        <w:rPr>
          <w:rFonts w:hint="cs"/>
          <w:rtl/>
          <w:lang w:eastAsia="he-IL"/>
        </w:rPr>
        <w:t>.</w:t>
      </w:r>
      <w:r w:rsidR="00AC6830">
        <w:rPr>
          <w:rFonts w:hint="cs"/>
          <w:rtl/>
          <w:lang w:eastAsia="he-IL"/>
        </w:rPr>
        <w:t xml:space="preserve"> וכשאני רואה</w:t>
      </w:r>
      <w:bookmarkStart w:id="600" w:name="_ETM_Q1_1127467"/>
      <w:bookmarkEnd w:id="600"/>
      <w:r w:rsidR="00AC6830">
        <w:rPr>
          <w:rFonts w:hint="cs"/>
          <w:rtl/>
          <w:lang w:eastAsia="he-IL"/>
        </w:rPr>
        <w:t xml:space="preserve"> חבר שגר 20 ימים ברחוב, אני לא יכול </w:t>
      </w:r>
      <w:bookmarkStart w:id="601" w:name="_ETM_Q1_1131195"/>
      <w:bookmarkEnd w:id="601"/>
      <w:r w:rsidR="00AC6830">
        <w:rPr>
          <w:rFonts w:hint="cs"/>
          <w:rtl/>
          <w:lang w:eastAsia="he-IL"/>
        </w:rPr>
        <w:t>לעמוד מנגד. ואני מאוד מכבד את לימור ואני אוהב אותה</w:t>
      </w:r>
      <w:bookmarkStart w:id="602" w:name="_ETM_Q1_1135251"/>
      <w:bookmarkEnd w:id="602"/>
      <w:r w:rsidR="00AC6830">
        <w:rPr>
          <w:rFonts w:hint="cs"/>
          <w:rtl/>
          <w:lang w:eastAsia="he-IL"/>
        </w:rPr>
        <w:t xml:space="preserve"> אהבת נפש והיא יודעת את זה, אבל אני לא יכול</w:t>
      </w:r>
      <w:bookmarkStart w:id="603" w:name="_ETM_Q1_1138123"/>
      <w:bookmarkEnd w:id="603"/>
      <w:r w:rsidR="00AC6830">
        <w:rPr>
          <w:rFonts w:hint="cs"/>
          <w:rtl/>
          <w:lang w:eastAsia="he-IL"/>
        </w:rPr>
        <w:t xml:space="preserve"> לעמוד מנגד. וצריך למצוא פתרון באמת, לא בשבילי, אני</w:t>
      </w:r>
      <w:bookmarkStart w:id="604" w:name="_ETM_Q1_1144271"/>
      <w:bookmarkEnd w:id="604"/>
      <w:r w:rsidR="00AC6830">
        <w:rPr>
          <w:rFonts w:hint="cs"/>
          <w:rtl/>
          <w:lang w:eastAsia="he-IL"/>
        </w:rPr>
        <w:t xml:space="preserve"> לא בא לדבר על עצמי ואת יודעת את זה,</w:t>
      </w:r>
      <w:bookmarkStart w:id="605" w:name="_ETM_Q1_1147217"/>
      <w:bookmarkEnd w:id="605"/>
      <w:r w:rsidR="00AC6830">
        <w:rPr>
          <w:rFonts w:hint="cs"/>
          <w:rtl/>
          <w:lang w:eastAsia="he-IL"/>
        </w:rPr>
        <w:t xml:space="preserve"> נכון? את יודעת שתמיד דיברתי</w:t>
      </w:r>
      <w:bookmarkStart w:id="606" w:name="_ETM_Q1_1145801"/>
      <w:bookmarkEnd w:id="606"/>
      <w:r w:rsidR="00AC6830">
        <w:rPr>
          <w:rFonts w:hint="cs"/>
          <w:rtl/>
          <w:lang w:eastAsia="he-IL"/>
        </w:rPr>
        <w:t xml:space="preserve"> בשביל הכלל. אני </w:t>
      </w:r>
      <w:bookmarkStart w:id="607" w:name="_ETM_Q1_1148384"/>
      <w:bookmarkEnd w:id="607"/>
      <w:r w:rsidR="00AC6830">
        <w:rPr>
          <w:rFonts w:hint="cs"/>
          <w:rtl/>
          <w:lang w:eastAsia="he-IL"/>
        </w:rPr>
        <w:t xml:space="preserve">לא בא, אני ברוך ה' יש לי אישה מדהימה </w:t>
      </w:r>
      <w:bookmarkStart w:id="608" w:name="_ETM_Q1_1151606"/>
      <w:bookmarkEnd w:id="608"/>
      <w:r w:rsidR="00AC6830">
        <w:rPr>
          <w:rFonts w:hint="cs"/>
          <w:rtl/>
          <w:lang w:eastAsia="he-IL"/>
        </w:rPr>
        <w:t>ששומרת עליי, הוא לא זכה לשמור עליה. ואני אומר לכם</w:t>
      </w:r>
      <w:bookmarkStart w:id="609" w:name="_ETM_Q1_1157002"/>
      <w:bookmarkEnd w:id="609"/>
      <w:r w:rsidR="00AC6830">
        <w:rPr>
          <w:rFonts w:hint="cs"/>
          <w:rtl/>
          <w:lang w:eastAsia="he-IL"/>
        </w:rPr>
        <w:t xml:space="preserve"> חברים, מדובר בדיני נפשות. אנחנו לא יכולים להמשיך ולדבר</w:t>
      </w:r>
      <w:bookmarkStart w:id="610" w:name="_ETM_Q1_1162822"/>
      <w:bookmarkEnd w:id="610"/>
      <w:r w:rsidR="00AC6830">
        <w:rPr>
          <w:rFonts w:hint="cs"/>
          <w:rtl/>
          <w:lang w:eastAsia="he-IL"/>
        </w:rPr>
        <w:t xml:space="preserve"> כאילו מדובר פה באיזה ארגון חברתי. זה לא ארגון חברתי.</w:t>
      </w:r>
    </w:p>
    <w:p w14:paraId="54A052A3" w14:textId="77777777" w:rsidR="00AC6830" w:rsidRDefault="00AC6830" w:rsidP="001336D2">
      <w:pPr>
        <w:spacing w:after="0" w:line="240" w:lineRule="exact"/>
        <w:rPr>
          <w:rtl/>
          <w:lang w:eastAsia="he-IL"/>
        </w:rPr>
      </w:pPr>
      <w:bookmarkStart w:id="611" w:name="_ETM_Q1_1167488"/>
      <w:bookmarkStart w:id="612" w:name="_ETM_Q1_1167519"/>
      <w:bookmarkEnd w:id="611"/>
      <w:bookmarkEnd w:id="612"/>
    </w:p>
    <w:p w14:paraId="00092FAC" w14:textId="51F82440" w:rsidR="00AC6830" w:rsidRDefault="00AC6830" w:rsidP="001336D2">
      <w:pPr>
        <w:pStyle w:val="af6"/>
        <w:keepNext/>
        <w:spacing w:after="0" w:line="240" w:lineRule="exact"/>
        <w:rPr>
          <w:rtl/>
        </w:rPr>
      </w:pPr>
      <w:bookmarkStart w:id="613" w:name="ET_yor_4996_50"/>
      <w:r w:rsidRPr="00AC6830">
        <w:rPr>
          <w:rStyle w:val="TagStyle"/>
          <w:rtl/>
        </w:rPr>
        <w:t xml:space="preserve"> &lt;&lt; יור &gt;&gt; </w:t>
      </w:r>
      <w:r>
        <w:rPr>
          <w:rtl/>
        </w:rPr>
        <w:t xml:space="preserve">היו"ר ישראל </w:t>
      </w:r>
      <w:proofErr w:type="spellStart"/>
      <w:r>
        <w:rPr>
          <w:rtl/>
        </w:rPr>
        <w:t>אייכלר</w:t>
      </w:r>
      <w:proofErr w:type="spellEnd"/>
      <w:r>
        <w:rPr>
          <w:rtl/>
        </w:rPr>
        <w:t>:</w:t>
      </w:r>
      <w:r w:rsidRPr="00AC6830">
        <w:rPr>
          <w:rStyle w:val="TagStyle"/>
          <w:rtl/>
        </w:rPr>
        <w:t xml:space="preserve"> &lt;&lt; יור &gt;&gt;</w:t>
      </w:r>
      <w:r w:rsidR="00402A11">
        <w:rPr>
          <w:rtl/>
        </w:rPr>
        <w:t xml:space="preserve"> </w:t>
      </w:r>
      <w:r>
        <w:rPr>
          <w:rtl/>
        </w:rPr>
        <w:t xml:space="preserve"> </w:t>
      </w:r>
      <w:bookmarkEnd w:id="613"/>
    </w:p>
    <w:p w14:paraId="24FDAF0C" w14:textId="77777777" w:rsidR="00AC6830" w:rsidRDefault="00AC6830" w:rsidP="001336D2">
      <w:pPr>
        <w:pStyle w:val="KeepWithNext"/>
        <w:spacing w:after="0" w:line="240" w:lineRule="exact"/>
        <w:rPr>
          <w:rtl/>
          <w:lang w:eastAsia="he-IL"/>
        </w:rPr>
      </w:pPr>
    </w:p>
    <w:p w14:paraId="1DB4FD47" w14:textId="4EBCC8FD" w:rsidR="00AC6830" w:rsidRDefault="00AC6830" w:rsidP="001336D2">
      <w:pPr>
        <w:spacing w:after="0" w:line="240" w:lineRule="exact"/>
        <w:rPr>
          <w:rtl/>
          <w:lang w:eastAsia="he-IL"/>
        </w:rPr>
      </w:pPr>
      <w:bookmarkStart w:id="614" w:name="_ETM_Q1_1167817"/>
      <w:bookmarkEnd w:id="614"/>
      <w:r>
        <w:rPr>
          <w:rFonts w:hint="cs"/>
          <w:rtl/>
          <w:lang w:eastAsia="he-IL"/>
        </w:rPr>
        <w:t>תודה</w:t>
      </w:r>
      <w:bookmarkStart w:id="615" w:name="_ETM_Q1_1168131"/>
      <w:bookmarkEnd w:id="615"/>
      <w:r>
        <w:rPr>
          <w:rFonts w:hint="cs"/>
          <w:rtl/>
          <w:lang w:eastAsia="he-IL"/>
        </w:rPr>
        <w:t xml:space="preserve"> נתי, אני מקווה בשבילך. כל מילה שלך נרשמה בפרוטוקול</w:t>
      </w:r>
      <w:r w:rsidR="00A10CD6">
        <w:rPr>
          <w:rFonts w:hint="cs"/>
          <w:rtl/>
          <w:lang w:eastAsia="he-IL"/>
        </w:rPr>
        <w:t>.</w:t>
      </w:r>
    </w:p>
    <w:p w14:paraId="7AD12DEA" w14:textId="77777777" w:rsidR="00AC6830" w:rsidRDefault="00AC6830" w:rsidP="001336D2">
      <w:pPr>
        <w:spacing w:after="0" w:line="240" w:lineRule="exact"/>
        <w:rPr>
          <w:rtl/>
          <w:lang w:eastAsia="he-IL"/>
        </w:rPr>
      </w:pPr>
      <w:bookmarkStart w:id="616" w:name="_ETM_Q1_1172652"/>
      <w:bookmarkStart w:id="617" w:name="_ETM_Q1_1172680"/>
      <w:bookmarkEnd w:id="616"/>
      <w:bookmarkEnd w:id="617"/>
    </w:p>
    <w:p w14:paraId="0DC88878" w14:textId="3173F462" w:rsidR="00AC6830" w:rsidRDefault="00AC6830" w:rsidP="001336D2">
      <w:pPr>
        <w:pStyle w:val="af9"/>
        <w:keepNext/>
        <w:spacing w:after="0" w:line="240" w:lineRule="exact"/>
        <w:rPr>
          <w:rtl/>
          <w:lang w:eastAsia="he-IL"/>
        </w:rPr>
      </w:pPr>
      <w:bookmarkStart w:id="618" w:name="ET_guest_נתנאל_שקד_51"/>
      <w:r w:rsidRPr="00AC6830">
        <w:rPr>
          <w:rStyle w:val="TagStyle"/>
          <w:rtl/>
        </w:rPr>
        <w:t xml:space="preserve"> &lt;&lt; אורח &gt;&gt; </w:t>
      </w:r>
      <w:r>
        <w:rPr>
          <w:rtl/>
          <w:lang w:eastAsia="he-IL"/>
        </w:rPr>
        <w:t>נתנאל שקד:</w:t>
      </w:r>
      <w:r w:rsidRPr="00AC6830">
        <w:rPr>
          <w:rStyle w:val="TagStyle"/>
          <w:rtl/>
        </w:rPr>
        <w:t xml:space="preserve"> &lt;&lt; אורח &gt;&gt;</w:t>
      </w:r>
      <w:r w:rsidR="00402A11">
        <w:rPr>
          <w:rtl/>
          <w:lang w:eastAsia="he-IL"/>
        </w:rPr>
        <w:t xml:space="preserve"> </w:t>
      </w:r>
      <w:r>
        <w:rPr>
          <w:rtl/>
          <w:lang w:eastAsia="he-IL"/>
        </w:rPr>
        <w:t xml:space="preserve"> </w:t>
      </w:r>
      <w:bookmarkEnd w:id="618"/>
    </w:p>
    <w:p w14:paraId="5D8A9AD0" w14:textId="77777777" w:rsidR="00AC6830" w:rsidRDefault="00AC6830" w:rsidP="001336D2">
      <w:pPr>
        <w:pStyle w:val="KeepWithNext"/>
        <w:spacing w:after="0" w:line="240" w:lineRule="exact"/>
        <w:rPr>
          <w:rtl/>
          <w:lang w:eastAsia="he-IL"/>
        </w:rPr>
      </w:pPr>
    </w:p>
    <w:p w14:paraId="027A1093" w14:textId="24554AA5" w:rsidR="00AC6830" w:rsidRDefault="00AC6830" w:rsidP="001336D2">
      <w:pPr>
        <w:spacing w:after="0" w:line="240" w:lineRule="exact"/>
        <w:rPr>
          <w:rtl/>
          <w:lang w:eastAsia="he-IL"/>
        </w:rPr>
      </w:pPr>
      <w:bookmarkStart w:id="619" w:name="_ETM_Q1_1173365"/>
      <w:bookmarkStart w:id="620" w:name="_ETM_Q1_1173395"/>
      <w:bookmarkEnd w:id="619"/>
      <w:bookmarkEnd w:id="620"/>
      <w:r>
        <w:rPr>
          <w:rFonts w:hint="cs"/>
          <w:rtl/>
          <w:lang w:eastAsia="he-IL"/>
        </w:rPr>
        <w:t>אז כבוד</w:t>
      </w:r>
      <w:bookmarkStart w:id="621" w:name="_ETM_Q1_1174131"/>
      <w:bookmarkEnd w:id="621"/>
      <w:r>
        <w:rPr>
          <w:rFonts w:hint="cs"/>
          <w:rtl/>
          <w:lang w:eastAsia="he-IL"/>
        </w:rPr>
        <w:t xml:space="preserve"> הרב, אני מבקש ממך, אנחנו עכשיו לפני חג הפסח. אני</w:t>
      </w:r>
      <w:bookmarkStart w:id="622" w:name="_ETM_Q1_1177873"/>
      <w:bookmarkEnd w:id="622"/>
      <w:r>
        <w:rPr>
          <w:rFonts w:hint="cs"/>
          <w:rtl/>
          <w:lang w:eastAsia="he-IL"/>
        </w:rPr>
        <w:t xml:space="preserve"> מבקש שנקיים דיון על זה, לא ממקום רע, לא ממקום</w:t>
      </w:r>
      <w:bookmarkStart w:id="623" w:name="_ETM_Q1_1181014"/>
      <w:bookmarkEnd w:id="623"/>
      <w:r>
        <w:rPr>
          <w:rFonts w:hint="cs"/>
          <w:rtl/>
          <w:lang w:eastAsia="he-IL"/>
        </w:rPr>
        <w:t xml:space="preserve"> מתלהם</w:t>
      </w:r>
      <w:r w:rsidR="00A10CD6">
        <w:rPr>
          <w:rFonts w:hint="cs"/>
          <w:rtl/>
          <w:lang w:eastAsia="he-IL"/>
        </w:rPr>
        <w:t xml:space="preserve"> - -</w:t>
      </w:r>
    </w:p>
    <w:p w14:paraId="1E5C47EC" w14:textId="77777777" w:rsidR="00AC6830" w:rsidRDefault="00AC6830" w:rsidP="001336D2">
      <w:pPr>
        <w:spacing w:after="0" w:line="240" w:lineRule="exact"/>
        <w:rPr>
          <w:rtl/>
          <w:lang w:eastAsia="he-IL"/>
        </w:rPr>
      </w:pPr>
      <w:bookmarkStart w:id="624" w:name="_ETM_Q1_1186596"/>
      <w:bookmarkStart w:id="625" w:name="_ETM_Q1_1186625"/>
      <w:bookmarkStart w:id="626" w:name="_ETM_Q1_1186769"/>
      <w:bookmarkEnd w:id="624"/>
      <w:bookmarkEnd w:id="625"/>
      <w:bookmarkEnd w:id="626"/>
    </w:p>
    <w:p w14:paraId="69FF3424" w14:textId="027B5E11" w:rsidR="00CE4DB8" w:rsidRDefault="00CE4DB8" w:rsidP="001336D2">
      <w:pPr>
        <w:pStyle w:val="af9"/>
        <w:keepNext/>
        <w:spacing w:after="0" w:line="240" w:lineRule="exact"/>
        <w:rPr>
          <w:rtl/>
          <w:lang w:eastAsia="he-IL"/>
        </w:rPr>
      </w:pPr>
      <w:r w:rsidRPr="00CE4DB8">
        <w:rPr>
          <w:rStyle w:val="TagStyle"/>
          <w:rtl/>
        </w:rPr>
        <w:t xml:space="preserve">&lt;&lt; אורח &gt;&gt; </w:t>
      </w:r>
      <w:r>
        <w:rPr>
          <w:rtl/>
          <w:lang w:eastAsia="he-IL"/>
        </w:rPr>
        <w:t xml:space="preserve">ויטל </w:t>
      </w:r>
      <w:proofErr w:type="spellStart"/>
      <w:r>
        <w:rPr>
          <w:rtl/>
          <w:lang w:eastAsia="he-IL"/>
        </w:rPr>
        <w:t>מישייב</w:t>
      </w:r>
      <w:proofErr w:type="spellEnd"/>
      <w:r>
        <w:rPr>
          <w:rtl/>
          <w:lang w:eastAsia="he-IL"/>
        </w:rPr>
        <w:t>:</w:t>
      </w:r>
      <w:r w:rsidRPr="00CE4DB8">
        <w:rPr>
          <w:rStyle w:val="TagStyle"/>
          <w:rtl/>
        </w:rPr>
        <w:t xml:space="preserve"> &lt;&lt; אורח &gt;&gt;</w:t>
      </w:r>
      <w:r w:rsidR="00402A11">
        <w:rPr>
          <w:rtl/>
          <w:lang w:eastAsia="he-IL"/>
        </w:rPr>
        <w:t xml:space="preserve"> </w:t>
      </w:r>
      <w:r>
        <w:rPr>
          <w:rtl/>
          <w:lang w:eastAsia="he-IL"/>
        </w:rPr>
        <w:t xml:space="preserve"> </w:t>
      </w:r>
    </w:p>
    <w:p w14:paraId="09E28F1D" w14:textId="77777777" w:rsidR="00AC6830" w:rsidRDefault="00AC6830" w:rsidP="001336D2">
      <w:pPr>
        <w:pStyle w:val="KeepWithNext"/>
        <w:spacing w:after="0" w:line="240" w:lineRule="exact"/>
        <w:rPr>
          <w:rtl/>
          <w:lang w:eastAsia="he-IL"/>
        </w:rPr>
      </w:pPr>
    </w:p>
    <w:p w14:paraId="379FA480" w14:textId="771D594E" w:rsidR="00AC6830" w:rsidRDefault="00AC6830" w:rsidP="001336D2">
      <w:pPr>
        <w:spacing w:after="0" w:line="240" w:lineRule="exact"/>
        <w:rPr>
          <w:rtl/>
          <w:lang w:eastAsia="he-IL"/>
        </w:rPr>
      </w:pPr>
      <w:bookmarkStart w:id="627" w:name="_ETM_Q1_1187709"/>
      <w:bookmarkEnd w:id="627"/>
      <w:r>
        <w:rPr>
          <w:rFonts w:hint="cs"/>
          <w:rtl/>
          <w:lang w:eastAsia="he-IL"/>
        </w:rPr>
        <w:t>באוטו אני עושה את חג הפסח</w:t>
      </w:r>
      <w:bookmarkStart w:id="628" w:name="_ETM_Q1_1189642"/>
      <w:bookmarkEnd w:id="628"/>
      <w:r w:rsidR="00A10CD6">
        <w:rPr>
          <w:rFonts w:hint="cs"/>
          <w:rtl/>
          <w:lang w:eastAsia="he-IL"/>
        </w:rPr>
        <w:t>.</w:t>
      </w:r>
    </w:p>
    <w:p w14:paraId="66F91995" w14:textId="77777777" w:rsidR="00AC6830" w:rsidRDefault="00AC6830" w:rsidP="001336D2">
      <w:pPr>
        <w:spacing w:after="0" w:line="240" w:lineRule="exact"/>
        <w:rPr>
          <w:rtl/>
          <w:lang w:eastAsia="he-IL"/>
        </w:rPr>
      </w:pPr>
      <w:bookmarkStart w:id="629" w:name="_ETM_Q1_1189663"/>
      <w:bookmarkEnd w:id="629"/>
    </w:p>
    <w:p w14:paraId="1ACA5213" w14:textId="5D4C5DD5" w:rsidR="00AC6830" w:rsidRDefault="00AC6830" w:rsidP="001336D2">
      <w:pPr>
        <w:pStyle w:val="af9"/>
        <w:keepNext/>
        <w:spacing w:after="0" w:line="240" w:lineRule="exact"/>
        <w:rPr>
          <w:rtl/>
          <w:lang w:eastAsia="he-IL"/>
        </w:rPr>
      </w:pPr>
      <w:bookmarkStart w:id="630" w:name="ET_guest_נתנאל_שקד_53"/>
      <w:r w:rsidRPr="00AC6830">
        <w:rPr>
          <w:rStyle w:val="TagStyle"/>
          <w:rtl/>
        </w:rPr>
        <w:t xml:space="preserve"> &lt;&lt; אורח &gt;</w:t>
      </w:r>
      <w:bookmarkStart w:id="631" w:name="_ETM_Q1_1186160"/>
      <w:bookmarkEnd w:id="631"/>
      <w:r w:rsidRPr="00AC6830">
        <w:rPr>
          <w:rStyle w:val="TagStyle"/>
          <w:rtl/>
        </w:rPr>
        <w:t xml:space="preserve">&gt; </w:t>
      </w:r>
      <w:r>
        <w:rPr>
          <w:rtl/>
          <w:lang w:eastAsia="he-IL"/>
        </w:rPr>
        <w:t>נתנאל שקד:</w:t>
      </w:r>
      <w:r w:rsidRPr="00AC6830">
        <w:rPr>
          <w:rStyle w:val="TagStyle"/>
          <w:rtl/>
        </w:rPr>
        <w:t xml:space="preserve"> &lt;&lt; אורח &gt;&gt;</w:t>
      </w:r>
      <w:r w:rsidR="00402A11">
        <w:rPr>
          <w:rtl/>
          <w:lang w:eastAsia="he-IL"/>
        </w:rPr>
        <w:t xml:space="preserve"> </w:t>
      </w:r>
      <w:r>
        <w:rPr>
          <w:rtl/>
          <w:lang w:eastAsia="he-IL"/>
        </w:rPr>
        <w:t xml:space="preserve"> </w:t>
      </w:r>
      <w:bookmarkEnd w:id="630"/>
    </w:p>
    <w:p w14:paraId="75E1BFC6" w14:textId="77777777" w:rsidR="00AC6830" w:rsidRDefault="00AC6830" w:rsidP="001336D2">
      <w:pPr>
        <w:pStyle w:val="KeepWithNext"/>
        <w:spacing w:after="0" w:line="240" w:lineRule="exact"/>
        <w:rPr>
          <w:rtl/>
          <w:lang w:eastAsia="he-IL"/>
        </w:rPr>
      </w:pPr>
    </w:p>
    <w:p w14:paraId="3605C116" w14:textId="2EC8B1CB" w:rsidR="00AC6830" w:rsidRDefault="00A10CD6" w:rsidP="001336D2">
      <w:pPr>
        <w:spacing w:after="0" w:line="240" w:lineRule="exact"/>
        <w:rPr>
          <w:rtl/>
          <w:lang w:eastAsia="he-IL"/>
        </w:rPr>
      </w:pPr>
      <w:bookmarkStart w:id="632" w:name="_ETM_Q1_1190358"/>
      <w:bookmarkStart w:id="633" w:name="_ETM_Q1_1190392"/>
      <w:bookmarkStart w:id="634" w:name="_ETM_Q1_1186811"/>
      <w:bookmarkEnd w:id="632"/>
      <w:bookmarkEnd w:id="633"/>
      <w:bookmarkEnd w:id="634"/>
      <w:r>
        <w:rPr>
          <w:rFonts w:hint="cs"/>
          <w:rtl/>
          <w:lang w:eastAsia="he-IL"/>
        </w:rPr>
        <w:t xml:space="preserve">- - </w:t>
      </w:r>
      <w:bookmarkStart w:id="635" w:name="_ETM_Q1_1192254"/>
      <w:bookmarkStart w:id="636" w:name="_ETM_Q1_1188381"/>
      <w:bookmarkStart w:id="637" w:name="_ETM_Q1_1184767"/>
      <w:bookmarkStart w:id="638" w:name="_ETM_Q1_1182293"/>
      <w:bookmarkEnd w:id="635"/>
      <w:bookmarkEnd w:id="636"/>
      <w:bookmarkEnd w:id="637"/>
      <w:bookmarkEnd w:id="638"/>
      <w:r w:rsidR="00AC6830">
        <w:rPr>
          <w:rFonts w:hint="cs"/>
          <w:rtl/>
          <w:lang w:eastAsia="he-IL"/>
        </w:rPr>
        <w:t xml:space="preserve">ממקום באמת, אני </w:t>
      </w:r>
      <w:bookmarkStart w:id="639" w:name="_ETM_Q1_1192689"/>
      <w:bookmarkStart w:id="640" w:name="_ETM_Q1_1183414"/>
      <w:bookmarkStart w:id="641" w:name="_ETM_Q1_1179480"/>
      <w:bookmarkEnd w:id="639"/>
      <w:bookmarkEnd w:id="640"/>
      <w:bookmarkEnd w:id="641"/>
      <w:r>
        <w:rPr>
          <w:rFonts w:hint="cs"/>
          <w:rtl/>
          <w:lang w:eastAsia="he-IL"/>
        </w:rPr>
        <w:t>מדבר אליך גם עורך הדין אייל נציג הארגון</w:t>
      </w:r>
      <w:bookmarkStart w:id="642" w:name="_ETM_Q1_1181685"/>
      <w:bookmarkEnd w:id="642"/>
      <w:r w:rsidR="00AC6830">
        <w:rPr>
          <w:rFonts w:hint="cs"/>
          <w:rtl/>
          <w:lang w:eastAsia="he-IL"/>
        </w:rPr>
        <w:t xml:space="preserve">, </w:t>
      </w:r>
      <w:r>
        <w:rPr>
          <w:rFonts w:hint="cs"/>
          <w:rtl/>
          <w:lang w:eastAsia="he-IL"/>
        </w:rPr>
        <w:t xml:space="preserve">אני פונה ללב שלך, </w:t>
      </w:r>
      <w:r w:rsidR="00AC6830">
        <w:rPr>
          <w:rFonts w:hint="cs"/>
          <w:rtl/>
          <w:lang w:eastAsia="he-IL"/>
        </w:rPr>
        <w:t>לא בשבילי, אני באמת לא באמתי פה</w:t>
      </w:r>
      <w:bookmarkStart w:id="643" w:name="_ETM_Q1_1196896"/>
      <w:bookmarkEnd w:id="643"/>
      <w:r w:rsidR="00AC6830">
        <w:rPr>
          <w:rFonts w:hint="cs"/>
          <w:rtl/>
          <w:lang w:eastAsia="he-IL"/>
        </w:rPr>
        <w:t xml:space="preserve"> להקניט או להשפיל או לצעוק, ממש לא. אני יודע שאתם</w:t>
      </w:r>
      <w:bookmarkStart w:id="644" w:name="_ETM_Q1_1201155"/>
      <w:bookmarkEnd w:id="644"/>
      <w:r w:rsidR="00AC6830">
        <w:rPr>
          <w:rFonts w:hint="cs"/>
          <w:rtl/>
          <w:lang w:eastAsia="he-IL"/>
        </w:rPr>
        <w:t xml:space="preserve"> עושים עבודה, ואני יודע שאתם עובדים קשה, אני יודע את</w:t>
      </w:r>
      <w:bookmarkStart w:id="645" w:name="_ETM_Q1_1204534"/>
      <w:bookmarkEnd w:id="645"/>
      <w:r w:rsidR="00AC6830">
        <w:rPr>
          <w:rFonts w:hint="cs"/>
          <w:rtl/>
          <w:lang w:eastAsia="he-IL"/>
        </w:rPr>
        <w:t xml:space="preserve"> זה. אבל הקול, ואני אומר לכם חבר'ה, זה לא</w:t>
      </w:r>
      <w:bookmarkStart w:id="646" w:name="_ETM_Q1_1207918"/>
      <w:bookmarkEnd w:id="646"/>
      <w:r w:rsidR="00AC6830">
        <w:rPr>
          <w:rFonts w:hint="cs"/>
          <w:rtl/>
          <w:lang w:eastAsia="he-IL"/>
        </w:rPr>
        <w:t xml:space="preserve"> תעמוד על דם רעך, זו מצווה </w:t>
      </w:r>
      <w:r>
        <w:rPr>
          <w:rFonts w:hint="cs"/>
          <w:rtl/>
          <w:lang w:eastAsia="he-IL"/>
        </w:rPr>
        <w:t>דאוריית</w:t>
      </w:r>
      <w:r>
        <w:rPr>
          <w:rFonts w:hint="eastAsia"/>
          <w:rtl/>
          <w:lang w:eastAsia="he-IL"/>
        </w:rPr>
        <w:t>א</w:t>
      </w:r>
      <w:r w:rsidR="00AC6830">
        <w:rPr>
          <w:rFonts w:hint="cs"/>
          <w:rtl/>
          <w:lang w:eastAsia="he-IL"/>
        </w:rPr>
        <w:t xml:space="preserve">. אנחנו לא </w:t>
      </w:r>
      <w:bookmarkStart w:id="647" w:name="_ETM_Q1_1213035"/>
      <w:bookmarkEnd w:id="647"/>
      <w:r w:rsidR="00AC6830">
        <w:rPr>
          <w:rFonts w:hint="cs"/>
          <w:rtl/>
          <w:lang w:eastAsia="he-IL"/>
        </w:rPr>
        <w:t>יכולים לעמוד מנגד על אותם אלו שלא יכולים כמוני</w:t>
      </w:r>
      <w:bookmarkStart w:id="648" w:name="_ETM_Q1_1217647"/>
      <w:bookmarkEnd w:id="648"/>
      <w:r w:rsidR="00AC6830">
        <w:rPr>
          <w:rFonts w:hint="cs"/>
          <w:rtl/>
          <w:lang w:eastAsia="he-IL"/>
        </w:rPr>
        <w:t xml:space="preserve"> או כמוך</w:t>
      </w:r>
      <w:bookmarkStart w:id="649" w:name="_ETM_Q1_1222759"/>
      <w:bookmarkEnd w:id="649"/>
      <w:r>
        <w:rPr>
          <w:rFonts w:hint="cs"/>
          <w:rtl/>
          <w:lang w:eastAsia="he-IL"/>
        </w:rPr>
        <w:t>.</w:t>
      </w:r>
    </w:p>
    <w:p w14:paraId="3077F235" w14:textId="77777777" w:rsidR="00AC6830" w:rsidRDefault="00AC6830" w:rsidP="001336D2">
      <w:pPr>
        <w:spacing w:after="0" w:line="240" w:lineRule="exact"/>
        <w:rPr>
          <w:rtl/>
          <w:lang w:eastAsia="he-IL"/>
        </w:rPr>
      </w:pPr>
      <w:bookmarkStart w:id="650" w:name="_ETM_Q1_1222782"/>
      <w:bookmarkEnd w:id="650"/>
    </w:p>
    <w:p w14:paraId="30EAB327" w14:textId="245D0A35" w:rsidR="00AC6830" w:rsidRDefault="00AC6830" w:rsidP="001336D2">
      <w:pPr>
        <w:pStyle w:val="af6"/>
        <w:keepNext/>
        <w:spacing w:after="0" w:line="240" w:lineRule="exact"/>
        <w:rPr>
          <w:rtl/>
        </w:rPr>
      </w:pPr>
      <w:bookmarkStart w:id="651" w:name="ET_yor_4996_54"/>
      <w:r w:rsidRPr="00AC6830">
        <w:rPr>
          <w:rStyle w:val="TagStyle"/>
          <w:rtl/>
        </w:rPr>
        <w:t xml:space="preserve"> &lt;&lt; יור &gt;&gt; </w:t>
      </w:r>
      <w:r>
        <w:rPr>
          <w:rtl/>
        </w:rPr>
        <w:t xml:space="preserve">היו"ר ישראל </w:t>
      </w:r>
      <w:proofErr w:type="spellStart"/>
      <w:r>
        <w:rPr>
          <w:rtl/>
        </w:rPr>
        <w:t>אייכלר</w:t>
      </w:r>
      <w:proofErr w:type="spellEnd"/>
      <w:r>
        <w:rPr>
          <w:rtl/>
        </w:rPr>
        <w:t>:</w:t>
      </w:r>
      <w:r w:rsidRPr="00AC6830">
        <w:rPr>
          <w:rStyle w:val="TagStyle"/>
          <w:rtl/>
        </w:rPr>
        <w:t xml:space="preserve"> &lt;&lt; יור &gt;&gt;</w:t>
      </w:r>
      <w:r w:rsidR="00402A11">
        <w:rPr>
          <w:rtl/>
        </w:rPr>
        <w:t xml:space="preserve"> </w:t>
      </w:r>
      <w:r>
        <w:rPr>
          <w:rtl/>
        </w:rPr>
        <w:t xml:space="preserve"> </w:t>
      </w:r>
      <w:bookmarkEnd w:id="651"/>
    </w:p>
    <w:p w14:paraId="06D88012" w14:textId="77777777" w:rsidR="00AC6830" w:rsidRDefault="00AC6830" w:rsidP="001336D2">
      <w:pPr>
        <w:pStyle w:val="KeepWithNext"/>
        <w:spacing w:after="0" w:line="240" w:lineRule="exact"/>
        <w:rPr>
          <w:rtl/>
          <w:lang w:eastAsia="he-IL"/>
        </w:rPr>
      </w:pPr>
    </w:p>
    <w:p w14:paraId="06222C7E" w14:textId="65AEE325" w:rsidR="00AC6830" w:rsidRDefault="00AC6830" w:rsidP="001336D2">
      <w:pPr>
        <w:spacing w:after="0" w:line="240" w:lineRule="exact"/>
        <w:rPr>
          <w:rtl/>
          <w:lang w:eastAsia="he-IL"/>
        </w:rPr>
      </w:pPr>
      <w:bookmarkStart w:id="652" w:name="_ETM_Q1_1223315"/>
      <w:bookmarkEnd w:id="652"/>
      <w:r>
        <w:rPr>
          <w:rFonts w:hint="cs"/>
          <w:rtl/>
          <w:lang w:eastAsia="he-IL"/>
        </w:rPr>
        <w:t xml:space="preserve">תודה נתי. הדברים היוצאים מן הלב נכנסים ללב. זה </w:t>
      </w:r>
      <w:bookmarkStart w:id="653" w:name="_ETM_Q1_1226844"/>
      <w:bookmarkEnd w:id="653"/>
      <w:r>
        <w:rPr>
          <w:rFonts w:hint="cs"/>
          <w:rtl/>
          <w:lang w:eastAsia="he-IL"/>
        </w:rPr>
        <w:t>נרשם בפרוטוקול. אנחנו עוברים לעורך דין</w:t>
      </w:r>
      <w:bookmarkStart w:id="654" w:name="_ETM_Q1_1230666"/>
      <w:bookmarkEnd w:id="654"/>
      <w:r w:rsidR="00A10CD6">
        <w:rPr>
          <w:rFonts w:hint="cs"/>
          <w:rtl/>
          <w:lang w:eastAsia="he-IL"/>
        </w:rPr>
        <w:t xml:space="preserve"> רות </w:t>
      </w:r>
      <w:proofErr w:type="spellStart"/>
      <w:r w:rsidR="00A10CD6">
        <w:rPr>
          <w:rFonts w:hint="cs"/>
          <w:rtl/>
          <w:lang w:eastAsia="he-IL"/>
        </w:rPr>
        <w:t>פרמינגר</w:t>
      </w:r>
      <w:proofErr w:type="spellEnd"/>
      <w:r w:rsidR="00A10CD6">
        <w:rPr>
          <w:rFonts w:hint="cs"/>
          <w:rtl/>
          <w:lang w:eastAsia="he-IL"/>
        </w:rPr>
        <w:t>.</w:t>
      </w:r>
    </w:p>
    <w:p w14:paraId="11196BFC" w14:textId="77777777" w:rsidR="00AC6830" w:rsidRDefault="00AC6830" w:rsidP="001336D2">
      <w:pPr>
        <w:spacing w:after="0" w:line="240" w:lineRule="exact"/>
        <w:rPr>
          <w:rtl/>
          <w:lang w:eastAsia="he-IL"/>
        </w:rPr>
      </w:pPr>
      <w:bookmarkStart w:id="655" w:name="_ETM_Q1_1230713"/>
      <w:bookmarkStart w:id="656" w:name="_ETM_Q1_1231245"/>
      <w:bookmarkEnd w:id="655"/>
      <w:bookmarkEnd w:id="656"/>
    </w:p>
    <w:p w14:paraId="0339F0BD" w14:textId="38382589" w:rsidR="00AC6830" w:rsidRDefault="00AC6830" w:rsidP="001336D2">
      <w:pPr>
        <w:pStyle w:val="af9"/>
        <w:keepNext/>
        <w:spacing w:after="0" w:line="240" w:lineRule="exact"/>
        <w:rPr>
          <w:rtl/>
          <w:lang w:eastAsia="he-IL"/>
        </w:rPr>
      </w:pPr>
      <w:bookmarkStart w:id="657" w:name="ET_guest_נתנאל_שקד_55"/>
      <w:r w:rsidRPr="00AC6830">
        <w:rPr>
          <w:rStyle w:val="TagStyle"/>
          <w:rtl/>
        </w:rPr>
        <w:t xml:space="preserve"> &lt;&lt; אורח &gt;&gt; </w:t>
      </w:r>
      <w:r>
        <w:rPr>
          <w:rtl/>
          <w:lang w:eastAsia="he-IL"/>
        </w:rPr>
        <w:t>נתנאל שקד:</w:t>
      </w:r>
      <w:r w:rsidRPr="00AC6830">
        <w:rPr>
          <w:rStyle w:val="TagStyle"/>
          <w:rtl/>
        </w:rPr>
        <w:t xml:space="preserve"> &lt;&lt; אורח &gt;&gt;</w:t>
      </w:r>
      <w:r w:rsidR="00402A11">
        <w:rPr>
          <w:rtl/>
          <w:lang w:eastAsia="he-IL"/>
        </w:rPr>
        <w:t xml:space="preserve"> </w:t>
      </w:r>
      <w:r>
        <w:rPr>
          <w:rtl/>
          <w:lang w:eastAsia="he-IL"/>
        </w:rPr>
        <w:t xml:space="preserve"> </w:t>
      </w:r>
      <w:bookmarkEnd w:id="657"/>
    </w:p>
    <w:p w14:paraId="794FE613" w14:textId="77777777" w:rsidR="00AC6830" w:rsidRDefault="00AC6830" w:rsidP="001336D2">
      <w:pPr>
        <w:pStyle w:val="KeepWithNext"/>
        <w:spacing w:after="0" w:line="240" w:lineRule="exact"/>
        <w:rPr>
          <w:rtl/>
          <w:lang w:eastAsia="he-IL"/>
        </w:rPr>
      </w:pPr>
    </w:p>
    <w:p w14:paraId="18541073" w14:textId="5EE38F25" w:rsidR="00AC6830" w:rsidRDefault="00AC6830" w:rsidP="001336D2">
      <w:pPr>
        <w:spacing w:after="0" w:line="240" w:lineRule="exact"/>
        <w:rPr>
          <w:rtl/>
          <w:lang w:eastAsia="he-IL"/>
        </w:rPr>
      </w:pPr>
      <w:bookmarkStart w:id="658" w:name="_ETM_Q1_1231546"/>
      <w:bookmarkStart w:id="659" w:name="_ETM_Q1_1231588"/>
      <w:bookmarkEnd w:id="658"/>
      <w:bookmarkEnd w:id="659"/>
      <w:r>
        <w:rPr>
          <w:rFonts w:hint="cs"/>
          <w:rtl/>
          <w:lang w:eastAsia="he-IL"/>
        </w:rPr>
        <w:t xml:space="preserve">עוד משפט אחד אם </w:t>
      </w:r>
      <w:bookmarkStart w:id="660" w:name="_ETM_Q1_1233295"/>
      <w:bookmarkEnd w:id="660"/>
      <w:r>
        <w:rPr>
          <w:rFonts w:hint="cs"/>
          <w:rtl/>
          <w:lang w:eastAsia="he-IL"/>
        </w:rPr>
        <w:t>אפשר.</w:t>
      </w:r>
      <w:bookmarkStart w:id="661" w:name="_ETM_Q1_1234247"/>
      <w:bookmarkEnd w:id="661"/>
    </w:p>
    <w:p w14:paraId="61A02A2F" w14:textId="77777777" w:rsidR="00AC6830" w:rsidRDefault="00AC6830" w:rsidP="001336D2">
      <w:pPr>
        <w:spacing w:after="0" w:line="240" w:lineRule="exact"/>
        <w:rPr>
          <w:rtl/>
          <w:lang w:eastAsia="he-IL"/>
        </w:rPr>
      </w:pPr>
      <w:bookmarkStart w:id="662" w:name="_ETM_Q1_1234275"/>
      <w:bookmarkEnd w:id="662"/>
    </w:p>
    <w:p w14:paraId="234F164D" w14:textId="1950678B" w:rsidR="00AC6830" w:rsidRDefault="00AC6830" w:rsidP="001336D2">
      <w:pPr>
        <w:pStyle w:val="af6"/>
        <w:keepNext/>
        <w:spacing w:after="0" w:line="240" w:lineRule="exact"/>
        <w:rPr>
          <w:rtl/>
        </w:rPr>
      </w:pPr>
      <w:bookmarkStart w:id="663" w:name="ET_yor_4996_56"/>
      <w:r w:rsidRPr="00AC6830">
        <w:rPr>
          <w:rStyle w:val="TagStyle"/>
          <w:rtl/>
        </w:rPr>
        <w:t xml:space="preserve"> &lt;&lt; יור &gt;&gt; </w:t>
      </w:r>
      <w:r>
        <w:rPr>
          <w:rtl/>
        </w:rPr>
        <w:t xml:space="preserve">היו"ר ישראל </w:t>
      </w:r>
      <w:proofErr w:type="spellStart"/>
      <w:r>
        <w:rPr>
          <w:rtl/>
        </w:rPr>
        <w:t>אייכלר</w:t>
      </w:r>
      <w:proofErr w:type="spellEnd"/>
      <w:r>
        <w:rPr>
          <w:rtl/>
        </w:rPr>
        <w:t>:</w:t>
      </w:r>
      <w:r w:rsidRPr="00AC6830">
        <w:rPr>
          <w:rStyle w:val="TagStyle"/>
          <w:rtl/>
        </w:rPr>
        <w:t xml:space="preserve"> &lt;&lt; יור &gt;&gt;</w:t>
      </w:r>
      <w:r w:rsidR="00402A11">
        <w:rPr>
          <w:rtl/>
        </w:rPr>
        <w:t xml:space="preserve"> </w:t>
      </w:r>
      <w:r>
        <w:rPr>
          <w:rtl/>
        </w:rPr>
        <w:t xml:space="preserve"> </w:t>
      </w:r>
      <w:bookmarkEnd w:id="663"/>
    </w:p>
    <w:p w14:paraId="7A23DBCD" w14:textId="77777777" w:rsidR="00AC6830" w:rsidRDefault="00AC6830" w:rsidP="001336D2">
      <w:pPr>
        <w:pStyle w:val="KeepWithNext"/>
        <w:spacing w:after="0" w:line="240" w:lineRule="exact"/>
        <w:rPr>
          <w:rtl/>
          <w:lang w:eastAsia="he-IL"/>
        </w:rPr>
      </w:pPr>
    </w:p>
    <w:p w14:paraId="5F91076F" w14:textId="014CE401" w:rsidR="00AC6830" w:rsidRDefault="00AC6830" w:rsidP="001336D2">
      <w:pPr>
        <w:spacing w:after="0" w:line="240" w:lineRule="exact"/>
        <w:rPr>
          <w:rtl/>
          <w:lang w:eastAsia="he-IL"/>
        </w:rPr>
      </w:pPr>
      <w:r>
        <w:rPr>
          <w:rFonts w:hint="cs"/>
          <w:rtl/>
          <w:lang w:eastAsia="he-IL"/>
        </w:rPr>
        <w:t>מ</w:t>
      </w:r>
      <w:bookmarkStart w:id="664" w:name="_ETM_Q1_1234740"/>
      <w:bookmarkEnd w:id="664"/>
      <w:r>
        <w:rPr>
          <w:rFonts w:hint="cs"/>
          <w:rtl/>
          <w:lang w:eastAsia="he-IL"/>
        </w:rPr>
        <w:t>שפט אחרון</w:t>
      </w:r>
      <w:bookmarkStart w:id="665" w:name="_ETM_Q1_1235485"/>
      <w:bookmarkStart w:id="666" w:name="_ETM_Q1_1229248"/>
      <w:bookmarkEnd w:id="665"/>
      <w:bookmarkEnd w:id="666"/>
      <w:r w:rsidR="00A10CD6">
        <w:rPr>
          <w:rFonts w:hint="cs"/>
          <w:rtl/>
          <w:lang w:eastAsia="he-IL"/>
        </w:rPr>
        <w:t>.</w:t>
      </w:r>
    </w:p>
    <w:p w14:paraId="0884D546" w14:textId="77777777" w:rsidR="00AC6830" w:rsidRDefault="00AC6830" w:rsidP="001336D2">
      <w:pPr>
        <w:spacing w:after="0" w:line="240" w:lineRule="exact"/>
        <w:rPr>
          <w:rtl/>
          <w:lang w:eastAsia="he-IL"/>
        </w:rPr>
      </w:pPr>
      <w:bookmarkStart w:id="667" w:name="_ETM_Q1_1235515"/>
      <w:bookmarkStart w:id="668" w:name="_ETM_Q1_1235922"/>
      <w:bookmarkEnd w:id="667"/>
      <w:bookmarkEnd w:id="668"/>
    </w:p>
    <w:p w14:paraId="12F7440C" w14:textId="04D294ED" w:rsidR="00AC6830" w:rsidRDefault="00AC6830" w:rsidP="001336D2">
      <w:pPr>
        <w:pStyle w:val="af9"/>
        <w:keepNext/>
        <w:spacing w:after="0" w:line="240" w:lineRule="exact"/>
        <w:rPr>
          <w:rtl/>
          <w:lang w:eastAsia="he-IL"/>
        </w:rPr>
      </w:pPr>
      <w:bookmarkStart w:id="669" w:name="ET_guest_נתנאל_שקד_57"/>
      <w:r w:rsidRPr="00AC6830">
        <w:rPr>
          <w:rStyle w:val="TagStyle"/>
          <w:rtl/>
        </w:rPr>
        <w:t xml:space="preserve"> &lt;&lt; אורח &gt;&gt; </w:t>
      </w:r>
      <w:r>
        <w:rPr>
          <w:rtl/>
          <w:lang w:eastAsia="he-IL"/>
        </w:rPr>
        <w:t>נתנאל שקד:</w:t>
      </w:r>
      <w:r w:rsidRPr="00AC6830">
        <w:rPr>
          <w:rStyle w:val="TagStyle"/>
          <w:rtl/>
        </w:rPr>
        <w:t xml:space="preserve"> &lt;&lt; אורח &gt;&gt;</w:t>
      </w:r>
      <w:r w:rsidR="00402A11">
        <w:rPr>
          <w:rtl/>
          <w:lang w:eastAsia="he-IL"/>
        </w:rPr>
        <w:t xml:space="preserve"> </w:t>
      </w:r>
      <w:r>
        <w:rPr>
          <w:rtl/>
          <w:lang w:eastAsia="he-IL"/>
        </w:rPr>
        <w:t xml:space="preserve"> </w:t>
      </w:r>
      <w:bookmarkEnd w:id="669"/>
    </w:p>
    <w:p w14:paraId="7255A928" w14:textId="77777777" w:rsidR="00AC6830" w:rsidRDefault="00AC6830" w:rsidP="001336D2">
      <w:pPr>
        <w:pStyle w:val="KeepWithNext"/>
        <w:spacing w:after="0" w:line="240" w:lineRule="exact"/>
        <w:rPr>
          <w:rtl/>
          <w:lang w:eastAsia="he-IL"/>
        </w:rPr>
      </w:pPr>
    </w:p>
    <w:p w14:paraId="02C24016" w14:textId="10B17291" w:rsidR="00AC6830" w:rsidRDefault="00AC6830" w:rsidP="001336D2">
      <w:pPr>
        <w:spacing w:after="0" w:line="240" w:lineRule="exact"/>
        <w:rPr>
          <w:rtl/>
          <w:lang w:eastAsia="he-IL"/>
        </w:rPr>
      </w:pPr>
      <w:bookmarkStart w:id="670" w:name="_ETM_Q1_1236225"/>
      <w:bookmarkStart w:id="671" w:name="_ETM_Q1_1236265"/>
      <w:bookmarkEnd w:id="670"/>
      <w:bookmarkEnd w:id="671"/>
      <w:r>
        <w:rPr>
          <w:rFonts w:hint="cs"/>
          <w:rtl/>
          <w:lang w:eastAsia="he-IL"/>
        </w:rPr>
        <w:t>משפט אחרון אני רוצה להגיד עוד משהו, ו</w:t>
      </w:r>
      <w:r w:rsidR="00A10CD6">
        <w:rPr>
          <w:rFonts w:hint="cs"/>
          <w:rtl/>
          <w:lang w:eastAsia="he-IL"/>
        </w:rPr>
        <w:t xml:space="preserve">עוד פעם, </w:t>
      </w:r>
      <w:r>
        <w:rPr>
          <w:rFonts w:hint="cs"/>
          <w:rtl/>
          <w:lang w:eastAsia="he-IL"/>
        </w:rPr>
        <w:t xml:space="preserve">זה בא </w:t>
      </w:r>
      <w:bookmarkStart w:id="672" w:name="_ETM_Q1_1239128"/>
      <w:bookmarkEnd w:id="672"/>
      <w:r>
        <w:rPr>
          <w:rFonts w:hint="cs"/>
          <w:rtl/>
          <w:lang w:eastAsia="he-IL"/>
        </w:rPr>
        <w:t>מהלב שלי.</w:t>
      </w:r>
      <w:bookmarkStart w:id="673" w:name="_ETM_Q1_1235104"/>
      <w:bookmarkEnd w:id="673"/>
      <w:r>
        <w:rPr>
          <w:rFonts w:hint="cs"/>
          <w:rtl/>
          <w:lang w:eastAsia="he-IL"/>
        </w:rPr>
        <w:t xml:space="preserve"> תראה אני קמתי הבוקר כבוד הרב, ויש</w:t>
      </w:r>
      <w:bookmarkStart w:id="674" w:name="_ETM_Q1_1242505"/>
      <w:bookmarkEnd w:id="674"/>
      <w:r>
        <w:rPr>
          <w:rFonts w:hint="cs"/>
          <w:rtl/>
          <w:lang w:eastAsia="he-IL"/>
        </w:rPr>
        <w:t xml:space="preserve"> לי אח אחד חרדי</w:t>
      </w:r>
      <w:bookmarkStart w:id="675" w:name="_ETM_Q1_1245800"/>
      <w:bookmarkEnd w:id="675"/>
      <w:r w:rsidR="00A10CD6">
        <w:rPr>
          <w:rFonts w:hint="cs"/>
          <w:rtl/>
          <w:lang w:eastAsia="he-IL"/>
        </w:rPr>
        <w:t>.</w:t>
      </w:r>
    </w:p>
    <w:p w14:paraId="2A7B02AD" w14:textId="77777777" w:rsidR="00AC6830" w:rsidRDefault="00AC6830" w:rsidP="001336D2">
      <w:pPr>
        <w:spacing w:after="0" w:line="240" w:lineRule="exact"/>
        <w:rPr>
          <w:rtl/>
          <w:lang w:eastAsia="he-IL"/>
        </w:rPr>
      </w:pPr>
      <w:bookmarkStart w:id="676" w:name="_ETM_Q1_1245824"/>
      <w:bookmarkEnd w:id="676"/>
    </w:p>
    <w:p w14:paraId="61B59CDC" w14:textId="521A34AD" w:rsidR="00AC6830" w:rsidRDefault="00AC6830" w:rsidP="001336D2">
      <w:pPr>
        <w:pStyle w:val="af6"/>
        <w:keepNext/>
        <w:spacing w:after="0" w:line="240" w:lineRule="exact"/>
        <w:rPr>
          <w:rtl/>
        </w:rPr>
      </w:pPr>
      <w:bookmarkStart w:id="677" w:name="ET_yor_4996_58"/>
      <w:r w:rsidRPr="00AC6830">
        <w:rPr>
          <w:rStyle w:val="TagStyle"/>
          <w:rtl/>
        </w:rPr>
        <w:t xml:space="preserve"> &lt;&lt; יור &gt;&gt; </w:t>
      </w:r>
      <w:r>
        <w:rPr>
          <w:rtl/>
        </w:rPr>
        <w:t xml:space="preserve">היו"ר ישראל </w:t>
      </w:r>
      <w:proofErr w:type="spellStart"/>
      <w:r>
        <w:rPr>
          <w:rtl/>
        </w:rPr>
        <w:t>אייכלר</w:t>
      </w:r>
      <w:proofErr w:type="spellEnd"/>
      <w:r>
        <w:rPr>
          <w:rtl/>
        </w:rPr>
        <w:t>:</w:t>
      </w:r>
      <w:r w:rsidRPr="00AC6830">
        <w:rPr>
          <w:rStyle w:val="TagStyle"/>
          <w:rtl/>
        </w:rPr>
        <w:t xml:space="preserve"> &lt;&lt; יור &gt;&gt;</w:t>
      </w:r>
      <w:r w:rsidR="00402A11">
        <w:rPr>
          <w:rtl/>
        </w:rPr>
        <w:t xml:space="preserve"> </w:t>
      </w:r>
      <w:r>
        <w:rPr>
          <w:rtl/>
        </w:rPr>
        <w:t xml:space="preserve"> </w:t>
      </w:r>
      <w:bookmarkEnd w:id="677"/>
    </w:p>
    <w:p w14:paraId="0A2E1D2A" w14:textId="77777777" w:rsidR="00AC6830" w:rsidRDefault="00AC6830" w:rsidP="001336D2">
      <w:pPr>
        <w:pStyle w:val="KeepWithNext"/>
        <w:spacing w:after="0" w:line="240" w:lineRule="exact"/>
        <w:rPr>
          <w:rtl/>
          <w:lang w:eastAsia="he-IL"/>
        </w:rPr>
      </w:pPr>
    </w:p>
    <w:p w14:paraId="0C02630B" w14:textId="0284E50B" w:rsidR="00AC6830" w:rsidRDefault="00AC6830" w:rsidP="001336D2">
      <w:pPr>
        <w:spacing w:after="0" w:line="240" w:lineRule="exact"/>
        <w:rPr>
          <w:rtl/>
          <w:lang w:eastAsia="he-IL"/>
        </w:rPr>
      </w:pPr>
      <w:bookmarkStart w:id="678" w:name="_ETM_Q1_1246240"/>
      <w:bookmarkEnd w:id="678"/>
      <w:r>
        <w:rPr>
          <w:rFonts w:hint="cs"/>
          <w:rtl/>
          <w:lang w:eastAsia="he-IL"/>
        </w:rPr>
        <w:t>גם אתה</w:t>
      </w:r>
      <w:bookmarkStart w:id="679" w:name="_ETM_Q1_1246715"/>
      <w:bookmarkEnd w:id="679"/>
      <w:r w:rsidR="00A10CD6">
        <w:rPr>
          <w:rFonts w:hint="cs"/>
          <w:rtl/>
          <w:lang w:eastAsia="he-IL"/>
        </w:rPr>
        <w:t>.</w:t>
      </w:r>
    </w:p>
    <w:p w14:paraId="03711224" w14:textId="77777777" w:rsidR="00AC6830" w:rsidRDefault="00AC6830" w:rsidP="001336D2">
      <w:pPr>
        <w:spacing w:after="0" w:line="240" w:lineRule="exact"/>
        <w:rPr>
          <w:rtl/>
          <w:lang w:eastAsia="he-IL"/>
        </w:rPr>
      </w:pPr>
      <w:bookmarkStart w:id="680" w:name="_ETM_Q1_1246740"/>
      <w:bookmarkStart w:id="681" w:name="_ETM_Q1_1247432"/>
      <w:bookmarkEnd w:id="680"/>
      <w:bookmarkEnd w:id="681"/>
    </w:p>
    <w:p w14:paraId="3C1C75D8" w14:textId="53DFFBE3" w:rsidR="00AC6830" w:rsidRDefault="00AC6830" w:rsidP="001336D2">
      <w:pPr>
        <w:pStyle w:val="af9"/>
        <w:keepNext/>
        <w:spacing w:after="0" w:line="240" w:lineRule="exact"/>
        <w:rPr>
          <w:rtl/>
          <w:lang w:eastAsia="he-IL"/>
        </w:rPr>
      </w:pPr>
      <w:bookmarkStart w:id="682" w:name="ET_guest_נתנאל_שקד_59"/>
      <w:r w:rsidRPr="00AC6830">
        <w:rPr>
          <w:rStyle w:val="TagStyle"/>
          <w:rtl/>
        </w:rPr>
        <w:t xml:space="preserve"> &lt;&lt; אורח &gt;&gt; </w:t>
      </w:r>
      <w:r>
        <w:rPr>
          <w:rtl/>
          <w:lang w:eastAsia="he-IL"/>
        </w:rPr>
        <w:t>נתנאל שקד:</w:t>
      </w:r>
      <w:r w:rsidRPr="00AC6830">
        <w:rPr>
          <w:rStyle w:val="TagStyle"/>
          <w:rtl/>
        </w:rPr>
        <w:t xml:space="preserve"> &lt;&lt; אורח &gt;&gt;</w:t>
      </w:r>
      <w:r w:rsidR="00402A11">
        <w:rPr>
          <w:rtl/>
          <w:lang w:eastAsia="he-IL"/>
        </w:rPr>
        <w:t xml:space="preserve"> </w:t>
      </w:r>
      <w:r>
        <w:rPr>
          <w:rtl/>
          <w:lang w:eastAsia="he-IL"/>
        </w:rPr>
        <w:t xml:space="preserve"> </w:t>
      </w:r>
      <w:bookmarkEnd w:id="682"/>
    </w:p>
    <w:p w14:paraId="34E31B6C" w14:textId="77777777" w:rsidR="00AC6830" w:rsidRDefault="00AC6830" w:rsidP="001336D2">
      <w:pPr>
        <w:pStyle w:val="KeepWithNext"/>
        <w:spacing w:after="0" w:line="240" w:lineRule="exact"/>
        <w:rPr>
          <w:rtl/>
          <w:lang w:eastAsia="he-IL"/>
        </w:rPr>
      </w:pPr>
    </w:p>
    <w:p w14:paraId="6854C1D7" w14:textId="13F213B4" w:rsidR="00A10CD6" w:rsidRDefault="00AC6830" w:rsidP="001336D2">
      <w:pPr>
        <w:spacing w:after="0" w:line="240" w:lineRule="exact"/>
        <w:rPr>
          <w:rtl/>
          <w:lang w:eastAsia="he-IL"/>
        </w:rPr>
      </w:pPr>
      <w:bookmarkStart w:id="683" w:name="_ETM_Q1_1247623"/>
      <w:bookmarkStart w:id="684" w:name="_ETM_Q1_1247652"/>
      <w:bookmarkEnd w:id="683"/>
      <w:bookmarkEnd w:id="684"/>
      <w:r>
        <w:rPr>
          <w:rFonts w:hint="cs"/>
          <w:rtl/>
          <w:lang w:eastAsia="he-IL"/>
        </w:rPr>
        <w:t>כן, אני ברוך ה'</w:t>
      </w:r>
      <w:r w:rsidR="00382C1F">
        <w:rPr>
          <w:rFonts w:hint="cs"/>
          <w:rtl/>
          <w:lang w:eastAsia="he-IL"/>
        </w:rPr>
        <w:t>,</w:t>
      </w:r>
      <w:r>
        <w:rPr>
          <w:rFonts w:hint="cs"/>
          <w:rtl/>
          <w:lang w:eastAsia="he-IL"/>
        </w:rPr>
        <w:t xml:space="preserve"> אחי, </w:t>
      </w:r>
      <w:bookmarkStart w:id="685" w:name="_ETM_Q1_1249068"/>
      <w:bookmarkEnd w:id="685"/>
      <w:r>
        <w:rPr>
          <w:rFonts w:hint="cs"/>
          <w:rtl/>
          <w:lang w:eastAsia="he-IL"/>
        </w:rPr>
        <w:t>אני כל יום קם ומסתכל הקדוש ברוך הוא איך</w:t>
      </w:r>
      <w:bookmarkStart w:id="686" w:name="_ETM_Q1_1253435"/>
      <w:bookmarkEnd w:id="686"/>
      <w:r>
        <w:rPr>
          <w:rFonts w:hint="cs"/>
          <w:rtl/>
          <w:lang w:eastAsia="he-IL"/>
        </w:rPr>
        <w:t xml:space="preserve"> אני יכול לעשות טוב. אבל </w:t>
      </w:r>
      <w:proofErr w:type="spellStart"/>
      <w:r>
        <w:rPr>
          <w:rFonts w:hint="cs"/>
          <w:rtl/>
          <w:lang w:eastAsia="he-IL"/>
        </w:rPr>
        <w:t>אמא</w:t>
      </w:r>
      <w:proofErr w:type="spellEnd"/>
      <w:r>
        <w:rPr>
          <w:rFonts w:hint="cs"/>
          <w:rtl/>
          <w:lang w:eastAsia="he-IL"/>
        </w:rPr>
        <w:t xml:space="preserve"> שלי שלחה שלושה לוחמים</w:t>
      </w:r>
      <w:bookmarkStart w:id="687" w:name="_ETM_Q1_1257035"/>
      <w:bookmarkEnd w:id="687"/>
      <w:r>
        <w:rPr>
          <w:rFonts w:hint="cs"/>
          <w:rtl/>
          <w:lang w:eastAsia="he-IL"/>
        </w:rPr>
        <w:t xml:space="preserve"> לקרב וככה חונכנו. וכאב לי לראות את מה שראיתי. ואני </w:t>
      </w:r>
      <w:bookmarkStart w:id="688" w:name="_ETM_Q1_1261588"/>
      <w:bookmarkEnd w:id="688"/>
      <w:r>
        <w:rPr>
          <w:rFonts w:hint="cs"/>
          <w:rtl/>
          <w:lang w:eastAsia="he-IL"/>
        </w:rPr>
        <w:t xml:space="preserve">אומר לכם חבר'ה, ממשלת ישראל קבעה בקווי הייסוד של הממשלה </w:t>
      </w:r>
      <w:bookmarkStart w:id="689" w:name="_ETM_Q1_1267649"/>
      <w:bookmarkEnd w:id="689"/>
      <w:r>
        <w:rPr>
          <w:rFonts w:hint="cs"/>
          <w:rtl/>
          <w:lang w:eastAsia="he-IL"/>
        </w:rPr>
        <w:t>פסקה שיש לה משמעות</w:t>
      </w:r>
      <w:r w:rsidR="00A10CD6">
        <w:rPr>
          <w:rFonts w:hint="cs"/>
          <w:rtl/>
          <w:lang w:eastAsia="he-IL"/>
        </w:rPr>
        <w:t xml:space="preserve">. </w:t>
      </w:r>
      <w:bookmarkStart w:id="690" w:name="_ETM_Q1_1271794"/>
      <w:bookmarkEnd w:id="690"/>
      <w:r w:rsidR="00A10CD6">
        <w:rPr>
          <w:rFonts w:hint="cs"/>
          <w:rtl/>
          <w:lang w:eastAsia="he-IL"/>
        </w:rPr>
        <w:t>יש לה משמעות</w:t>
      </w:r>
      <w:r>
        <w:rPr>
          <w:rFonts w:hint="cs"/>
          <w:rtl/>
          <w:lang w:eastAsia="he-IL"/>
        </w:rPr>
        <w:t>. הממשלה תפעל להסדרת הטיפול השיקום, ורווחת</w:t>
      </w:r>
      <w:bookmarkStart w:id="691" w:name="_ETM_Q1_1280114"/>
      <w:bookmarkEnd w:id="691"/>
      <w:r>
        <w:rPr>
          <w:rFonts w:hint="cs"/>
          <w:rtl/>
          <w:lang w:eastAsia="he-IL"/>
        </w:rPr>
        <w:t xml:space="preserve"> נכי </w:t>
      </w:r>
      <w:r w:rsidR="00B37814">
        <w:rPr>
          <w:rFonts w:hint="cs"/>
          <w:rtl/>
          <w:lang w:eastAsia="he-IL"/>
        </w:rPr>
        <w:t>צה</w:t>
      </w:r>
      <w:r w:rsidR="00B37814">
        <w:rPr>
          <w:rtl/>
          <w:lang w:eastAsia="he-IL"/>
        </w:rPr>
        <w:t>"</w:t>
      </w:r>
      <w:r w:rsidR="00B37814">
        <w:rPr>
          <w:rFonts w:hint="cs"/>
          <w:rtl/>
          <w:lang w:eastAsia="he-IL"/>
        </w:rPr>
        <w:t>ל</w:t>
      </w:r>
      <w:r>
        <w:rPr>
          <w:rFonts w:hint="cs"/>
          <w:rtl/>
          <w:lang w:eastAsia="he-IL"/>
        </w:rPr>
        <w:t xml:space="preserve"> </w:t>
      </w:r>
      <w:proofErr w:type="spellStart"/>
      <w:r>
        <w:rPr>
          <w:rFonts w:hint="cs"/>
          <w:rtl/>
          <w:lang w:eastAsia="he-IL"/>
        </w:rPr>
        <w:t>הלומי</w:t>
      </w:r>
      <w:proofErr w:type="spellEnd"/>
      <w:r>
        <w:rPr>
          <w:rFonts w:hint="cs"/>
          <w:rtl/>
          <w:lang w:eastAsia="he-IL"/>
        </w:rPr>
        <w:t xml:space="preserve"> קרב, אשר נפגעו מפעילות מבצעית, תאונות אימונים </w:t>
      </w:r>
      <w:bookmarkStart w:id="692" w:name="_ETM_Q1_1285259"/>
      <w:bookmarkEnd w:id="692"/>
      <w:r>
        <w:rPr>
          <w:rFonts w:hint="cs"/>
          <w:rtl/>
          <w:lang w:eastAsia="he-IL"/>
        </w:rPr>
        <w:t>וכל פעילות אקטיבית מסכנת חיים אחרת, לרבות דרכי שיקומם בתעסוקה</w:t>
      </w:r>
      <w:bookmarkStart w:id="693" w:name="_ETM_Q1_1290238"/>
      <w:bookmarkEnd w:id="693"/>
      <w:r>
        <w:rPr>
          <w:rFonts w:hint="cs"/>
          <w:rtl/>
          <w:lang w:eastAsia="he-IL"/>
        </w:rPr>
        <w:t xml:space="preserve"> ראויה, דיור משפחה וקהילה. </w:t>
      </w:r>
    </w:p>
    <w:p w14:paraId="2A018A5A" w14:textId="77777777" w:rsidR="00A10CD6" w:rsidRDefault="00A10CD6" w:rsidP="001336D2">
      <w:pPr>
        <w:spacing w:after="0" w:line="240" w:lineRule="exact"/>
        <w:rPr>
          <w:rtl/>
          <w:lang w:eastAsia="he-IL"/>
        </w:rPr>
      </w:pPr>
      <w:bookmarkStart w:id="694" w:name="_ETM_Q1_1292626"/>
      <w:bookmarkStart w:id="695" w:name="_ETM_Q1_1292785"/>
      <w:bookmarkStart w:id="696" w:name="_ETM_Q1_1293367"/>
      <w:bookmarkEnd w:id="694"/>
      <w:bookmarkEnd w:id="695"/>
      <w:bookmarkEnd w:id="696"/>
    </w:p>
    <w:p w14:paraId="1E3AF66E" w14:textId="0343361B" w:rsidR="00AC6830" w:rsidRDefault="00AC6830" w:rsidP="001336D2">
      <w:pPr>
        <w:spacing w:after="0" w:line="240" w:lineRule="exact"/>
        <w:rPr>
          <w:rtl/>
          <w:lang w:eastAsia="he-IL"/>
        </w:rPr>
      </w:pPr>
      <w:bookmarkStart w:id="697" w:name="_ETM_Q1_1293459"/>
      <w:bookmarkEnd w:id="697"/>
      <w:r>
        <w:rPr>
          <w:rFonts w:hint="cs"/>
          <w:rtl/>
          <w:lang w:eastAsia="he-IL"/>
        </w:rPr>
        <w:t xml:space="preserve">עכשיו, מבחינתי הפסקה הזאת היא לא </w:t>
      </w:r>
      <w:bookmarkStart w:id="698" w:name="_ETM_Q1_1294878"/>
      <w:bookmarkEnd w:id="698"/>
      <w:r>
        <w:rPr>
          <w:rFonts w:hint="cs"/>
          <w:rtl/>
          <w:lang w:eastAsia="he-IL"/>
        </w:rPr>
        <w:t>פסקה שעוסקת בכסף, היא עוסקת בערכים. היא עוסקת בשימור מורל</w:t>
      </w:r>
      <w:bookmarkStart w:id="699" w:name="_ETM_Q1_1301309"/>
      <w:bookmarkEnd w:id="699"/>
      <w:r>
        <w:rPr>
          <w:rFonts w:hint="cs"/>
          <w:rtl/>
          <w:lang w:eastAsia="he-IL"/>
        </w:rPr>
        <w:t xml:space="preserve"> הכוח הלוחם. היא עוסקת בזה שאנחנו בעוד 20 שנים נדע </w:t>
      </w:r>
      <w:bookmarkStart w:id="700" w:name="_ETM_Q1_1306167"/>
      <w:bookmarkEnd w:id="700"/>
      <w:r>
        <w:rPr>
          <w:rFonts w:hint="cs"/>
          <w:rtl/>
          <w:lang w:eastAsia="he-IL"/>
        </w:rPr>
        <w:t xml:space="preserve">שאנחנו מוקירים את אותם 20% מחיילים </w:t>
      </w:r>
      <w:r w:rsidR="00B37814">
        <w:rPr>
          <w:rFonts w:hint="cs"/>
          <w:rtl/>
          <w:lang w:eastAsia="he-IL"/>
        </w:rPr>
        <w:t>צה</w:t>
      </w:r>
      <w:r w:rsidR="00B37814">
        <w:rPr>
          <w:rtl/>
          <w:lang w:eastAsia="he-IL"/>
        </w:rPr>
        <w:t>"</w:t>
      </w:r>
      <w:r w:rsidR="00B37814">
        <w:rPr>
          <w:rFonts w:hint="cs"/>
          <w:rtl/>
          <w:lang w:eastAsia="he-IL"/>
        </w:rPr>
        <w:t>ל</w:t>
      </w:r>
      <w:r>
        <w:rPr>
          <w:rFonts w:hint="cs"/>
          <w:rtl/>
          <w:lang w:eastAsia="he-IL"/>
        </w:rPr>
        <w:t xml:space="preserve"> הסדירים שהא</w:t>
      </w:r>
      <w:r w:rsidR="00A10CD6">
        <w:rPr>
          <w:rFonts w:hint="cs"/>
          <w:rtl/>
          <w:lang w:eastAsia="he-IL"/>
        </w:rPr>
        <w:t>י</w:t>
      </w:r>
      <w:r>
        <w:rPr>
          <w:rFonts w:hint="cs"/>
          <w:rtl/>
          <w:lang w:eastAsia="he-IL"/>
        </w:rPr>
        <w:t xml:space="preserve">מהות האלה </w:t>
      </w:r>
      <w:bookmarkStart w:id="701" w:name="_ETM_Q1_1314314"/>
      <w:bookmarkEnd w:id="701"/>
      <w:r>
        <w:rPr>
          <w:rFonts w:hint="cs"/>
          <w:rtl/>
          <w:lang w:eastAsia="he-IL"/>
        </w:rPr>
        <w:t>מקריבות אותם. שאולי הם יחזרו חס ושלום בארונות, או יחזרו</w:t>
      </w:r>
      <w:bookmarkStart w:id="702" w:name="_ETM_Q1_1320510"/>
      <w:bookmarkEnd w:id="702"/>
      <w:r>
        <w:rPr>
          <w:rFonts w:hint="cs"/>
          <w:rtl/>
          <w:lang w:eastAsia="he-IL"/>
        </w:rPr>
        <w:t xml:space="preserve"> פגועים פיזית או יחזרו פגועים נפשית</w:t>
      </w:r>
      <w:r w:rsidR="00A10CD6">
        <w:rPr>
          <w:rFonts w:hint="cs"/>
          <w:rtl/>
          <w:lang w:eastAsia="he-IL"/>
        </w:rPr>
        <w:t>.</w:t>
      </w:r>
      <w:r>
        <w:rPr>
          <w:rFonts w:hint="cs"/>
          <w:rtl/>
          <w:lang w:eastAsia="he-IL"/>
        </w:rPr>
        <w:t xml:space="preserve"> והם, אדוני, אני אגיד</w:t>
      </w:r>
      <w:bookmarkStart w:id="703" w:name="_ETM_Q1_1325032"/>
      <w:bookmarkEnd w:id="703"/>
      <w:r>
        <w:rPr>
          <w:rFonts w:hint="cs"/>
          <w:rtl/>
          <w:lang w:eastAsia="he-IL"/>
        </w:rPr>
        <w:t xml:space="preserve"> את זה, הם צריכים לקבל יותר. כי מי שמסתכן יותר,</w:t>
      </w:r>
      <w:bookmarkStart w:id="704" w:name="_ETM_Q1_1331805"/>
      <w:bookmarkEnd w:id="704"/>
      <w:r>
        <w:rPr>
          <w:rFonts w:hint="cs"/>
          <w:rtl/>
          <w:lang w:eastAsia="he-IL"/>
        </w:rPr>
        <w:t xml:space="preserve"> אנחנו רוצים לשמר את מורל הכוח הלוחם. תודה רבה.</w:t>
      </w:r>
    </w:p>
    <w:p w14:paraId="1DE12390" w14:textId="77777777" w:rsidR="00AC6830" w:rsidRDefault="00AC6830" w:rsidP="001336D2">
      <w:pPr>
        <w:spacing w:after="0" w:line="240" w:lineRule="exact"/>
        <w:rPr>
          <w:rtl/>
          <w:lang w:eastAsia="he-IL"/>
        </w:rPr>
      </w:pPr>
      <w:bookmarkStart w:id="705" w:name="_ETM_Q1_1335692"/>
      <w:bookmarkStart w:id="706" w:name="_ETM_Q1_1335720"/>
      <w:bookmarkEnd w:id="705"/>
      <w:bookmarkEnd w:id="706"/>
    </w:p>
    <w:p w14:paraId="56937F41" w14:textId="6B75040F" w:rsidR="00AC6830" w:rsidRDefault="00AC6830" w:rsidP="001336D2">
      <w:pPr>
        <w:pStyle w:val="af6"/>
        <w:keepNext/>
        <w:spacing w:after="0" w:line="240" w:lineRule="exact"/>
        <w:rPr>
          <w:rtl/>
        </w:rPr>
      </w:pPr>
      <w:bookmarkStart w:id="707" w:name="ET_yor_4996_60"/>
      <w:r w:rsidRPr="00AC6830">
        <w:rPr>
          <w:rStyle w:val="TagStyle"/>
          <w:rtl/>
        </w:rPr>
        <w:t xml:space="preserve"> &lt;&lt; יור &gt;&gt; </w:t>
      </w:r>
      <w:r>
        <w:rPr>
          <w:rtl/>
        </w:rPr>
        <w:t xml:space="preserve">היו"ר ישראל </w:t>
      </w:r>
      <w:proofErr w:type="spellStart"/>
      <w:r>
        <w:rPr>
          <w:rtl/>
        </w:rPr>
        <w:t>אייכלר</w:t>
      </w:r>
      <w:proofErr w:type="spellEnd"/>
      <w:r>
        <w:rPr>
          <w:rtl/>
        </w:rPr>
        <w:t>:</w:t>
      </w:r>
      <w:r w:rsidRPr="00AC6830">
        <w:rPr>
          <w:rStyle w:val="TagStyle"/>
          <w:rtl/>
        </w:rPr>
        <w:t xml:space="preserve"> &lt;&lt; יור &gt;&gt;</w:t>
      </w:r>
      <w:r w:rsidR="00402A11">
        <w:rPr>
          <w:rtl/>
        </w:rPr>
        <w:t xml:space="preserve"> </w:t>
      </w:r>
      <w:r>
        <w:rPr>
          <w:rtl/>
        </w:rPr>
        <w:t xml:space="preserve"> </w:t>
      </w:r>
      <w:bookmarkEnd w:id="707"/>
    </w:p>
    <w:p w14:paraId="20A24BE4" w14:textId="77777777" w:rsidR="00AC6830" w:rsidRDefault="00AC6830" w:rsidP="001336D2">
      <w:pPr>
        <w:pStyle w:val="KeepWithNext"/>
        <w:spacing w:after="0" w:line="240" w:lineRule="exact"/>
        <w:rPr>
          <w:rtl/>
          <w:lang w:eastAsia="he-IL"/>
        </w:rPr>
      </w:pPr>
    </w:p>
    <w:p w14:paraId="7A156633" w14:textId="59549B25" w:rsidR="00AC6830" w:rsidRDefault="00AC6830" w:rsidP="001336D2">
      <w:pPr>
        <w:spacing w:after="0" w:line="240" w:lineRule="exact"/>
        <w:rPr>
          <w:rtl/>
          <w:lang w:eastAsia="he-IL"/>
        </w:rPr>
      </w:pPr>
      <w:bookmarkStart w:id="708" w:name="_ETM_Q1_1336113"/>
      <w:bookmarkEnd w:id="708"/>
      <w:r>
        <w:rPr>
          <w:rFonts w:hint="cs"/>
          <w:rtl/>
          <w:lang w:eastAsia="he-IL"/>
        </w:rPr>
        <w:t xml:space="preserve">תודה לנתי </w:t>
      </w:r>
      <w:bookmarkStart w:id="709" w:name="_ETM_Q1_1336980"/>
      <w:bookmarkEnd w:id="709"/>
      <w:r>
        <w:rPr>
          <w:rFonts w:hint="cs"/>
          <w:rtl/>
          <w:lang w:eastAsia="he-IL"/>
        </w:rPr>
        <w:t xml:space="preserve">שקד. </w:t>
      </w:r>
      <w:r w:rsidR="00CE4DB8">
        <w:rPr>
          <w:rFonts w:hint="cs"/>
          <w:rtl/>
          <w:lang w:eastAsia="he-IL"/>
        </w:rPr>
        <w:t>היועצת המשפטית</w:t>
      </w:r>
      <w:bookmarkStart w:id="710" w:name="_ETM_Q1_1343141"/>
      <w:bookmarkEnd w:id="710"/>
      <w:r w:rsidR="00A10CD6">
        <w:rPr>
          <w:rFonts w:hint="cs"/>
          <w:rtl/>
          <w:lang w:eastAsia="he-IL"/>
        </w:rPr>
        <w:t xml:space="preserve"> תמשיך.</w:t>
      </w:r>
    </w:p>
    <w:p w14:paraId="162DD6D5" w14:textId="77777777" w:rsidR="00CE4DB8" w:rsidRDefault="00CE4DB8" w:rsidP="001336D2">
      <w:pPr>
        <w:spacing w:after="0" w:line="240" w:lineRule="exact"/>
        <w:rPr>
          <w:rtl/>
          <w:lang w:eastAsia="he-IL"/>
        </w:rPr>
      </w:pPr>
      <w:bookmarkStart w:id="711" w:name="_ETM_Q1_1343179"/>
      <w:bookmarkEnd w:id="711"/>
    </w:p>
    <w:p w14:paraId="05284B5B" w14:textId="6F098001" w:rsidR="00CE4DB8" w:rsidRDefault="00CE4DB8" w:rsidP="001336D2">
      <w:pPr>
        <w:pStyle w:val="af9"/>
        <w:keepNext/>
        <w:spacing w:after="0" w:line="240" w:lineRule="exact"/>
        <w:rPr>
          <w:rtl/>
          <w:lang w:eastAsia="he-IL"/>
        </w:rPr>
      </w:pPr>
      <w:bookmarkStart w:id="712" w:name="ET_guest_אייל_בן_שושן_65"/>
      <w:r w:rsidRPr="00CE4DB8">
        <w:rPr>
          <w:rStyle w:val="TagStyle"/>
          <w:rtl/>
        </w:rPr>
        <w:t xml:space="preserve"> &lt;&lt; אורח &gt;&gt; </w:t>
      </w:r>
      <w:r>
        <w:rPr>
          <w:rtl/>
          <w:lang w:eastAsia="he-IL"/>
        </w:rPr>
        <w:t>אייל בן שושן:</w:t>
      </w:r>
      <w:r w:rsidRPr="00CE4DB8">
        <w:rPr>
          <w:rStyle w:val="TagStyle"/>
          <w:rtl/>
        </w:rPr>
        <w:t xml:space="preserve"> &lt;&lt; אורח &gt;&gt;</w:t>
      </w:r>
      <w:r w:rsidR="00402A11">
        <w:rPr>
          <w:rtl/>
          <w:lang w:eastAsia="he-IL"/>
        </w:rPr>
        <w:t xml:space="preserve"> </w:t>
      </w:r>
      <w:r>
        <w:rPr>
          <w:rtl/>
          <w:lang w:eastAsia="he-IL"/>
        </w:rPr>
        <w:t xml:space="preserve"> </w:t>
      </w:r>
      <w:bookmarkEnd w:id="712"/>
    </w:p>
    <w:p w14:paraId="5346BF95" w14:textId="77777777" w:rsidR="00CE4DB8" w:rsidRDefault="00CE4DB8" w:rsidP="001336D2">
      <w:pPr>
        <w:pStyle w:val="KeepWithNext"/>
        <w:spacing w:after="0" w:line="240" w:lineRule="exact"/>
        <w:rPr>
          <w:rtl/>
          <w:lang w:eastAsia="he-IL"/>
        </w:rPr>
      </w:pPr>
    </w:p>
    <w:p w14:paraId="680C0AFB" w14:textId="17B2654B" w:rsidR="00CE4DB8" w:rsidRDefault="00CE4DB8" w:rsidP="001336D2">
      <w:pPr>
        <w:spacing w:after="0" w:line="240" w:lineRule="exact"/>
        <w:rPr>
          <w:rtl/>
          <w:lang w:eastAsia="he-IL"/>
        </w:rPr>
      </w:pPr>
      <w:bookmarkStart w:id="713" w:name="_ETM_Q1_1344236"/>
      <w:bookmarkStart w:id="714" w:name="_ETM_Q1_1344278"/>
      <w:bookmarkEnd w:id="713"/>
      <w:bookmarkEnd w:id="714"/>
      <w:r>
        <w:rPr>
          <w:rFonts w:hint="cs"/>
          <w:rtl/>
          <w:lang w:eastAsia="he-IL"/>
        </w:rPr>
        <w:t>אפשר תגובה ק</w:t>
      </w:r>
      <w:bookmarkStart w:id="715" w:name="_ETM_Q1_1342170"/>
      <w:bookmarkStart w:id="716" w:name="_ETM_Q1_1338300"/>
      <w:bookmarkEnd w:id="715"/>
      <w:bookmarkEnd w:id="716"/>
      <w:r>
        <w:rPr>
          <w:rFonts w:hint="cs"/>
          <w:rtl/>
          <w:lang w:eastAsia="he-IL"/>
        </w:rPr>
        <w:t xml:space="preserve">צרה לשני </w:t>
      </w:r>
      <w:bookmarkStart w:id="717" w:name="_ETM_Q1_1343514"/>
      <w:bookmarkEnd w:id="717"/>
      <w:r>
        <w:rPr>
          <w:rFonts w:hint="cs"/>
          <w:rtl/>
          <w:lang w:eastAsia="he-IL"/>
        </w:rPr>
        <w:t xml:space="preserve">הדוברים האחרונים? </w:t>
      </w:r>
      <w:bookmarkStart w:id="718" w:name="_ETM_Q1_1344280"/>
      <w:bookmarkStart w:id="719" w:name="_ETM_Q1_1351762"/>
      <w:bookmarkEnd w:id="718"/>
      <w:bookmarkEnd w:id="719"/>
      <w:r>
        <w:rPr>
          <w:rFonts w:hint="cs"/>
          <w:rtl/>
          <w:lang w:eastAsia="he-IL"/>
        </w:rPr>
        <w:t xml:space="preserve">יש משהו חשוב </w:t>
      </w:r>
      <w:bookmarkStart w:id="720" w:name="_ETM_Q1_1342900"/>
      <w:bookmarkEnd w:id="720"/>
      <w:r>
        <w:rPr>
          <w:rFonts w:hint="cs"/>
          <w:rtl/>
          <w:lang w:eastAsia="he-IL"/>
        </w:rPr>
        <w:t xml:space="preserve">בהקשר לתיקון, לא לנתי. </w:t>
      </w:r>
    </w:p>
    <w:p w14:paraId="2E72C178" w14:textId="77777777" w:rsidR="00CE4DB8" w:rsidRDefault="00CE4DB8" w:rsidP="001336D2">
      <w:pPr>
        <w:spacing w:after="0" w:line="240" w:lineRule="exact"/>
        <w:rPr>
          <w:rtl/>
          <w:lang w:eastAsia="he-IL"/>
        </w:rPr>
      </w:pPr>
      <w:bookmarkStart w:id="721" w:name="_ETM_Q1_1343244"/>
      <w:bookmarkEnd w:id="721"/>
    </w:p>
    <w:p w14:paraId="3900F870" w14:textId="1024C3BD" w:rsidR="00CE4DB8" w:rsidRDefault="00CE4DB8" w:rsidP="001336D2">
      <w:pPr>
        <w:pStyle w:val="af6"/>
        <w:keepNext/>
        <w:spacing w:after="0" w:line="240" w:lineRule="exact"/>
        <w:rPr>
          <w:rtl/>
        </w:rPr>
      </w:pPr>
      <w:bookmarkStart w:id="722" w:name="ET_yor_4996_66"/>
      <w:r w:rsidRPr="00CE4DB8">
        <w:rPr>
          <w:rStyle w:val="TagStyle"/>
          <w:rtl/>
        </w:rPr>
        <w:t xml:space="preserve"> &lt;&lt; יור &gt;&gt; </w:t>
      </w:r>
      <w:r>
        <w:rPr>
          <w:rtl/>
        </w:rPr>
        <w:t xml:space="preserve">היו"ר ישראל </w:t>
      </w:r>
      <w:proofErr w:type="spellStart"/>
      <w:r>
        <w:rPr>
          <w:rtl/>
        </w:rPr>
        <w:t>אייכלר</w:t>
      </w:r>
      <w:proofErr w:type="spellEnd"/>
      <w:r>
        <w:rPr>
          <w:rtl/>
        </w:rPr>
        <w:t>:</w:t>
      </w:r>
      <w:r w:rsidRPr="00CE4DB8">
        <w:rPr>
          <w:rStyle w:val="TagStyle"/>
          <w:rtl/>
        </w:rPr>
        <w:t xml:space="preserve"> &lt;&lt; יור &gt;&gt;</w:t>
      </w:r>
      <w:r w:rsidR="00402A11">
        <w:rPr>
          <w:rtl/>
        </w:rPr>
        <w:t xml:space="preserve"> </w:t>
      </w:r>
      <w:r>
        <w:rPr>
          <w:rtl/>
        </w:rPr>
        <w:t xml:space="preserve"> </w:t>
      </w:r>
      <w:bookmarkEnd w:id="722"/>
    </w:p>
    <w:p w14:paraId="4FB98BD8" w14:textId="77777777" w:rsidR="00CE4DB8" w:rsidRDefault="00CE4DB8" w:rsidP="001336D2">
      <w:pPr>
        <w:pStyle w:val="KeepWithNext"/>
        <w:spacing w:after="0" w:line="240" w:lineRule="exact"/>
        <w:rPr>
          <w:rtl/>
          <w:lang w:eastAsia="he-IL"/>
        </w:rPr>
      </w:pPr>
    </w:p>
    <w:p w14:paraId="4169B9BC" w14:textId="72B61029" w:rsidR="00CE4DB8" w:rsidRDefault="00CE4DB8" w:rsidP="001336D2">
      <w:pPr>
        <w:spacing w:after="0" w:line="240" w:lineRule="exact"/>
        <w:rPr>
          <w:rtl/>
          <w:lang w:eastAsia="he-IL"/>
        </w:rPr>
      </w:pPr>
      <w:bookmarkStart w:id="723" w:name="_ETM_Q1_1343722"/>
      <w:bookmarkEnd w:id="723"/>
      <w:r>
        <w:rPr>
          <w:rFonts w:hint="cs"/>
          <w:rtl/>
          <w:lang w:eastAsia="he-IL"/>
        </w:rPr>
        <w:t>לא,</w:t>
      </w:r>
      <w:bookmarkStart w:id="724" w:name="_ETM_Q1_1344087"/>
      <w:bookmarkEnd w:id="724"/>
      <w:r>
        <w:rPr>
          <w:rFonts w:hint="cs"/>
          <w:rtl/>
          <w:lang w:eastAsia="he-IL"/>
        </w:rPr>
        <w:t xml:space="preserve"> אני רוצה להתמקד בחוק. אז תגיד את זה אחר </w:t>
      </w:r>
      <w:bookmarkStart w:id="725" w:name="_ETM_Q1_1347093"/>
      <w:bookmarkEnd w:id="725"/>
      <w:r>
        <w:rPr>
          <w:rFonts w:hint="cs"/>
          <w:rtl/>
          <w:lang w:eastAsia="he-IL"/>
        </w:rPr>
        <w:t>כך</w:t>
      </w:r>
      <w:r w:rsidR="00A10CD6">
        <w:rPr>
          <w:rFonts w:hint="cs"/>
          <w:rtl/>
          <w:lang w:eastAsia="he-IL"/>
        </w:rPr>
        <w:t>.</w:t>
      </w:r>
    </w:p>
    <w:p w14:paraId="325A5B7D" w14:textId="77777777" w:rsidR="00CE4DB8" w:rsidRDefault="00CE4DB8" w:rsidP="001336D2">
      <w:pPr>
        <w:spacing w:after="0" w:line="240" w:lineRule="exact"/>
        <w:rPr>
          <w:rtl/>
          <w:lang w:eastAsia="he-IL"/>
        </w:rPr>
      </w:pPr>
      <w:bookmarkStart w:id="726" w:name="_ETM_Q1_1347664"/>
      <w:bookmarkStart w:id="727" w:name="_ETM_Q1_1347686"/>
      <w:bookmarkStart w:id="728" w:name="_ETM_Q1_1348296"/>
      <w:bookmarkEnd w:id="726"/>
      <w:bookmarkEnd w:id="727"/>
      <w:bookmarkEnd w:id="728"/>
    </w:p>
    <w:p w14:paraId="454D2546" w14:textId="5C164BE1" w:rsidR="00CE4DB8" w:rsidRDefault="00CE4DB8" w:rsidP="001336D2">
      <w:pPr>
        <w:pStyle w:val="af9"/>
        <w:keepNext/>
        <w:spacing w:after="0" w:line="240" w:lineRule="exact"/>
        <w:rPr>
          <w:rtl/>
          <w:lang w:eastAsia="he-IL"/>
        </w:rPr>
      </w:pPr>
      <w:bookmarkStart w:id="729" w:name="ET_guest_אייל_בן_שושן_67"/>
      <w:r w:rsidRPr="00CE4DB8">
        <w:rPr>
          <w:rStyle w:val="TagStyle"/>
          <w:rtl/>
        </w:rPr>
        <w:t xml:space="preserve"> &lt;&lt; אורח &gt;&gt; </w:t>
      </w:r>
      <w:r>
        <w:rPr>
          <w:rtl/>
          <w:lang w:eastAsia="he-IL"/>
        </w:rPr>
        <w:t>אייל בן שושן:</w:t>
      </w:r>
      <w:r w:rsidRPr="00CE4DB8">
        <w:rPr>
          <w:rStyle w:val="TagStyle"/>
          <w:rtl/>
        </w:rPr>
        <w:t xml:space="preserve"> &lt;&lt; אורח &gt;&gt;</w:t>
      </w:r>
      <w:r w:rsidR="00402A11">
        <w:rPr>
          <w:rtl/>
          <w:lang w:eastAsia="he-IL"/>
        </w:rPr>
        <w:t xml:space="preserve"> </w:t>
      </w:r>
      <w:r>
        <w:rPr>
          <w:rtl/>
          <w:lang w:eastAsia="he-IL"/>
        </w:rPr>
        <w:t xml:space="preserve"> </w:t>
      </w:r>
      <w:bookmarkEnd w:id="729"/>
    </w:p>
    <w:p w14:paraId="236ADE45" w14:textId="77777777" w:rsidR="00CE4DB8" w:rsidRDefault="00CE4DB8" w:rsidP="001336D2">
      <w:pPr>
        <w:pStyle w:val="KeepWithNext"/>
        <w:spacing w:after="0" w:line="240" w:lineRule="exact"/>
        <w:rPr>
          <w:rtl/>
          <w:lang w:eastAsia="he-IL"/>
        </w:rPr>
      </w:pPr>
    </w:p>
    <w:p w14:paraId="41581386" w14:textId="3E7AB0BE" w:rsidR="00A10CD6" w:rsidRDefault="00CE4DB8" w:rsidP="001336D2">
      <w:pPr>
        <w:spacing w:after="0" w:line="240" w:lineRule="exact"/>
        <w:rPr>
          <w:rtl/>
          <w:lang w:eastAsia="he-IL"/>
        </w:rPr>
      </w:pPr>
      <w:bookmarkStart w:id="730" w:name="_ETM_Q1_1348475"/>
      <w:bookmarkStart w:id="731" w:name="_ETM_Q1_1348500"/>
      <w:bookmarkEnd w:id="730"/>
      <w:bookmarkEnd w:id="731"/>
      <w:r>
        <w:rPr>
          <w:rFonts w:hint="cs"/>
          <w:rtl/>
          <w:lang w:eastAsia="he-IL"/>
        </w:rPr>
        <w:t>נתי</w:t>
      </w:r>
      <w:r w:rsidR="00772C2D">
        <w:rPr>
          <w:rFonts w:hint="cs"/>
          <w:rtl/>
          <w:lang w:eastAsia="he-IL"/>
        </w:rPr>
        <w:t>,</w:t>
      </w:r>
      <w:r>
        <w:rPr>
          <w:rFonts w:hint="cs"/>
          <w:rtl/>
          <w:lang w:eastAsia="he-IL"/>
        </w:rPr>
        <w:t xml:space="preserve"> היושב</w:t>
      </w:r>
      <w:r w:rsidR="00772C2D">
        <w:rPr>
          <w:rFonts w:hint="cs"/>
          <w:rtl/>
          <w:lang w:eastAsia="he-IL"/>
        </w:rPr>
        <w:t>-</w:t>
      </w:r>
      <w:r>
        <w:rPr>
          <w:rFonts w:hint="cs"/>
          <w:rtl/>
          <w:lang w:eastAsia="he-IL"/>
        </w:rPr>
        <w:t>ראש הגיב בשבוע שעבר</w:t>
      </w:r>
      <w:r w:rsidR="00772C2D">
        <w:rPr>
          <w:rFonts w:hint="cs"/>
          <w:rtl/>
          <w:lang w:eastAsia="he-IL"/>
        </w:rPr>
        <w:t>,</w:t>
      </w:r>
      <w:r>
        <w:rPr>
          <w:rFonts w:hint="cs"/>
          <w:rtl/>
          <w:lang w:eastAsia="he-IL"/>
        </w:rPr>
        <w:t xml:space="preserve"> בנוגע לה' הידיעה</w:t>
      </w:r>
      <w:r w:rsidR="00A10CD6">
        <w:rPr>
          <w:rFonts w:hint="cs"/>
          <w:rtl/>
          <w:lang w:eastAsia="he-IL"/>
        </w:rPr>
        <w:t>.</w:t>
      </w:r>
    </w:p>
    <w:p w14:paraId="5C09106F" w14:textId="77777777" w:rsidR="00A10CD6" w:rsidRDefault="00A10CD6" w:rsidP="001336D2">
      <w:pPr>
        <w:spacing w:after="0" w:line="240" w:lineRule="exact"/>
        <w:rPr>
          <w:rtl/>
          <w:lang w:eastAsia="he-IL"/>
        </w:rPr>
      </w:pPr>
    </w:p>
    <w:p w14:paraId="3A8328E5" w14:textId="1E78F829" w:rsidR="00A10CD6" w:rsidRDefault="00A10CD6" w:rsidP="001336D2">
      <w:pPr>
        <w:pStyle w:val="af6"/>
        <w:keepNext/>
        <w:spacing w:after="0" w:line="240" w:lineRule="exact"/>
        <w:rPr>
          <w:rtl/>
        </w:rPr>
      </w:pPr>
      <w:bookmarkStart w:id="732" w:name="ET_yor_4996_195"/>
      <w:r w:rsidRPr="00A10CD6">
        <w:rPr>
          <w:rStyle w:val="TagStyle"/>
          <w:rtl/>
        </w:rPr>
        <w:t xml:space="preserve"> &lt;&lt; יור &gt;&gt; </w:t>
      </w:r>
      <w:r>
        <w:rPr>
          <w:rtl/>
        </w:rPr>
        <w:t xml:space="preserve">היו"ר ישראל </w:t>
      </w:r>
      <w:proofErr w:type="spellStart"/>
      <w:r>
        <w:rPr>
          <w:rtl/>
        </w:rPr>
        <w:t>אייכלר</w:t>
      </w:r>
      <w:proofErr w:type="spellEnd"/>
      <w:r>
        <w:rPr>
          <w:rtl/>
        </w:rPr>
        <w:t>:</w:t>
      </w:r>
      <w:r w:rsidRPr="00A10CD6">
        <w:rPr>
          <w:rStyle w:val="TagStyle"/>
          <w:rtl/>
        </w:rPr>
        <w:t xml:space="preserve"> &lt;&lt; יור &gt;&gt;</w:t>
      </w:r>
      <w:r w:rsidR="00402A11">
        <w:rPr>
          <w:rtl/>
        </w:rPr>
        <w:t xml:space="preserve"> </w:t>
      </w:r>
      <w:r>
        <w:rPr>
          <w:rtl/>
        </w:rPr>
        <w:t xml:space="preserve"> </w:t>
      </w:r>
      <w:bookmarkEnd w:id="732"/>
    </w:p>
    <w:p w14:paraId="7EE881CE" w14:textId="77777777" w:rsidR="00A10CD6" w:rsidRDefault="00A10CD6" w:rsidP="001336D2">
      <w:pPr>
        <w:pStyle w:val="KeepWithNext"/>
        <w:spacing w:after="0" w:line="240" w:lineRule="exact"/>
        <w:rPr>
          <w:rtl/>
          <w:lang w:eastAsia="he-IL"/>
        </w:rPr>
      </w:pPr>
    </w:p>
    <w:p w14:paraId="4B888D97" w14:textId="5DBF5512" w:rsidR="00A10CD6" w:rsidRDefault="00A10CD6" w:rsidP="001336D2">
      <w:pPr>
        <w:spacing w:after="0" w:line="240" w:lineRule="exact"/>
        <w:rPr>
          <w:rtl/>
          <w:lang w:eastAsia="he-IL"/>
        </w:rPr>
      </w:pPr>
      <w:r>
        <w:rPr>
          <w:rFonts w:hint="cs"/>
          <w:rtl/>
          <w:lang w:eastAsia="he-IL"/>
        </w:rPr>
        <w:t>אה, כן.</w:t>
      </w:r>
      <w:bookmarkStart w:id="733" w:name="_ETM_Q1_1348065"/>
      <w:bookmarkStart w:id="734" w:name="_ETM_Q1_1353064"/>
      <w:bookmarkEnd w:id="733"/>
      <w:bookmarkEnd w:id="734"/>
    </w:p>
    <w:p w14:paraId="1B1CC07C" w14:textId="77777777" w:rsidR="00A10CD6" w:rsidRDefault="00A10CD6" w:rsidP="001336D2">
      <w:pPr>
        <w:spacing w:after="0" w:line="240" w:lineRule="exact"/>
        <w:rPr>
          <w:rtl/>
          <w:lang w:eastAsia="he-IL"/>
        </w:rPr>
      </w:pPr>
      <w:bookmarkStart w:id="735" w:name="_ETM_Q1_1353154"/>
      <w:bookmarkEnd w:id="735"/>
    </w:p>
    <w:p w14:paraId="6004B162" w14:textId="04D652FE" w:rsidR="00A10CD6" w:rsidRDefault="00A10CD6" w:rsidP="001336D2">
      <w:pPr>
        <w:pStyle w:val="af9"/>
        <w:keepNext/>
        <w:spacing w:after="0" w:line="240" w:lineRule="exact"/>
        <w:rPr>
          <w:rtl/>
          <w:lang w:eastAsia="he-IL"/>
        </w:rPr>
      </w:pPr>
      <w:bookmarkStart w:id="736" w:name="ET_guest_אייל_בן_שושן_196"/>
      <w:r w:rsidRPr="00A10CD6">
        <w:rPr>
          <w:rStyle w:val="TagStyle"/>
          <w:rtl/>
        </w:rPr>
        <w:t xml:space="preserve"> &lt;&lt; אורח &gt;&gt; </w:t>
      </w:r>
      <w:r>
        <w:rPr>
          <w:rtl/>
          <w:lang w:eastAsia="he-IL"/>
        </w:rPr>
        <w:t>אייל בן שושן:</w:t>
      </w:r>
      <w:r w:rsidRPr="00A10CD6">
        <w:rPr>
          <w:rStyle w:val="TagStyle"/>
          <w:rtl/>
        </w:rPr>
        <w:t xml:space="preserve"> &lt;&lt; אורח &gt;&gt;</w:t>
      </w:r>
      <w:r w:rsidR="00402A11">
        <w:rPr>
          <w:rtl/>
          <w:lang w:eastAsia="he-IL"/>
        </w:rPr>
        <w:t xml:space="preserve"> </w:t>
      </w:r>
      <w:r>
        <w:rPr>
          <w:rtl/>
          <w:lang w:eastAsia="he-IL"/>
        </w:rPr>
        <w:t xml:space="preserve"> </w:t>
      </w:r>
      <w:bookmarkEnd w:id="736"/>
    </w:p>
    <w:p w14:paraId="31BC2880" w14:textId="77777777" w:rsidR="00A10CD6" w:rsidRDefault="00A10CD6" w:rsidP="001336D2">
      <w:pPr>
        <w:pStyle w:val="KeepWithNext"/>
        <w:spacing w:after="0" w:line="240" w:lineRule="exact"/>
        <w:rPr>
          <w:rtl/>
          <w:lang w:eastAsia="he-IL"/>
        </w:rPr>
      </w:pPr>
    </w:p>
    <w:p w14:paraId="425F3C96" w14:textId="5D912C7A" w:rsidR="00CE4DB8" w:rsidRDefault="00CE4DB8" w:rsidP="001336D2">
      <w:pPr>
        <w:spacing w:after="0" w:line="240" w:lineRule="exact"/>
        <w:rPr>
          <w:rtl/>
          <w:lang w:eastAsia="he-IL"/>
        </w:rPr>
      </w:pPr>
      <w:bookmarkStart w:id="737" w:name="_ETM_Q1_1355073"/>
      <w:bookmarkStart w:id="738" w:name="_ETM_Q1_1355142"/>
      <w:bookmarkEnd w:id="737"/>
      <w:bookmarkEnd w:id="738"/>
      <w:r>
        <w:rPr>
          <w:rFonts w:hint="cs"/>
          <w:rtl/>
          <w:lang w:eastAsia="he-IL"/>
        </w:rPr>
        <w:t xml:space="preserve">אני </w:t>
      </w:r>
      <w:bookmarkStart w:id="739" w:name="_ETM_Q1_1355246"/>
      <w:bookmarkEnd w:id="739"/>
      <w:r>
        <w:rPr>
          <w:rFonts w:hint="cs"/>
          <w:rtl/>
          <w:lang w:eastAsia="he-IL"/>
        </w:rPr>
        <w:t xml:space="preserve">רק רוצה שיהיה ברור שייכתב בפרוטוקול, כרגע יש ארגון יציג </w:t>
      </w:r>
      <w:bookmarkStart w:id="740" w:name="_ETM_Q1_1359636"/>
      <w:bookmarkEnd w:id="740"/>
      <w:r>
        <w:rPr>
          <w:rFonts w:hint="cs"/>
          <w:rtl/>
          <w:lang w:eastAsia="he-IL"/>
        </w:rPr>
        <w:t>אחד והוא גם הארגון היציג, ז</w:t>
      </w:r>
      <w:bookmarkStart w:id="741" w:name="_ETM_Q1_1357144"/>
      <w:bookmarkStart w:id="742" w:name="_ETM_Q1_1353077"/>
      <w:bookmarkStart w:id="743" w:name="_ETM_Q1_1350813"/>
      <w:bookmarkEnd w:id="741"/>
      <w:bookmarkEnd w:id="742"/>
      <w:bookmarkEnd w:id="743"/>
      <w:r>
        <w:rPr>
          <w:rFonts w:hint="cs"/>
          <w:rtl/>
          <w:lang w:eastAsia="he-IL"/>
        </w:rPr>
        <w:t>ה המצב הנתון</w:t>
      </w:r>
      <w:r w:rsidR="00A10CD6">
        <w:rPr>
          <w:rFonts w:hint="cs"/>
          <w:rtl/>
          <w:lang w:eastAsia="he-IL"/>
        </w:rPr>
        <w:t>.</w:t>
      </w:r>
      <w:r>
        <w:rPr>
          <w:rFonts w:hint="cs"/>
          <w:rtl/>
          <w:lang w:eastAsia="he-IL"/>
        </w:rPr>
        <w:t xml:space="preserve"> יש ארגון </w:t>
      </w:r>
      <w:bookmarkStart w:id="744" w:name="_ETM_Q1_1363613"/>
      <w:bookmarkEnd w:id="744"/>
      <w:r>
        <w:rPr>
          <w:rFonts w:hint="cs"/>
          <w:rtl/>
          <w:lang w:eastAsia="he-IL"/>
        </w:rPr>
        <w:t>יציג אחד, ואין בכוונת ההגדרה הזאת משום לשלול משר</w:t>
      </w:r>
      <w:bookmarkStart w:id="745" w:name="_ETM_Q1_1373162"/>
      <w:bookmarkEnd w:id="745"/>
      <w:r>
        <w:rPr>
          <w:rFonts w:hint="cs"/>
          <w:rtl/>
          <w:lang w:eastAsia="he-IL"/>
        </w:rPr>
        <w:t xml:space="preserve"> הביטחון סמכות שיש לו על פי דין. אין בהגדרה הזאת </w:t>
      </w:r>
      <w:bookmarkStart w:id="746" w:name="_ETM_Q1_1376617"/>
      <w:bookmarkEnd w:id="746"/>
      <w:r>
        <w:rPr>
          <w:rFonts w:hint="cs"/>
          <w:rtl/>
          <w:lang w:eastAsia="he-IL"/>
        </w:rPr>
        <w:t xml:space="preserve">גם למנוע את זכות המידע של אף נכה באופן פרטני, </w:t>
      </w:r>
      <w:bookmarkStart w:id="747" w:name="_ETM_Q1_1379805"/>
      <w:bookmarkEnd w:id="747"/>
      <w:r>
        <w:rPr>
          <w:rFonts w:hint="cs"/>
          <w:rtl/>
          <w:lang w:eastAsia="he-IL"/>
        </w:rPr>
        <w:t>מעולם זה לא נטען, הטענות האלו הן לא נכונות. יחד</w:t>
      </w:r>
      <w:bookmarkStart w:id="748" w:name="_ETM_Q1_1384262"/>
      <w:bookmarkEnd w:id="748"/>
      <w:r>
        <w:rPr>
          <w:rFonts w:hint="cs"/>
          <w:rtl/>
          <w:lang w:eastAsia="he-IL"/>
        </w:rPr>
        <w:t xml:space="preserve"> עם זאת, יש בהגדרה הזאת, שהארגון הוא הארגון היציג</w:t>
      </w:r>
      <w:bookmarkStart w:id="749" w:name="_ETM_Q1_1388574"/>
      <w:bookmarkEnd w:id="749"/>
      <w:r>
        <w:rPr>
          <w:rFonts w:hint="cs"/>
          <w:rtl/>
          <w:lang w:eastAsia="he-IL"/>
        </w:rPr>
        <w:t xml:space="preserve"> לכל החוק ולא לסעיף 14, לכל הסעיפים, זה המצב הנתון, </w:t>
      </w:r>
      <w:bookmarkStart w:id="750" w:name="_ETM_Q1_1393595"/>
      <w:bookmarkEnd w:id="750"/>
      <w:r>
        <w:rPr>
          <w:rFonts w:hint="cs"/>
          <w:rtl/>
          <w:lang w:eastAsia="he-IL"/>
        </w:rPr>
        <w:t>שלא ישתמע אחרת. תודה</w:t>
      </w:r>
      <w:r w:rsidR="00A10CD6">
        <w:rPr>
          <w:rFonts w:hint="cs"/>
          <w:rtl/>
          <w:lang w:eastAsia="he-IL"/>
        </w:rPr>
        <w:t>.</w:t>
      </w:r>
    </w:p>
    <w:p w14:paraId="675FFFF3" w14:textId="77777777" w:rsidR="00CE4DB8" w:rsidRDefault="00CE4DB8" w:rsidP="001336D2">
      <w:pPr>
        <w:spacing w:after="0" w:line="240" w:lineRule="exact"/>
        <w:rPr>
          <w:rtl/>
          <w:lang w:eastAsia="he-IL"/>
        </w:rPr>
      </w:pPr>
      <w:bookmarkStart w:id="751" w:name="_ETM_Q1_1395361"/>
      <w:bookmarkStart w:id="752" w:name="_ETM_Q1_1395389"/>
      <w:bookmarkEnd w:id="751"/>
      <w:bookmarkEnd w:id="752"/>
    </w:p>
    <w:p w14:paraId="1B34C795" w14:textId="3AFDC92E" w:rsidR="00CE4DB8" w:rsidRDefault="00CE4DB8" w:rsidP="001336D2">
      <w:pPr>
        <w:pStyle w:val="af6"/>
        <w:keepNext/>
        <w:spacing w:after="0" w:line="240" w:lineRule="exact"/>
        <w:rPr>
          <w:rtl/>
        </w:rPr>
      </w:pPr>
      <w:bookmarkStart w:id="753" w:name="ET_yor_4996_68"/>
      <w:r w:rsidRPr="00CE4DB8">
        <w:rPr>
          <w:rStyle w:val="TagStyle"/>
          <w:rtl/>
        </w:rPr>
        <w:t xml:space="preserve"> &lt;&lt; יור &gt;&gt; </w:t>
      </w:r>
      <w:r>
        <w:rPr>
          <w:rtl/>
        </w:rPr>
        <w:t xml:space="preserve">היו"ר ישראל </w:t>
      </w:r>
      <w:proofErr w:type="spellStart"/>
      <w:r>
        <w:rPr>
          <w:rtl/>
        </w:rPr>
        <w:t>אייכלר</w:t>
      </w:r>
      <w:proofErr w:type="spellEnd"/>
      <w:r>
        <w:rPr>
          <w:rtl/>
        </w:rPr>
        <w:t>:</w:t>
      </w:r>
      <w:r w:rsidRPr="00CE4DB8">
        <w:rPr>
          <w:rStyle w:val="TagStyle"/>
          <w:rtl/>
        </w:rPr>
        <w:t xml:space="preserve"> &lt;&lt; יור &gt;&gt;</w:t>
      </w:r>
      <w:r w:rsidR="00402A11">
        <w:rPr>
          <w:rtl/>
        </w:rPr>
        <w:t xml:space="preserve"> </w:t>
      </w:r>
      <w:r>
        <w:rPr>
          <w:rtl/>
        </w:rPr>
        <w:t xml:space="preserve"> </w:t>
      </w:r>
      <w:bookmarkEnd w:id="753"/>
    </w:p>
    <w:p w14:paraId="38863DE5" w14:textId="77777777" w:rsidR="00CE4DB8" w:rsidRDefault="00CE4DB8" w:rsidP="001336D2">
      <w:pPr>
        <w:pStyle w:val="KeepWithNext"/>
        <w:spacing w:after="0" w:line="240" w:lineRule="exact"/>
        <w:rPr>
          <w:rtl/>
          <w:lang w:eastAsia="he-IL"/>
        </w:rPr>
      </w:pPr>
    </w:p>
    <w:p w14:paraId="3D2293E2" w14:textId="18064D22" w:rsidR="00CE4DB8" w:rsidRDefault="00CE4DB8" w:rsidP="001336D2">
      <w:pPr>
        <w:spacing w:after="0" w:line="240" w:lineRule="exact"/>
        <w:rPr>
          <w:rtl/>
          <w:lang w:eastAsia="he-IL"/>
        </w:rPr>
      </w:pPr>
      <w:bookmarkStart w:id="754" w:name="_ETM_Q1_1395712"/>
      <w:bookmarkEnd w:id="754"/>
      <w:r>
        <w:rPr>
          <w:rFonts w:hint="cs"/>
          <w:rtl/>
          <w:lang w:eastAsia="he-IL"/>
        </w:rPr>
        <w:t xml:space="preserve">כן, אבל ההגדרה תכתב כמו שאמרה היועצת </w:t>
      </w:r>
      <w:bookmarkStart w:id="755" w:name="_ETM_Q1_1398947"/>
      <w:bookmarkEnd w:id="755"/>
      <w:r>
        <w:rPr>
          <w:rFonts w:hint="cs"/>
          <w:rtl/>
          <w:lang w:eastAsia="he-IL"/>
        </w:rPr>
        <w:t>המשפטית.</w:t>
      </w:r>
      <w:r w:rsidR="00A10CD6">
        <w:rPr>
          <w:rFonts w:hint="cs"/>
          <w:rtl/>
          <w:lang w:eastAsia="he-IL"/>
        </w:rPr>
        <w:t xml:space="preserve"> מעכשיו שקט.</w:t>
      </w:r>
      <w:bookmarkStart w:id="756" w:name="_ETM_Q1_1401611"/>
      <w:bookmarkEnd w:id="756"/>
    </w:p>
    <w:p w14:paraId="04B93B88" w14:textId="77777777" w:rsidR="00CE4DB8" w:rsidRDefault="00CE4DB8" w:rsidP="001336D2">
      <w:pPr>
        <w:spacing w:after="0" w:line="240" w:lineRule="exact"/>
        <w:rPr>
          <w:rtl/>
          <w:lang w:eastAsia="he-IL"/>
        </w:rPr>
      </w:pPr>
      <w:bookmarkStart w:id="757" w:name="_ETM_Q1_1401509"/>
      <w:bookmarkStart w:id="758" w:name="_ETM_Q1_1401532"/>
      <w:bookmarkEnd w:id="757"/>
      <w:bookmarkEnd w:id="758"/>
    </w:p>
    <w:p w14:paraId="5A8542A2" w14:textId="05018BB5" w:rsidR="00CE4DB8" w:rsidRDefault="00CE4DB8" w:rsidP="001336D2">
      <w:pPr>
        <w:pStyle w:val="af9"/>
        <w:keepNext/>
        <w:spacing w:after="0" w:line="240" w:lineRule="exact"/>
        <w:rPr>
          <w:rtl/>
          <w:lang w:eastAsia="he-IL"/>
        </w:rPr>
      </w:pPr>
      <w:bookmarkStart w:id="759" w:name="ET_guest_הילה_שר_69"/>
      <w:r w:rsidRPr="00CE4DB8">
        <w:rPr>
          <w:rStyle w:val="TagStyle"/>
          <w:rtl/>
        </w:rPr>
        <w:t xml:space="preserve"> &lt;&lt; אורח &gt;&gt; </w:t>
      </w:r>
      <w:r>
        <w:rPr>
          <w:rtl/>
          <w:lang w:eastAsia="he-IL"/>
        </w:rPr>
        <w:t>הילה שר:</w:t>
      </w:r>
      <w:r w:rsidRPr="00CE4DB8">
        <w:rPr>
          <w:rStyle w:val="TagStyle"/>
          <w:rtl/>
        </w:rPr>
        <w:t xml:space="preserve"> &lt;&lt; אורח &gt;&gt;</w:t>
      </w:r>
      <w:r w:rsidR="00402A11">
        <w:rPr>
          <w:rtl/>
          <w:lang w:eastAsia="he-IL"/>
        </w:rPr>
        <w:t xml:space="preserve"> </w:t>
      </w:r>
      <w:r>
        <w:rPr>
          <w:rtl/>
          <w:lang w:eastAsia="he-IL"/>
        </w:rPr>
        <w:t xml:space="preserve"> </w:t>
      </w:r>
      <w:bookmarkEnd w:id="759"/>
    </w:p>
    <w:p w14:paraId="1F1908BB" w14:textId="77777777" w:rsidR="00CE4DB8" w:rsidRDefault="00CE4DB8" w:rsidP="001336D2">
      <w:pPr>
        <w:pStyle w:val="KeepWithNext"/>
        <w:spacing w:after="0" w:line="240" w:lineRule="exact"/>
        <w:rPr>
          <w:rtl/>
          <w:lang w:eastAsia="he-IL"/>
        </w:rPr>
      </w:pPr>
    </w:p>
    <w:p w14:paraId="18422CB7" w14:textId="44BA3A0B" w:rsidR="00CE4DB8" w:rsidRPr="00CE4DB8" w:rsidRDefault="00CE4DB8" w:rsidP="001336D2">
      <w:pPr>
        <w:spacing w:after="0" w:line="240" w:lineRule="exact"/>
        <w:rPr>
          <w:rtl/>
          <w:lang w:eastAsia="he-IL"/>
        </w:rPr>
      </w:pPr>
      <w:r>
        <w:rPr>
          <w:rFonts w:hint="cs"/>
          <w:rtl/>
          <w:lang w:eastAsia="he-IL"/>
        </w:rPr>
        <w:t>אני רק רציתי להוסיף שההגדרה תתוקן, אבל מכיוון שאנחנו קובעים</w:t>
      </w:r>
      <w:bookmarkStart w:id="760" w:name="_ETM_Q1_1410600"/>
      <w:bookmarkEnd w:id="760"/>
      <w:r>
        <w:rPr>
          <w:rFonts w:hint="cs"/>
          <w:rtl/>
          <w:lang w:eastAsia="he-IL"/>
        </w:rPr>
        <w:t xml:space="preserve"> הגדרה כללית</w:t>
      </w:r>
      <w:r w:rsidR="00A10CD6">
        <w:rPr>
          <w:rFonts w:hint="cs"/>
          <w:rtl/>
          <w:lang w:eastAsia="he-IL"/>
        </w:rPr>
        <w:t xml:space="preserve"> </w:t>
      </w:r>
      <w:r>
        <w:rPr>
          <w:rFonts w:hint="cs"/>
          <w:rtl/>
          <w:lang w:eastAsia="he-IL"/>
        </w:rPr>
        <w:t xml:space="preserve">לחוק עכשיו וזה לא </w:t>
      </w:r>
      <w:bookmarkStart w:id="761" w:name="_ETM_Q1_1408447"/>
      <w:bookmarkEnd w:id="761"/>
      <w:r>
        <w:rPr>
          <w:rFonts w:hint="cs"/>
          <w:rtl/>
          <w:lang w:eastAsia="he-IL"/>
        </w:rPr>
        <w:t>בתוך סעיף 14,</w:t>
      </w:r>
      <w:bookmarkStart w:id="762" w:name="_ETM_Q1_1411058"/>
      <w:bookmarkEnd w:id="762"/>
      <w:r>
        <w:rPr>
          <w:rFonts w:hint="cs"/>
          <w:rtl/>
          <w:lang w:eastAsia="he-IL"/>
        </w:rPr>
        <w:t xml:space="preserve"> זה גם לפני כן, זה גם המצב הקיים והוא יחול,</w:t>
      </w:r>
      <w:bookmarkStart w:id="763" w:name="_ETM_Q1_1415652"/>
      <w:bookmarkEnd w:id="763"/>
      <w:r>
        <w:rPr>
          <w:rFonts w:hint="cs"/>
          <w:rtl/>
          <w:lang w:eastAsia="he-IL"/>
        </w:rPr>
        <w:t xml:space="preserve"> בעצם ההגדרה הזאת תחול על כל החוק. בהמשך, כשאנחנו</w:t>
      </w:r>
      <w:bookmarkStart w:id="764" w:name="_ETM_Q1_1419865"/>
      <w:bookmarkEnd w:id="764"/>
      <w:r>
        <w:rPr>
          <w:rFonts w:hint="cs"/>
          <w:rtl/>
          <w:lang w:eastAsia="he-IL"/>
        </w:rPr>
        <w:t xml:space="preserve"> נביא, אדוני, את כל החוק ו</w:t>
      </w:r>
      <w:r w:rsidR="00A10CD6">
        <w:rPr>
          <w:rFonts w:hint="cs"/>
          <w:rtl/>
          <w:lang w:eastAsia="he-IL"/>
        </w:rPr>
        <w:t>עם</w:t>
      </w:r>
      <w:r>
        <w:rPr>
          <w:rFonts w:hint="cs"/>
          <w:rtl/>
          <w:lang w:eastAsia="he-IL"/>
        </w:rPr>
        <w:t xml:space="preserve"> כל ההטבות</w:t>
      </w:r>
      <w:bookmarkStart w:id="765" w:name="_ETM_Q1_1417423"/>
      <w:bookmarkEnd w:id="765"/>
      <w:r>
        <w:rPr>
          <w:rFonts w:hint="cs"/>
          <w:rtl/>
          <w:lang w:eastAsia="he-IL"/>
        </w:rPr>
        <w:t xml:space="preserve">, זה יופיע </w:t>
      </w:r>
      <w:bookmarkStart w:id="766" w:name="_ETM_Q1_1418104"/>
      <w:bookmarkEnd w:id="766"/>
      <w:r>
        <w:rPr>
          <w:rFonts w:hint="cs"/>
          <w:rtl/>
          <w:lang w:eastAsia="he-IL"/>
        </w:rPr>
        <w:t xml:space="preserve">עוד מספר פעמים והארגון היציג, מעמדו לעניין כל החוק הוא </w:t>
      </w:r>
      <w:bookmarkStart w:id="767" w:name="_ETM_Q1_1425294"/>
      <w:bookmarkEnd w:id="767"/>
      <w:r>
        <w:rPr>
          <w:rFonts w:hint="cs"/>
          <w:rtl/>
          <w:lang w:eastAsia="he-IL"/>
        </w:rPr>
        <w:t xml:space="preserve">הארגון היציג. יכול להיות שיהיו עוד ארגונים יציגים אם שר </w:t>
      </w:r>
      <w:bookmarkStart w:id="768" w:name="_ETM_Q1_1429430"/>
      <w:bookmarkEnd w:id="768"/>
      <w:r>
        <w:rPr>
          <w:rFonts w:hint="cs"/>
          <w:rtl/>
          <w:lang w:eastAsia="he-IL"/>
        </w:rPr>
        <w:t>הביטחון יכריז עליהם כארגונים יציגים והם י</w:t>
      </w:r>
      <w:bookmarkStart w:id="769" w:name="_ETM_Q1_1428295"/>
      <w:bookmarkEnd w:id="769"/>
      <w:r>
        <w:rPr>
          <w:rFonts w:hint="cs"/>
          <w:rtl/>
          <w:lang w:eastAsia="he-IL"/>
        </w:rPr>
        <w:t xml:space="preserve">יכנסו להגדרה הזו, ואז </w:t>
      </w:r>
      <w:bookmarkStart w:id="770" w:name="_ETM_Q1_1431691"/>
      <w:bookmarkEnd w:id="770"/>
      <w:r>
        <w:rPr>
          <w:rFonts w:hint="cs"/>
          <w:rtl/>
          <w:lang w:eastAsia="he-IL"/>
        </w:rPr>
        <w:t xml:space="preserve">לעניין כל שאר המקומות שבהם זה מופיע בחוק זה יהיה </w:t>
      </w:r>
      <w:bookmarkStart w:id="771" w:name="_ETM_Q1_1435365"/>
      <w:bookmarkEnd w:id="771"/>
      <w:r>
        <w:rPr>
          <w:rFonts w:hint="cs"/>
          <w:rtl/>
          <w:lang w:eastAsia="he-IL"/>
        </w:rPr>
        <w:t>הארגון היציג.</w:t>
      </w:r>
    </w:p>
    <w:p w14:paraId="565571E0" w14:textId="77777777" w:rsidR="00CE4DB8" w:rsidRDefault="00CE4DB8" w:rsidP="001336D2">
      <w:pPr>
        <w:spacing w:after="0" w:line="240" w:lineRule="exact"/>
        <w:rPr>
          <w:rtl/>
          <w:lang w:eastAsia="he-IL"/>
        </w:rPr>
      </w:pPr>
      <w:bookmarkStart w:id="772" w:name="_ETM_Q1_704477"/>
      <w:bookmarkStart w:id="773" w:name="_ETM_Q1_704505"/>
      <w:bookmarkStart w:id="774" w:name="_ETM_Q1_1431504"/>
      <w:bookmarkStart w:id="775" w:name="_ETM_Q1_1432241"/>
      <w:bookmarkEnd w:id="772"/>
      <w:bookmarkEnd w:id="773"/>
      <w:bookmarkEnd w:id="774"/>
      <w:bookmarkEnd w:id="775"/>
    </w:p>
    <w:p w14:paraId="0E4AA5A5" w14:textId="2B88D284" w:rsidR="00CE4DB8" w:rsidRDefault="00CE4DB8" w:rsidP="001336D2">
      <w:pPr>
        <w:pStyle w:val="a4"/>
        <w:keepNext/>
        <w:spacing w:after="0" w:line="240" w:lineRule="exact"/>
        <w:rPr>
          <w:rtl/>
        </w:rPr>
      </w:pPr>
      <w:bookmarkStart w:id="776" w:name="ET_speaker_יעל_סלנט_70"/>
      <w:r w:rsidRPr="00CE4DB8">
        <w:rPr>
          <w:rStyle w:val="TagStyle"/>
          <w:rtl/>
        </w:rPr>
        <w:t xml:space="preserve"> &lt;&lt; דובר &gt;&gt; </w:t>
      </w:r>
      <w:r>
        <w:rPr>
          <w:rtl/>
        </w:rPr>
        <w:t xml:space="preserve">יעל </w:t>
      </w:r>
      <w:proofErr w:type="spellStart"/>
      <w:r>
        <w:rPr>
          <w:rtl/>
        </w:rPr>
        <w:t>סלנט</w:t>
      </w:r>
      <w:proofErr w:type="spellEnd"/>
      <w:r>
        <w:rPr>
          <w:rtl/>
        </w:rPr>
        <w:t>:</w:t>
      </w:r>
      <w:r w:rsidRPr="00CE4DB8">
        <w:rPr>
          <w:rStyle w:val="TagStyle"/>
          <w:rtl/>
        </w:rPr>
        <w:t xml:space="preserve"> &lt;&lt; דובר &gt;&gt;</w:t>
      </w:r>
      <w:r w:rsidR="00402A11">
        <w:rPr>
          <w:rtl/>
        </w:rPr>
        <w:t xml:space="preserve"> </w:t>
      </w:r>
      <w:r>
        <w:rPr>
          <w:rtl/>
        </w:rPr>
        <w:t xml:space="preserve"> </w:t>
      </w:r>
      <w:bookmarkEnd w:id="776"/>
    </w:p>
    <w:p w14:paraId="54BE10F7" w14:textId="77777777" w:rsidR="00CE4DB8" w:rsidRDefault="00CE4DB8" w:rsidP="001336D2">
      <w:pPr>
        <w:pStyle w:val="KeepWithNext"/>
        <w:spacing w:after="0" w:line="240" w:lineRule="exact"/>
        <w:rPr>
          <w:rtl/>
          <w:lang w:eastAsia="he-IL"/>
        </w:rPr>
      </w:pPr>
    </w:p>
    <w:p w14:paraId="592BF863" w14:textId="2F3DC9A6" w:rsidR="00CE4DB8" w:rsidRDefault="00CE4DB8" w:rsidP="001336D2">
      <w:pPr>
        <w:spacing w:after="0" w:line="240" w:lineRule="exact"/>
        <w:rPr>
          <w:rtl/>
          <w:lang w:eastAsia="he-IL"/>
        </w:rPr>
      </w:pPr>
      <w:bookmarkStart w:id="777" w:name="_ETM_Q1_1432481"/>
      <w:bookmarkStart w:id="778" w:name="_ETM_Q1_1432514"/>
      <w:bookmarkEnd w:id="777"/>
      <w:bookmarkEnd w:id="778"/>
      <w:proofErr w:type="spellStart"/>
      <w:r>
        <w:rPr>
          <w:rFonts w:hint="cs"/>
          <w:rtl/>
          <w:lang w:eastAsia="he-IL"/>
        </w:rPr>
        <w:t>אוקיי</w:t>
      </w:r>
      <w:proofErr w:type="spellEnd"/>
      <w:r>
        <w:rPr>
          <w:rFonts w:hint="cs"/>
          <w:rtl/>
          <w:lang w:eastAsia="he-IL"/>
        </w:rPr>
        <w:t>, אז</w:t>
      </w:r>
      <w:r w:rsidR="004879CE">
        <w:rPr>
          <w:rFonts w:hint="cs"/>
          <w:rtl/>
          <w:lang w:eastAsia="he-IL"/>
        </w:rPr>
        <w:t xml:space="preserve"> </w:t>
      </w:r>
      <w:r>
        <w:rPr>
          <w:rFonts w:hint="cs"/>
          <w:rtl/>
          <w:lang w:eastAsia="he-IL"/>
        </w:rPr>
        <w:t xml:space="preserve">אני רוצה כן להתחבר לדברים שאמרה הילה, וגם </w:t>
      </w:r>
      <w:bookmarkStart w:id="779" w:name="_ETM_Q1_1439826"/>
      <w:bookmarkEnd w:id="779"/>
      <w:r>
        <w:rPr>
          <w:rFonts w:hint="cs"/>
          <w:rtl/>
          <w:lang w:eastAsia="he-IL"/>
        </w:rPr>
        <w:t xml:space="preserve">לדברים שעורך דין קובי זכאי כתב במכתב שלו, וקראנו אותם </w:t>
      </w:r>
      <w:bookmarkStart w:id="780" w:name="_ETM_Q1_1447946"/>
      <w:bookmarkEnd w:id="780"/>
      <w:r>
        <w:rPr>
          <w:rFonts w:hint="cs"/>
          <w:rtl/>
          <w:lang w:eastAsia="he-IL"/>
        </w:rPr>
        <w:t xml:space="preserve">בפירוט. באמת יש עוד תפקידים מוצעים </w:t>
      </w:r>
      <w:bookmarkStart w:id="781" w:name="_ETM_Q1_1445849"/>
      <w:bookmarkEnd w:id="781"/>
      <w:r>
        <w:rPr>
          <w:rFonts w:hint="cs"/>
          <w:rtl/>
          <w:lang w:eastAsia="he-IL"/>
        </w:rPr>
        <w:t>לארגון היציג בהצעת</w:t>
      </w:r>
      <w:bookmarkStart w:id="782" w:name="_ETM_Q1_1447892"/>
      <w:bookmarkEnd w:id="782"/>
      <w:r>
        <w:rPr>
          <w:rFonts w:hint="cs"/>
          <w:rtl/>
          <w:lang w:eastAsia="he-IL"/>
        </w:rPr>
        <w:t xml:space="preserve"> החוק, בחלק שהוא פשוט לא על שולחננו כרגע. יש בוועדות</w:t>
      </w:r>
      <w:bookmarkStart w:id="783" w:name="_ETM_Q1_1453091"/>
      <w:bookmarkEnd w:id="783"/>
      <w:r>
        <w:rPr>
          <w:rFonts w:hint="cs"/>
          <w:rtl/>
          <w:lang w:eastAsia="he-IL"/>
        </w:rPr>
        <w:t xml:space="preserve"> החריגים לדיור ולניידות ויש כל מיני חובות היוועצות, אנחנו נדון</w:t>
      </w:r>
      <w:bookmarkStart w:id="784" w:name="_ETM_Q1_1457614"/>
      <w:bookmarkEnd w:id="784"/>
      <w:r>
        <w:rPr>
          <w:rFonts w:hint="cs"/>
          <w:rtl/>
          <w:lang w:eastAsia="he-IL"/>
        </w:rPr>
        <w:t xml:space="preserve"> בזה בהרחבה בהמשך כחלק מהדיונים בפיצול של ההצעה, בחלק שאנחנו </w:t>
      </w:r>
      <w:bookmarkStart w:id="785" w:name="_ETM_Q1_1463776"/>
      <w:bookmarkEnd w:id="785"/>
      <w:r>
        <w:rPr>
          <w:rFonts w:hint="cs"/>
          <w:rtl/>
          <w:lang w:eastAsia="he-IL"/>
        </w:rPr>
        <w:t>לא מאש</w:t>
      </w:r>
      <w:r w:rsidR="00A10CD6">
        <w:rPr>
          <w:rFonts w:hint="cs"/>
          <w:rtl/>
          <w:lang w:eastAsia="he-IL"/>
        </w:rPr>
        <w:t>ר</w:t>
      </w:r>
      <w:bookmarkStart w:id="786" w:name="_ETM_Q1_1461863"/>
      <w:bookmarkEnd w:id="786"/>
      <w:r>
        <w:rPr>
          <w:rFonts w:hint="cs"/>
          <w:rtl/>
          <w:lang w:eastAsia="he-IL"/>
        </w:rPr>
        <w:t>ים</w:t>
      </w:r>
      <w:bookmarkStart w:id="787" w:name="_ETM_Q1_1464685"/>
      <w:bookmarkEnd w:id="787"/>
      <w:r w:rsidR="00A10CD6">
        <w:rPr>
          <w:rFonts w:hint="cs"/>
          <w:rtl/>
          <w:lang w:eastAsia="he-IL"/>
        </w:rPr>
        <w:t>.</w:t>
      </w:r>
    </w:p>
    <w:p w14:paraId="0035B89D" w14:textId="77777777" w:rsidR="00CE4DB8" w:rsidRDefault="00CE4DB8" w:rsidP="001336D2">
      <w:pPr>
        <w:spacing w:after="0" w:line="240" w:lineRule="exact"/>
        <w:rPr>
          <w:rtl/>
          <w:lang w:eastAsia="he-IL"/>
        </w:rPr>
      </w:pPr>
      <w:bookmarkStart w:id="788" w:name="_ETM_Q1_1464715"/>
      <w:bookmarkEnd w:id="788"/>
    </w:p>
    <w:p w14:paraId="74946A1F" w14:textId="2CE9E1DA" w:rsidR="00CE4DB8" w:rsidRDefault="00CE4DB8" w:rsidP="001336D2">
      <w:pPr>
        <w:pStyle w:val="af6"/>
        <w:keepNext/>
        <w:spacing w:after="0" w:line="240" w:lineRule="exact"/>
        <w:rPr>
          <w:rtl/>
        </w:rPr>
      </w:pPr>
      <w:bookmarkStart w:id="789" w:name="ET_yor_4996_71"/>
      <w:r w:rsidRPr="00CE4DB8">
        <w:rPr>
          <w:rStyle w:val="TagStyle"/>
          <w:rtl/>
        </w:rPr>
        <w:t xml:space="preserve"> &lt;&lt; יור &gt;&gt; </w:t>
      </w:r>
      <w:r>
        <w:rPr>
          <w:rtl/>
        </w:rPr>
        <w:t xml:space="preserve">היו"ר ישראל </w:t>
      </w:r>
      <w:proofErr w:type="spellStart"/>
      <w:r>
        <w:rPr>
          <w:rtl/>
        </w:rPr>
        <w:t>אייכלר</w:t>
      </w:r>
      <w:proofErr w:type="spellEnd"/>
      <w:r>
        <w:rPr>
          <w:rtl/>
        </w:rPr>
        <w:t>:</w:t>
      </w:r>
      <w:r w:rsidRPr="00CE4DB8">
        <w:rPr>
          <w:rStyle w:val="TagStyle"/>
          <w:rtl/>
        </w:rPr>
        <w:t xml:space="preserve"> &lt;&lt; יור &gt;&gt;</w:t>
      </w:r>
      <w:r w:rsidR="00402A11">
        <w:rPr>
          <w:rtl/>
        </w:rPr>
        <w:t xml:space="preserve"> </w:t>
      </w:r>
      <w:r>
        <w:rPr>
          <w:rtl/>
        </w:rPr>
        <w:t xml:space="preserve"> </w:t>
      </w:r>
      <w:bookmarkEnd w:id="789"/>
    </w:p>
    <w:p w14:paraId="7B0056EC" w14:textId="77777777" w:rsidR="00CE4DB8" w:rsidRDefault="00CE4DB8" w:rsidP="001336D2">
      <w:pPr>
        <w:pStyle w:val="KeepWithNext"/>
        <w:spacing w:after="0" w:line="240" w:lineRule="exact"/>
        <w:rPr>
          <w:rtl/>
          <w:lang w:eastAsia="he-IL"/>
        </w:rPr>
      </w:pPr>
    </w:p>
    <w:p w14:paraId="40DF548F" w14:textId="357EB4E3" w:rsidR="00CE4DB8" w:rsidRDefault="00CE4DB8" w:rsidP="001336D2">
      <w:pPr>
        <w:spacing w:after="0" w:line="240" w:lineRule="exact"/>
        <w:rPr>
          <w:rtl/>
          <w:lang w:eastAsia="he-IL"/>
        </w:rPr>
      </w:pPr>
      <w:bookmarkStart w:id="790" w:name="_ETM_Q1_1464954"/>
      <w:bookmarkEnd w:id="790"/>
      <w:r>
        <w:rPr>
          <w:rFonts w:hint="cs"/>
          <w:rtl/>
          <w:lang w:eastAsia="he-IL"/>
        </w:rPr>
        <w:t>בחלק שאנחנו לא מתדיינים עכשיו.</w:t>
      </w:r>
    </w:p>
    <w:p w14:paraId="7ADC9F2F" w14:textId="77777777" w:rsidR="00CE4DB8" w:rsidRDefault="00CE4DB8" w:rsidP="001336D2">
      <w:pPr>
        <w:spacing w:after="0" w:line="240" w:lineRule="exact"/>
        <w:rPr>
          <w:rtl/>
          <w:lang w:eastAsia="he-IL"/>
        </w:rPr>
      </w:pPr>
      <w:bookmarkStart w:id="791" w:name="_ETM_Q1_1468064"/>
      <w:bookmarkStart w:id="792" w:name="_ETM_Q1_1468091"/>
      <w:bookmarkStart w:id="793" w:name="_ETM_Q1_1468702"/>
      <w:bookmarkEnd w:id="791"/>
      <w:bookmarkEnd w:id="792"/>
      <w:bookmarkEnd w:id="793"/>
    </w:p>
    <w:p w14:paraId="6369B94D" w14:textId="0734460D" w:rsidR="00CE4DB8" w:rsidRDefault="00CE4DB8" w:rsidP="001336D2">
      <w:pPr>
        <w:pStyle w:val="a4"/>
        <w:keepNext/>
        <w:spacing w:after="0" w:line="240" w:lineRule="exact"/>
        <w:rPr>
          <w:rtl/>
        </w:rPr>
      </w:pPr>
      <w:bookmarkStart w:id="794" w:name="ET_speaker_יעל_סלנט_72"/>
      <w:r w:rsidRPr="00CE4DB8">
        <w:rPr>
          <w:rStyle w:val="TagStyle"/>
          <w:rtl/>
        </w:rPr>
        <w:t xml:space="preserve"> &lt;&lt; דובר &gt;&gt; </w:t>
      </w:r>
      <w:r>
        <w:rPr>
          <w:rtl/>
        </w:rPr>
        <w:t xml:space="preserve">יעל </w:t>
      </w:r>
      <w:proofErr w:type="spellStart"/>
      <w:r>
        <w:rPr>
          <w:rtl/>
        </w:rPr>
        <w:t>סלנט</w:t>
      </w:r>
      <w:proofErr w:type="spellEnd"/>
      <w:r>
        <w:rPr>
          <w:rtl/>
        </w:rPr>
        <w:t>:</w:t>
      </w:r>
      <w:r w:rsidRPr="00CE4DB8">
        <w:rPr>
          <w:rStyle w:val="TagStyle"/>
          <w:rtl/>
        </w:rPr>
        <w:t xml:space="preserve"> &lt;&lt; דובר &gt;&gt;</w:t>
      </w:r>
      <w:r w:rsidR="00402A11">
        <w:rPr>
          <w:rtl/>
        </w:rPr>
        <w:t xml:space="preserve"> </w:t>
      </w:r>
      <w:r>
        <w:rPr>
          <w:rtl/>
        </w:rPr>
        <w:t xml:space="preserve"> </w:t>
      </w:r>
      <w:bookmarkEnd w:id="794"/>
    </w:p>
    <w:p w14:paraId="10AB4D4E" w14:textId="77777777" w:rsidR="00CE4DB8" w:rsidRDefault="00CE4DB8" w:rsidP="001336D2">
      <w:pPr>
        <w:pStyle w:val="KeepWithNext"/>
        <w:spacing w:after="0" w:line="240" w:lineRule="exact"/>
        <w:rPr>
          <w:rtl/>
          <w:lang w:eastAsia="he-IL"/>
        </w:rPr>
      </w:pPr>
    </w:p>
    <w:p w14:paraId="4387BB1E" w14:textId="4A2023DB" w:rsidR="00CE4DB8" w:rsidRDefault="00CE4DB8" w:rsidP="001336D2">
      <w:pPr>
        <w:spacing w:after="0" w:line="240" w:lineRule="exact"/>
        <w:rPr>
          <w:rtl/>
          <w:lang w:eastAsia="he-IL"/>
        </w:rPr>
      </w:pPr>
      <w:bookmarkStart w:id="795" w:name="_ETM_Q1_1468882"/>
      <w:bookmarkStart w:id="796" w:name="_ETM_Q1_1468913"/>
      <w:bookmarkEnd w:id="795"/>
      <w:bookmarkEnd w:id="796"/>
      <w:r>
        <w:rPr>
          <w:rFonts w:hint="cs"/>
          <w:rtl/>
          <w:lang w:eastAsia="he-IL"/>
        </w:rPr>
        <w:t>בדיוק. ולכן</w:t>
      </w:r>
      <w:bookmarkStart w:id="797" w:name="_ETM_Q1_1464256"/>
      <w:bookmarkEnd w:id="797"/>
      <w:r>
        <w:rPr>
          <w:rFonts w:hint="cs"/>
          <w:rtl/>
          <w:lang w:eastAsia="he-IL"/>
        </w:rPr>
        <w:t>, כרגע ההגדרה תהיה</w:t>
      </w:r>
      <w:bookmarkStart w:id="798" w:name="_ETM_Q1_1467311"/>
      <w:bookmarkEnd w:id="798"/>
      <w:r>
        <w:rPr>
          <w:rFonts w:hint="cs"/>
          <w:rtl/>
          <w:lang w:eastAsia="he-IL"/>
        </w:rPr>
        <w:t xml:space="preserve"> הארגון היציג, ארגון ששר הביטחון הכריז עליו כארגון יציג של </w:t>
      </w:r>
      <w:bookmarkStart w:id="799" w:name="_ETM_Q1_1471870"/>
      <w:bookmarkEnd w:id="799"/>
      <w:r>
        <w:rPr>
          <w:rFonts w:hint="cs"/>
          <w:rtl/>
          <w:lang w:eastAsia="he-IL"/>
        </w:rPr>
        <w:t xml:space="preserve">נכים, ואחרי זה אנחנו במהלך הצעת החוק, איפה שהקראתי את </w:t>
      </w:r>
      <w:bookmarkStart w:id="800" w:name="_ETM_Q1_1475408"/>
      <w:bookmarkEnd w:id="800"/>
      <w:r>
        <w:rPr>
          <w:rFonts w:hint="cs"/>
          <w:rtl/>
          <w:lang w:eastAsia="he-IL"/>
        </w:rPr>
        <w:t>זה</w:t>
      </w:r>
      <w:r w:rsidR="00A10CD6">
        <w:rPr>
          <w:rFonts w:hint="cs"/>
          <w:rtl/>
          <w:lang w:eastAsia="he-IL"/>
        </w:rPr>
        <w:t>,</w:t>
      </w:r>
      <w:r>
        <w:rPr>
          <w:rFonts w:hint="cs"/>
          <w:rtl/>
          <w:lang w:eastAsia="he-IL"/>
        </w:rPr>
        <w:t xml:space="preserve"> זה כן יהיה מיודע</w:t>
      </w:r>
      <w:bookmarkStart w:id="801" w:name="_ETM_Q1_1473143"/>
      <w:bookmarkEnd w:id="801"/>
      <w:r>
        <w:rPr>
          <w:rFonts w:hint="cs"/>
          <w:rtl/>
          <w:lang w:eastAsia="he-IL"/>
        </w:rPr>
        <w:t xml:space="preserve"> כי זאת</w:t>
      </w:r>
      <w:bookmarkStart w:id="802" w:name="_ETM_Q1_1476240"/>
      <w:bookmarkEnd w:id="802"/>
      <w:r>
        <w:rPr>
          <w:rFonts w:hint="cs"/>
          <w:rtl/>
          <w:lang w:eastAsia="he-IL"/>
        </w:rPr>
        <w:t xml:space="preserve"> ההגדרה של ארגון יציג, אם הוא יכריז על עוד ארגונים</w:t>
      </w:r>
      <w:bookmarkStart w:id="803" w:name="_ETM_Q1_1480289"/>
      <w:bookmarkEnd w:id="803"/>
      <w:r>
        <w:rPr>
          <w:rFonts w:hint="cs"/>
          <w:rtl/>
          <w:lang w:eastAsia="he-IL"/>
        </w:rPr>
        <w:t xml:space="preserve"> כיציגים, אז כמובן גם הם יהיו הארגון</w:t>
      </w:r>
      <w:r w:rsidR="00A10CD6">
        <w:rPr>
          <w:rFonts w:hint="cs"/>
          <w:rtl/>
          <w:lang w:eastAsia="he-IL"/>
        </w:rPr>
        <w:t xml:space="preserve"> </w:t>
      </w:r>
      <w:bookmarkStart w:id="804" w:name="_ETM_Q1_1483946"/>
      <w:bookmarkEnd w:id="804"/>
      <w:r>
        <w:rPr>
          <w:rFonts w:hint="cs"/>
          <w:rtl/>
          <w:lang w:eastAsia="he-IL"/>
        </w:rPr>
        <w:t>היציג לאורך החוק.</w:t>
      </w:r>
      <w:bookmarkStart w:id="805" w:name="_ETM_Q1_1484960"/>
      <w:bookmarkEnd w:id="805"/>
      <w:r>
        <w:rPr>
          <w:rFonts w:hint="cs"/>
          <w:rtl/>
          <w:lang w:eastAsia="he-IL"/>
        </w:rPr>
        <w:t xml:space="preserve"> וב</w:t>
      </w:r>
      <w:bookmarkStart w:id="806" w:name="_ETM_Q1_1481291"/>
      <w:bookmarkEnd w:id="806"/>
      <w:r>
        <w:rPr>
          <w:rFonts w:hint="cs"/>
          <w:rtl/>
          <w:lang w:eastAsia="he-IL"/>
        </w:rPr>
        <w:t xml:space="preserve">המשך לתפקידים שלו בהצעת החוק ובחוק עצמו, אנחנו נדון אחרי </w:t>
      </w:r>
      <w:bookmarkStart w:id="807" w:name="_ETM_Q1_1487095"/>
      <w:bookmarkEnd w:id="807"/>
      <w:r>
        <w:rPr>
          <w:rFonts w:hint="cs"/>
          <w:rtl/>
          <w:lang w:eastAsia="he-IL"/>
        </w:rPr>
        <w:t>זה בהמשך כ</w:t>
      </w:r>
      <w:r w:rsidR="00A10CD6">
        <w:rPr>
          <w:rFonts w:hint="cs"/>
          <w:rtl/>
          <w:lang w:eastAsia="he-IL"/>
        </w:rPr>
        <w:t>ש</w:t>
      </w:r>
      <w:r>
        <w:rPr>
          <w:rFonts w:hint="cs"/>
          <w:rtl/>
          <w:lang w:eastAsia="he-IL"/>
        </w:rPr>
        <w:t xml:space="preserve">נגיע לזה, כרגע הנפקות היחידה של ההגדרה </w:t>
      </w:r>
      <w:bookmarkStart w:id="808" w:name="_ETM_Q1_1492380"/>
      <w:bookmarkEnd w:id="808"/>
      <w:r>
        <w:rPr>
          <w:rFonts w:hint="cs"/>
          <w:rtl/>
          <w:lang w:eastAsia="he-IL"/>
        </w:rPr>
        <w:t>בשלב הזה שאנחנו דנים בו, זה לעניין הניכויים.</w:t>
      </w:r>
    </w:p>
    <w:p w14:paraId="5C703092" w14:textId="77777777" w:rsidR="00CE4DB8" w:rsidRDefault="00CE4DB8" w:rsidP="001336D2">
      <w:pPr>
        <w:spacing w:after="0" w:line="240" w:lineRule="exact"/>
        <w:rPr>
          <w:rtl/>
          <w:lang w:eastAsia="he-IL"/>
        </w:rPr>
      </w:pPr>
      <w:bookmarkStart w:id="809" w:name="_ETM_Q1_1496350"/>
      <w:bookmarkStart w:id="810" w:name="_ETM_Q1_1496379"/>
      <w:bookmarkEnd w:id="809"/>
      <w:bookmarkEnd w:id="810"/>
    </w:p>
    <w:p w14:paraId="58A28C3E" w14:textId="189259DF" w:rsidR="00CE4DB8" w:rsidRDefault="00CE4DB8" w:rsidP="001336D2">
      <w:pPr>
        <w:pStyle w:val="af9"/>
        <w:keepNext/>
        <w:spacing w:after="0" w:line="240" w:lineRule="exact"/>
        <w:rPr>
          <w:rtl/>
          <w:lang w:eastAsia="he-IL"/>
        </w:rPr>
      </w:pPr>
      <w:bookmarkStart w:id="811" w:name="ET_guest_אייל_בן_שושן_73"/>
      <w:r w:rsidRPr="00CE4DB8">
        <w:rPr>
          <w:rStyle w:val="TagStyle"/>
          <w:rtl/>
        </w:rPr>
        <w:t xml:space="preserve"> &lt;&lt; אורח &gt;&gt; </w:t>
      </w:r>
      <w:r>
        <w:rPr>
          <w:rtl/>
          <w:lang w:eastAsia="he-IL"/>
        </w:rPr>
        <w:t>אייל בן שושן:</w:t>
      </w:r>
      <w:r w:rsidRPr="00CE4DB8">
        <w:rPr>
          <w:rStyle w:val="TagStyle"/>
          <w:rtl/>
        </w:rPr>
        <w:t xml:space="preserve"> &lt;&lt; אורח &gt;&gt;</w:t>
      </w:r>
      <w:r w:rsidR="00402A11">
        <w:rPr>
          <w:rtl/>
          <w:lang w:eastAsia="he-IL"/>
        </w:rPr>
        <w:t xml:space="preserve"> </w:t>
      </w:r>
      <w:r>
        <w:rPr>
          <w:rtl/>
          <w:lang w:eastAsia="he-IL"/>
        </w:rPr>
        <w:t xml:space="preserve"> </w:t>
      </w:r>
      <w:bookmarkEnd w:id="811"/>
    </w:p>
    <w:p w14:paraId="0D9FB269" w14:textId="77777777" w:rsidR="00CE4DB8" w:rsidRDefault="00CE4DB8" w:rsidP="001336D2">
      <w:pPr>
        <w:pStyle w:val="KeepWithNext"/>
        <w:spacing w:after="0" w:line="240" w:lineRule="exact"/>
        <w:rPr>
          <w:rtl/>
          <w:lang w:eastAsia="he-IL"/>
        </w:rPr>
      </w:pPr>
    </w:p>
    <w:p w14:paraId="502005FE" w14:textId="5FAF0B86" w:rsidR="00CE4DB8" w:rsidRDefault="00CE4DB8" w:rsidP="001336D2">
      <w:pPr>
        <w:spacing w:after="0" w:line="240" w:lineRule="exact"/>
        <w:rPr>
          <w:rtl/>
          <w:lang w:eastAsia="he-IL"/>
        </w:rPr>
      </w:pPr>
      <w:bookmarkStart w:id="812" w:name="_ETM_Q1_1497678"/>
      <w:bookmarkStart w:id="813" w:name="_ETM_Q1_1497709"/>
      <w:bookmarkEnd w:id="812"/>
      <w:bookmarkEnd w:id="813"/>
      <w:r>
        <w:rPr>
          <w:rFonts w:hint="cs"/>
          <w:rtl/>
          <w:lang w:eastAsia="he-IL"/>
        </w:rPr>
        <w:t xml:space="preserve">אבל זה לא </w:t>
      </w:r>
      <w:bookmarkStart w:id="814" w:name="_ETM_Q1_1498376"/>
      <w:bookmarkEnd w:id="814"/>
      <w:r>
        <w:rPr>
          <w:rFonts w:hint="cs"/>
          <w:rtl/>
          <w:lang w:eastAsia="he-IL"/>
        </w:rPr>
        <w:t xml:space="preserve">נכון להגיד, כי כרגע זה מופיע גם בחוק הקיים וגם </w:t>
      </w:r>
      <w:bookmarkStart w:id="815" w:name="_ETM_Q1_1501563"/>
      <w:bookmarkEnd w:id="815"/>
      <w:r>
        <w:rPr>
          <w:rFonts w:hint="cs"/>
          <w:rtl/>
          <w:lang w:eastAsia="he-IL"/>
        </w:rPr>
        <w:t>בתקנות.</w:t>
      </w:r>
      <w:bookmarkStart w:id="816" w:name="_ETM_Q1_1503709"/>
      <w:bookmarkEnd w:id="816"/>
      <w:r w:rsidR="00A10CD6">
        <w:rPr>
          <w:rFonts w:hint="cs"/>
          <w:rtl/>
          <w:lang w:eastAsia="he-IL"/>
        </w:rPr>
        <w:t xml:space="preserve"> לא, לא.</w:t>
      </w:r>
      <w:bookmarkStart w:id="817" w:name="_ETM_Q1_1499586"/>
      <w:bookmarkEnd w:id="817"/>
    </w:p>
    <w:p w14:paraId="3F9F7C67" w14:textId="77777777" w:rsidR="00CE4DB8" w:rsidRDefault="00CE4DB8" w:rsidP="001336D2">
      <w:pPr>
        <w:spacing w:after="0" w:line="240" w:lineRule="exact"/>
        <w:rPr>
          <w:rtl/>
          <w:lang w:eastAsia="he-IL"/>
        </w:rPr>
      </w:pPr>
      <w:bookmarkStart w:id="818" w:name="_ETM_Q1_1503735"/>
      <w:bookmarkEnd w:id="818"/>
    </w:p>
    <w:p w14:paraId="5B9911EF" w14:textId="11B4CB4A" w:rsidR="00CE4DB8" w:rsidRDefault="00CE4DB8" w:rsidP="001336D2">
      <w:pPr>
        <w:pStyle w:val="a4"/>
        <w:keepNext/>
        <w:spacing w:after="0" w:line="240" w:lineRule="exact"/>
        <w:rPr>
          <w:rtl/>
        </w:rPr>
      </w:pPr>
      <w:bookmarkStart w:id="819" w:name="ET_speaker_יעל_סלנט_74"/>
      <w:r w:rsidRPr="00CE4DB8">
        <w:rPr>
          <w:rStyle w:val="TagStyle"/>
          <w:rtl/>
        </w:rPr>
        <w:t xml:space="preserve"> &lt;&lt; דובר &gt;&gt; </w:t>
      </w:r>
      <w:r>
        <w:rPr>
          <w:rtl/>
        </w:rPr>
        <w:t xml:space="preserve">יעל </w:t>
      </w:r>
      <w:proofErr w:type="spellStart"/>
      <w:r>
        <w:rPr>
          <w:rtl/>
        </w:rPr>
        <w:t>סלנט</w:t>
      </w:r>
      <w:proofErr w:type="spellEnd"/>
      <w:r>
        <w:rPr>
          <w:rtl/>
        </w:rPr>
        <w:t>:</w:t>
      </w:r>
      <w:r w:rsidRPr="00CE4DB8">
        <w:rPr>
          <w:rStyle w:val="TagStyle"/>
          <w:rtl/>
        </w:rPr>
        <w:t xml:space="preserve"> &lt;&lt; דובר &gt;&gt;</w:t>
      </w:r>
      <w:r w:rsidR="00402A11">
        <w:rPr>
          <w:rtl/>
        </w:rPr>
        <w:t xml:space="preserve"> </w:t>
      </w:r>
      <w:r>
        <w:rPr>
          <w:rtl/>
        </w:rPr>
        <w:t xml:space="preserve"> </w:t>
      </w:r>
      <w:bookmarkEnd w:id="819"/>
    </w:p>
    <w:p w14:paraId="7F89FB9B" w14:textId="77777777" w:rsidR="00CE4DB8" w:rsidRDefault="00CE4DB8" w:rsidP="001336D2">
      <w:pPr>
        <w:pStyle w:val="KeepWithNext"/>
        <w:spacing w:after="0" w:line="240" w:lineRule="exact"/>
        <w:rPr>
          <w:rtl/>
          <w:lang w:eastAsia="he-IL"/>
        </w:rPr>
      </w:pPr>
    </w:p>
    <w:p w14:paraId="32E167CA" w14:textId="3344E1FF" w:rsidR="00CE4DB8" w:rsidRDefault="00CE4DB8" w:rsidP="001336D2">
      <w:pPr>
        <w:spacing w:after="0" w:line="240" w:lineRule="exact"/>
        <w:rPr>
          <w:rtl/>
          <w:lang w:eastAsia="he-IL"/>
        </w:rPr>
      </w:pPr>
      <w:bookmarkStart w:id="820" w:name="_ETM_Q1_1504587"/>
      <w:bookmarkEnd w:id="820"/>
      <w:r>
        <w:rPr>
          <w:rFonts w:hint="cs"/>
          <w:rtl/>
          <w:lang w:eastAsia="he-IL"/>
        </w:rPr>
        <w:t>א</w:t>
      </w:r>
      <w:bookmarkStart w:id="821" w:name="_ETM_Q1_1504626"/>
      <w:bookmarkEnd w:id="821"/>
      <w:r>
        <w:rPr>
          <w:rFonts w:hint="cs"/>
          <w:rtl/>
          <w:lang w:eastAsia="he-IL"/>
        </w:rPr>
        <w:t>יפה?</w:t>
      </w:r>
      <w:bookmarkStart w:id="822" w:name="_ETM_Q1_1505024"/>
      <w:bookmarkEnd w:id="822"/>
    </w:p>
    <w:p w14:paraId="61DA3814" w14:textId="77777777" w:rsidR="00CE4DB8" w:rsidRDefault="00CE4DB8" w:rsidP="001336D2">
      <w:pPr>
        <w:spacing w:after="0" w:line="240" w:lineRule="exact"/>
        <w:rPr>
          <w:rtl/>
          <w:lang w:eastAsia="he-IL"/>
        </w:rPr>
      </w:pPr>
      <w:bookmarkStart w:id="823" w:name="_ETM_Q1_1505049"/>
      <w:bookmarkStart w:id="824" w:name="_ETM_Q1_1505704"/>
      <w:bookmarkEnd w:id="823"/>
      <w:bookmarkEnd w:id="824"/>
    </w:p>
    <w:p w14:paraId="0628F745" w14:textId="547B72D4" w:rsidR="00CE4DB8" w:rsidRDefault="00CE4DB8" w:rsidP="001336D2">
      <w:pPr>
        <w:pStyle w:val="af9"/>
        <w:keepNext/>
        <w:spacing w:after="0" w:line="240" w:lineRule="exact"/>
        <w:rPr>
          <w:rtl/>
          <w:lang w:eastAsia="he-IL"/>
        </w:rPr>
      </w:pPr>
      <w:bookmarkStart w:id="825" w:name="ET_guest_אייל_בן_שושן_75"/>
      <w:r w:rsidRPr="00CE4DB8">
        <w:rPr>
          <w:rStyle w:val="TagStyle"/>
          <w:rtl/>
        </w:rPr>
        <w:t xml:space="preserve"> &lt;&lt; אורח &gt;&gt; </w:t>
      </w:r>
      <w:r>
        <w:rPr>
          <w:rtl/>
          <w:lang w:eastAsia="he-IL"/>
        </w:rPr>
        <w:t>אייל בן שושן:</w:t>
      </w:r>
      <w:r w:rsidRPr="00CE4DB8">
        <w:rPr>
          <w:rStyle w:val="TagStyle"/>
          <w:rtl/>
        </w:rPr>
        <w:t xml:space="preserve"> &lt;&lt; אורח &gt;&gt;</w:t>
      </w:r>
      <w:r w:rsidR="00402A11">
        <w:rPr>
          <w:rtl/>
          <w:lang w:eastAsia="he-IL"/>
        </w:rPr>
        <w:t xml:space="preserve"> </w:t>
      </w:r>
      <w:r>
        <w:rPr>
          <w:rtl/>
          <w:lang w:eastAsia="he-IL"/>
        </w:rPr>
        <w:t xml:space="preserve"> </w:t>
      </w:r>
      <w:bookmarkEnd w:id="825"/>
    </w:p>
    <w:p w14:paraId="4A500043" w14:textId="77777777" w:rsidR="00CE4DB8" w:rsidRDefault="00CE4DB8" w:rsidP="001336D2">
      <w:pPr>
        <w:pStyle w:val="KeepWithNext"/>
        <w:spacing w:after="0" w:line="240" w:lineRule="exact"/>
        <w:rPr>
          <w:rtl/>
          <w:lang w:eastAsia="he-IL"/>
        </w:rPr>
      </w:pPr>
    </w:p>
    <w:p w14:paraId="4186186A" w14:textId="78D8CE02" w:rsidR="00CE4DB8" w:rsidRDefault="00CE4DB8" w:rsidP="001336D2">
      <w:pPr>
        <w:spacing w:after="0" w:line="240" w:lineRule="exact"/>
        <w:rPr>
          <w:rtl/>
          <w:lang w:eastAsia="he-IL"/>
        </w:rPr>
      </w:pPr>
      <w:bookmarkStart w:id="826" w:name="_ETM_Q1_1505903"/>
      <w:bookmarkStart w:id="827" w:name="_ETM_Q1_1505929"/>
      <w:bookmarkStart w:id="828" w:name="_ETM_Q1_1500951"/>
      <w:bookmarkEnd w:id="826"/>
      <w:bookmarkEnd w:id="827"/>
      <w:bookmarkEnd w:id="828"/>
      <w:proofErr w:type="spellStart"/>
      <w:r>
        <w:rPr>
          <w:rFonts w:hint="cs"/>
          <w:rtl/>
          <w:lang w:eastAsia="he-IL"/>
        </w:rPr>
        <w:t>בהכל</w:t>
      </w:r>
      <w:proofErr w:type="spellEnd"/>
      <w:r>
        <w:rPr>
          <w:rFonts w:hint="cs"/>
          <w:rtl/>
          <w:lang w:eastAsia="he-IL"/>
        </w:rPr>
        <w:t>. ת</w:t>
      </w:r>
      <w:r w:rsidR="00A10CD6">
        <w:rPr>
          <w:rFonts w:hint="cs"/>
          <w:rtl/>
          <w:lang w:eastAsia="he-IL"/>
        </w:rPr>
        <w:t>י</w:t>
      </w:r>
      <w:bookmarkStart w:id="829" w:name="_ETM_Q1_1500035"/>
      <w:bookmarkEnd w:id="829"/>
      <w:r>
        <w:rPr>
          <w:rFonts w:hint="cs"/>
          <w:rtl/>
          <w:lang w:eastAsia="he-IL"/>
        </w:rPr>
        <w:t>קחי תקנות הלימודים, תקני ועדת רכב חריגים</w:t>
      </w:r>
      <w:bookmarkStart w:id="830" w:name="_ETM_Q1_1506442"/>
      <w:bookmarkEnd w:id="830"/>
      <w:r w:rsidR="00A10CD6">
        <w:rPr>
          <w:rFonts w:hint="cs"/>
          <w:rtl/>
          <w:lang w:eastAsia="he-IL"/>
        </w:rPr>
        <w:t xml:space="preserve"> - - -</w:t>
      </w:r>
    </w:p>
    <w:p w14:paraId="10AB009E" w14:textId="77777777" w:rsidR="00CE4DB8" w:rsidRDefault="00CE4DB8" w:rsidP="001336D2">
      <w:pPr>
        <w:spacing w:after="0" w:line="240" w:lineRule="exact"/>
        <w:rPr>
          <w:rtl/>
          <w:lang w:eastAsia="he-IL"/>
        </w:rPr>
      </w:pPr>
      <w:bookmarkStart w:id="831" w:name="_ETM_Q1_1506465"/>
      <w:bookmarkStart w:id="832" w:name="_ETM_Q1_1507048"/>
      <w:bookmarkEnd w:id="831"/>
      <w:bookmarkEnd w:id="832"/>
    </w:p>
    <w:p w14:paraId="346691D9" w14:textId="222C715E" w:rsidR="00CE4DB8" w:rsidRDefault="00CE4DB8" w:rsidP="001336D2">
      <w:pPr>
        <w:pStyle w:val="a4"/>
        <w:keepNext/>
        <w:spacing w:after="0" w:line="240" w:lineRule="exact"/>
        <w:rPr>
          <w:rtl/>
        </w:rPr>
      </w:pPr>
      <w:bookmarkStart w:id="833" w:name="ET_speaker_יעל_סלנט_76"/>
      <w:r w:rsidRPr="00CE4DB8">
        <w:rPr>
          <w:rStyle w:val="TagStyle"/>
          <w:rtl/>
        </w:rPr>
        <w:t xml:space="preserve"> &lt;&lt; דובר &gt;&gt; </w:t>
      </w:r>
      <w:r>
        <w:rPr>
          <w:rtl/>
        </w:rPr>
        <w:t xml:space="preserve">יעל </w:t>
      </w:r>
      <w:proofErr w:type="spellStart"/>
      <w:r>
        <w:rPr>
          <w:rtl/>
        </w:rPr>
        <w:t>סלנט</w:t>
      </w:r>
      <w:proofErr w:type="spellEnd"/>
      <w:r>
        <w:rPr>
          <w:rtl/>
        </w:rPr>
        <w:t>:</w:t>
      </w:r>
      <w:r w:rsidRPr="00CE4DB8">
        <w:rPr>
          <w:rStyle w:val="TagStyle"/>
          <w:rtl/>
        </w:rPr>
        <w:t xml:space="preserve"> &lt;&lt; דובר &gt;&gt;</w:t>
      </w:r>
      <w:r w:rsidR="00402A11">
        <w:rPr>
          <w:rtl/>
        </w:rPr>
        <w:t xml:space="preserve"> </w:t>
      </w:r>
      <w:r>
        <w:rPr>
          <w:rtl/>
        </w:rPr>
        <w:t xml:space="preserve"> </w:t>
      </w:r>
      <w:bookmarkEnd w:id="833"/>
    </w:p>
    <w:p w14:paraId="09CF9371" w14:textId="77777777" w:rsidR="00CE4DB8" w:rsidRDefault="00CE4DB8" w:rsidP="001336D2">
      <w:pPr>
        <w:pStyle w:val="KeepWithNext"/>
        <w:spacing w:after="0" w:line="240" w:lineRule="exact"/>
        <w:rPr>
          <w:rtl/>
          <w:lang w:eastAsia="he-IL"/>
        </w:rPr>
      </w:pPr>
    </w:p>
    <w:p w14:paraId="0FF7B731" w14:textId="473B4590" w:rsidR="00CE4DB8" w:rsidRDefault="00CE4DB8" w:rsidP="001336D2">
      <w:pPr>
        <w:spacing w:after="0" w:line="240" w:lineRule="exact"/>
        <w:rPr>
          <w:rtl/>
          <w:lang w:eastAsia="he-IL"/>
        </w:rPr>
      </w:pPr>
      <w:bookmarkStart w:id="834" w:name="_ETM_Q1_1507246"/>
      <w:bookmarkStart w:id="835" w:name="_ETM_Q1_1507273"/>
      <w:bookmarkEnd w:id="834"/>
      <w:bookmarkEnd w:id="835"/>
      <w:r>
        <w:rPr>
          <w:rFonts w:hint="cs"/>
          <w:rtl/>
          <w:lang w:eastAsia="he-IL"/>
        </w:rPr>
        <w:t>בוודאי אבל</w:t>
      </w:r>
      <w:bookmarkStart w:id="836" w:name="_ETM_Q1_1508214"/>
      <w:bookmarkEnd w:id="836"/>
      <w:r>
        <w:rPr>
          <w:rFonts w:hint="cs"/>
          <w:rtl/>
          <w:lang w:eastAsia="he-IL"/>
        </w:rPr>
        <w:t xml:space="preserve"> אנחנו - - - </w:t>
      </w:r>
    </w:p>
    <w:p w14:paraId="16E1B5E3" w14:textId="77777777" w:rsidR="00CE4DB8" w:rsidRDefault="00CE4DB8" w:rsidP="001336D2">
      <w:pPr>
        <w:spacing w:after="0" w:line="240" w:lineRule="exact"/>
        <w:rPr>
          <w:rtl/>
          <w:lang w:eastAsia="he-IL"/>
        </w:rPr>
      </w:pPr>
      <w:bookmarkStart w:id="837" w:name="_ETM_Q1_1509112"/>
      <w:bookmarkStart w:id="838" w:name="_ETM_Q1_1509143"/>
      <w:bookmarkEnd w:id="837"/>
      <w:bookmarkEnd w:id="838"/>
    </w:p>
    <w:p w14:paraId="0FDADF56" w14:textId="63ED286E" w:rsidR="00CE4DB8" w:rsidRDefault="00CE4DB8" w:rsidP="001336D2">
      <w:pPr>
        <w:pStyle w:val="af9"/>
        <w:keepNext/>
        <w:spacing w:after="0" w:line="240" w:lineRule="exact"/>
        <w:rPr>
          <w:rtl/>
          <w:lang w:eastAsia="he-IL"/>
        </w:rPr>
      </w:pPr>
      <w:bookmarkStart w:id="839" w:name="ET_guest_אייל_בן_שושן_77"/>
      <w:r w:rsidRPr="00CE4DB8">
        <w:rPr>
          <w:rStyle w:val="TagStyle"/>
          <w:rtl/>
        </w:rPr>
        <w:t xml:space="preserve"> &lt;&lt; אורח &gt;&gt; </w:t>
      </w:r>
      <w:r>
        <w:rPr>
          <w:rtl/>
          <w:lang w:eastAsia="he-IL"/>
        </w:rPr>
        <w:t>אייל בן שושן:</w:t>
      </w:r>
      <w:r w:rsidRPr="00CE4DB8">
        <w:rPr>
          <w:rStyle w:val="TagStyle"/>
          <w:rtl/>
        </w:rPr>
        <w:t xml:space="preserve"> &lt;&lt; אורח &gt;&gt;</w:t>
      </w:r>
      <w:r w:rsidR="00402A11">
        <w:rPr>
          <w:rtl/>
          <w:lang w:eastAsia="he-IL"/>
        </w:rPr>
        <w:t xml:space="preserve"> </w:t>
      </w:r>
      <w:r>
        <w:rPr>
          <w:rtl/>
          <w:lang w:eastAsia="he-IL"/>
        </w:rPr>
        <w:t xml:space="preserve"> </w:t>
      </w:r>
      <w:bookmarkEnd w:id="839"/>
    </w:p>
    <w:p w14:paraId="1A27D3CE" w14:textId="77777777" w:rsidR="00CE4DB8" w:rsidRDefault="00CE4DB8" w:rsidP="001336D2">
      <w:pPr>
        <w:pStyle w:val="KeepWithNext"/>
        <w:spacing w:after="0" w:line="240" w:lineRule="exact"/>
        <w:rPr>
          <w:rtl/>
          <w:lang w:eastAsia="he-IL"/>
        </w:rPr>
      </w:pPr>
    </w:p>
    <w:p w14:paraId="3EE4A103" w14:textId="2E3A6B4B" w:rsidR="00CE4DB8" w:rsidRDefault="00CE4DB8" w:rsidP="001336D2">
      <w:pPr>
        <w:spacing w:after="0" w:line="240" w:lineRule="exact"/>
        <w:rPr>
          <w:rtl/>
          <w:lang w:eastAsia="he-IL"/>
        </w:rPr>
      </w:pPr>
      <w:bookmarkStart w:id="840" w:name="_ETM_Q1_1509729"/>
      <w:bookmarkStart w:id="841" w:name="_ETM_Q1_1509754"/>
      <w:bookmarkEnd w:id="840"/>
      <w:bookmarkEnd w:id="841"/>
      <w:r>
        <w:rPr>
          <w:rFonts w:hint="cs"/>
          <w:rtl/>
          <w:lang w:eastAsia="he-IL"/>
        </w:rPr>
        <w:t xml:space="preserve">לא, שלא ישתמע אחרת, כי אנשים </w:t>
      </w:r>
      <w:bookmarkStart w:id="842" w:name="_ETM_Q1_1512010"/>
      <w:bookmarkEnd w:id="842"/>
      <w:r>
        <w:rPr>
          <w:rFonts w:hint="cs"/>
          <w:rtl/>
          <w:lang w:eastAsia="he-IL"/>
        </w:rPr>
        <w:t>לפעמים שומעים וכותבים את מה שהם חושבים.</w:t>
      </w:r>
      <w:r w:rsidR="00A10CD6">
        <w:rPr>
          <w:rFonts w:hint="cs"/>
          <w:rtl/>
          <w:lang w:eastAsia="he-IL"/>
        </w:rPr>
        <w:t xml:space="preserve"> בסדר?</w:t>
      </w:r>
    </w:p>
    <w:p w14:paraId="21D3DC55" w14:textId="77777777" w:rsidR="00CE4DB8" w:rsidRDefault="00CE4DB8" w:rsidP="001336D2">
      <w:pPr>
        <w:spacing w:after="0" w:line="240" w:lineRule="exact"/>
        <w:rPr>
          <w:rtl/>
          <w:lang w:eastAsia="he-IL"/>
        </w:rPr>
      </w:pPr>
      <w:bookmarkStart w:id="843" w:name="_ETM_Q1_1515048"/>
      <w:bookmarkStart w:id="844" w:name="_ETM_Q1_1515071"/>
      <w:bookmarkEnd w:id="843"/>
      <w:bookmarkEnd w:id="844"/>
    </w:p>
    <w:p w14:paraId="5B2E2D84" w14:textId="34C0410A" w:rsidR="00CE4DB8" w:rsidRDefault="00CE4DB8" w:rsidP="001336D2">
      <w:pPr>
        <w:pStyle w:val="af6"/>
        <w:keepNext/>
        <w:spacing w:after="0" w:line="240" w:lineRule="exact"/>
        <w:rPr>
          <w:rtl/>
        </w:rPr>
      </w:pPr>
      <w:bookmarkStart w:id="845" w:name="ET_yor_4996_78"/>
      <w:r w:rsidRPr="00CE4DB8">
        <w:rPr>
          <w:rStyle w:val="TagStyle"/>
          <w:rtl/>
        </w:rPr>
        <w:t xml:space="preserve"> &lt;&lt; יור &gt;&gt; </w:t>
      </w:r>
      <w:r>
        <w:rPr>
          <w:rtl/>
        </w:rPr>
        <w:t xml:space="preserve">היו"ר ישראל </w:t>
      </w:r>
      <w:proofErr w:type="spellStart"/>
      <w:r>
        <w:rPr>
          <w:rtl/>
        </w:rPr>
        <w:t>אייכלר</w:t>
      </w:r>
      <w:proofErr w:type="spellEnd"/>
      <w:r>
        <w:rPr>
          <w:rtl/>
        </w:rPr>
        <w:t>:</w:t>
      </w:r>
      <w:r w:rsidRPr="00CE4DB8">
        <w:rPr>
          <w:rStyle w:val="TagStyle"/>
          <w:rtl/>
        </w:rPr>
        <w:t xml:space="preserve"> &lt;&lt; יור &gt;&gt;</w:t>
      </w:r>
      <w:r w:rsidR="00402A11">
        <w:rPr>
          <w:rtl/>
        </w:rPr>
        <w:t xml:space="preserve"> </w:t>
      </w:r>
      <w:r>
        <w:rPr>
          <w:rtl/>
        </w:rPr>
        <w:t xml:space="preserve"> </w:t>
      </w:r>
      <w:bookmarkEnd w:id="845"/>
    </w:p>
    <w:p w14:paraId="4B4038E7" w14:textId="77777777" w:rsidR="00CE4DB8" w:rsidRDefault="00CE4DB8" w:rsidP="001336D2">
      <w:pPr>
        <w:pStyle w:val="KeepWithNext"/>
        <w:spacing w:after="0" w:line="240" w:lineRule="exact"/>
        <w:rPr>
          <w:rtl/>
          <w:lang w:eastAsia="he-IL"/>
        </w:rPr>
      </w:pPr>
    </w:p>
    <w:p w14:paraId="053612B5" w14:textId="1232F26B" w:rsidR="00CE4DB8" w:rsidRDefault="00CE4DB8" w:rsidP="001336D2">
      <w:pPr>
        <w:spacing w:after="0" w:line="240" w:lineRule="exact"/>
        <w:rPr>
          <w:rtl/>
          <w:lang w:eastAsia="he-IL"/>
        </w:rPr>
      </w:pPr>
      <w:bookmarkStart w:id="846" w:name="_ETM_Q1_1516070"/>
      <w:bookmarkEnd w:id="846"/>
      <w:r>
        <w:rPr>
          <w:rFonts w:hint="cs"/>
          <w:rtl/>
          <w:lang w:eastAsia="he-IL"/>
        </w:rPr>
        <w:t>כל מה שאנחנו מדברים</w:t>
      </w:r>
      <w:bookmarkStart w:id="847" w:name="_ETM_Q1_1517232"/>
      <w:bookmarkEnd w:id="847"/>
      <w:r>
        <w:rPr>
          <w:rFonts w:hint="cs"/>
          <w:rtl/>
          <w:lang w:eastAsia="he-IL"/>
        </w:rPr>
        <w:t xml:space="preserve"> זה לפי הנוסח שהיועצת המשפטית שלנו קובעת</w:t>
      </w:r>
      <w:r w:rsidR="00A10CD6">
        <w:rPr>
          <w:rFonts w:hint="cs"/>
          <w:rtl/>
          <w:lang w:eastAsia="he-IL"/>
        </w:rPr>
        <w:t>.</w:t>
      </w:r>
    </w:p>
    <w:p w14:paraId="12F4BF49" w14:textId="77777777" w:rsidR="00CE4DB8" w:rsidRDefault="00CE4DB8" w:rsidP="001336D2">
      <w:pPr>
        <w:spacing w:after="0" w:line="240" w:lineRule="exact"/>
        <w:rPr>
          <w:rtl/>
          <w:lang w:eastAsia="he-IL"/>
        </w:rPr>
      </w:pPr>
      <w:bookmarkStart w:id="848" w:name="_ETM_Q1_1520463"/>
      <w:bookmarkStart w:id="849" w:name="_ETM_Q1_1520486"/>
      <w:bookmarkStart w:id="850" w:name="_ETM_Q1_1521031"/>
      <w:bookmarkEnd w:id="848"/>
      <w:bookmarkEnd w:id="849"/>
      <w:bookmarkEnd w:id="850"/>
    </w:p>
    <w:p w14:paraId="077EC974" w14:textId="6A3094FD" w:rsidR="00CE4DB8" w:rsidRDefault="00CE4DB8" w:rsidP="001336D2">
      <w:pPr>
        <w:pStyle w:val="a4"/>
        <w:keepNext/>
        <w:spacing w:after="0" w:line="240" w:lineRule="exact"/>
        <w:rPr>
          <w:rtl/>
        </w:rPr>
      </w:pPr>
      <w:bookmarkStart w:id="851" w:name="ET_speaker_יעל_סלנט_79"/>
      <w:r w:rsidRPr="00CE4DB8">
        <w:rPr>
          <w:rStyle w:val="TagStyle"/>
          <w:rtl/>
        </w:rPr>
        <w:t xml:space="preserve"> &lt;&lt; דובר &gt;&gt; </w:t>
      </w:r>
      <w:r>
        <w:rPr>
          <w:rtl/>
        </w:rPr>
        <w:t xml:space="preserve">יעל </w:t>
      </w:r>
      <w:proofErr w:type="spellStart"/>
      <w:r>
        <w:rPr>
          <w:rtl/>
        </w:rPr>
        <w:t>סלנט</w:t>
      </w:r>
      <w:proofErr w:type="spellEnd"/>
      <w:r>
        <w:rPr>
          <w:rtl/>
        </w:rPr>
        <w:t>:</w:t>
      </w:r>
      <w:r w:rsidRPr="00CE4DB8">
        <w:rPr>
          <w:rStyle w:val="TagStyle"/>
          <w:rtl/>
        </w:rPr>
        <w:t xml:space="preserve"> &lt;&lt; דובר &gt;&gt;</w:t>
      </w:r>
      <w:r w:rsidR="00402A11">
        <w:rPr>
          <w:rtl/>
        </w:rPr>
        <w:t xml:space="preserve"> </w:t>
      </w:r>
      <w:r>
        <w:rPr>
          <w:rtl/>
        </w:rPr>
        <w:t xml:space="preserve"> </w:t>
      </w:r>
      <w:bookmarkEnd w:id="851"/>
    </w:p>
    <w:p w14:paraId="30929EF5" w14:textId="77777777" w:rsidR="00CE4DB8" w:rsidRDefault="00CE4DB8" w:rsidP="001336D2">
      <w:pPr>
        <w:pStyle w:val="KeepWithNext"/>
        <w:spacing w:after="0" w:line="240" w:lineRule="exact"/>
        <w:rPr>
          <w:rtl/>
          <w:lang w:eastAsia="he-IL"/>
        </w:rPr>
      </w:pPr>
    </w:p>
    <w:p w14:paraId="61DA3DBA" w14:textId="450F0DFA" w:rsidR="00CE4DB8" w:rsidRDefault="00CE4DB8" w:rsidP="001336D2">
      <w:pPr>
        <w:spacing w:after="0" w:line="240" w:lineRule="exact"/>
        <w:rPr>
          <w:rtl/>
          <w:lang w:eastAsia="he-IL"/>
        </w:rPr>
      </w:pPr>
      <w:bookmarkStart w:id="852" w:name="_ETM_Q1_1521241"/>
      <w:bookmarkStart w:id="853" w:name="_ETM_Q1_1521261"/>
      <w:bookmarkEnd w:id="852"/>
      <w:bookmarkEnd w:id="853"/>
      <w:r>
        <w:rPr>
          <w:rFonts w:hint="cs"/>
          <w:rtl/>
          <w:lang w:eastAsia="he-IL"/>
        </w:rPr>
        <w:t xml:space="preserve">לא מעניקים שום דבר </w:t>
      </w:r>
      <w:bookmarkStart w:id="854" w:name="_ETM_Q1_1522893"/>
      <w:bookmarkEnd w:id="854"/>
      <w:r>
        <w:rPr>
          <w:rFonts w:hint="cs"/>
          <w:rtl/>
          <w:lang w:eastAsia="he-IL"/>
        </w:rPr>
        <w:t>חדש בהקשר הזה</w:t>
      </w:r>
      <w:bookmarkStart w:id="855" w:name="_ETM_Q1_1526532"/>
      <w:bookmarkStart w:id="856" w:name="_ETM_Q1_1518244"/>
      <w:bookmarkEnd w:id="855"/>
      <w:bookmarkEnd w:id="856"/>
      <w:r w:rsidR="00A22D33">
        <w:rPr>
          <w:rFonts w:hint="cs"/>
          <w:rtl/>
          <w:lang w:eastAsia="he-IL"/>
        </w:rPr>
        <w:t>.</w:t>
      </w:r>
    </w:p>
    <w:p w14:paraId="156AC71F" w14:textId="77777777" w:rsidR="00CE4DB8" w:rsidRDefault="00CE4DB8" w:rsidP="001336D2">
      <w:pPr>
        <w:spacing w:after="0" w:line="240" w:lineRule="exact"/>
        <w:rPr>
          <w:rtl/>
          <w:lang w:eastAsia="he-IL"/>
        </w:rPr>
      </w:pPr>
      <w:bookmarkStart w:id="857" w:name="_ETM_Q1_1526557"/>
      <w:bookmarkEnd w:id="857"/>
    </w:p>
    <w:p w14:paraId="24E7FD12" w14:textId="33726EB1" w:rsidR="00CE4DB8" w:rsidRDefault="00CE4DB8" w:rsidP="001336D2">
      <w:pPr>
        <w:pStyle w:val="af6"/>
        <w:keepNext/>
        <w:spacing w:after="0" w:line="240" w:lineRule="exact"/>
        <w:rPr>
          <w:rtl/>
        </w:rPr>
      </w:pPr>
      <w:bookmarkStart w:id="858" w:name="ET_yor_4996_80"/>
      <w:r w:rsidRPr="00CE4DB8">
        <w:rPr>
          <w:rStyle w:val="TagStyle"/>
          <w:rtl/>
        </w:rPr>
        <w:t xml:space="preserve"> &lt;&lt; יור &gt;&gt; </w:t>
      </w:r>
      <w:r>
        <w:rPr>
          <w:rtl/>
        </w:rPr>
        <w:t xml:space="preserve">היו"ר ישראל </w:t>
      </w:r>
      <w:proofErr w:type="spellStart"/>
      <w:r>
        <w:rPr>
          <w:rtl/>
        </w:rPr>
        <w:t>אייכלר</w:t>
      </w:r>
      <w:proofErr w:type="spellEnd"/>
      <w:r>
        <w:rPr>
          <w:rtl/>
        </w:rPr>
        <w:t>:</w:t>
      </w:r>
      <w:r w:rsidRPr="00CE4DB8">
        <w:rPr>
          <w:rStyle w:val="TagStyle"/>
          <w:rtl/>
        </w:rPr>
        <w:t xml:space="preserve"> &lt;&lt; יור &gt;&gt;</w:t>
      </w:r>
      <w:r w:rsidR="00402A11">
        <w:rPr>
          <w:rtl/>
        </w:rPr>
        <w:t xml:space="preserve"> </w:t>
      </w:r>
      <w:r>
        <w:rPr>
          <w:rtl/>
        </w:rPr>
        <w:t xml:space="preserve"> </w:t>
      </w:r>
      <w:bookmarkEnd w:id="858"/>
    </w:p>
    <w:p w14:paraId="645CFA6A" w14:textId="77777777" w:rsidR="00CE4DB8" w:rsidRDefault="00CE4DB8" w:rsidP="001336D2">
      <w:pPr>
        <w:pStyle w:val="KeepWithNext"/>
        <w:spacing w:after="0" w:line="240" w:lineRule="exact"/>
        <w:rPr>
          <w:rtl/>
          <w:lang w:eastAsia="he-IL"/>
        </w:rPr>
      </w:pPr>
    </w:p>
    <w:p w14:paraId="7C933BD3" w14:textId="03DB469D" w:rsidR="00CE4DB8" w:rsidRDefault="00CE4DB8" w:rsidP="001336D2">
      <w:pPr>
        <w:spacing w:after="0" w:line="240" w:lineRule="exact"/>
        <w:rPr>
          <w:rtl/>
          <w:lang w:eastAsia="he-IL"/>
        </w:rPr>
      </w:pPr>
      <w:bookmarkStart w:id="859" w:name="_ETM_Q1_1526991"/>
      <w:bookmarkStart w:id="860" w:name="_ETM_Q1_1522172"/>
      <w:bookmarkEnd w:id="859"/>
      <w:bookmarkEnd w:id="860"/>
      <w:r>
        <w:rPr>
          <w:rFonts w:hint="cs"/>
          <w:rtl/>
          <w:lang w:eastAsia="he-IL"/>
        </w:rPr>
        <w:t xml:space="preserve">תקריאי בהמשך, אני רוצה להתקדם, יש לנו עוד </w:t>
      </w:r>
      <w:bookmarkStart w:id="861" w:name="_ETM_Q1_1526177"/>
      <w:bookmarkEnd w:id="861"/>
      <w:r>
        <w:rPr>
          <w:rFonts w:hint="cs"/>
          <w:rtl/>
          <w:lang w:eastAsia="he-IL"/>
        </w:rPr>
        <w:t>את ההסתייגויות, אנחנו רוצים לגמור.</w:t>
      </w:r>
      <w:bookmarkStart w:id="862" w:name="_ETM_Q1_1528785"/>
      <w:bookmarkStart w:id="863" w:name="_ETM_Q1_1528813"/>
      <w:bookmarkEnd w:id="862"/>
      <w:bookmarkEnd w:id="863"/>
    </w:p>
    <w:p w14:paraId="0E30A37E" w14:textId="77777777" w:rsidR="00772C2D" w:rsidRDefault="00772C2D" w:rsidP="001336D2">
      <w:pPr>
        <w:spacing w:after="0" w:line="240" w:lineRule="exact"/>
        <w:rPr>
          <w:rtl/>
          <w:lang w:eastAsia="he-IL"/>
        </w:rPr>
      </w:pPr>
    </w:p>
    <w:p w14:paraId="4C407707" w14:textId="77777777" w:rsidR="00CE4DB8" w:rsidRDefault="00CE4DB8" w:rsidP="001336D2">
      <w:pPr>
        <w:spacing w:after="0" w:line="240" w:lineRule="exact"/>
        <w:rPr>
          <w:rStyle w:val="TagStyle"/>
          <w:rFonts w:ascii="David" w:hAnsi="David"/>
          <w:u w:val="single"/>
          <w:rtl/>
          <w:lang w:eastAsia="he-IL"/>
        </w:rPr>
      </w:pPr>
      <w:bookmarkStart w:id="864" w:name="_ETM_Q1_1531025"/>
      <w:bookmarkEnd w:id="864"/>
    </w:p>
    <w:p w14:paraId="3FB3138A" w14:textId="42CB3375" w:rsidR="00CE4DB8" w:rsidRDefault="00CE4DB8" w:rsidP="001336D2">
      <w:pPr>
        <w:pStyle w:val="a4"/>
        <w:keepNext/>
        <w:spacing w:after="0" w:line="240" w:lineRule="exact"/>
        <w:rPr>
          <w:rtl/>
        </w:rPr>
      </w:pPr>
      <w:bookmarkStart w:id="865" w:name="ET_speaker_יעל_סלנט_82"/>
      <w:r w:rsidRPr="00CE4DB8">
        <w:rPr>
          <w:rStyle w:val="TagStyle"/>
          <w:rtl/>
        </w:rPr>
        <w:t xml:space="preserve"> &lt;&lt; דובר &gt;&gt; </w:t>
      </w:r>
      <w:r>
        <w:rPr>
          <w:rtl/>
        </w:rPr>
        <w:t xml:space="preserve">יעל </w:t>
      </w:r>
      <w:proofErr w:type="spellStart"/>
      <w:r>
        <w:rPr>
          <w:rtl/>
        </w:rPr>
        <w:t>סלנט</w:t>
      </w:r>
      <w:proofErr w:type="spellEnd"/>
      <w:r>
        <w:rPr>
          <w:rtl/>
        </w:rPr>
        <w:t>:</w:t>
      </w:r>
      <w:r w:rsidRPr="00CE4DB8">
        <w:rPr>
          <w:rStyle w:val="TagStyle"/>
          <w:rtl/>
        </w:rPr>
        <w:t xml:space="preserve"> &lt;&lt; דובר &gt;&gt;</w:t>
      </w:r>
      <w:r w:rsidR="00402A11">
        <w:rPr>
          <w:rtl/>
        </w:rPr>
        <w:t xml:space="preserve"> </w:t>
      </w:r>
      <w:r>
        <w:rPr>
          <w:rtl/>
        </w:rPr>
        <w:t xml:space="preserve"> </w:t>
      </w:r>
      <w:bookmarkEnd w:id="865"/>
    </w:p>
    <w:p w14:paraId="4032B4E9" w14:textId="77777777" w:rsidR="00CE4DB8" w:rsidRDefault="00CE4DB8" w:rsidP="001336D2">
      <w:pPr>
        <w:pStyle w:val="KeepWithNext"/>
        <w:spacing w:after="0" w:line="240" w:lineRule="exact"/>
        <w:rPr>
          <w:rtl/>
          <w:lang w:eastAsia="he-IL"/>
        </w:rPr>
      </w:pPr>
    </w:p>
    <w:p w14:paraId="78E1EB0C" w14:textId="50ADCE36" w:rsidR="00CE4DB8" w:rsidRDefault="00CE4DB8" w:rsidP="001336D2">
      <w:pPr>
        <w:spacing w:after="0" w:line="240" w:lineRule="exact"/>
        <w:rPr>
          <w:rtl/>
          <w:lang w:eastAsia="he-IL"/>
        </w:rPr>
      </w:pPr>
      <w:bookmarkStart w:id="866" w:name="_ETM_Q1_1531215"/>
      <w:bookmarkStart w:id="867" w:name="_ETM_Q1_1531245"/>
      <w:bookmarkStart w:id="868" w:name="_ETM_Q1_1529102"/>
      <w:bookmarkStart w:id="869" w:name="_ETM_Q1_1531665"/>
      <w:bookmarkEnd w:id="866"/>
      <w:bookmarkEnd w:id="867"/>
      <w:bookmarkEnd w:id="868"/>
      <w:bookmarkEnd w:id="869"/>
      <w:r>
        <w:rPr>
          <w:rFonts w:hint="cs"/>
          <w:rtl/>
          <w:lang w:eastAsia="he-IL"/>
        </w:rPr>
        <w:t>אז עכשיו בנוסח שמונח לפניכם,</w:t>
      </w:r>
      <w:bookmarkStart w:id="870" w:name="_ETM_Q1_1528820"/>
      <w:bookmarkEnd w:id="870"/>
      <w:r>
        <w:rPr>
          <w:rFonts w:hint="cs"/>
          <w:rtl/>
          <w:lang w:eastAsia="he-IL"/>
        </w:rPr>
        <w:t xml:space="preserve"> היה</w:t>
      </w:r>
      <w:bookmarkStart w:id="871" w:name="_ETM_Q1_1529256"/>
      <w:bookmarkEnd w:id="871"/>
      <w:r>
        <w:rPr>
          <w:rFonts w:hint="cs"/>
          <w:rtl/>
          <w:lang w:eastAsia="he-IL"/>
        </w:rPr>
        <w:t xml:space="preserve"> ובלבד שהניכוי בשל ההלוואה כאמור, לא יעלה על רבע מהתגמול</w:t>
      </w:r>
      <w:bookmarkStart w:id="872" w:name="_ETM_Q1_1534770"/>
      <w:bookmarkEnd w:id="872"/>
      <w:r>
        <w:rPr>
          <w:rFonts w:hint="cs"/>
          <w:rtl/>
          <w:lang w:eastAsia="he-IL"/>
        </w:rPr>
        <w:t xml:space="preserve"> החודשי, אבל אנחנו נוריד את המשפט הזה לגמרי, ואני תכף</w:t>
      </w:r>
      <w:bookmarkStart w:id="873" w:name="_ETM_Q1_1538428"/>
      <w:bookmarkEnd w:id="873"/>
      <w:r>
        <w:rPr>
          <w:rFonts w:hint="cs"/>
          <w:rtl/>
          <w:lang w:eastAsia="he-IL"/>
        </w:rPr>
        <w:t xml:space="preserve"> אתייחס לזה בהמשך. לא שכחנו, אני אציג את זה.</w:t>
      </w:r>
      <w:bookmarkStart w:id="874" w:name="_ETM_Q1_1541769"/>
      <w:bookmarkEnd w:id="874"/>
    </w:p>
    <w:p w14:paraId="68B0A950" w14:textId="77777777" w:rsidR="00CE4DB8" w:rsidRDefault="00CE4DB8" w:rsidP="001336D2">
      <w:pPr>
        <w:spacing w:after="0" w:line="240" w:lineRule="exact"/>
        <w:rPr>
          <w:rtl/>
          <w:lang w:eastAsia="he-IL"/>
        </w:rPr>
      </w:pPr>
      <w:bookmarkStart w:id="875" w:name="_ETM_Q1_1541798"/>
      <w:bookmarkEnd w:id="875"/>
    </w:p>
    <w:tbl>
      <w:tblPr>
        <w:bidiVisual/>
        <w:tblW w:w="9234" w:type="dxa"/>
        <w:tblLayout w:type="fixed"/>
        <w:tblCellMar>
          <w:top w:w="57" w:type="dxa"/>
          <w:left w:w="0" w:type="dxa"/>
          <w:bottom w:w="57" w:type="dxa"/>
          <w:right w:w="0" w:type="dxa"/>
        </w:tblCellMar>
        <w:tblLook w:val="01E0" w:firstRow="1" w:lastRow="1" w:firstColumn="1" w:lastColumn="1" w:noHBand="0" w:noVBand="0"/>
      </w:tblPr>
      <w:tblGrid>
        <w:gridCol w:w="1793"/>
        <w:gridCol w:w="596"/>
        <w:gridCol w:w="596"/>
        <w:gridCol w:w="596"/>
        <w:gridCol w:w="5056"/>
        <w:gridCol w:w="597"/>
      </w:tblGrid>
      <w:tr w:rsidR="004879CE" w14:paraId="152926D3" w14:textId="77777777" w:rsidTr="00887C25">
        <w:trPr>
          <w:gridAfter w:val="1"/>
          <w:wAfter w:w="597" w:type="dxa"/>
          <w:cantSplit/>
          <w:trHeight w:val="63"/>
        </w:trPr>
        <w:tc>
          <w:tcPr>
            <w:tcW w:w="1793" w:type="dxa"/>
          </w:tcPr>
          <w:p w14:paraId="696B3BC7" w14:textId="77777777" w:rsidR="004879CE" w:rsidRDefault="004879CE" w:rsidP="001336D2">
            <w:pPr>
              <w:keepLines/>
              <w:widowControl w:val="0"/>
              <w:tabs>
                <w:tab w:val="left" w:pos="624"/>
                <w:tab w:val="left" w:pos="1247"/>
              </w:tabs>
              <w:snapToGrid w:val="0"/>
              <w:spacing w:after="0" w:line="240" w:lineRule="exact"/>
              <w:ind w:firstLine="0"/>
              <w:jc w:val="left"/>
              <w:outlineLvl w:val="2"/>
              <w:rPr>
                <w:rFonts w:ascii="David" w:eastAsia="Arial Unicode MS" w:hAnsi="David"/>
                <w:kern w:val="2"/>
                <w14:ligatures w14:val="standardContextual"/>
              </w:rPr>
            </w:pPr>
            <w:r>
              <w:rPr>
                <w:rFonts w:ascii="David" w:eastAsia="Arial Unicode MS" w:hAnsi="David" w:hint="cs"/>
                <w:kern w:val="2"/>
                <w:rtl/>
                <w14:ligatures w14:val="standardContextual"/>
              </w:rPr>
              <w:t>תיקון סעיף 14</w:t>
            </w:r>
          </w:p>
        </w:tc>
        <w:tc>
          <w:tcPr>
            <w:tcW w:w="596" w:type="dxa"/>
          </w:tcPr>
          <w:p w14:paraId="51E13FEC" w14:textId="77777777" w:rsidR="004879CE" w:rsidRDefault="004879CE" w:rsidP="001336D2">
            <w:pPr>
              <w:keepLines/>
              <w:widowControl w:val="0"/>
              <w:tabs>
                <w:tab w:val="left" w:pos="624"/>
                <w:tab w:val="left" w:pos="1247"/>
              </w:tabs>
              <w:snapToGrid w:val="0"/>
              <w:spacing w:after="0" w:line="240" w:lineRule="exact"/>
              <w:ind w:firstLine="0"/>
              <w:jc w:val="left"/>
              <w:rPr>
                <w:rFonts w:ascii="David" w:eastAsia="Arial Unicode MS" w:hAnsi="David"/>
                <w:kern w:val="2"/>
                <w14:ligatures w14:val="standardContextual"/>
              </w:rPr>
            </w:pPr>
            <w:r>
              <w:rPr>
                <w:rFonts w:ascii="David" w:eastAsia="Arial Unicode MS" w:hAnsi="David" w:hint="cs"/>
                <w:kern w:val="2"/>
                <w:rtl/>
                <w14:ligatures w14:val="standardContextual"/>
              </w:rPr>
              <w:t>2.</w:t>
            </w:r>
          </w:p>
        </w:tc>
        <w:tc>
          <w:tcPr>
            <w:tcW w:w="596" w:type="dxa"/>
          </w:tcPr>
          <w:p w14:paraId="495E1986" w14:textId="77777777" w:rsidR="004879CE" w:rsidRDefault="004879CE" w:rsidP="001336D2">
            <w:pPr>
              <w:keepLines/>
              <w:widowControl w:val="0"/>
              <w:spacing w:after="0" w:line="240" w:lineRule="exact"/>
              <w:ind w:firstLine="0"/>
              <w:contextualSpacing/>
              <w:rPr>
                <w:rFonts w:ascii="David" w:eastAsia="Arial" w:hAnsi="David"/>
                <w:color w:val="000000"/>
                <w:kern w:val="2"/>
                <w14:ligatures w14:val="standardContextual"/>
              </w:rPr>
            </w:pPr>
            <w:r>
              <w:rPr>
                <w:rFonts w:ascii="David" w:eastAsia="Arial" w:hAnsi="David" w:hint="cs"/>
                <w:color w:val="000000"/>
                <w:kern w:val="2"/>
                <w:rtl/>
                <w14:ligatures w14:val="standardContextual"/>
              </w:rPr>
              <w:t>(2)</w:t>
            </w:r>
          </w:p>
        </w:tc>
        <w:tc>
          <w:tcPr>
            <w:tcW w:w="5652" w:type="dxa"/>
            <w:gridSpan w:val="2"/>
            <w:hideMark/>
          </w:tcPr>
          <w:p w14:paraId="3A060CE3" w14:textId="77777777" w:rsidR="004879CE" w:rsidRDefault="004879CE" w:rsidP="001336D2">
            <w:pPr>
              <w:keepLines/>
              <w:widowControl w:val="0"/>
              <w:spacing w:after="0" w:line="240" w:lineRule="exact"/>
              <w:ind w:left="83" w:firstLine="0"/>
              <w:contextualSpacing/>
              <w:rPr>
                <w:rFonts w:ascii="David" w:eastAsia="Arial" w:hAnsi="David"/>
                <w:color w:val="000000"/>
                <w:kern w:val="2"/>
                <w14:ligatures w14:val="standardContextual"/>
              </w:rPr>
            </w:pPr>
          </w:p>
        </w:tc>
      </w:tr>
      <w:tr w:rsidR="004879CE" w14:paraId="2DABF1B5" w14:textId="77777777" w:rsidTr="00887C25">
        <w:trPr>
          <w:cantSplit/>
          <w:trHeight w:val="63"/>
        </w:trPr>
        <w:tc>
          <w:tcPr>
            <w:tcW w:w="1793" w:type="dxa"/>
          </w:tcPr>
          <w:p w14:paraId="66C335A1" w14:textId="77777777" w:rsidR="004879CE" w:rsidRDefault="004879CE" w:rsidP="001336D2">
            <w:pPr>
              <w:keepLines/>
              <w:widowControl w:val="0"/>
              <w:tabs>
                <w:tab w:val="left" w:pos="624"/>
                <w:tab w:val="left" w:pos="1247"/>
              </w:tabs>
              <w:snapToGrid w:val="0"/>
              <w:spacing w:after="0" w:line="240" w:lineRule="exact"/>
              <w:ind w:firstLine="0"/>
              <w:jc w:val="left"/>
              <w:outlineLvl w:val="2"/>
              <w:rPr>
                <w:rFonts w:ascii="David" w:eastAsia="Arial Unicode MS" w:hAnsi="David"/>
                <w:kern w:val="2"/>
                <w14:ligatures w14:val="standardContextual"/>
              </w:rPr>
            </w:pPr>
          </w:p>
        </w:tc>
        <w:tc>
          <w:tcPr>
            <w:tcW w:w="596" w:type="dxa"/>
          </w:tcPr>
          <w:p w14:paraId="69ED5E8B" w14:textId="77777777" w:rsidR="004879CE" w:rsidRDefault="004879CE" w:rsidP="001336D2">
            <w:pPr>
              <w:keepLines/>
              <w:widowControl w:val="0"/>
              <w:tabs>
                <w:tab w:val="left" w:pos="624"/>
                <w:tab w:val="left" w:pos="1247"/>
              </w:tabs>
              <w:snapToGrid w:val="0"/>
              <w:spacing w:after="0" w:line="240" w:lineRule="exact"/>
              <w:ind w:firstLine="0"/>
              <w:jc w:val="left"/>
              <w:rPr>
                <w:rFonts w:ascii="David" w:eastAsia="Arial Unicode MS" w:hAnsi="David"/>
                <w:kern w:val="2"/>
                <w14:ligatures w14:val="standardContextual"/>
              </w:rPr>
            </w:pPr>
          </w:p>
        </w:tc>
        <w:tc>
          <w:tcPr>
            <w:tcW w:w="596" w:type="dxa"/>
          </w:tcPr>
          <w:p w14:paraId="5250DA67" w14:textId="77777777" w:rsidR="004879CE" w:rsidRDefault="004879CE" w:rsidP="001336D2">
            <w:pPr>
              <w:keepLines/>
              <w:widowControl w:val="0"/>
              <w:spacing w:after="0" w:line="240" w:lineRule="exact"/>
              <w:ind w:left="340" w:firstLine="0"/>
              <w:contextualSpacing/>
              <w:rPr>
                <w:rFonts w:ascii="David" w:eastAsia="Arial" w:hAnsi="David"/>
                <w:color w:val="000000"/>
                <w:kern w:val="2"/>
                <w14:ligatures w14:val="standardContextual"/>
              </w:rPr>
            </w:pPr>
          </w:p>
        </w:tc>
        <w:tc>
          <w:tcPr>
            <w:tcW w:w="596" w:type="dxa"/>
            <w:hideMark/>
          </w:tcPr>
          <w:p w14:paraId="02D78E71" w14:textId="77777777" w:rsidR="004879CE" w:rsidRDefault="004879CE" w:rsidP="001336D2">
            <w:pPr>
              <w:keepLines/>
              <w:widowControl w:val="0"/>
              <w:spacing w:after="0" w:line="240" w:lineRule="exact"/>
              <w:ind w:firstLine="0"/>
              <w:contextualSpacing/>
              <w:rPr>
                <w:rFonts w:ascii="David" w:eastAsia="Arial" w:hAnsi="David"/>
                <w:color w:val="000000"/>
                <w:kern w:val="2"/>
                <w14:ligatures w14:val="standardContextual"/>
              </w:rPr>
            </w:pPr>
            <w:r>
              <w:rPr>
                <w:rFonts w:ascii="David" w:eastAsia="Arial" w:hAnsi="David" w:hint="cs"/>
                <w:color w:val="000000"/>
                <w:kern w:val="2"/>
                <w:rtl/>
                <w14:ligatures w14:val="standardContextual"/>
              </w:rPr>
              <w:t>(ב)</w:t>
            </w:r>
          </w:p>
        </w:tc>
        <w:tc>
          <w:tcPr>
            <w:tcW w:w="5652" w:type="dxa"/>
            <w:gridSpan w:val="2"/>
            <w:hideMark/>
          </w:tcPr>
          <w:p w14:paraId="52C0DC0E" w14:textId="77777777" w:rsidR="004879CE" w:rsidRDefault="004879CE" w:rsidP="001336D2">
            <w:pPr>
              <w:keepLines/>
              <w:widowControl w:val="0"/>
              <w:spacing w:after="0" w:line="240" w:lineRule="exact"/>
              <w:ind w:left="83" w:firstLine="0"/>
              <w:contextualSpacing/>
              <w:rPr>
                <w:rFonts w:ascii="David" w:eastAsia="Arial" w:hAnsi="David"/>
                <w:color w:val="000000"/>
                <w:kern w:val="2"/>
                <w:rtl/>
                <w14:ligatures w14:val="standardContextual"/>
              </w:rPr>
            </w:pPr>
            <w:r>
              <w:rPr>
                <w:rFonts w:ascii="David" w:eastAsia="Arial" w:hAnsi="David" w:hint="cs"/>
                <w:color w:val="000000"/>
                <w:kern w:val="2"/>
                <w:rtl/>
                <w14:ligatures w14:val="standardContextual"/>
              </w:rPr>
              <w:t xml:space="preserve">(3) </w:t>
            </w:r>
            <w:r>
              <w:rPr>
                <w:rFonts w:hint="cs"/>
                <w:rtl/>
                <w:lang w:eastAsia="he-IL"/>
              </w:rPr>
              <w:t xml:space="preserve">האגף יעביר </w:t>
            </w:r>
            <w:bookmarkStart w:id="876" w:name="_ETM_Q1_1543889"/>
            <w:bookmarkEnd w:id="876"/>
            <w:r>
              <w:rPr>
                <w:rFonts w:hint="cs"/>
                <w:rtl/>
                <w:lang w:eastAsia="he-IL"/>
              </w:rPr>
              <w:t>לארגון היציג מדי חודש דיווח על כל אחד מהניכויים</w:t>
            </w:r>
            <w:bookmarkStart w:id="877" w:name="_ETM_Q1_1548340"/>
            <w:bookmarkEnd w:id="877"/>
            <w:r>
              <w:rPr>
                <w:rFonts w:hint="cs"/>
                <w:rtl/>
                <w:lang w:eastAsia="he-IL"/>
              </w:rPr>
              <w:t xml:space="preserve"> מהתגמול החודשי המשולם לנכה או לבן המשפחה לפי סעיף זה</w:t>
            </w:r>
            <w:bookmarkStart w:id="878" w:name="_ETM_Q1_1552200"/>
            <w:bookmarkEnd w:id="878"/>
            <w:r>
              <w:rPr>
                <w:rFonts w:hint="cs"/>
                <w:rtl/>
                <w:lang w:eastAsia="he-IL"/>
              </w:rPr>
              <w:t>, לפי העניין</w:t>
            </w:r>
            <w:r>
              <w:rPr>
                <w:rFonts w:ascii="David" w:eastAsia="Arial" w:hAnsi="David" w:hint="cs"/>
                <w:color w:val="000000"/>
                <w:kern w:val="2"/>
                <w:rtl/>
                <w14:ligatures w14:val="standardContextual"/>
              </w:rPr>
              <w:t>;</w:t>
            </w:r>
          </w:p>
          <w:p w14:paraId="2280438B" w14:textId="7AFCE3EC" w:rsidR="00772C2D" w:rsidRDefault="00772C2D" w:rsidP="001336D2">
            <w:pPr>
              <w:keepLines/>
              <w:widowControl w:val="0"/>
              <w:spacing w:after="0" w:line="240" w:lineRule="exact"/>
              <w:ind w:left="83" w:firstLine="0"/>
              <w:contextualSpacing/>
              <w:rPr>
                <w:rFonts w:ascii="David" w:eastAsia="Arial" w:hAnsi="David"/>
                <w:color w:val="000000"/>
                <w:kern w:val="2"/>
                <w14:ligatures w14:val="standardContextual"/>
              </w:rPr>
            </w:pPr>
          </w:p>
        </w:tc>
      </w:tr>
      <w:tr w:rsidR="004879CE" w14:paraId="611D184D" w14:textId="77777777" w:rsidTr="00887C25">
        <w:trPr>
          <w:cantSplit/>
          <w:trHeight w:val="63"/>
        </w:trPr>
        <w:tc>
          <w:tcPr>
            <w:tcW w:w="1793" w:type="dxa"/>
          </w:tcPr>
          <w:p w14:paraId="4033D065" w14:textId="77777777" w:rsidR="004879CE" w:rsidRDefault="004879CE" w:rsidP="001336D2">
            <w:pPr>
              <w:keepLines/>
              <w:widowControl w:val="0"/>
              <w:tabs>
                <w:tab w:val="left" w:pos="624"/>
                <w:tab w:val="left" w:pos="1247"/>
              </w:tabs>
              <w:snapToGrid w:val="0"/>
              <w:spacing w:after="0" w:line="240" w:lineRule="exact"/>
              <w:ind w:firstLine="0"/>
              <w:jc w:val="left"/>
              <w:outlineLvl w:val="2"/>
              <w:rPr>
                <w:rFonts w:ascii="David" w:eastAsia="Arial Unicode MS" w:hAnsi="David"/>
                <w:kern w:val="2"/>
                <w14:ligatures w14:val="standardContextual"/>
              </w:rPr>
            </w:pPr>
            <w:bookmarkStart w:id="879" w:name="_ETM_Q1_1541846"/>
            <w:bookmarkStart w:id="880" w:name="_ETM_Q1_1541877"/>
            <w:bookmarkEnd w:id="879"/>
            <w:bookmarkEnd w:id="880"/>
          </w:p>
        </w:tc>
        <w:tc>
          <w:tcPr>
            <w:tcW w:w="596" w:type="dxa"/>
          </w:tcPr>
          <w:p w14:paraId="1ECE8BC9" w14:textId="77777777" w:rsidR="004879CE" w:rsidRDefault="004879CE" w:rsidP="001336D2">
            <w:pPr>
              <w:keepLines/>
              <w:widowControl w:val="0"/>
              <w:tabs>
                <w:tab w:val="left" w:pos="624"/>
                <w:tab w:val="left" w:pos="1247"/>
              </w:tabs>
              <w:snapToGrid w:val="0"/>
              <w:spacing w:after="0" w:line="240" w:lineRule="exact"/>
              <w:ind w:firstLine="0"/>
              <w:jc w:val="left"/>
              <w:rPr>
                <w:rFonts w:ascii="David" w:eastAsia="Arial Unicode MS" w:hAnsi="David"/>
                <w:kern w:val="2"/>
                <w14:ligatures w14:val="standardContextual"/>
              </w:rPr>
            </w:pPr>
          </w:p>
        </w:tc>
        <w:tc>
          <w:tcPr>
            <w:tcW w:w="596" w:type="dxa"/>
            <w:hideMark/>
          </w:tcPr>
          <w:p w14:paraId="74D5505E" w14:textId="12803619" w:rsidR="004879CE" w:rsidRDefault="004879CE" w:rsidP="001336D2">
            <w:pPr>
              <w:keepLines/>
              <w:widowControl w:val="0"/>
              <w:spacing w:after="0" w:line="240" w:lineRule="exact"/>
              <w:ind w:firstLine="0"/>
              <w:rPr>
                <w:rFonts w:ascii="David" w:eastAsia="Arial" w:hAnsi="David"/>
                <w:color w:val="000000"/>
                <w:kern w:val="2"/>
                <w14:ligatures w14:val="standardContextual"/>
              </w:rPr>
            </w:pPr>
            <w:r>
              <w:rPr>
                <w:rFonts w:ascii="David" w:eastAsia="Arial" w:hAnsi="David"/>
                <w:color w:val="000000"/>
                <w:kern w:val="2"/>
                <w:rtl/>
                <w14:ligatures w14:val="standardContextual"/>
              </w:rPr>
              <w:t>(</w:t>
            </w:r>
            <w:r>
              <w:rPr>
                <w:rFonts w:ascii="David" w:eastAsia="Arial" w:hAnsi="David" w:hint="cs"/>
                <w:color w:val="000000"/>
                <w:kern w:val="2"/>
                <w:rtl/>
                <w14:ligatures w14:val="standardContextual"/>
              </w:rPr>
              <w:t>3</w:t>
            </w:r>
            <w:r>
              <w:rPr>
                <w:rFonts w:ascii="David" w:eastAsia="Arial" w:hAnsi="David"/>
                <w:color w:val="000000"/>
                <w:kern w:val="2"/>
                <w:rtl/>
                <w14:ligatures w14:val="standardContextual"/>
              </w:rPr>
              <w:t>)</w:t>
            </w:r>
          </w:p>
        </w:tc>
        <w:tc>
          <w:tcPr>
            <w:tcW w:w="6249" w:type="dxa"/>
            <w:gridSpan w:val="3"/>
            <w:hideMark/>
          </w:tcPr>
          <w:p w14:paraId="27A7F8AB" w14:textId="77777777" w:rsidR="004879CE" w:rsidRDefault="004879CE" w:rsidP="001336D2">
            <w:pPr>
              <w:spacing w:after="0" w:line="240" w:lineRule="exact"/>
              <w:ind w:firstLine="0"/>
              <w:rPr>
                <w:rtl/>
                <w:lang w:eastAsia="he-IL"/>
              </w:rPr>
            </w:pPr>
            <w:r>
              <w:rPr>
                <w:rFonts w:hint="cs"/>
                <w:rtl/>
                <w:lang w:eastAsia="he-IL"/>
              </w:rPr>
              <w:t>בסעיף קטן (ג) האמור בו יסומן</w:t>
            </w:r>
            <w:bookmarkStart w:id="881" w:name="_ETM_Q1_1553125"/>
            <w:bookmarkEnd w:id="881"/>
            <w:r w:rsidR="00E10C9F">
              <w:rPr>
                <w:rFonts w:hint="cs"/>
                <w:rtl/>
                <w:lang w:eastAsia="he-IL"/>
              </w:rPr>
              <w:t xml:space="preserve"> "(1)"</w:t>
            </w:r>
            <w:r>
              <w:rPr>
                <w:rFonts w:hint="cs"/>
                <w:rtl/>
                <w:lang w:eastAsia="he-IL"/>
              </w:rPr>
              <w:t xml:space="preserve">, ובו </w:t>
            </w:r>
            <w:bookmarkStart w:id="882" w:name="_ETM_Q1_1553756"/>
            <w:bookmarkEnd w:id="882"/>
            <w:r>
              <w:rPr>
                <w:rFonts w:hint="cs"/>
                <w:rtl/>
                <w:lang w:eastAsia="he-IL"/>
              </w:rPr>
              <w:t>במקום העבודה יבוא</w:t>
            </w:r>
            <w:r w:rsidR="00E10C9F">
              <w:rPr>
                <w:rFonts w:hint="cs"/>
                <w:rtl/>
                <w:lang w:eastAsia="he-IL"/>
              </w:rPr>
              <w:t xml:space="preserve"> </w:t>
            </w:r>
            <w:r>
              <w:rPr>
                <w:rFonts w:hint="cs"/>
                <w:rtl/>
                <w:lang w:eastAsia="he-IL"/>
              </w:rPr>
              <w:t>העבודה והרווחה, ובמקום</w:t>
            </w:r>
            <w:bookmarkStart w:id="883" w:name="_ETM_Q1_1560202"/>
            <w:bookmarkEnd w:id="883"/>
            <w:r>
              <w:rPr>
                <w:rFonts w:hint="cs"/>
                <w:rtl/>
                <w:lang w:eastAsia="he-IL"/>
              </w:rPr>
              <w:t xml:space="preserve"> הסכום המקסימלי יבוא "הסכומים המרביים", ובמקום סעיף קטן (ב) יבוא </w:t>
            </w:r>
            <w:bookmarkStart w:id="884" w:name="_ETM_Q1_1566840"/>
            <w:bookmarkEnd w:id="884"/>
            <w:r>
              <w:rPr>
                <w:rFonts w:hint="cs"/>
                <w:rtl/>
                <w:lang w:eastAsia="he-IL"/>
              </w:rPr>
              <w:t xml:space="preserve">סעיף קטן (ב)(1); </w:t>
            </w:r>
          </w:p>
          <w:p w14:paraId="367928C0" w14:textId="4BC6E0B9" w:rsidR="00772C2D" w:rsidRPr="004879CE" w:rsidRDefault="00772C2D" w:rsidP="001336D2">
            <w:pPr>
              <w:spacing w:after="0" w:line="240" w:lineRule="exact"/>
              <w:ind w:firstLine="0"/>
              <w:rPr>
                <w:rtl/>
                <w:lang w:eastAsia="he-IL"/>
              </w:rPr>
            </w:pPr>
          </w:p>
        </w:tc>
      </w:tr>
    </w:tbl>
    <w:p w14:paraId="64EDC1B5" w14:textId="677903A2" w:rsidR="00E10C9F" w:rsidRDefault="00CE4DB8" w:rsidP="001336D2">
      <w:pPr>
        <w:spacing w:after="0" w:line="240" w:lineRule="exact"/>
        <w:rPr>
          <w:rtl/>
          <w:lang w:eastAsia="he-IL"/>
        </w:rPr>
      </w:pPr>
      <w:r>
        <w:rPr>
          <w:rFonts w:hint="cs"/>
          <w:rtl/>
          <w:lang w:eastAsia="he-IL"/>
        </w:rPr>
        <w:t>זו בעצם ההסמכה של השר</w:t>
      </w:r>
      <w:bookmarkStart w:id="885" w:name="_ETM_Q1_1566228"/>
      <w:bookmarkEnd w:id="885"/>
      <w:r>
        <w:rPr>
          <w:rFonts w:hint="cs"/>
          <w:rtl/>
          <w:lang w:eastAsia="he-IL"/>
        </w:rPr>
        <w:t xml:space="preserve"> לקבוע סכומים</w:t>
      </w:r>
      <w:bookmarkStart w:id="886" w:name="_ETM_Q1_1576948"/>
      <w:bookmarkEnd w:id="886"/>
      <w:r>
        <w:rPr>
          <w:rFonts w:hint="cs"/>
          <w:rtl/>
          <w:lang w:eastAsia="he-IL"/>
        </w:rPr>
        <w:t xml:space="preserve"> </w:t>
      </w:r>
      <w:bookmarkStart w:id="887" w:name="_ETM_Q1_1567465"/>
      <w:bookmarkEnd w:id="887"/>
      <w:r>
        <w:rPr>
          <w:rFonts w:hint="cs"/>
          <w:rtl/>
          <w:lang w:eastAsia="he-IL"/>
        </w:rPr>
        <w:t>מרביים לעניין דמי החברות, הקרן לעזרה הדדית, וכל הביטוחים</w:t>
      </w:r>
      <w:bookmarkStart w:id="888" w:name="_ETM_Q1_1574448"/>
      <w:bookmarkEnd w:id="888"/>
      <w:r>
        <w:rPr>
          <w:rFonts w:hint="cs"/>
          <w:rtl/>
          <w:lang w:eastAsia="he-IL"/>
        </w:rPr>
        <w:t xml:space="preserve"> למיניהם שהזכרנו ב</w:t>
      </w:r>
      <w:bookmarkStart w:id="889" w:name="_ETM_Q1_1581647"/>
      <w:bookmarkStart w:id="890" w:name="_ETM_Q1_1577807"/>
      <w:bookmarkEnd w:id="889"/>
      <w:bookmarkEnd w:id="890"/>
      <w:r>
        <w:rPr>
          <w:rFonts w:hint="cs"/>
          <w:rtl/>
          <w:lang w:eastAsia="he-IL"/>
        </w:rPr>
        <w:t xml:space="preserve">פעם שעברה בהרחבה. ועכשיו אנחנו מגיעים לנושא </w:t>
      </w:r>
      <w:bookmarkStart w:id="891" w:name="_ETM_Q1_1580948"/>
      <w:bookmarkEnd w:id="891"/>
      <w:r>
        <w:rPr>
          <w:rFonts w:hint="cs"/>
          <w:rtl/>
          <w:lang w:eastAsia="he-IL"/>
        </w:rPr>
        <w:t>של הה</w:t>
      </w:r>
      <w:r w:rsidR="00A22D33">
        <w:rPr>
          <w:rFonts w:hint="cs"/>
          <w:rtl/>
          <w:lang w:eastAsia="he-IL"/>
        </w:rPr>
        <w:t>ק</w:t>
      </w:r>
      <w:bookmarkStart w:id="892" w:name="_ETM_Q1_1582780"/>
      <w:bookmarkEnd w:id="892"/>
      <w:r>
        <w:rPr>
          <w:rFonts w:hint="cs"/>
          <w:rtl/>
          <w:lang w:eastAsia="he-IL"/>
        </w:rPr>
        <w:t>בלה של הניכוי</w:t>
      </w:r>
      <w:bookmarkStart w:id="893" w:name="_ETM_Q1_1577747"/>
      <w:bookmarkEnd w:id="893"/>
      <w:r>
        <w:rPr>
          <w:rFonts w:hint="cs"/>
          <w:rtl/>
          <w:lang w:eastAsia="he-IL"/>
        </w:rPr>
        <w:t xml:space="preserve"> לעניין ההלוואות. </w:t>
      </w:r>
      <w:r w:rsidR="00887C25">
        <w:rPr>
          <w:rFonts w:hint="cs"/>
          <w:rtl/>
          <w:lang w:eastAsia="he-IL"/>
        </w:rPr>
        <w:t>אחרי פסקה 1</w:t>
      </w:r>
      <w:bookmarkStart w:id="894" w:name="_ETM_Q1_1582810"/>
      <w:bookmarkEnd w:id="894"/>
      <w:r w:rsidR="00887C25">
        <w:rPr>
          <w:rFonts w:hint="cs"/>
          <w:rtl/>
          <w:lang w:eastAsia="he-IL"/>
        </w:rPr>
        <w:t xml:space="preserve"> יבוא ניכוי בשל הלוו</w:t>
      </w:r>
      <w:r w:rsidR="00A22D33">
        <w:rPr>
          <w:rFonts w:hint="cs"/>
          <w:rtl/>
          <w:lang w:eastAsia="he-IL"/>
        </w:rPr>
        <w:t>אה.</w:t>
      </w:r>
    </w:p>
    <w:p w14:paraId="52CAF073" w14:textId="77777777" w:rsidR="00887C25" w:rsidRDefault="00887C25" w:rsidP="001336D2">
      <w:pPr>
        <w:spacing w:after="0" w:line="240" w:lineRule="exact"/>
        <w:rPr>
          <w:rtl/>
          <w:lang w:eastAsia="he-IL"/>
        </w:rPr>
      </w:pPr>
      <w:bookmarkStart w:id="895" w:name="_ETM_Q1_1580590"/>
      <w:bookmarkEnd w:id="895"/>
    </w:p>
    <w:tbl>
      <w:tblPr>
        <w:bidiVisual/>
        <w:tblW w:w="9167" w:type="dxa"/>
        <w:tblLayout w:type="fixed"/>
        <w:tblCellMar>
          <w:top w:w="57" w:type="dxa"/>
          <w:left w:w="0" w:type="dxa"/>
          <w:bottom w:w="57" w:type="dxa"/>
          <w:right w:w="0" w:type="dxa"/>
        </w:tblCellMar>
        <w:tblLook w:val="01E0" w:firstRow="1" w:lastRow="1" w:firstColumn="1" w:lastColumn="1" w:noHBand="0" w:noVBand="0"/>
      </w:tblPr>
      <w:tblGrid>
        <w:gridCol w:w="1780"/>
        <w:gridCol w:w="593"/>
        <w:gridCol w:w="593"/>
        <w:gridCol w:w="593"/>
        <w:gridCol w:w="5015"/>
        <w:gridCol w:w="593"/>
      </w:tblGrid>
      <w:tr w:rsidR="00887C25" w14:paraId="459B0E9A" w14:textId="77777777" w:rsidTr="00AD370B">
        <w:trPr>
          <w:gridAfter w:val="1"/>
          <w:wAfter w:w="593" w:type="dxa"/>
          <w:cantSplit/>
          <w:trHeight w:val="62"/>
        </w:trPr>
        <w:tc>
          <w:tcPr>
            <w:tcW w:w="1780" w:type="dxa"/>
          </w:tcPr>
          <w:p w14:paraId="7E4C7FEC" w14:textId="77777777" w:rsidR="00887C25" w:rsidRDefault="00887C25" w:rsidP="001336D2">
            <w:pPr>
              <w:keepLines/>
              <w:widowControl w:val="0"/>
              <w:tabs>
                <w:tab w:val="left" w:pos="624"/>
                <w:tab w:val="left" w:pos="1247"/>
              </w:tabs>
              <w:snapToGrid w:val="0"/>
              <w:spacing w:after="0" w:line="240" w:lineRule="exact"/>
              <w:ind w:firstLine="0"/>
              <w:jc w:val="left"/>
              <w:outlineLvl w:val="2"/>
              <w:rPr>
                <w:rFonts w:ascii="David" w:eastAsia="Arial Unicode MS" w:hAnsi="David"/>
                <w:kern w:val="2"/>
                <w14:ligatures w14:val="standardContextual"/>
              </w:rPr>
            </w:pPr>
            <w:r>
              <w:rPr>
                <w:rFonts w:ascii="David" w:eastAsia="Arial Unicode MS" w:hAnsi="David" w:hint="cs"/>
                <w:kern w:val="2"/>
                <w:rtl/>
                <w14:ligatures w14:val="standardContextual"/>
              </w:rPr>
              <w:t>תיקון סעיף 14</w:t>
            </w:r>
          </w:p>
        </w:tc>
        <w:tc>
          <w:tcPr>
            <w:tcW w:w="593" w:type="dxa"/>
          </w:tcPr>
          <w:p w14:paraId="57D476BF" w14:textId="77777777" w:rsidR="00887C25" w:rsidRDefault="00887C25" w:rsidP="001336D2">
            <w:pPr>
              <w:keepLines/>
              <w:widowControl w:val="0"/>
              <w:tabs>
                <w:tab w:val="left" w:pos="624"/>
                <w:tab w:val="left" w:pos="1247"/>
              </w:tabs>
              <w:snapToGrid w:val="0"/>
              <w:spacing w:after="0" w:line="240" w:lineRule="exact"/>
              <w:ind w:firstLine="0"/>
              <w:jc w:val="left"/>
              <w:rPr>
                <w:rFonts w:ascii="David" w:eastAsia="Arial Unicode MS" w:hAnsi="David"/>
                <w:kern w:val="2"/>
                <w14:ligatures w14:val="standardContextual"/>
              </w:rPr>
            </w:pPr>
            <w:r>
              <w:rPr>
                <w:rFonts w:ascii="David" w:eastAsia="Arial Unicode MS" w:hAnsi="David" w:hint="cs"/>
                <w:kern w:val="2"/>
                <w:rtl/>
                <w14:ligatures w14:val="standardContextual"/>
              </w:rPr>
              <w:t>2.</w:t>
            </w:r>
          </w:p>
        </w:tc>
        <w:tc>
          <w:tcPr>
            <w:tcW w:w="593" w:type="dxa"/>
          </w:tcPr>
          <w:p w14:paraId="0CDC5A87" w14:textId="77777777" w:rsidR="00887C25" w:rsidRDefault="00887C25" w:rsidP="001336D2">
            <w:pPr>
              <w:keepLines/>
              <w:widowControl w:val="0"/>
              <w:spacing w:after="0" w:line="240" w:lineRule="exact"/>
              <w:ind w:firstLine="0"/>
              <w:contextualSpacing/>
              <w:rPr>
                <w:rFonts w:ascii="David" w:eastAsia="Arial" w:hAnsi="David"/>
                <w:color w:val="000000"/>
                <w:kern w:val="2"/>
                <w14:ligatures w14:val="standardContextual"/>
              </w:rPr>
            </w:pPr>
            <w:r>
              <w:rPr>
                <w:rFonts w:ascii="David" w:eastAsia="Arial" w:hAnsi="David" w:hint="cs"/>
                <w:color w:val="000000"/>
                <w:kern w:val="2"/>
                <w:rtl/>
                <w14:ligatures w14:val="standardContextual"/>
              </w:rPr>
              <w:t>(2)</w:t>
            </w:r>
            <w:bookmarkStart w:id="896" w:name="_ETM_Q1_1585416"/>
            <w:bookmarkEnd w:id="896"/>
          </w:p>
        </w:tc>
        <w:tc>
          <w:tcPr>
            <w:tcW w:w="5608" w:type="dxa"/>
            <w:gridSpan w:val="2"/>
            <w:hideMark/>
          </w:tcPr>
          <w:p w14:paraId="7C89980C" w14:textId="77777777" w:rsidR="00887C25" w:rsidRDefault="00887C25" w:rsidP="001336D2">
            <w:pPr>
              <w:keepLines/>
              <w:widowControl w:val="0"/>
              <w:spacing w:after="0" w:line="240" w:lineRule="exact"/>
              <w:ind w:left="83" w:firstLine="0"/>
              <w:contextualSpacing/>
              <w:rPr>
                <w:rFonts w:ascii="David" w:eastAsia="Arial" w:hAnsi="David"/>
                <w:color w:val="000000"/>
                <w:kern w:val="2"/>
                <w14:ligatures w14:val="standardContextual"/>
              </w:rPr>
            </w:pPr>
          </w:p>
        </w:tc>
      </w:tr>
      <w:tr w:rsidR="00887C25" w14:paraId="3FC411A7" w14:textId="77777777" w:rsidTr="00AD370B">
        <w:trPr>
          <w:cantSplit/>
          <w:trHeight w:val="62"/>
        </w:trPr>
        <w:tc>
          <w:tcPr>
            <w:tcW w:w="1780" w:type="dxa"/>
          </w:tcPr>
          <w:p w14:paraId="688C08BA" w14:textId="77777777" w:rsidR="00887C25" w:rsidRDefault="00887C25" w:rsidP="001336D2">
            <w:pPr>
              <w:keepLines/>
              <w:widowControl w:val="0"/>
              <w:tabs>
                <w:tab w:val="left" w:pos="624"/>
                <w:tab w:val="left" w:pos="1247"/>
              </w:tabs>
              <w:snapToGrid w:val="0"/>
              <w:spacing w:after="0" w:line="240" w:lineRule="exact"/>
              <w:ind w:firstLine="0"/>
              <w:jc w:val="left"/>
              <w:outlineLvl w:val="2"/>
              <w:rPr>
                <w:rFonts w:ascii="David" w:eastAsia="Arial Unicode MS" w:hAnsi="David"/>
                <w:kern w:val="2"/>
                <w14:ligatures w14:val="standardContextual"/>
              </w:rPr>
            </w:pPr>
          </w:p>
        </w:tc>
        <w:tc>
          <w:tcPr>
            <w:tcW w:w="593" w:type="dxa"/>
          </w:tcPr>
          <w:p w14:paraId="5F37BF27" w14:textId="77777777" w:rsidR="00887C25" w:rsidRDefault="00887C25" w:rsidP="001336D2">
            <w:pPr>
              <w:keepLines/>
              <w:widowControl w:val="0"/>
              <w:tabs>
                <w:tab w:val="left" w:pos="624"/>
                <w:tab w:val="left" w:pos="1247"/>
              </w:tabs>
              <w:snapToGrid w:val="0"/>
              <w:spacing w:after="0" w:line="240" w:lineRule="exact"/>
              <w:ind w:firstLine="0"/>
              <w:jc w:val="left"/>
              <w:rPr>
                <w:rFonts w:ascii="David" w:eastAsia="Arial Unicode MS" w:hAnsi="David"/>
                <w:kern w:val="2"/>
                <w14:ligatures w14:val="standardContextual"/>
              </w:rPr>
            </w:pPr>
          </w:p>
        </w:tc>
        <w:tc>
          <w:tcPr>
            <w:tcW w:w="593" w:type="dxa"/>
          </w:tcPr>
          <w:p w14:paraId="78AD3779" w14:textId="77777777" w:rsidR="00887C25" w:rsidRDefault="00887C25" w:rsidP="001336D2">
            <w:pPr>
              <w:keepLines/>
              <w:widowControl w:val="0"/>
              <w:spacing w:after="0" w:line="240" w:lineRule="exact"/>
              <w:ind w:left="340" w:firstLine="0"/>
              <w:contextualSpacing/>
              <w:rPr>
                <w:rFonts w:ascii="David" w:eastAsia="Arial" w:hAnsi="David"/>
                <w:color w:val="000000"/>
                <w:kern w:val="2"/>
                <w14:ligatures w14:val="standardContextual"/>
              </w:rPr>
            </w:pPr>
          </w:p>
        </w:tc>
        <w:tc>
          <w:tcPr>
            <w:tcW w:w="593" w:type="dxa"/>
            <w:hideMark/>
          </w:tcPr>
          <w:p w14:paraId="283603E9" w14:textId="77777777" w:rsidR="00887C25" w:rsidRDefault="00887C25" w:rsidP="001336D2">
            <w:pPr>
              <w:keepLines/>
              <w:widowControl w:val="0"/>
              <w:spacing w:after="0" w:line="240" w:lineRule="exact"/>
              <w:ind w:firstLine="0"/>
              <w:contextualSpacing/>
              <w:rPr>
                <w:rFonts w:ascii="David" w:eastAsia="Arial" w:hAnsi="David"/>
                <w:color w:val="000000"/>
                <w:kern w:val="2"/>
                <w14:ligatures w14:val="standardContextual"/>
              </w:rPr>
            </w:pPr>
            <w:r>
              <w:rPr>
                <w:rFonts w:ascii="David" w:eastAsia="Arial" w:hAnsi="David" w:hint="cs"/>
                <w:color w:val="000000"/>
                <w:kern w:val="2"/>
                <w:rtl/>
                <w14:ligatures w14:val="standardContextual"/>
              </w:rPr>
              <w:t>(ב)</w:t>
            </w:r>
          </w:p>
        </w:tc>
        <w:tc>
          <w:tcPr>
            <w:tcW w:w="5608" w:type="dxa"/>
            <w:gridSpan w:val="2"/>
            <w:hideMark/>
          </w:tcPr>
          <w:p w14:paraId="79072B10" w14:textId="2B580931" w:rsidR="00887C25" w:rsidRDefault="00887C25" w:rsidP="001336D2">
            <w:pPr>
              <w:keepLines/>
              <w:widowControl w:val="0"/>
              <w:spacing w:after="0" w:line="240" w:lineRule="exact"/>
              <w:ind w:left="83" w:firstLine="0"/>
              <w:contextualSpacing/>
              <w:rPr>
                <w:rFonts w:ascii="David" w:eastAsia="Arial" w:hAnsi="David"/>
                <w:color w:val="000000"/>
                <w:kern w:val="2"/>
                <w:rtl/>
                <w14:ligatures w14:val="standardContextual"/>
              </w:rPr>
            </w:pPr>
            <w:r>
              <w:rPr>
                <w:rFonts w:ascii="David" w:eastAsia="Arial" w:hAnsi="David" w:hint="cs"/>
                <w:color w:val="000000"/>
                <w:kern w:val="2"/>
                <w:rtl/>
                <w14:ligatures w14:val="standardContextual"/>
              </w:rPr>
              <w:t>(2) לא יעלה על שיעורים אלה לפי העניין</w:t>
            </w:r>
            <w:r w:rsidR="00716503">
              <w:rPr>
                <w:rFonts w:ascii="David" w:eastAsia="Arial" w:hAnsi="David" w:hint="cs"/>
                <w:color w:val="000000"/>
                <w:kern w:val="2"/>
                <w:rtl/>
                <w14:ligatures w14:val="standardContextual"/>
              </w:rPr>
              <w:t>;</w:t>
            </w:r>
          </w:p>
          <w:p w14:paraId="3B40CB4D" w14:textId="4350C1C6" w:rsidR="00887C25" w:rsidRDefault="00887C25" w:rsidP="001336D2">
            <w:pPr>
              <w:keepLines/>
              <w:widowControl w:val="0"/>
              <w:spacing w:after="0" w:line="240" w:lineRule="exact"/>
              <w:ind w:left="83" w:firstLine="0"/>
              <w:contextualSpacing/>
              <w:rPr>
                <w:rFonts w:ascii="David" w:eastAsia="Arial" w:hAnsi="David"/>
                <w:color w:val="000000"/>
                <w:kern w:val="2"/>
                <w14:ligatures w14:val="standardContextual"/>
              </w:rPr>
            </w:pPr>
            <w:r>
              <w:rPr>
                <w:rtl/>
                <w:lang w:eastAsia="he-IL"/>
              </w:rPr>
              <w:tab/>
            </w:r>
            <w:r>
              <w:rPr>
                <w:rFonts w:hint="cs"/>
                <w:rtl/>
                <w:lang w:eastAsia="he-IL"/>
              </w:rPr>
              <w:t>(א) מחצית מהתגמול לעניין נכה המקבל תגמול חודשי ודרגת נכותו</w:t>
            </w:r>
            <w:r w:rsidR="00A22D33">
              <w:rPr>
                <w:rFonts w:hint="cs"/>
                <w:rtl/>
                <w:lang w:eastAsia="he-IL"/>
              </w:rPr>
              <w:t xml:space="preserve"> </w:t>
            </w:r>
            <w:r>
              <w:rPr>
                <w:rFonts w:hint="cs"/>
                <w:rtl/>
                <w:lang w:eastAsia="he-IL"/>
              </w:rPr>
              <w:t xml:space="preserve">10-19 או לעניין בן משפחה של נכה כאמור, </w:t>
            </w:r>
            <w:r w:rsidR="00A22D33">
              <w:rPr>
                <w:rFonts w:hint="cs"/>
                <w:rtl/>
                <w:lang w:eastAsia="he-IL"/>
              </w:rPr>
              <w:t>ש</w:t>
            </w:r>
            <w:r>
              <w:rPr>
                <w:rFonts w:hint="cs"/>
                <w:rtl/>
                <w:lang w:eastAsia="he-IL"/>
              </w:rPr>
              <w:t>מקבל תגמול לפי סעיף 20(א).</w:t>
            </w:r>
          </w:p>
        </w:tc>
      </w:tr>
    </w:tbl>
    <w:p w14:paraId="15BD46A9" w14:textId="77777777" w:rsidR="00887C25" w:rsidRDefault="00887C25" w:rsidP="001336D2">
      <w:pPr>
        <w:spacing w:after="0" w:line="240" w:lineRule="exact"/>
        <w:rPr>
          <w:rtl/>
          <w:lang w:eastAsia="he-IL"/>
        </w:rPr>
      </w:pPr>
    </w:p>
    <w:p w14:paraId="5BE58265" w14:textId="0FA706D1" w:rsidR="00CE4DB8" w:rsidRDefault="00CE4DB8" w:rsidP="001336D2">
      <w:pPr>
        <w:spacing w:after="0" w:line="240" w:lineRule="exact"/>
        <w:rPr>
          <w:rtl/>
          <w:lang w:eastAsia="he-IL"/>
        </w:rPr>
      </w:pPr>
      <w:r>
        <w:rPr>
          <w:rFonts w:hint="cs"/>
          <w:rtl/>
          <w:lang w:eastAsia="he-IL"/>
        </w:rPr>
        <w:t xml:space="preserve">אייל והילה פה </w:t>
      </w:r>
      <w:bookmarkStart w:id="897" w:name="_ETM_Q1_1605783"/>
      <w:bookmarkEnd w:id="897"/>
      <w:r>
        <w:rPr>
          <w:rFonts w:hint="cs"/>
          <w:rtl/>
          <w:lang w:eastAsia="he-IL"/>
        </w:rPr>
        <w:t>אנחנו בעצם ממשיכים על בן משפחה שממשיך ל</w:t>
      </w:r>
      <w:bookmarkStart w:id="898" w:name="_ETM_Q1_1607164"/>
      <w:bookmarkEnd w:id="898"/>
      <w:r>
        <w:rPr>
          <w:rFonts w:hint="cs"/>
          <w:rtl/>
          <w:lang w:eastAsia="he-IL"/>
        </w:rPr>
        <w:t>קבל</w:t>
      </w:r>
      <w:bookmarkStart w:id="899" w:name="_ETM_Q1_1607628"/>
      <w:bookmarkEnd w:id="899"/>
      <w:r>
        <w:rPr>
          <w:rFonts w:hint="cs"/>
          <w:rtl/>
          <w:lang w:eastAsia="he-IL"/>
        </w:rPr>
        <w:t xml:space="preserve"> תגמול במשך 36 חודשים מכוח הנכה ולפעמים ההחזר של</w:t>
      </w:r>
      <w:bookmarkStart w:id="900" w:name="_ETM_Q1_1613470"/>
      <w:bookmarkEnd w:id="900"/>
      <w:r>
        <w:rPr>
          <w:rFonts w:hint="cs"/>
          <w:rtl/>
          <w:lang w:eastAsia="he-IL"/>
        </w:rPr>
        <w:t xml:space="preserve"> ההלוואה יורד מהתגמול שלו.</w:t>
      </w:r>
    </w:p>
    <w:p w14:paraId="452ACB15" w14:textId="77777777" w:rsidR="00CE4DB8" w:rsidRDefault="00CE4DB8" w:rsidP="001336D2">
      <w:pPr>
        <w:spacing w:after="0" w:line="240" w:lineRule="exact"/>
        <w:rPr>
          <w:rtl/>
          <w:lang w:eastAsia="he-IL"/>
        </w:rPr>
      </w:pPr>
      <w:bookmarkStart w:id="901" w:name="_ETM_Q1_1616398"/>
      <w:bookmarkStart w:id="902" w:name="_ETM_Q1_1616430"/>
      <w:bookmarkStart w:id="903" w:name="_ETM_Q1_1616840"/>
      <w:bookmarkEnd w:id="901"/>
      <w:bookmarkEnd w:id="902"/>
      <w:bookmarkEnd w:id="903"/>
    </w:p>
    <w:p w14:paraId="2C96E3E1" w14:textId="7A632C54" w:rsidR="00CE4DB8" w:rsidRDefault="00CE4DB8" w:rsidP="001336D2">
      <w:pPr>
        <w:pStyle w:val="af9"/>
        <w:keepNext/>
        <w:spacing w:after="0" w:line="240" w:lineRule="exact"/>
        <w:rPr>
          <w:rtl/>
          <w:lang w:eastAsia="he-IL"/>
        </w:rPr>
      </w:pPr>
      <w:bookmarkStart w:id="904" w:name="ET_guest_אייל_בן_שושן_83"/>
      <w:r w:rsidRPr="00CE4DB8">
        <w:rPr>
          <w:rStyle w:val="TagStyle"/>
          <w:rtl/>
        </w:rPr>
        <w:t xml:space="preserve"> &lt;&lt; אורח &gt;&gt; </w:t>
      </w:r>
      <w:r>
        <w:rPr>
          <w:rtl/>
          <w:lang w:eastAsia="he-IL"/>
        </w:rPr>
        <w:t>אייל בן שושן:</w:t>
      </w:r>
      <w:r w:rsidRPr="00CE4DB8">
        <w:rPr>
          <w:rStyle w:val="TagStyle"/>
          <w:rtl/>
        </w:rPr>
        <w:t xml:space="preserve"> &lt;&lt; אורח &gt;&gt;</w:t>
      </w:r>
      <w:r w:rsidR="00402A11">
        <w:rPr>
          <w:rtl/>
          <w:lang w:eastAsia="he-IL"/>
        </w:rPr>
        <w:t xml:space="preserve"> </w:t>
      </w:r>
      <w:r>
        <w:rPr>
          <w:rtl/>
          <w:lang w:eastAsia="he-IL"/>
        </w:rPr>
        <w:t xml:space="preserve"> </w:t>
      </w:r>
      <w:bookmarkEnd w:id="904"/>
    </w:p>
    <w:p w14:paraId="4202A872" w14:textId="77777777" w:rsidR="00A22D33" w:rsidRDefault="00A22D33" w:rsidP="001336D2">
      <w:pPr>
        <w:spacing w:after="0" w:line="240" w:lineRule="exact"/>
        <w:rPr>
          <w:rtl/>
          <w:lang w:eastAsia="he-IL"/>
        </w:rPr>
      </w:pPr>
      <w:bookmarkStart w:id="905" w:name="_ETM_Q1_1617032"/>
      <w:bookmarkStart w:id="906" w:name="_ETM_Q1_1617068"/>
      <w:bookmarkEnd w:id="905"/>
      <w:bookmarkEnd w:id="906"/>
    </w:p>
    <w:p w14:paraId="4AA17070" w14:textId="0C26A7DE" w:rsidR="00CE4DB8" w:rsidRDefault="00CE4DB8" w:rsidP="001336D2">
      <w:pPr>
        <w:spacing w:after="0" w:line="240" w:lineRule="exact"/>
        <w:rPr>
          <w:rtl/>
          <w:lang w:eastAsia="he-IL"/>
        </w:rPr>
      </w:pPr>
      <w:bookmarkStart w:id="907" w:name="_ETM_Q1_1630616"/>
      <w:bookmarkStart w:id="908" w:name="_ETM_Q1_1630723"/>
      <w:bookmarkEnd w:id="907"/>
      <w:bookmarkEnd w:id="908"/>
      <w:r>
        <w:rPr>
          <w:rFonts w:hint="cs"/>
          <w:rtl/>
          <w:lang w:eastAsia="he-IL"/>
        </w:rPr>
        <w:t xml:space="preserve">זה קורה בעיתים חריגים, אבל אנחנו </w:t>
      </w:r>
      <w:bookmarkStart w:id="909" w:name="_ETM_Q1_1620505"/>
      <w:bookmarkEnd w:id="909"/>
      <w:r>
        <w:rPr>
          <w:rFonts w:hint="cs"/>
          <w:rtl/>
          <w:lang w:eastAsia="he-IL"/>
        </w:rPr>
        <w:t>רק שומרים לו את האופציה.</w:t>
      </w:r>
      <w:bookmarkStart w:id="910" w:name="_ETM_Q1_1617814"/>
      <w:bookmarkStart w:id="911" w:name="_ETM_Q1_1631465"/>
      <w:bookmarkEnd w:id="910"/>
      <w:bookmarkEnd w:id="911"/>
    </w:p>
    <w:p w14:paraId="06BC9F3D" w14:textId="77777777" w:rsidR="00A22D33" w:rsidRDefault="00A22D33" w:rsidP="001336D2">
      <w:pPr>
        <w:spacing w:after="0" w:line="240" w:lineRule="exact"/>
        <w:rPr>
          <w:rtl/>
          <w:lang w:eastAsia="he-IL"/>
        </w:rPr>
      </w:pPr>
      <w:bookmarkStart w:id="912" w:name="_ETM_Q1_1631560"/>
      <w:bookmarkEnd w:id="912"/>
    </w:p>
    <w:p w14:paraId="6A7110B5" w14:textId="616DC178" w:rsidR="00716503" w:rsidRDefault="001469B4" w:rsidP="001336D2">
      <w:pPr>
        <w:pStyle w:val="a4"/>
        <w:keepNext/>
        <w:spacing w:after="0" w:line="240" w:lineRule="exact"/>
        <w:rPr>
          <w:rtl/>
        </w:rPr>
      </w:pPr>
      <w:bookmarkStart w:id="913" w:name="_ETM_Q1_1617937"/>
      <w:bookmarkStart w:id="914" w:name="_ETM_Q1_1617967"/>
      <w:bookmarkStart w:id="915" w:name="_ETM_Q1_1618952"/>
      <w:bookmarkStart w:id="916" w:name="ET_speaker_יעל_סלנט_84"/>
      <w:bookmarkEnd w:id="913"/>
      <w:bookmarkEnd w:id="914"/>
      <w:bookmarkEnd w:id="915"/>
      <w:r w:rsidRPr="001469B4">
        <w:rPr>
          <w:rStyle w:val="TagStyle"/>
          <w:rtl/>
        </w:rPr>
        <w:t xml:space="preserve"> &lt;&lt; דובר &gt;&gt; </w:t>
      </w:r>
      <w:r>
        <w:rPr>
          <w:rtl/>
        </w:rPr>
        <w:t xml:space="preserve">יעל </w:t>
      </w:r>
      <w:proofErr w:type="spellStart"/>
      <w:r>
        <w:rPr>
          <w:rtl/>
        </w:rPr>
        <w:t>סלנט</w:t>
      </w:r>
      <w:proofErr w:type="spellEnd"/>
      <w:r>
        <w:rPr>
          <w:rtl/>
        </w:rPr>
        <w:t>:</w:t>
      </w:r>
      <w:r w:rsidRPr="001469B4">
        <w:rPr>
          <w:rStyle w:val="TagStyle"/>
          <w:rtl/>
        </w:rPr>
        <w:t xml:space="preserve"> &lt;&lt; דובר &gt;&gt;</w:t>
      </w:r>
      <w:r w:rsidR="00402A11">
        <w:rPr>
          <w:rtl/>
        </w:rPr>
        <w:t xml:space="preserve"> </w:t>
      </w:r>
    </w:p>
    <w:p w14:paraId="5395C627" w14:textId="5F37602A" w:rsidR="001469B4" w:rsidRDefault="001469B4" w:rsidP="001336D2">
      <w:pPr>
        <w:pStyle w:val="a4"/>
        <w:keepNext/>
        <w:spacing w:after="0" w:line="240" w:lineRule="exact"/>
        <w:rPr>
          <w:rtl/>
        </w:rPr>
      </w:pPr>
      <w:r>
        <w:rPr>
          <w:rtl/>
        </w:rPr>
        <w:t xml:space="preserve"> </w:t>
      </w:r>
      <w:bookmarkEnd w:id="916"/>
    </w:p>
    <w:p w14:paraId="154D543D" w14:textId="6B657237" w:rsidR="00887C25" w:rsidRDefault="001469B4" w:rsidP="001336D2">
      <w:pPr>
        <w:spacing w:after="0" w:line="240" w:lineRule="exact"/>
        <w:rPr>
          <w:rtl/>
          <w:lang w:eastAsia="he-IL"/>
        </w:rPr>
      </w:pPr>
      <w:bookmarkStart w:id="917" w:name="_ETM_Q1_1619181"/>
      <w:bookmarkEnd w:id="917"/>
      <w:proofErr w:type="spellStart"/>
      <w:r>
        <w:rPr>
          <w:rFonts w:hint="cs"/>
          <w:rtl/>
          <w:lang w:eastAsia="he-IL"/>
        </w:rPr>
        <w:t>א</w:t>
      </w:r>
      <w:bookmarkStart w:id="918" w:name="_ETM_Q1_1619215"/>
      <w:bookmarkEnd w:id="918"/>
      <w:r>
        <w:rPr>
          <w:rFonts w:hint="cs"/>
          <w:rtl/>
          <w:lang w:eastAsia="he-IL"/>
        </w:rPr>
        <w:t>וקיי</w:t>
      </w:r>
      <w:proofErr w:type="spellEnd"/>
      <w:r w:rsidR="00887C25">
        <w:rPr>
          <w:rFonts w:hint="cs"/>
          <w:rtl/>
          <w:lang w:eastAsia="he-IL"/>
        </w:rPr>
        <w:t>.</w:t>
      </w:r>
    </w:p>
    <w:p w14:paraId="2DDBAAE2" w14:textId="77777777" w:rsidR="00716503" w:rsidRDefault="00716503" w:rsidP="001336D2">
      <w:pPr>
        <w:spacing w:after="0" w:line="240" w:lineRule="exact"/>
        <w:rPr>
          <w:rtl/>
          <w:lang w:eastAsia="he-IL"/>
        </w:rPr>
      </w:pPr>
    </w:p>
    <w:tbl>
      <w:tblPr>
        <w:bidiVisual/>
        <w:tblW w:w="9223" w:type="dxa"/>
        <w:tblLayout w:type="fixed"/>
        <w:tblCellMar>
          <w:top w:w="57" w:type="dxa"/>
          <w:left w:w="0" w:type="dxa"/>
          <w:bottom w:w="57" w:type="dxa"/>
          <w:right w:w="0" w:type="dxa"/>
        </w:tblCellMar>
        <w:tblLook w:val="01E0" w:firstRow="1" w:lastRow="1" w:firstColumn="1" w:lastColumn="1" w:noHBand="0" w:noVBand="0"/>
      </w:tblPr>
      <w:tblGrid>
        <w:gridCol w:w="1791"/>
        <w:gridCol w:w="596"/>
        <w:gridCol w:w="593"/>
        <w:gridCol w:w="599"/>
        <w:gridCol w:w="5048"/>
        <w:gridCol w:w="596"/>
      </w:tblGrid>
      <w:tr w:rsidR="00887C25" w14:paraId="4230197C" w14:textId="77777777" w:rsidTr="00324459">
        <w:trPr>
          <w:gridAfter w:val="1"/>
          <w:wAfter w:w="596" w:type="dxa"/>
          <w:cantSplit/>
          <w:trHeight w:val="64"/>
        </w:trPr>
        <w:tc>
          <w:tcPr>
            <w:tcW w:w="1791" w:type="dxa"/>
          </w:tcPr>
          <w:p w14:paraId="343C897C" w14:textId="77777777" w:rsidR="00887C25" w:rsidRDefault="00887C25" w:rsidP="001336D2">
            <w:pPr>
              <w:keepLines/>
              <w:widowControl w:val="0"/>
              <w:tabs>
                <w:tab w:val="left" w:pos="624"/>
                <w:tab w:val="left" w:pos="1247"/>
              </w:tabs>
              <w:snapToGrid w:val="0"/>
              <w:spacing w:after="0" w:line="240" w:lineRule="exact"/>
              <w:ind w:firstLine="0"/>
              <w:jc w:val="left"/>
              <w:outlineLvl w:val="2"/>
              <w:rPr>
                <w:rFonts w:ascii="David" w:eastAsia="Arial Unicode MS" w:hAnsi="David"/>
                <w:kern w:val="2"/>
                <w14:ligatures w14:val="standardContextual"/>
              </w:rPr>
            </w:pPr>
            <w:r>
              <w:rPr>
                <w:rFonts w:ascii="David" w:eastAsia="Arial Unicode MS" w:hAnsi="David" w:hint="cs"/>
                <w:kern w:val="2"/>
                <w:rtl/>
                <w14:ligatures w14:val="standardContextual"/>
              </w:rPr>
              <w:t>תיקון סעיף 14</w:t>
            </w:r>
          </w:p>
        </w:tc>
        <w:tc>
          <w:tcPr>
            <w:tcW w:w="596" w:type="dxa"/>
          </w:tcPr>
          <w:p w14:paraId="11733AB5" w14:textId="77777777" w:rsidR="00887C25" w:rsidRDefault="00887C25" w:rsidP="001336D2">
            <w:pPr>
              <w:keepLines/>
              <w:widowControl w:val="0"/>
              <w:tabs>
                <w:tab w:val="left" w:pos="624"/>
                <w:tab w:val="left" w:pos="1247"/>
              </w:tabs>
              <w:snapToGrid w:val="0"/>
              <w:spacing w:after="0" w:line="240" w:lineRule="exact"/>
              <w:ind w:firstLine="0"/>
              <w:jc w:val="left"/>
              <w:rPr>
                <w:rFonts w:ascii="David" w:eastAsia="Arial Unicode MS" w:hAnsi="David"/>
                <w:kern w:val="2"/>
                <w14:ligatures w14:val="standardContextual"/>
              </w:rPr>
            </w:pPr>
            <w:r>
              <w:rPr>
                <w:rFonts w:ascii="David" w:eastAsia="Arial Unicode MS" w:hAnsi="David" w:hint="cs"/>
                <w:kern w:val="2"/>
                <w:rtl/>
                <w14:ligatures w14:val="standardContextual"/>
              </w:rPr>
              <w:t>2.</w:t>
            </w:r>
          </w:p>
        </w:tc>
        <w:tc>
          <w:tcPr>
            <w:tcW w:w="593" w:type="dxa"/>
          </w:tcPr>
          <w:p w14:paraId="0C9FF15F" w14:textId="77777777" w:rsidR="00887C25" w:rsidRDefault="00887C25" w:rsidP="001336D2">
            <w:pPr>
              <w:keepLines/>
              <w:widowControl w:val="0"/>
              <w:spacing w:after="0" w:line="240" w:lineRule="exact"/>
              <w:ind w:firstLine="0"/>
              <w:contextualSpacing/>
              <w:rPr>
                <w:rFonts w:ascii="David" w:eastAsia="Arial" w:hAnsi="David"/>
                <w:color w:val="000000"/>
                <w:kern w:val="2"/>
                <w14:ligatures w14:val="standardContextual"/>
              </w:rPr>
            </w:pPr>
            <w:r>
              <w:rPr>
                <w:rFonts w:ascii="David" w:eastAsia="Arial" w:hAnsi="David" w:hint="cs"/>
                <w:color w:val="000000"/>
                <w:kern w:val="2"/>
                <w:rtl/>
                <w14:ligatures w14:val="standardContextual"/>
              </w:rPr>
              <w:t>(2)</w:t>
            </w:r>
          </w:p>
        </w:tc>
        <w:tc>
          <w:tcPr>
            <w:tcW w:w="5647" w:type="dxa"/>
            <w:gridSpan w:val="2"/>
            <w:hideMark/>
          </w:tcPr>
          <w:p w14:paraId="6EFB8527" w14:textId="77777777" w:rsidR="00887C25" w:rsidRDefault="00887C25" w:rsidP="001336D2">
            <w:pPr>
              <w:keepLines/>
              <w:widowControl w:val="0"/>
              <w:spacing w:after="0" w:line="240" w:lineRule="exact"/>
              <w:ind w:left="83" w:firstLine="0"/>
              <w:contextualSpacing/>
              <w:rPr>
                <w:rFonts w:ascii="David" w:eastAsia="Arial" w:hAnsi="David"/>
                <w:color w:val="000000"/>
                <w:kern w:val="2"/>
                <w14:ligatures w14:val="standardContextual"/>
              </w:rPr>
            </w:pPr>
          </w:p>
        </w:tc>
      </w:tr>
      <w:tr w:rsidR="00887C25" w14:paraId="6863AF52" w14:textId="77777777" w:rsidTr="00324459">
        <w:trPr>
          <w:cantSplit/>
          <w:trHeight w:val="64"/>
        </w:trPr>
        <w:tc>
          <w:tcPr>
            <w:tcW w:w="1791" w:type="dxa"/>
          </w:tcPr>
          <w:p w14:paraId="4A4E8EAD" w14:textId="77777777" w:rsidR="00887C25" w:rsidRDefault="00887C25" w:rsidP="001336D2">
            <w:pPr>
              <w:keepLines/>
              <w:widowControl w:val="0"/>
              <w:tabs>
                <w:tab w:val="left" w:pos="624"/>
                <w:tab w:val="left" w:pos="1247"/>
              </w:tabs>
              <w:snapToGrid w:val="0"/>
              <w:spacing w:after="0" w:line="240" w:lineRule="exact"/>
              <w:ind w:firstLine="0"/>
              <w:jc w:val="left"/>
              <w:outlineLvl w:val="2"/>
              <w:rPr>
                <w:rFonts w:ascii="David" w:eastAsia="Arial Unicode MS" w:hAnsi="David"/>
                <w:kern w:val="2"/>
                <w14:ligatures w14:val="standardContextual"/>
              </w:rPr>
            </w:pPr>
          </w:p>
        </w:tc>
        <w:tc>
          <w:tcPr>
            <w:tcW w:w="596" w:type="dxa"/>
          </w:tcPr>
          <w:p w14:paraId="42C45A84" w14:textId="77777777" w:rsidR="00887C25" w:rsidRDefault="00887C25" w:rsidP="001336D2">
            <w:pPr>
              <w:keepLines/>
              <w:widowControl w:val="0"/>
              <w:tabs>
                <w:tab w:val="left" w:pos="624"/>
                <w:tab w:val="left" w:pos="1247"/>
              </w:tabs>
              <w:snapToGrid w:val="0"/>
              <w:spacing w:after="0" w:line="240" w:lineRule="exact"/>
              <w:ind w:firstLine="0"/>
              <w:jc w:val="left"/>
              <w:rPr>
                <w:rFonts w:ascii="David" w:eastAsia="Arial Unicode MS" w:hAnsi="David"/>
                <w:kern w:val="2"/>
                <w14:ligatures w14:val="standardContextual"/>
              </w:rPr>
            </w:pPr>
          </w:p>
        </w:tc>
        <w:tc>
          <w:tcPr>
            <w:tcW w:w="593" w:type="dxa"/>
          </w:tcPr>
          <w:p w14:paraId="01D1415D" w14:textId="77777777" w:rsidR="00887C25" w:rsidRDefault="00887C25" w:rsidP="001336D2">
            <w:pPr>
              <w:keepLines/>
              <w:widowControl w:val="0"/>
              <w:spacing w:after="0" w:line="240" w:lineRule="exact"/>
              <w:contextualSpacing/>
              <w:rPr>
                <w:rFonts w:ascii="David" w:eastAsia="Arial" w:hAnsi="David"/>
                <w:color w:val="000000"/>
                <w:kern w:val="2"/>
                <w14:ligatures w14:val="standardContextual"/>
              </w:rPr>
            </w:pPr>
          </w:p>
        </w:tc>
        <w:tc>
          <w:tcPr>
            <w:tcW w:w="599" w:type="dxa"/>
            <w:hideMark/>
          </w:tcPr>
          <w:p w14:paraId="53C5443B" w14:textId="77777777" w:rsidR="00887C25" w:rsidRDefault="00887C25" w:rsidP="001336D2">
            <w:pPr>
              <w:keepLines/>
              <w:widowControl w:val="0"/>
              <w:spacing w:after="0" w:line="240" w:lineRule="exact"/>
              <w:ind w:firstLine="0"/>
              <w:contextualSpacing/>
              <w:rPr>
                <w:rFonts w:ascii="David" w:eastAsia="Arial" w:hAnsi="David"/>
                <w:color w:val="000000"/>
                <w:kern w:val="2"/>
                <w14:ligatures w14:val="standardContextual"/>
              </w:rPr>
            </w:pPr>
            <w:r>
              <w:rPr>
                <w:rFonts w:ascii="David" w:eastAsia="Arial" w:hAnsi="David" w:hint="cs"/>
                <w:color w:val="000000"/>
                <w:kern w:val="2"/>
                <w:rtl/>
                <w14:ligatures w14:val="standardContextual"/>
              </w:rPr>
              <w:t>(ב)</w:t>
            </w:r>
          </w:p>
        </w:tc>
        <w:tc>
          <w:tcPr>
            <w:tcW w:w="5644" w:type="dxa"/>
            <w:gridSpan w:val="2"/>
            <w:hideMark/>
          </w:tcPr>
          <w:p w14:paraId="70D64D62" w14:textId="0D35A9A0" w:rsidR="00887C25" w:rsidRDefault="00887C25" w:rsidP="001336D2">
            <w:pPr>
              <w:keepLines/>
              <w:widowControl w:val="0"/>
              <w:spacing w:after="0" w:line="240" w:lineRule="exact"/>
              <w:ind w:left="83" w:firstLine="0"/>
              <w:contextualSpacing/>
              <w:rPr>
                <w:rFonts w:ascii="David" w:eastAsia="Arial" w:hAnsi="David"/>
                <w:color w:val="000000"/>
                <w:kern w:val="2"/>
                <w14:ligatures w14:val="standardContextual"/>
              </w:rPr>
            </w:pPr>
            <w:r>
              <w:rPr>
                <w:rFonts w:ascii="David" w:eastAsia="Arial" w:hAnsi="David" w:hint="cs"/>
                <w:color w:val="000000"/>
                <w:kern w:val="2"/>
                <w:rtl/>
                <w14:ligatures w14:val="standardContextual"/>
              </w:rPr>
              <w:t>(2)</w:t>
            </w:r>
            <w:r>
              <w:rPr>
                <w:rFonts w:ascii="David" w:eastAsia="Arial" w:hAnsi="David"/>
                <w:color w:val="000000"/>
                <w:kern w:val="2"/>
                <w:rtl/>
                <w14:ligatures w14:val="standardContextual"/>
              </w:rPr>
              <w:tab/>
            </w:r>
            <w:r>
              <w:rPr>
                <w:rFonts w:ascii="David" w:eastAsia="Arial" w:hAnsi="David" w:hint="cs"/>
                <w:color w:val="000000"/>
                <w:kern w:val="2"/>
                <w:rtl/>
                <w14:ligatures w14:val="standardContextual"/>
              </w:rPr>
              <w:t xml:space="preserve">(ב) </w:t>
            </w:r>
            <w:r>
              <w:rPr>
                <w:rFonts w:hint="cs"/>
                <w:rtl/>
                <w:lang w:eastAsia="he-IL"/>
              </w:rPr>
              <w:t>35% מהתגמול לעניין נכה המקבל תגמול חודשי ודרגת נכותו עולה על 20%, או בן משפחה של נכה כאמור שמקבל תגמול לפ</w:t>
            </w:r>
            <w:bookmarkStart w:id="919" w:name="_ETM_Q1_1640227"/>
            <w:bookmarkEnd w:id="919"/>
            <w:r>
              <w:rPr>
                <w:rFonts w:hint="cs"/>
                <w:rtl/>
                <w:lang w:eastAsia="he-IL"/>
              </w:rPr>
              <w:t>י סעיף 20(א)</w:t>
            </w:r>
            <w:r w:rsidR="00A22D33">
              <w:rPr>
                <w:rFonts w:ascii="David" w:eastAsia="Arial" w:hAnsi="David" w:hint="cs"/>
                <w:color w:val="000000"/>
                <w:kern w:val="2"/>
                <w:rtl/>
                <w14:ligatures w14:val="standardContextual"/>
              </w:rPr>
              <w:t>.</w:t>
            </w:r>
          </w:p>
        </w:tc>
      </w:tr>
    </w:tbl>
    <w:p w14:paraId="2E123E5E" w14:textId="77777777" w:rsidR="00887C25" w:rsidRDefault="00887C25" w:rsidP="001336D2">
      <w:pPr>
        <w:spacing w:after="0" w:line="240" w:lineRule="exact"/>
        <w:rPr>
          <w:rtl/>
          <w:lang w:eastAsia="he-IL"/>
        </w:rPr>
      </w:pPr>
    </w:p>
    <w:p w14:paraId="036B77C3" w14:textId="77777777" w:rsidR="00324459" w:rsidRDefault="001469B4" w:rsidP="001336D2">
      <w:pPr>
        <w:spacing w:after="0" w:line="240" w:lineRule="exact"/>
        <w:rPr>
          <w:rtl/>
          <w:lang w:eastAsia="he-IL"/>
        </w:rPr>
      </w:pPr>
      <w:r>
        <w:rPr>
          <w:rFonts w:hint="cs"/>
          <w:rtl/>
          <w:lang w:eastAsia="he-IL"/>
        </w:rPr>
        <w:t>ועכשיו אני מגיעה ל</w:t>
      </w:r>
      <w:r w:rsidR="00324459">
        <w:rPr>
          <w:rFonts w:hint="cs"/>
          <w:rtl/>
          <w:lang w:eastAsia="he-IL"/>
        </w:rPr>
        <w:t>הסמכה</w:t>
      </w:r>
      <w:r>
        <w:rPr>
          <w:rFonts w:hint="cs"/>
          <w:rtl/>
          <w:lang w:eastAsia="he-IL"/>
        </w:rPr>
        <w:t xml:space="preserve"> לתקנות שאייל התייחס אליה בדברים</w:t>
      </w:r>
      <w:bookmarkStart w:id="920" w:name="_ETM_Q1_1650180"/>
      <w:bookmarkEnd w:id="920"/>
      <w:r>
        <w:rPr>
          <w:rFonts w:hint="cs"/>
          <w:rtl/>
          <w:lang w:eastAsia="he-IL"/>
        </w:rPr>
        <w:t xml:space="preserve"> שלו. </w:t>
      </w:r>
      <w:bookmarkStart w:id="921" w:name="_ETM_Q1_1647177"/>
      <w:bookmarkEnd w:id="921"/>
    </w:p>
    <w:p w14:paraId="7F2A3C07" w14:textId="77777777" w:rsidR="00324459" w:rsidRDefault="00324459" w:rsidP="001336D2">
      <w:pPr>
        <w:spacing w:after="0" w:line="240" w:lineRule="exact"/>
        <w:rPr>
          <w:rtl/>
          <w:lang w:eastAsia="he-IL"/>
        </w:rPr>
      </w:pPr>
    </w:p>
    <w:p w14:paraId="567126FE" w14:textId="77777777" w:rsidR="00324459" w:rsidRDefault="001469B4" w:rsidP="001336D2">
      <w:pPr>
        <w:spacing w:after="0" w:line="240" w:lineRule="exact"/>
        <w:rPr>
          <w:rtl/>
          <w:lang w:eastAsia="he-IL"/>
        </w:rPr>
      </w:pPr>
      <w:r>
        <w:rPr>
          <w:rFonts w:hint="cs"/>
          <w:rtl/>
          <w:lang w:eastAsia="he-IL"/>
        </w:rPr>
        <w:t>על אף האמור בפסקה 2, שר הביטחון</w:t>
      </w:r>
      <w:bookmarkStart w:id="922" w:name="_ETM_Q1_1650040"/>
      <w:bookmarkEnd w:id="922"/>
      <w:r>
        <w:rPr>
          <w:rFonts w:hint="cs"/>
          <w:rtl/>
          <w:lang w:eastAsia="he-IL"/>
        </w:rPr>
        <w:t xml:space="preserve"> באישור ועדת העבודה והרווחה של הכנסת רשאי לקבוע שיעורי </w:t>
      </w:r>
      <w:bookmarkStart w:id="923" w:name="_ETM_Q1_1657054"/>
      <w:bookmarkEnd w:id="923"/>
      <w:r>
        <w:rPr>
          <w:rFonts w:hint="cs"/>
          <w:rtl/>
          <w:lang w:eastAsia="he-IL"/>
        </w:rPr>
        <w:t>ניכוי מרביים שונים מהאמור באותה פסקה, בהתחשב, בין היתר, בדרגת</w:t>
      </w:r>
      <w:bookmarkStart w:id="924" w:name="_ETM_Q1_1662132"/>
      <w:bookmarkEnd w:id="924"/>
      <w:r>
        <w:rPr>
          <w:rFonts w:hint="cs"/>
          <w:rtl/>
          <w:lang w:eastAsia="he-IL"/>
        </w:rPr>
        <w:t xml:space="preserve"> הנכות, הוא יכול גם להתחשב בדברים אחרים, והתקנות האלה יובאו</w:t>
      </w:r>
      <w:bookmarkStart w:id="925" w:name="_ETM_Q1_1666864"/>
      <w:bookmarkEnd w:id="925"/>
      <w:r>
        <w:rPr>
          <w:rFonts w:hint="cs"/>
          <w:rtl/>
          <w:lang w:eastAsia="he-IL"/>
        </w:rPr>
        <w:t xml:space="preserve"> לאישור הוועדה. </w:t>
      </w:r>
    </w:p>
    <w:p w14:paraId="5055DDFF" w14:textId="77777777" w:rsidR="00324459" w:rsidRDefault="00324459" w:rsidP="001336D2">
      <w:pPr>
        <w:spacing w:after="0" w:line="240" w:lineRule="exact"/>
        <w:rPr>
          <w:rtl/>
          <w:lang w:eastAsia="he-IL"/>
        </w:rPr>
      </w:pPr>
      <w:bookmarkStart w:id="926" w:name="_ETM_Q1_1675834"/>
      <w:bookmarkEnd w:id="926"/>
    </w:p>
    <w:p w14:paraId="1E828655" w14:textId="4DF1CD18" w:rsidR="00B63033" w:rsidRDefault="001469B4" w:rsidP="001336D2">
      <w:pPr>
        <w:spacing w:after="0" w:line="240" w:lineRule="exact"/>
        <w:rPr>
          <w:rtl/>
          <w:lang w:eastAsia="he-IL"/>
        </w:rPr>
      </w:pPr>
      <w:r>
        <w:rPr>
          <w:rFonts w:hint="cs"/>
          <w:rtl/>
          <w:lang w:eastAsia="he-IL"/>
        </w:rPr>
        <w:t xml:space="preserve">אנחנו לא קוצבים זמנים, אבל אתם תעשו כמיטב </w:t>
      </w:r>
      <w:bookmarkStart w:id="927" w:name="_ETM_Q1_1671482"/>
      <w:bookmarkEnd w:id="927"/>
      <w:r>
        <w:rPr>
          <w:rFonts w:hint="cs"/>
          <w:rtl/>
          <w:lang w:eastAsia="he-IL"/>
        </w:rPr>
        <w:t xml:space="preserve">יכולתכם לבוא אלינו בהקדם האפשרי, ככל שבאמת יש צורך בשיעורי </w:t>
      </w:r>
      <w:bookmarkStart w:id="928" w:name="_ETM_Q1_1676499"/>
      <w:bookmarkEnd w:id="928"/>
      <w:r>
        <w:rPr>
          <w:rFonts w:hint="cs"/>
          <w:rtl/>
          <w:lang w:eastAsia="he-IL"/>
        </w:rPr>
        <w:t>ניכוי אחרים. אתם תעשו את הבדיקה שלכם ות</w:t>
      </w:r>
      <w:bookmarkStart w:id="929" w:name="_ETM_Q1_1675538"/>
      <w:bookmarkEnd w:id="929"/>
      <w:r>
        <w:rPr>
          <w:rFonts w:hint="cs"/>
          <w:rtl/>
          <w:lang w:eastAsia="he-IL"/>
        </w:rPr>
        <w:t xml:space="preserve">בדקו את זה, </w:t>
      </w:r>
      <w:bookmarkStart w:id="930" w:name="_ETM_Q1_1676715"/>
      <w:bookmarkEnd w:id="930"/>
      <w:r>
        <w:rPr>
          <w:rFonts w:hint="cs"/>
          <w:rtl/>
          <w:lang w:eastAsia="he-IL"/>
        </w:rPr>
        <w:t xml:space="preserve">ואם יש צורך בתקנות, אז תגיעו אלינו. פשוט אייל </w:t>
      </w:r>
      <w:bookmarkStart w:id="931" w:name="_ETM_Q1_1681345"/>
      <w:bookmarkEnd w:id="931"/>
      <w:r>
        <w:rPr>
          <w:rFonts w:hint="cs"/>
          <w:rtl/>
          <w:lang w:eastAsia="he-IL"/>
        </w:rPr>
        <w:t>אמר 60 ימים, אנחנו לא קוצבים ימים.</w:t>
      </w:r>
      <w:bookmarkStart w:id="932" w:name="_ETM_Q1_1684912"/>
      <w:bookmarkStart w:id="933" w:name="_ETM_Q1_1684942"/>
      <w:bookmarkStart w:id="934" w:name="_ETM_Q1_1685327"/>
      <w:bookmarkEnd w:id="932"/>
      <w:bookmarkEnd w:id="933"/>
      <w:bookmarkEnd w:id="934"/>
    </w:p>
    <w:p w14:paraId="13AAB340" w14:textId="77777777" w:rsidR="00B63033" w:rsidRPr="00B63033" w:rsidRDefault="00B63033" w:rsidP="001336D2">
      <w:pPr>
        <w:spacing w:after="0" w:line="240" w:lineRule="exact"/>
        <w:rPr>
          <w:rtl/>
          <w:lang w:eastAsia="he-IL"/>
        </w:rPr>
      </w:pPr>
    </w:p>
    <w:p w14:paraId="5741CEA6" w14:textId="1380857C" w:rsidR="001469B4" w:rsidRDefault="001469B4" w:rsidP="001336D2">
      <w:pPr>
        <w:pStyle w:val="af9"/>
        <w:keepNext/>
        <w:spacing w:after="0" w:line="240" w:lineRule="exact"/>
        <w:rPr>
          <w:rtl/>
          <w:lang w:eastAsia="he-IL"/>
        </w:rPr>
      </w:pPr>
      <w:bookmarkStart w:id="935" w:name="ET_guest_אייל_בן_שושן_85"/>
      <w:r w:rsidRPr="001469B4">
        <w:rPr>
          <w:rStyle w:val="TagStyle"/>
          <w:rtl/>
        </w:rPr>
        <w:t xml:space="preserve"> &lt;&lt; אורח &gt;&gt; </w:t>
      </w:r>
      <w:r>
        <w:rPr>
          <w:rtl/>
          <w:lang w:eastAsia="he-IL"/>
        </w:rPr>
        <w:t>אייל בן שושן:</w:t>
      </w:r>
      <w:r w:rsidRPr="001469B4">
        <w:rPr>
          <w:rStyle w:val="TagStyle"/>
          <w:rtl/>
        </w:rPr>
        <w:t xml:space="preserve"> &lt;&lt; אורח &gt;&gt;</w:t>
      </w:r>
      <w:r w:rsidR="00402A11">
        <w:rPr>
          <w:rtl/>
          <w:lang w:eastAsia="he-IL"/>
        </w:rPr>
        <w:t xml:space="preserve"> </w:t>
      </w:r>
      <w:r>
        <w:rPr>
          <w:rtl/>
          <w:lang w:eastAsia="he-IL"/>
        </w:rPr>
        <w:t xml:space="preserve"> </w:t>
      </w:r>
      <w:bookmarkEnd w:id="935"/>
    </w:p>
    <w:p w14:paraId="217062B5" w14:textId="77777777" w:rsidR="001469B4" w:rsidRDefault="001469B4" w:rsidP="001336D2">
      <w:pPr>
        <w:pStyle w:val="KeepWithNext"/>
        <w:spacing w:after="0" w:line="240" w:lineRule="exact"/>
        <w:rPr>
          <w:rtl/>
          <w:lang w:eastAsia="he-IL"/>
        </w:rPr>
      </w:pPr>
    </w:p>
    <w:p w14:paraId="66A31A8B" w14:textId="25004157" w:rsidR="001469B4" w:rsidRDefault="001469B4" w:rsidP="001336D2">
      <w:pPr>
        <w:spacing w:after="0" w:line="240" w:lineRule="exact"/>
        <w:rPr>
          <w:rtl/>
          <w:lang w:eastAsia="he-IL"/>
        </w:rPr>
      </w:pPr>
      <w:bookmarkStart w:id="936" w:name="_ETM_Q1_1685500"/>
      <w:bookmarkStart w:id="937" w:name="_ETM_Q1_1685526"/>
      <w:bookmarkEnd w:id="936"/>
      <w:bookmarkEnd w:id="937"/>
      <w:r>
        <w:rPr>
          <w:rFonts w:hint="cs"/>
          <w:rtl/>
          <w:lang w:eastAsia="he-IL"/>
        </w:rPr>
        <w:t>לא, אין</w:t>
      </w:r>
      <w:bookmarkStart w:id="938" w:name="_ETM_Q1_1685962"/>
      <w:bookmarkEnd w:id="938"/>
      <w:r>
        <w:rPr>
          <w:rFonts w:hint="cs"/>
          <w:rtl/>
          <w:lang w:eastAsia="he-IL"/>
        </w:rPr>
        <w:t xml:space="preserve"> בעיה, בסדר. אבל רק בסעיף הת</w:t>
      </w:r>
      <w:r w:rsidR="00A22D33">
        <w:rPr>
          <w:rFonts w:hint="cs"/>
          <w:rtl/>
          <w:lang w:eastAsia="he-IL"/>
        </w:rPr>
        <w:t>ח</w:t>
      </w:r>
      <w:r>
        <w:rPr>
          <w:rFonts w:hint="cs"/>
          <w:rtl/>
          <w:lang w:eastAsia="he-IL"/>
        </w:rPr>
        <w:t>ולה אנחנו נתייחס כי אנחנו</w:t>
      </w:r>
      <w:bookmarkStart w:id="939" w:name="_ETM_Q1_1690036"/>
      <w:bookmarkEnd w:id="939"/>
      <w:r>
        <w:rPr>
          <w:rFonts w:hint="cs"/>
          <w:rtl/>
          <w:lang w:eastAsia="he-IL"/>
        </w:rPr>
        <w:t xml:space="preserve"> לא יכולים</w:t>
      </w:r>
      <w:r w:rsidR="00A22D33">
        <w:rPr>
          <w:rFonts w:hint="cs"/>
          <w:rtl/>
          <w:lang w:eastAsia="he-IL"/>
        </w:rPr>
        <w:t>.</w:t>
      </w:r>
    </w:p>
    <w:p w14:paraId="56309919" w14:textId="77777777" w:rsidR="001469B4" w:rsidRDefault="001469B4" w:rsidP="001336D2">
      <w:pPr>
        <w:spacing w:after="0" w:line="240" w:lineRule="exact"/>
        <w:rPr>
          <w:rtl/>
          <w:lang w:eastAsia="he-IL"/>
        </w:rPr>
      </w:pPr>
      <w:bookmarkStart w:id="940" w:name="_ETM_Q1_1690823"/>
      <w:bookmarkStart w:id="941" w:name="_ETM_Q1_1690848"/>
      <w:bookmarkStart w:id="942" w:name="_ETM_Q1_1691291"/>
      <w:bookmarkEnd w:id="940"/>
      <w:bookmarkEnd w:id="941"/>
      <w:bookmarkEnd w:id="942"/>
    </w:p>
    <w:p w14:paraId="1E3A4200" w14:textId="07899861" w:rsidR="001469B4" w:rsidRDefault="001469B4" w:rsidP="001336D2">
      <w:pPr>
        <w:pStyle w:val="a4"/>
        <w:keepNext/>
        <w:spacing w:after="0" w:line="240" w:lineRule="exact"/>
        <w:rPr>
          <w:rtl/>
        </w:rPr>
      </w:pPr>
      <w:bookmarkStart w:id="943" w:name="ET_speaker_יעל_סלנט_86"/>
      <w:r w:rsidRPr="001469B4">
        <w:rPr>
          <w:rStyle w:val="TagStyle"/>
          <w:rtl/>
        </w:rPr>
        <w:t xml:space="preserve"> &lt;&lt; דובר &gt;&gt; </w:t>
      </w:r>
      <w:r>
        <w:rPr>
          <w:rtl/>
        </w:rPr>
        <w:t xml:space="preserve">יעל </w:t>
      </w:r>
      <w:proofErr w:type="spellStart"/>
      <w:r>
        <w:rPr>
          <w:rtl/>
        </w:rPr>
        <w:t>סלנט</w:t>
      </w:r>
      <w:proofErr w:type="spellEnd"/>
      <w:r>
        <w:rPr>
          <w:rtl/>
        </w:rPr>
        <w:t>:</w:t>
      </w:r>
      <w:r w:rsidRPr="001469B4">
        <w:rPr>
          <w:rStyle w:val="TagStyle"/>
          <w:rtl/>
        </w:rPr>
        <w:t xml:space="preserve"> &lt;&lt; דובר &gt;&gt;</w:t>
      </w:r>
      <w:r w:rsidR="00402A11">
        <w:rPr>
          <w:rtl/>
        </w:rPr>
        <w:t xml:space="preserve"> </w:t>
      </w:r>
      <w:r>
        <w:rPr>
          <w:rtl/>
        </w:rPr>
        <w:t xml:space="preserve"> </w:t>
      </w:r>
      <w:bookmarkEnd w:id="943"/>
    </w:p>
    <w:p w14:paraId="1B1D6776" w14:textId="77777777" w:rsidR="001469B4" w:rsidRDefault="001469B4" w:rsidP="001336D2">
      <w:pPr>
        <w:pStyle w:val="KeepWithNext"/>
        <w:spacing w:after="0" w:line="240" w:lineRule="exact"/>
        <w:rPr>
          <w:rtl/>
          <w:lang w:eastAsia="he-IL"/>
        </w:rPr>
      </w:pPr>
    </w:p>
    <w:p w14:paraId="6B1B34F0" w14:textId="77777777" w:rsidR="00324459" w:rsidRDefault="001469B4" w:rsidP="001336D2">
      <w:pPr>
        <w:spacing w:after="0" w:line="240" w:lineRule="exact"/>
        <w:rPr>
          <w:rtl/>
          <w:lang w:eastAsia="he-IL"/>
        </w:rPr>
      </w:pPr>
      <w:bookmarkStart w:id="944" w:name="_ETM_Q1_1691470"/>
      <w:bookmarkStart w:id="945" w:name="_ETM_Q1_1691500"/>
      <w:bookmarkEnd w:id="944"/>
      <w:bookmarkEnd w:id="945"/>
      <w:r>
        <w:rPr>
          <w:rFonts w:hint="cs"/>
          <w:rtl/>
          <w:lang w:eastAsia="he-IL"/>
        </w:rPr>
        <w:t>בהמשך. אם לא התייחסתי אז תגיד לי בסדר?</w:t>
      </w:r>
      <w:bookmarkStart w:id="946" w:name="_ETM_Q1_1689897"/>
      <w:bookmarkEnd w:id="946"/>
      <w:r>
        <w:rPr>
          <w:rFonts w:hint="cs"/>
          <w:rtl/>
          <w:lang w:eastAsia="he-IL"/>
        </w:rPr>
        <w:t xml:space="preserve"> </w:t>
      </w:r>
      <w:bookmarkStart w:id="947" w:name="_ETM_Q1_1690600"/>
      <w:bookmarkEnd w:id="947"/>
    </w:p>
    <w:tbl>
      <w:tblPr>
        <w:bidiVisual/>
        <w:tblW w:w="9167" w:type="dxa"/>
        <w:tblLayout w:type="fixed"/>
        <w:tblCellMar>
          <w:top w:w="57" w:type="dxa"/>
          <w:left w:w="0" w:type="dxa"/>
          <w:bottom w:w="57" w:type="dxa"/>
          <w:right w:w="0" w:type="dxa"/>
        </w:tblCellMar>
        <w:tblLook w:val="01E0" w:firstRow="1" w:lastRow="1" w:firstColumn="1" w:lastColumn="1" w:noHBand="0" w:noVBand="0"/>
      </w:tblPr>
      <w:tblGrid>
        <w:gridCol w:w="1780"/>
        <w:gridCol w:w="593"/>
        <w:gridCol w:w="593"/>
        <w:gridCol w:w="593"/>
        <w:gridCol w:w="5015"/>
        <w:gridCol w:w="593"/>
      </w:tblGrid>
      <w:tr w:rsidR="00324459" w14:paraId="7B52F25B" w14:textId="77777777" w:rsidTr="00AD370B">
        <w:trPr>
          <w:gridAfter w:val="1"/>
          <w:wAfter w:w="593" w:type="dxa"/>
          <w:cantSplit/>
          <w:trHeight w:val="62"/>
        </w:trPr>
        <w:tc>
          <w:tcPr>
            <w:tcW w:w="1780" w:type="dxa"/>
          </w:tcPr>
          <w:p w14:paraId="0FCB9E33" w14:textId="77777777" w:rsidR="00324459" w:rsidRDefault="00324459" w:rsidP="001336D2">
            <w:pPr>
              <w:keepLines/>
              <w:widowControl w:val="0"/>
              <w:tabs>
                <w:tab w:val="left" w:pos="624"/>
                <w:tab w:val="left" w:pos="1247"/>
              </w:tabs>
              <w:snapToGrid w:val="0"/>
              <w:spacing w:after="0" w:line="240" w:lineRule="exact"/>
              <w:ind w:firstLine="0"/>
              <w:jc w:val="left"/>
              <w:outlineLvl w:val="2"/>
              <w:rPr>
                <w:rFonts w:ascii="David" w:eastAsia="Arial Unicode MS" w:hAnsi="David"/>
                <w:kern w:val="2"/>
                <w14:ligatures w14:val="standardContextual"/>
              </w:rPr>
            </w:pPr>
            <w:r>
              <w:rPr>
                <w:rFonts w:ascii="David" w:eastAsia="Arial Unicode MS" w:hAnsi="David" w:hint="cs"/>
                <w:kern w:val="2"/>
                <w:rtl/>
                <w14:ligatures w14:val="standardContextual"/>
              </w:rPr>
              <w:t>תיקון סעיף 14</w:t>
            </w:r>
          </w:p>
        </w:tc>
        <w:tc>
          <w:tcPr>
            <w:tcW w:w="593" w:type="dxa"/>
          </w:tcPr>
          <w:p w14:paraId="1180C726" w14:textId="77777777" w:rsidR="00324459" w:rsidRDefault="00324459" w:rsidP="001336D2">
            <w:pPr>
              <w:keepLines/>
              <w:widowControl w:val="0"/>
              <w:tabs>
                <w:tab w:val="left" w:pos="624"/>
                <w:tab w:val="left" w:pos="1247"/>
              </w:tabs>
              <w:snapToGrid w:val="0"/>
              <w:spacing w:after="0" w:line="240" w:lineRule="exact"/>
              <w:ind w:firstLine="0"/>
              <w:jc w:val="left"/>
              <w:rPr>
                <w:rFonts w:ascii="David" w:eastAsia="Arial Unicode MS" w:hAnsi="David"/>
                <w:kern w:val="2"/>
                <w14:ligatures w14:val="standardContextual"/>
              </w:rPr>
            </w:pPr>
            <w:r>
              <w:rPr>
                <w:rFonts w:ascii="David" w:eastAsia="Arial Unicode MS" w:hAnsi="David" w:hint="cs"/>
                <w:kern w:val="2"/>
                <w:rtl/>
                <w14:ligatures w14:val="standardContextual"/>
              </w:rPr>
              <w:t>2.</w:t>
            </w:r>
          </w:p>
        </w:tc>
        <w:tc>
          <w:tcPr>
            <w:tcW w:w="593" w:type="dxa"/>
          </w:tcPr>
          <w:p w14:paraId="1464AE43" w14:textId="04DDBB4E" w:rsidR="00324459" w:rsidRDefault="00324459" w:rsidP="001336D2">
            <w:pPr>
              <w:keepLines/>
              <w:widowControl w:val="0"/>
              <w:spacing w:after="0" w:line="240" w:lineRule="exact"/>
              <w:ind w:firstLine="0"/>
              <w:contextualSpacing/>
              <w:rPr>
                <w:rFonts w:ascii="David" w:eastAsia="Arial" w:hAnsi="David"/>
                <w:color w:val="000000"/>
                <w:kern w:val="2"/>
                <w14:ligatures w14:val="standardContextual"/>
              </w:rPr>
            </w:pPr>
            <w:r>
              <w:rPr>
                <w:rFonts w:ascii="David" w:eastAsia="Arial" w:hAnsi="David" w:hint="cs"/>
                <w:color w:val="000000"/>
                <w:kern w:val="2"/>
                <w:rtl/>
                <w14:ligatures w14:val="standardContextual"/>
              </w:rPr>
              <w:t>(4)</w:t>
            </w:r>
          </w:p>
        </w:tc>
        <w:tc>
          <w:tcPr>
            <w:tcW w:w="5608" w:type="dxa"/>
            <w:gridSpan w:val="2"/>
            <w:hideMark/>
          </w:tcPr>
          <w:p w14:paraId="757DEF51" w14:textId="607C30F9" w:rsidR="00324459" w:rsidRDefault="00324459" w:rsidP="001336D2">
            <w:pPr>
              <w:keepLines/>
              <w:widowControl w:val="0"/>
              <w:spacing w:after="0" w:line="240" w:lineRule="exact"/>
              <w:ind w:left="83" w:firstLine="0"/>
              <w:contextualSpacing/>
              <w:rPr>
                <w:rFonts w:ascii="David" w:eastAsia="Arial" w:hAnsi="David"/>
                <w:color w:val="000000"/>
                <w:kern w:val="2"/>
                <w14:ligatures w14:val="standardContextual"/>
              </w:rPr>
            </w:pPr>
            <w:r>
              <w:rPr>
                <w:rFonts w:ascii="David" w:eastAsia="Arial" w:hAnsi="David" w:hint="cs"/>
                <w:color w:val="000000"/>
                <w:kern w:val="2"/>
                <w:rtl/>
                <w14:ligatures w14:val="standardContextual"/>
              </w:rPr>
              <w:t>אחרי סעיף קטן (ג) יבוא:</w:t>
            </w:r>
          </w:p>
        </w:tc>
      </w:tr>
      <w:tr w:rsidR="00324459" w14:paraId="071878F6" w14:textId="77777777" w:rsidTr="00AD370B">
        <w:trPr>
          <w:cantSplit/>
          <w:trHeight w:val="62"/>
        </w:trPr>
        <w:tc>
          <w:tcPr>
            <w:tcW w:w="1780" w:type="dxa"/>
          </w:tcPr>
          <w:p w14:paraId="382877AF" w14:textId="77777777" w:rsidR="00324459" w:rsidRDefault="00324459" w:rsidP="001336D2">
            <w:pPr>
              <w:keepLines/>
              <w:widowControl w:val="0"/>
              <w:tabs>
                <w:tab w:val="left" w:pos="624"/>
                <w:tab w:val="left" w:pos="1247"/>
              </w:tabs>
              <w:snapToGrid w:val="0"/>
              <w:spacing w:after="0" w:line="240" w:lineRule="exact"/>
              <w:ind w:firstLine="0"/>
              <w:jc w:val="left"/>
              <w:outlineLvl w:val="2"/>
              <w:rPr>
                <w:rFonts w:ascii="David" w:eastAsia="Arial Unicode MS" w:hAnsi="David"/>
                <w:kern w:val="2"/>
                <w14:ligatures w14:val="standardContextual"/>
              </w:rPr>
            </w:pPr>
          </w:p>
        </w:tc>
        <w:tc>
          <w:tcPr>
            <w:tcW w:w="593" w:type="dxa"/>
          </w:tcPr>
          <w:p w14:paraId="03843A56" w14:textId="77777777" w:rsidR="00324459" w:rsidRDefault="00324459" w:rsidP="001336D2">
            <w:pPr>
              <w:keepLines/>
              <w:widowControl w:val="0"/>
              <w:tabs>
                <w:tab w:val="left" w:pos="624"/>
                <w:tab w:val="left" w:pos="1247"/>
              </w:tabs>
              <w:snapToGrid w:val="0"/>
              <w:spacing w:after="0" w:line="240" w:lineRule="exact"/>
              <w:ind w:firstLine="0"/>
              <w:jc w:val="left"/>
              <w:rPr>
                <w:rFonts w:ascii="David" w:eastAsia="Arial Unicode MS" w:hAnsi="David"/>
                <w:kern w:val="2"/>
                <w14:ligatures w14:val="standardContextual"/>
              </w:rPr>
            </w:pPr>
          </w:p>
        </w:tc>
        <w:tc>
          <w:tcPr>
            <w:tcW w:w="593" w:type="dxa"/>
          </w:tcPr>
          <w:p w14:paraId="02BEACD8" w14:textId="77777777" w:rsidR="00324459" w:rsidRDefault="00324459" w:rsidP="001336D2">
            <w:pPr>
              <w:keepLines/>
              <w:widowControl w:val="0"/>
              <w:spacing w:after="0" w:line="240" w:lineRule="exact"/>
              <w:ind w:left="340" w:firstLine="0"/>
              <w:contextualSpacing/>
              <w:rPr>
                <w:rFonts w:ascii="David" w:eastAsia="Arial" w:hAnsi="David"/>
                <w:color w:val="000000"/>
                <w:kern w:val="2"/>
                <w14:ligatures w14:val="standardContextual"/>
              </w:rPr>
            </w:pPr>
          </w:p>
        </w:tc>
        <w:tc>
          <w:tcPr>
            <w:tcW w:w="593" w:type="dxa"/>
            <w:hideMark/>
          </w:tcPr>
          <w:p w14:paraId="67F98567" w14:textId="52AEE7DB" w:rsidR="00324459" w:rsidRDefault="00324459" w:rsidP="001336D2">
            <w:pPr>
              <w:keepLines/>
              <w:widowControl w:val="0"/>
              <w:spacing w:after="0" w:line="240" w:lineRule="exact"/>
              <w:ind w:firstLine="0"/>
              <w:contextualSpacing/>
              <w:rPr>
                <w:rFonts w:ascii="David" w:eastAsia="Arial" w:hAnsi="David"/>
                <w:color w:val="000000"/>
                <w:kern w:val="2"/>
                <w14:ligatures w14:val="standardContextual"/>
              </w:rPr>
            </w:pPr>
            <w:r>
              <w:rPr>
                <w:rFonts w:ascii="David" w:eastAsia="Arial" w:hAnsi="David" w:hint="cs"/>
                <w:color w:val="000000"/>
                <w:kern w:val="2"/>
                <w:rtl/>
                <w14:ligatures w14:val="standardContextual"/>
              </w:rPr>
              <w:t>(ג1)</w:t>
            </w:r>
          </w:p>
        </w:tc>
        <w:tc>
          <w:tcPr>
            <w:tcW w:w="5608" w:type="dxa"/>
            <w:gridSpan w:val="2"/>
            <w:hideMark/>
          </w:tcPr>
          <w:p w14:paraId="1D3EA3A3" w14:textId="7ED89983" w:rsidR="00324459" w:rsidRDefault="00324459" w:rsidP="001336D2">
            <w:pPr>
              <w:keepLines/>
              <w:widowControl w:val="0"/>
              <w:spacing w:after="0" w:line="240" w:lineRule="exact"/>
              <w:ind w:left="83" w:firstLine="0"/>
              <w:contextualSpacing/>
              <w:rPr>
                <w:rFonts w:ascii="David" w:eastAsia="Arial" w:hAnsi="David"/>
                <w:color w:val="000000"/>
                <w:kern w:val="2"/>
                <w14:ligatures w14:val="standardContextual"/>
              </w:rPr>
            </w:pPr>
            <w:r>
              <w:rPr>
                <w:rFonts w:hint="cs"/>
                <w:rtl/>
                <w:lang w:eastAsia="he-IL"/>
              </w:rPr>
              <w:t>קצין התגמולים</w:t>
            </w:r>
            <w:bookmarkStart w:id="948" w:name="_ETM_Q1_1688848"/>
            <w:bookmarkEnd w:id="948"/>
            <w:r>
              <w:rPr>
                <w:rFonts w:hint="cs"/>
                <w:rtl/>
                <w:lang w:eastAsia="he-IL"/>
              </w:rPr>
              <w:t xml:space="preserve"> לא ישתמש בסמכותו לנכות מהתגמול החודשי כאמור בסעיף</w:t>
            </w:r>
            <w:bookmarkStart w:id="949" w:name="_ETM_Q1_1697341"/>
            <w:bookmarkEnd w:id="949"/>
            <w:r>
              <w:rPr>
                <w:rFonts w:hint="cs"/>
                <w:rtl/>
                <w:lang w:eastAsia="he-IL"/>
              </w:rPr>
              <w:t xml:space="preserve"> קטן (ב)(1) אלא לאחר שהודיע בכתב לנכה </w:t>
            </w:r>
            <w:bookmarkStart w:id="950" w:name="_ETM_Q1_1698069"/>
            <w:bookmarkEnd w:id="950"/>
            <w:r>
              <w:rPr>
                <w:rFonts w:hint="cs"/>
                <w:rtl/>
                <w:lang w:eastAsia="he-IL"/>
              </w:rPr>
              <w:t xml:space="preserve">על זכותו </w:t>
            </w:r>
            <w:bookmarkStart w:id="951" w:name="_ETM_Q1_1701122"/>
            <w:bookmarkEnd w:id="951"/>
            <w:r>
              <w:rPr>
                <w:rFonts w:hint="cs"/>
                <w:rtl/>
                <w:lang w:eastAsia="he-IL"/>
              </w:rPr>
              <w:t>להגיש התנגדות בכתב לניכוי</w:t>
            </w:r>
            <w:r>
              <w:rPr>
                <w:rFonts w:ascii="David" w:eastAsia="Arial" w:hAnsi="David" w:hint="cs"/>
                <w:color w:val="000000"/>
                <w:kern w:val="2"/>
                <w:rtl/>
                <w14:ligatures w14:val="standardContextual"/>
              </w:rPr>
              <w:t>.";</w:t>
            </w:r>
          </w:p>
        </w:tc>
      </w:tr>
      <w:tr w:rsidR="00324459" w14:paraId="049F35C3" w14:textId="77777777" w:rsidTr="00AD370B">
        <w:trPr>
          <w:gridAfter w:val="1"/>
          <w:wAfter w:w="593" w:type="dxa"/>
          <w:cantSplit/>
          <w:trHeight w:val="62"/>
        </w:trPr>
        <w:tc>
          <w:tcPr>
            <w:tcW w:w="1780" w:type="dxa"/>
          </w:tcPr>
          <w:p w14:paraId="408DC07B" w14:textId="5DCB0DC6" w:rsidR="00324459" w:rsidRDefault="00324459" w:rsidP="001336D2">
            <w:pPr>
              <w:keepLines/>
              <w:widowControl w:val="0"/>
              <w:tabs>
                <w:tab w:val="left" w:pos="624"/>
                <w:tab w:val="left" w:pos="1247"/>
              </w:tabs>
              <w:snapToGrid w:val="0"/>
              <w:spacing w:after="0" w:line="240" w:lineRule="exact"/>
              <w:ind w:firstLine="0"/>
              <w:jc w:val="left"/>
              <w:outlineLvl w:val="2"/>
              <w:rPr>
                <w:rFonts w:ascii="David" w:eastAsia="Arial Unicode MS" w:hAnsi="David"/>
                <w:kern w:val="2"/>
                <w14:ligatures w14:val="standardContextual"/>
              </w:rPr>
            </w:pPr>
          </w:p>
        </w:tc>
        <w:tc>
          <w:tcPr>
            <w:tcW w:w="593" w:type="dxa"/>
          </w:tcPr>
          <w:p w14:paraId="191DF69E" w14:textId="4DC6C6F2" w:rsidR="00324459" w:rsidRDefault="00324459" w:rsidP="001336D2">
            <w:pPr>
              <w:keepLines/>
              <w:widowControl w:val="0"/>
              <w:tabs>
                <w:tab w:val="left" w:pos="624"/>
                <w:tab w:val="left" w:pos="1247"/>
              </w:tabs>
              <w:snapToGrid w:val="0"/>
              <w:spacing w:after="0" w:line="240" w:lineRule="exact"/>
              <w:ind w:firstLine="0"/>
              <w:jc w:val="left"/>
              <w:rPr>
                <w:rFonts w:ascii="David" w:eastAsia="Arial Unicode MS" w:hAnsi="David"/>
                <w:kern w:val="2"/>
                <w14:ligatures w14:val="standardContextual"/>
              </w:rPr>
            </w:pPr>
          </w:p>
        </w:tc>
        <w:tc>
          <w:tcPr>
            <w:tcW w:w="593" w:type="dxa"/>
          </w:tcPr>
          <w:p w14:paraId="2D8ACD43" w14:textId="61A338CC" w:rsidR="00324459" w:rsidRDefault="00324459" w:rsidP="001336D2">
            <w:pPr>
              <w:keepLines/>
              <w:widowControl w:val="0"/>
              <w:spacing w:after="0" w:line="240" w:lineRule="exact"/>
              <w:ind w:firstLine="0"/>
              <w:contextualSpacing/>
              <w:rPr>
                <w:rFonts w:ascii="David" w:eastAsia="Arial" w:hAnsi="David"/>
                <w:color w:val="000000"/>
                <w:kern w:val="2"/>
                <w14:ligatures w14:val="standardContextual"/>
              </w:rPr>
            </w:pPr>
            <w:r>
              <w:rPr>
                <w:rFonts w:ascii="David" w:eastAsia="Arial" w:hAnsi="David" w:hint="cs"/>
                <w:color w:val="000000"/>
                <w:kern w:val="2"/>
                <w:rtl/>
                <w14:ligatures w14:val="standardContextual"/>
              </w:rPr>
              <w:t>(5)</w:t>
            </w:r>
          </w:p>
        </w:tc>
        <w:tc>
          <w:tcPr>
            <w:tcW w:w="5608" w:type="dxa"/>
            <w:gridSpan w:val="2"/>
            <w:hideMark/>
          </w:tcPr>
          <w:p w14:paraId="40F15037" w14:textId="3C9AD762" w:rsidR="00324459" w:rsidRDefault="00324459" w:rsidP="001336D2">
            <w:pPr>
              <w:keepLines/>
              <w:widowControl w:val="0"/>
              <w:spacing w:after="0" w:line="240" w:lineRule="exact"/>
              <w:ind w:left="83" w:firstLine="0"/>
              <w:contextualSpacing/>
              <w:rPr>
                <w:rFonts w:ascii="David" w:eastAsia="Arial" w:hAnsi="David"/>
                <w:color w:val="000000"/>
                <w:kern w:val="2"/>
                <w14:ligatures w14:val="standardContextual"/>
              </w:rPr>
            </w:pPr>
            <w:r>
              <w:rPr>
                <w:rFonts w:ascii="David" w:eastAsia="Arial" w:hAnsi="David" w:hint="cs"/>
                <w:color w:val="000000"/>
                <w:kern w:val="2"/>
                <w:rtl/>
                <w14:ligatures w14:val="standardContextual"/>
              </w:rPr>
              <w:t>בסעיף קטן (ד) -</w:t>
            </w:r>
          </w:p>
        </w:tc>
      </w:tr>
      <w:tr w:rsidR="00324459" w14:paraId="683278AF" w14:textId="77777777" w:rsidTr="00AD370B">
        <w:trPr>
          <w:cantSplit/>
          <w:trHeight w:val="62"/>
        </w:trPr>
        <w:tc>
          <w:tcPr>
            <w:tcW w:w="1780" w:type="dxa"/>
          </w:tcPr>
          <w:p w14:paraId="6ADE1CE7" w14:textId="77777777" w:rsidR="00324459" w:rsidRDefault="00324459" w:rsidP="001336D2">
            <w:pPr>
              <w:keepLines/>
              <w:widowControl w:val="0"/>
              <w:tabs>
                <w:tab w:val="left" w:pos="624"/>
                <w:tab w:val="left" w:pos="1247"/>
              </w:tabs>
              <w:snapToGrid w:val="0"/>
              <w:spacing w:after="0" w:line="240" w:lineRule="exact"/>
              <w:ind w:firstLine="0"/>
              <w:jc w:val="left"/>
              <w:outlineLvl w:val="2"/>
              <w:rPr>
                <w:rFonts w:ascii="David" w:eastAsia="Arial Unicode MS" w:hAnsi="David"/>
                <w:kern w:val="2"/>
                <w14:ligatures w14:val="standardContextual"/>
              </w:rPr>
            </w:pPr>
          </w:p>
        </w:tc>
        <w:tc>
          <w:tcPr>
            <w:tcW w:w="593" w:type="dxa"/>
          </w:tcPr>
          <w:p w14:paraId="6607CA6B" w14:textId="77777777" w:rsidR="00324459" w:rsidRDefault="00324459" w:rsidP="001336D2">
            <w:pPr>
              <w:keepLines/>
              <w:widowControl w:val="0"/>
              <w:tabs>
                <w:tab w:val="left" w:pos="624"/>
                <w:tab w:val="left" w:pos="1247"/>
              </w:tabs>
              <w:snapToGrid w:val="0"/>
              <w:spacing w:after="0" w:line="240" w:lineRule="exact"/>
              <w:ind w:firstLine="0"/>
              <w:jc w:val="left"/>
              <w:rPr>
                <w:rFonts w:ascii="David" w:eastAsia="Arial Unicode MS" w:hAnsi="David"/>
                <w:kern w:val="2"/>
                <w14:ligatures w14:val="standardContextual"/>
              </w:rPr>
            </w:pPr>
          </w:p>
        </w:tc>
        <w:tc>
          <w:tcPr>
            <w:tcW w:w="593" w:type="dxa"/>
          </w:tcPr>
          <w:p w14:paraId="53ED587E" w14:textId="77777777" w:rsidR="00324459" w:rsidRDefault="00324459" w:rsidP="001336D2">
            <w:pPr>
              <w:keepLines/>
              <w:widowControl w:val="0"/>
              <w:spacing w:after="0" w:line="240" w:lineRule="exact"/>
              <w:ind w:left="340" w:firstLine="0"/>
              <w:contextualSpacing/>
              <w:rPr>
                <w:rFonts w:ascii="David" w:eastAsia="Arial" w:hAnsi="David"/>
                <w:color w:val="000000"/>
                <w:kern w:val="2"/>
                <w14:ligatures w14:val="standardContextual"/>
              </w:rPr>
            </w:pPr>
          </w:p>
        </w:tc>
        <w:tc>
          <w:tcPr>
            <w:tcW w:w="593" w:type="dxa"/>
            <w:hideMark/>
          </w:tcPr>
          <w:p w14:paraId="5368A9A5" w14:textId="5BB7970A" w:rsidR="00324459" w:rsidRDefault="00324459" w:rsidP="001336D2">
            <w:pPr>
              <w:keepLines/>
              <w:widowControl w:val="0"/>
              <w:spacing w:after="0" w:line="240" w:lineRule="exact"/>
              <w:ind w:firstLine="0"/>
              <w:contextualSpacing/>
              <w:rPr>
                <w:rFonts w:ascii="David" w:eastAsia="Arial" w:hAnsi="David"/>
                <w:color w:val="000000"/>
                <w:kern w:val="2"/>
                <w14:ligatures w14:val="standardContextual"/>
              </w:rPr>
            </w:pPr>
            <w:r>
              <w:rPr>
                <w:rFonts w:ascii="David" w:eastAsia="Arial" w:hAnsi="David" w:hint="cs"/>
                <w:color w:val="000000"/>
                <w:kern w:val="2"/>
                <w:rtl/>
                <w14:ligatures w14:val="standardContextual"/>
              </w:rPr>
              <w:t>(א)</w:t>
            </w:r>
          </w:p>
        </w:tc>
        <w:tc>
          <w:tcPr>
            <w:tcW w:w="5608" w:type="dxa"/>
            <w:gridSpan w:val="2"/>
            <w:hideMark/>
          </w:tcPr>
          <w:p w14:paraId="714110E8" w14:textId="033A1733" w:rsidR="00324459" w:rsidRDefault="00324459" w:rsidP="001336D2">
            <w:pPr>
              <w:keepLines/>
              <w:widowControl w:val="0"/>
              <w:spacing w:after="0" w:line="240" w:lineRule="exact"/>
              <w:ind w:left="83" w:firstLine="0"/>
              <w:contextualSpacing/>
              <w:rPr>
                <w:rFonts w:ascii="David" w:eastAsia="Arial" w:hAnsi="David"/>
                <w:color w:val="000000"/>
                <w:kern w:val="2"/>
                <w:rtl/>
                <w14:ligatures w14:val="standardContextual"/>
              </w:rPr>
            </w:pPr>
            <w:r>
              <w:rPr>
                <w:rFonts w:hint="cs"/>
                <w:rtl/>
                <w:lang w:eastAsia="he-IL"/>
              </w:rPr>
              <w:t>האמור בו יסומן "(1)"</w:t>
            </w:r>
            <w:r>
              <w:rPr>
                <w:rFonts w:ascii="David" w:eastAsia="Arial" w:hAnsi="David" w:hint="cs"/>
                <w:color w:val="000000"/>
                <w:kern w:val="2"/>
                <w:rtl/>
                <w14:ligatures w14:val="standardContextual"/>
              </w:rPr>
              <w:t xml:space="preserve"> ובו אחרי "לניכוי" יבוא "או שהנכה או בן משפחה המקבל תגמול לפי סעיף 20א הודיע בכתב כי הוא חוזר בו מבקשתו, והכול לפי סעיף קטן (ב)</w:t>
            </w:r>
            <w:r w:rsidR="00A22D33">
              <w:rPr>
                <w:rFonts w:ascii="David" w:eastAsia="Arial" w:hAnsi="David" w:hint="cs"/>
                <w:color w:val="000000"/>
                <w:kern w:val="2"/>
                <w:rtl/>
                <w14:ligatures w14:val="standardContextual"/>
              </w:rPr>
              <w:t>,</w:t>
            </w:r>
            <w:r>
              <w:rPr>
                <w:rFonts w:ascii="David" w:eastAsia="Arial" w:hAnsi="David" w:hint="cs"/>
                <w:color w:val="000000"/>
                <w:kern w:val="2"/>
                <w:rtl/>
                <w14:ligatures w14:val="standardContextual"/>
              </w:rPr>
              <w:t>";</w:t>
            </w:r>
          </w:p>
        </w:tc>
      </w:tr>
    </w:tbl>
    <w:p w14:paraId="736A18AA" w14:textId="77777777" w:rsidR="00324459" w:rsidRPr="00324459" w:rsidRDefault="00324459" w:rsidP="001336D2">
      <w:pPr>
        <w:spacing w:after="0" w:line="240" w:lineRule="exact"/>
        <w:rPr>
          <w:rtl/>
          <w:lang w:eastAsia="he-IL"/>
        </w:rPr>
      </w:pPr>
    </w:p>
    <w:p w14:paraId="3357E2ED" w14:textId="6A2F1FE1" w:rsidR="00324459" w:rsidRDefault="001469B4" w:rsidP="001336D2">
      <w:pPr>
        <w:spacing w:after="0" w:line="240" w:lineRule="exact"/>
        <w:rPr>
          <w:rtl/>
          <w:lang w:eastAsia="he-IL"/>
        </w:rPr>
      </w:pPr>
      <w:r>
        <w:rPr>
          <w:rFonts w:hint="cs"/>
          <w:rtl/>
          <w:lang w:eastAsia="he-IL"/>
        </w:rPr>
        <w:t>אנ</w:t>
      </w:r>
      <w:bookmarkStart w:id="952" w:name="_ETM_Q1_1717306"/>
      <w:bookmarkEnd w:id="952"/>
      <w:r>
        <w:rPr>
          <w:rFonts w:hint="cs"/>
          <w:rtl/>
          <w:lang w:eastAsia="he-IL"/>
        </w:rPr>
        <w:t>חנו הסברנו</w:t>
      </w:r>
      <w:r w:rsidR="00402A11">
        <w:rPr>
          <w:rFonts w:hint="cs"/>
          <w:rtl/>
          <w:lang w:eastAsia="he-IL"/>
        </w:rPr>
        <w:t xml:space="preserve"> </w:t>
      </w:r>
      <w:r>
        <w:rPr>
          <w:rFonts w:hint="cs"/>
          <w:rtl/>
          <w:lang w:eastAsia="he-IL"/>
        </w:rPr>
        <w:t>את זה בהרחבה אז אני לא מסבירה את זה</w:t>
      </w:r>
      <w:bookmarkStart w:id="953" w:name="_ETM_Q1_1719377"/>
      <w:bookmarkEnd w:id="953"/>
      <w:r>
        <w:rPr>
          <w:rFonts w:hint="cs"/>
          <w:rtl/>
          <w:lang w:eastAsia="he-IL"/>
        </w:rPr>
        <w:t xml:space="preserve"> שוב. </w:t>
      </w:r>
    </w:p>
    <w:tbl>
      <w:tblPr>
        <w:bidiVisual/>
        <w:tblW w:w="9034" w:type="dxa"/>
        <w:tblLayout w:type="fixed"/>
        <w:tblCellMar>
          <w:top w:w="57" w:type="dxa"/>
          <w:left w:w="0" w:type="dxa"/>
          <w:bottom w:w="57" w:type="dxa"/>
          <w:right w:w="0" w:type="dxa"/>
        </w:tblCellMar>
        <w:tblLook w:val="01E0" w:firstRow="1" w:lastRow="1" w:firstColumn="1" w:lastColumn="1" w:noHBand="0" w:noVBand="0"/>
      </w:tblPr>
      <w:tblGrid>
        <w:gridCol w:w="1780"/>
        <w:gridCol w:w="593"/>
        <w:gridCol w:w="460"/>
        <w:gridCol w:w="593"/>
        <w:gridCol w:w="5015"/>
        <w:gridCol w:w="593"/>
      </w:tblGrid>
      <w:tr w:rsidR="00324459" w14:paraId="3F36EF4F" w14:textId="77777777" w:rsidTr="00324459">
        <w:trPr>
          <w:gridAfter w:val="1"/>
          <w:wAfter w:w="593" w:type="dxa"/>
          <w:cantSplit/>
          <w:trHeight w:val="62"/>
        </w:trPr>
        <w:tc>
          <w:tcPr>
            <w:tcW w:w="1780" w:type="dxa"/>
          </w:tcPr>
          <w:p w14:paraId="197F844D" w14:textId="054AEB9B" w:rsidR="00324459" w:rsidRDefault="00324459" w:rsidP="001336D2">
            <w:pPr>
              <w:keepLines/>
              <w:widowControl w:val="0"/>
              <w:tabs>
                <w:tab w:val="left" w:pos="624"/>
                <w:tab w:val="left" w:pos="1247"/>
              </w:tabs>
              <w:snapToGrid w:val="0"/>
              <w:spacing w:after="0" w:line="240" w:lineRule="exact"/>
              <w:ind w:firstLine="0"/>
              <w:jc w:val="left"/>
              <w:outlineLvl w:val="2"/>
              <w:rPr>
                <w:rFonts w:ascii="David" w:eastAsia="Arial Unicode MS" w:hAnsi="David"/>
                <w:kern w:val="2"/>
                <w14:ligatures w14:val="standardContextual"/>
              </w:rPr>
            </w:pPr>
            <w:r>
              <w:rPr>
                <w:rFonts w:ascii="David" w:eastAsia="Arial Unicode MS" w:hAnsi="David" w:hint="cs"/>
                <w:kern w:val="2"/>
                <w:rtl/>
                <w14:ligatures w14:val="standardContextual"/>
              </w:rPr>
              <w:t>תיקון סעיף 14</w:t>
            </w:r>
            <w:bookmarkStart w:id="954" w:name="_ETM_Q1_1722960"/>
            <w:bookmarkEnd w:id="954"/>
          </w:p>
        </w:tc>
        <w:tc>
          <w:tcPr>
            <w:tcW w:w="593" w:type="dxa"/>
          </w:tcPr>
          <w:p w14:paraId="4C033319" w14:textId="179DD95E" w:rsidR="00324459" w:rsidRDefault="00324459" w:rsidP="001336D2">
            <w:pPr>
              <w:keepLines/>
              <w:widowControl w:val="0"/>
              <w:tabs>
                <w:tab w:val="left" w:pos="624"/>
                <w:tab w:val="left" w:pos="1247"/>
              </w:tabs>
              <w:snapToGrid w:val="0"/>
              <w:spacing w:after="0" w:line="240" w:lineRule="exact"/>
              <w:ind w:firstLine="0"/>
              <w:jc w:val="left"/>
              <w:rPr>
                <w:rFonts w:ascii="David" w:eastAsia="Arial Unicode MS" w:hAnsi="David"/>
                <w:kern w:val="2"/>
                <w14:ligatures w14:val="standardContextual"/>
              </w:rPr>
            </w:pPr>
            <w:r>
              <w:rPr>
                <w:rFonts w:ascii="David" w:eastAsia="Arial Unicode MS" w:hAnsi="David" w:hint="cs"/>
                <w:kern w:val="2"/>
                <w:rtl/>
                <w14:ligatures w14:val="standardContextual"/>
              </w:rPr>
              <w:t>2.</w:t>
            </w:r>
          </w:p>
        </w:tc>
        <w:tc>
          <w:tcPr>
            <w:tcW w:w="460" w:type="dxa"/>
          </w:tcPr>
          <w:p w14:paraId="31CC179B" w14:textId="77777777" w:rsidR="00324459" w:rsidRDefault="00324459" w:rsidP="001336D2">
            <w:pPr>
              <w:keepLines/>
              <w:widowControl w:val="0"/>
              <w:spacing w:after="0" w:line="240" w:lineRule="exact"/>
              <w:ind w:firstLine="0"/>
              <w:contextualSpacing/>
              <w:rPr>
                <w:rFonts w:ascii="David" w:eastAsia="Arial" w:hAnsi="David"/>
                <w:color w:val="000000"/>
                <w:kern w:val="2"/>
                <w14:ligatures w14:val="standardContextual"/>
              </w:rPr>
            </w:pPr>
            <w:r>
              <w:rPr>
                <w:rFonts w:ascii="David" w:eastAsia="Arial" w:hAnsi="David" w:hint="cs"/>
                <w:color w:val="000000"/>
                <w:kern w:val="2"/>
                <w:rtl/>
                <w14:ligatures w14:val="standardContextual"/>
              </w:rPr>
              <w:t>(5)</w:t>
            </w:r>
          </w:p>
        </w:tc>
        <w:tc>
          <w:tcPr>
            <w:tcW w:w="5608" w:type="dxa"/>
            <w:gridSpan w:val="2"/>
            <w:hideMark/>
          </w:tcPr>
          <w:p w14:paraId="7DB260C2" w14:textId="17AF8AD3" w:rsidR="00324459" w:rsidRDefault="00324459" w:rsidP="001336D2">
            <w:pPr>
              <w:keepLines/>
              <w:widowControl w:val="0"/>
              <w:spacing w:after="0" w:line="240" w:lineRule="exact"/>
              <w:ind w:left="83" w:firstLine="0"/>
              <w:contextualSpacing/>
              <w:rPr>
                <w:rFonts w:ascii="David" w:eastAsia="Arial" w:hAnsi="David"/>
                <w:color w:val="000000"/>
                <w:kern w:val="2"/>
                <w14:ligatures w14:val="standardContextual"/>
              </w:rPr>
            </w:pPr>
            <w:r>
              <w:rPr>
                <w:rFonts w:ascii="David" w:eastAsia="Arial" w:hAnsi="David" w:hint="cs"/>
                <w:color w:val="000000"/>
                <w:kern w:val="2"/>
                <w:rtl/>
                <w14:ligatures w14:val="standardContextual"/>
              </w:rPr>
              <w:t xml:space="preserve">(ב) </w:t>
            </w:r>
            <w:r>
              <w:rPr>
                <w:rFonts w:ascii="David" w:eastAsia="Arial" w:hAnsi="David"/>
                <w:color w:val="000000"/>
                <w:kern w:val="2"/>
                <w:rtl/>
                <w14:ligatures w14:val="standardContextual"/>
              </w:rPr>
              <w:tab/>
            </w:r>
            <w:r>
              <w:rPr>
                <w:rFonts w:ascii="David" w:eastAsia="Arial" w:hAnsi="David" w:hint="cs"/>
                <w:color w:val="000000"/>
                <w:kern w:val="2"/>
                <w:rtl/>
                <w14:ligatures w14:val="standardContextual"/>
              </w:rPr>
              <w:t>אחרי פסקה (1) יבוא:</w:t>
            </w:r>
          </w:p>
        </w:tc>
      </w:tr>
      <w:tr w:rsidR="00324459" w14:paraId="27EADA1A" w14:textId="77777777" w:rsidTr="00324459">
        <w:trPr>
          <w:cantSplit/>
          <w:trHeight w:val="62"/>
        </w:trPr>
        <w:tc>
          <w:tcPr>
            <w:tcW w:w="1780" w:type="dxa"/>
          </w:tcPr>
          <w:p w14:paraId="398774DA" w14:textId="77777777" w:rsidR="00324459" w:rsidRDefault="00324459" w:rsidP="001336D2">
            <w:pPr>
              <w:keepLines/>
              <w:widowControl w:val="0"/>
              <w:tabs>
                <w:tab w:val="left" w:pos="624"/>
                <w:tab w:val="left" w:pos="1247"/>
              </w:tabs>
              <w:snapToGrid w:val="0"/>
              <w:spacing w:after="0" w:line="240" w:lineRule="exact"/>
              <w:ind w:firstLine="0"/>
              <w:jc w:val="left"/>
              <w:outlineLvl w:val="2"/>
              <w:rPr>
                <w:rFonts w:ascii="David" w:eastAsia="Arial Unicode MS" w:hAnsi="David"/>
                <w:kern w:val="2"/>
                <w14:ligatures w14:val="standardContextual"/>
              </w:rPr>
            </w:pPr>
          </w:p>
        </w:tc>
        <w:tc>
          <w:tcPr>
            <w:tcW w:w="593" w:type="dxa"/>
          </w:tcPr>
          <w:p w14:paraId="1C9AB028" w14:textId="77777777" w:rsidR="00324459" w:rsidRDefault="00324459" w:rsidP="001336D2">
            <w:pPr>
              <w:keepLines/>
              <w:widowControl w:val="0"/>
              <w:tabs>
                <w:tab w:val="left" w:pos="624"/>
                <w:tab w:val="left" w:pos="1247"/>
              </w:tabs>
              <w:snapToGrid w:val="0"/>
              <w:spacing w:after="0" w:line="240" w:lineRule="exact"/>
              <w:ind w:firstLine="0"/>
              <w:jc w:val="left"/>
              <w:rPr>
                <w:rFonts w:ascii="David" w:eastAsia="Arial Unicode MS" w:hAnsi="David"/>
                <w:kern w:val="2"/>
                <w14:ligatures w14:val="standardContextual"/>
              </w:rPr>
            </w:pPr>
          </w:p>
        </w:tc>
        <w:tc>
          <w:tcPr>
            <w:tcW w:w="460" w:type="dxa"/>
          </w:tcPr>
          <w:p w14:paraId="7564A3A7" w14:textId="77777777" w:rsidR="00324459" w:rsidRDefault="00324459" w:rsidP="001336D2">
            <w:pPr>
              <w:keepLines/>
              <w:widowControl w:val="0"/>
              <w:spacing w:after="0" w:line="240" w:lineRule="exact"/>
              <w:ind w:left="340" w:firstLine="0"/>
              <w:contextualSpacing/>
              <w:rPr>
                <w:rFonts w:ascii="David" w:eastAsia="Arial" w:hAnsi="David"/>
                <w:color w:val="000000"/>
                <w:kern w:val="2"/>
                <w14:ligatures w14:val="standardContextual"/>
              </w:rPr>
            </w:pPr>
          </w:p>
        </w:tc>
        <w:tc>
          <w:tcPr>
            <w:tcW w:w="593" w:type="dxa"/>
            <w:hideMark/>
          </w:tcPr>
          <w:p w14:paraId="30E7358E" w14:textId="7F7E80DB" w:rsidR="00324459" w:rsidRDefault="00324459" w:rsidP="001336D2">
            <w:pPr>
              <w:keepLines/>
              <w:widowControl w:val="0"/>
              <w:spacing w:after="0" w:line="240" w:lineRule="exact"/>
              <w:ind w:firstLine="0"/>
              <w:contextualSpacing/>
              <w:rPr>
                <w:rFonts w:ascii="David" w:eastAsia="Arial" w:hAnsi="David"/>
                <w:color w:val="000000"/>
                <w:kern w:val="2"/>
                <w14:ligatures w14:val="standardContextual"/>
              </w:rPr>
            </w:pPr>
          </w:p>
        </w:tc>
        <w:tc>
          <w:tcPr>
            <w:tcW w:w="5608" w:type="dxa"/>
            <w:gridSpan w:val="2"/>
            <w:hideMark/>
          </w:tcPr>
          <w:p w14:paraId="30FE540A" w14:textId="4C89372D" w:rsidR="00324459" w:rsidRPr="00324459" w:rsidRDefault="00324459" w:rsidP="001336D2">
            <w:pPr>
              <w:spacing w:after="0" w:line="240" w:lineRule="exact"/>
              <w:ind w:firstLine="0"/>
              <w:rPr>
                <w:lang w:eastAsia="he-IL"/>
              </w:rPr>
            </w:pPr>
            <w:r>
              <w:rPr>
                <w:rFonts w:hint="cs"/>
                <w:rtl/>
                <w:lang w:eastAsia="he-IL"/>
              </w:rPr>
              <w:t xml:space="preserve">(2) אחרי פסקה 1 יבוא, על אף האמור בפסקה 1, </w:t>
            </w:r>
            <w:bookmarkStart w:id="955" w:name="_ETM_Q1_1723509"/>
            <w:bookmarkEnd w:id="955"/>
            <w:r>
              <w:rPr>
                <w:rFonts w:hint="cs"/>
                <w:rtl/>
                <w:lang w:eastAsia="he-IL"/>
              </w:rPr>
              <w:t>נכה שקצין התגמולים החל לנכות לראשונ</w:t>
            </w:r>
            <w:bookmarkStart w:id="956" w:name="_ETM_Q1_1727536"/>
            <w:bookmarkEnd w:id="956"/>
            <w:r>
              <w:rPr>
                <w:rFonts w:hint="cs"/>
                <w:rtl/>
                <w:lang w:eastAsia="he-IL"/>
              </w:rPr>
              <w:t>ה</w:t>
            </w:r>
            <w:r w:rsidR="00A22D33">
              <w:rPr>
                <w:rFonts w:hint="cs"/>
                <w:rtl/>
                <w:lang w:eastAsia="he-IL"/>
              </w:rPr>
              <w:t xml:space="preserve"> מתגמוליו</w:t>
            </w:r>
            <w:bookmarkStart w:id="957" w:name="_ETM_Q1_1721846"/>
            <w:bookmarkEnd w:id="957"/>
            <w:r>
              <w:rPr>
                <w:rFonts w:hint="cs"/>
                <w:rtl/>
                <w:lang w:eastAsia="he-IL"/>
              </w:rPr>
              <w:t xml:space="preserve"> את התשלומים לפי סעיף</w:t>
            </w:r>
            <w:bookmarkStart w:id="958" w:name="_ETM_Q1_1729630"/>
            <w:bookmarkEnd w:id="958"/>
            <w:r>
              <w:rPr>
                <w:rFonts w:hint="cs"/>
                <w:rtl/>
                <w:lang w:eastAsia="he-IL"/>
              </w:rPr>
              <w:t xml:space="preserve"> קטן (ב)(1)</w:t>
            </w:r>
            <w:bookmarkStart w:id="959" w:name="_ETM_Q1_1727318"/>
            <w:bookmarkStart w:id="960" w:name="_ETM_Q1_1727453"/>
            <w:bookmarkEnd w:id="959"/>
            <w:bookmarkEnd w:id="960"/>
            <w:r>
              <w:rPr>
                <w:rFonts w:hint="cs"/>
                <w:rtl/>
                <w:lang w:eastAsia="he-IL"/>
              </w:rPr>
              <w:t xml:space="preserve"> והודיע בתוך 30 ימים מיום ההודעה של קצין</w:t>
            </w:r>
            <w:bookmarkStart w:id="961" w:name="_ETM_Q1_1731731"/>
            <w:bookmarkEnd w:id="961"/>
            <w:r>
              <w:rPr>
                <w:rFonts w:hint="cs"/>
                <w:rtl/>
                <w:lang w:eastAsia="he-IL"/>
              </w:rPr>
              <w:t xml:space="preserve"> התגמולים כאמור בסעיף קטן (ג1) על התנגדותו </w:t>
            </w:r>
            <w:bookmarkStart w:id="962" w:name="_ETM_Q1_1731186"/>
            <w:bookmarkEnd w:id="962"/>
            <w:r>
              <w:rPr>
                <w:rFonts w:hint="cs"/>
                <w:rtl/>
                <w:lang w:eastAsia="he-IL"/>
              </w:rPr>
              <w:t>לניכוי, יושב</w:t>
            </w:r>
            <w:bookmarkStart w:id="963" w:name="_ETM_Q1_1734609"/>
            <w:bookmarkEnd w:id="963"/>
            <w:r>
              <w:rPr>
                <w:rFonts w:hint="cs"/>
                <w:rtl/>
                <w:lang w:eastAsia="he-IL"/>
              </w:rPr>
              <w:t xml:space="preserve"> לו סכום הניכוי מהתגמול."</w:t>
            </w:r>
          </w:p>
        </w:tc>
      </w:tr>
    </w:tbl>
    <w:p w14:paraId="7596CFF5" w14:textId="77777777" w:rsidR="00324459" w:rsidRPr="00324459" w:rsidRDefault="00324459" w:rsidP="001336D2">
      <w:pPr>
        <w:spacing w:after="0" w:line="240" w:lineRule="exact"/>
        <w:rPr>
          <w:rtl/>
          <w:lang w:eastAsia="he-IL"/>
        </w:rPr>
      </w:pPr>
    </w:p>
    <w:p w14:paraId="7ADF74D3" w14:textId="47168A45" w:rsidR="001469B4" w:rsidRDefault="001469B4" w:rsidP="001336D2">
      <w:pPr>
        <w:spacing w:after="0" w:line="240" w:lineRule="exact"/>
        <w:rPr>
          <w:rtl/>
          <w:lang w:eastAsia="he-IL"/>
        </w:rPr>
      </w:pPr>
      <w:r>
        <w:rPr>
          <w:rFonts w:hint="cs"/>
          <w:rtl/>
          <w:lang w:eastAsia="he-IL"/>
        </w:rPr>
        <w:t>שוב גם זה כבר אני חושבת</w:t>
      </w:r>
      <w:bookmarkStart w:id="964" w:name="_ETM_Q1_1738608"/>
      <w:bookmarkEnd w:id="964"/>
      <w:r>
        <w:rPr>
          <w:rFonts w:hint="cs"/>
          <w:rtl/>
          <w:lang w:eastAsia="he-IL"/>
        </w:rPr>
        <w:t xml:space="preserve"> שדנו והסברנו, ואנחנו נמשיך הלאה.</w:t>
      </w:r>
      <w:r w:rsidR="00EB63C9">
        <w:rPr>
          <w:rFonts w:hint="cs"/>
          <w:rtl/>
          <w:lang w:eastAsia="he-IL"/>
        </w:rPr>
        <w:t xml:space="preserve"> החלפת סעיף 43, זה בעצם חלק</w:t>
      </w:r>
      <w:bookmarkStart w:id="965" w:name="_ETM_Q1_1745126"/>
      <w:bookmarkEnd w:id="965"/>
      <w:r w:rsidR="00EB63C9">
        <w:rPr>
          <w:rFonts w:hint="cs"/>
          <w:rtl/>
          <w:lang w:eastAsia="he-IL"/>
        </w:rPr>
        <w:t xml:space="preserve"> שלא היה בהצעת החוק המקורית, אבל הוא מתקשר ולשמו גם </w:t>
      </w:r>
      <w:bookmarkStart w:id="966" w:name="_ETM_Q1_1749020"/>
      <w:bookmarkEnd w:id="966"/>
      <w:r w:rsidR="00EB63C9">
        <w:rPr>
          <w:rFonts w:hint="cs"/>
          <w:rtl/>
          <w:lang w:eastAsia="he-IL"/>
        </w:rPr>
        <w:t>התכנסנו אז אני אקריא אותו</w:t>
      </w:r>
      <w:r w:rsidR="00A22D33">
        <w:rPr>
          <w:rFonts w:hint="cs"/>
          <w:rtl/>
          <w:lang w:eastAsia="he-IL"/>
        </w:rPr>
        <w:t>.</w:t>
      </w:r>
    </w:p>
    <w:p w14:paraId="62A6D5F4" w14:textId="77777777" w:rsidR="00A22D33" w:rsidRDefault="00A22D33" w:rsidP="001336D2">
      <w:pPr>
        <w:spacing w:after="0" w:line="240" w:lineRule="exact"/>
        <w:rPr>
          <w:rtl/>
          <w:lang w:eastAsia="he-IL"/>
        </w:rPr>
      </w:pPr>
      <w:bookmarkStart w:id="967" w:name="_ETM_Q1_1759529"/>
      <w:bookmarkStart w:id="968" w:name="_ETM_Q1_1759653"/>
      <w:bookmarkStart w:id="969" w:name="_ETM_Q1_1755897"/>
      <w:bookmarkStart w:id="970" w:name="_ETM_Q1_1751379"/>
      <w:bookmarkStart w:id="971" w:name="_ETM_Q1_1748121"/>
      <w:bookmarkEnd w:id="967"/>
      <w:bookmarkEnd w:id="968"/>
      <w:bookmarkEnd w:id="969"/>
      <w:bookmarkEnd w:id="970"/>
      <w:bookmarkEnd w:id="971"/>
    </w:p>
    <w:tbl>
      <w:tblPr>
        <w:bidiVisual/>
        <w:tblW w:w="9711" w:type="dxa"/>
        <w:tblInd w:w="-7" w:type="dxa"/>
        <w:tblLayout w:type="fixed"/>
        <w:tblCellMar>
          <w:top w:w="57" w:type="dxa"/>
          <w:left w:w="0" w:type="dxa"/>
          <w:bottom w:w="57" w:type="dxa"/>
          <w:right w:w="0" w:type="dxa"/>
        </w:tblCellMar>
        <w:tblLook w:val="01E0" w:firstRow="1" w:lastRow="1" w:firstColumn="1" w:lastColumn="1" w:noHBand="0" w:noVBand="0"/>
      </w:tblPr>
      <w:tblGrid>
        <w:gridCol w:w="1436"/>
        <w:gridCol w:w="557"/>
        <w:gridCol w:w="30"/>
        <w:gridCol w:w="28"/>
        <w:gridCol w:w="3354"/>
        <w:gridCol w:w="162"/>
        <w:gridCol w:w="24"/>
        <w:gridCol w:w="2114"/>
        <w:gridCol w:w="2006"/>
      </w:tblGrid>
      <w:tr w:rsidR="00EB63C9" w14:paraId="6E9987FF" w14:textId="0FA1BEE6" w:rsidTr="00B8086E">
        <w:trPr>
          <w:gridAfter w:val="1"/>
          <w:wAfter w:w="2006" w:type="dxa"/>
          <w:cantSplit/>
          <w:trHeight w:val="49"/>
        </w:trPr>
        <w:tc>
          <w:tcPr>
            <w:tcW w:w="1436" w:type="dxa"/>
            <w:hideMark/>
          </w:tcPr>
          <w:p w14:paraId="10C6E3EF" w14:textId="66FD92EF" w:rsidR="00EB63C9" w:rsidRDefault="00EB63C9" w:rsidP="001336D2">
            <w:pPr>
              <w:keepLines/>
              <w:widowControl w:val="0"/>
              <w:spacing w:after="0" w:line="240" w:lineRule="exact"/>
              <w:ind w:right="168" w:firstLine="0"/>
              <w:contextualSpacing/>
              <w:rPr>
                <w:rFonts w:ascii="David" w:eastAsia="Arial" w:hAnsi="David"/>
                <w:color w:val="000000"/>
                <w:kern w:val="2"/>
                <w14:ligatures w14:val="standardContextual"/>
              </w:rPr>
            </w:pPr>
            <w:r>
              <w:rPr>
                <w:rFonts w:ascii="David" w:eastAsia="Arial" w:hAnsi="David" w:hint="cs"/>
                <w:color w:val="000000"/>
                <w:kern w:val="2"/>
                <w:rtl/>
                <w14:ligatures w14:val="standardContextual"/>
              </w:rPr>
              <w:t>החלפת סעיף 43א</w:t>
            </w:r>
          </w:p>
        </w:tc>
        <w:tc>
          <w:tcPr>
            <w:tcW w:w="587" w:type="dxa"/>
            <w:gridSpan w:val="2"/>
            <w:hideMark/>
          </w:tcPr>
          <w:p w14:paraId="3922FDA0" w14:textId="6D859F19" w:rsidR="00EB63C9" w:rsidRDefault="00EB63C9" w:rsidP="001336D2">
            <w:pPr>
              <w:keepLines/>
              <w:widowControl w:val="0"/>
              <w:spacing w:after="0" w:line="240" w:lineRule="exact"/>
              <w:ind w:firstLine="0"/>
              <w:jc w:val="left"/>
              <w:rPr>
                <w:rFonts w:ascii="David" w:eastAsia="Arial" w:hAnsi="David"/>
                <w:color w:val="000000"/>
                <w:kern w:val="2"/>
                <w14:ligatures w14:val="standardContextual"/>
              </w:rPr>
            </w:pPr>
            <w:r>
              <w:rPr>
                <w:rFonts w:ascii="David" w:eastAsia="Arial" w:hAnsi="David" w:hint="cs"/>
                <w:color w:val="000000"/>
                <w:kern w:val="2"/>
                <w:rtl/>
                <w14:ligatures w14:val="standardContextual"/>
              </w:rPr>
              <w:t>3.</w:t>
            </w:r>
          </w:p>
        </w:tc>
        <w:tc>
          <w:tcPr>
            <w:tcW w:w="28" w:type="dxa"/>
            <w:hideMark/>
          </w:tcPr>
          <w:p w14:paraId="0E68A6A4" w14:textId="77777777" w:rsidR="00EB63C9" w:rsidRDefault="00EB63C9" w:rsidP="001336D2">
            <w:pPr>
              <w:keepLines/>
              <w:widowControl w:val="0"/>
              <w:spacing w:after="0" w:line="240" w:lineRule="exact"/>
              <w:ind w:firstLine="0"/>
              <w:rPr>
                <w:rFonts w:ascii="David" w:eastAsia="Arial" w:hAnsi="David"/>
                <w:color w:val="000000"/>
                <w:kern w:val="2"/>
                <w14:ligatures w14:val="standardContextual"/>
              </w:rPr>
            </w:pPr>
          </w:p>
        </w:tc>
        <w:tc>
          <w:tcPr>
            <w:tcW w:w="3354" w:type="dxa"/>
            <w:hideMark/>
          </w:tcPr>
          <w:p w14:paraId="6AE50263" w14:textId="3C5FE689" w:rsidR="00EB63C9" w:rsidRPr="00EB63C9" w:rsidRDefault="00B8086E" w:rsidP="001336D2">
            <w:pPr>
              <w:spacing w:after="0" w:line="240" w:lineRule="exact"/>
              <w:ind w:firstLine="0"/>
              <w:rPr>
                <w:lang w:eastAsia="he-IL"/>
              </w:rPr>
            </w:pPr>
            <w:r>
              <w:rPr>
                <w:rFonts w:hint="cs"/>
                <w:rtl/>
              </w:rPr>
              <w:t>במקום סעיף 43א לחוק העיקרי יבוא:</w:t>
            </w:r>
          </w:p>
        </w:tc>
        <w:tc>
          <w:tcPr>
            <w:tcW w:w="2300" w:type="dxa"/>
            <w:gridSpan w:val="3"/>
          </w:tcPr>
          <w:p w14:paraId="10A54730" w14:textId="625A46ED" w:rsidR="00EB63C9" w:rsidRDefault="00EB63C9" w:rsidP="001336D2">
            <w:pPr>
              <w:spacing w:after="0" w:line="240" w:lineRule="exact"/>
              <w:ind w:firstLine="0"/>
              <w:rPr>
                <w:rtl/>
              </w:rPr>
            </w:pPr>
          </w:p>
        </w:tc>
      </w:tr>
      <w:tr w:rsidR="00EB63C9" w14:paraId="28992CB8" w14:textId="2CD5C5FC" w:rsidTr="00B8086E">
        <w:trPr>
          <w:cantSplit/>
          <w:trHeight w:val="52"/>
        </w:trPr>
        <w:tc>
          <w:tcPr>
            <w:tcW w:w="1436" w:type="dxa"/>
          </w:tcPr>
          <w:p w14:paraId="7957DD2D" w14:textId="3F78F775" w:rsidR="00EB63C9" w:rsidRDefault="00EB63C9" w:rsidP="001336D2">
            <w:pPr>
              <w:keepLines/>
              <w:widowControl w:val="0"/>
              <w:spacing w:after="0" w:line="240" w:lineRule="exact"/>
              <w:ind w:right="168" w:firstLine="0"/>
              <w:contextualSpacing/>
              <w:rPr>
                <w:rFonts w:ascii="David" w:eastAsia="Arial" w:hAnsi="David"/>
                <w:color w:val="000000"/>
                <w:kern w:val="2"/>
                <w14:ligatures w14:val="standardContextual"/>
              </w:rPr>
            </w:pPr>
            <w:bookmarkStart w:id="972" w:name="_ETM_Q1_1742943"/>
            <w:bookmarkStart w:id="973" w:name="_ETM_Q1_1742964"/>
            <w:bookmarkEnd w:id="972"/>
            <w:bookmarkEnd w:id="973"/>
          </w:p>
        </w:tc>
        <w:tc>
          <w:tcPr>
            <w:tcW w:w="557" w:type="dxa"/>
          </w:tcPr>
          <w:p w14:paraId="3ACCF664" w14:textId="175553B5" w:rsidR="00EB63C9" w:rsidRDefault="00EB63C9" w:rsidP="001336D2">
            <w:pPr>
              <w:keepLines/>
              <w:widowControl w:val="0"/>
              <w:spacing w:after="0" w:line="240" w:lineRule="exact"/>
              <w:ind w:firstLine="0"/>
              <w:jc w:val="left"/>
              <w:rPr>
                <w:rFonts w:ascii="David" w:eastAsia="Arial" w:hAnsi="David"/>
                <w:color w:val="000000"/>
                <w:kern w:val="2"/>
                <w14:ligatures w14:val="standardContextual"/>
              </w:rPr>
            </w:pPr>
          </w:p>
        </w:tc>
        <w:tc>
          <w:tcPr>
            <w:tcW w:w="30" w:type="dxa"/>
            <w:hideMark/>
          </w:tcPr>
          <w:p w14:paraId="64153BA8" w14:textId="77777777" w:rsidR="00EB63C9" w:rsidRDefault="00EB63C9" w:rsidP="001336D2">
            <w:pPr>
              <w:keepLines/>
              <w:widowControl w:val="0"/>
              <w:spacing w:after="0" w:line="240" w:lineRule="exact"/>
              <w:ind w:firstLine="0"/>
              <w:rPr>
                <w:rFonts w:ascii="David" w:eastAsia="Arial" w:hAnsi="David"/>
                <w:color w:val="000000"/>
                <w:kern w:val="2"/>
                <w14:ligatures w14:val="standardContextual"/>
              </w:rPr>
            </w:pPr>
          </w:p>
        </w:tc>
        <w:tc>
          <w:tcPr>
            <w:tcW w:w="3382" w:type="dxa"/>
            <w:gridSpan w:val="2"/>
            <w:hideMark/>
          </w:tcPr>
          <w:p w14:paraId="31B1E9DB" w14:textId="0720C8FD" w:rsidR="00B8086E" w:rsidRDefault="00B8086E" w:rsidP="001336D2">
            <w:pPr>
              <w:spacing w:after="0" w:line="240" w:lineRule="exact"/>
              <w:ind w:firstLine="0"/>
              <w:rPr>
                <w:rtl/>
              </w:rPr>
            </w:pPr>
            <w:r>
              <w:rPr>
                <w:rFonts w:hint="cs"/>
                <w:rtl/>
              </w:rPr>
              <w:t>השתתפות המדינה 43א.</w:t>
            </w:r>
          </w:p>
          <w:p w14:paraId="1D9E9A5D" w14:textId="116533A1" w:rsidR="00EB63C9" w:rsidRPr="00EB63C9" w:rsidRDefault="00B8086E" w:rsidP="001336D2">
            <w:pPr>
              <w:spacing w:after="0" w:line="240" w:lineRule="exact"/>
              <w:ind w:firstLine="0"/>
              <w:rPr>
                <w:lang w:eastAsia="he-IL"/>
              </w:rPr>
            </w:pPr>
            <w:r>
              <w:rPr>
                <w:rFonts w:hint="cs"/>
                <w:rtl/>
              </w:rPr>
              <w:t>בתשלום הסדרי ביטוח</w:t>
            </w:r>
          </w:p>
        </w:tc>
        <w:tc>
          <w:tcPr>
            <w:tcW w:w="162" w:type="dxa"/>
          </w:tcPr>
          <w:p w14:paraId="68949EB3" w14:textId="2B01CDC8" w:rsidR="00EB63C9" w:rsidRDefault="00EB63C9" w:rsidP="001336D2">
            <w:pPr>
              <w:spacing w:after="0" w:line="240" w:lineRule="exact"/>
              <w:ind w:firstLine="0"/>
              <w:rPr>
                <w:rtl/>
              </w:rPr>
            </w:pPr>
          </w:p>
        </w:tc>
        <w:tc>
          <w:tcPr>
            <w:tcW w:w="24" w:type="dxa"/>
          </w:tcPr>
          <w:p w14:paraId="757175AD" w14:textId="64114C2A" w:rsidR="00EB63C9" w:rsidRDefault="00EB63C9" w:rsidP="001336D2">
            <w:pPr>
              <w:spacing w:after="0" w:line="240" w:lineRule="exact"/>
              <w:ind w:right="1148" w:firstLine="0"/>
              <w:rPr>
                <w:rtl/>
              </w:rPr>
            </w:pPr>
            <w:r>
              <w:rPr>
                <w:rFonts w:hint="cs"/>
                <w:rtl/>
              </w:rPr>
              <w:t xml:space="preserve"> </w:t>
            </w:r>
          </w:p>
        </w:tc>
        <w:tc>
          <w:tcPr>
            <w:tcW w:w="4120" w:type="dxa"/>
            <w:gridSpan w:val="2"/>
          </w:tcPr>
          <w:p w14:paraId="201915BD" w14:textId="7515C50C" w:rsidR="00EB63C9" w:rsidRDefault="00EB63C9" w:rsidP="001336D2">
            <w:pPr>
              <w:spacing w:after="0" w:line="240" w:lineRule="exact"/>
              <w:ind w:firstLine="0"/>
              <w:rPr>
                <w:rtl/>
              </w:rPr>
            </w:pPr>
            <w:r>
              <w:rPr>
                <w:rFonts w:hint="cs"/>
                <w:rtl/>
              </w:rPr>
              <w:t>נכה הזכאי לתגמול חודשי שנערכו לטובתו הסדרי ביטוח כאמור בסעיף 14(ב)(1)</w:t>
            </w:r>
            <w:bookmarkStart w:id="974" w:name="_ETM_Q1_1766148"/>
            <w:bookmarkEnd w:id="974"/>
            <w:r>
              <w:rPr>
                <w:rFonts w:hint="cs"/>
                <w:rtl/>
              </w:rPr>
              <w:t xml:space="preserve"> או שהמדינה ערכה לטובתו הסדר ביטוח בריאות משלים זכאי להשתתפות המדינה בדמי הביטוח בעד הביטוחים האמורים, בסכום שקבע שר הביטחון באישור ועדת העבודה והרווחה של הכנסת."</w:t>
            </w:r>
          </w:p>
        </w:tc>
      </w:tr>
    </w:tbl>
    <w:p w14:paraId="040BD800" w14:textId="719EA356" w:rsidR="00EB63C9" w:rsidRDefault="001469B4" w:rsidP="001336D2">
      <w:pPr>
        <w:spacing w:after="0" w:line="240" w:lineRule="exact"/>
        <w:rPr>
          <w:rtl/>
          <w:lang w:eastAsia="he-IL"/>
        </w:rPr>
      </w:pPr>
      <w:r>
        <w:rPr>
          <w:rFonts w:hint="cs"/>
          <w:rtl/>
          <w:lang w:eastAsia="he-IL"/>
        </w:rPr>
        <w:t>זה</w:t>
      </w:r>
      <w:bookmarkStart w:id="975" w:name="_ETM_Q1_1756296"/>
      <w:bookmarkEnd w:id="975"/>
      <w:r>
        <w:rPr>
          <w:rFonts w:hint="cs"/>
          <w:rtl/>
          <w:lang w:eastAsia="he-IL"/>
        </w:rPr>
        <w:t xml:space="preserve"> בעצם החלק של השתתפות המדינה, קודם קיבלנו על הניכוי</w:t>
      </w:r>
      <w:bookmarkStart w:id="976" w:name="_ETM_Q1_1760654"/>
      <w:bookmarkEnd w:id="976"/>
      <w:r>
        <w:rPr>
          <w:rFonts w:hint="cs"/>
          <w:rtl/>
          <w:lang w:eastAsia="he-IL"/>
        </w:rPr>
        <w:t xml:space="preserve"> מתגמולו של נכה, עכשיו אנחנו מדברים על השלמה של השתתפות</w:t>
      </w:r>
      <w:bookmarkStart w:id="977" w:name="_ETM_Q1_1764903"/>
      <w:bookmarkEnd w:id="977"/>
      <w:r>
        <w:rPr>
          <w:rFonts w:hint="cs"/>
          <w:rtl/>
          <w:lang w:eastAsia="he-IL"/>
        </w:rPr>
        <w:t xml:space="preserve"> המדינה.</w:t>
      </w:r>
      <w:bookmarkStart w:id="978" w:name="_ETM_Q1_1760448"/>
      <w:bookmarkEnd w:id="978"/>
      <w:r>
        <w:rPr>
          <w:rFonts w:hint="cs"/>
          <w:rtl/>
          <w:lang w:eastAsia="he-IL"/>
        </w:rPr>
        <w:t xml:space="preserve"> </w:t>
      </w:r>
      <w:r w:rsidR="00EB63C9">
        <w:rPr>
          <w:rFonts w:hint="cs"/>
          <w:rtl/>
          <w:lang w:eastAsia="he-IL"/>
        </w:rPr>
        <w:t>סעיף 14 (ב)(1) זה סיעודי וחיים.</w:t>
      </w:r>
    </w:p>
    <w:p w14:paraId="4D33B741" w14:textId="0CE85DAF" w:rsidR="001469B4" w:rsidRDefault="001469B4" w:rsidP="001336D2">
      <w:pPr>
        <w:spacing w:after="0" w:line="240" w:lineRule="exact"/>
        <w:rPr>
          <w:rtl/>
          <w:lang w:eastAsia="he-IL"/>
        </w:rPr>
      </w:pPr>
      <w:r>
        <w:rPr>
          <w:rFonts w:hint="cs"/>
          <w:rtl/>
          <w:lang w:eastAsia="he-IL"/>
        </w:rPr>
        <w:t xml:space="preserve">אתם תצטרכו לבוא אלינו, גם </w:t>
      </w:r>
      <w:bookmarkStart w:id="979" w:name="_ETM_Q1_1784324"/>
      <w:bookmarkEnd w:id="979"/>
      <w:r>
        <w:rPr>
          <w:rFonts w:hint="cs"/>
          <w:rtl/>
          <w:lang w:eastAsia="he-IL"/>
        </w:rPr>
        <w:t>על זה דיברנו בדיון הקודם, עם התקנות</w:t>
      </w:r>
      <w:bookmarkStart w:id="980" w:name="_ETM_Q1_1782696"/>
      <w:bookmarkEnd w:id="980"/>
      <w:r>
        <w:rPr>
          <w:rFonts w:hint="cs"/>
          <w:rtl/>
          <w:lang w:eastAsia="he-IL"/>
        </w:rPr>
        <w:t>, לעניין השתתפות</w:t>
      </w:r>
      <w:bookmarkStart w:id="981" w:name="_ETM_Q1_1786044"/>
      <w:bookmarkEnd w:id="981"/>
      <w:r>
        <w:rPr>
          <w:rFonts w:hint="cs"/>
          <w:rtl/>
          <w:lang w:eastAsia="he-IL"/>
        </w:rPr>
        <w:t xml:space="preserve"> המדינה בביטוח הסיעודי. זה כרגע לא קיים בתקנות</w:t>
      </w:r>
      <w:bookmarkStart w:id="982" w:name="_ETM_Q1_1789611"/>
      <w:bookmarkEnd w:id="982"/>
      <w:r w:rsidR="00B8086E">
        <w:rPr>
          <w:rFonts w:hint="cs"/>
          <w:rtl/>
          <w:lang w:eastAsia="he-IL"/>
        </w:rPr>
        <w:t>.</w:t>
      </w:r>
    </w:p>
    <w:p w14:paraId="1198EC7F" w14:textId="77777777" w:rsidR="001469B4" w:rsidRDefault="001469B4" w:rsidP="001336D2">
      <w:pPr>
        <w:spacing w:after="0" w:line="240" w:lineRule="exact"/>
        <w:rPr>
          <w:rtl/>
          <w:lang w:eastAsia="he-IL"/>
        </w:rPr>
      </w:pPr>
      <w:bookmarkStart w:id="983" w:name="_ETM_Q1_1789640"/>
      <w:bookmarkEnd w:id="983"/>
    </w:p>
    <w:p w14:paraId="760B5299" w14:textId="317580E9" w:rsidR="001469B4" w:rsidRDefault="001469B4" w:rsidP="001336D2">
      <w:pPr>
        <w:pStyle w:val="af6"/>
        <w:keepNext/>
        <w:spacing w:after="0" w:line="240" w:lineRule="exact"/>
        <w:rPr>
          <w:rtl/>
        </w:rPr>
      </w:pPr>
      <w:bookmarkStart w:id="984" w:name="ET_yor_4996_87"/>
      <w:r w:rsidRPr="001469B4">
        <w:rPr>
          <w:rStyle w:val="TagStyle"/>
          <w:rtl/>
        </w:rPr>
        <w:t xml:space="preserve"> &lt;&lt; יור &gt;&gt; </w:t>
      </w:r>
      <w:r>
        <w:rPr>
          <w:rtl/>
        </w:rPr>
        <w:t xml:space="preserve">היו"ר ישראל </w:t>
      </w:r>
      <w:proofErr w:type="spellStart"/>
      <w:r>
        <w:rPr>
          <w:rtl/>
        </w:rPr>
        <w:t>אייכלר</w:t>
      </w:r>
      <w:proofErr w:type="spellEnd"/>
      <w:r>
        <w:rPr>
          <w:rtl/>
        </w:rPr>
        <w:t>:</w:t>
      </w:r>
      <w:r w:rsidRPr="001469B4">
        <w:rPr>
          <w:rStyle w:val="TagStyle"/>
          <w:rtl/>
        </w:rPr>
        <w:t xml:space="preserve"> &lt;&lt; יור &gt;&gt;</w:t>
      </w:r>
      <w:r w:rsidR="00402A11">
        <w:rPr>
          <w:rtl/>
        </w:rPr>
        <w:t xml:space="preserve"> </w:t>
      </w:r>
      <w:r>
        <w:rPr>
          <w:rtl/>
        </w:rPr>
        <w:t xml:space="preserve"> </w:t>
      </w:r>
      <w:bookmarkEnd w:id="984"/>
    </w:p>
    <w:p w14:paraId="2FB6109E" w14:textId="77777777" w:rsidR="001469B4" w:rsidRDefault="001469B4" w:rsidP="001336D2">
      <w:pPr>
        <w:pStyle w:val="KeepWithNext"/>
        <w:spacing w:after="0" w:line="240" w:lineRule="exact"/>
        <w:rPr>
          <w:rtl/>
          <w:lang w:eastAsia="he-IL"/>
        </w:rPr>
      </w:pPr>
    </w:p>
    <w:p w14:paraId="72CCC21E" w14:textId="0DC61A4A" w:rsidR="001469B4" w:rsidRDefault="001469B4" w:rsidP="001336D2">
      <w:pPr>
        <w:spacing w:after="0" w:line="240" w:lineRule="exact"/>
        <w:rPr>
          <w:rtl/>
          <w:lang w:eastAsia="he-IL"/>
        </w:rPr>
      </w:pPr>
      <w:bookmarkStart w:id="985" w:name="_ETM_Q1_1789980"/>
      <w:bookmarkEnd w:id="985"/>
      <w:r>
        <w:rPr>
          <w:rFonts w:hint="cs"/>
          <w:rtl/>
          <w:lang w:eastAsia="he-IL"/>
        </w:rPr>
        <w:t>אתם הבטחתם שמיד</w:t>
      </w:r>
      <w:bookmarkStart w:id="986" w:name="_ETM_Q1_1791180"/>
      <w:bookmarkEnd w:id="986"/>
      <w:r>
        <w:rPr>
          <w:rFonts w:hint="cs"/>
          <w:rtl/>
          <w:lang w:eastAsia="he-IL"/>
        </w:rPr>
        <w:t xml:space="preserve"> אחרי האישור, תכינו את התקנות. אז היום בבוקר ב-06:00 זה </w:t>
      </w:r>
      <w:bookmarkStart w:id="987" w:name="_ETM_Q1_1796753"/>
      <w:bookmarkEnd w:id="987"/>
      <w:r>
        <w:rPr>
          <w:rFonts w:hint="cs"/>
          <w:rtl/>
          <w:lang w:eastAsia="he-IL"/>
        </w:rPr>
        <w:t xml:space="preserve">כבר אושר. אני מחכה לתקנות כדי שנוכל לאשר את </w:t>
      </w:r>
      <w:bookmarkStart w:id="988" w:name="_ETM_Q1_1800873"/>
      <w:bookmarkEnd w:id="988"/>
      <w:r>
        <w:rPr>
          <w:rFonts w:hint="cs"/>
          <w:rtl/>
          <w:lang w:eastAsia="he-IL"/>
        </w:rPr>
        <w:t>זה עוד השבוע הקרוב.</w:t>
      </w:r>
    </w:p>
    <w:p w14:paraId="04FB28A4" w14:textId="77777777" w:rsidR="001469B4" w:rsidRDefault="001469B4" w:rsidP="001336D2">
      <w:pPr>
        <w:spacing w:after="0" w:line="240" w:lineRule="exact"/>
        <w:rPr>
          <w:rtl/>
          <w:lang w:eastAsia="he-IL"/>
        </w:rPr>
      </w:pPr>
      <w:bookmarkStart w:id="989" w:name="_ETM_Q1_1804085"/>
      <w:bookmarkStart w:id="990" w:name="_ETM_Q1_1804120"/>
      <w:bookmarkStart w:id="991" w:name="_ETM_Q1_1804653"/>
      <w:bookmarkEnd w:id="989"/>
      <w:bookmarkEnd w:id="990"/>
      <w:bookmarkEnd w:id="991"/>
    </w:p>
    <w:p w14:paraId="2B03FE9C" w14:textId="2356A8A2" w:rsidR="001469B4" w:rsidRDefault="001469B4" w:rsidP="001336D2">
      <w:pPr>
        <w:pStyle w:val="a4"/>
        <w:keepNext/>
        <w:spacing w:after="0" w:line="240" w:lineRule="exact"/>
        <w:rPr>
          <w:rtl/>
        </w:rPr>
      </w:pPr>
      <w:bookmarkStart w:id="992" w:name="ET_speaker_יעל_סלנט_88"/>
      <w:r w:rsidRPr="001469B4">
        <w:rPr>
          <w:rStyle w:val="TagStyle"/>
          <w:rtl/>
        </w:rPr>
        <w:t xml:space="preserve"> &lt;&lt; דובר &gt;&gt; </w:t>
      </w:r>
      <w:r>
        <w:rPr>
          <w:rtl/>
        </w:rPr>
        <w:t xml:space="preserve">יעל </w:t>
      </w:r>
      <w:proofErr w:type="spellStart"/>
      <w:r>
        <w:rPr>
          <w:rtl/>
        </w:rPr>
        <w:t>סלנט</w:t>
      </w:r>
      <w:proofErr w:type="spellEnd"/>
      <w:r>
        <w:rPr>
          <w:rtl/>
        </w:rPr>
        <w:t>:</w:t>
      </w:r>
      <w:r w:rsidRPr="001469B4">
        <w:rPr>
          <w:rStyle w:val="TagStyle"/>
          <w:rtl/>
        </w:rPr>
        <w:t xml:space="preserve"> &lt;&lt; דובר &gt;&gt;</w:t>
      </w:r>
      <w:r w:rsidR="00402A11">
        <w:rPr>
          <w:rtl/>
        </w:rPr>
        <w:t xml:space="preserve"> </w:t>
      </w:r>
      <w:r>
        <w:rPr>
          <w:rtl/>
        </w:rPr>
        <w:t xml:space="preserve"> </w:t>
      </w:r>
      <w:bookmarkEnd w:id="992"/>
    </w:p>
    <w:p w14:paraId="2A435244" w14:textId="77777777" w:rsidR="001469B4" w:rsidRDefault="001469B4" w:rsidP="001336D2">
      <w:pPr>
        <w:pStyle w:val="KeepWithNext"/>
        <w:spacing w:after="0" w:line="240" w:lineRule="exact"/>
        <w:rPr>
          <w:rtl/>
          <w:lang w:eastAsia="he-IL"/>
        </w:rPr>
      </w:pPr>
    </w:p>
    <w:p w14:paraId="5DE14122" w14:textId="7B2AB9A5" w:rsidR="001469B4" w:rsidRDefault="001469B4" w:rsidP="001336D2">
      <w:pPr>
        <w:spacing w:after="0" w:line="240" w:lineRule="exact"/>
        <w:rPr>
          <w:rtl/>
          <w:lang w:eastAsia="he-IL"/>
        </w:rPr>
      </w:pPr>
      <w:bookmarkStart w:id="993" w:name="_ETM_Q1_1804847"/>
      <w:bookmarkStart w:id="994" w:name="_ETM_Q1_1804878"/>
      <w:bookmarkEnd w:id="993"/>
      <w:bookmarkEnd w:id="994"/>
      <w:r>
        <w:rPr>
          <w:rFonts w:hint="cs"/>
          <w:rtl/>
          <w:lang w:eastAsia="he-IL"/>
        </w:rPr>
        <w:t>אושר הפיצול.</w:t>
      </w:r>
    </w:p>
    <w:p w14:paraId="53D45A9B" w14:textId="77777777" w:rsidR="001469B4" w:rsidRDefault="001469B4" w:rsidP="001336D2">
      <w:pPr>
        <w:spacing w:after="0" w:line="240" w:lineRule="exact"/>
        <w:rPr>
          <w:rtl/>
          <w:lang w:eastAsia="he-IL"/>
        </w:rPr>
      </w:pPr>
      <w:bookmarkStart w:id="995" w:name="_ETM_Q1_1807918"/>
      <w:bookmarkStart w:id="996" w:name="_ETM_Q1_1807949"/>
      <w:bookmarkEnd w:id="995"/>
      <w:bookmarkEnd w:id="996"/>
    </w:p>
    <w:p w14:paraId="12A576B6" w14:textId="066B3A0B" w:rsidR="001469B4" w:rsidRDefault="001469B4" w:rsidP="001336D2">
      <w:pPr>
        <w:pStyle w:val="af6"/>
        <w:keepNext/>
        <w:spacing w:after="0" w:line="240" w:lineRule="exact"/>
        <w:rPr>
          <w:rtl/>
        </w:rPr>
      </w:pPr>
      <w:bookmarkStart w:id="997" w:name="ET_yor_4996_89"/>
      <w:r w:rsidRPr="001469B4">
        <w:rPr>
          <w:rStyle w:val="TagStyle"/>
          <w:rtl/>
        </w:rPr>
        <w:t xml:space="preserve"> &lt;&lt; יור &gt;&gt; </w:t>
      </w:r>
      <w:r>
        <w:rPr>
          <w:rtl/>
        </w:rPr>
        <w:t xml:space="preserve">היו"ר ישראל </w:t>
      </w:r>
      <w:proofErr w:type="spellStart"/>
      <w:r>
        <w:rPr>
          <w:rtl/>
        </w:rPr>
        <w:t>אייכלר</w:t>
      </w:r>
      <w:proofErr w:type="spellEnd"/>
      <w:r>
        <w:rPr>
          <w:rtl/>
        </w:rPr>
        <w:t>:</w:t>
      </w:r>
      <w:r w:rsidRPr="001469B4">
        <w:rPr>
          <w:rStyle w:val="TagStyle"/>
          <w:rtl/>
        </w:rPr>
        <w:t xml:space="preserve"> &lt;&lt; יור &gt;&gt;</w:t>
      </w:r>
      <w:r w:rsidR="00402A11">
        <w:rPr>
          <w:rtl/>
        </w:rPr>
        <w:t xml:space="preserve"> </w:t>
      </w:r>
      <w:r>
        <w:rPr>
          <w:rtl/>
        </w:rPr>
        <w:t xml:space="preserve"> </w:t>
      </w:r>
      <w:bookmarkEnd w:id="997"/>
    </w:p>
    <w:p w14:paraId="7699F0D8" w14:textId="77777777" w:rsidR="001469B4" w:rsidRDefault="001469B4" w:rsidP="001336D2">
      <w:pPr>
        <w:pStyle w:val="KeepWithNext"/>
        <w:spacing w:after="0" w:line="240" w:lineRule="exact"/>
        <w:rPr>
          <w:rtl/>
          <w:lang w:eastAsia="he-IL"/>
        </w:rPr>
      </w:pPr>
    </w:p>
    <w:p w14:paraId="0B49C90E" w14:textId="4040DD1E" w:rsidR="001469B4" w:rsidRDefault="001469B4" w:rsidP="001336D2">
      <w:pPr>
        <w:spacing w:after="0" w:line="240" w:lineRule="exact"/>
        <w:rPr>
          <w:rtl/>
          <w:lang w:eastAsia="he-IL"/>
        </w:rPr>
      </w:pPr>
      <w:bookmarkStart w:id="998" w:name="_ETM_Q1_1808427"/>
      <w:bookmarkStart w:id="999" w:name="_ETM_Q1_1803593"/>
      <w:bookmarkEnd w:id="998"/>
      <w:bookmarkEnd w:id="999"/>
      <w:r>
        <w:rPr>
          <w:rFonts w:hint="cs"/>
          <w:rtl/>
          <w:lang w:eastAsia="he-IL"/>
        </w:rPr>
        <w:t>סליחה</w:t>
      </w:r>
      <w:r w:rsidR="00A22D33">
        <w:rPr>
          <w:rFonts w:hint="cs"/>
          <w:rtl/>
          <w:lang w:eastAsia="he-IL"/>
        </w:rPr>
        <w:t>, אז</w:t>
      </w:r>
      <w:r>
        <w:rPr>
          <w:rFonts w:hint="cs"/>
          <w:rtl/>
          <w:lang w:eastAsia="he-IL"/>
        </w:rPr>
        <w:t xml:space="preserve"> אני רוצה שלפני הפגרה </w:t>
      </w:r>
      <w:bookmarkStart w:id="1000" w:name="_ETM_Q1_1810117"/>
      <w:bookmarkEnd w:id="1000"/>
      <w:r>
        <w:rPr>
          <w:rFonts w:hint="cs"/>
          <w:rtl/>
          <w:lang w:eastAsia="he-IL"/>
        </w:rPr>
        <w:t>שנאשר את התקנות</w:t>
      </w:r>
      <w:r w:rsidR="00A22D33">
        <w:rPr>
          <w:rFonts w:hint="cs"/>
          <w:rtl/>
          <w:lang w:eastAsia="he-IL"/>
        </w:rPr>
        <w:t>.</w:t>
      </w:r>
    </w:p>
    <w:p w14:paraId="4D71EF18" w14:textId="77777777" w:rsidR="001469B4" w:rsidRDefault="001469B4" w:rsidP="001336D2">
      <w:pPr>
        <w:spacing w:after="0" w:line="240" w:lineRule="exact"/>
        <w:rPr>
          <w:rtl/>
          <w:lang w:eastAsia="he-IL"/>
        </w:rPr>
      </w:pPr>
      <w:bookmarkStart w:id="1001" w:name="_ETM_Q1_1813982"/>
      <w:bookmarkStart w:id="1002" w:name="_ETM_Q1_1814009"/>
      <w:bookmarkStart w:id="1003" w:name="_ETM_Q1_1814711"/>
      <w:bookmarkEnd w:id="1001"/>
      <w:bookmarkEnd w:id="1002"/>
      <w:bookmarkEnd w:id="1003"/>
    </w:p>
    <w:p w14:paraId="20DD8EDF" w14:textId="0BD2A405" w:rsidR="001469B4" w:rsidRDefault="001469B4" w:rsidP="001336D2">
      <w:pPr>
        <w:pStyle w:val="af9"/>
        <w:keepNext/>
        <w:spacing w:after="0" w:line="240" w:lineRule="exact"/>
        <w:rPr>
          <w:rtl/>
          <w:lang w:eastAsia="he-IL"/>
        </w:rPr>
      </w:pPr>
      <w:bookmarkStart w:id="1004" w:name="ET_guest_אייל_בן_שושן_90"/>
      <w:r w:rsidRPr="001469B4">
        <w:rPr>
          <w:rStyle w:val="TagStyle"/>
          <w:rtl/>
        </w:rPr>
        <w:t xml:space="preserve"> &lt;&lt; אורח &gt;&gt; </w:t>
      </w:r>
      <w:r>
        <w:rPr>
          <w:rtl/>
          <w:lang w:eastAsia="he-IL"/>
        </w:rPr>
        <w:t>אייל בן שושן:</w:t>
      </w:r>
      <w:r w:rsidRPr="001469B4">
        <w:rPr>
          <w:rStyle w:val="TagStyle"/>
          <w:rtl/>
        </w:rPr>
        <w:t xml:space="preserve"> &lt;&lt; אורח &gt;&gt;</w:t>
      </w:r>
      <w:r w:rsidR="00402A11">
        <w:rPr>
          <w:rtl/>
          <w:lang w:eastAsia="he-IL"/>
        </w:rPr>
        <w:t xml:space="preserve"> </w:t>
      </w:r>
      <w:r>
        <w:rPr>
          <w:rtl/>
          <w:lang w:eastAsia="he-IL"/>
        </w:rPr>
        <w:t xml:space="preserve"> </w:t>
      </w:r>
      <w:bookmarkEnd w:id="1004"/>
    </w:p>
    <w:p w14:paraId="7F7AB67F" w14:textId="77777777" w:rsidR="001469B4" w:rsidRDefault="001469B4" w:rsidP="001336D2">
      <w:pPr>
        <w:pStyle w:val="KeepWithNext"/>
        <w:spacing w:after="0" w:line="240" w:lineRule="exact"/>
        <w:rPr>
          <w:rtl/>
          <w:lang w:eastAsia="he-IL"/>
        </w:rPr>
      </w:pPr>
    </w:p>
    <w:p w14:paraId="0CDD0B3D" w14:textId="136F9F45" w:rsidR="001469B4" w:rsidRDefault="001469B4" w:rsidP="001336D2">
      <w:pPr>
        <w:spacing w:after="0" w:line="240" w:lineRule="exact"/>
        <w:rPr>
          <w:rtl/>
          <w:lang w:eastAsia="he-IL"/>
        </w:rPr>
      </w:pPr>
      <w:bookmarkStart w:id="1005" w:name="_ETM_Q1_1814914"/>
      <w:bookmarkStart w:id="1006" w:name="_ETM_Q1_1814947"/>
      <w:bookmarkEnd w:id="1005"/>
      <w:bookmarkEnd w:id="1006"/>
      <w:r>
        <w:rPr>
          <w:rFonts w:hint="cs"/>
          <w:rtl/>
          <w:lang w:eastAsia="he-IL"/>
        </w:rPr>
        <w:t xml:space="preserve">יעל, בנוגע לסעיף האחרון, בעקבות ההוספה </w:t>
      </w:r>
      <w:bookmarkStart w:id="1007" w:name="_ETM_Q1_1818209"/>
      <w:bookmarkEnd w:id="1007"/>
      <w:r>
        <w:rPr>
          <w:rFonts w:hint="cs"/>
          <w:rtl/>
          <w:lang w:eastAsia="he-IL"/>
        </w:rPr>
        <w:t>של סמכות השר לקבוע בתקנות גם את הניכוי מהלוואות, אני</w:t>
      </w:r>
      <w:bookmarkStart w:id="1008" w:name="_ETM_Q1_1822150"/>
      <w:bookmarkEnd w:id="1008"/>
      <w:r>
        <w:rPr>
          <w:rFonts w:hint="cs"/>
          <w:rtl/>
          <w:lang w:eastAsia="he-IL"/>
        </w:rPr>
        <w:t xml:space="preserve"> לא חושב שאפשר להשאיר את המילה סכום, אלא שיעור, כי </w:t>
      </w:r>
      <w:bookmarkStart w:id="1009" w:name="_ETM_Q1_1825563"/>
      <w:bookmarkEnd w:id="1009"/>
      <w:r>
        <w:rPr>
          <w:rFonts w:hint="cs"/>
          <w:rtl/>
          <w:lang w:eastAsia="he-IL"/>
        </w:rPr>
        <w:t>כשאנחנו נקבע סכומים יש פה מנעד מאוד רחב, זה במדרג</w:t>
      </w:r>
      <w:bookmarkStart w:id="1010" w:name="_ETM_Q1_1830973"/>
      <w:bookmarkEnd w:id="1010"/>
      <w:r>
        <w:rPr>
          <w:rFonts w:hint="cs"/>
          <w:rtl/>
          <w:lang w:eastAsia="he-IL"/>
        </w:rPr>
        <w:t xml:space="preserve"> של אחוזים, אי אפשר לקבוע כל סכום. אנחנו נקבע שיעור</w:t>
      </w:r>
      <w:bookmarkStart w:id="1011" w:name="_ETM_Q1_1835165"/>
      <w:bookmarkEnd w:id="1011"/>
      <w:r>
        <w:rPr>
          <w:rFonts w:hint="cs"/>
          <w:rtl/>
          <w:lang w:eastAsia="he-IL"/>
        </w:rPr>
        <w:t xml:space="preserve"> שאפשר יהיה לנכות</w:t>
      </w:r>
      <w:r w:rsidR="00A22D33">
        <w:rPr>
          <w:rFonts w:hint="cs"/>
          <w:rtl/>
          <w:lang w:eastAsia="he-IL"/>
        </w:rPr>
        <w:t>.</w:t>
      </w:r>
      <w:bookmarkStart w:id="1012" w:name="_ETM_Q1_1833047"/>
      <w:bookmarkStart w:id="1013" w:name="_ETM_Q1_1829504"/>
      <w:bookmarkEnd w:id="1012"/>
      <w:bookmarkEnd w:id="1013"/>
    </w:p>
    <w:p w14:paraId="62B97FB4" w14:textId="77777777" w:rsidR="001469B4" w:rsidRDefault="001469B4" w:rsidP="001336D2">
      <w:pPr>
        <w:spacing w:after="0" w:line="240" w:lineRule="exact"/>
        <w:rPr>
          <w:rtl/>
          <w:lang w:eastAsia="he-IL"/>
        </w:rPr>
      </w:pPr>
      <w:bookmarkStart w:id="1014" w:name="_ETM_Q1_1836474"/>
      <w:bookmarkStart w:id="1015" w:name="_ETM_Q1_1836505"/>
      <w:bookmarkEnd w:id="1014"/>
      <w:bookmarkEnd w:id="1015"/>
    </w:p>
    <w:p w14:paraId="21315977" w14:textId="14A643E1" w:rsidR="001469B4" w:rsidRDefault="001469B4" w:rsidP="001336D2">
      <w:pPr>
        <w:pStyle w:val="a4"/>
        <w:keepNext/>
        <w:spacing w:after="0" w:line="240" w:lineRule="exact"/>
        <w:rPr>
          <w:rtl/>
        </w:rPr>
      </w:pPr>
      <w:bookmarkStart w:id="1016" w:name="ET_speaker_יעל_סלנט_92"/>
      <w:r w:rsidRPr="001469B4">
        <w:rPr>
          <w:rStyle w:val="TagStyle"/>
          <w:rtl/>
        </w:rPr>
        <w:t xml:space="preserve"> &lt;&lt; דובר &gt;</w:t>
      </w:r>
      <w:bookmarkStart w:id="1017" w:name="_ETM_Q1_1841520"/>
      <w:bookmarkEnd w:id="1017"/>
      <w:r w:rsidRPr="001469B4">
        <w:rPr>
          <w:rStyle w:val="TagStyle"/>
          <w:rtl/>
        </w:rPr>
        <w:t xml:space="preserve">&gt; </w:t>
      </w:r>
      <w:r>
        <w:rPr>
          <w:rtl/>
        </w:rPr>
        <w:t xml:space="preserve">יעל </w:t>
      </w:r>
      <w:proofErr w:type="spellStart"/>
      <w:r>
        <w:rPr>
          <w:rtl/>
        </w:rPr>
        <w:t>סלנט</w:t>
      </w:r>
      <w:proofErr w:type="spellEnd"/>
      <w:r>
        <w:rPr>
          <w:rtl/>
        </w:rPr>
        <w:t>:</w:t>
      </w:r>
      <w:r w:rsidRPr="001469B4">
        <w:rPr>
          <w:rStyle w:val="TagStyle"/>
          <w:rtl/>
        </w:rPr>
        <w:t xml:space="preserve"> &lt;&lt; דובר &gt;&gt;</w:t>
      </w:r>
      <w:r w:rsidR="00402A11">
        <w:rPr>
          <w:rtl/>
        </w:rPr>
        <w:t xml:space="preserve"> </w:t>
      </w:r>
      <w:r>
        <w:rPr>
          <w:rtl/>
        </w:rPr>
        <w:t xml:space="preserve"> </w:t>
      </w:r>
      <w:bookmarkEnd w:id="1016"/>
    </w:p>
    <w:p w14:paraId="7E64F7E8" w14:textId="77777777" w:rsidR="001469B4" w:rsidRDefault="001469B4" w:rsidP="001336D2">
      <w:pPr>
        <w:pStyle w:val="KeepWithNext"/>
        <w:spacing w:after="0" w:line="240" w:lineRule="exact"/>
        <w:rPr>
          <w:rtl/>
          <w:lang w:eastAsia="he-IL"/>
        </w:rPr>
      </w:pPr>
      <w:bookmarkStart w:id="1018" w:name="_ETM_Q1_1833257"/>
      <w:bookmarkEnd w:id="1018"/>
    </w:p>
    <w:p w14:paraId="7F319963" w14:textId="34F6B8D2" w:rsidR="001469B4" w:rsidRDefault="001469B4" w:rsidP="001336D2">
      <w:pPr>
        <w:spacing w:after="0" w:line="240" w:lineRule="exact"/>
        <w:rPr>
          <w:rtl/>
          <w:lang w:eastAsia="he-IL"/>
        </w:rPr>
      </w:pPr>
      <w:bookmarkStart w:id="1019" w:name="_ETM_Q1_1837087"/>
      <w:bookmarkEnd w:id="1019"/>
      <w:r>
        <w:rPr>
          <w:rFonts w:hint="cs"/>
          <w:rtl/>
          <w:lang w:eastAsia="he-IL"/>
        </w:rPr>
        <w:t>איפה אייל?</w:t>
      </w:r>
    </w:p>
    <w:p w14:paraId="557445F5" w14:textId="77777777" w:rsidR="001469B4" w:rsidRDefault="001469B4" w:rsidP="001336D2">
      <w:pPr>
        <w:spacing w:after="0" w:line="240" w:lineRule="exact"/>
        <w:rPr>
          <w:rtl/>
          <w:lang w:eastAsia="he-IL"/>
        </w:rPr>
      </w:pPr>
      <w:bookmarkStart w:id="1020" w:name="_ETM_Q1_1834595"/>
      <w:bookmarkStart w:id="1021" w:name="_ETM_Q1_1834626"/>
      <w:bookmarkEnd w:id="1020"/>
      <w:bookmarkEnd w:id="1021"/>
    </w:p>
    <w:p w14:paraId="431FBDC0" w14:textId="5353D873" w:rsidR="001469B4" w:rsidRDefault="001469B4" w:rsidP="001336D2">
      <w:pPr>
        <w:pStyle w:val="af6"/>
        <w:keepNext/>
        <w:spacing w:after="0" w:line="240" w:lineRule="exact"/>
        <w:rPr>
          <w:rtl/>
        </w:rPr>
      </w:pPr>
      <w:bookmarkStart w:id="1022" w:name="ET_yor_4996_93"/>
      <w:r w:rsidRPr="001469B4">
        <w:rPr>
          <w:rStyle w:val="TagStyle"/>
          <w:rtl/>
        </w:rPr>
        <w:t xml:space="preserve"> &lt;&lt; יור &gt;&gt; </w:t>
      </w:r>
      <w:r>
        <w:rPr>
          <w:rtl/>
        </w:rPr>
        <w:t xml:space="preserve">היו"ר ישראל </w:t>
      </w:r>
      <w:proofErr w:type="spellStart"/>
      <w:r>
        <w:rPr>
          <w:rtl/>
        </w:rPr>
        <w:t>אייכלר</w:t>
      </w:r>
      <w:proofErr w:type="spellEnd"/>
      <w:r>
        <w:rPr>
          <w:rtl/>
        </w:rPr>
        <w:t>:</w:t>
      </w:r>
      <w:r w:rsidRPr="001469B4">
        <w:rPr>
          <w:rStyle w:val="TagStyle"/>
          <w:rtl/>
        </w:rPr>
        <w:t xml:space="preserve"> &lt;&lt; יור &gt;&gt;</w:t>
      </w:r>
      <w:r w:rsidR="00402A11">
        <w:rPr>
          <w:rtl/>
        </w:rPr>
        <w:t xml:space="preserve"> </w:t>
      </w:r>
      <w:r>
        <w:rPr>
          <w:rtl/>
        </w:rPr>
        <w:t xml:space="preserve"> </w:t>
      </w:r>
      <w:bookmarkEnd w:id="1022"/>
    </w:p>
    <w:p w14:paraId="0A382C81" w14:textId="77777777" w:rsidR="001469B4" w:rsidRDefault="001469B4" w:rsidP="001336D2">
      <w:pPr>
        <w:pStyle w:val="KeepWithNext"/>
        <w:spacing w:after="0" w:line="240" w:lineRule="exact"/>
        <w:rPr>
          <w:rtl/>
          <w:lang w:eastAsia="he-IL"/>
        </w:rPr>
      </w:pPr>
    </w:p>
    <w:p w14:paraId="31569366" w14:textId="7B4FDF4F" w:rsidR="001469B4" w:rsidRDefault="001469B4" w:rsidP="001336D2">
      <w:pPr>
        <w:spacing w:after="0" w:line="240" w:lineRule="exact"/>
        <w:rPr>
          <w:rtl/>
          <w:lang w:eastAsia="he-IL"/>
        </w:rPr>
      </w:pPr>
      <w:bookmarkStart w:id="1023" w:name="_ETM_Q1_1834997"/>
      <w:bookmarkEnd w:id="1023"/>
      <w:r>
        <w:rPr>
          <w:rFonts w:hint="cs"/>
          <w:rtl/>
          <w:lang w:eastAsia="he-IL"/>
        </w:rPr>
        <w:t>באיזה סעיף?</w:t>
      </w:r>
    </w:p>
    <w:p w14:paraId="770479D1" w14:textId="77777777" w:rsidR="001469B4" w:rsidRDefault="001469B4" w:rsidP="001336D2">
      <w:pPr>
        <w:spacing w:after="0" w:line="240" w:lineRule="exact"/>
        <w:rPr>
          <w:rtl/>
          <w:lang w:eastAsia="he-IL"/>
        </w:rPr>
      </w:pPr>
      <w:bookmarkStart w:id="1024" w:name="_ETM_Q1_1837392"/>
      <w:bookmarkStart w:id="1025" w:name="_ETM_Q1_1837421"/>
      <w:bookmarkStart w:id="1026" w:name="_ETM_Q1_1837968"/>
      <w:bookmarkEnd w:id="1024"/>
      <w:bookmarkEnd w:id="1025"/>
      <w:bookmarkEnd w:id="1026"/>
    </w:p>
    <w:p w14:paraId="14D392E0" w14:textId="6B84A9A4" w:rsidR="001469B4" w:rsidRDefault="001469B4" w:rsidP="001336D2">
      <w:pPr>
        <w:pStyle w:val="af9"/>
        <w:keepNext/>
        <w:spacing w:after="0" w:line="240" w:lineRule="exact"/>
        <w:rPr>
          <w:rtl/>
          <w:lang w:eastAsia="he-IL"/>
        </w:rPr>
      </w:pPr>
      <w:bookmarkStart w:id="1027" w:name="ET_guest_אייל_בן_שושן_94"/>
      <w:r w:rsidRPr="001469B4">
        <w:rPr>
          <w:rStyle w:val="TagStyle"/>
          <w:rtl/>
        </w:rPr>
        <w:t xml:space="preserve"> &lt;&lt; אורח &gt;&gt; </w:t>
      </w:r>
      <w:r>
        <w:rPr>
          <w:rtl/>
          <w:lang w:eastAsia="he-IL"/>
        </w:rPr>
        <w:t>אייל בן שושן:</w:t>
      </w:r>
      <w:r w:rsidRPr="001469B4">
        <w:rPr>
          <w:rStyle w:val="TagStyle"/>
          <w:rtl/>
        </w:rPr>
        <w:t xml:space="preserve"> &lt;&lt; אורח &gt;&gt;</w:t>
      </w:r>
      <w:r w:rsidR="00402A11">
        <w:rPr>
          <w:rtl/>
          <w:lang w:eastAsia="he-IL"/>
        </w:rPr>
        <w:t xml:space="preserve"> </w:t>
      </w:r>
      <w:r>
        <w:rPr>
          <w:rtl/>
          <w:lang w:eastAsia="he-IL"/>
        </w:rPr>
        <w:t xml:space="preserve"> </w:t>
      </w:r>
      <w:bookmarkEnd w:id="1027"/>
    </w:p>
    <w:p w14:paraId="51D91593" w14:textId="77777777" w:rsidR="001469B4" w:rsidRDefault="001469B4" w:rsidP="001336D2">
      <w:pPr>
        <w:pStyle w:val="KeepWithNext"/>
        <w:spacing w:after="0" w:line="240" w:lineRule="exact"/>
        <w:rPr>
          <w:rtl/>
          <w:lang w:eastAsia="he-IL"/>
        </w:rPr>
      </w:pPr>
    </w:p>
    <w:p w14:paraId="5EBA18D4" w14:textId="5B7C7A72" w:rsidR="001469B4" w:rsidRDefault="001469B4" w:rsidP="001336D2">
      <w:pPr>
        <w:spacing w:after="0" w:line="240" w:lineRule="exact"/>
        <w:rPr>
          <w:rtl/>
          <w:lang w:eastAsia="he-IL"/>
        </w:rPr>
      </w:pPr>
      <w:bookmarkStart w:id="1028" w:name="_ETM_Q1_1838182"/>
      <w:bookmarkStart w:id="1029" w:name="_ETM_Q1_1838213"/>
      <w:bookmarkEnd w:id="1028"/>
      <w:bookmarkEnd w:id="1029"/>
      <w:r>
        <w:rPr>
          <w:rFonts w:hint="cs"/>
          <w:rtl/>
          <w:lang w:eastAsia="he-IL"/>
        </w:rPr>
        <w:t>בסעיף 43 כרגע שאנחנו אומ</w:t>
      </w:r>
      <w:r w:rsidR="00A22D33">
        <w:rPr>
          <w:rFonts w:hint="cs"/>
          <w:rtl/>
          <w:lang w:eastAsia="he-IL"/>
        </w:rPr>
        <w:t>ר</w:t>
      </w:r>
      <w:r>
        <w:rPr>
          <w:rFonts w:hint="cs"/>
          <w:rtl/>
          <w:lang w:eastAsia="he-IL"/>
        </w:rPr>
        <w:t xml:space="preserve">ים בסכום </w:t>
      </w:r>
      <w:bookmarkStart w:id="1030" w:name="_ETM_Q1_1841395"/>
      <w:bookmarkEnd w:id="1030"/>
      <w:r>
        <w:rPr>
          <w:rFonts w:hint="cs"/>
          <w:rtl/>
          <w:lang w:eastAsia="he-IL"/>
        </w:rPr>
        <w:t xml:space="preserve">שקבע שר הביטחון. נכון? אם אנחנו עכשיו נגיע </w:t>
      </w:r>
      <w:bookmarkStart w:id="1031" w:name="_ETM_Q1_1845330"/>
      <w:bookmarkEnd w:id="1031"/>
      <w:r w:rsidR="00A22D33">
        <w:rPr>
          <w:rFonts w:hint="cs"/>
          <w:rtl/>
          <w:lang w:eastAsia="he-IL"/>
        </w:rPr>
        <w:t>- - -</w:t>
      </w:r>
      <w:bookmarkStart w:id="1032" w:name="_ETM_Q1_1840005"/>
      <w:bookmarkEnd w:id="1032"/>
    </w:p>
    <w:p w14:paraId="142E5121" w14:textId="77777777" w:rsidR="001469B4" w:rsidRDefault="001469B4" w:rsidP="001336D2">
      <w:pPr>
        <w:spacing w:after="0" w:line="240" w:lineRule="exact"/>
        <w:rPr>
          <w:rtl/>
          <w:lang w:eastAsia="he-IL"/>
        </w:rPr>
      </w:pPr>
      <w:bookmarkStart w:id="1033" w:name="_ETM_Q1_1845355"/>
      <w:bookmarkEnd w:id="1033"/>
    </w:p>
    <w:p w14:paraId="08109254" w14:textId="7B40E87A" w:rsidR="001469B4" w:rsidRDefault="001469B4" w:rsidP="001336D2">
      <w:pPr>
        <w:pStyle w:val="a4"/>
        <w:keepNext/>
        <w:spacing w:after="0" w:line="240" w:lineRule="exact"/>
        <w:rPr>
          <w:rtl/>
        </w:rPr>
      </w:pPr>
      <w:r w:rsidRPr="001469B4">
        <w:rPr>
          <w:rStyle w:val="TagStyle"/>
          <w:rtl/>
        </w:rPr>
        <w:t xml:space="preserve"> &lt;&lt; דובר &gt;&gt; </w:t>
      </w:r>
      <w:r>
        <w:rPr>
          <w:rtl/>
        </w:rPr>
        <w:t xml:space="preserve">יעל </w:t>
      </w:r>
      <w:proofErr w:type="spellStart"/>
      <w:r>
        <w:rPr>
          <w:rtl/>
        </w:rPr>
        <w:t>סלנט</w:t>
      </w:r>
      <w:proofErr w:type="spellEnd"/>
      <w:r>
        <w:rPr>
          <w:rtl/>
        </w:rPr>
        <w:t>:</w:t>
      </w:r>
      <w:r w:rsidRPr="001469B4">
        <w:rPr>
          <w:rStyle w:val="TagStyle"/>
          <w:rtl/>
        </w:rPr>
        <w:t xml:space="preserve"> &lt;&lt; דובר &gt;&gt;</w:t>
      </w:r>
      <w:r w:rsidR="00402A11">
        <w:rPr>
          <w:rtl/>
        </w:rPr>
        <w:t xml:space="preserve"> </w:t>
      </w:r>
      <w:r>
        <w:rPr>
          <w:rtl/>
        </w:rPr>
        <w:t xml:space="preserve"> </w:t>
      </w:r>
    </w:p>
    <w:p w14:paraId="71351C2F" w14:textId="77777777" w:rsidR="001469B4" w:rsidRDefault="001469B4" w:rsidP="001336D2">
      <w:pPr>
        <w:pStyle w:val="KeepWithNext"/>
        <w:spacing w:after="0" w:line="240" w:lineRule="exact"/>
        <w:rPr>
          <w:rtl/>
          <w:lang w:eastAsia="he-IL"/>
        </w:rPr>
      </w:pPr>
    </w:p>
    <w:p w14:paraId="3B4D51D9" w14:textId="684AD692" w:rsidR="001469B4" w:rsidRDefault="001469B4" w:rsidP="001336D2">
      <w:pPr>
        <w:spacing w:after="0" w:line="240" w:lineRule="exact"/>
        <w:rPr>
          <w:rtl/>
          <w:lang w:eastAsia="he-IL"/>
        </w:rPr>
      </w:pPr>
      <w:bookmarkStart w:id="1034" w:name="_ETM_Q1_1846660"/>
      <w:bookmarkEnd w:id="1034"/>
      <w:r>
        <w:rPr>
          <w:rFonts w:hint="cs"/>
          <w:rtl/>
          <w:lang w:eastAsia="he-IL"/>
        </w:rPr>
        <w:t>ב</w:t>
      </w:r>
      <w:bookmarkStart w:id="1035" w:name="_ETM_Q1_1846693"/>
      <w:bookmarkEnd w:id="1035"/>
      <w:r>
        <w:rPr>
          <w:rFonts w:hint="cs"/>
          <w:rtl/>
          <w:lang w:eastAsia="he-IL"/>
        </w:rPr>
        <w:t>השתתפות המדינה</w:t>
      </w:r>
      <w:r w:rsidR="00A22D33">
        <w:rPr>
          <w:rFonts w:hint="cs"/>
          <w:rtl/>
          <w:lang w:eastAsia="he-IL"/>
        </w:rPr>
        <w:t>, כן?</w:t>
      </w:r>
    </w:p>
    <w:p w14:paraId="42DC56C7" w14:textId="77777777" w:rsidR="001469B4" w:rsidRDefault="001469B4" w:rsidP="001336D2">
      <w:pPr>
        <w:spacing w:after="0" w:line="240" w:lineRule="exact"/>
        <w:rPr>
          <w:rtl/>
          <w:lang w:eastAsia="he-IL"/>
        </w:rPr>
      </w:pPr>
      <w:bookmarkStart w:id="1036" w:name="_ETM_Q1_1847851"/>
      <w:bookmarkStart w:id="1037" w:name="_ETM_Q1_1847876"/>
      <w:bookmarkStart w:id="1038" w:name="_ETM_Q1_1848299"/>
      <w:bookmarkEnd w:id="1036"/>
      <w:bookmarkEnd w:id="1037"/>
      <w:bookmarkEnd w:id="1038"/>
    </w:p>
    <w:p w14:paraId="25BCF353" w14:textId="6191EBD7" w:rsidR="001469B4" w:rsidRDefault="001469B4" w:rsidP="001336D2">
      <w:pPr>
        <w:pStyle w:val="af9"/>
        <w:keepNext/>
        <w:spacing w:after="0" w:line="240" w:lineRule="exact"/>
        <w:rPr>
          <w:rtl/>
          <w:lang w:eastAsia="he-IL"/>
        </w:rPr>
      </w:pPr>
      <w:bookmarkStart w:id="1039" w:name="ET_guest_אייל_בן_שושן_96"/>
      <w:r w:rsidRPr="001469B4">
        <w:rPr>
          <w:rStyle w:val="TagStyle"/>
          <w:rtl/>
        </w:rPr>
        <w:t xml:space="preserve"> &lt;&lt; אורח &gt;&gt; </w:t>
      </w:r>
      <w:r>
        <w:rPr>
          <w:rtl/>
          <w:lang w:eastAsia="he-IL"/>
        </w:rPr>
        <w:t>אייל בן שושן:</w:t>
      </w:r>
      <w:r w:rsidRPr="001469B4">
        <w:rPr>
          <w:rStyle w:val="TagStyle"/>
          <w:rtl/>
        </w:rPr>
        <w:t xml:space="preserve"> &lt;&lt; אורח &gt;&gt;</w:t>
      </w:r>
      <w:r w:rsidR="00402A11">
        <w:rPr>
          <w:rtl/>
          <w:lang w:eastAsia="he-IL"/>
        </w:rPr>
        <w:t xml:space="preserve"> </w:t>
      </w:r>
      <w:r>
        <w:rPr>
          <w:rtl/>
          <w:lang w:eastAsia="he-IL"/>
        </w:rPr>
        <w:t xml:space="preserve"> </w:t>
      </w:r>
      <w:bookmarkEnd w:id="1039"/>
    </w:p>
    <w:p w14:paraId="5FA67F2B" w14:textId="77777777" w:rsidR="001469B4" w:rsidRDefault="001469B4" w:rsidP="001336D2">
      <w:pPr>
        <w:pStyle w:val="KeepWithNext"/>
        <w:spacing w:after="0" w:line="240" w:lineRule="exact"/>
        <w:rPr>
          <w:rtl/>
          <w:lang w:eastAsia="he-IL"/>
        </w:rPr>
      </w:pPr>
    </w:p>
    <w:p w14:paraId="7AD9E7E5" w14:textId="77777777" w:rsidR="001469B4" w:rsidRDefault="001469B4" w:rsidP="001336D2">
      <w:pPr>
        <w:spacing w:after="0" w:line="240" w:lineRule="exact"/>
        <w:rPr>
          <w:rtl/>
          <w:lang w:eastAsia="he-IL"/>
        </w:rPr>
      </w:pPr>
      <w:bookmarkStart w:id="1040" w:name="_ETM_Q1_1848471"/>
      <w:bookmarkStart w:id="1041" w:name="_ETM_Q1_1848504"/>
      <w:bookmarkEnd w:id="1040"/>
      <w:bookmarkEnd w:id="1041"/>
      <w:r>
        <w:rPr>
          <w:rFonts w:hint="cs"/>
          <w:rtl/>
          <w:lang w:eastAsia="he-IL"/>
        </w:rPr>
        <w:t xml:space="preserve">זה </w:t>
      </w:r>
      <w:bookmarkStart w:id="1042" w:name="_ETM_Q1_1848681"/>
      <w:bookmarkEnd w:id="1042"/>
      <w:r>
        <w:rPr>
          <w:rFonts w:hint="cs"/>
          <w:rtl/>
          <w:lang w:eastAsia="he-IL"/>
        </w:rPr>
        <w:t>רק לגבי ההשתתפות? לא לגבי הניכוי?</w:t>
      </w:r>
    </w:p>
    <w:p w14:paraId="2CD9FB27" w14:textId="77777777" w:rsidR="001469B4" w:rsidRDefault="001469B4" w:rsidP="001336D2">
      <w:pPr>
        <w:spacing w:after="0" w:line="240" w:lineRule="exact"/>
        <w:rPr>
          <w:rtl/>
          <w:lang w:eastAsia="he-IL"/>
        </w:rPr>
      </w:pPr>
    </w:p>
    <w:p w14:paraId="20294D61" w14:textId="5696E08B" w:rsidR="001469B4" w:rsidRDefault="001469B4" w:rsidP="001336D2">
      <w:pPr>
        <w:pStyle w:val="a4"/>
        <w:keepNext/>
        <w:spacing w:after="0" w:line="240" w:lineRule="exact"/>
        <w:rPr>
          <w:rtl/>
        </w:rPr>
      </w:pPr>
      <w:r w:rsidRPr="001469B4">
        <w:rPr>
          <w:rStyle w:val="TagStyle"/>
          <w:rtl/>
        </w:rPr>
        <w:t xml:space="preserve"> &lt;&lt; דובר &gt;&gt; </w:t>
      </w:r>
      <w:r>
        <w:rPr>
          <w:rtl/>
        </w:rPr>
        <w:t xml:space="preserve">יעל </w:t>
      </w:r>
      <w:proofErr w:type="spellStart"/>
      <w:r>
        <w:rPr>
          <w:rtl/>
        </w:rPr>
        <w:t>סלנט</w:t>
      </w:r>
      <w:proofErr w:type="spellEnd"/>
      <w:r>
        <w:rPr>
          <w:rtl/>
        </w:rPr>
        <w:t>:</w:t>
      </w:r>
      <w:r w:rsidRPr="001469B4">
        <w:rPr>
          <w:rStyle w:val="TagStyle"/>
          <w:rtl/>
        </w:rPr>
        <w:t xml:space="preserve"> &lt;&lt; דובר &gt;&gt;</w:t>
      </w:r>
      <w:r w:rsidR="00402A11">
        <w:rPr>
          <w:rtl/>
        </w:rPr>
        <w:t xml:space="preserve"> </w:t>
      </w:r>
      <w:r>
        <w:rPr>
          <w:rtl/>
        </w:rPr>
        <w:t xml:space="preserve"> </w:t>
      </w:r>
    </w:p>
    <w:p w14:paraId="171BE6F6" w14:textId="77777777" w:rsidR="001469B4" w:rsidRDefault="001469B4" w:rsidP="001336D2">
      <w:pPr>
        <w:pStyle w:val="KeepWithNext"/>
        <w:spacing w:after="0" w:line="240" w:lineRule="exact"/>
        <w:rPr>
          <w:rtl/>
          <w:lang w:eastAsia="he-IL"/>
        </w:rPr>
      </w:pPr>
    </w:p>
    <w:p w14:paraId="301BAC71" w14:textId="1A16A038" w:rsidR="001469B4" w:rsidRDefault="001469B4" w:rsidP="001336D2">
      <w:pPr>
        <w:spacing w:after="0" w:line="240" w:lineRule="exact"/>
        <w:rPr>
          <w:rtl/>
          <w:lang w:eastAsia="he-IL"/>
        </w:rPr>
      </w:pPr>
      <w:r>
        <w:rPr>
          <w:rFonts w:hint="cs"/>
          <w:rtl/>
          <w:lang w:eastAsia="he-IL"/>
        </w:rPr>
        <w:t>לא</w:t>
      </w:r>
      <w:r w:rsidR="00A22D33">
        <w:rPr>
          <w:rFonts w:hint="cs"/>
          <w:rtl/>
          <w:lang w:eastAsia="he-IL"/>
        </w:rPr>
        <w:t>.</w:t>
      </w:r>
      <w:bookmarkStart w:id="1043" w:name="_ETM_Q1_1872585"/>
      <w:bookmarkEnd w:id="1043"/>
    </w:p>
    <w:p w14:paraId="053FBEE7" w14:textId="77777777" w:rsidR="001469B4" w:rsidRDefault="001469B4" w:rsidP="001336D2">
      <w:pPr>
        <w:spacing w:after="0" w:line="240" w:lineRule="exact"/>
        <w:rPr>
          <w:rtl/>
          <w:lang w:eastAsia="he-IL"/>
        </w:rPr>
      </w:pPr>
    </w:p>
    <w:p w14:paraId="7029206F" w14:textId="74D7B83B" w:rsidR="001469B4" w:rsidRDefault="001469B4" w:rsidP="001336D2">
      <w:pPr>
        <w:pStyle w:val="af9"/>
        <w:keepNext/>
        <w:spacing w:after="0" w:line="240" w:lineRule="exact"/>
        <w:rPr>
          <w:rtl/>
          <w:lang w:eastAsia="he-IL"/>
        </w:rPr>
      </w:pPr>
      <w:bookmarkStart w:id="1044" w:name="ET_guest_אייל_בן_שושן_98"/>
      <w:r w:rsidRPr="001469B4">
        <w:rPr>
          <w:rStyle w:val="TagStyle"/>
          <w:rtl/>
        </w:rPr>
        <w:t xml:space="preserve"> &lt;&lt; אורח &gt;&gt; </w:t>
      </w:r>
      <w:r>
        <w:rPr>
          <w:rtl/>
          <w:lang w:eastAsia="he-IL"/>
        </w:rPr>
        <w:t>אייל בן שושן:</w:t>
      </w:r>
      <w:r w:rsidRPr="001469B4">
        <w:rPr>
          <w:rStyle w:val="TagStyle"/>
          <w:rtl/>
        </w:rPr>
        <w:t xml:space="preserve"> &lt;&lt; אורח &gt;&gt;</w:t>
      </w:r>
      <w:r w:rsidR="00402A11">
        <w:rPr>
          <w:rtl/>
          <w:lang w:eastAsia="he-IL"/>
        </w:rPr>
        <w:t xml:space="preserve"> </w:t>
      </w:r>
      <w:r>
        <w:rPr>
          <w:rtl/>
          <w:lang w:eastAsia="he-IL"/>
        </w:rPr>
        <w:t xml:space="preserve"> </w:t>
      </w:r>
      <w:bookmarkEnd w:id="1044"/>
    </w:p>
    <w:p w14:paraId="0E3FE03F" w14:textId="77777777" w:rsidR="001469B4" w:rsidRDefault="001469B4" w:rsidP="001336D2">
      <w:pPr>
        <w:pStyle w:val="KeepWithNext"/>
        <w:spacing w:after="0" w:line="240" w:lineRule="exact"/>
        <w:rPr>
          <w:rtl/>
          <w:lang w:eastAsia="he-IL"/>
        </w:rPr>
      </w:pPr>
    </w:p>
    <w:p w14:paraId="3896AB3C" w14:textId="1A360754" w:rsidR="001469B4" w:rsidRDefault="001469B4" w:rsidP="001336D2">
      <w:pPr>
        <w:spacing w:after="0" w:line="240" w:lineRule="exact"/>
        <w:rPr>
          <w:rtl/>
          <w:lang w:eastAsia="he-IL"/>
        </w:rPr>
      </w:pPr>
      <w:bookmarkStart w:id="1045" w:name="_ETM_Q1_1846960"/>
      <w:bookmarkEnd w:id="1045"/>
      <w:r>
        <w:rPr>
          <w:rFonts w:hint="cs"/>
          <w:rtl/>
          <w:lang w:eastAsia="he-IL"/>
        </w:rPr>
        <w:t xml:space="preserve">בסדר גמור, </w:t>
      </w:r>
      <w:bookmarkStart w:id="1046" w:name="_ETM_Q1_1847272"/>
      <w:bookmarkEnd w:id="1046"/>
      <w:r>
        <w:rPr>
          <w:rFonts w:hint="cs"/>
          <w:rtl/>
          <w:lang w:eastAsia="he-IL"/>
        </w:rPr>
        <w:t xml:space="preserve">אז לא </w:t>
      </w:r>
      <w:bookmarkStart w:id="1047" w:name="_ETM_Q1_1847737"/>
      <w:bookmarkEnd w:id="1047"/>
      <w:r>
        <w:rPr>
          <w:rFonts w:hint="cs"/>
          <w:rtl/>
          <w:lang w:eastAsia="he-IL"/>
        </w:rPr>
        <w:t>רלוונטי. המדינה לא משתתפת בהלוואות, זה בסדר.</w:t>
      </w:r>
      <w:bookmarkStart w:id="1048" w:name="_ETM_Q1_1854374"/>
      <w:bookmarkEnd w:id="1048"/>
    </w:p>
    <w:p w14:paraId="4B84B159" w14:textId="77777777" w:rsidR="001469B4" w:rsidRDefault="001469B4" w:rsidP="001336D2">
      <w:pPr>
        <w:spacing w:after="0" w:line="240" w:lineRule="exact"/>
        <w:rPr>
          <w:rtl/>
          <w:lang w:eastAsia="he-IL"/>
        </w:rPr>
      </w:pPr>
      <w:bookmarkStart w:id="1049" w:name="_ETM_Q1_1854402"/>
      <w:bookmarkEnd w:id="1049"/>
    </w:p>
    <w:p w14:paraId="25F4E548" w14:textId="78864E56" w:rsidR="001469B4" w:rsidRDefault="001469B4" w:rsidP="001336D2">
      <w:pPr>
        <w:pStyle w:val="a4"/>
        <w:keepNext/>
        <w:spacing w:after="0" w:line="240" w:lineRule="exact"/>
        <w:rPr>
          <w:rtl/>
        </w:rPr>
      </w:pPr>
      <w:r w:rsidRPr="001469B4">
        <w:rPr>
          <w:rStyle w:val="TagStyle"/>
          <w:rtl/>
        </w:rPr>
        <w:t xml:space="preserve"> &lt;&lt; דובר &gt;&gt; </w:t>
      </w:r>
      <w:r>
        <w:rPr>
          <w:rtl/>
        </w:rPr>
        <w:t xml:space="preserve">יעל </w:t>
      </w:r>
      <w:proofErr w:type="spellStart"/>
      <w:r>
        <w:rPr>
          <w:rtl/>
        </w:rPr>
        <w:t>סלנט</w:t>
      </w:r>
      <w:proofErr w:type="spellEnd"/>
      <w:r>
        <w:rPr>
          <w:rtl/>
        </w:rPr>
        <w:t>:</w:t>
      </w:r>
      <w:r w:rsidRPr="001469B4">
        <w:rPr>
          <w:rStyle w:val="TagStyle"/>
          <w:rtl/>
        </w:rPr>
        <w:t xml:space="preserve"> &lt;&lt; דובר &gt;&gt;</w:t>
      </w:r>
      <w:r w:rsidR="00402A11">
        <w:rPr>
          <w:rtl/>
        </w:rPr>
        <w:t xml:space="preserve"> </w:t>
      </w:r>
      <w:r>
        <w:rPr>
          <w:rtl/>
        </w:rPr>
        <w:t xml:space="preserve"> </w:t>
      </w:r>
    </w:p>
    <w:p w14:paraId="6EDB03BC" w14:textId="77777777" w:rsidR="001469B4" w:rsidRDefault="001469B4" w:rsidP="001336D2">
      <w:pPr>
        <w:pStyle w:val="KeepWithNext"/>
        <w:spacing w:after="0" w:line="240" w:lineRule="exact"/>
        <w:rPr>
          <w:rtl/>
          <w:lang w:eastAsia="he-IL"/>
        </w:rPr>
      </w:pPr>
    </w:p>
    <w:p w14:paraId="7F218F35" w14:textId="7977D48A" w:rsidR="001469B4" w:rsidRDefault="001469B4" w:rsidP="001336D2">
      <w:pPr>
        <w:spacing w:after="0" w:line="240" w:lineRule="exact"/>
        <w:rPr>
          <w:rtl/>
          <w:lang w:eastAsia="he-IL"/>
        </w:rPr>
      </w:pPr>
      <w:bookmarkStart w:id="1050" w:name="_ETM_Q1_1855062"/>
      <w:bookmarkStart w:id="1051" w:name="_ETM_Q1_1855088"/>
      <w:bookmarkEnd w:id="1050"/>
      <w:bookmarkEnd w:id="1051"/>
      <w:r>
        <w:rPr>
          <w:rFonts w:hint="cs"/>
          <w:rtl/>
          <w:lang w:eastAsia="he-IL"/>
        </w:rPr>
        <w:t xml:space="preserve">כשדיברנו על החלק </w:t>
      </w:r>
      <w:bookmarkStart w:id="1052" w:name="_ETM_Q1_1856383"/>
      <w:bookmarkEnd w:id="1052"/>
      <w:r>
        <w:rPr>
          <w:rFonts w:hint="cs"/>
          <w:rtl/>
          <w:lang w:eastAsia="he-IL"/>
        </w:rPr>
        <w:t>של הנכה, דיברנו באמת על שיעור, על מה הוא</w:t>
      </w:r>
      <w:bookmarkStart w:id="1053" w:name="_ETM_Q1_1860181"/>
      <w:bookmarkEnd w:id="1053"/>
      <w:r>
        <w:rPr>
          <w:rFonts w:hint="cs"/>
          <w:rtl/>
          <w:lang w:eastAsia="he-IL"/>
        </w:rPr>
        <w:t xml:space="preserve"> משלם מההלוואה שלו, </w:t>
      </w:r>
      <w:bookmarkStart w:id="1054" w:name="_ETM_Q1_1856984"/>
      <w:bookmarkEnd w:id="1054"/>
      <w:r>
        <w:rPr>
          <w:rFonts w:hint="cs"/>
          <w:rtl/>
          <w:lang w:eastAsia="he-IL"/>
        </w:rPr>
        <w:t xml:space="preserve">דיברנו על שיעור, אבל פה דווקא משרד </w:t>
      </w:r>
      <w:bookmarkStart w:id="1055" w:name="_ETM_Q1_1861202"/>
      <w:bookmarkEnd w:id="1055"/>
      <w:r>
        <w:rPr>
          <w:rFonts w:hint="cs"/>
          <w:rtl/>
          <w:lang w:eastAsia="he-IL"/>
        </w:rPr>
        <w:t>הביטחון אמר לי שהוא קובע בשקלים ולכן תיקנו משיעור לסכום.</w:t>
      </w:r>
      <w:bookmarkStart w:id="1056" w:name="_ETM_Q1_1865495"/>
      <w:bookmarkEnd w:id="1056"/>
      <w:r>
        <w:rPr>
          <w:rFonts w:hint="cs"/>
          <w:rtl/>
          <w:lang w:eastAsia="he-IL"/>
        </w:rPr>
        <w:t xml:space="preserve"> אני מקווה שזה בסדר.</w:t>
      </w:r>
    </w:p>
    <w:p w14:paraId="50A57696" w14:textId="77777777" w:rsidR="001469B4" w:rsidRDefault="001469B4" w:rsidP="001336D2">
      <w:pPr>
        <w:spacing w:after="0" w:line="240" w:lineRule="exact"/>
        <w:rPr>
          <w:rtl/>
          <w:lang w:eastAsia="he-IL"/>
        </w:rPr>
      </w:pPr>
      <w:bookmarkStart w:id="1057" w:name="_ETM_Q1_1867045"/>
      <w:bookmarkStart w:id="1058" w:name="_ETM_Q1_1867081"/>
      <w:bookmarkStart w:id="1059" w:name="_ETM_Q1_1867483"/>
      <w:bookmarkEnd w:id="1057"/>
      <w:bookmarkEnd w:id="1058"/>
      <w:bookmarkEnd w:id="1059"/>
    </w:p>
    <w:p w14:paraId="3A23D067" w14:textId="472F3180" w:rsidR="001469B4" w:rsidRDefault="001469B4" w:rsidP="001336D2">
      <w:pPr>
        <w:pStyle w:val="af9"/>
        <w:keepNext/>
        <w:spacing w:after="0" w:line="240" w:lineRule="exact"/>
        <w:rPr>
          <w:rtl/>
          <w:lang w:eastAsia="he-IL"/>
        </w:rPr>
      </w:pPr>
      <w:r w:rsidRPr="001469B4">
        <w:rPr>
          <w:rStyle w:val="TagStyle"/>
          <w:rtl/>
        </w:rPr>
        <w:t xml:space="preserve"> &lt;&lt; אורח &gt;&gt; </w:t>
      </w:r>
      <w:r>
        <w:rPr>
          <w:rtl/>
          <w:lang w:eastAsia="he-IL"/>
        </w:rPr>
        <w:t>אייל בן שושן:</w:t>
      </w:r>
      <w:r w:rsidRPr="001469B4">
        <w:rPr>
          <w:rStyle w:val="TagStyle"/>
          <w:rtl/>
        </w:rPr>
        <w:t xml:space="preserve"> &lt;&lt; אורח &gt;&gt;</w:t>
      </w:r>
      <w:r w:rsidR="00402A11">
        <w:rPr>
          <w:rtl/>
          <w:lang w:eastAsia="he-IL"/>
        </w:rPr>
        <w:t xml:space="preserve"> </w:t>
      </w:r>
      <w:r>
        <w:rPr>
          <w:rtl/>
          <w:lang w:eastAsia="he-IL"/>
        </w:rPr>
        <w:t xml:space="preserve"> </w:t>
      </w:r>
    </w:p>
    <w:p w14:paraId="0757AECB" w14:textId="77777777" w:rsidR="001469B4" w:rsidRDefault="001469B4" w:rsidP="001336D2">
      <w:pPr>
        <w:pStyle w:val="KeepWithNext"/>
        <w:spacing w:after="0" w:line="240" w:lineRule="exact"/>
        <w:rPr>
          <w:rtl/>
          <w:lang w:eastAsia="he-IL"/>
        </w:rPr>
      </w:pPr>
    </w:p>
    <w:p w14:paraId="311E548D" w14:textId="08692009" w:rsidR="001469B4" w:rsidRDefault="001469B4" w:rsidP="001336D2">
      <w:pPr>
        <w:spacing w:after="0" w:line="240" w:lineRule="exact"/>
        <w:rPr>
          <w:rtl/>
          <w:lang w:eastAsia="he-IL"/>
        </w:rPr>
      </w:pPr>
      <w:bookmarkStart w:id="1060" w:name="_ETM_Q1_1867670"/>
      <w:bookmarkStart w:id="1061" w:name="_ETM_Q1_1867700"/>
      <w:bookmarkEnd w:id="1060"/>
      <w:bookmarkEnd w:id="1061"/>
      <w:r>
        <w:rPr>
          <w:rFonts w:hint="cs"/>
          <w:rtl/>
          <w:lang w:eastAsia="he-IL"/>
        </w:rPr>
        <w:t xml:space="preserve">בסדר. </w:t>
      </w:r>
    </w:p>
    <w:p w14:paraId="2C9E18D8" w14:textId="77777777" w:rsidR="001469B4" w:rsidRDefault="001469B4" w:rsidP="001336D2">
      <w:pPr>
        <w:spacing w:after="0" w:line="240" w:lineRule="exact"/>
        <w:rPr>
          <w:rtl/>
          <w:lang w:eastAsia="he-IL"/>
        </w:rPr>
      </w:pPr>
      <w:bookmarkStart w:id="1062" w:name="_ETM_Q1_1868441"/>
      <w:bookmarkStart w:id="1063" w:name="_ETM_Q1_1868497"/>
      <w:bookmarkStart w:id="1064" w:name="_ETM_Q1_1869052"/>
      <w:bookmarkEnd w:id="1062"/>
      <w:bookmarkEnd w:id="1063"/>
      <w:bookmarkEnd w:id="1064"/>
    </w:p>
    <w:p w14:paraId="583BDD8B" w14:textId="03A83F71" w:rsidR="001469B4" w:rsidRDefault="001469B4" w:rsidP="001336D2">
      <w:pPr>
        <w:pStyle w:val="a4"/>
        <w:keepNext/>
        <w:spacing w:after="0" w:line="240" w:lineRule="exact"/>
        <w:rPr>
          <w:rtl/>
        </w:rPr>
      </w:pPr>
      <w:bookmarkStart w:id="1065" w:name="ET_speaker_יעל_סלנט_101"/>
      <w:r w:rsidRPr="001469B4">
        <w:rPr>
          <w:rStyle w:val="TagStyle"/>
          <w:rtl/>
        </w:rPr>
        <w:t xml:space="preserve"> &lt;&lt; דובר &gt;&gt; </w:t>
      </w:r>
      <w:r>
        <w:rPr>
          <w:rtl/>
        </w:rPr>
        <w:t xml:space="preserve">יעל </w:t>
      </w:r>
      <w:proofErr w:type="spellStart"/>
      <w:r>
        <w:rPr>
          <w:rtl/>
        </w:rPr>
        <w:t>סלנט</w:t>
      </w:r>
      <w:proofErr w:type="spellEnd"/>
      <w:r>
        <w:rPr>
          <w:rtl/>
        </w:rPr>
        <w:t>:</w:t>
      </w:r>
      <w:r w:rsidRPr="001469B4">
        <w:rPr>
          <w:rStyle w:val="TagStyle"/>
          <w:rtl/>
        </w:rPr>
        <w:t xml:space="preserve"> &lt;&lt; דובר &gt;&gt;</w:t>
      </w:r>
      <w:r w:rsidR="00402A11">
        <w:rPr>
          <w:rtl/>
        </w:rPr>
        <w:t xml:space="preserve"> </w:t>
      </w:r>
      <w:r>
        <w:rPr>
          <w:rtl/>
        </w:rPr>
        <w:t xml:space="preserve"> </w:t>
      </w:r>
      <w:bookmarkEnd w:id="1065"/>
    </w:p>
    <w:p w14:paraId="033CB174" w14:textId="77777777" w:rsidR="001469B4" w:rsidRDefault="001469B4" w:rsidP="001336D2">
      <w:pPr>
        <w:pStyle w:val="KeepWithNext"/>
        <w:spacing w:after="0" w:line="240" w:lineRule="exact"/>
        <w:rPr>
          <w:rtl/>
          <w:lang w:eastAsia="he-IL"/>
        </w:rPr>
      </w:pPr>
    </w:p>
    <w:p w14:paraId="5F53688A" w14:textId="77777777" w:rsidR="00B8086E" w:rsidRDefault="001469B4" w:rsidP="001336D2">
      <w:pPr>
        <w:spacing w:after="0" w:line="240" w:lineRule="exact"/>
        <w:rPr>
          <w:rtl/>
          <w:lang w:eastAsia="he-IL"/>
        </w:rPr>
      </w:pPr>
      <w:bookmarkStart w:id="1066" w:name="_ETM_Q1_1869298"/>
      <w:bookmarkStart w:id="1067" w:name="_ETM_Q1_1869335"/>
      <w:bookmarkEnd w:id="1066"/>
      <w:bookmarkEnd w:id="1067"/>
      <w:r>
        <w:rPr>
          <w:rFonts w:hint="cs"/>
          <w:rtl/>
          <w:lang w:eastAsia="he-IL"/>
        </w:rPr>
        <w:t xml:space="preserve">טוב, אם יש בעיה תחשבו על </w:t>
      </w:r>
      <w:bookmarkStart w:id="1068" w:name="_ETM_Q1_1871006"/>
      <w:bookmarkEnd w:id="1068"/>
      <w:r>
        <w:rPr>
          <w:rFonts w:hint="cs"/>
          <w:rtl/>
          <w:lang w:eastAsia="he-IL"/>
        </w:rPr>
        <w:t xml:space="preserve">זה במהלך הדיון. </w:t>
      </w:r>
    </w:p>
    <w:tbl>
      <w:tblPr>
        <w:bidiVisual/>
        <w:tblW w:w="8574" w:type="dxa"/>
        <w:tblLayout w:type="fixed"/>
        <w:tblCellMar>
          <w:top w:w="57" w:type="dxa"/>
          <w:left w:w="0" w:type="dxa"/>
          <w:bottom w:w="57" w:type="dxa"/>
          <w:right w:w="0" w:type="dxa"/>
        </w:tblCellMar>
        <w:tblLook w:val="01E0" w:firstRow="1" w:lastRow="1" w:firstColumn="1" w:lastColumn="1" w:noHBand="0" w:noVBand="0"/>
      </w:tblPr>
      <w:tblGrid>
        <w:gridCol w:w="1780"/>
        <w:gridCol w:w="593"/>
        <w:gridCol w:w="6136"/>
        <w:gridCol w:w="65"/>
      </w:tblGrid>
      <w:tr w:rsidR="00B8086E" w14:paraId="6E3BA35D" w14:textId="77777777" w:rsidTr="00B8086E">
        <w:trPr>
          <w:cantSplit/>
          <w:trHeight w:val="62"/>
        </w:trPr>
        <w:tc>
          <w:tcPr>
            <w:tcW w:w="1780" w:type="dxa"/>
          </w:tcPr>
          <w:p w14:paraId="7EF5D40C" w14:textId="791F479E" w:rsidR="00B8086E" w:rsidRDefault="00B8086E" w:rsidP="001336D2">
            <w:pPr>
              <w:keepLines/>
              <w:widowControl w:val="0"/>
              <w:tabs>
                <w:tab w:val="left" w:pos="624"/>
                <w:tab w:val="left" w:pos="1247"/>
              </w:tabs>
              <w:snapToGrid w:val="0"/>
              <w:spacing w:after="0" w:line="240" w:lineRule="exact"/>
              <w:ind w:firstLine="0"/>
              <w:jc w:val="left"/>
              <w:outlineLvl w:val="2"/>
              <w:rPr>
                <w:rFonts w:ascii="David" w:eastAsia="Arial Unicode MS" w:hAnsi="David"/>
                <w:kern w:val="2"/>
                <w14:ligatures w14:val="standardContextual"/>
              </w:rPr>
            </w:pPr>
            <w:r>
              <w:rPr>
                <w:rFonts w:ascii="David" w:eastAsia="Arial Unicode MS" w:hAnsi="David" w:hint="cs"/>
                <w:kern w:val="2"/>
                <w:rtl/>
                <w14:ligatures w14:val="standardContextual"/>
              </w:rPr>
              <w:t>תיקון חוק התגמולים לנפג</w:t>
            </w:r>
            <w:bookmarkStart w:id="1069" w:name="_ETM_Q1_1876104"/>
            <w:bookmarkEnd w:id="1069"/>
            <w:r>
              <w:rPr>
                <w:rFonts w:ascii="David" w:eastAsia="Arial Unicode MS" w:hAnsi="David" w:hint="cs"/>
                <w:kern w:val="2"/>
                <w:rtl/>
                <w14:ligatures w14:val="standardContextual"/>
              </w:rPr>
              <w:t>עי פעולות איבה</w:t>
            </w:r>
          </w:p>
        </w:tc>
        <w:tc>
          <w:tcPr>
            <w:tcW w:w="593" w:type="dxa"/>
          </w:tcPr>
          <w:p w14:paraId="37D4C8C5" w14:textId="3A5D7791" w:rsidR="00B8086E" w:rsidRDefault="00B8086E" w:rsidP="001336D2">
            <w:pPr>
              <w:keepLines/>
              <w:widowControl w:val="0"/>
              <w:tabs>
                <w:tab w:val="left" w:pos="624"/>
                <w:tab w:val="left" w:pos="1247"/>
              </w:tabs>
              <w:snapToGrid w:val="0"/>
              <w:spacing w:after="0" w:line="240" w:lineRule="exact"/>
              <w:ind w:firstLine="0"/>
              <w:jc w:val="left"/>
              <w:rPr>
                <w:rFonts w:ascii="David" w:eastAsia="Arial Unicode MS" w:hAnsi="David"/>
                <w:kern w:val="2"/>
                <w14:ligatures w14:val="standardContextual"/>
              </w:rPr>
            </w:pPr>
            <w:r>
              <w:rPr>
                <w:rFonts w:ascii="David" w:eastAsia="Arial Unicode MS" w:hAnsi="David" w:hint="cs"/>
                <w:kern w:val="2"/>
                <w:rtl/>
                <w14:ligatures w14:val="standardContextual"/>
              </w:rPr>
              <w:t>4.</w:t>
            </w:r>
          </w:p>
        </w:tc>
        <w:tc>
          <w:tcPr>
            <w:tcW w:w="6136" w:type="dxa"/>
          </w:tcPr>
          <w:p w14:paraId="79270382" w14:textId="6486CCC4" w:rsidR="00B8086E" w:rsidRDefault="00B8086E" w:rsidP="001336D2">
            <w:pPr>
              <w:keepLines/>
              <w:widowControl w:val="0"/>
              <w:spacing w:after="0" w:line="240" w:lineRule="exact"/>
              <w:ind w:firstLine="0"/>
              <w:contextualSpacing/>
              <w:rPr>
                <w:rFonts w:ascii="David" w:eastAsia="Arial" w:hAnsi="David"/>
                <w:color w:val="000000"/>
                <w:kern w:val="2"/>
                <w14:ligatures w14:val="standardContextual"/>
              </w:rPr>
            </w:pPr>
            <w:r>
              <w:rPr>
                <w:rFonts w:ascii="David" w:eastAsia="Arial" w:hAnsi="David" w:hint="cs"/>
                <w:color w:val="000000"/>
                <w:kern w:val="2"/>
                <w:rtl/>
                <w14:ligatures w14:val="standardContextual"/>
              </w:rPr>
              <w:t xml:space="preserve">בחוק התגמולים לנפגעי פעולות איבה, </w:t>
            </w:r>
            <w:proofErr w:type="spellStart"/>
            <w:r>
              <w:rPr>
                <w:rFonts w:ascii="David" w:eastAsia="Arial" w:hAnsi="David" w:hint="cs"/>
                <w:color w:val="000000"/>
                <w:kern w:val="2"/>
                <w:rtl/>
                <w14:ligatures w14:val="standardContextual"/>
              </w:rPr>
              <w:t>התש"ל</w:t>
            </w:r>
            <w:proofErr w:type="spellEnd"/>
            <w:r>
              <w:rPr>
                <w:rFonts w:ascii="David" w:eastAsia="Arial" w:hAnsi="David" w:hint="cs"/>
                <w:color w:val="000000"/>
                <w:kern w:val="2"/>
                <w:rtl/>
                <w14:ligatures w14:val="standardContextual"/>
              </w:rPr>
              <w:t xml:space="preserve"> </w:t>
            </w:r>
            <w:r>
              <w:rPr>
                <w:rFonts w:ascii="David" w:eastAsia="Arial" w:hAnsi="David"/>
                <w:color w:val="000000"/>
                <w:kern w:val="2"/>
                <w:rtl/>
                <w14:ligatures w14:val="standardContextual"/>
              </w:rPr>
              <w:t>–</w:t>
            </w:r>
            <w:r>
              <w:rPr>
                <w:rFonts w:ascii="David" w:eastAsia="Arial" w:hAnsi="David" w:hint="cs"/>
                <w:color w:val="000000"/>
                <w:kern w:val="2"/>
                <w:rtl/>
                <w14:ligatures w14:val="standardContextual"/>
              </w:rPr>
              <w:t xml:space="preserve"> 190 (להלן </w:t>
            </w:r>
            <w:r>
              <w:rPr>
                <w:rFonts w:ascii="David" w:eastAsia="Arial" w:hAnsi="David"/>
                <w:color w:val="000000"/>
                <w:kern w:val="2"/>
                <w:rtl/>
                <w14:ligatures w14:val="standardContextual"/>
              </w:rPr>
              <w:t>–</w:t>
            </w:r>
            <w:r>
              <w:rPr>
                <w:rFonts w:ascii="David" w:eastAsia="Arial" w:hAnsi="David" w:hint="cs"/>
                <w:color w:val="000000"/>
                <w:kern w:val="2"/>
                <w:rtl/>
                <w14:ligatures w14:val="standardContextual"/>
              </w:rPr>
              <w:t xml:space="preserve"> חוק התגמולים) - </w:t>
            </w:r>
            <w:bookmarkStart w:id="1070" w:name="_ETM_Q1_1880902"/>
            <w:bookmarkEnd w:id="1070"/>
          </w:p>
        </w:tc>
        <w:tc>
          <w:tcPr>
            <w:tcW w:w="65" w:type="dxa"/>
            <w:hideMark/>
          </w:tcPr>
          <w:p w14:paraId="68BE792D" w14:textId="226A7437" w:rsidR="00B8086E" w:rsidRDefault="00B8086E" w:rsidP="001336D2">
            <w:pPr>
              <w:keepLines/>
              <w:widowControl w:val="0"/>
              <w:spacing w:after="0" w:line="240" w:lineRule="exact"/>
              <w:ind w:left="83" w:firstLine="0"/>
              <w:contextualSpacing/>
              <w:rPr>
                <w:rFonts w:ascii="David" w:eastAsia="Arial" w:hAnsi="David"/>
                <w:color w:val="000000"/>
                <w:kern w:val="2"/>
                <w14:ligatures w14:val="standardContextual"/>
              </w:rPr>
            </w:pPr>
          </w:p>
        </w:tc>
      </w:tr>
    </w:tbl>
    <w:p w14:paraId="75DF876B" w14:textId="77777777" w:rsidR="00B8086E" w:rsidRDefault="00B8086E" w:rsidP="001336D2">
      <w:pPr>
        <w:spacing w:after="0" w:line="240" w:lineRule="exact"/>
        <w:rPr>
          <w:rtl/>
          <w:lang w:eastAsia="he-IL"/>
        </w:rPr>
      </w:pPr>
    </w:p>
    <w:tbl>
      <w:tblPr>
        <w:bidiVisual/>
        <w:tblW w:w="9167" w:type="dxa"/>
        <w:tblLayout w:type="fixed"/>
        <w:tblCellMar>
          <w:top w:w="57" w:type="dxa"/>
          <w:left w:w="0" w:type="dxa"/>
          <w:bottom w:w="57" w:type="dxa"/>
          <w:right w:w="0" w:type="dxa"/>
        </w:tblCellMar>
        <w:tblLook w:val="01E0" w:firstRow="1" w:lastRow="1" w:firstColumn="1" w:lastColumn="1" w:noHBand="0" w:noVBand="0"/>
      </w:tblPr>
      <w:tblGrid>
        <w:gridCol w:w="1780"/>
        <w:gridCol w:w="593"/>
        <w:gridCol w:w="593"/>
        <w:gridCol w:w="593"/>
        <w:gridCol w:w="5015"/>
        <w:gridCol w:w="593"/>
      </w:tblGrid>
      <w:tr w:rsidR="00B8086E" w14:paraId="6E5F374C" w14:textId="77777777" w:rsidTr="00AD370B">
        <w:trPr>
          <w:gridAfter w:val="1"/>
          <w:wAfter w:w="593" w:type="dxa"/>
          <w:cantSplit/>
          <w:trHeight w:val="62"/>
        </w:trPr>
        <w:tc>
          <w:tcPr>
            <w:tcW w:w="1780" w:type="dxa"/>
          </w:tcPr>
          <w:p w14:paraId="0E2B32CA" w14:textId="6B6F9D51" w:rsidR="00B8086E" w:rsidRDefault="00B8086E" w:rsidP="001336D2">
            <w:pPr>
              <w:keepLines/>
              <w:widowControl w:val="0"/>
              <w:tabs>
                <w:tab w:val="left" w:pos="624"/>
                <w:tab w:val="left" w:pos="1247"/>
              </w:tabs>
              <w:snapToGrid w:val="0"/>
              <w:spacing w:after="0" w:line="240" w:lineRule="exact"/>
              <w:ind w:firstLine="0"/>
              <w:jc w:val="left"/>
              <w:outlineLvl w:val="2"/>
              <w:rPr>
                <w:rFonts w:ascii="David" w:eastAsia="Arial Unicode MS" w:hAnsi="David"/>
                <w:kern w:val="2"/>
                <w14:ligatures w14:val="standardContextual"/>
              </w:rPr>
            </w:pPr>
          </w:p>
        </w:tc>
        <w:tc>
          <w:tcPr>
            <w:tcW w:w="593" w:type="dxa"/>
          </w:tcPr>
          <w:p w14:paraId="2A482DBA" w14:textId="2231CC19" w:rsidR="00B8086E" w:rsidRDefault="00B8086E" w:rsidP="001336D2">
            <w:pPr>
              <w:keepLines/>
              <w:widowControl w:val="0"/>
              <w:tabs>
                <w:tab w:val="left" w:pos="624"/>
                <w:tab w:val="left" w:pos="1247"/>
              </w:tabs>
              <w:snapToGrid w:val="0"/>
              <w:spacing w:after="0" w:line="240" w:lineRule="exact"/>
              <w:ind w:firstLine="0"/>
              <w:jc w:val="left"/>
              <w:rPr>
                <w:rFonts w:ascii="David" w:eastAsia="Arial Unicode MS" w:hAnsi="David"/>
                <w:kern w:val="2"/>
                <w14:ligatures w14:val="standardContextual"/>
              </w:rPr>
            </w:pPr>
          </w:p>
        </w:tc>
        <w:tc>
          <w:tcPr>
            <w:tcW w:w="593" w:type="dxa"/>
          </w:tcPr>
          <w:p w14:paraId="2E0EF0D8" w14:textId="108B8AB1" w:rsidR="00B8086E" w:rsidRDefault="00B8086E" w:rsidP="001336D2">
            <w:pPr>
              <w:keepLines/>
              <w:widowControl w:val="0"/>
              <w:spacing w:after="0" w:line="240" w:lineRule="exact"/>
              <w:ind w:firstLine="0"/>
              <w:contextualSpacing/>
              <w:rPr>
                <w:rFonts w:ascii="David" w:eastAsia="Arial" w:hAnsi="David"/>
                <w:color w:val="000000"/>
                <w:kern w:val="2"/>
                <w14:ligatures w14:val="standardContextual"/>
              </w:rPr>
            </w:pPr>
            <w:r>
              <w:rPr>
                <w:rFonts w:ascii="David" w:eastAsia="Arial" w:hAnsi="David" w:hint="cs"/>
                <w:color w:val="000000"/>
                <w:kern w:val="2"/>
                <w:rtl/>
                <w14:ligatures w14:val="standardContextual"/>
              </w:rPr>
              <w:t>(1)</w:t>
            </w:r>
          </w:p>
        </w:tc>
        <w:tc>
          <w:tcPr>
            <w:tcW w:w="5608" w:type="dxa"/>
            <w:gridSpan w:val="2"/>
            <w:hideMark/>
          </w:tcPr>
          <w:p w14:paraId="0E3A51C2" w14:textId="64E2EA3D" w:rsidR="00B8086E" w:rsidRDefault="00B8086E" w:rsidP="001336D2">
            <w:pPr>
              <w:keepLines/>
              <w:widowControl w:val="0"/>
              <w:spacing w:after="0" w:line="240" w:lineRule="exact"/>
              <w:ind w:left="83" w:firstLine="0"/>
              <w:contextualSpacing/>
              <w:rPr>
                <w:rFonts w:ascii="David" w:eastAsia="Arial" w:hAnsi="David"/>
                <w:color w:val="000000"/>
                <w:kern w:val="2"/>
                <w14:ligatures w14:val="standardContextual"/>
              </w:rPr>
            </w:pPr>
            <w:r>
              <w:rPr>
                <w:rFonts w:ascii="David" w:eastAsia="Arial" w:hAnsi="David" w:hint="cs"/>
                <w:color w:val="000000"/>
                <w:kern w:val="2"/>
                <w:rtl/>
                <w14:ligatures w14:val="standardContextual"/>
              </w:rPr>
              <w:t>ב</w:t>
            </w:r>
            <w:bookmarkStart w:id="1071" w:name="_ETM_Q1_1894491"/>
            <w:bookmarkStart w:id="1072" w:name="_ETM_Q1_1899900"/>
            <w:bookmarkEnd w:id="1071"/>
            <w:bookmarkEnd w:id="1072"/>
            <w:r>
              <w:rPr>
                <w:rFonts w:ascii="David" w:eastAsia="Arial" w:hAnsi="David" w:hint="cs"/>
                <w:color w:val="000000"/>
                <w:kern w:val="2"/>
                <w:rtl/>
                <w14:ligatures w14:val="standardContextual"/>
              </w:rPr>
              <w:t xml:space="preserve">סעיף 4א - </w:t>
            </w:r>
          </w:p>
        </w:tc>
      </w:tr>
      <w:tr w:rsidR="00B8086E" w14:paraId="17FCCB09" w14:textId="77777777" w:rsidTr="00AD370B">
        <w:trPr>
          <w:cantSplit/>
          <w:trHeight w:val="62"/>
        </w:trPr>
        <w:tc>
          <w:tcPr>
            <w:tcW w:w="1780" w:type="dxa"/>
          </w:tcPr>
          <w:p w14:paraId="55D944D0" w14:textId="77777777" w:rsidR="00B8086E" w:rsidRDefault="00B8086E" w:rsidP="001336D2">
            <w:pPr>
              <w:keepLines/>
              <w:widowControl w:val="0"/>
              <w:tabs>
                <w:tab w:val="left" w:pos="624"/>
                <w:tab w:val="left" w:pos="1247"/>
              </w:tabs>
              <w:snapToGrid w:val="0"/>
              <w:spacing w:after="0" w:line="240" w:lineRule="exact"/>
              <w:ind w:firstLine="0"/>
              <w:jc w:val="left"/>
              <w:outlineLvl w:val="2"/>
              <w:rPr>
                <w:rFonts w:ascii="David" w:eastAsia="Arial Unicode MS" w:hAnsi="David"/>
                <w:kern w:val="2"/>
                <w14:ligatures w14:val="standardContextual"/>
              </w:rPr>
            </w:pPr>
          </w:p>
        </w:tc>
        <w:tc>
          <w:tcPr>
            <w:tcW w:w="593" w:type="dxa"/>
          </w:tcPr>
          <w:p w14:paraId="0B31B01D" w14:textId="77777777" w:rsidR="00B8086E" w:rsidRDefault="00B8086E" w:rsidP="001336D2">
            <w:pPr>
              <w:keepLines/>
              <w:widowControl w:val="0"/>
              <w:tabs>
                <w:tab w:val="left" w:pos="624"/>
                <w:tab w:val="left" w:pos="1247"/>
              </w:tabs>
              <w:snapToGrid w:val="0"/>
              <w:spacing w:after="0" w:line="240" w:lineRule="exact"/>
              <w:ind w:firstLine="0"/>
              <w:jc w:val="left"/>
              <w:rPr>
                <w:rFonts w:ascii="David" w:eastAsia="Arial Unicode MS" w:hAnsi="David"/>
                <w:kern w:val="2"/>
                <w14:ligatures w14:val="standardContextual"/>
              </w:rPr>
            </w:pPr>
          </w:p>
        </w:tc>
        <w:tc>
          <w:tcPr>
            <w:tcW w:w="593" w:type="dxa"/>
          </w:tcPr>
          <w:p w14:paraId="0C3E0621" w14:textId="77777777" w:rsidR="00B8086E" w:rsidRDefault="00B8086E" w:rsidP="001336D2">
            <w:pPr>
              <w:keepLines/>
              <w:widowControl w:val="0"/>
              <w:spacing w:after="0" w:line="240" w:lineRule="exact"/>
              <w:ind w:left="340" w:firstLine="0"/>
              <w:contextualSpacing/>
              <w:rPr>
                <w:rFonts w:ascii="David" w:eastAsia="Arial" w:hAnsi="David"/>
                <w:color w:val="000000"/>
                <w:kern w:val="2"/>
                <w14:ligatures w14:val="standardContextual"/>
              </w:rPr>
            </w:pPr>
          </w:p>
        </w:tc>
        <w:tc>
          <w:tcPr>
            <w:tcW w:w="593" w:type="dxa"/>
            <w:hideMark/>
          </w:tcPr>
          <w:p w14:paraId="427DDF4E" w14:textId="36CC22DD" w:rsidR="00B8086E" w:rsidRDefault="00B8086E" w:rsidP="001336D2">
            <w:pPr>
              <w:keepLines/>
              <w:widowControl w:val="0"/>
              <w:spacing w:after="0" w:line="240" w:lineRule="exact"/>
              <w:ind w:firstLine="0"/>
              <w:contextualSpacing/>
              <w:rPr>
                <w:rFonts w:ascii="David" w:eastAsia="Arial" w:hAnsi="David"/>
                <w:color w:val="000000"/>
                <w:kern w:val="2"/>
                <w14:ligatures w14:val="standardContextual"/>
              </w:rPr>
            </w:pPr>
            <w:r>
              <w:rPr>
                <w:rFonts w:ascii="David" w:eastAsia="Arial" w:hAnsi="David" w:hint="cs"/>
                <w:color w:val="000000"/>
                <w:kern w:val="2"/>
                <w:rtl/>
                <w14:ligatures w14:val="standardContextual"/>
              </w:rPr>
              <w:t>(א)</w:t>
            </w:r>
          </w:p>
        </w:tc>
        <w:tc>
          <w:tcPr>
            <w:tcW w:w="5608" w:type="dxa"/>
            <w:gridSpan w:val="2"/>
            <w:hideMark/>
          </w:tcPr>
          <w:p w14:paraId="71EC7977" w14:textId="64158867" w:rsidR="00B8086E" w:rsidRDefault="00B8086E" w:rsidP="001336D2">
            <w:pPr>
              <w:keepLines/>
              <w:widowControl w:val="0"/>
              <w:spacing w:after="0" w:line="240" w:lineRule="exact"/>
              <w:ind w:left="83" w:firstLine="0"/>
              <w:contextualSpacing/>
              <w:rPr>
                <w:rFonts w:ascii="David" w:eastAsia="Arial" w:hAnsi="David"/>
                <w:color w:val="000000"/>
                <w:kern w:val="2"/>
                <w14:ligatures w14:val="standardContextual"/>
              </w:rPr>
            </w:pPr>
            <w:r>
              <w:rPr>
                <w:rFonts w:hint="cs"/>
                <w:rtl/>
                <w:lang w:eastAsia="he-IL"/>
              </w:rPr>
              <w:t xml:space="preserve">במקום כותרת השוליים יבוא "הוראות לעניין ניכוי מהתגמול </w:t>
            </w:r>
            <w:bookmarkStart w:id="1073" w:name="_ETM_Q1_1873500"/>
            <w:bookmarkEnd w:id="1073"/>
            <w:r>
              <w:rPr>
                <w:rFonts w:hint="cs"/>
                <w:rtl/>
                <w:lang w:eastAsia="he-IL"/>
              </w:rPr>
              <w:t>החודשי"</w:t>
            </w:r>
            <w:r>
              <w:rPr>
                <w:rFonts w:ascii="David" w:eastAsia="Arial" w:hAnsi="David" w:hint="cs"/>
                <w:color w:val="000000"/>
                <w:kern w:val="2"/>
                <w:rtl/>
                <w14:ligatures w14:val="standardContextual"/>
              </w:rPr>
              <w:t>;</w:t>
            </w:r>
          </w:p>
        </w:tc>
      </w:tr>
      <w:tr w:rsidR="00B8086E" w14:paraId="41C0F2DC" w14:textId="77777777" w:rsidTr="00AD370B">
        <w:trPr>
          <w:cantSplit/>
          <w:trHeight w:val="62"/>
        </w:trPr>
        <w:tc>
          <w:tcPr>
            <w:tcW w:w="1780" w:type="dxa"/>
          </w:tcPr>
          <w:p w14:paraId="16FAAB1F" w14:textId="77777777" w:rsidR="00B8086E" w:rsidRDefault="00B8086E" w:rsidP="001336D2">
            <w:pPr>
              <w:keepLines/>
              <w:widowControl w:val="0"/>
              <w:tabs>
                <w:tab w:val="left" w:pos="624"/>
                <w:tab w:val="left" w:pos="1247"/>
              </w:tabs>
              <w:snapToGrid w:val="0"/>
              <w:spacing w:after="0" w:line="240" w:lineRule="exact"/>
              <w:ind w:firstLine="0"/>
              <w:jc w:val="left"/>
              <w:outlineLvl w:val="2"/>
              <w:rPr>
                <w:rFonts w:ascii="David" w:eastAsia="Arial Unicode MS" w:hAnsi="David"/>
                <w:kern w:val="2"/>
                <w14:ligatures w14:val="standardContextual"/>
              </w:rPr>
            </w:pPr>
          </w:p>
        </w:tc>
        <w:tc>
          <w:tcPr>
            <w:tcW w:w="593" w:type="dxa"/>
          </w:tcPr>
          <w:p w14:paraId="29838141" w14:textId="77777777" w:rsidR="00B8086E" w:rsidRDefault="00B8086E" w:rsidP="001336D2">
            <w:pPr>
              <w:keepLines/>
              <w:widowControl w:val="0"/>
              <w:tabs>
                <w:tab w:val="left" w:pos="624"/>
                <w:tab w:val="left" w:pos="1247"/>
              </w:tabs>
              <w:snapToGrid w:val="0"/>
              <w:spacing w:after="0" w:line="240" w:lineRule="exact"/>
              <w:ind w:firstLine="0"/>
              <w:jc w:val="left"/>
              <w:rPr>
                <w:rFonts w:ascii="David" w:eastAsia="Arial Unicode MS" w:hAnsi="David"/>
                <w:kern w:val="2"/>
                <w14:ligatures w14:val="standardContextual"/>
              </w:rPr>
            </w:pPr>
          </w:p>
        </w:tc>
        <w:tc>
          <w:tcPr>
            <w:tcW w:w="593" w:type="dxa"/>
          </w:tcPr>
          <w:p w14:paraId="35026EE9" w14:textId="77777777" w:rsidR="00B8086E" w:rsidRDefault="00B8086E" w:rsidP="001336D2">
            <w:pPr>
              <w:keepLines/>
              <w:widowControl w:val="0"/>
              <w:spacing w:after="0" w:line="240" w:lineRule="exact"/>
              <w:ind w:left="340" w:firstLine="0"/>
              <w:contextualSpacing/>
              <w:rPr>
                <w:rFonts w:ascii="David" w:eastAsia="Arial" w:hAnsi="David"/>
                <w:color w:val="000000"/>
                <w:kern w:val="2"/>
                <w14:ligatures w14:val="standardContextual"/>
              </w:rPr>
            </w:pPr>
          </w:p>
        </w:tc>
        <w:tc>
          <w:tcPr>
            <w:tcW w:w="593" w:type="dxa"/>
            <w:hideMark/>
          </w:tcPr>
          <w:p w14:paraId="3965A162" w14:textId="620FF43B" w:rsidR="00B8086E" w:rsidRDefault="00B8086E" w:rsidP="001336D2">
            <w:pPr>
              <w:keepLines/>
              <w:widowControl w:val="0"/>
              <w:spacing w:after="0" w:line="240" w:lineRule="exact"/>
              <w:ind w:firstLine="0"/>
              <w:contextualSpacing/>
              <w:rPr>
                <w:rFonts w:ascii="David" w:eastAsia="Arial" w:hAnsi="David"/>
                <w:color w:val="000000"/>
                <w:kern w:val="2"/>
                <w14:ligatures w14:val="standardContextual"/>
              </w:rPr>
            </w:pPr>
            <w:r>
              <w:rPr>
                <w:rFonts w:ascii="David" w:eastAsia="Arial" w:hAnsi="David" w:hint="cs"/>
                <w:color w:val="000000"/>
                <w:kern w:val="2"/>
                <w:rtl/>
                <w14:ligatures w14:val="standardContextual"/>
              </w:rPr>
              <w:t>(ב)</w:t>
            </w:r>
          </w:p>
        </w:tc>
        <w:tc>
          <w:tcPr>
            <w:tcW w:w="5608" w:type="dxa"/>
            <w:gridSpan w:val="2"/>
            <w:hideMark/>
          </w:tcPr>
          <w:p w14:paraId="2FC327D0" w14:textId="10E42793" w:rsidR="00B8086E" w:rsidRDefault="00B8086E" w:rsidP="001336D2">
            <w:pPr>
              <w:keepLines/>
              <w:widowControl w:val="0"/>
              <w:spacing w:after="0" w:line="240" w:lineRule="exact"/>
              <w:ind w:left="83" w:firstLine="0"/>
              <w:contextualSpacing/>
              <w:rPr>
                <w:rtl/>
                <w:lang w:eastAsia="he-IL"/>
              </w:rPr>
            </w:pPr>
            <w:r>
              <w:rPr>
                <w:rFonts w:hint="cs"/>
                <w:rtl/>
                <w:lang w:eastAsia="he-IL"/>
              </w:rPr>
              <w:t xml:space="preserve">בסעיף קטן (א) - </w:t>
            </w:r>
          </w:p>
          <w:p w14:paraId="789BFB04" w14:textId="343305C2" w:rsidR="00B8086E" w:rsidRPr="00B8086E" w:rsidRDefault="00B8086E" w:rsidP="001336D2">
            <w:pPr>
              <w:keepLines/>
              <w:widowControl w:val="0"/>
              <w:spacing w:after="0" w:line="240" w:lineRule="exact"/>
              <w:ind w:left="83" w:firstLine="0"/>
              <w:rPr>
                <w:rFonts w:ascii="David" w:eastAsia="Arial" w:hAnsi="David"/>
                <w:color w:val="000000"/>
                <w:kern w:val="2"/>
                <w:rtl/>
                <w14:ligatures w14:val="standardContextual"/>
              </w:rPr>
            </w:pPr>
            <w:r>
              <w:rPr>
                <w:rFonts w:hint="cs"/>
                <w:rtl/>
                <w:lang w:eastAsia="he-IL"/>
              </w:rPr>
              <w:t>(1) האמור בו יסומן כפסקה "(1)", ובה, ברישה, במקום "על תגמול חודשי" יבוא "פקיד תביעות ינכה מהתגמול החודשי" במקום "יחולו הוראות סעיף 14(ב) ו-(ג) לחוק הנכים לעניין ניכוי דמי חבר לארגון יציג ותשלומים כאמור בסעיף קטן (ב), תשלומים לקרן לעזרה הדדית של הארגון היציג, ודמי השתתפות בביטוח חיים הדדי ובביטוח סיעודי הדדי שנערכו באמצעות הארגון היציג, כולם או חלקם, לפי העניין.";</w:t>
            </w:r>
            <w:r w:rsidRPr="00B8086E">
              <w:rPr>
                <w:rFonts w:ascii="David" w:eastAsia="Arial" w:hAnsi="David" w:hint="cs"/>
                <w:color w:val="000000"/>
                <w:kern w:val="2"/>
                <w:rtl/>
                <w14:ligatures w14:val="standardContextual"/>
              </w:rPr>
              <w:t xml:space="preserve"> </w:t>
            </w:r>
          </w:p>
          <w:p w14:paraId="0AED040C" w14:textId="4A116E3C" w:rsidR="00B8086E" w:rsidRPr="00B8086E" w:rsidRDefault="002D75D5" w:rsidP="001336D2">
            <w:pPr>
              <w:spacing w:after="0" w:line="240" w:lineRule="exact"/>
              <w:ind w:left="83" w:firstLine="0"/>
              <w:rPr>
                <w:rFonts w:ascii="David" w:eastAsia="Arial" w:hAnsi="David"/>
                <w:color w:val="000000"/>
                <w:kern w:val="2"/>
                <w:lang w:eastAsia="he-IL"/>
                <w14:ligatures w14:val="standardContextual"/>
              </w:rPr>
            </w:pPr>
            <w:r>
              <w:rPr>
                <w:rFonts w:ascii="David" w:eastAsia="Arial" w:hAnsi="David"/>
                <w:color w:val="000000"/>
                <w:kern w:val="2"/>
                <w:rtl/>
                <w:lang w:eastAsia="he-IL"/>
                <w14:ligatures w14:val="standardContextual"/>
              </w:rPr>
              <w:tab/>
            </w:r>
          </w:p>
        </w:tc>
      </w:tr>
    </w:tbl>
    <w:p w14:paraId="1CDEAD49" w14:textId="76FE5E4A" w:rsidR="002D75D5" w:rsidRDefault="002D75D5" w:rsidP="001336D2">
      <w:pPr>
        <w:spacing w:after="0" w:line="240" w:lineRule="exact"/>
        <w:rPr>
          <w:rtl/>
          <w:lang w:eastAsia="he-IL"/>
        </w:rPr>
      </w:pPr>
      <w:r>
        <w:rPr>
          <w:rFonts w:hint="cs"/>
          <w:rtl/>
          <w:lang w:eastAsia="he-IL"/>
        </w:rPr>
        <w:t>זו ההסמכה</w:t>
      </w:r>
      <w:bookmarkStart w:id="1074" w:name="_ETM_Q1_1907073"/>
      <w:bookmarkEnd w:id="1074"/>
      <w:r>
        <w:rPr>
          <w:rFonts w:hint="cs"/>
          <w:rtl/>
          <w:lang w:eastAsia="he-IL"/>
        </w:rPr>
        <w:t xml:space="preserve"> לנכות מהתגמול של נפגעי האיבה וגם על זה </w:t>
      </w:r>
      <w:bookmarkStart w:id="1075" w:name="_ETM_Q1_1912295"/>
      <w:bookmarkEnd w:id="1075"/>
      <w:r>
        <w:rPr>
          <w:rFonts w:hint="cs"/>
          <w:rtl/>
          <w:lang w:eastAsia="he-IL"/>
        </w:rPr>
        <w:t xml:space="preserve">דיברנו באריכות אז אני לא אסביר שוב. האמת שגם </w:t>
      </w:r>
      <w:bookmarkStart w:id="1076" w:name="_ETM_Q1_1916659"/>
      <w:bookmarkEnd w:id="1076"/>
      <w:r>
        <w:rPr>
          <w:rFonts w:hint="cs"/>
          <w:rtl/>
          <w:lang w:eastAsia="he-IL"/>
        </w:rPr>
        <w:t>הקראנו, אבל שיהיה ליתר בי</w:t>
      </w:r>
      <w:bookmarkStart w:id="1077" w:name="_ETM_Q1_1914910"/>
      <w:bookmarkEnd w:id="1077"/>
      <w:r>
        <w:rPr>
          <w:rFonts w:hint="cs"/>
          <w:rtl/>
          <w:lang w:eastAsia="he-IL"/>
        </w:rPr>
        <w:t xml:space="preserve">טחון נקריא שוב. </w:t>
      </w:r>
      <w:bookmarkStart w:id="1078" w:name="_ETM_Q1_1918782"/>
      <w:bookmarkEnd w:id="1078"/>
    </w:p>
    <w:tbl>
      <w:tblPr>
        <w:bidiVisual/>
        <w:tblW w:w="9167" w:type="dxa"/>
        <w:tblLayout w:type="fixed"/>
        <w:tblCellMar>
          <w:top w:w="57" w:type="dxa"/>
          <w:left w:w="0" w:type="dxa"/>
          <w:bottom w:w="57" w:type="dxa"/>
          <w:right w:w="0" w:type="dxa"/>
        </w:tblCellMar>
        <w:tblLook w:val="01E0" w:firstRow="1" w:lastRow="1" w:firstColumn="1" w:lastColumn="1" w:noHBand="0" w:noVBand="0"/>
      </w:tblPr>
      <w:tblGrid>
        <w:gridCol w:w="1780"/>
        <w:gridCol w:w="593"/>
        <w:gridCol w:w="593"/>
        <w:gridCol w:w="593"/>
        <w:gridCol w:w="5608"/>
      </w:tblGrid>
      <w:tr w:rsidR="00465277" w14:paraId="7DBD7BA9" w14:textId="77777777" w:rsidTr="00AD370B">
        <w:trPr>
          <w:cantSplit/>
          <w:trHeight w:val="62"/>
        </w:trPr>
        <w:tc>
          <w:tcPr>
            <w:tcW w:w="1780" w:type="dxa"/>
          </w:tcPr>
          <w:p w14:paraId="53A9B54F" w14:textId="77777777" w:rsidR="00465277" w:rsidRDefault="00465277" w:rsidP="001336D2">
            <w:pPr>
              <w:keepLines/>
              <w:widowControl w:val="0"/>
              <w:tabs>
                <w:tab w:val="left" w:pos="624"/>
                <w:tab w:val="left" w:pos="1247"/>
              </w:tabs>
              <w:snapToGrid w:val="0"/>
              <w:spacing w:after="0" w:line="240" w:lineRule="exact"/>
              <w:ind w:firstLine="0"/>
              <w:jc w:val="left"/>
              <w:outlineLvl w:val="2"/>
              <w:rPr>
                <w:rFonts w:ascii="David" w:eastAsia="Arial Unicode MS" w:hAnsi="David"/>
                <w:kern w:val="2"/>
                <w14:ligatures w14:val="standardContextual"/>
              </w:rPr>
            </w:pPr>
          </w:p>
        </w:tc>
        <w:tc>
          <w:tcPr>
            <w:tcW w:w="593" w:type="dxa"/>
          </w:tcPr>
          <w:p w14:paraId="309D68D9" w14:textId="77777777" w:rsidR="00465277" w:rsidRDefault="00465277" w:rsidP="001336D2">
            <w:pPr>
              <w:keepLines/>
              <w:widowControl w:val="0"/>
              <w:tabs>
                <w:tab w:val="left" w:pos="624"/>
                <w:tab w:val="left" w:pos="1247"/>
              </w:tabs>
              <w:snapToGrid w:val="0"/>
              <w:spacing w:after="0" w:line="240" w:lineRule="exact"/>
              <w:ind w:firstLine="0"/>
              <w:jc w:val="left"/>
              <w:rPr>
                <w:rFonts w:ascii="David" w:eastAsia="Arial Unicode MS" w:hAnsi="David"/>
                <w:kern w:val="2"/>
                <w14:ligatures w14:val="standardContextual"/>
              </w:rPr>
            </w:pPr>
          </w:p>
        </w:tc>
        <w:tc>
          <w:tcPr>
            <w:tcW w:w="593" w:type="dxa"/>
          </w:tcPr>
          <w:p w14:paraId="21CC1BCF" w14:textId="77777777" w:rsidR="00465277" w:rsidRDefault="00465277" w:rsidP="001336D2">
            <w:pPr>
              <w:keepLines/>
              <w:widowControl w:val="0"/>
              <w:spacing w:after="0" w:line="240" w:lineRule="exact"/>
              <w:ind w:left="340" w:firstLine="0"/>
              <w:contextualSpacing/>
              <w:rPr>
                <w:rFonts w:ascii="David" w:eastAsia="Arial" w:hAnsi="David"/>
                <w:color w:val="000000"/>
                <w:kern w:val="2"/>
                <w14:ligatures w14:val="standardContextual"/>
              </w:rPr>
            </w:pPr>
          </w:p>
        </w:tc>
        <w:tc>
          <w:tcPr>
            <w:tcW w:w="593" w:type="dxa"/>
            <w:hideMark/>
          </w:tcPr>
          <w:p w14:paraId="2E5398E9" w14:textId="77777777" w:rsidR="00465277" w:rsidRDefault="00465277" w:rsidP="001336D2">
            <w:pPr>
              <w:keepLines/>
              <w:widowControl w:val="0"/>
              <w:spacing w:after="0" w:line="240" w:lineRule="exact"/>
              <w:ind w:firstLine="0"/>
              <w:contextualSpacing/>
              <w:rPr>
                <w:rFonts w:ascii="David" w:eastAsia="Arial" w:hAnsi="David"/>
                <w:color w:val="000000"/>
                <w:kern w:val="2"/>
                <w14:ligatures w14:val="standardContextual"/>
              </w:rPr>
            </w:pPr>
            <w:r>
              <w:rPr>
                <w:rFonts w:ascii="David" w:eastAsia="Arial" w:hAnsi="David" w:hint="cs"/>
                <w:color w:val="000000"/>
                <w:kern w:val="2"/>
                <w:rtl/>
                <w14:ligatures w14:val="standardContextual"/>
              </w:rPr>
              <w:t>(ב)</w:t>
            </w:r>
          </w:p>
        </w:tc>
        <w:tc>
          <w:tcPr>
            <w:tcW w:w="5608" w:type="dxa"/>
            <w:hideMark/>
          </w:tcPr>
          <w:p w14:paraId="65F5189D" w14:textId="77777777" w:rsidR="00465277" w:rsidRDefault="00465277" w:rsidP="001336D2">
            <w:pPr>
              <w:spacing w:after="0" w:line="240" w:lineRule="exact"/>
              <w:ind w:left="83" w:firstLine="0"/>
              <w:rPr>
                <w:rFonts w:ascii="David" w:eastAsia="Arial" w:hAnsi="David"/>
                <w:color w:val="000000"/>
                <w:kern w:val="2"/>
                <w:rtl/>
                <w14:ligatures w14:val="standardContextual"/>
              </w:rPr>
            </w:pPr>
            <w:r>
              <w:rPr>
                <w:rFonts w:ascii="David" w:eastAsia="Arial" w:hAnsi="David" w:hint="cs"/>
                <w:color w:val="000000"/>
                <w:kern w:val="2"/>
                <w:rtl/>
                <w14:ligatures w14:val="standardContextual"/>
              </w:rPr>
              <w:t xml:space="preserve">(2) פסקאות (1) ו-(2) </w:t>
            </w:r>
            <w:r>
              <w:rPr>
                <w:rFonts w:ascii="David" w:eastAsia="Arial" w:hAnsi="David"/>
                <w:color w:val="000000"/>
                <w:kern w:val="2"/>
                <w:rtl/>
                <w14:ligatures w14:val="standardContextual"/>
              </w:rPr>
              <w:t>–</w:t>
            </w:r>
            <w:r>
              <w:rPr>
                <w:rFonts w:ascii="David" w:eastAsia="Arial" w:hAnsi="David" w:hint="cs"/>
                <w:color w:val="000000"/>
                <w:kern w:val="2"/>
                <w:rtl/>
                <w14:ligatures w14:val="standardContextual"/>
              </w:rPr>
              <w:t xml:space="preserve"> יימחקו;</w:t>
            </w:r>
          </w:p>
          <w:p w14:paraId="06BE2CCF" w14:textId="77777777" w:rsidR="00465277" w:rsidRDefault="00465277" w:rsidP="001336D2">
            <w:pPr>
              <w:spacing w:after="0" w:line="240" w:lineRule="exact"/>
              <w:ind w:left="83" w:firstLine="0"/>
              <w:rPr>
                <w:rFonts w:ascii="David" w:eastAsia="Arial" w:hAnsi="David"/>
                <w:color w:val="000000"/>
                <w:kern w:val="2"/>
                <w:rtl/>
                <w14:ligatures w14:val="standardContextual"/>
              </w:rPr>
            </w:pPr>
            <w:r>
              <w:rPr>
                <w:rFonts w:ascii="David" w:eastAsia="Arial" w:hAnsi="David" w:hint="cs"/>
                <w:color w:val="000000"/>
                <w:kern w:val="2"/>
                <w:rtl/>
                <w14:ligatures w14:val="standardContextual"/>
              </w:rPr>
              <w:t>(3) אחרי פסקה (1) יבוא:</w:t>
            </w:r>
          </w:p>
          <w:p w14:paraId="343DDE43" w14:textId="22DA83E8" w:rsidR="00465277" w:rsidRDefault="00465277" w:rsidP="001336D2">
            <w:pPr>
              <w:spacing w:after="0" w:line="240" w:lineRule="exact"/>
              <w:ind w:left="83" w:firstLine="0"/>
              <w:rPr>
                <w:rFonts w:ascii="David" w:eastAsia="Arial" w:hAnsi="David"/>
                <w:color w:val="000000"/>
                <w:kern w:val="2"/>
                <w:rtl/>
                <w:lang w:eastAsia="he-IL"/>
                <w14:ligatures w14:val="standardContextual"/>
              </w:rPr>
            </w:pPr>
            <w:r>
              <w:rPr>
                <w:rFonts w:ascii="David" w:eastAsia="Arial" w:hAnsi="David"/>
                <w:color w:val="000000"/>
                <w:kern w:val="2"/>
                <w:rtl/>
                <w14:ligatures w14:val="standardContextual"/>
              </w:rPr>
              <w:tab/>
            </w:r>
            <w:r>
              <w:rPr>
                <w:rFonts w:ascii="David" w:eastAsia="Arial" w:hAnsi="David" w:hint="cs"/>
                <w:color w:val="000000"/>
                <w:kern w:val="2"/>
                <w:rtl/>
                <w14:ligatures w14:val="standardContextual"/>
              </w:rPr>
              <w:t xml:space="preserve">"(2) על אף </w:t>
            </w:r>
            <w:r w:rsidRPr="002D75D5">
              <w:rPr>
                <w:rFonts w:ascii="David" w:eastAsia="Arial" w:hAnsi="David" w:hint="cs"/>
                <w:color w:val="000000"/>
                <w:kern w:val="2"/>
                <w:rtl/>
                <w:lang w:eastAsia="he-IL"/>
                <w14:ligatures w14:val="standardContextual"/>
              </w:rPr>
              <w:t>הוראות סעיף 15 וסעיף 303 לחוק הביטוח</w:t>
            </w:r>
            <w:r>
              <w:rPr>
                <w:rFonts w:ascii="David" w:eastAsia="Arial" w:hAnsi="David" w:hint="cs"/>
                <w:color w:val="000000"/>
                <w:kern w:val="2"/>
                <w:rtl/>
                <w:lang w:eastAsia="he-IL"/>
                <w14:ligatures w14:val="standardContextual"/>
              </w:rPr>
              <w:t xml:space="preserve">, </w:t>
            </w:r>
          </w:p>
          <w:p w14:paraId="48C9B8A5" w14:textId="6617A5BB" w:rsidR="00465277" w:rsidRPr="00B8086E" w:rsidRDefault="00465277" w:rsidP="001336D2">
            <w:pPr>
              <w:spacing w:after="0" w:line="240" w:lineRule="exact"/>
              <w:rPr>
                <w:rFonts w:ascii="David" w:eastAsia="Arial" w:hAnsi="David"/>
                <w:color w:val="000000"/>
                <w:kern w:val="2"/>
                <w:lang w:eastAsia="he-IL"/>
                <w14:ligatures w14:val="standardContextual"/>
              </w:rPr>
            </w:pPr>
          </w:p>
        </w:tc>
      </w:tr>
    </w:tbl>
    <w:p w14:paraId="6F6E0EA1" w14:textId="77777777" w:rsidR="00465277" w:rsidRDefault="00465277" w:rsidP="001336D2">
      <w:pPr>
        <w:spacing w:after="0" w:line="240" w:lineRule="exact"/>
        <w:rPr>
          <w:rtl/>
          <w:lang w:eastAsia="he-IL"/>
        </w:rPr>
      </w:pPr>
      <w:r>
        <w:rPr>
          <w:rFonts w:hint="cs"/>
          <w:rtl/>
          <w:lang w:eastAsia="he-IL"/>
        </w:rPr>
        <w:t>שאומר שהתגמול הוא מוגן</w:t>
      </w:r>
      <w:bookmarkStart w:id="1079" w:name="_ETM_Q1_1928772"/>
      <w:bookmarkEnd w:id="1079"/>
      <w:r>
        <w:rPr>
          <w:rFonts w:hint="cs"/>
          <w:rtl/>
          <w:lang w:eastAsia="he-IL"/>
        </w:rPr>
        <w:t xml:space="preserve"> משעבוד, מעיקול</w:t>
      </w:r>
      <w:bookmarkStart w:id="1080" w:name="_ETM_Q1_1921382"/>
      <w:bookmarkEnd w:id="1080"/>
      <w:r>
        <w:rPr>
          <w:rFonts w:hint="cs"/>
          <w:rtl/>
          <w:lang w:eastAsia="he-IL"/>
        </w:rPr>
        <w:t>.</w:t>
      </w:r>
    </w:p>
    <w:p w14:paraId="74EC938D" w14:textId="77777777" w:rsidR="00465277" w:rsidRDefault="00465277" w:rsidP="001336D2">
      <w:pPr>
        <w:spacing w:after="0" w:line="240" w:lineRule="exact"/>
        <w:rPr>
          <w:rtl/>
          <w:lang w:eastAsia="he-IL"/>
        </w:rPr>
      </w:pPr>
      <w:bookmarkStart w:id="1081" w:name="_ETM_Q1_1931954"/>
      <w:bookmarkEnd w:id="1081"/>
    </w:p>
    <w:tbl>
      <w:tblPr>
        <w:bidiVisual/>
        <w:tblW w:w="9167" w:type="dxa"/>
        <w:tblLayout w:type="fixed"/>
        <w:tblCellMar>
          <w:top w:w="57" w:type="dxa"/>
          <w:left w:w="0" w:type="dxa"/>
          <w:bottom w:w="57" w:type="dxa"/>
          <w:right w:w="0" w:type="dxa"/>
        </w:tblCellMar>
        <w:tblLook w:val="01E0" w:firstRow="1" w:lastRow="1" w:firstColumn="1" w:lastColumn="1" w:noHBand="0" w:noVBand="0"/>
      </w:tblPr>
      <w:tblGrid>
        <w:gridCol w:w="1780"/>
        <w:gridCol w:w="593"/>
        <w:gridCol w:w="593"/>
        <w:gridCol w:w="593"/>
        <w:gridCol w:w="5608"/>
      </w:tblGrid>
      <w:tr w:rsidR="00465277" w:rsidRPr="00B8086E" w14:paraId="47A3A970" w14:textId="77777777" w:rsidTr="00AD370B">
        <w:trPr>
          <w:cantSplit/>
          <w:trHeight w:val="62"/>
        </w:trPr>
        <w:tc>
          <w:tcPr>
            <w:tcW w:w="1780" w:type="dxa"/>
          </w:tcPr>
          <w:p w14:paraId="25EA26AD" w14:textId="77777777" w:rsidR="00465277" w:rsidRDefault="00465277" w:rsidP="001336D2">
            <w:pPr>
              <w:keepLines/>
              <w:widowControl w:val="0"/>
              <w:tabs>
                <w:tab w:val="left" w:pos="624"/>
                <w:tab w:val="left" w:pos="1247"/>
              </w:tabs>
              <w:snapToGrid w:val="0"/>
              <w:spacing w:after="0" w:line="240" w:lineRule="exact"/>
              <w:ind w:firstLine="0"/>
              <w:jc w:val="left"/>
              <w:outlineLvl w:val="2"/>
              <w:rPr>
                <w:rFonts w:ascii="David" w:eastAsia="Arial Unicode MS" w:hAnsi="David"/>
                <w:kern w:val="2"/>
                <w:rtl/>
                <w14:ligatures w14:val="standardContextual"/>
              </w:rPr>
            </w:pPr>
            <w:bookmarkStart w:id="1082" w:name="_ETM_Q1_1924814"/>
            <w:bookmarkStart w:id="1083" w:name="_ETM_Q1_1925919"/>
            <w:bookmarkEnd w:id="1082"/>
            <w:bookmarkEnd w:id="1083"/>
          </w:p>
          <w:p w14:paraId="1919E943" w14:textId="6C341A84" w:rsidR="00465277" w:rsidRDefault="00465277" w:rsidP="001336D2">
            <w:pPr>
              <w:keepLines/>
              <w:widowControl w:val="0"/>
              <w:tabs>
                <w:tab w:val="left" w:pos="624"/>
                <w:tab w:val="left" w:pos="1247"/>
              </w:tabs>
              <w:snapToGrid w:val="0"/>
              <w:spacing w:after="0" w:line="240" w:lineRule="exact"/>
              <w:ind w:firstLine="0"/>
              <w:jc w:val="left"/>
              <w:outlineLvl w:val="2"/>
              <w:rPr>
                <w:rFonts w:ascii="David" w:eastAsia="Arial Unicode MS" w:hAnsi="David"/>
                <w:kern w:val="2"/>
                <w14:ligatures w14:val="standardContextual"/>
              </w:rPr>
            </w:pPr>
            <w:bookmarkStart w:id="1084" w:name="_ETM_Q1_1926024"/>
            <w:bookmarkEnd w:id="1084"/>
          </w:p>
        </w:tc>
        <w:tc>
          <w:tcPr>
            <w:tcW w:w="593" w:type="dxa"/>
          </w:tcPr>
          <w:p w14:paraId="121662E5" w14:textId="77777777" w:rsidR="00465277" w:rsidRDefault="00465277" w:rsidP="001336D2">
            <w:pPr>
              <w:keepLines/>
              <w:widowControl w:val="0"/>
              <w:tabs>
                <w:tab w:val="left" w:pos="624"/>
                <w:tab w:val="left" w:pos="1247"/>
              </w:tabs>
              <w:snapToGrid w:val="0"/>
              <w:spacing w:after="0" w:line="240" w:lineRule="exact"/>
              <w:ind w:firstLine="0"/>
              <w:jc w:val="left"/>
              <w:rPr>
                <w:rFonts w:ascii="David" w:eastAsia="Arial Unicode MS" w:hAnsi="David"/>
                <w:kern w:val="2"/>
                <w14:ligatures w14:val="standardContextual"/>
              </w:rPr>
            </w:pPr>
          </w:p>
        </w:tc>
        <w:tc>
          <w:tcPr>
            <w:tcW w:w="593" w:type="dxa"/>
          </w:tcPr>
          <w:p w14:paraId="7FDC9D77" w14:textId="77777777" w:rsidR="00465277" w:rsidRDefault="00465277" w:rsidP="001336D2">
            <w:pPr>
              <w:keepLines/>
              <w:widowControl w:val="0"/>
              <w:spacing w:after="0" w:line="240" w:lineRule="exact"/>
              <w:ind w:left="340" w:firstLine="0"/>
              <w:contextualSpacing/>
              <w:rPr>
                <w:rFonts w:ascii="David" w:eastAsia="Arial" w:hAnsi="David"/>
                <w:color w:val="000000"/>
                <w:kern w:val="2"/>
                <w14:ligatures w14:val="standardContextual"/>
              </w:rPr>
            </w:pPr>
          </w:p>
        </w:tc>
        <w:tc>
          <w:tcPr>
            <w:tcW w:w="593" w:type="dxa"/>
            <w:hideMark/>
          </w:tcPr>
          <w:p w14:paraId="4D91D9DD" w14:textId="77777777" w:rsidR="00465277" w:rsidRDefault="00465277" w:rsidP="001336D2">
            <w:pPr>
              <w:keepLines/>
              <w:widowControl w:val="0"/>
              <w:spacing w:after="0" w:line="240" w:lineRule="exact"/>
              <w:ind w:firstLine="0"/>
              <w:contextualSpacing/>
              <w:rPr>
                <w:rFonts w:ascii="David" w:eastAsia="Arial" w:hAnsi="David"/>
                <w:color w:val="000000"/>
                <w:kern w:val="2"/>
                <w14:ligatures w14:val="standardContextual"/>
              </w:rPr>
            </w:pPr>
            <w:r>
              <w:rPr>
                <w:rFonts w:ascii="David" w:eastAsia="Arial" w:hAnsi="David" w:hint="cs"/>
                <w:color w:val="000000"/>
                <w:kern w:val="2"/>
                <w:rtl/>
                <w14:ligatures w14:val="standardContextual"/>
              </w:rPr>
              <w:t>(ב)</w:t>
            </w:r>
          </w:p>
        </w:tc>
        <w:tc>
          <w:tcPr>
            <w:tcW w:w="5608" w:type="dxa"/>
            <w:hideMark/>
          </w:tcPr>
          <w:p w14:paraId="6F5FC208" w14:textId="27DE0FBB" w:rsidR="00465277" w:rsidRPr="00B8086E" w:rsidRDefault="00465277" w:rsidP="001336D2">
            <w:pPr>
              <w:spacing w:after="0" w:line="240" w:lineRule="exact"/>
              <w:ind w:left="707" w:hanging="624"/>
              <w:rPr>
                <w:rFonts w:ascii="David" w:eastAsia="Arial" w:hAnsi="David"/>
                <w:color w:val="000000"/>
                <w:kern w:val="2"/>
                <w:lang w:eastAsia="he-IL"/>
                <w14:ligatures w14:val="standardContextual"/>
              </w:rPr>
            </w:pPr>
            <w:r>
              <w:rPr>
                <w:rFonts w:ascii="David" w:eastAsia="Arial" w:hAnsi="David"/>
                <w:color w:val="000000"/>
                <w:kern w:val="2"/>
                <w:rtl/>
                <w:lang w:eastAsia="he-IL"/>
                <w14:ligatures w14:val="standardContextual"/>
              </w:rPr>
              <w:tab/>
            </w:r>
            <w:r>
              <w:rPr>
                <w:rFonts w:ascii="David" w:eastAsia="Arial" w:hAnsi="David" w:hint="cs"/>
                <w:color w:val="000000"/>
                <w:kern w:val="2"/>
                <w:rtl/>
                <w:lang w:eastAsia="he-IL"/>
                <w14:ligatures w14:val="standardContextual"/>
              </w:rPr>
              <w:t>(2) פקיד תביעות, לאחר שקיבל בקשה מפורשת, בכתב, מהנפגע או מבן משפחה הזכאי לתגמול חודשי לפי חוק זה, ינכה</w:t>
            </w:r>
          </w:p>
        </w:tc>
      </w:tr>
    </w:tbl>
    <w:p w14:paraId="521F8F23" w14:textId="77777777" w:rsidR="00465277" w:rsidRPr="00465277" w:rsidRDefault="00465277" w:rsidP="001336D2">
      <w:pPr>
        <w:spacing w:after="0" w:line="240" w:lineRule="exact"/>
        <w:rPr>
          <w:rtl/>
          <w:lang w:eastAsia="he-IL"/>
        </w:rPr>
      </w:pPr>
    </w:p>
    <w:p w14:paraId="295E9F62" w14:textId="0E9AEDB6" w:rsidR="002D75D5" w:rsidRDefault="002D75D5" w:rsidP="001336D2">
      <w:pPr>
        <w:spacing w:after="0" w:line="240" w:lineRule="exact"/>
        <w:rPr>
          <w:rtl/>
          <w:lang w:eastAsia="he-IL"/>
        </w:rPr>
      </w:pPr>
      <w:r>
        <w:rPr>
          <w:rFonts w:hint="cs"/>
          <w:rtl/>
          <w:lang w:eastAsia="he-IL"/>
        </w:rPr>
        <w:t>זה כן שינוי מהפעם שעברה</w:t>
      </w:r>
      <w:bookmarkStart w:id="1085" w:name="_ETM_Q1_1936941"/>
      <w:bookmarkEnd w:id="1085"/>
      <w:r w:rsidR="00716503">
        <w:rPr>
          <w:rFonts w:hint="cs"/>
          <w:rtl/>
          <w:lang w:eastAsia="he-IL"/>
        </w:rPr>
        <w:t>.</w:t>
      </w:r>
    </w:p>
    <w:p w14:paraId="690DF5A4" w14:textId="77777777" w:rsidR="002D75D5" w:rsidRDefault="002D75D5" w:rsidP="001336D2">
      <w:pPr>
        <w:spacing w:after="0" w:line="240" w:lineRule="exact"/>
        <w:rPr>
          <w:rtl/>
          <w:lang w:eastAsia="he-IL"/>
        </w:rPr>
      </w:pPr>
    </w:p>
    <w:tbl>
      <w:tblPr>
        <w:bidiVisual/>
        <w:tblW w:w="9167" w:type="dxa"/>
        <w:tblLayout w:type="fixed"/>
        <w:tblCellMar>
          <w:top w:w="57" w:type="dxa"/>
          <w:left w:w="0" w:type="dxa"/>
          <w:bottom w:w="57" w:type="dxa"/>
          <w:right w:w="0" w:type="dxa"/>
        </w:tblCellMar>
        <w:tblLook w:val="01E0" w:firstRow="1" w:lastRow="1" w:firstColumn="1" w:lastColumn="1" w:noHBand="0" w:noVBand="0"/>
      </w:tblPr>
      <w:tblGrid>
        <w:gridCol w:w="800"/>
        <w:gridCol w:w="800"/>
        <w:gridCol w:w="7567"/>
      </w:tblGrid>
      <w:tr w:rsidR="002D75D5" w:rsidRPr="00B8086E" w14:paraId="3881DB3B" w14:textId="77777777" w:rsidTr="002D75D5">
        <w:trPr>
          <w:cantSplit/>
          <w:trHeight w:val="62"/>
        </w:trPr>
        <w:tc>
          <w:tcPr>
            <w:tcW w:w="593" w:type="dxa"/>
          </w:tcPr>
          <w:p w14:paraId="60DAAA02" w14:textId="77777777" w:rsidR="002D75D5" w:rsidRDefault="002D75D5" w:rsidP="001336D2">
            <w:pPr>
              <w:keepLines/>
              <w:widowControl w:val="0"/>
              <w:spacing w:after="0" w:line="240" w:lineRule="exact"/>
              <w:ind w:left="340" w:firstLine="0"/>
              <w:contextualSpacing/>
              <w:rPr>
                <w:rFonts w:ascii="David" w:eastAsia="Arial" w:hAnsi="David"/>
                <w:color w:val="000000"/>
                <w:kern w:val="2"/>
                <w14:ligatures w14:val="standardContextual"/>
              </w:rPr>
            </w:pPr>
          </w:p>
        </w:tc>
        <w:tc>
          <w:tcPr>
            <w:tcW w:w="593" w:type="dxa"/>
          </w:tcPr>
          <w:p w14:paraId="3FB8F95A" w14:textId="711F4D3B" w:rsidR="002D75D5" w:rsidRDefault="002D75D5" w:rsidP="001336D2">
            <w:pPr>
              <w:keepLines/>
              <w:widowControl w:val="0"/>
              <w:spacing w:after="0" w:line="240" w:lineRule="exact"/>
              <w:ind w:firstLine="0"/>
              <w:contextualSpacing/>
              <w:rPr>
                <w:rFonts w:ascii="David" w:eastAsia="Arial" w:hAnsi="David"/>
                <w:color w:val="000000"/>
                <w:kern w:val="2"/>
                <w14:ligatures w14:val="standardContextual"/>
              </w:rPr>
            </w:pPr>
          </w:p>
        </w:tc>
        <w:tc>
          <w:tcPr>
            <w:tcW w:w="5608" w:type="dxa"/>
            <w:hideMark/>
          </w:tcPr>
          <w:p w14:paraId="3642B761" w14:textId="0D0E50E7" w:rsidR="002D75D5" w:rsidRPr="00B8086E" w:rsidRDefault="002D75D5" w:rsidP="001336D2">
            <w:pPr>
              <w:spacing w:after="0" w:line="240" w:lineRule="exact"/>
              <w:ind w:left="2656" w:hanging="1417"/>
              <w:rPr>
                <w:rFonts w:ascii="David" w:eastAsia="Arial" w:hAnsi="David"/>
                <w:color w:val="000000"/>
                <w:kern w:val="2"/>
                <w:lang w:eastAsia="he-IL"/>
                <w14:ligatures w14:val="standardContextual"/>
              </w:rPr>
            </w:pPr>
            <w:r>
              <w:rPr>
                <w:rFonts w:ascii="David" w:eastAsia="Arial" w:hAnsi="David" w:hint="cs"/>
                <w:color w:val="000000"/>
                <w:kern w:val="2"/>
                <w:rtl/>
                <w:lang w:eastAsia="he-IL"/>
                <w14:ligatures w14:val="standardContextual"/>
              </w:rPr>
              <w:t>(ב)</w:t>
            </w:r>
            <w:r>
              <w:rPr>
                <w:rFonts w:ascii="David" w:eastAsia="Arial" w:hAnsi="David"/>
                <w:color w:val="000000"/>
                <w:kern w:val="2"/>
                <w:rtl/>
                <w:lang w:eastAsia="he-IL"/>
                <w14:ligatures w14:val="standardContextual"/>
              </w:rPr>
              <w:tab/>
            </w:r>
            <w:r>
              <w:rPr>
                <w:rFonts w:ascii="David" w:eastAsia="Arial" w:hAnsi="David" w:hint="cs"/>
                <w:color w:val="000000"/>
                <w:kern w:val="2"/>
                <w:rtl/>
                <w:lang w:eastAsia="he-IL"/>
                <w14:ligatures w14:val="standardContextual"/>
              </w:rPr>
              <w:t xml:space="preserve">(2) </w:t>
            </w:r>
            <w:bookmarkStart w:id="1086" w:name="_ETM_Q1_1936723"/>
            <w:bookmarkEnd w:id="1086"/>
            <w:r>
              <w:rPr>
                <w:rFonts w:ascii="David" w:eastAsia="Arial" w:hAnsi="David" w:hint="cs"/>
                <w:color w:val="000000"/>
                <w:kern w:val="2"/>
                <w:rtl/>
                <w:lang w:eastAsia="he-IL"/>
                <w14:ligatures w14:val="standardContextual"/>
              </w:rPr>
              <w:t>מהתגמול החודשי המשתלם לנפגע או לבן המשפחה כאמור, לאחר ביצוע ניכויים אחרים לפי כל דין, תשלום בשל הלוואה שקיבל הנפגע או בן המשפחה מהארגון היציג, ובלבד שניכוי בשל הלוואה כאמור לא יעלה על רבע מהתגמול החודשי.</w:t>
            </w:r>
          </w:p>
        </w:tc>
      </w:tr>
    </w:tbl>
    <w:p w14:paraId="1F06BF03" w14:textId="77777777" w:rsidR="002D75D5" w:rsidRPr="002D75D5" w:rsidRDefault="002D75D5" w:rsidP="001336D2">
      <w:pPr>
        <w:spacing w:after="0" w:line="240" w:lineRule="exact"/>
        <w:rPr>
          <w:rtl/>
          <w:lang w:eastAsia="he-IL"/>
        </w:rPr>
      </w:pPr>
    </w:p>
    <w:p w14:paraId="0A22EE9D" w14:textId="77777777" w:rsidR="002D75D5" w:rsidRDefault="002D75D5" w:rsidP="001336D2">
      <w:pPr>
        <w:spacing w:after="0" w:line="240" w:lineRule="exact"/>
        <w:rPr>
          <w:rtl/>
          <w:lang w:eastAsia="he-IL"/>
        </w:rPr>
      </w:pPr>
      <w:bookmarkStart w:id="1087" w:name="_ETM_Q1_1874595"/>
      <w:bookmarkStart w:id="1088" w:name="_ETM_Q1_1939916"/>
      <w:bookmarkEnd w:id="1087"/>
      <w:bookmarkEnd w:id="1088"/>
      <w:r>
        <w:rPr>
          <w:rFonts w:hint="cs"/>
          <w:rtl/>
          <w:lang w:eastAsia="he-IL"/>
        </w:rPr>
        <w:t xml:space="preserve">בנוסח שמוצע לפניכם גם פה כתוב שזה יהיה עד </w:t>
      </w:r>
      <w:bookmarkStart w:id="1089" w:name="_ETM_Q1_1954117"/>
      <w:bookmarkEnd w:id="1089"/>
      <w:r>
        <w:rPr>
          <w:rFonts w:hint="cs"/>
          <w:rtl/>
          <w:lang w:eastAsia="he-IL"/>
        </w:rPr>
        <w:t xml:space="preserve">רבע מהתגמול, אבל כאמור אנחנו נמחק את זה ונציג את </w:t>
      </w:r>
      <w:bookmarkStart w:id="1090" w:name="_ETM_Q1_1958768"/>
      <w:bookmarkEnd w:id="1090"/>
      <w:r>
        <w:rPr>
          <w:rFonts w:hint="cs"/>
          <w:rtl/>
          <w:lang w:eastAsia="he-IL"/>
        </w:rPr>
        <w:t xml:space="preserve">הנוסח שהגענו אליו במקום זה בהמשך. </w:t>
      </w:r>
    </w:p>
    <w:tbl>
      <w:tblPr>
        <w:bidiVisual/>
        <w:tblW w:w="9167" w:type="dxa"/>
        <w:tblLayout w:type="fixed"/>
        <w:tblCellMar>
          <w:top w:w="57" w:type="dxa"/>
          <w:left w:w="0" w:type="dxa"/>
          <w:bottom w:w="57" w:type="dxa"/>
          <w:right w:w="0" w:type="dxa"/>
        </w:tblCellMar>
        <w:tblLook w:val="01E0" w:firstRow="1" w:lastRow="1" w:firstColumn="1" w:lastColumn="1" w:noHBand="0" w:noVBand="0"/>
      </w:tblPr>
      <w:tblGrid>
        <w:gridCol w:w="800"/>
        <w:gridCol w:w="800"/>
        <w:gridCol w:w="7567"/>
      </w:tblGrid>
      <w:tr w:rsidR="00405DBD" w:rsidRPr="00B8086E" w14:paraId="6C2FE0F2" w14:textId="77777777" w:rsidTr="00405DBD">
        <w:trPr>
          <w:cantSplit/>
          <w:trHeight w:val="62"/>
        </w:trPr>
        <w:tc>
          <w:tcPr>
            <w:tcW w:w="800" w:type="dxa"/>
          </w:tcPr>
          <w:p w14:paraId="5959B71D" w14:textId="77777777" w:rsidR="00405DBD" w:rsidRDefault="00405DBD" w:rsidP="001336D2">
            <w:pPr>
              <w:keepLines/>
              <w:widowControl w:val="0"/>
              <w:spacing w:after="0" w:line="240" w:lineRule="exact"/>
              <w:ind w:left="340" w:firstLine="0"/>
              <w:contextualSpacing/>
              <w:rPr>
                <w:rFonts w:ascii="David" w:eastAsia="Arial" w:hAnsi="David"/>
                <w:color w:val="000000"/>
                <w:kern w:val="2"/>
                <w14:ligatures w14:val="standardContextual"/>
              </w:rPr>
            </w:pPr>
          </w:p>
        </w:tc>
        <w:tc>
          <w:tcPr>
            <w:tcW w:w="800" w:type="dxa"/>
          </w:tcPr>
          <w:p w14:paraId="61D2C640" w14:textId="77777777" w:rsidR="00405DBD" w:rsidRDefault="00405DBD" w:rsidP="001336D2">
            <w:pPr>
              <w:keepLines/>
              <w:widowControl w:val="0"/>
              <w:spacing w:after="0" w:line="240" w:lineRule="exact"/>
              <w:ind w:firstLine="0"/>
              <w:contextualSpacing/>
              <w:rPr>
                <w:rFonts w:ascii="David" w:eastAsia="Arial" w:hAnsi="David"/>
                <w:color w:val="000000"/>
                <w:kern w:val="2"/>
                <w14:ligatures w14:val="standardContextual"/>
              </w:rPr>
            </w:pPr>
          </w:p>
        </w:tc>
        <w:tc>
          <w:tcPr>
            <w:tcW w:w="7567" w:type="dxa"/>
            <w:hideMark/>
          </w:tcPr>
          <w:p w14:paraId="6E0C629C" w14:textId="79426AD5" w:rsidR="00405DBD" w:rsidRPr="00405DBD" w:rsidRDefault="00405DBD" w:rsidP="001336D2">
            <w:pPr>
              <w:spacing w:after="0" w:line="240" w:lineRule="exact"/>
              <w:ind w:left="2656" w:hanging="1417"/>
              <w:rPr>
                <w:lang w:eastAsia="he-IL"/>
              </w:rPr>
            </w:pPr>
            <w:r>
              <w:rPr>
                <w:rFonts w:ascii="David" w:eastAsia="Arial" w:hAnsi="David" w:hint="cs"/>
                <w:color w:val="000000"/>
                <w:kern w:val="2"/>
                <w:rtl/>
                <w:lang w:eastAsia="he-IL"/>
                <w14:ligatures w14:val="standardContextual"/>
              </w:rPr>
              <w:t>(ב)</w:t>
            </w:r>
            <w:r>
              <w:rPr>
                <w:rFonts w:ascii="David" w:eastAsia="Arial" w:hAnsi="David"/>
                <w:color w:val="000000"/>
                <w:kern w:val="2"/>
                <w:rtl/>
                <w:lang w:eastAsia="he-IL"/>
                <w14:ligatures w14:val="standardContextual"/>
              </w:rPr>
              <w:tab/>
            </w:r>
            <w:r>
              <w:rPr>
                <w:rFonts w:ascii="David" w:eastAsia="Arial" w:hAnsi="David" w:hint="cs"/>
                <w:color w:val="000000"/>
                <w:kern w:val="2"/>
                <w:rtl/>
                <w:lang w:eastAsia="he-IL"/>
                <w14:ligatures w14:val="standardContextual"/>
              </w:rPr>
              <w:t xml:space="preserve">(3) </w:t>
            </w:r>
            <w:r>
              <w:rPr>
                <w:rFonts w:hint="cs"/>
                <w:rtl/>
                <w:lang w:eastAsia="he-IL"/>
              </w:rPr>
              <w:t>המוסד יעביר לארגון היציג</w:t>
            </w:r>
            <w:bookmarkStart w:id="1091" w:name="_ETM_Q1_1964125"/>
            <w:bookmarkEnd w:id="1091"/>
            <w:r>
              <w:rPr>
                <w:rFonts w:hint="cs"/>
                <w:rtl/>
                <w:lang w:eastAsia="he-IL"/>
              </w:rPr>
              <w:t xml:space="preserve"> מדי חודש דיווח</w:t>
            </w:r>
            <w:bookmarkStart w:id="1092" w:name="_ETM_Q1_1960508"/>
            <w:bookmarkEnd w:id="1092"/>
            <w:r>
              <w:rPr>
                <w:rFonts w:hint="cs"/>
                <w:rtl/>
                <w:lang w:eastAsia="he-IL"/>
              </w:rPr>
              <w:t xml:space="preserve"> על כל אחד מהניכויים מהתגמול החודשי המשולם </w:t>
            </w:r>
            <w:bookmarkStart w:id="1093" w:name="_ETM_Q1_1967124"/>
            <w:bookmarkEnd w:id="1093"/>
            <w:r>
              <w:rPr>
                <w:rFonts w:hint="cs"/>
                <w:rtl/>
                <w:lang w:eastAsia="he-IL"/>
              </w:rPr>
              <w:t>לנכה או לבן המשפחה לפי סעיף זה לפי העניין</w:t>
            </w:r>
            <w:r w:rsidR="00465277">
              <w:rPr>
                <w:rFonts w:hint="cs"/>
                <w:rtl/>
                <w:lang w:eastAsia="he-IL"/>
              </w:rPr>
              <w:t>;</w:t>
            </w:r>
            <w:bookmarkStart w:id="1094" w:name="_ETM_Q1_1968177"/>
            <w:bookmarkEnd w:id="1094"/>
          </w:p>
        </w:tc>
      </w:tr>
      <w:tr w:rsidR="00405DBD" w:rsidRPr="00B8086E" w14:paraId="503AD71C" w14:textId="77777777" w:rsidTr="00AD370B">
        <w:trPr>
          <w:cantSplit/>
          <w:trHeight w:val="62"/>
        </w:trPr>
        <w:tc>
          <w:tcPr>
            <w:tcW w:w="800" w:type="dxa"/>
          </w:tcPr>
          <w:p w14:paraId="6FB96AD0" w14:textId="77777777" w:rsidR="00405DBD" w:rsidRDefault="00405DBD" w:rsidP="001336D2">
            <w:pPr>
              <w:keepLines/>
              <w:widowControl w:val="0"/>
              <w:spacing w:after="0" w:line="240" w:lineRule="exact"/>
              <w:ind w:left="340" w:firstLine="0"/>
              <w:contextualSpacing/>
              <w:rPr>
                <w:rFonts w:ascii="David" w:eastAsia="Arial" w:hAnsi="David"/>
                <w:color w:val="000000"/>
                <w:kern w:val="2"/>
                <w14:ligatures w14:val="standardContextual"/>
              </w:rPr>
            </w:pPr>
          </w:p>
        </w:tc>
        <w:tc>
          <w:tcPr>
            <w:tcW w:w="800" w:type="dxa"/>
          </w:tcPr>
          <w:p w14:paraId="3743A1B4" w14:textId="77777777" w:rsidR="00405DBD" w:rsidRDefault="00405DBD" w:rsidP="001336D2">
            <w:pPr>
              <w:keepLines/>
              <w:widowControl w:val="0"/>
              <w:spacing w:after="0" w:line="240" w:lineRule="exact"/>
              <w:ind w:firstLine="0"/>
              <w:contextualSpacing/>
              <w:rPr>
                <w:rFonts w:ascii="David" w:eastAsia="Arial" w:hAnsi="David"/>
                <w:color w:val="000000"/>
                <w:kern w:val="2"/>
                <w14:ligatures w14:val="standardContextual"/>
              </w:rPr>
            </w:pPr>
          </w:p>
        </w:tc>
        <w:tc>
          <w:tcPr>
            <w:tcW w:w="7567" w:type="dxa"/>
            <w:hideMark/>
          </w:tcPr>
          <w:p w14:paraId="389F3ED9" w14:textId="06F8B951" w:rsidR="00405DBD" w:rsidRPr="00405DBD" w:rsidRDefault="00405DBD" w:rsidP="001336D2">
            <w:pPr>
              <w:spacing w:after="0" w:line="240" w:lineRule="exact"/>
              <w:ind w:left="2656" w:hanging="1417"/>
              <w:rPr>
                <w:lang w:eastAsia="he-IL"/>
              </w:rPr>
            </w:pPr>
            <w:r>
              <w:rPr>
                <w:rFonts w:ascii="David" w:eastAsia="Arial" w:hAnsi="David" w:hint="cs"/>
                <w:color w:val="000000"/>
                <w:kern w:val="2"/>
                <w:rtl/>
                <w:lang w:eastAsia="he-IL"/>
                <w14:ligatures w14:val="standardContextual"/>
              </w:rPr>
              <w:t>(ב)</w:t>
            </w:r>
            <w:r>
              <w:rPr>
                <w:rFonts w:ascii="David" w:eastAsia="Arial" w:hAnsi="David"/>
                <w:color w:val="000000"/>
                <w:kern w:val="2"/>
                <w:rtl/>
                <w:lang w:eastAsia="he-IL"/>
                <w14:ligatures w14:val="standardContextual"/>
              </w:rPr>
              <w:tab/>
            </w:r>
            <w:r>
              <w:rPr>
                <w:rFonts w:ascii="David" w:eastAsia="Arial" w:hAnsi="David" w:hint="cs"/>
                <w:color w:val="000000"/>
                <w:kern w:val="2"/>
                <w:rtl/>
                <w:lang w:eastAsia="he-IL"/>
                <w14:ligatures w14:val="standardContextual"/>
              </w:rPr>
              <w:t xml:space="preserve">(4א) </w:t>
            </w:r>
            <w:r>
              <w:rPr>
                <w:rFonts w:hint="cs"/>
                <w:rtl/>
                <w:lang w:eastAsia="he-IL"/>
              </w:rPr>
              <w:t>שר העבודה, באישור ועדת העבודה והרווחה של הכנסת, יקבע את</w:t>
            </w:r>
            <w:bookmarkStart w:id="1095" w:name="_ETM_Q1_1974716"/>
            <w:bookmarkEnd w:id="1095"/>
            <w:r>
              <w:rPr>
                <w:rFonts w:hint="cs"/>
                <w:rtl/>
                <w:lang w:eastAsia="he-IL"/>
              </w:rPr>
              <w:t xml:space="preserve"> הסכומים המרביים שמותר לנכות כל חודש מתגמוליו של הנפגע לפי</w:t>
            </w:r>
            <w:bookmarkStart w:id="1096" w:name="_ETM_Q1_1979304"/>
            <w:bookmarkEnd w:id="1096"/>
            <w:r>
              <w:rPr>
                <w:rFonts w:hint="cs"/>
                <w:rtl/>
                <w:lang w:eastAsia="he-IL"/>
              </w:rPr>
              <w:t xml:space="preserve"> פסקה (1);</w:t>
            </w:r>
            <w:bookmarkStart w:id="1097" w:name="_ETM_Q1_1976754"/>
            <w:bookmarkEnd w:id="1097"/>
          </w:p>
        </w:tc>
      </w:tr>
    </w:tbl>
    <w:p w14:paraId="129C686F" w14:textId="77777777" w:rsidR="000F5555" w:rsidRDefault="000F5555" w:rsidP="001336D2">
      <w:pPr>
        <w:spacing w:after="0" w:line="240" w:lineRule="exact"/>
        <w:rPr>
          <w:rtl/>
          <w:lang w:eastAsia="he-IL"/>
        </w:rPr>
      </w:pPr>
      <w:bookmarkStart w:id="1098" w:name="_ETM_Q1_1961760"/>
      <w:bookmarkEnd w:id="1098"/>
    </w:p>
    <w:p w14:paraId="6EFF75CC" w14:textId="77777777" w:rsidR="00465277" w:rsidRDefault="004C396F" w:rsidP="001336D2">
      <w:pPr>
        <w:spacing w:after="0" w:line="240" w:lineRule="exact"/>
        <w:rPr>
          <w:rtl/>
          <w:lang w:eastAsia="he-IL"/>
        </w:rPr>
      </w:pPr>
      <w:bookmarkStart w:id="1099" w:name="_ETM_Q1_1972173"/>
      <w:bookmarkStart w:id="1100" w:name="_ETM_Q1_1967335"/>
      <w:bookmarkEnd w:id="1099"/>
      <w:bookmarkEnd w:id="1100"/>
      <w:r>
        <w:rPr>
          <w:rFonts w:hint="cs"/>
          <w:rtl/>
          <w:lang w:eastAsia="he-IL"/>
        </w:rPr>
        <w:t>כאמור גם פה זה הביטוחים והעזרה הדדית ודמי</w:t>
      </w:r>
      <w:bookmarkStart w:id="1101" w:name="_ETM_Q1_1984172"/>
      <w:bookmarkEnd w:id="1101"/>
      <w:r>
        <w:rPr>
          <w:rFonts w:hint="cs"/>
          <w:rtl/>
          <w:lang w:eastAsia="he-IL"/>
        </w:rPr>
        <w:t xml:space="preserve"> החברות, והחלק החדש שהוא בתמונת ראי של ארגון נכי </w:t>
      </w:r>
      <w:bookmarkStart w:id="1102" w:name="_ETM_Q1_1990051"/>
      <w:bookmarkEnd w:id="1102"/>
      <w:r w:rsidR="00B37814">
        <w:rPr>
          <w:rFonts w:hint="cs"/>
          <w:rtl/>
          <w:lang w:eastAsia="he-IL"/>
        </w:rPr>
        <w:t>צה</w:t>
      </w:r>
      <w:r w:rsidR="00B37814">
        <w:rPr>
          <w:rtl/>
          <w:lang w:eastAsia="he-IL"/>
        </w:rPr>
        <w:t>"</w:t>
      </w:r>
      <w:r w:rsidR="00B37814">
        <w:rPr>
          <w:rFonts w:hint="cs"/>
          <w:rtl/>
          <w:lang w:eastAsia="he-IL"/>
        </w:rPr>
        <w:t>ל</w:t>
      </w:r>
      <w:r>
        <w:rPr>
          <w:rFonts w:hint="cs"/>
          <w:rtl/>
          <w:lang w:eastAsia="he-IL"/>
        </w:rPr>
        <w:t xml:space="preserve">, זה טיפה </w:t>
      </w:r>
      <w:bookmarkStart w:id="1103" w:name="_ETM_Q1_1986588"/>
      <w:bookmarkEnd w:id="1103"/>
      <w:r>
        <w:rPr>
          <w:rFonts w:hint="cs"/>
          <w:rtl/>
          <w:lang w:eastAsia="he-IL"/>
        </w:rPr>
        <w:t>שונה אני אסביר</w:t>
      </w:r>
      <w:bookmarkStart w:id="1104" w:name="_ETM_Q1_1989383"/>
      <w:bookmarkEnd w:id="1104"/>
      <w:r w:rsidR="00465277">
        <w:rPr>
          <w:rFonts w:hint="cs"/>
          <w:rtl/>
          <w:lang w:eastAsia="he-IL"/>
        </w:rPr>
        <w:t>.</w:t>
      </w:r>
      <w:r>
        <w:rPr>
          <w:rFonts w:hint="cs"/>
          <w:rtl/>
          <w:lang w:eastAsia="he-IL"/>
        </w:rPr>
        <w:t xml:space="preserve"> </w:t>
      </w:r>
      <w:bookmarkStart w:id="1105" w:name="_ETM_Q1_2026106"/>
      <w:bookmarkEnd w:id="1105"/>
    </w:p>
    <w:p w14:paraId="78AD0280" w14:textId="77777777" w:rsidR="00465277" w:rsidRDefault="00465277" w:rsidP="001336D2">
      <w:pPr>
        <w:spacing w:after="0" w:line="240" w:lineRule="exact"/>
        <w:rPr>
          <w:rtl/>
          <w:lang w:eastAsia="he-IL"/>
        </w:rPr>
      </w:pPr>
      <w:bookmarkStart w:id="1106" w:name="_ETM_Q1_2026173"/>
      <w:bookmarkEnd w:id="1106"/>
    </w:p>
    <w:p w14:paraId="3E46CE17" w14:textId="5956F976" w:rsidR="000F5555" w:rsidRDefault="004C396F" w:rsidP="001336D2">
      <w:pPr>
        <w:spacing w:after="0" w:line="240" w:lineRule="exact"/>
        <w:rPr>
          <w:rtl/>
          <w:lang w:eastAsia="he-IL"/>
        </w:rPr>
      </w:pPr>
      <w:bookmarkStart w:id="1107" w:name="_ETM_Q1_2028445"/>
      <w:bookmarkStart w:id="1108" w:name="_ETM_Q1_2028528"/>
      <w:bookmarkEnd w:id="1107"/>
      <w:bookmarkEnd w:id="1108"/>
      <w:r>
        <w:rPr>
          <w:rFonts w:hint="cs"/>
          <w:rtl/>
          <w:lang w:eastAsia="he-IL"/>
        </w:rPr>
        <w:t xml:space="preserve">ניכוי בשל הלוואה כאמור </w:t>
      </w:r>
      <w:bookmarkStart w:id="1109" w:name="_ETM_Q1_1992446"/>
      <w:bookmarkEnd w:id="1109"/>
      <w:r>
        <w:rPr>
          <w:rFonts w:hint="cs"/>
          <w:rtl/>
          <w:lang w:eastAsia="he-IL"/>
        </w:rPr>
        <w:t xml:space="preserve">בסעיף קטן (ב)(2) לא יעלה על שיעורים אלה לפי העניין. </w:t>
      </w:r>
      <w:bookmarkStart w:id="1110" w:name="_ETM_Q1_1997684"/>
      <w:bookmarkEnd w:id="1110"/>
      <w:r>
        <w:rPr>
          <w:rFonts w:hint="cs"/>
          <w:rtl/>
          <w:lang w:eastAsia="he-IL"/>
        </w:rPr>
        <w:t xml:space="preserve">מחצית מהתגמול לעניין נכה המקבל </w:t>
      </w:r>
      <w:bookmarkStart w:id="1111" w:name="_ETM_Q1_1995096"/>
      <w:bookmarkEnd w:id="1111"/>
      <w:r>
        <w:rPr>
          <w:rFonts w:hint="cs"/>
          <w:rtl/>
          <w:lang w:eastAsia="he-IL"/>
        </w:rPr>
        <w:t>תגמול חודשי ודרגת</w:t>
      </w:r>
      <w:bookmarkStart w:id="1112" w:name="_ETM_Q1_2001472"/>
      <w:bookmarkEnd w:id="1112"/>
      <w:r>
        <w:rPr>
          <w:rFonts w:hint="cs"/>
          <w:rtl/>
          <w:lang w:eastAsia="he-IL"/>
        </w:rPr>
        <w:t xml:space="preserve"> נכותו 10-19%, </w:t>
      </w:r>
      <w:bookmarkStart w:id="1113" w:name="_ETM_Q1_1998552"/>
      <w:bookmarkEnd w:id="1113"/>
      <w:r>
        <w:rPr>
          <w:rFonts w:hint="cs"/>
          <w:rtl/>
          <w:lang w:eastAsia="he-IL"/>
        </w:rPr>
        <w:t xml:space="preserve">35% מהתגמול לעניין נכה המקבל תגמול חודשי ודרגת </w:t>
      </w:r>
      <w:bookmarkStart w:id="1114" w:name="_ETM_Q1_2005894"/>
      <w:bookmarkEnd w:id="1114"/>
      <w:r>
        <w:rPr>
          <w:rFonts w:hint="cs"/>
          <w:rtl/>
          <w:lang w:eastAsia="he-IL"/>
        </w:rPr>
        <w:t xml:space="preserve">נכותו עולה על 20% או לעניין בן משפחה המקבל </w:t>
      </w:r>
      <w:bookmarkStart w:id="1115" w:name="_ETM_Q1_2009600"/>
      <w:bookmarkEnd w:id="1115"/>
      <w:r>
        <w:rPr>
          <w:rFonts w:hint="cs"/>
          <w:rtl/>
          <w:lang w:eastAsia="he-IL"/>
        </w:rPr>
        <w:t>תגמול חודשי ל</w:t>
      </w:r>
      <w:bookmarkStart w:id="1116" w:name="_ETM_Q1_2018976"/>
      <w:bookmarkEnd w:id="1116"/>
      <w:r>
        <w:rPr>
          <w:rFonts w:hint="cs"/>
          <w:rtl/>
          <w:lang w:eastAsia="he-IL"/>
        </w:rPr>
        <w:t xml:space="preserve">פי חוק זה. </w:t>
      </w:r>
    </w:p>
    <w:p w14:paraId="3AFE0011" w14:textId="77777777" w:rsidR="000F5555" w:rsidRDefault="000F5555" w:rsidP="001336D2">
      <w:pPr>
        <w:spacing w:after="0" w:line="240" w:lineRule="exact"/>
        <w:rPr>
          <w:rtl/>
          <w:lang w:eastAsia="he-IL"/>
        </w:rPr>
      </w:pPr>
    </w:p>
    <w:p w14:paraId="5403634D" w14:textId="319BDA24" w:rsidR="004C396F" w:rsidRDefault="004C396F" w:rsidP="001336D2">
      <w:pPr>
        <w:spacing w:after="0" w:line="240" w:lineRule="exact"/>
        <w:rPr>
          <w:rtl/>
          <w:lang w:eastAsia="he-IL"/>
        </w:rPr>
      </w:pPr>
      <w:r>
        <w:rPr>
          <w:rFonts w:hint="cs"/>
          <w:rtl/>
          <w:lang w:eastAsia="he-IL"/>
        </w:rPr>
        <w:t xml:space="preserve">פה בני המשפחה הם ב-35% </w:t>
      </w:r>
      <w:bookmarkStart w:id="1117" w:name="_ETM_Q1_2013796"/>
      <w:bookmarkEnd w:id="1117"/>
      <w:r>
        <w:rPr>
          <w:rFonts w:hint="cs"/>
          <w:rtl/>
          <w:lang w:eastAsia="he-IL"/>
        </w:rPr>
        <w:t xml:space="preserve">כי הם בשונה מנכי </w:t>
      </w:r>
      <w:r w:rsidR="00B37814">
        <w:rPr>
          <w:rFonts w:hint="cs"/>
          <w:rtl/>
          <w:lang w:eastAsia="he-IL"/>
        </w:rPr>
        <w:t>צה</w:t>
      </w:r>
      <w:r w:rsidR="00B37814">
        <w:rPr>
          <w:rtl/>
          <w:lang w:eastAsia="he-IL"/>
        </w:rPr>
        <w:t>"</w:t>
      </w:r>
      <w:r w:rsidR="00B37814">
        <w:rPr>
          <w:rFonts w:hint="cs"/>
          <w:rtl/>
          <w:lang w:eastAsia="he-IL"/>
        </w:rPr>
        <w:t>ל</w:t>
      </w:r>
      <w:r>
        <w:rPr>
          <w:rFonts w:hint="cs"/>
          <w:rtl/>
          <w:lang w:eastAsia="he-IL"/>
        </w:rPr>
        <w:t xml:space="preserve"> שהתגמול של בן המשפחה הוא </w:t>
      </w:r>
      <w:bookmarkStart w:id="1118" w:name="_ETM_Q1_2018822"/>
      <w:bookmarkEnd w:id="1118"/>
      <w:r>
        <w:rPr>
          <w:rFonts w:hint="cs"/>
          <w:rtl/>
          <w:lang w:eastAsia="he-IL"/>
        </w:rPr>
        <w:t xml:space="preserve">בעצם המשך של 36 חודשים של התגמול שקיבל הנכה, פה </w:t>
      </w:r>
      <w:bookmarkStart w:id="1119" w:name="_ETM_Q1_2023140"/>
      <w:bookmarkEnd w:id="1119"/>
      <w:r>
        <w:rPr>
          <w:rFonts w:hint="cs"/>
          <w:rtl/>
          <w:lang w:eastAsia="he-IL"/>
        </w:rPr>
        <w:t xml:space="preserve">התגמול של בן המשפחה הוא תגמול עצמאי, שהוא מקבל </w:t>
      </w:r>
      <w:bookmarkStart w:id="1120" w:name="_ETM_Q1_2026783"/>
      <w:bookmarkEnd w:id="1120"/>
      <w:r>
        <w:rPr>
          <w:rFonts w:hint="cs"/>
          <w:rtl/>
          <w:lang w:eastAsia="he-IL"/>
        </w:rPr>
        <w:t>כבן משפחה לנפגע שנפטר, למישהו שנפטר, ולכן הזכות שלו מכ</w:t>
      </w:r>
      <w:r w:rsidR="00C57EC0">
        <w:rPr>
          <w:rFonts w:hint="cs"/>
          <w:rtl/>
          <w:lang w:eastAsia="he-IL"/>
        </w:rPr>
        <w:t>ו</w:t>
      </w:r>
      <w:r>
        <w:rPr>
          <w:rFonts w:hint="cs"/>
          <w:rtl/>
          <w:lang w:eastAsia="he-IL"/>
        </w:rPr>
        <w:t>ח</w:t>
      </w:r>
      <w:bookmarkStart w:id="1121" w:name="_ETM_Q1_2035395"/>
      <w:bookmarkEnd w:id="1121"/>
      <w:r>
        <w:rPr>
          <w:rFonts w:hint="cs"/>
          <w:rtl/>
          <w:lang w:eastAsia="he-IL"/>
        </w:rPr>
        <w:t xml:space="preserve"> החוק היא זכות עצמאית</w:t>
      </w:r>
      <w:bookmarkStart w:id="1122" w:name="_ETM_Q1_2033035"/>
      <w:bookmarkEnd w:id="1122"/>
      <w:r>
        <w:rPr>
          <w:rFonts w:hint="cs"/>
          <w:rtl/>
          <w:lang w:eastAsia="he-IL"/>
        </w:rPr>
        <w:t xml:space="preserve">, היא לא זכות שכרוכה אחר הנכה </w:t>
      </w:r>
      <w:bookmarkStart w:id="1123" w:name="_ETM_Q1_2037063"/>
      <w:bookmarkEnd w:id="1123"/>
      <w:r>
        <w:rPr>
          <w:rFonts w:hint="cs"/>
          <w:rtl/>
          <w:lang w:eastAsia="he-IL"/>
        </w:rPr>
        <w:t xml:space="preserve">ולכן </w:t>
      </w:r>
      <w:r w:rsidR="00C57EC0">
        <w:rPr>
          <w:rFonts w:hint="cs"/>
          <w:rtl/>
          <w:lang w:eastAsia="he-IL"/>
        </w:rPr>
        <w:t xml:space="preserve">הבנתי שאפשר לשים אותם במדרגה של ה-35% אם שלומי </w:t>
      </w:r>
      <w:bookmarkStart w:id="1124" w:name="_ETM_Q1_2046597"/>
      <w:bookmarkEnd w:id="1124"/>
      <w:r w:rsidR="00C57EC0">
        <w:rPr>
          <w:rFonts w:hint="cs"/>
          <w:rtl/>
          <w:lang w:eastAsia="he-IL"/>
        </w:rPr>
        <w:t>מהביטוח הלאומי אולי רוצה להתייחס לזה</w:t>
      </w:r>
      <w:r w:rsidR="00465277">
        <w:rPr>
          <w:rFonts w:hint="cs"/>
          <w:rtl/>
          <w:lang w:eastAsia="he-IL"/>
        </w:rPr>
        <w:t>?</w:t>
      </w:r>
      <w:r w:rsidR="00C57EC0">
        <w:rPr>
          <w:rFonts w:hint="cs"/>
          <w:rtl/>
          <w:lang w:eastAsia="he-IL"/>
        </w:rPr>
        <w:t xml:space="preserve"> אני רק אקריא את</w:t>
      </w:r>
      <w:bookmarkStart w:id="1125" w:name="_ETM_Q1_2050778"/>
      <w:bookmarkEnd w:id="1125"/>
      <w:r w:rsidR="00C57EC0">
        <w:rPr>
          <w:rFonts w:hint="cs"/>
          <w:rtl/>
          <w:lang w:eastAsia="he-IL"/>
        </w:rPr>
        <w:t xml:space="preserve"> פסקה </w:t>
      </w:r>
      <w:bookmarkStart w:id="1126" w:name="_ETM_Q1_2046299"/>
      <w:bookmarkEnd w:id="1126"/>
      <w:r w:rsidR="00C57EC0">
        <w:rPr>
          <w:rFonts w:hint="cs"/>
          <w:rtl/>
          <w:lang w:eastAsia="he-IL"/>
        </w:rPr>
        <w:t>ג' ואולי נשמע את ההתייחסות של שלומי.</w:t>
      </w:r>
      <w:bookmarkStart w:id="1127" w:name="_ETM_Q1_2051281"/>
      <w:bookmarkEnd w:id="1127"/>
    </w:p>
    <w:p w14:paraId="516C14B4" w14:textId="77777777" w:rsidR="00465277" w:rsidRDefault="00465277" w:rsidP="001336D2">
      <w:pPr>
        <w:spacing w:after="0" w:line="240" w:lineRule="exact"/>
        <w:rPr>
          <w:rtl/>
          <w:lang w:eastAsia="he-IL"/>
        </w:rPr>
      </w:pPr>
      <w:bookmarkStart w:id="1128" w:name="_ETM_Q1_2075192"/>
      <w:bookmarkStart w:id="1129" w:name="_ETM_Q1_2075294"/>
      <w:bookmarkEnd w:id="1128"/>
      <w:bookmarkEnd w:id="1129"/>
    </w:p>
    <w:tbl>
      <w:tblPr>
        <w:bidiVisual/>
        <w:tblW w:w="9167" w:type="dxa"/>
        <w:tblLayout w:type="fixed"/>
        <w:tblCellMar>
          <w:top w:w="57" w:type="dxa"/>
          <w:left w:w="0" w:type="dxa"/>
          <w:bottom w:w="57" w:type="dxa"/>
          <w:right w:w="0" w:type="dxa"/>
        </w:tblCellMar>
        <w:tblLook w:val="01E0" w:firstRow="1" w:lastRow="1" w:firstColumn="1" w:lastColumn="1" w:noHBand="0" w:noVBand="0"/>
      </w:tblPr>
      <w:tblGrid>
        <w:gridCol w:w="800"/>
        <w:gridCol w:w="800"/>
        <w:gridCol w:w="7567"/>
      </w:tblGrid>
      <w:tr w:rsidR="00465277" w:rsidRPr="00B8086E" w14:paraId="4C2B4C2F" w14:textId="77777777" w:rsidTr="00AD370B">
        <w:trPr>
          <w:cantSplit/>
          <w:trHeight w:val="62"/>
        </w:trPr>
        <w:tc>
          <w:tcPr>
            <w:tcW w:w="800" w:type="dxa"/>
          </w:tcPr>
          <w:p w14:paraId="0D29B250" w14:textId="77777777" w:rsidR="00465277" w:rsidRDefault="00465277" w:rsidP="001336D2">
            <w:pPr>
              <w:keepLines/>
              <w:widowControl w:val="0"/>
              <w:spacing w:after="0" w:line="240" w:lineRule="exact"/>
              <w:ind w:left="340" w:firstLine="0"/>
              <w:contextualSpacing/>
              <w:rPr>
                <w:rFonts w:ascii="David" w:eastAsia="Arial" w:hAnsi="David"/>
                <w:color w:val="000000"/>
                <w:kern w:val="2"/>
                <w14:ligatures w14:val="standardContextual"/>
              </w:rPr>
            </w:pPr>
            <w:bookmarkStart w:id="1130" w:name="_ETM_Q1_2051367"/>
            <w:bookmarkEnd w:id="1130"/>
          </w:p>
        </w:tc>
        <w:tc>
          <w:tcPr>
            <w:tcW w:w="800" w:type="dxa"/>
          </w:tcPr>
          <w:p w14:paraId="13AA621C" w14:textId="77777777" w:rsidR="00465277" w:rsidRDefault="00465277" w:rsidP="001336D2">
            <w:pPr>
              <w:keepLines/>
              <w:widowControl w:val="0"/>
              <w:spacing w:after="0" w:line="240" w:lineRule="exact"/>
              <w:ind w:firstLine="0"/>
              <w:contextualSpacing/>
              <w:rPr>
                <w:rFonts w:ascii="David" w:eastAsia="Arial" w:hAnsi="David"/>
                <w:color w:val="000000"/>
                <w:kern w:val="2"/>
                <w14:ligatures w14:val="standardContextual"/>
              </w:rPr>
            </w:pPr>
          </w:p>
        </w:tc>
        <w:tc>
          <w:tcPr>
            <w:tcW w:w="7567" w:type="dxa"/>
            <w:hideMark/>
          </w:tcPr>
          <w:p w14:paraId="0A8284BF" w14:textId="532542F2" w:rsidR="00465277" w:rsidRPr="00405DBD" w:rsidRDefault="00465277" w:rsidP="001336D2">
            <w:pPr>
              <w:spacing w:after="0" w:line="240" w:lineRule="exact"/>
              <w:ind w:left="2656" w:hanging="1417"/>
              <w:rPr>
                <w:lang w:eastAsia="he-IL"/>
              </w:rPr>
            </w:pPr>
            <w:r>
              <w:rPr>
                <w:rFonts w:ascii="David" w:eastAsia="Arial" w:hAnsi="David" w:hint="cs"/>
                <w:color w:val="000000"/>
                <w:kern w:val="2"/>
                <w:rtl/>
                <w:lang w:eastAsia="he-IL"/>
                <w14:ligatures w14:val="standardContextual"/>
              </w:rPr>
              <w:t>(ג)</w:t>
            </w:r>
            <w:r>
              <w:rPr>
                <w:rFonts w:ascii="David" w:eastAsia="Arial" w:hAnsi="David"/>
                <w:color w:val="000000"/>
                <w:kern w:val="2"/>
                <w:rtl/>
                <w:lang w:eastAsia="he-IL"/>
                <w14:ligatures w14:val="standardContextual"/>
              </w:rPr>
              <w:tab/>
            </w:r>
            <w:r w:rsidRPr="00465277">
              <w:rPr>
                <w:rFonts w:ascii="David" w:eastAsia="Arial" w:hAnsi="David" w:hint="cs"/>
                <w:color w:val="000000"/>
                <w:kern w:val="2"/>
                <w:rtl/>
                <w:lang w:eastAsia="he-IL"/>
                <w14:ligatures w14:val="standardContextual"/>
              </w:rPr>
              <w:t xml:space="preserve">על אף האמור בפסקה </w:t>
            </w:r>
            <w:r>
              <w:rPr>
                <w:rFonts w:ascii="David" w:eastAsia="Arial" w:hAnsi="David" w:hint="cs"/>
                <w:color w:val="000000"/>
                <w:kern w:val="2"/>
                <w:rtl/>
                <w:lang w:eastAsia="he-IL"/>
                <w14:ligatures w14:val="standardContextual"/>
              </w:rPr>
              <w:t>(</w:t>
            </w:r>
            <w:r w:rsidRPr="00465277">
              <w:rPr>
                <w:rFonts w:ascii="David" w:eastAsia="Arial" w:hAnsi="David" w:hint="cs"/>
                <w:color w:val="000000"/>
                <w:kern w:val="2"/>
                <w:rtl/>
                <w:lang w:eastAsia="he-IL"/>
                <w14:ligatures w14:val="standardContextual"/>
              </w:rPr>
              <w:t>ב</w:t>
            </w:r>
            <w:r>
              <w:rPr>
                <w:rFonts w:ascii="David" w:eastAsia="Arial" w:hAnsi="David" w:hint="cs"/>
                <w:color w:val="000000"/>
                <w:kern w:val="2"/>
                <w:rtl/>
                <w:lang w:eastAsia="he-IL"/>
                <w14:ligatures w14:val="standardContextual"/>
              </w:rPr>
              <w:t>)</w:t>
            </w:r>
            <w:bookmarkStart w:id="1131" w:name="_ETM_Q1_2046888"/>
            <w:bookmarkStart w:id="1132" w:name="_ETM_Q1_2056859"/>
            <w:bookmarkEnd w:id="1131"/>
            <w:bookmarkEnd w:id="1132"/>
            <w:r w:rsidRPr="00465277">
              <w:rPr>
                <w:rFonts w:ascii="David" w:eastAsia="Arial" w:hAnsi="David" w:hint="cs"/>
                <w:color w:val="000000"/>
                <w:kern w:val="2"/>
                <w:rtl/>
                <w:lang w:eastAsia="he-IL"/>
                <w14:ligatures w14:val="standardContextual"/>
              </w:rPr>
              <w:t>, שר העבודה באישור ועדת העבודה והרווחה של הכנסת רשאי לקבוע שיעורי ניכוי מרביים, שונים מהאמור באותה פסקה, בהתחשב בין היתר בדרגת הנכות</w:t>
            </w:r>
            <w:r>
              <w:rPr>
                <w:rFonts w:hint="cs"/>
                <w:rtl/>
                <w:lang w:eastAsia="he-IL"/>
              </w:rPr>
              <w:t>;</w:t>
            </w:r>
          </w:p>
        </w:tc>
      </w:tr>
    </w:tbl>
    <w:p w14:paraId="58BED288" w14:textId="77777777" w:rsidR="00C57EC0" w:rsidRDefault="00C57EC0" w:rsidP="001336D2">
      <w:pPr>
        <w:spacing w:after="0" w:line="240" w:lineRule="exact"/>
        <w:rPr>
          <w:rtl/>
          <w:lang w:eastAsia="he-IL"/>
        </w:rPr>
      </w:pPr>
      <w:bookmarkStart w:id="1133" w:name="_ETM_Q1_2062414"/>
      <w:bookmarkStart w:id="1134" w:name="_ETM_Q1_2062435"/>
      <w:bookmarkEnd w:id="1133"/>
      <w:bookmarkEnd w:id="1134"/>
    </w:p>
    <w:p w14:paraId="167D8793" w14:textId="71C11B62" w:rsidR="00C57EC0" w:rsidRDefault="00C57EC0" w:rsidP="001336D2">
      <w:pPr>
        <w:pStyle w:val="af6"/>
        <w:keepNext/>
        <w:spacing w:after="0" w:line="240" w:lineRule="exact"/>
        <w:rPr>
          <w:rtl/>
        </w:rPr>
      </w:pPr>
      <w:bookmarkStart w:id="1135" w:name="ET_yor_4996_94"/>
      <w:r w:rsidRPr="00C57EC0">
        <w:rPr>
          <w:rStyle w:val="TagStyle"/>
          <w:rtl/>
        </w:rPr>
        <w:t xml:space="preserve"> &lt;&lt; </w:t>
      </w:r>
      <w:proofErr w:type="spellStart"/>
      <w:r w:rsidRPr="00C57EC0">
        <w:rPr>
          <w:rStyle w:val="TagStyle"/>
          <w:rtl/>
        </w:rPr>
        <w:t>יור</w:t>
      </w:r>
      <w:proofErr w:type="spellEnd"/>
      <w:r w:rsidRPr="00C57EC0">
        <w:rPr>
          <w:rStyle w:val="TagStyle"/>
          <w:rtl/>
        </w:rPr>
        <w:t xml:space="preserve"> &gt;&gt; </w:t>
      </w:r>
      <w:r>
        <w:rPr>
          <w:rtl/>
        </w:rPr>
        <w:t xml:space="preserve">היו"ר ישראל </w:t>
      </w:r>
      <w:proofErr w:type="spellStart"/>
      <w:r>
        <w:rPr>
          <w:rtl/>
        </w:rPr>
        <w:t>אייכלר</w:t>
      </w:r>
      <w:proofErr w:type="spellEnd"/>
      <w:r>
        <w:rPr>
          <w:rtl/>
        </w:rPr>
        <w:t>:</w:t>
      </w:r>
      <w:r w:rsidRPr="00C57EC0">
        <w:rPr>
          <w:rStyle w:val="TagStyle"/>
          <w:rtl/>
        </w:rPr>
        <w:t xml:space="preserve"> &lt;&lt; יור &gt;&gt;</w:t>
      </w:r>
      <w:r w:rsidR="00402A11">
        <w:rPr>
          <w:rtl/>
        </w:rPr>
        <w:t xml:space="preserve"> </w:t>
      </w:r>
      <w:r>
        <w:rPr>
          <w:rtl/>
        </w:rPr>
        <w:t xml:space="preserve"> </w:t>
      </w:r>
      <w:bookmarkEnd w:id="1135"/>
    </w:p>
    <w:p w14:paraId="30C10AF3" w14:textId="77777777" w:rsidR="00C57EC0" w:rsidRDefault="00C57EC0" w:rsidP="001336D2">
      <w:pPr>
        <w:pStyle w:val="KeepWithNext"/>
        <w:spacing w:after="0" w:line="240" w:lineRule="exact"/>
        <w:rPr>
          <w:rtl/>
        </w:rPr>
      </w:pPr>
    </w:p>
    <w:p w14:paraId="222F0EE8" w14:textId="2F362D14" w:rsidR="00C57EC0" w:rsidRDefault="00C57EC0" w:rsidP="001336D2">
      <w:pPr>
        <w:spacing w:after="0" w:line="240" w:lineRule="exact"/>
        <w:rPr>
          <w:rtl/>
        </w:rPr>
      </w:pPr>
      <w:r>
        <w:rPr>
          <w:rFonts w:hint="cs"/>
          <w:rtl/>
        </w:rPr>
        <w:t>את רוצה לשמוע את ההער</w:t>
      </w:r>
      <w:bookmarkStart w:id="1136" w:name="_ETM_Q1_2066410"/>
      <w:bookmarkEnd w:id="1136"/>
      <w:r w:rsidR="00405DBD">
        <w:rPr>
          <w:rFonts w:hint="cs"/>
          <w:rtl/>
        </w:rPr>
        <w:t xml:space="preserve">ה </w:t>
      </w:r>
      <w:r>
        <w:rPr>
          <w:rFonts w:hint="cs"/>
          <w:rtl/>
        </w:rPr>
        <w:t>של ביטו</w:t>
      </w:r>
      <w:bookmarkStart w:id="1137" w:name="_ETM_Q1_2061950"/>
      <w:bookmarkEnd w:id="1137"/>
      <w:r>
        <w:rPr>
          <w:rFonts w:hint="cs"/>
          <w:rtl/>
        </w:rPr>
        <w:t>ח לאומי?</w:t>
      </w:r>
      <w:bookmarkStart w:id="1138" w:name="_ETM_Q1_2063455"/>
      <w:bookmarkEnd w:id="1138"/>
    </w:p>
    <w:p w14:paraId="70CA0705" w14:textId="77777777" w:rsidR="00C57EC0" w:rsidRDefault="00C57EC0" w:rsidP="001336D2">
      <w:pPr>
        <w:spacing w:after="0" w:line="240" w:lineRule="exact"/>
        <w:rPr>
          <w:rtl/>
        </w:rPr>
      </w:pPr>
      <w:bookmarkStart w:id="1139" w:name="_ETM_Q1_2063480"/>
      <w:bookmarkEnd w:id="1139"/>
    </w:p>
    <w:p w14:paraId="68009471" w14:textId="1711F2F7" w:rsidR="00C57EC0" w:rsidRDefault="00C57EC0" w:rsidP="001336D2">
      <w:pPr>
        <w:pStyle w:val="a4"/>
        <w:keepNext/>
        <w:spacing w:after="0" w:line="240" w:lineRule="exact"/>
        <w:rPr>
          <w:rtl/>
        </w:rPr>
      </w:pPr>
      <w:bookmarkStart w:id="1140" w:name="ET_speaker_יעל_סלנט_95"/>
      <w:r w:rsidRPr="00C57EC0">
        <w:rPr>
          <w:rStyle w:val="TagStyle"/>
          <w:rtl/>
        </w:rPr>
        <w:t xml:space="preserve"> &lt;&lt; דובר &gt;&gt; </w:t>
      </w:r>
      <w:r>
        <w:rPr>
          <w:rtl/>
        </w:rPr>
        <w:t xml:space="preserve">יעל </w:t>
      </w:r>
      <w:proofErr w:type="spellStart"/>
      <w:r>
        <w:rPr>
          <w:rtl/>
        </w:rPr>
        <w:t>סלנט</w:t>
      </w:r>
      <w:proofErr w:type="spellEnd"/>
      <w:r>
        <w:rPr>
          <w:rtl/>
        </w:rPr>
        <w:t>:</w:t>
      </w:r>
      <w:r w:rsidRPr="00C57EC0">
        <w:rPr>
          <w:rStyle w:val="TagStyle"/>
          <w:rtl/>
        </w:rPr>
        <w:t xml:space="preserve"> &lt;&lt; דובר &gt;&gt;</w:t>
      </w:r>
      <w:r w:rsidR="00402A11">
        <w:rPr>
          <w:rtl/>
        </w:rPr>
        <w:t xml:space="preserve"> </w:t>
      </w:r>
      <w:r>
        <w:rPr>
          <w:rtl/>
        </w:rPr>
        <w:t xml:space="preserve"> </w:t>
      </w:r>
      <w:bookmarkEnd w:id="1140"/>
    </w:p>
    <w:p w14:paraId="62FA047E" w14:textId="77777777" w:rsidR="00C57EC0" w:rsidRDefault="00C57EC0" w:rsidP="001336D2">
      <w:pPr>
        <w:pStyle w:val="KeepWithNext"/>
        <w:spacing w:after="0" w:line="240" w:lineRule="exact"/>
        <w:rPr>
          <w:rtl/>
          <w:lang w:eastAsia="he-IL"/>
        </w:rPr>
      </w:pPr>
    </w:p>
    <w:p w14:paraId="76DE9B77" w14:textId="3A6317E8" w:rsidR="00C57EC0" w:rsidRDefault="00C57EC0" w:rsidP="001336D2">
      <w:pPr>
        <w:spacing w:after="0" w:line="240" w:lineRule="exact"/>
        <w:rPr>
          <w:rtl/>
          <w:lang w:eastAsia="he-IL"/>
        </w:rPr>
      </w:pPr>
      <w:bookmarkStart w:id="1141" w:name="_ETM_Q1_2064928"/>
      <w:bookmarkStart w:id="1142" w:name="_ETM_Q1_2064949"/>
      <w:bookmarkEnd w:id="1141"/>
      <w:bookmarkEnd w:id="1142"/>
      <w:r>
        <w:rPr>
          <w:rFonts w:hint="cs"/>
          <w:rtl/>
          <w:lang w:eastAsia="he-IL"/>
        </w:rPr>
        <w:t>או שנגמור קודם את חוק הת</w:t>
      </w:r>
      <w:bookmarkStart w:id="1143" w:name="_ETM_Q1_2068213"/>
      <w:bookmarkStart w:id="1144" w:name="_ETM_Q1_2063773"/>
      <w:bookmarkEnd w:id="1143"/>
      <w:bookmarkEnd w:id="1144"/>
      <w:r>
        <w:rPr>
          <w:rFonts w:hint="cs"/>
          <w:rtl/>
          <w:lang w:eastAsia="he-IL"/>
        </w:rPr>
        <w:t>גמולים</w:t>
      </w:r>
      <w:r w:rsidR="00465277">
        <w:rPr>
          <w:rFonts w:hint="cs"/>
          <w:rtl/>
          <w:lang w:eastAsia="he-IL"/>
        </w:rPr>
        <w:t>?</w:t>
      </w:r>
    </w:p>
    <w:p w14:paraId="3B85A0B9" w14:textId="77777777" w:rsidR="00C57EC0" w:rsidRDefault="00C57EC0" w:rsidP="001336D2">
      <w:pPr>
        <w:spacing w:after="0" w:line="240" w:lineRule="exact"/>
        <w:rPr>
          <w:rtl/>
          <w:lang w:eastAsia="he-IL"/>
        </w:rPr>
      </w:pPr>
      <w:bookmarkStart w:id="1145" w:name="_ETM_Q1_2065325"/>
      <w:bookmarkStart w:id="1146" w:name="_ETM_Q1_2065345"/>
      <w:bookmarkEnd w:id="1145"/>
      <w:bookmarkEnd w:id="1146"/>
    </w:p>
    <w:p w14:paraId="4218BFFD" w14:textId="48FDD531" w:rsidR="00C57EC0" w:rsidRDefault="00C57EC0" w:rsidP="001336D2">
      <w:pPr>
        <w:pStyle w:val="af6"/>
        <w:keepNext/>
        <w:spacing w:after="0" w:line="240" w:lineRule="exact"/>
        <w:rPr>
          <w:rtl/>
        </w:rPr>
      </w:pPr>
      <w:bookmarkStart w:id="1147" w:name="ET_yor_4996_96"/>
      <w:r w:rsidRPr="00C57EC0">
        <w:rPr>
          <w:rStyle w:val="TagStyle"/>
          <w:rtl/>
        </w:rPr>
        <w:t xml:space="preserve"> &lt;&lt; </w:t>
      </w:r>
      <w:proofErr w:type="spellStart"/>
      <w:r w:rsidRPr="00C57EC0">
        <w:rPr>
          <w:rStyle w:val="TagStyle"/>
          <w:rtl/>
        </w:rPr>
        <w:t>יור</w:t>
      </w:r>
      <w:proofErr w:type="spellEnd"/>
      <w:r w:rsidRPr="00C57EC0">
        <w:rPr>
          <w:rStyle w:val="TagStyle"/>
          <w:rtl/>
        </w:rPr>
        <w:t xml:space="preserve"> &gt;&gt; </w:t>
      </w:r>
      <w:r>
        <w:rPr>
          <w:rtl/>
        </w:rPr>
        <w:t xml:space="preserve">היו"ר ישראל </w:t>
      </w:r>
      <w:proofErr w:type="spellStart"/>
      <w:r>
        <w:rPr>
          <w:rtl/>
        </w:rPr>
        <w:t>אייכלר</w:t>
      </w:r>
      <w:proofErr w:type="spellEnd"/>
      <w:r>
        <w:rPr>
          <w:rtl/>
        </w:rPr>
        <w:t>:</w:t>
      </w:r>
      <w:r w:rsidRPr="00C57EC0">
        <w:rPr>
          <w:rStyle w:val="TagStyle"/>
          <w:rtl/>
        </w:rPr>
        <w:t xml:space="preserve"> &lt;&lt; יור &gt;&gt;</w:t>
      </w:r>
      <w:r w:rsidR="00402A11">
        <w:rPr>
          <w:rtl/>
        </w:rPr>
        <w:t xml:space="preserve"> </w:t>
      </w:r>
      <w:r>
        <w:rPr>
          <w:rtl/>
        </w:rPr>
        <w:t xml:space="preserve"> </w:t>
      </w:r>
      <w:bookmarkEnd w:id="1147"/>
    </w:p>
    <w:p w14:paraId="6095DC27" w14:textId="77777777" w:rsidR="00C57EC0" w:rsidRDefault="00C57EC0" w:rsidP="001336D2">
      <w:pPr>
        <w:pStyle w:val="KeepWithNext"/>
        <w:spacing w:after="0" w:line="240" w:lineRule="exact"/>
        <w:rPr>
          <w:rtl/>
          <w:lang w:eastAsia="he-IL"/>
        </w:rPr>
      </w:pPr>
    </w:p>
    <w:p w14:paraId="39C98CA6" w14:textId="0698E2F2" w:rsidR="00C57EC0" w:rsidRDefault="00C57EC0" w:rsidP="001336D2">
      <w:pPr>
        <w:spacing w:after="0" w:line="240" w:lineRule="exact"/>
        <w:rPr>
          <w:rtl/>
          <w:lang w:eastAsia="he-IL"/>
        </w:rPr>
      </w:pPr>
      <w:bookmarkStart w:id="1148" w:name="_ETM_Q1_2065730"/>
      <w:bookmarkEnd w:id="1148"/>
      <w:r>
        <w:rPr>
          <w:rFonts w:hint="cs"/>
          <w:rtl/>
          <w:lang w:eastAsia="he-IL"/>
        </w:rPr>
        <w:t>לגמור, לגמור קודם</w:t>
      </w:r>
      <w:bookmarkStart w:id="1149" w:name="_ETM_Q1_2067034"/>
      <w:bookmarkEnd w:id="1149"/>
      <w:r w:rsidR="00465277">
        <w:rPr>
          <w:rFonts w:hint="cs"/>
          <w:rtl/>
          <w:lang w:eastAsia="he-IL"/>
        </w:rPr>
        <w:t>.</w:t>
      </w:r>
    </w:p>
    <w:p w14:paraId="13C5BCB3" w14:textId="77777777" w:rsidR="00C57EC0" w:rsidRDefault="00C57EC0" w:rsidP="001336D2">
      <w:pPr>
        <w:spacing w:after="0" w:line="240" w:lineRule="exact"/>
        <w:rPr>
          <w:rtl/>
          <w:lang w:eastAsia="he-IL"/>
        </w:rPr>
      </w:pPr>
      <w:bookmarkStart w:id="1150" w:name="_ETM_Q1_2067052"/>
      <w:bookmarkStart w:id="1151" w:name="_ETM_Q1_2067837"/>
      <w:bookmarkEnd w:id="1150"/>
      <w:bookmarkEnd w:id="1151"/>
    </w:p>
    <w:p w14:paraId="1E6939A6" w14:textId="11B8CA78" w:rsidR="00C57EC0" w:rsidRDefault="00C57EC0" w:rsidP="001336D2">
      <w:pPr>
        <w:pStyle w:val="a4"/>
        <w:keepNext/>
        <w:spacing w:after="0" w:line="240" w:lineRule="exact"/>
        <w:rPr>
          <w:rtl/>
        </w:rPr>
      </w:pPr>
      <w:bookmarkStart w:id="1152" w:name="ET_speaker_יעל_סלנט_97"/>
      <w:r w:rsidRPr="00C57EC0">
        <w:rPr>
          <w:rStyle w:val="TagStyle"/>
          <w:rtl/>
        </w:rPr>
        <w:t xml:space="preserve"> &lt;&lt; דובר &gt;&gt; </w:t>
      </w:r>
      <w:r>
        <w:rPr>
          <w:rtl/>
        </w:rPr>
        <w:t xml:space="preserve">יעל </w:t>
      </w:r>
      <w:proofErr w:type="spellStart"/>
      <w:r>
        <w:rPr>
          <w:rtl/>
        </w:rPr>
        <w:t>סלנט</w:t>
      </w:r>
      <w:proofErr w:type="spellEnd"/>
      <w:r>
        <w:rPr>
          <w:rtl/>
        </w:rPr>
        <w:t>:</w:t>
      </w:r>
      <w:r w:rsidRPr="00C57EC0">
        <w:rPr>
          <w:rStyle w:val="TagStyle"/>
          <w:rtl/>
        </w:rPr>
        <w:t xml:space="preserve"> &lt;&lt; דובר &gt;&gt;</w:t>
      </w:r>
      <w:r w:rsidR="00402A11">
        <w:rPr>
          <w:rtl/>
        </w:rPr>
        <w:t xml:space="preserve"> </w:t>
      </w:r>
      <w:r>
        <w:rPr>
          <w:rtl/>
        </w:rPr>
        <w:t xml:space="preserve"> </w:t>
      </w:r>
      <w:bookmarkEnd w:id="1152"/>
    </w:p>
    <w:p w14:paraId="17669ED6" w14:textId="77777777" w:rsidR="00C57EC0" w:rsidRDefault="00C57EC0" w:rsidP="001336D2">
      <w:pPr>
        <w:pStyle w:val="KeepWithNext"/>
        <w:spacing w:after="0" w:line="240" w:lineRule="exact"/>
        <w:rPr>
          <w:rtl/>
          <w:lang w:eastAsia="he-IL"/>
        </w:rPr>
      </w:pPr>
    </w:p>
    <w:p w14:paraId="120B190B" w14:textId="32471237" w:rsidR="00C57EC0" w:rsidRDefault="00C57EC0" w:rsidP="001336D2">
      <w:pPr>
        <w:spacing w:after="0" w:line="240" w:lineRule="exact"/>
        <w:rPr>
          <w:rtl/>
          <w:lang w:eastAsia="he-IL"/>
        </w:rPr>
      </w:pPr>
      <w:bookmarkStart w:id="1153" w:name="_ETM_Q1_2068016"/>
      <w:bookmarkStart w:id="1154" w:name="_ETM_Q1_2068045"/>
      <w:bookmarkEnd w:id="1153"/>
      <w:bookmarkEnd w:id="1154"/>
      <w:r>
        <w:rPr>
          <w:rFonts w:hint="cs"/>
          <w:rtl/>
          <w:lang w:eastAsia="he-IL"/>
        </w:rPr>
        <w:t xml:space="preserve">ואז </w:t>
      </w:r>
      <w:bookmarkStart w:id="1155" w:name="_ETM_Q1_2068974"/>
      <w:bookmarkEnd w:id="1155"/>
      <w:r>
        <w:rPr>
          <w:rFonts w:hint="cs"/>
          <w:rtl/>
          <w:lang w:eastAsia="he-IL"/>
        </w:rPr>
        <w:t xml:space="preserve">נשמע, אולי כדאי לשמוע באמת את שלומי על העניין של </w:t>
      </w:r>
      <w:bookmarkStart w:id="1156" w:name="_ETM_Q1_2071920"/>
      <w:bookmarkEnd w:id="1156"/>
      <w:r>
        <w:rPr>
          <w:rFonts w:hint="cs"/>
          <w:rtl/>
          <w:lang w:eastAsia="he-IL"/>
        </w:rPr>
        <w:t>הת</w:t>
      </w:r>
      <w:bookmarkStart w:id="1157" w:name="_ETM_Q1_2067487"/>
      <w:bookmarkEnd w:id="1157"/>
      <w:r>
        <w:rPr>
          <w:rFonts w:hint="cs"/>
          <w:rtl/>
          <w:lang w:eastAsia="he-IL"/>
        </w:rPr>
        <w:t>גמולים</w:t>
      </w:r>
      <w:r w:rsidR="00465277">
        <w:rPr>
          <w:rFonts w:hint="cs"/>
          <w:rtl/>
          <w:lang w:eastAsia="he-IL"/>
        </w:rPr>
        <w:t>.</w:t>
      </w:r>
    </w:p>
    <w:p w14:paraId="3F7ECC06" w14:textId="77777777" w:rsidR="00C57EC0" w:rsidRDefault="00C57EC0" w:rsidP="001336D2">
      <w:pPr>
        <w:spacing w:after="0" w:line="240" w:lineRule="exact"/>
        <w:rPr>
          <w:rtl/>
          <w:lang w:eastAsia="he-IL"/>
        </w:rPr>
      </w:pPr>
      <w:bookmarkStart w:id="1158" w:name="_ETM_Q1_2068165"/>
      <w:bookmarkStart w:id="1159" w:name="_ETM_Q1_2068187"/>
      <w:bookmarkEnd w:id="1158"/>
      <w:bookmarkEnd w:id="1159"/>
    </w:p>
    <w:p w14:paraId="21EABDB1" w14:textId="107BD04F" w:rsidR="00C57EC0" w:rsidRDefault="00C57EC0" w:rsidP="001336D2">
      <w:pPr>
        <w:pStyle w:val="af6"/>
        <w:keepNext/>
        <w:spacing w:after="0" w:line="240" w:lineRule="exact"/>
        <w:rPr>
          <w:rtl/>
        </w:rPr>
      </w:pPr>
      <w:bookmarkStart w:id="1160" w:name="ET_yor_4996_98"/>
      <w:r w:rsidRPr="00C57EC0">
        <w:rPr>
          <w:rStyle w:val="TagStyle"/>
          <w:rtl/>
        </w:rPr>
        <w:t xml:space="preserve"> &lt;&lt; </w:t>
      </w:r>
      <w:proofErr w:type="spellStart"/>
      <w:r w:rsidRPr="00C57EC0">
        <w:rPr>
          <w:rStyle w:val="TagStyle"/>
          <w:rtl/>
        </w:rPr>
        <w:t>יור</w:t>
      </w:r>
      <w:proofErr w:type="spellEnd"/>
      <w:r w:rsidRPr="00C57EC0">
        <w:rPr>
          <w:rStyle w:val="TagStyle"/>
          <w:rtl/>
        </w:rPr>
        <w:t xml:space="preserve"> &gt;&gt; </w:t>
      </w:r>
      <w:r>
        <w:rPr>
          <w:rtl/>
        </w:rPr>
        <w:t xml:space="preserve">היו"ר ישראל </w:t>
      </w:r>
      <w:proofErr w:type="spellStart"/>
      <w:r>
        <w:rPr>
          <w:rtl/>
        </w:rPr>
        <w:t>אייכלר</w:t>
      </w:r>
      <w:proofErr w:type="spellEnd"/>
      <w:r>
        <w:rPr>
          <w:rtl/>
        </w:rPr>
        <w:t>:</w:t>
      </w:r>
      <w:r w:rsidRPr="00C57EC0">
        <w:rPr>
          <w:rStyle w:val="TagStyle"/>
          <w:rtl/>
        </w:rPr>
        <w:t xml:space="preserve"> &lt;&lt; יור &gt;&gt;</w:t>
      </w:r>
      <w:r w:rsidR="00402A11">
        <w:rPr>
          <w:rtl/>
        </w:rPr>
        <w:t xml:space="preserve"> </w:t>
      </w:r>
      <w:r>
        <w:rPr>
          <w:rtl/>
        </w:rPr>
        <w:t xml:space="preserve"> </w:t>
      </w:r>
      <w:bookmarkEnd w:id="1160"/>
    </w:p>
    <w:p w14:paraId="3C47ADE7" w14:textId="77777777" w:rsidR="00C57EC0" w:rsidRDefault="00C57EC0" w:rsidP="001336D2">
      <w:pPr>
        <w:pStyle w:val="KeepWithNext"/>
        <w:spacing w:after="0" w:line="240" w:lineRule="exact"/>
        <w:rPr>
          <w:rtl/>
          <w:lang w:eastAsia="he-IL"/>
        </w:rPr>
      </w:pPr>
    </w:p>
    <w:p w14:paraId="49B5D350" w14:textId="3A0F8C74" w:rsidR="00C57EC0" w:rsidRDefault="00C57EC0" w:rsidP="001336D2">
      <w:pPr>
        <w:spacing w:after="0" w:line="240" w:lineRule="exact"/>
        <w:rPr>
          <w:rtl/>
          <w:lang w:eastAsia="he-IL"/>
        </w:rPr>
      </w:pPr>
      <w:bookmarkStart w:id="1161" w:name="_ETM_Q1_2068704"/>
      <w:bookmarkEnd w:id="1161"/>
      <w:r>
        <w:rPr>
          <w:rFonts w:hint="cs"/>
          <w:rtl/>
          <w:lang w:eastAsia="he-IL"/>
        </w:rPr>
        <w:t>אנחנו נשמע אותו אחרי ההקראה.</w:t>
      </w:r>
    </w:p>
    <w:p w14:paraId="44081CB2" w14:textId="77777777" w:rsidR="00C57EC0" w:rsidRDefault="00C57EC0" w:rsidP="001336D2">
      <w:pPr>
        <w:spacing w:after="0" w:line="240" w:lineRule="exact"/>
        <w:rPr>
          <w:rtl/>
          <w:lang w:eastAsia="he-IL"/>
        </w:rPr>
      </w:pPr>
      <w:bookmarkStart w:id="1162" w:name="_ETM_Q1_2072266"/>
      <w:bookmarkStart w:id="1163" w:name="_ETM_Q1_2072287"/>
      <w:bookmarkStart w:id="1164" w:name="_ETM_Q1_2072802"/>
      <w:bookmarkEnd w:id="1162"/>
      <w:bookmarkEnd w:id="1163"/>
      <w:bookmarkEnd w:id="1164"/>
    </w:p>
    <w:p w14:paraId="20BD584C" w14:textId="229EB23E" w:rsidR="00C57EC0" w:rsidRDefault="00C57EC0" w:rsidP="001336D2">
      <w:pPr>
        <w:pStyle w:val="a4"/>
        <w:keepNext/>
        <w:spacing w:after="0" w:line="240" w:lineRule="exact"/>
        <w:rPr>
          <w:rtl/>
        </w:rPr>
      </w:pPr>
      <w:bookmarkStart w:id="1165" w:name="ET_speaker_יעל_סלנט_99"/>
      <w:r w:rsidRPr="00C57EC0">
        <w:rPr>
          <w:rStyle w:val="TagStyle"/>
          <w:rtl/>
        </w:rPr>
        <w:t xml:space="preserve"> &lt;&lt; דובר &gt;&gt; </w:t>
      </w:r>
      <w:r>
        <w:rPr>
          <w:rtl/>
        </w:rPr>
        <w:t xml:space="preserve">יעל </w:t>
      </w:r>
      <w:proofErr w:type="spellStart"/>
      <w:r>
        <w:rPr>
          <w:rtl/>
        </w:rPr>
        <w:t>סלנט</w:t>
      </w:r>
      <w:proofErr w:type="spellEnd"/>
      <w:r>
        <w:rPr>
          <w:rtl/>
        </w:rPr>
        <w:t>:</w:t>
      </w:r>
      <w:r w:rsidRPr="00C57EC0">
        <w:rPr>
          <w:rStyle w:val="TagStyle"/>
          <w:rtl/>
        </w:rPr>
        <w:t xml:space="preserve"> &lt;&lt; דובר &gt;&gt;</w:t>
      </w:r>
      <w:r w:rsidR="00402A11">
        <w:rPr>
          <w:rtl/>
        </w:rPr>
        <w:t xml:space="preserve"> </w:t>
      </w:r>
      <w:r>
        <w:rPr>
          <w:rtl/>
        </w:rPr>
        <w:t xml:space="preserve"> </w:t>
      </w:r>
      <w:bookmarkEnd w:id="1165"/>
    </w:p>
    <w:p w14:paraId="4D97F840" w14:textId="77777777" w:rsidR="00C57EC0" w:rsidRDefault="00C57EC0" w:rsidP="001336D2">
      <w:pPr>
        <w:pStyle w:val="KeepWithNext"/>
        <w:spacing w:after="0" w:line="240" w:lineRule="exact"/>
        <w:rPr>
          <w:rtl/>
          <w:lang w:eastAsia="he-IL"/>
        </w:rPr>
      </w:pPr>
    </w:p>
    <w:tbl>
      <w:tblPr>
        <w:bidiVisual/>
        <w:tblW w:w="9167" w:type="dxa"/>
        <w:tblLayout w:type="fixed"/>
        <w:tblCellMar>
          <w:top w:w="57" w:type="dxa"/>
          <w:left w:w="0" w:type="dxa"/>
          <w:bottom w:w="57" w:type="dxa"/>
          <w:right w:w="0" w:type="dxa"/>
        </w:tblCellMar>
        <w:tblLook w:val="01E0" w:firstRow="1" w:lastRow="1" w:firstColumn="1" w:lastColumn="1" w:noHBand="0" w:noVBand="0"/>
      </w:tblPr>
      <w:tblGrid>
        <w:gridCol w:w="800"/>
        <w:gridCol w:w="800"/>
        <w:gridCol w:w="7567"/>
      </w:tblGrid>
      <w:tr w:rsidR="00405DBD" w:rsidRPr="00B8086E" w14:paraId="60B418F6" w14:textId="77777777" w:rsidTr="00AD370B">
        <w:trPr>
          <w:cantSplit/>
          <w:trHeight w:val="62"/>
        </w:trPr>
        <w:tc>
          <w:tcPr>
            <w:tcW w:w="800" w:type="dxa"/>
          </w:tcPr>
          <w:p w14:paraId="4358339C" w14:textId="77777777" w:rsidR="00405DBD" w:rsidRDefault="00405DBD" w:rsidP="001336D2">
            <w:pPr>
              <w:keepLines/>
              <w:widowControl w:val="0"/>
              <w:spacing w:after="0" w:line="240" w:lineRule="exact"/>
              <w:ind w:left="340" w:firstLine="0"/>
              <w:contextualSpacing/>
              <w:rPr>
                <w:rFonts w:ascii="David" w:eastAsia="Arial" w:hAnsi="David"/>
                <w:color w:val="000000"/>
                <w:kern w:val="2"/>
                <w14:ligatures w14:val="standardContextual"/>
              </w:rPr>
            </w:pPr>
          </w:p>
        </w:tc>
        <w:tc>
          <w:tcPr>
            <w:tcW w:w="800" w:type="dxa"/>
          </w:tcPr>
          <w:p w14:paraId="29C0C209" w14:textId="77777777" w:rsidR="00405DBD" w:rsidRDefault="00405DBD" w:rsidP="001336D2">
            <w:pPr>
              <w:keepLines/>
              <w:widowControl w:val="0"/>
              <w:spacing w:after="0" w:line="240" w:lineRule="exact"/>
              <w:ind w:firstLine="0"/>
              <w:contextualSpacing/>
              <w:rPr>
                <w:rFonts w:ascii="David" w:eastAsia="Arial" w:hAnsi="David"/>
                <w:color w:val="000000"/>
                <w:kern w:val="2"/>
                <w14:ligatures w14:val="standardContextual"/>
              </w:rPr>
            </w:pPr>
          </w:p>
        </w:tc>
        <w:tc>
          <w:tcPr>
            <w:tcW w:w="7567" w:type="dxa"/>
            <w:hideMark/>
          </w:tcPr>
          <w:p w14:paraId="62E0AF5B" w14:textId="17BC880A" w:rsidR="00405DBD" w:rsidRPr="00405DBD" w:rsidRDefault="00405DBD" w:rsidP="001336D2">
            <w:pPr>
              <w:spacing w:after="0" w:line="240" w:lineRule="exact"/>
              <w:ind w:left="2656" w:hanging="1417"/>
              <w:rPr>
                <w:lang w:eastAsia="he-IL"/>
              </w:rPr>
            </w:pPr>
            <w:r>
              <w:rPr>
                <w:rFonts w:ascii="David" w:eastAsia="Arial" w:hAnsi="David" w:hint="cs"/>
                <w:color w:val="000000"/>
                <w:kern w:val="2"/>
                <w:rtl/>
                <w:lang w:eastAsia="he-IL"/>
                <w14:ligatures w14:val="standardContextual"/>
              </w:rPr>
              <w:t>(ג</w:t>
            </w:r>
            <w:bookmarkStart w:id="1166" w:name="_ETM_Q1_2073583"/>
            <w:r>
              <w:rPr>
                <w:rFonts w:ascii="David" w:eastAsia="Arial" w:hAnsi="David" w:hint="cs"/>
                <w:color w:val="000000"/>
                <w:kern w:val="2"/>
                <w:rtl/>
                <w:lang w:eastAsia="he-IL"/>
                <w14:ligatures w14:val="standardContextual"/>
              </w:rPr>
              <w:t>)</w:t>
            </w:r>
            <w:bookmarkEnd w:id="1166"/>
            <w:r>
              <w:rPr>
                <w:rFonts w:ascii="David" w:eastAsia="Arial" w:hAnsi="David"/>
                <w:color w:val="000000"/>
                <w:kern w:val="2"/>
                <w:rtl/>
                <w:lang w:eastAsia="he-IL"/>
                <w14:ligatures w14:val="standardContextual"/>
              </w:rPr>
              <w:tab/>
            </w:r>
            <w:r>
              <w:rPr>
                <w:rFonts w:ascii="David" w:eastAsia="Arial" w:hAnsi="David" w:hint="cs"/>
                <w:color w:val="000000"/>
                <w:kern w:val="2"/>
                <w:rtl/>
                <w:lang w:eastAsia="he-IL"/>
                <w14:ligatures w14:val="standardContextual"/>
              </w:rPr>
              <w:t>(</w:t>
            </w:r>
            <w:r w:rsidR="000F5555">
              <w:rPr>
                <w:rFonts w:hint="cs"/>
                <w:rtl/>
                <w:lang w:eastAsia="he-IL"/>
              </w:rPr>
              <w:t>בסעיף קטן (ג)</w:t>
            </w:r>
            <w:bookmarkStart w:id="1167" w:name="_ETM_Q1_2069790"/>
            <w:bookmarkEnd w:id="1167"/>
            <w:r w:rsidR="000F5555">
              <w:rPr>
                <w:rFonts w:hint="cs"/>
                <w:rtl/>
                <w:lang w:eastAsia="he-IL"/>
              </w:rPr>
              <w:t xml:space="preserve"> אחרי "דמי החבר" יבוא "והתשלומים</w:t>
            </w:r>
            <w:bookmarkStart w:id="1168" w:name="_ETM_Q1_2069759"/>
            <w:bookmarkEnd w:id="1168"/>
            <w:r w:rsidR="000F5555">
              <w:rPr>
                <w:rFonts w:hint="cs"/>
                <w:rtl/>
                <w:lang w:eastAsia="he-IL"/>
              </w:rPr>
              <w:t>" ובמקום "לנכות דמי חבר" יבוא "לנכותם</w:t>
            </w:r>
            <w:bookmarkStart w:id="1169" w:name="_ETM_Q1_2077307"/>
            <w:bookmarkEnd w:id="1169"/>
            <w:r w:rsidR="000F5555">
              <w:rPr>
                <w:rFonts w:hint="cs"/>
                <w:rtl/>
                <w:lang w:eastAsia="he-IL"/>
              </w:rPr>
              <w:t>";</w:t>
            </w:r>
          </w:p>
        </w:tc>
      </w:tr>
      <w:tr w:rsidR="000F5555" w:rsidRPr="00B8086E" w14:paraId="58571A0B" w14:textId="77777777" w:rsidTr="000F5555">
        <w:trPr>
          <w:cantSplit/>
          <w:trHeight w:val="62"/>
        </w:trPr>
        <w:tc>
          <w:tcPr>
            <w:tcW w:w="800" w:type="dxa"/>
          </w:tcPr>
          <w:p w14:paraId="44A2347A" w14:textId="77777777" w:rsidR="000F5555" w:rsidRDefault="000F5555" w:rsidP="001336D2">
            <w:pPr>
              <w:keepLines/>
              <w:widowControl w:val="0"/>
              <w:spacing w:after="0" w:line="240" w:lineRule="exact"/>
              <w:ind w:left="340" w:firstLine="0"/>
              <w:contextualSpacing/>
              <w:rPr>
                <w:rFonts w:ascii="David" w:eastAsia="Arial" w:hAnsi="David"/>
                <w:color w:val="000000"/>
                <w:kern w:val="2"/>
                <w14:ligatures w14:val="standardContextual"/>
              </w:rPr>
            </w:pPr>
          </w:p>
        </w:tc>
        <w:tc>
          <w:tcPr>
            <w:tcW w:w="800" w:type="dxa"/>
          </w:tcPr>
          <w:p w14:paraId="1DC417FF" w14:textId="77777777" w:rsidR="000F5555" w:rsidRDefault="000F5555" w:rsidP="001336D2">
            <w:pPr>
              <w:keepLines/>
              <w:widowControl w:val="0"/>
              <w:spacing w:after="0" w:line="240" w:lineRule="exact"/>
              <w:ind w:firstLine="0"/>
              <w:contextualSpacing/>
              <w:rPr>
                <w:rFonts w:ascii="David" w:eastAsia="Arial" w:hAnsi="David"/>
                <w:color w:val="000000"/>
                <w:kern w:val="2"/>
                <w14:ligatures w14:val="standardContextual"/>
              </w:rPr>
            </w:pPr>
          </w:p>
        </w:tc>
        <w:tc>
          <w:tcPr>
            <w:tcW w:w="7567" w:type="dxa"/>
            <w:hideMark/>
          </w:tcPr>
          <w:p w14:paraId="06D945CA" w14:textId="54864404" w:rsidR="000F5555" w:rsidRPr="000F5555" w:rsidRDefault="000F5555" w:rsidP="001336D2">
            <w:pPr>
              <w:spacing w:after="0" w:line="240" w:lineRule="exact"/>
              <w:ind w:left="2656" w:hanging="1417"/>
              <w:rPr>
                <w:rFonts w:ascii="David" w:eastAsia="Arial" w:hAnsi="David"/>
                <w:color w:val="000000"/>
                <w:kern w:val="2"/>
                <w:lang w:eastAsia="he-IL"/>
                <w14:ligatures w14:val="standardContextual"/>
              </w:rPr>
            </w:pPr>
            <w:r>
              <w:rPr>
                <w:rFonts w:ascii="David" w:eastAsia="Arial" w:hAnsi="David" w:hint="cs"/>
                <w:color w:val="000000"/>
                <w:kern w:val="2"/>
                <w:rtl/>
                <w:lang w:eastAsia="he-IL"/>
                <w14:ligatures w14:val="standardContextual"/>
              </w:rPr>
              <w:t>(ד)</w:t>
            </w:r>
            <w:r>
              <w:rPr>
                <w:rFonts w:ascii="David" w:eastAsia="Arial" w:hAnsi="David"/>
                <w:color w:val="000000"/>
                <w:kern w:val="2"/>
                <w:rtl/>
                <w:lang w:eastAsia="he-IL"/>
                <w14:ligatures w14:val="standardContextual"/>
              </w:rPr>
              <w:tab/>
            </w:r>
            <w:r>
              <w:rPr>
                <w:rFonts w:hint="cs"/>
                <w:rtl/>
                <w:lang w:eastAsia="he-IL"/>
              </w:rPr>
              <w:t>בסעיף קטן (ד), במקום "לתשלום דמי ה</w:t>
            </w:r>
            <w:bookmarkStart w:id="1170" w:name="_ETM_Q1_2075999"/>
            <w:bookmarkEnd w:id="1170"/>
            <w:r>
              <w:rPr>
                <w:rFonts w:hint="cs"/>
                <w:rtl/>
                <w:lang w:eastAsia="he-IL"/>
              </w:rPr>
              <w:t>חבר" יבוא "לניכוי</w:t>
            </w:r>
            <w:bookmarkStart w:id="1171" w:name="_ETM_Q1_2080769"/>
            <w:bookmarkEnd w:id="1171"/>
            <w:r>
              <w:rPr>
                <w:rFonts w:hint="cs"/>
                <w:rtl/>
                <w:lang w:eastAsia="he-IL"/>
              </w:rPr>
              <w:t xml:space="preserve"> דמי החבר והתשלומים";</w:t>
            </w:r>
          </w:p>
        </w:tc>
      </w:tr>
    </w:tbl>
    <w:p w14:paraId="6BD0B322" w14:textId="77777777" w:rsidR="000F5555" w:rsidRDefault="000F5555" w:rsidP="001336D2">
      <w:pPr>
        <w:spacing w:after="0" w:line="240" w:lineRule="exact"/>
        <w:rPr>
          <w:rtl/>
          <w:lang w:eastAsia="he-IL"/>
        </w:rPr>
      </w:pPr>
      <w:bookmarkStart w:id="1172" w:name="_ETM_Q1_2072970"/>
      <w:bookmarkStart w:id="1173" w:name="_ETM_Q1_2072996"/>
      <w:bookmarkEnd w:id="1172"/>
      <w:bookmarkEnd w:id="1173"/>
    </w:p>
    <w:p w14:paraId="03720A33" w14:textId="27F136D1" w:rsidR="00C57EC0" w:rsidRDefault="00C57EC0" w:rsidP="001336D2">
      <w:pPr>
        <w:spacing w:after="0" w:line="240" w:lineRule="exact"/>
        <w:rPr>
          <w:rtl/>
          <w:lang w:eastAsia="he-IL"/>
        </w:rPr>
      </w:pPr>
      <w:r>
        <w:rPr>
          <w:rFonts w:hint="cs"/>
          <w:rtl/>
          <w:lang w:eastAsia="he-IL"/>
        </w:rPr>
        <w:t xml:space="preserve">את כל זה באמת הסברנו אז אני </w:t>
      </w:r>
      <w:bookmarkStart w:id="1174" w:name="_ETM_Q1_2085686"/>
      <w:bookmarkStart w:id="1175" w:name="_ETM_Q1_2081657"/>
      <w:bookmarkEnd w:id="1174"/>
      <w:bookmarkEnd w:id="1175"/>
      <w:r>
        <w:rPr>
          <w:rFonts w:hint="cs"/>
          <w:rtl/>
          <w:lang w:eastAsia="he-IL"/>
        </w:rPr>
        <w:t>לא מסבירה שוב.</w:t>
      </w:r>
    </w:p>
    <w:p w14:paraId="0A5F9B83" w14:textId="77777777" w:rsidR="000F5555" w:rsidRDefault="000F5555" w:rsidP="001336D2">
      <w:pPr>
        <w:spacing w:after="0" w:line="240" w:lineRule="exact"/>
        <w:rPr>
          <w:rtl/>
          <w:lang w:eastAsia="he-IL"/>
        </w:rPr>
      </w:pPr>
    </w:p>
    <w:tbl>
      <w:tblPr>
        <w:bidiVisual/>
        <w:tblW w:w="9414" w:type="dxa"/>
        <w:tblInd w:w="-7" w:type="dxa"/>
        <w:tblLayout w:type="fixed"/>
        <w:tblCellMar>
          <w:top w:w="57" w:type="dxa"/>
          <w:left w:w="0" w:type="dxa"/>
          <w:bottom w:w="57" w:type="dxa"/>
          <w:right w:w="0" w:type="dxa"/>
        </w:tblCellMar>
        <w:tblLook w:val="01E0" w:firstRow="1" w:lastRow="1" w:firstColumn="1" w:lastColumn="1" w:noHBand="0" w:noVBand="0"/>
      </w:tblPr>
      <w:tblGrid>
        <w:gridCol w:w="1297"/>
        <w:gridCol w:w="503"/>
        <w:gridCol w:w="27"/>
        <w:gridCol w:w="25"/>
        <w:gridCol w:w="3270"/>
        <w:gridCol w:w="549"/>
        <w:gridCol w:w="21"/>
        <w:gridCol w:w="1270"/>
        <w:gridCol w:w="2452"/>
      </w:tblGrid>
      <w:tr w:rsidR="000F5555" w14:paraId="2E585EEF" w14:textId="77777777" w:rsidTr="000F5555">
        <w:trPr>
          <w:gridAfter w:val="1"/>
          <w:wAfter w:w="2452" w:type="dxa"/>
          <w:cantSplit/>
          <w:trHeight w:val="49"/>
        </w:trPr>
        <w:tc>
          <w:tcPr>
            <w:tcW w:w="1297" w:type="dxa"/>
            <w:hideMark/>
          </w:tcPr>
          <w:p w14:paraId="7B265E5E" w14:textId="2C29ED68" w:rsidR="000F5555" w:rsidRDefault="000F5555" w:rsidP="001336D2">
            <w:pPr>
              <w:keepLines/>
              <w:widowControl w:val="0"/>
              <w:spacing w:after="0" w:line="240" w:lineRule="exact"/>
              <w:ind w:right="168" w:firstLine="0"/>
              <w:contextualSpacing/>
              <w:rPr>
                <w:rFonts w:ascii="David" w:eastAsia="Arial" w:hAnsi="David"/>
                <w:color w:val="000000"/>
                <w:kern w:val="2"/>
                <w14:ligatures w14:val="standardContextual"/>
              </w:rPr>
            </w:pPr>
          </w:p>
        </w:tc>
        <w:tc>
          <w:tcPr>
            <w:tcW w:w="530" w:type="dxa"/>
            <w:gridSpan w:val="2"/>
            <w:hideMark/>
          </w:tcPr>
          <w:p w14:paraId="09FF3250" w14:textId="21136AB8" w:rsidR="000F5555" w:rsidRDefault="000F5555" w:rsidP="001336D2">
            <w:pPr>
              <w:keepLines/>
              <w:widowControl w:val="0"/>
              <w:spacing w:after="0" w:line="240" w:lineRule="exact"/>
              <w:ind w:firstLine="0"/>
              <w:jc w:val="left"/>
              <w:rPr>
                <w:rFonts w:ascii="David" w:eastAsia="Arial" w:hAnsi="David"/>
                <w:color w:val="000000"/>
                <w:kern w:val="2"/>
                <w14:ligatures w14:val="standardContextual"/>
              </w:rPr>
            </w:pPr>
          </w:p>
        </w:tc>
        <w:tc>
          <w:tcPr>
            <w:tcW w:w="25" w:type="dxa"/>
            <w:hideMark/>
          </w:tcPr>
          <w:p w14:paraId="1E39EBC6" w14:textId="07C5BCB5" w:rsidR="000F5555" w:rsidRDefault="000F5555" w:rsidP="001336D2">
            <w:pPr>
              <w:keepLines/>
              <w:widowControl w:val="0"/>
              <w:spacing w:after="0" w:line="240" w:lineRule="exact"/>
              <w:ind w:firstLine="0"/>
              <w:rPr>
                <w:rFonts w:ascii="David" w:eastAsia="Arial" w:hAnsi="David"/>
                <w:color w:val="000000"/>
                <w:kern w:val="2"/>
                <w14:ligatures w14:val="standardContextual"/>
              </w:rPr>
            </w:pPr>
          </w:p>
        </w:tc>
        <w:tc>
          <w:tcPr>
            <w:tcW w:w="3270" w:type="dxa"/>
            <w:hideMark/>
          </w:tcPr>
          <w:p w14:paraId="2F16D410" w14:textId="473154CE" w:rsidR="000F5555" w:rsidRPr="00EB63C9" w:rsidRDefault="000F5555" w:rsidP="001336D2">
            <w:pPr>
              <w:spacing w:after="0" w:line="240" w:lineRule="exact"/>
              <w:ind w:firstLine="0"/>
              <w:rPr>
                <w:lang w:eastAsia="he-IL"/>
              </w:rPr>
            </w:pPr>
            <w:r>
              <w:rPr>
                <w:rFonts w:hint="cs"/>
                <w:rtl/>
              </w:rPr>
              <w:t xml:space="preserve">(3) </w:t>
            </w:r>
            <w:r>
              <w:rPr>
                <w:rtl/>
              </w:rPr>
              <w:tab/>
            </w:r>
            <w:r>
              <w:rPr>
                <w:rFonts w:hint="cs"/>
                <w:rtl/>
              </w:rPr>
              <w:t xml:space="preserve">במקום סעיף </w:t>
            </w:r>
            <w:r w:rsidR="00465277">
              <w:rPr>
                <w:rFonts w:hint="cs"/>
                <w:rtl/>
              </w:rPr>
              <w:t>6</w:t>
            </w:r>
            <w:r>
              <w:rPr>
                <w:rFonts w:hint="cs"/>
                <w:rtl/>
              </w:rPr>
              <w:t>א</w:t>
            </w:r>
            <w:bookmarkStart w:id="1176" w:name="_ETM_Q1_2084338"/>
            <w:bookmarkStart w:id="1177" w:name="_ETM_Q1_2083134"/>
            <w:bookmarkEnd w:id="1176"/>
            <w:bookmarkEnd w:id="1177"/>
            <w:r>
              <w:rPr>
                <w:rFonts w:hint="cs"/>
                <w:rtl/>
              </w:rPr>
              <w:t xml:space="preserve"> יבוא:</w:t>
            </w:r>
          </w:p>
        </w:tc>
        <w:tc>
          <w:tcPr>
            <w:tcW w:w="1840" w:type="dxa"/>
            <w:gridSpan w:val="3"/>
          </w:tcPr>
          <w:p w14:paraId="19D22815" w14:textId="77777777" w:rsidR="000F5555" w:rsidRDefault="000F5555" w:rsidP="001336D2">
            <w:pPr>
              <w:spacing w:after="0" w:line="240" w:lineRule="exact"/>
              <w:ind w:firstLine="0"/>
              <w:rPr>
                <w:rtl/>
              </w:rPr>
            </w:pPr>
          </w:p>
        </w:tc>
      </w:tr>
      <w:tr w:rsidR="000F5555" w14:paraId="0B754021" w14:textId="77777777" w:rsidTr="000F5555">
        <w:trPr>
          <w:cantSplit/>
          <w:trHeight w:val="52"/>
        </w:trPr>
        <w:tc>
          <w:tcPr>
            <w:tcW w:w="1297" w:type="dxa"/>
          </w:tcPr>
          <w:p w14:paraId="0F3EBE3C" w14:textId="77777777" w:rsidR="000F5555" w:rsidRDefault="000F5555" w:rsidP="001336D2">
            <w:pPr>
              <w:keepLines/>
              <w:widowControl w:val="0"/>
              <w:spacing w:after="0" w:line="240" w:lineRule="exact"/>
              <w:ind w:right="168" w:firstLine="0"/>
              <w:contextualSpacing/>
              <w:rPr>
                <w:rFonts w:ascii="David" w:eastAsia="Arial" w:hAnsi="David"/>
                <w:color w:val="000000"/>
                <w:kern w:val="2"/>
                <w14:ligatures w14:val="standardContextual"/>
              </w:rPr>
            </w:pPr>
          </w:p>
        </w:tc>
        <w:tc>
          <w:tcPr>
            <w:tcW w:w="503" w:type="dxa"/>
          </w:tcPr>
          <w:p w14:paraId="7514BB3E" w14:textId="77777777" w:rsidR="000F5555" w:rsidRDefault="000F5555" w:rsidP="001336D2">
            <w:pPr>
              <w:keepLines/>
              <w:widowControl w:val="0"/>
              <w:spacing w:after="0" w:line="240" w:lineRule="exact"/>
              <w:ind w:firstLine="0"/>
              <w:jc w:val="left"/>
              <w:rPr>
                <w:rFonts w:ascii="David" w:eastAsia="Arial" w:hAnsi="David"/>
                <w:color w:val="000000"/>
                <w:kern w:val="2"/>
                <w14:ligatures w14:val="standardContextual"/>
              </w:rPr>
            </w:pPr>
          </w:p>
        </w:tc>
        <w:tc>
          <w:tcPr>
            <w:tcW w:w="27" w:type="dxa"/>
            <w:hideMark/>
          </w:tcPr>
          <w:p w14:paraId="37602340" w14:textId="77777777" w:rsidR="000F5555" w:rsidRDefault="000F5555" w:rsidP="001336D2">
            <w:pPr>
              <w:keepLines/>
              <w:widowControl w:val="0"/>
              <w:spacing w:after="0" w:line="240" w:lineRule="exact"/>
              <w:ind w:firstLine="0"/>
              <w:rPr>
                <w:rFonts w:ascii="David" w:eastAsia="Arial" w:hAnsi="David"/>
                <w:color w:val="000000"/>
                <w:kern w:val="2"/>
                <w14:ligatures w14:val="standardContextual"/>
              </w:rPr>
            </w:pPr>
          </w:p>
        </w:tc>
        <w:tc>
          <w:tcPr>
            <w:tcW w:w="3295" w:type="dxa"/>
            <w:gridSpan w:val="2"/>
            <w:hideMark/>
          </w:tcPr>
          <w:p w14:paraId="7E350D1D" w14:textId="5A8BE516" w:rsidR="000F5555" w:rsidRDefault="000F5555" w:rsidP="001336D2">
            <w:pPr>
              <w:spacing w:after="0" w:line="240" w:lineRule="exact"/>
              <w:ind w:firstLine="0"/>
              <w:rPr>
                <w:rtl/>
              </w:rPr>
            </w:pPr>
            <w:r>
              <w:rPr>
                <w:rFonts w:hint="cs"/>
                <w:rtl/>
              </w:rPr>
              <w:t>"השתתפות המדינה 6א.</w:t>
            </w:r>
          </w:p>
          <w:p w14:paraId="5444FA95" w14:textId="77777777" w:rsidR="000F5555" w:rsidRPr="00EB63C9" w:rsidRDefault="000F5555" w:rsidP="001336D2">
            <w:pPr>
              <w:spacing w:after="0" w:line="240" w:lineRule="exact"/>
              <w:ind w:firstLine="0"/>
              <w:rPr>
                <w:lang w:eastAsia="he-IL"/>
              </w:rPr>
            </w:pPr>
            <w:r>
              <w:rPr>
                <w:rFonts w:hint="cs"/>
                <w:rtl/>
              </w:rPr>
              <w:t>בתשלום הסדרי ביטוח</w:t>
            </w:r>
          </w:p>
        </w:tc>
        <w:tc>
          <w:tcPr>
            <w:tcW w:w="549" w:type="dxa"/>
          </w:tcPr>
          <w:p w14:paraId="754E1971" w14:textId="77777777" w:rsidR="000F5555" w:rsidRDefault="000F5555" w:rsidP="001336D2">
            <w:pPr>
              <w:spacing w:after="0" w:line="240" w:lineRule="exact"/>
              <w:ind w:firstLine="0"/>
              <w:rPr>
                <w:rtl/>
              </w:rPr>
            </w:pPr>
          </w:p>
        </w:tc>
        <w:tc>
          <w:tcPr>
            <w:tcW w:w="21" w:type="dxa"/>
          </w:tcPr>
          <w:p w14:paraId="5032F2CB" w14:textId="77777777" w:rsidR="000F5555" w:rsidRDefault="000F5555" w:rsidP="001336D2">
            <w:pPr>
              <w:spacing w:after="0" w:line="240" w:lineRule="exact"/>
              <w:ind w:right="1148" w:firstLine="0"/>
              <w:rPr>
                <w:rtl/>
              </w:rPr>
            </w:pPr>
            <w:r>
              <w:rPr>
                <w:rFonts w:hint="cs"/>
                <w:rtl/>
              </w:rPr>
              <w:t xml:space="preserve"> </w:t>
            </w:r>
          </w:p>
        </w:tc>
        <w:tc>
          <w:tcPr>
            <w:tcW w:w="3722" w:type="dxa"/>
            <w:gridSpan w:val="2"/>
          </w:tcPr>
          <w:p w14:paraId="4D994191" w14:textId="06FD997C" w:rsidR="000F5555" w:rsidRDefault="000F5555" w:rsidP="001336D2">
            <w:pPr>
              <w:spacing w:after="0" w:line="240" w:lineRule="exact"/>
              <w:ind w:firstLine="0"/>
              <w:rPr>
                <w:rtl/>
              </w:rPr>
            </w:pPr>
            <w:r>
              <w:rPr>
                <w:rFonts w:hint="cs"/>
                <w:rtl/>
                <w:lang w:eastAsia="he-IL"/>
              </w:rPr>
              <w:t xml:space="preserve">השתתפות המדינה בתשלום </w:t>
            </w:r>
            <w:bookmarkStart w:id="1178" w:name="_ETM_Q1_2088639"/>
            <w:bookmarkEnd w:id="1178"/>
            <w:r>
              <w:rPr>
                <w:rFonts w:hint="cs"/>
                <w:rtl/>
                <w:lang w:eastAsia="he-IL"/>
              </w:rPr>
              <w:t xml:space="preserve">הסדרי </w:t>
            </w:r>
            <w:bookmarkStart w:id="1179" w:name="_ETM_Q1_2084260"/>
            <w:bookmarkEnd w:id="1179"/>
            <w:r>
              <w:rPr>
                <w:rFonts w:hint="cs"/>
                <w:rtl/>
                <w:lang w:eastAsia="he-IL"/>
              </w:rPr>
              <w:t xml:space="preserve">ביטוח. נפגע הזכאי לתגמול חודשי שנערכו לטובתו הסדרי ביטוח </w:t>
            </w:r>
            <w:bookmarkStart w:id="1180" w:name="_ETM_Q1_2092942"/>
            <w:bookmarkEnd w:id="1180"/>
            <w:r>
              <w:rPr>
                <w:rFonts w:hint="cs"/>
                <w:rtl/>
                <w:lang w:eastAsia="he-IL"/>
              </w:rPr>
              <w:t>חיים, ביטוח בריאות משלים או ביטוח סיעודי, באמצעות הארגון היציג</w:t>
            </w:r>
            <w:r w:rsidR="008D75C5">
              <w:rPr>
                <w:rFonts w:hint="cs"/>
                <w:rtl/>
                <w:lang w:eastAsia="he-IL"/>
              </w:rPr>
              <w:t xml:space="preserve"> - - -</w:t>
            </w:r>
          </w:p>
        </w:tc>
      </w:tr>
    </w:tbl>
    <w:p w14:paraId="2444B6D2" w14:textId="77777777" w:rsidR="000F5555" w:rsidRPr="000F5555" w:rsidRDefault="000F5555" w:rsidP="001336D2">
      <w:pPr>
        <w:spacing w:after="0" w:line="240" w:lineRule="exact"/>
        <w:rPr>
          <w:rtl/>
          <w:lang w:eastAsia="he-IL"/>
        </w:rPr>
      </w:pPr>
    </w:p>
    <w:p w14:paraId="6B9B5119" w14:textId="77777777" w:rsidR="000F5555" w:rsidRDefault="00C57EC0" w:rsidP="001336D2">
      <w:pPr>
        <w:spacing w:after="0" w:line="240" w:lineRule="exact"/>
        <w:rPr>
          <w:rtl/>
          <w:lang w:eastAsia="he-IL"/>
        </w:rPr>
      </w:pPr>
      <w:bookmarkStart w:id="1181" w:name="_ETM_Q1_2083473"/>
      <w:bookmarkStart w:id="1182" w:name="_ETM_Q1_2083499"/>
      <w:bookmarkEnd w:id="1181"/>
      <w:bookmarkEnd w:id="1182"/>
      <w:r>
        <w:rPr>
          <w:rFonts w:hint="cs"/>
          <w:rtl/>
          <w:lang w:eastAsia="he-IL"/>
        </w:rPr>
        <w:t>פה הוסבר לי שהארגון היציג עושה את כל הביטוחים</w:t>
      </w:r>
      <w:bookmarkStart w:id="1183" w:name="_ETM_Q1_2096457"/>
      <w:bookmarkEnd w:id="1183"/>
      <w:r>
        <w:rPr>
          <w:rFonts w:hint="cs"/>
          <w:rtl/>
          <w:lang w:eastAsia="he-IL"/>
        </w:rPr>
        <w:t xml:space="preserve"> האלה,</w:t>
      </w:r>
      <w:bookmarkStart w:id="1184" w:name="_ETM_Q1_2097264"/>
      <w:bookmarkEnd w:id="1184"/>
      <w:r>
        <w:rPr>
          <w:rFonts w:hint="cs"/>
          <w:rtl/>
          <w:lang w:eastAsia="he-IL"/>
        </w:rPr>
        <w:t xml:space="preserve"> בשונה מנכי </w:t>
      </w:r>
      <w:r w:rsidR="00B37814">
        <w:rPr>
          <w:rFonts w:hint="cs"/>
          <w:rtl/>
          <w:lang w:eastAsia="he-IL"/>
        </w:rPr>
        <w:t>צה</w:t>
      </w:r>
      <w:r w:rsidR="00B37814">
        <w:rPr>
          <w:rtl/>
          <w:lang w:eastAsia="he-IL"/>
        </w:rPr>
        <w:t>"</w:t>
      </w:r>
      <w:r w:rsidR="00B37814">
        <w:rPr>
          <w:rFonts w:hint="cs"/>
          <w:rtl/>
          <w:lang w:eastAsia="he-IL"/>
        </w:rPr>
        <w:t>ל</w:t>
      </w:r>
      <w:r>
        <w:rPr>
          <w:rFonts w:hint="cs"/>
          <w:rtl/>
          <w:lang w:eastAsia="he-IL"/>
        </w:rPr>
        <w:t xml:space="preserve"> שביטוח הבריאות עושה המדינה ולא הארגון</w:t>
      </w:r>
      <w:bookmarkStart w:id="1185" w:name="_ETM_Q1_2105207"/>
      <w:bookmarkEnd w:id="1185"/>
      <w:r w:rsidR="000F5555">
        <w:rPr>
          <w:rFonts w:hint="cs"/>
          <w:rtl/>
          <w:lang w:eastAsia="he-IL"/>
        </w:rPr>
        <w:t>.</w:t>
      </w:r>
      <w:r>
        <w:rPr>
          <w:rFonts w:hint="cs"/>
          <w:rtl/>
          <w:lang w:eastAsia="he-IL"/>
        </w:rPr>
        <w:t xml:space="preserve"> </w:t>
      </w:r>
    </w:p>
    <w:p w14:paraId="7592F972" w14:textId="77777777" w:rsidR="00465277" w:rsidRDefault="00465277" w:rsidP="001336D2">
      <w:pPr>
        <w:spacing w:after="0" w:line="240" w:lineRule="exact"/>
        <w:rPr>
          <w:rtl/>
          <w:lang w:eastAsia="he-IL"/>
        </w:rPr>
      </w:pPr>
      <w:bookmarkStart w:id="1186" w:name="_ETM_Q1_2107315"/>
      <w:bookmarkEnd w:id="1186"/>
    </w:p>
    <w:tbl>
      <w:tblPr>
        <w:bidiVisual/>
        <w:tblW w:w="9414" w:type="dxa"/>
        <w:tblInd w:w="-7" w:type="dxa"/>
        <w:tblLayout w:type="fixed"/>
        <w:tblCellMar>
          <w:top w:w="57" w:type="dxa"/>
          <w:left w:w="0" w:type="dxa"/>
          <w:bottom w:w="57" w:type="dxa"/>
          <w:right w:w="0" w:type="dxa"/>
        </w:tblCellMar>
        <w:tblLook w:val="01E0" w:firstRow="1" w:lastRow="1" w:firstColumn="1" w:lastColumn="1" w:noHBand="0" w:noVBand="0"/>
      </w:tblPr>
      <w:tblGrid>
        <w:gridCol w:w="1297"/>
        <w:gridCol w:w="503"/>
        <w:gridCol w:w="27"/>
        <w:gridCol w:w="3295"/>
        <w:gridCol w:w="549"/>
        <w:gridCol w:w="21"/>
        <w:gridCol w:w="3722"/>
      </w:tblGrid>
      <w:tr w:rsidR="000F5555" w14:paraId="72AD0CE3" w14:textId="77777777" w:rsidTr="000F5555">
        <w:trPr>
          <w:cantSplit/>
          <w:trHeight w:val="52"/>
        </w:trPr>
        <w:tc>
          <w:tcPr>
            <w:tcW w:w="1297" w:type="dxa"/>
          </w:tcPr>
          <w:p w14:paraId="1BE8F15B" w14:textId="77777777" w:rsidR="000F5555" w:rsidRDefault="000F5555" w:rsidP="001336D2">
            <w:pPr>
              <w:keepLines/>
              <w:widowControl w:val="0"/>
              <w:spacing w:after="0" w:line="240" w:lineRule="exact"/>
              <w:ind w:right="168" w:firstLine="0"/>
              <w:contextualSpacing/>
              <w:rPr>
                <w:rFonts w:ascii="David" w:eastAsia="Arial" w:hAnsi="David"/>
                <w:color w:val="000000"/>
                <w:kern w:val="2"/>
                <w14:ligatures w14:val="standardContextual"/>
              </w:rPr>
            </w:pPr>
          </w:p>
        </w:tc>
        <w:tc>
          <w:tcPr>
            <w:tcW w:w="503" w:type="dxa"/>
          </w:tcPr>
          <w:p w14:paraId="527FEFBF" w14:textId="77777777" w:rsidR="000F5555" w:rsidRDefault="000F5555" w:rsidP="001336D2">
            <w:pPr>
              <w:keepLines/>
              <w:widowControl w:val="0"/>
              <w:spacing w:after="0" w:line="240" w:lineRule="exact"/>
              <w:ind w:firstLine="0"/>
              <w:jc w:val="left"/>
              <w:rPr>
                <w:rFonts w:ascii="David" w:eastAsia="Arial" w:hAnsi="David"/>
                <w:color w:val="000000"/>
                <w:kern w:val="2"/>
                <w14:ligatures w14:val="standardContextual"/>
              </w:rPr>
            </w:pPr>
          </w:p>
        </w:tc>
        <w:tc>
          <w:tcPr>
            <w:tcW w:w="27" w:type="dxa"/>
            <w:hideMark/>
          </w:tcPr>
          <w:p w14:paraId="111D5B5D" w14:textId="77777777" w:rsidR="000F5555" w:rsidRDefault="000F5555" w:rsidP="001336D2">
            <w:pPr>
              <w:keepLines/>
              <w:widowControl w:val="0"/>
              <w:spacing w:after="0" w:line="240" w:lineRule="exact"/>
              <w:ind w:firstLine="0"/>
              <w:rPr>
                <w:rFonts w:ascii="David" w:eastAsia="Arial" w:hAnsi="David"/>
                <w:color w:val="000000"/>
                <w:kern w:val="2"/>
                <w14:ligatures w14:val="standardContextual"/>
              </w:rPr>
            </w:pPr>
          </w:p>
        </w:tc>
        <w:tc>
          <w:tcPr>
            <w:tcW w:w="3295" w:type="dxa"/>
          </w:tcPr>
          <w:p w14:paraId="6BF1C653" w14:textId="3681A6CD" w:rsidR="000F5555" w:rsidRPr="00EB63C9" w:rsidRDefault="000F5555" w:rsidP="001336D2">
            <w:pPr>
              <w:spacing w:after="0" w:line="240" w:lineRule="exact"/>
              <w:ind w:firstLine="0"/>
              <w:rPr>
                <w:lang w:eastAsia="he-IL"/>
              </w:rPr>
            </w:pPr>
          </w:p>
        </w:tc>
        <w:tc>
          <w:tcPr>
            <w:tcW w:w="549" w:type="dxa"/>
          </w:tcPr>
          <w:p w14:paraId="355251B1" w14:textId="77777777" w:rsidR="000F5555" w:rsidRDefault="000F5555" w:rsidP="001336D2">
            <w:pPr>
              <w:spacing w:after="0" w:line="240" w:lineRule="exact"/>
              <w:ind w:firstLine="0"/>
              <w:rPr>
                <w:rtl/>
              </w:rPr>
            </w:pPr>
          </w:p>
        </w:tc>
        <w:tc>
          <w:tcPr>
            <w:tcW w:w="21" w:type="dxa"/>
          </w:tcPr>
          <w:p w14:paraId="3214D0BD" w14:textId="77777777" w:rsidR="000F5555" w:rsidRDefault="000F5555" w:rsidP="001336D2">
            <w:pPr>
              <w:spacing w:after="0" w:line="240" w:lineRule="exact"/>
              <w:ind w:right="1148" w:firstLine="0"/>
              <w:rPr>
                <w:rtl/>
              </w:rPr>
            </w:pPr>
            <w:r>
              <w:rPr>
                <w:rFonts w:hint="cs"/>
                <w:rtl/>
              </w:rPr>
              <w:t xml:space="preserve"> </w:t>
            </w:r>
          </w:p>
        </w:tc>
        <w:tc>
          <w:tcPr>
            <w:tcW w:w="3722" w:type="dxa"/>
          </w:tcPr>
          <w:p w14:paraId="6398A98A" w14:textId="514B8DCD" w:rsidR="000F5555" w:rsidRDefault="000F5555" w:rsidP="001336D2">
            <w:pPr>
              <w:spacing w:after="0" w:line="240" w:lineRule="exact"/>
              <w:ind w:firstLine="0"/>
              <w:rPr>
                <w:rtl/>
              </w:rPr>
            </w:pPr>
            <w:r>
              <w:rPr>
                <w:rFonts w:hint="cs"/>
                <w:rtl/>
                <w:lang w:eastAsia="he-IL"/>
              </w:rPr>
              <w:t xml:space="preserve">זכאי להשתתפות המדינה </w:t>
            </w:r>
            <w:bookmarkStart w:id="1187" w:name="_ETM_Q1_2102206"/>
            <w:bookmarkEnd w:id="1187"/>
            <w:r>
              <w:rPr>
                <w:rFonts w:hint="cs"/>
                <w:rtl/>
                <w:lang w:eastAsia="he-IL"/>
              </w:rPr>
              <w:t xml:space="preserve">בדמי הביטוח בעד הביטוחים האמורים, בסכום שקבע </w:t>
            </w:r>
            <w:bookmarkStart w:id="1188" w:name="_ETM_Q1_2108154"/>
            <w:bookmarkEnd w:id="1188"/>
            <w:r>
              <w:rPr>
                <w:rFonts w:hint="cs"/>
                <w:rtl/>
                <w:lang w:eastAsia="he-IL"/>
              </w:rPr>
              <w:t>שר העבודה באישור ועדת העבודה והרווחה של הכנסת."</w:t>
            </w:r>
          </w:p>
        </w:tc>
      </w:tr>
    </w:tbl>
    <w:p w14:paraId="4563E1F2" w14:textId="77777777" w:rsidR="000F5555" w:rsidRDefault="000F5555" w:rsidP="001336D2">
      <w:pPr>
        <w:spacing w:after="0" w:line="240" w:lineRule="exact"/>
        <w:rPr>
          <w:rtl/>
          <w:lang w:eastAsia="he-IL"/>
        </w:rPr>
      </w:pPr>
    </w:p>
    <w:p w14:paraId="1F57E2CD" w14:textId="133A79EB" w:rsidR="00C57EC0" w:rsidRDefault="00C57EC0" w:rsidP="001336D2">
      <w:pPr>
        <w:spacing w:after="0" w:line="240" w:lineRule="exact"/>
        <w:rPr>
          <w:rtl/>
          <w:lang w:eastAsia="he-IL"/>
        </w:rPr>
      </w:pPr>
      <w:r>
        <w:rPr>
          <w:rFonts w:hint="cs"/>
          <w:rtl/>
          <w:lang w:eastAsia="he-IL"/>
        </w:rPr>
        <w:t xml:space="preserve">כלומר, </w:t>
      </w:r>
      <w:bookmarkStart w:id="1189" w:name="_ETM_Q1_2112823"/>
      <w:bookmarkEnd w:id="1189"/>
      <w:r>
        <w:rPr>
          <w:rFonts w:hint="cs"/>
          <w:rtl/>
          <w:lang w:eastAsia="he-IL"/>
        </w:rPr>
        <w:t xml:space="preserve">יהיה כאן סט מקביל של תקנות שדומה לתקנות שלכם, שהמוסד </w:t>
      </w:r>
      <w:bookmarkStart w:id="1190" w:name="_ETM_Q1_2117886"/>
      <w:bookmarkEnd w:id="1190"/>
      <w:r>
        <w:rPr>
          <w:rFonts w:hint="cs"/>
          <w:rtl/>
          <w:lang w:eastAsia="he-IL"/>
        </w:rPr>
        <w:t>לביטוח לאומי יביא לשולחננו.</w:t>
      </w:r>
      <w:bookmarkStart w:id="1191" w:name="_ETM_Q1_2126812"/>
      <w:bookmarkEnd w:id="1191"/>
    </w:p>
    <w:p w14:paraId="0450EDD3" w14:textId="77777777" w:rsidR="00465277" w:rsidRDefault="00465277" w:rsidP="001336D2">
      <w:pPr>
        <w:spacing w:after="0" w:line="240" w:lineRule="exact"/>
        <w:rPr>
          <w:rtl/>
          <w:lang w:eastAsia="he-IL"/>
        </w:rPr>
      </w:pPr>
      <w:bookmarkStart w:id="1192" w:name="_ETM_Q1_2126905"/>
      <w:bookmarkEnd w:id="1192"/>
    </w:p>
    <w:tbl>
      <w:tblPr>
        <w:bidiVisual/>
        <w:tblW w:w="8574" w:type="dxa"/>
        <w:tblLayout w:type="fixed"/>
        <w:tblCellMar>
          <w:top w:w="57" w:type="dxa"/>
          <w:left w:w="0" w:type="dxa"/>
          <w:bottom w:w="57" w:type="dxa"/>
          <w:right w:w="0" w:type="dxa"/>
        </w:tblCellMar>
        <w:tblLook w:val="01E0" w:firstRow="1" w:lastRow="1" w:firstColumn="1" w:lastColumn="1" w:noHBand="0" w:noVBand="0"/>
      </w:tblPr>
      <w:tblGrid>
        <w:gridCol w:w="1780"/>
        <w:gridCol w:w="593"/>
        <w:gridCol w:w="6136"/>
        <w:gridCol w:w="65"/>
      </w:tblGrid>
      <w:tr w:rsidR="000F5555" w14:paraId="0674236A" w14:textId="77777777" w:rsidTr="00AD370B">
        <w:trPr>
          <w:cantSplit/>
          <w:trHeight w:val="62"/>
        </w:trPr>
        <w:tc>
          <w:tcPr>
            <w:tcW w:w="1780" w:type="dxa"/>
          </w:tcPr>
          <w:p w14:paraId="40722ACC" w14:textId="0BCE2DBA" w:rsidR="000F5555" w:rsidRDefault="000F5555" w:rsidP="001336D2">
            <w:pPr>
              <w:keepLines/>
              <w:widowControl w:val="0"/>
              <w:tabs>
                <w:tab w:val="left" w:pos="624"/>
                <w:tab w:val="left" w:pos="1247"/>
              </w:tabs>
              <w:snapToGrid w:val="0"/>
              <w:spacing w:after="0" w:line="240" w:lineRule="exact"/>
              <w:ind w:firstLine="0"/>
              <w:jc w:val="left"/>
              <w:outlineLvl w:val="2"/>
              <w:rPr>
                <w:rFonts w:ascii="David" w:eastAsia="Arial Unicode MS" w:hAnsi="David"/>
                <w:kern w:val="2"/>
                <w14:ligatures w14:val="standardContextual"/>
              </w:rPr>
            </w:pPr>
            <w:bookmarkStart w:id="1193" w:name="_ETM_Q1_2120533"/>
            <w:bookmarkStart w:id="1194" w:name="_ETM_Q1_2120560"/>
            <w:bookmarkStart w:id="1195" w:name="_ETM_Q1_2120610"/>
            <w:bookmarkStart w:id="1196" w:name="_ETM_Q1_2120644"/>
            <w:bookmarkEnd w:id="1193"/>
            <w:bookmarkEnd w:id="1194"/>
            <w:bookmarkEnd w:id="1195"/>
            <w:bookmarkEnd w:id="1196"/>
            <w:r>
              <w:rPr>
                <w:rFonts w:ascii="David" w:eastAsia="Arial Unicode MS" w:hAnsi="David" w:hint="cs"/>
                <w:kern w:val="2"/>
                <w:rtl/>
                <w14:ligatures w14:val="standardContextual"/>
              </w:rPr>
              <w:t>סייגים לתחולה</w:t>
            </w:r>
          </w:p>
        </w:tc>
        <w:tc>
          <w:tcPr>
            <w:tcW w:w="593" w:type="dxa"/>
          </w:tcPr>
          <w:p w14:paraId="76E09A04" w14:textId="7443A143" w:rsidR="000F5555" w:rsidRDefault="000F5555" w:rsidP="001336D2">
            <w:pPr>
              <w:keepLines/>
              <w:widowControl w:val="0"/>
              <w:tabs>
                <w:tab w:val="left" w:pos="624"/>
                <w:tab w:val="left" w:pos="1247"/>
              </w:tabs>
              <w:snapToGrid w:val="0"/>
              <w:spacing w:after="0" w:line="240" w:lineRule="exact"/>
              <w:ind w:firstLine="0"/>
              <w:jc w:val="left"/>
              <w:rPr>
                <w:rFonts w:ascii="David" w:eastAsia="Arial Unicode MS" w:hAnsi="David"/>
                <w:kern w:val="2"/>
                <w14:ligatures w14:val="standardContextual"/>
              </w:rPr>
            </w:pPr>
            <w:r>
              <w:rPr>
                <w:rFonts w:ascii="David" w:eastAsia="Arial Unicode MS" w:hAnsi="David" w:hint="cs"/>
                <w:kern w:val="2"/>
                <w:rtl/>
                <w14:ligatures w14:val="standardContextual"/>
              </w:rPr>
              <w:t>5.</w:t>
            </w:r>
          </w:p>
        </w:tc>
        <w:tc>
          <w:tcPr>
            <w:tcW w:w="6136" w:type="dxa"/>
          </w:tcPr>
          <w:p w14:paraId="2181775A" w14:textId="6F950B2B" w:rsidR="000F5555" w:rsidRDefault="000F5555" w:rsidP="001336D2">
            <w:pPr>
              <w:keepLines/>
              <w:widowControl w:val="0"/>
              <w:spacing w:after="0" w:line="240" w:lineRule="exact"/>
              <w:ind w:firstLine="0"/>
              <w:contextualSpacing/>
              <w:rPr>
                <w:rFonts w:ascii="David" w:eastAsia="Arial" w:hAnsi="David"/>
                <w:color w:val="000000"/>
                <w:kern w:val="2"/>
                <w14:ligatures w14:val="standardContextual"/>
              </w:rPr>
            </w:pPr>
            <w:r>
              <w:rPr>
                <w:rFonts w:ascii="David" w:eastAsia="Arial" w:hAnsi="David" w:hint="cs"/>
                <w:color w:val="000000"/>
                <w:kern w:val="2"/>
                <w:rtl/>
                <w14:ligatures w14:val="standardContextual"/>
              </w:rPr>
              <w:t>(א)</w:t>
            </w:r>
            <w:r>
              <w:rPr>
                <w:rFonts w:ascii="David" w:eastAsia="Arial" w:hAnsi="David"/>
                <w:color w:val="000000"/>
                <w:kern w:val="2"/>
                <w:rtl/>
                <w14:ligatures w14:val="standardContextual"/>
              </w:rPr>
              <w:tab/>
            </w:r>
            <w:r>
              <w:rPr>
                <w:rFonts w:hint="cs"/>
                <w:rtl/>
                <w:lang w:eastAsia="he-IL"/>
              </w:rPr>
              <w:t>הגבלת שיעור הניכוי ל</w:t>
            </w:r>
            <w:bookmarkStart w:id="1197" w:name="_ETM_Q1_2118597"/>
            <w:bookmarkEnd w:id="1197"/>
            <w:r>
              <w:rPr>
                <w:rFonts w:hint="cs"/>
                <w:rtl/>
                <w:lang w:eastAsia="he-IL"/>
              </w:rPr>
              <w:t xml:space="preserve">גבי הלוואה </w:t>
            </w:r>
            <w:bookmarkStart w:id="1198" w:name="_ETM_Q1_2119743"/>
            <w:bookmarkEnd w:id="1198"/>
            <w:r>
              <w:rPr>
                <w:rFonts w:hint="cs"/>
                <w:rtl/>
                <w:lang w:eastAsia="he-IL"/>
              </w:rPr>
              <w:t>שהתקבלה מארגון יציג לפי הוראות סעיף</w:t>
            </w:r>
            <w:r>
              <w:rPr>
                <w:rFonts w:ascii="David" w:eastAsia="Arial" w:hAnsi="David" w:hint="cs"/>
                <w:color w:val="000000"/>
                <w:kern w:val="2"/>
                <w:rtl/>
                <w14:ligatures w14:val="standardContextual"/>
              </w:rPr>
              <w:t xml:space="preserve"> 14(ב)(2)</w:t>
            </w:r>
            <w:r w:rsidR="00530CF3">
              <w:rPr>
                <w:rFonts w:ascii="David" w:eastAsia="Arial" w:hAnsi="David" w:hint="cs"/>
                <w:color w:val="000000"/>
                <w:kern w:val="2"/>
                <w:rtl/>
                <w14:ligatures w14:val="standardContextual"/>
              </w:rPr>
              <w:t xml:space="preserve"> לחוק התגמולים, כנוסחם בחוק זה, לא תחול לעניין הלוואות כאמור שהתקבלו לפני </w:t>
            </w:r>
            <w:bookmarkStart w:id="1199" w:name="_ETM_Q1_2137611"/>
            <w:bookmarkEnd w:id="1199"/>
            <w:r w:rsidR="00530CF3">
              <w:rPr>
                <w:rFonts w:hint="cs"/>
                <w:rtl/>
                <w:lang w:eastAsia="he-IL"/>
              </w:rPr>
              <w:t xml:space="preserve">י' באייר </w:t>
            </w:r>
            <w:proofErr w:type="spellStart"/>
            <w:r w:rsidR="00530CF3">
              <w:rPr>
                <w:rFonts w:hint="cs"/>
                <w:rtl/>
                <w:lang w:eastAsia="he-IL"/>
              </w:rPr>
              <w:t>התשפ"ג</w:t>
            </w:r>
            <w:bookmarkStart w:id="1200" w:name="_ETM_Q1_2133795"/>
            <w:bookmarkEnd w:id="1200"/>
            <w:proofErr w:type="spellEnd"/>
            <w:r w:rsidR="00530CF3">
              <w:rPr>
                <w:rFonts w:hint="cs"/>
                <w:rtl/>
                <w:lang w:eastAsia="he-IL"/>
              </w:rPr>
              <w:t xml:space="preserve">, 1 </w:t>
            </w:r>
            <w:bookmarkStart w:id="1201" w:name="_ETM_Q1_2134308"/>
            <w:bookmarkEnd w:id="1201"/>
            <w:r w:rsidR="00530CF3">
              <w:rPr>
                <w:rFonts w:hint="cs"/>
                <w:rtl/>
                <w:lang w:eastAsia="he-IL"/>
              </w:rPr>
              <w:t>במאי 2023</w:t>
            </w:r>
            <w:r w:rsidR="002059B0">
              <w:rPr>
                <w:rFonts w:hint="cs"/>
                <w:rtl/>
                <w:lang w:eastAsia="he-IL"/>
              </w:rPr>
              <w:t>.</w:t>
            </w:r>
          </w:p>
        </w:tc>
        <w:tc>
          <w:tcPr>
            <w:tcW w:w="65" w:type="dxa"/>
            <w:hideMark/>
          </w:tcPr>
          <w:p w14:paraId="7ECC80BF" w14:textId="77777777" w:rsidR="000F5555" w:rsidRPr="002059B0" w:rsidRDefault="000F5555" w:rsidP="001336D2">
            <w:pPr>
              <w:keepLines/>
              <w:widowControl w:val="0"/>
              <w:spacing w:after="0" w:line="240" w:lineRule="exact"/>
              <w:ind w:left="83" w:firstLine="0"/>
              <w:contextualSpacing/>
              <w:rPr>
                <w:rFonts w:ascii="David" w:eastAsia="Arial" w:hAnsi="David"/>
                <w:color w:val="000000"/>
                <w:kern w:val="2"/>
                <w14:ligatures w14:val="standardContextual"/>
              </w:rPr>
            </w:pPr>
          </w:p>
        </w:tc>
      </w:tr>
    </w:tbl>
    <w:p w14:paraId="37AF7D2B" w14:textId="77777777" w:rsidR="00530CF3" w:rsidRDefault="00530CF3" w:rsidP="001336D2">
      <w:pPr>
        <w:spacing w:after="0" w:line="240" w:lineRule="exact"/>
        <w:rPr>
          <w:rtl/>
          <w:lang w:eastAsia="he-IL"/>
        </w:rPr>
      </w:pPr>
    </w:p>
    <w:p w14:paraId="66ABD439" w14:textId="5ECC3FD9" w:rsidR="00C57EC0" w:rsidRDefault="00C57EC0" w:rsidP="001336D2">
      <w:pPr>
        <w:spacing w:after="0" w:line="240" w:lineRule="exact"/>
        <w:rPr>
          <w:rtl/>
          <w:lang w:eastAsia="he-IL"/>
        </w:rPr>
      </w:pPr>
      <w:r>
        <w:rPr>
          <w:rFonts w:hint="cs"/>
          <w:rtl/>
          <w:lang w:eastAsia="he-IL"/>
        </w:rPr>
        <w:t>ופה זה בעצם מענה למה שאתה אמרת</w:t>
      </w:r>
      <w:bookmarkStart w:id="1202" w:name="_ETM_Q1_2141603"/>
      <w:bookmarkEnd w:id="1202"/>
      <w:r>
        <w:rPr>
          <w:rFonts w:hint="cs"/>
          <w:rtl/>
          <w:lang w:eastAsia="he-IL"/>
        </w:rPr>
        <w:t>.</w:t>
      </w:r>
      <w:bookmarkStart w:id="1203" w:name="_ETM_Q1_2147334"/>
      <w:bookmarkEnd w:id="1203"/>
    </w:p>
    <w:p w14:paraId="2E0781C0" w14:textId="77777777" w:rsidR="002059B0" w:rsidRDefault="002059B0" w:rsidP="001336D2">
      <w:pPr>
        <w:spacing w:after="0" w:line="240" w:lineRule="exact"/>
        <w:rPr>
          <w:rtl/>
          <w:lang w:eastAsia="he-IL"/>
        </w:rPr>
      </w:pPr>
      <w:bookmarkStart w:id="1204" w:name="_ETM_Q1_2147415"/>
      <w:bookmarkEnd w:id="1204"/>
    </w:p>
    <w:tbl>
      <w:tblPr>
        <w:bidiVisual/>
        <w:tblW w:w="8574" w:type="dxa"/>
        <w:tblLayout w:type="fixed"/>
        <w:tblCellMar>
          <w:top w:w="57" w:type="dxa"/>
          <w:left w:w="0" w:type="dxa"/>
          <w:bottom w:w="57" w:type="dxa"/>
          <w:right w:w="0" w:type="dxa"/>
        </w:tblCellMar>
        <w:tblLook w:val="01E0" w:firstRow="1" w:lastRow="1" w:firstColumn="1" w:lastColumn="1" w:noHBand="0" w:noVBand="0"/>
      </w:tblPr>
      <w:tblGrid>
        <w:gridCol w:w="1780"/>
        <w:gridCol w:w="593"/>
        <w:gridCol w:w="6136"/>
        <w:gridCol w:w="65"/>
      </w:tblGrid>
      <w:tr w:rsidR="00530CF3" w14:paraId="63542D19" w14:textId="77777777" w:rsidTr="00AD370B">
        <w:trPr>
          <w:cantSplit/>
          <w:trHeight w:val="62"/>
        </w:trPr>
        <w:tc>
          <w:tcPr>
            <w:tcW w:w="1780" w:type="dxa"/>
          </w:tcPr>
          <w:p w14:paraId="234CFB24" w14:textId="1DF4E6F1" w:rsidR="00530CF3" w:rsidRDefault="00530CF3" w:rsidP="001336D2">
            <w:pPr>
              <w:keepLines/>
              <w:widowControl w:val="0"/>
              <w:tabs>
                <w:tab w:val="left" w:pos="624"/>
                <w:tab w:val="left" w:pos="1247"/>
              </w:tabs>
              <w:snapToGrid w:val="0"/>
              <w:spacing w:after="0" w:line="240" w:lineRule="exact"/>
              <w:ind w:firstLine="0"/>
              <w:jc w:val="left"/>
              <w:outlineLvl w:val="2"/>
              <w:rPr>
                <w:rFonts w:ascii="David" w:eastAsia="Arial Unicode MS" w:hAnsi="David"/>
                <w:kern w:val="2"/>
                <w14:ligatures w14:val="standardContextual"/>
              </w:rPr>
            </w:pPr>
            <w:bookmarkStart w:id="1205" w:name="_ETM_Q1_2143004"/>
            <w:bookmarkStart w:id="1206" w:name="_ETM_Q1_2143032"/>
            <w:bookmarkStart w:id="1207" w:name="_ETM_Q1_2143182"/>
            <w:bookmarkStart w:id="1208" w:name="_ETM_Q1_2143207"/>
            <w:bookmarkStart w:id="1209" w:name="_ETM_Q1_2148741"/>
            <w:bookmarkEnd w:id="1205"/>
            <w:bookmarkEnd w:id="1206"/>
            <w:bookmarkEnd w:id="1207"/>
            <w:bookmarkEnd w:id="1208"/>
            <w:bookmarkEnd w:id="1209"/>
          </w:p>
        </w:tc>
        <w:tc>
          <w:tcPr>
            <w:tcW w:w="593" w:type="dxa"/>
          </w:tcPr>
          <w:p w14:paraId="5B4B696C" w14:textId="2F52FE5C" w:rsidR="00530CF3" w:rsidRDefault="00530CF3" w:rsidP="001336D2">
            <w:pPr>
              <w:keepLines/>
              <w:widowControl w:val="0"/>
              <w:tabs>
                <w:tab w:val="left" w:pos="624"/>
                <w:tab w:val="left" w:pos="1247"/>
              </w:tabs>
              <w:snapToGrid w:val="0"/>
              <w:spacing w:after="0" w:line="240" w:lineRule="exact"/>
              <w:ind w:firstLine="0"/>
              <w:jc w:val="left"/>
              <w:rPr>
                <w:rFonts w:ascii="David" w:eastAsia="Arial Unicode MS" w:hAnsi="David"/>
                <w:kern w:val="2"/>
                <w14:ligatures w14:val="standardContextual"/>
              </w:rPr>
            </w:pPr>
          </w:p>
        </w:tc>
        <w:tc>
          <w:tcPr>
            <w:tcW w:w="6136" w:type="dxa"/>
          </w:tcPr>
          <w:p w14:paraId="771829CD" w14:textId="64BD0DBE" w:rsidR="00530CF3" w:rsidRDefault="00530CF3" w:rsidP="001336D2">
            <w:pPr>
              <w:keepLines/>
              <w:widowControl w:val="0"/>
              <w:spacing w:after="0" w:line="240" w:lineRule="exact"/>
              <w:ind w:firstLine="0"/>
              <w:contextualSpacing/>
              <w:rPr>
                <w:rFonts w:ascii="David" w:eastAsia="Arial" w:hAnsi="David"/>
                <w:color w:val="000000"/>
                <w:kern w:val="2"/>
                <w14:ligatures w14:val="standardContextual"/>
              </w:rPr>
            </w:pPr>
            <w:r>
              <w:rPr>
                <w:rFonts w:ascii="David" w:eastAsia="Arial" w:hAnsi="David" w:hint="cs"/>
                <w:color w:val="000000"/>
                <w:kern w:val="2"/>
                <w:rtl/>
                <w14:ligatures w14:val="standardContextual"/>
              </w:rPr>
              <w:t>(ב)</w:t>
            </w:r>
            <w:r>
              <w:rPr>
                <w:rFonts w:ascii="David" w:eastAsia="Arial" w:hAnsi="David"/>
                <w:color w:val="000000"/>
                <w:kern w:val="2"/>
                <w:rtl/>
                <w14:ligatures w14:val="standardContextual"/>
              </w:rPr>
              <w:tab/>
            </w:r>
            <w:r>
              <w:rPr>
                <w:rFonts w:hint="cs"/>
                <w:rtl/>
                <w:lang w:eastAsia="he-IL"/>
              </w:rPr>
              <w:t xml:space="preserve">על </w:t>
            </w:r>
            <w:bookmarkStart w:id="1210" w:name="_ETM_Q1_2140418"/>
            <w:bookmarkEnd w:id="1210"/>
            <w:r>
              <w:rPr>
                <w:rFonts w:hint="cs"/>
                <w:rtl/>
                <w:lang w:eastAsia="he-IL"/>
              </w:rPr>
              <w:t>אף האמור בסעיף 14(ג1) לחוק העיקרי</w:t>
            </w:r>
            <w:bookmarkStart w:id="1211" w:name="_ETM_Q1_2146391"/>
            <w:bookmarkEnd w:id="1211"/>
            <w:r>
              <w:rPr>
                <w:rFonts w:hint="cs"/>
                <w:rtl/>
                <w:lang w:eastAsia="he-IL"/>
              </w:rPr>
              <w:t xml:space="preserve"> כנוסח</w:t>
            </w:r>
            <w:bookmarkStart w:id="1212" w:name="_ETM_Q1_2142451"/>
            <w:bookmarkEnd w:id="1212"/>
            <w:r>
              <w:rPr>
                <w:rFonts w:hint="cs"/>
                <w:rtl/>
                <w:lang w:eastAsia="he-IL"/>
              </w:rPr>
              <w:t>ו בחוק זה, הוראות הסעיף האמור יחולו רק לגבי מי</w:t>
            </w:r>
            <w:bookmarkStart w:id="1213" w:name="_ETM_Q1_2150042"/>
            <w:bookmarkEnd w:id="1213"/>
            <w:r>
              <w:rPr>
                <w:rFonts w:hint="cs"/>
                <w:rtl/>
                <w:lang w:eastAsia="he-IL"/>
              </w:rPr>
              <w:t xml:space="preserve"> שניכוי מהתגמול החודשי שלו החל להתבצע לראשונה מיום פרסומו של </w:t>
            </w:r>
            <w:bookmarkStart w:id="1214" w:name="_ETM_Q1_2154765"/>
            <w:bookmarkEnd w:id="1214"/>
            <w:r>
              <w:rPr>
                <w:rFonts w:hint="cs"/>
                <w:rtl/>
                <w:lang w:eastAsia="he-IL"/>
              </w:rPr>
              <w:t>חוק זה או לאחריו</w:t>
            </w:r>
            <w:r>
              <w:rPr>
                <w:rFonts w:ascii="David" w:eastAsia="Arial" w:hAnsi="David" w:hint="cs"/>
                <w:color w:val="000000"/>
                <w:kern w:val="2"/>
                <w:rtl/>
                <w14:ligatures w14:val="standardContextual"/>
              </w:rPr>
              <w:t>.</w:t>
            </w:r>
          </w:p>
        </w:tc>
        <w:tc>
          <w:tcPr>
            <w:tcW w:w="65" w:type="dxa"/>
            <w:hideMark/>
          </w:tcPr>
          <w:p w14:paraId="750887F1" w14:textId="77777777" w:rsidR="00530CF3" w:rsidRDefault="00530CF3" w:rsidP="001336D2">
            <w:pPr>
              <w:keepLines/>
              <w:widowControl w:val="0"/>
              <w:spacing w:after="0" w:line="240" w:lineRule="exact"/>
              <w:ind w:left="83" w:firstLine="0"/>
              <w:contextualSpacing/>
              <w:rPr>
                <w:rFonts w:ascii="David" w:eastAsia="Arial" w:hAnsi="David"/>
                <w:color w:val="000000"/>
                <w:kern w:val="2"/>
                <w14:ligatures w14:val="standardContextual"/>
              </w:rPr>
            </w:pPr>
          </w:p>
        </w:tc>
      </w:tr>
    </w:tbl>
    <w:p w14:paraId="14DE014F" w14:textId="77777777" w:rsidR="00C57EC0" w:rsidRDefault="00C57EC0" w:rsidP="001336D2">
      <w:pPr>
        <w:spacing w:after="0" w:line="240" w:lineRule="exact"/>
        <w:rPr>
          <w:rtl/>
          <w:lang w:eastAsia="he-IL"/>
        </w:rPr>
      </w:pPr>
      <w:bookmarkStart w:id="1215" w:name="_ETM_Q1_2156662"/>
      <w:bookmarkStart w:id="1216" w:name="_ETM_Q1_2156695"/>
      <w:bookmarkStart w:id="1217" w:name="_ETM_Q1_2156757"/>
      <w:bookmarkEnd w:id="1215"/>
      <w:bookmarkEnd w:id="1216"/>
      <w:bookmarkEnd w:id="1217"/>
    </w:p>
    <w:p w14:paraId="20996E9B" w14:textId="43C51C59" w:rsidR="00C57EC0" w:rsidRDefault="00C57EC0" w:rsidP="001336D2">
      <w:pPr>
        <w:spacing w:after="0" w:line="240" w:lineRule="exact"/>
        <w:rPr>
          <w:rtl/>
          <w:lang w:eastAsia="he-IL"/>
        </w:rPr>
      </w:pPr>
      <w:bookmarkStart w:id="1218" w:name="_ETM_Q1_2156809"/>
      <w:bookmarkEnd w:id="1218"/>
      <w:r>
        <w:rPr>
          <w:rFonts w:hint="cs"/>
          <w:rtl/>
          <w:lang w:eastAsia="he-IL"/>
        </w:rPr>
        <w:t>14(ג)(1)</w:t>
      </w:r>
      <w:bookmarkStart w:id="1219" w:name="_ETM_Q1_2154877"/>
      <w:bookmarkEnd w:id="1219"/>
      <w:r>
        <w:rPr>
          <w:rFonts w:hint="cs"/>
          <w:rtl/>
          <w:lang w:eastAsia="he-IL"/>
        </w:rPr>
        <w:t xml:space="preserve"> זה </w:t>
      </w:r>
      <w:proofErr w:type="spellStart"/>
      <w:r>
        <w:rPr>
          <w:rFonts w:hint="cs"/>
          <w:rtl/>
          <w:lang w:eastAsia="he-IL"/>
        </w:rPr>
        <w:t>החובת</w:t>
      </w:r>
      <w:proofErr w:type="spellEnd"/>
      <w:r>
        <w:rPr>
          <w:rFonts w:hint="cs"/>
          <w:rtl/>
          <w:lang w:eastAsia="he-IL"/>
        </w:rPr>
        <w:t xml:space="preserve"> הודעה</w:t>
      </w:r>
      <w:bookmarkStart w:id="1220" w:name="_ETM_Q1_2159064"/>
      <w:bookmarkEnd w:id="1220"/>
      <w:r w:rsidR="00530CF3">
        <w:rPr>
          <w:rFonts w:hint="cs"/>
          <w:rtl/>
          <w:lang w:eastAsia="he-IL"/>
        </w:rPr>
        <w:t>.</w:t>
      </w:r>
    </w:p>
    <w:p w14:paraId="61293714" w14:textId="77777777" w:rsidR="00C57EC0" w:rsidRDefault="00C57EC0" w:rsidP="001336D2">
      <w:pPr>
        <w:spacing w:after="0" w:line="240" w:lineRule="exact"/>
        <w:rPr>
          <w:rtl/>
          <w:lang w:eastAsia="he-IL"/>
        </w:rPr>
      </w:pPr>
      <w:bookmarkStart w:id="1221" w:name="_ETM_Q1_2159090"/>
      <w:bookmarkStart w:id="1222" w:name="_ETM_Q1_2159657"/>
      <w:bookmarkEnd w:id="1221"/>
      <w:bookmarkEnd w:id="1222"/>
    </w:p>
    <w:p w14:paraId="0BDFEBE3" w14:textId="60D51F37" w:rsidR="00C57EC0" w:rsidRDefault="00C57EC0" w:rsidP="001336D2">
      <w:pPr>
        <w:pStyle w:val="af9"/>
        <w:keepNext/>
        <w:spacing w:after="0" w:line="240" w:lineRule="exact"/>
        <w:rPr>
          <w:rtl/>
          <w:lang w:eastAsia="he-IL"/>
        </w:rPr>
      </w:pPr>
      <w:bookmarkStart w:id="1223" w:name="ET_guest_אייל_בן_שושן_100"/>
      <w:r w:rsidRPr="00C57EC0">
        <w:rPr>
          <w:rStyle w:val="TagStyle"/>
          <w:rtl/>
        </w:rPr>
        <w:t xml:space="preserve"> &lt;&lt; אורח &gt;&gt; </w:t>
      </w:r>
      <w:r>
        <w:rPr>
          <w:rtl/>
          <w:lang w:eastAsia="he-IL"/>
        </w:rPr>
        <w:t>אייל בן שושן:</w:t>
      </w:r>
      <w:r w:rsidRPr="00C57EC0">
        <w:rPr>
          <w:rStyle w:val="TagStyle"/>
          <w:rtl/>
        </w:rPr>
        <w:t xml:space="preserve"> &lt;&lt; אורח &gt;&gt;</w:t>
      </w:r>
      <w:r w:rsidR="00402A11">
        <w:rPr>
          <w:rtl/>
          <w:lang w:eastAsia="he-IL"/>
        </w:rPr>
        <w:t xml:space="preserve"> </w:t>
      </w:r>
      <w:r>
        <w:rPr>
          <w:rtl/>
          <w:lang w:eastAsia="he-IL"/>
        </w:rPr>
        <w:t xml:space="preserve"> </w:t>
      </w:r>
      <w:bookmarkEnd w:id="1223"/>
    </w:p>
    <w:p w14:paraId="5BA8E457" w14:textId="77777777" w:rsidR="00C57EC0" w:rsidRDefault="00C57EC0" w:rsidP="001336D2">
      <w:pPr>
        <w:pStyle w:val="KeepWithNext"/>
        <w:spacing w:after="0" w:line="240" w:lineRule="exact"/>
        <w:rPr>
          <w:rtl/>
          <w:lang w:eastAsia="he-IL"/>
        </w:rPr>
      </w:pPr>
    </w:p>
    <w:p w14:paraId="45EF4A0C" w14:textId="71095CBE" w:rsidR="00C57EC0" w:rsidRDefault="00C57EC0" w:rsidP="001336D2">
      <w:pPr>
        <w:spacing w:after="0" w:line="240" w:lineRule="exact"/>
        <w:rPr>
          <w:rtl/>
          <w:lang w:eastAsia="he-IL"/>
        </w:rPr>
      </w:pPr>
      <w:bookmarkStart w:id="1224" w:name="_ETM_Q1_2159879"/>
      <w:bookmarkStart w:id="1225" w:name="_ETM_Q1_2159910"/>
      <w:bookmarkEnd w:id="1224"/>
      <w:bookmarkEnd w:id="1225"/>
      <w:r>
        <w:rPr>
          <w:rFonts w:hint="cs"/>
          <w:rtl/>
          <w:lang w:eastAsia="he-IL"/>
        </w:rPr>
        <w:t xml:space="preserve">כן אבל </w:t>
      </w:r>
      <w:bookmarkStart w:id="1226" w:name="_ETM_Q1_2160412"/>
      <w:bookmarkEnd w:id="1226"/>
      <w:r>
        <w:rPr>
          <w:rFonts w:hint="cs"/>
          <w:rtl/>
          <w:lang w:eastAsia="he-IL"/>
        </w:rPr>
        <w:t>1 במאי זה לא תאריך ריאלי. אנחנו באפריל נמצאים כולנו</w:t>
      </w:r>
      <w:r w:rsidR="002059B0">
        <w:rPr>
          <w:rFonts w:hint="cs"/>
          <w:rtl/>
          <w:lang w:eastAsia="he-IL"/>
        </w:rPr>
        <w:t>.</w:t>
      </w:r>
    </w:p>
    <w:p w14:paraId="428338FC" w14:textId="77777777" w:rsidR="00C57EC0" w:rsidRDefault="00C57EC0" w:rsidP="001336D2">
      <w:pPr>
        <w:spacing w:after="0" w:line="240" w:lineRule="exact"/>
        <w:rPr>
          <w:rtl/>
          <w:lang w:eastAsia="he-IL"/>
        </w:rPr>
      </w:pPr>
      <w:bookmarkStart w:id="1227" w:name="_ETM_Q1_2164889"/>
      <w:bookmarkStart w:id="1228" w:name="_ETM_Q1_2164914"/>
      <w:bookmarkEnd w:id="1227"/>
      <w:bookmarkEnd w:id="1228"/>
    </w:p>
    <w:p w14:paraId="5E4EA99D" w14:textId="15F61F41" w:rsidR="00C57EC0" w:rsidRDefault="00C57EC0" w:rsidP="001336D2">
      <w:pPr>
        <w:pStyle w:val="af6"/>
        <w:keepNext/>
        <w:spacing w:after="0" w:line="240" w:lineRule="exact"/>
        <w:rPr>
          <w:rtl/>
        </w:rPr>
      </w:pPr>
      <w:bookmarkStart w:id="1229" w:name="ET_yor_4996_101"/>
      <w:r w:rsidRPr="00C57EC0">
        <w:rPr>
          <w:rStyle w:val="TagStyle"/>
          <w:rtl/>
        </w:rPr>
        <w:t xml:space="preserve"> &lt;&lt; </w:t>
      </w:r>
      <w:proofErr w:type="spellStart"/>
      <w:r w:rsidRPr="00C57EC0">
        <w:rPr>
          <w:rStyle w:val="TagStyle"/>
          <w:rtl/>
        </w:rPr>
        <w:t>יור</w:t>
      </w:r>
      <w:proofErr w:type="spellEnd"/>
      <w:r w:rsidRPr="00C57EC0">
        <w:rPr>
          <w:rStyle w:val="TagStyle"/>
          <w:rtl/>
        </w:rPr>
        <w:t xml:space="preserve"> &gt;&gt; </w:t>
      </w:r>
      <w:r>
        <w:rPr>
          <w:rtl/>
        </w:rPr>
        <w:t xml:space="preserve">היו"ר ישראל </w:t>
      </w:r>
      <w:proofErr w:type="spellStart"/>
      <w:r>
        <w:rPr>
          <w:rtl/>
        </w:rPr>
        <w:t>אייכלר</w:t>
      </w:r>
      <w:proofErr w:type="spellEnd"/>
      <w:r>
        <w:rPr>
          <w:rtl/>
        </w:rPr>
        <w:t>:</w:t>
      </w:r>
      <w:r w:rsidRPr="00C57EC0">
        <w:rPr>
          <w:rStyle w:val="TagStyle"/>
          <w:rtl/>
        </w:rPr>
        <w:t xml:space="preserve"> &lt;&lt; יור &gt;&gt;</w:t>
      </w:r>
      <w:r w:rsidR="00402A11">
        <w:rPr>
          <w:rtl/>
        </w:rPr>
        <w:t xml:space="preserve"> </w:t>
      </w:r>
      <w:r>
        <w:rPr>
          <w:rtl/>
        </w:rPr>
        <w:t xml:space="preserve"> </w:t>
      </w:r>
      <w:bookmarkEnd w:id="1229"/>
    </w:p>
    <w:p w14:paraId="0D45A9C7" w14:textId="77777777" w:rsidR="00C57EC0" w:rsidRDefault="00C57EC0" w:rsidP="001336D2">
      <w:pPr>
        <w:pStyle w:val="KeepWithNext"/>
        <w:spacing w:after="0" w:line="240" w:lineRule="exact"/>
        <w:rPr>
          <w:rtl/>
          <w:lang w:eastAsia="he-IL"/>
        </w:rPr>
      </w:pPr>
    </w:p>
    <w:p w14:paraId="72246956" w14:textId="78D6BF92" w:rsidR="00C57EC0" w:rsidRDefault="00C57EC0" w:rsidP="001336D2">
      <w:pPr>
        <w:spacing w:after="0" w:line="240" w:lineRule="exact"/>
        <w:rPr>
          <w:rtl/>
          <w:lang w:eastAsia="he-IL"/>
        </w:rPr>
      </w:pPr>
      <w:bookmarkStart w:id="1230" w:name="_ETM_Q1_2165253"/>
      <w:bookmarkEnd w:id="1230"/>
      <w:r>
        <w:rPr>
          <w:rFonts w:hint="cs"/>
          <w:rtl/>
          <w:lang w:eastAsia="he-IL"/>
        </w:rPr>
        <w:t xml:space="preserve">כמה </w:t>
      </w:r>
      <w:bookmarkStart w:id="1231" w:name="_ETM_Q1_2165572"/>
      <w:bookmarkEnd w:id="1231"/>
      <w:r>
        <w:rPr>
          <w:rFonts w:hint="cs"/>
          <w:rtl/>
          <w:lang w:eastAsia="he-IL"/>
        </w:rPr>
        <w:t>זמן אתה צריך?</w:t>
      </w:r>
    </w:p>
    <w:p w14:paraId="0FD35D93" w14:textId="77777777" w:rsidR="00C57EC0" w:rsidRDefault="00C57EC0" w:rsidP="001336D2">
      <w:pPr>
        <w:spacing w:after="0" w:line="240" w:lineRule="exact"/>
        <w:rPr>
          <w:rtl/>
          <w:lang w:eastAsia="he-IL"/>
        </w:rPr>
      </w:pPr>
      <w:bookmarkStart w:id="1232" w:name="_ETM_Q1_2166608"/>
      <w:bookmarkStart w:id="1233" w:name="_ETM_Q1_2166633"/>
      <w:bookmarkStart w:id="1234" w:name="_ETM_Q1_2167237"/>
      <w:bookmarkEnd w:id="1232"/>
      <w:bookmarkEnd w:id="1233"/>
      <w:bookmarkEnd w:id="1234"/>
    </w:p>
    <w:p w14:paraId="7D1B9CD8" w14:textId="5BED9EB7" w:rsidR="00C57EC0" w:rsidRDefault="00C57EC0" w:rsidP="001336D2">
      <w:pPr>
        <w:pStyle w:val="a4"/>
        <w:keepNext/>
        <w:spacing w:after="0" w:line="240" w:lineRule="exact"/>
        <w:rPr>
          <w:rtl/>
        </w:rPr>
      </w:pPr>
      <w:bookmarkStart w:id="1235" w:name="ET_speaker_יעל_סלנט_102"/>
      <w:r w:rsidRPr="00C57EC0">
        <w:rPr>
          <w:rStyle w:val="TagStyle"/>
          <w:rtl/>
        </w:rPr>
        <w:t xml:space="preserve"> &lt;&lt; דובר &gt;&gt; </w:t>
      </w:r>
      <w:r>
        <w:rPr>
          <w:rtl/>
        </w:rPr>
        <w:t xml:space="preserve">יעל </w:t>
      </w:r>
      <w:proofErr w:type="spellStart"/>
      <w:r>
        <w:rPr>
          <w:rtl/>
        </w:rPr>
        <w:t>סלנט</w:t>
      </w:r>
      <w:proofErr w:type="spellEnd"/>
      <w:r>
        <w:rPr>
          <w:rtl/>
        </w:rPr>
        <w:t>:</w:t>
      </w:r>
      <w:r w:rsidRPr="00C57EC0">
        <w:rPr>
          <w:rStyle w:val="TagStyle"/>
          <w:rtl/>
        </w:rPr>
        <w:t xml:space="preserve"> &lt;&lt; דובר &gt;&gt;</w:t>
      </w:r>
      <w:r w:rsidR="00402A11">
        <w:rPr>
          <w:rtl/>
        </w:rPr>
        <w:t xml:space="preserve"> </w:t>
      </w:r>
      <w:r>
        <w:rPr>
          <w:rtl/>
        </w:rPr>
        <w:t xml:space="preserve"> </w:t>
      </w:r>
      <w:bookmarkEnd w:id="1235"/>
    </w:p>
    <w:p w14:paraId="0A1A8E3F" w14:textId="77777777" w:rsidR="00C57EC0" w:rsidRDefault="00C57EC0" w:rsidP="001336D2">
      <w:pPr>
        <w:pStyle w:val="KeepWithNext"/>
        <w:spacing w:after="0" w:line="240" w:lineRule="exact"/>
        <w:rPr>
          <w:rtl/>
          <w:lang w:eastAsia="he-IL"/>
        </w:rPr>
      </w:pPr>
    </w:p>
    <w:p w14:paraId="65568480" w14:textId="0F37D57E" w:rsidR="00C57EC0" w:rsidRDefault="00C57EC0" w:rsidP="001336D2">
      <w:pPr>
        <w:spacing w:after="0" w:line="240" w:lineRule="exact"/>
        <w:rPr>
          <w:rtl/>
          <w:lang w:eastAsia="he-IL"/>
        </w:rPr>
      </w:pPr>
      <w:bookmarkStart w:id="1236" w:name="_ETM_Q1_2167413"/>
      <w:bookmarkStart w:id="1237" w:name="_ETM_Q1_2167439"/>
      <w:bookmarkEnd w:id="1236"/>
      <w:bookmarkEnd w:id="1237"/>
      <w:r>
        <w:rPr>
          <w:rFonts w:hint="cs"/>
          <w:rtl/>
          <w:lang w:eastAsia="he-IL"/>
        </w:rPr>
        <w:t>1 במאי זה מה שביקשת</w:t>
      </w:r>
      <w:bookmarkStart w:id="1238" w:name="_ETM_Q1_2164698"/>
      <w:bookmarkEnd w:id="1238"/>
      <w:r>
        <w:rPr>
          <w:rFonts w:hint="cs"/>
          <w:rtl/>
          <w:lang w:eastAsia="he-IL"/>
        </w:rPr>
        <w:t>ם</w:t>
      </w:r>
      <w:r w:rsidR="002059B0">
        <w:rPr>
          <w:rFonts w:hint="cs"/>
          <w:rtl/>
          <w:lang w:eastAsia="he-IL"/>
        </w:rPr>
        <w:t>.</w:t>
      </w:r>
    </w:p>
    <w:p w14:paraId="579A24DE" w14:textId="77777777" w:rsidR="00C57EC0" w:rsidRDefault="00C57EC0" w:rsidP="001336D2">
      <w:pPr>
        <w:spacing w:after="0" w:line="240" w:lineRule="exact"/>
        <w:rPr>
          <w:rtl/>
          <w:lang w:eastAsia="he-IL"/>
        </w:rPr>
      </w:pPr>
      <w:bookmarkStart w:id="1239" w:name="_ETM_Q1_2165321"/>
      <w:bookmarkStart w:id="1240" w:name="_ETM_Q1_2165351"/>
      <w:bookmarkStart w:id="1241" w:name="_ETM_Q1_2160497"/>
      <w:bookmarkEnd w:id="1239"/>
      <w:bookmarkEnd w:id="1240"/>
      <w:bookmarkEnd w:id="1241"/>
    </w:p>
    <w:p w14:paraId="6E053444" w14:textId="77777777" w:rsidR="00EB7151" w:rsidRDefault="00EB7151" w:rsidP="001336D2">
      <w:pPr>
        <w:spacing w:after="0" w:line="240" w:lineRule="exact"/>
        <w:rPr>
          <w:rStyle w:val="TagStyle"/>
          <w:rFonts w:ascii="David" w:hAnsi="David"/>
          <w:u w:val="single"/>
          <w:rtl/>
        </w:rPr>
      </w:pPr>
      <w:bookmarkStart w:id="1242" w:name="_ETM_Q1_2170239"/>
      <w:bookmarkStart w:id="1243" w:name="_ETM_Q1_2168926"/>
      <w:bookmarkStart w:id="1244" w:name="_ETM_Q1_2170403"/>
      <w:bookmarkStart w:id="1245" w:name="_ETM_Q1_2170428"/>
      <w:bookmarkStart w:id="1246" w:name="_ETM_Q1_160243"/>
      <w:bookmarkStart w:id="1247" w:name="_ETM_Q1_160272"/>
      <w:bookmarkEnd w:id="1242"/>
      <w:bookmarkEnd w:id="1243"/>
      <w:bookmarkEnd w:id="1244"/>
      <w:bookmarkEnd w:id="1245"/>
      <w:bookmarkEnd w:id="1246"/>
      <w:bookmarkEnd w:id="1247"/>
    </w:p>
    <w:p w14:paraId="744A1C8E" w14:textId="71CB46A5" w:rsidR="00C57EC0" w:rsidRDefault="00C57EC0" w:rsidP="001336D2">
      <w:pPr>
        <w:pStyle w:val="af6"/>
        <w:keepNext/>
        <w:spacing w:after="0" w:line="240" w:lineRule="exact"/>
        <w:rPr>
          <w:rtl/>
        </w:rPr>
      </w:pPr>
      <w:bookmarkStart w:id="1248" w:name="ET_yor_4996_105"/>
      <w:r w:rsidRPr="00C57EC0">
        <w:rPr>
          <w:rStyle w:val="TagStyle"/>
          <w:rtl/>
        </w:rPr>
        <w:t xml:space="preserve"> &lt;&lt; </w:t>
      </w:r>
      <w:proofErr w:type="spellStart"/>
      <w:r w:rsidRPr="00C57EC0">
        <w:rPr>
          <w:rStyle w:val="TagStyle"/>
          <w:rtl/>
        </w:rPr>
        <w:t>יור</w:t>
      </w:r>
      <w:proofErr w:type="spellEnd"/>
      <w:r w:rsidRPr="00C57EC0">
        <w:rPr>
          <w:rStyle w:val="TagStyle"/>
          <w:rtl/>
        </w:rPr>
        <w:t xml:space="preserve"> &gt;&gt; </w:t>
      </w:r>
      <w:r>
        <w:rPr>
          <w:rtl/>
        </w:rPr>
        <w:t xml:space="preserve">היו"ר ישראל </w:t>
      </w:r>
      <w:proofErr w:type="spellStart"/>
      <w:r>
        <w:rPr>
          <w:rtl/>
        </w:rPr>
        <w:t>אייכלר</w:t>
      </w:r>
      <w:proofErr w:type="spellEnd"/>
      <w:r>
        <w:rPr>
          <w:rtl/>
        </w:rPr>
        <w:t>:</w:t>
      </w:r>
      <w:r w:rsidRPr="00C57EC0">
        <w:rPr>
          <w:rStyle w:val="TagStyle"/>
          <w:rtl/>
        </w:rPr>
        <w:t xml:space="preserve"> &lt;&lt; יור &gt;&gt;</w:t>
      </w:r>
      <w:r w:rsidR="00402A11">
        <w:rPr>
          <w:rtl/>
        </w:rPr>
        <w:t xml:space="preserve"> </w:t>
      </w:r>
      <w:r>
        <w:rPr>
          <w:rtl/>
        </w:rPr>
        <w:t xml:space="preserve"> </w:t>
      </w:r>
      <w:bookmarkEnd w:id="1248"/>
    </w:p>
    <w:p w14:paraId="56930144" w14:textId="77777777" w:rsidR="00C57EC0" w:rsidRDefault="00C57EC0" w:rsidP="001336D2">
      <w:pPr>
        <w:pStyle w:val="KeepWithNext"/>
        <w:spacing w:after="0" w:line="240" w:lineRule="exact"/>
        <w:rPr>
          <w:rtl/>
          <w:lang w:eastAsia="he-IL"/>
        </w:rPr>
      </w:pPr>
    </w:p>
    <w:p w14:paraId="3FFB1071" w14:textId="6C060EF9" w:rsidR="00C57EC0" w:rsidRDefault="00C57EC0" w:rsidP="001336D2">
      <w:pPr>
        <w:spacing w:after="0" w:line="240" w:lineRule="exact"/>
        <w:rPr>
          <w:rtl/>
          <w:lang w:eastAsia="he-IL"/>
        </w:rPr>
      </w:pPr>
      <w:bookmarkStart w:id="1249" w:name="_ETM_Q1_2173812"/>
      <w:bookmarkEnd w:id="1249"/>
      <w:r>
        <w:rPr>
          <w:rFonts w:hint="cs"/>
          <w:rtl/>
          <w:lang w:eastAsia="he-IL"/>
        </w:rPr>
        <w:t xml:space="preserve">אתה </w:t>
      </w:r>
      <w:bookmarkStart w:id="1250" w:name="_ETM_Q1_2174211"/>
      <w:bookmarkEnd w:id="1250"/>
      <w:r>
        <w:rPr>
          <w:rFonts w:hint="cs"/>
          <w:rtl/>
          <w:lang w:eastAsia="he-IL"/>
        </w:rPr>
        <w:t>ביקשת שהלוואות קודמות לא ייחשבו</w:t>
      </w:r>
      <w:r w:rsidR="002059B0">
        <w:rPr>
          <w:rFonts w:hint="cs"/>
          <w:rtl/>
          <w:lang w:eastAsia="he-IL"/>
        </w:rPr>
        <w:t>.</w:t>
      </w:r>
    </w:p>
    <w:p w14:paraId="0028E275" w14:textId="77777777" w:rsidR="00C57EC0" w:rsidRDefault="00C57EC0" w:rsidP="001336D2">
      <w:pPr>
        <w:spacing w:after="0" w:line="240" w:lineRule="exact"/>
        <w:rPr>
          <w:rtl/>
          <w:lang w:eastAsia="he-IL"/>
        </w:rPr>
      </w:pPr>
      <w:bookmarkStart w:id="1251" w:name="_ETM_Q1_2176561"/>
      <w:bookmarkStart w:id="1252" w:name="_ETM_Q1_2176584"/>
      <w:bookmarkStart w:id="1253" w:name="_ETM_Q1_2177448"/>
      <w:bookmarkEnd w:id="1251"/>
      <w:bookmarkEnd w:id="1252"/>
      <w:bookmarkEnd w:id="1253"/>
    </w:p>
    <w:p w14:paraId="5DD23C24" w14:textId="36CD63A3" w:rsidR="00C57EC0" w:rsidRDefault="00C57EC0" w:rsidP="001336D2">
      <w:pPr>
        <w:pStyle w:val="af9"/>
        <w:keepNext/>
        <w:spacing w:after="0" w:line="240" w:lineRule="exact"/>
        <w:rPr>
          <w:rtl/>
          <w:lang w:eastAsia="he-IL"/>
        </w:rPr>
      </w:pPr>
      <w:bookmarkStart w:id="1254" w:name="ET_guest_אייל_בן_שושן_106"/>
      <w:r w:rsidRPr="00C57EC0">
        <w:rPr>
          <w:rStyle w:val="TagStyle"/>
          <w:rtl/>
        </w:rPr>
        <w:t xml:space="preserve"> &lt;&lt; אורח &gt;&gt; </w:t>
      </w:r>
      <w:r>
        <w:rPr>
          <w:rtl/>
          <w:lang w:eastAsia="he-IL"/>
        </w:rPr>
        <w:t>אייל בן שושן:</w:t>
      </w:r>
      <w:r w:rsidRPr="00C57EC0">
        <w:rPr>
          <w:rStyle w:val="TagStyle"/>
          <w:rtl/>
        </w:rPr>
        <w:t xml:space="preserve"> &lt;&lt; אורח &gt;&gt;</w:t>
      </w:r>
      <w:r w:rsidR="00402A11">
        <w:rPr>
          <w:rtl/>
          <w:lang w:eastAsia="he-IL"/>
        </w:rPr>
        <w:t xml:space="preserve"> </w:t>
      </w:r>
      <w:r>
        <w:rPr>
          <w:rtl/>
          <w:lang w:eastAsia="he-IL"/>
        </w:rPr>
        <w:t xml:space="preserve"> </w:t>
      </w:r>
      <w:bookmarkEnd w:id="1254"/>
    </w:p>
    <w:p w14:paraId="0F61B2DA" w14:textId="77777777" w:rsidR="00C57EC0" w:rsidRDefault="00C57EC0" w:rsidP="001336D2">
      <w:pPr>
        <w:pStyle w:val="KeepWithNext"/>
        <w:spacing w:after="0" w:line="240" w:lineRule="exact"/>
        <w:rPr>
          <w:rtl/>
          <w:lang w:eastAsia="he-IL"/>
        </w:rPr>
      </w:pPr>
    </w:p>
    <w:p w14:paraId="7EC1209D" w14:textId="3F795C3F" w:rsidR="00C57EC0" w:rsidRDefault="00C57EC0" w:rsidP="001336D2">
      <w:pPr>
        <w:spacing w:after="0" w:line="240" w:lineRule="exact"/>
        <w:rPr>
          <w:rtl/>
          <w:lang w:eastAsia="he-IL"/>
        </w:rPr>
      </w:pPr>
      <w:bookmarkStart w:id="1255" w:name="_ETM_Q1_2177594"/>
      <w:bookmarkStart w:id="1256" w:name="_ETM_Q1_2177617"/>
      <w:bookmarkEnd w:id="1255"/>
      <w:bookmarkEnd w:id="1256"/>
      <w:r>
        <w:rPr>
          <w:rFonts w:hint="cs"/>
          <w:rtl/>
          <w:lang w:eastAsia="he-IL"/>
        </w:rPr>
        <w:t>זה בסדר</w:t>
      </w:r>
      <w:bookmarkStart w:id="1257" w:name="_ETM_Q1_2178284"/>
      <w:bookmarkEnd w:id="1257"/>
      <w:r w:rsidR="002059B0">
        <w:rPr>
          <w:rFonts w:hint="cs"/>
          <w:rtl/>
          <w:lang w:eastAsia="he-IL"/>
        </w:rPr>
        <w:t>.</w:t>
      </w:r>
    </w:p>
    <w:p w14:paraId="4DA7B423" w14:textId="77777777" w:rsidR="00C57EC0" w:rsidRDefault="00C57EC0" w:rsidP="001336D2">
      <w:pPr>
        <w:spacing w:after="0" w:line="240" w:lineRule="exact"/>
        <w:rPr>
          <w:rtl/>
          <w:lang w:eastAsia="he-IL"/>
        </w:rPr>
      </w:pPr>
      <w:bookmarkStart w:id="1258" w:name="_ETM_Q1_2178306"/>
      <w:bookmarkEnd w:id="1258"/>
    </w:p>
    <w:p w14:paraId="358A3D1C" w14:textId="05CE18A7" w:rsidR="00C57EC0" w:rsidRDefault="00C57EC0" w:rsidP="001336D2">
      <w:pPr>
        <w:pStyle w:val="af6"/>
        <w:keepNext/>
        <w:spacing w:after="0" w:line="240" w:lineRule="exact"/>
        <w:rPr>
          <w:rtl/>
        </w:rPr>
      </w:pPr>
      <w:bookmarkStart w:id="1259" w:name="ET_yor_4996_107"/>
      <w:r w:rsidRPr="00C57EC0">
        <w:rPr>
          <w:rStyle w:val="TagStyle"/>
          <w:rtl/>
        </w:rPr>
        <w:t xml:space="preserve"> &lt;&lt; </w:t>
      </w:r>
      <w:proofErr w:type="spellStart"/>
      <w:r w:rsidRPr="00C57EC0">
        <w:rPr>
          <w:rStyle w:val="TagStyle"/>
          <w:rtl/>
        </w:rPr>
        <w:t>יור</w:t>
      </w:r>
      <w:proofErr w:type="spellEnd"/>
      <w:r w:rsidRPr="00C57EC0">
        <w:rPr>
          <w:rStyle w:val="TagStyle"/>
          <w:rtl/>
        </w:rPr>
        <w:t xml:space="preserve"> &gt;&gt; </w:t>
      </w:r>
      <w:r>
        <w:rPr>
          <w:rtl/>
        </w:rPr>
        <w:t xml:space="preserve">היו"ר ישראל </w:t>
      </w:r>
      <w:proofErr w:type="spellStart"/>
      <w:r>
        <w:rPr>
          <w:rtl/>
        </w:rPr>
        <w:t>אייכלר</w:t>
      </w:r>
      <w:proofErr w:type="spellEnd"/>
      <w:r>
        <w:rPr>
          <w:rtl/>
        </w:rPr>
        <w:t>:</w:t>
      </w:r>
      <w:r w:rsidRPr="00C57EC0">
        <w:rPr>
          <w:rStyle w:val="TagStyle"/>
          <w:rtl/>
        </w:rPr>
        <w:t xml:space="preserve"> &lt;&lt; יור &gt;&gt;</w:t>
      </w:r>
      <w:r w:rsidR="00402A11">
        <w:rPr>
          <w:rtl/>
        </w:rPr>
        <w:t xml:space="preserve"> </w:t>
      </w:r>
      <w:r>
        <w:rPr>
          <w:rtl/>
        </w:rPr>
        <w:t xml:space="preserve"> </w:t>
      </w:r>
      <w:bookmarkEnd w:id="1259"/>
    </w:p>
    <w:p w14:paraId="34EE098F" w14:textId="77777777" w:rsidR="00C57EC0" w:rsidRDefault="00C57EC0" w:rsidP="001336D2">
      <w:pPr>
        <w:pStyle w:val="KeepWithNext"/>
        <w:spacing w:after="0" w:line="240" w:lineRule="exact"/>
        <w:rPr>
          <w:rtl/>
          <w:lang w:eastAsia="he-IL"/>
        </w:rPr>
      </w:pPr>
    </w:p>
    <w:p w14:paraId="5F131EBC" w14:textId="30DCB801" w:rsidR="00C57EC0" w:rsidRDefault="00C57EC0" w:rsidP="001336D2">
      <w:pPr>
        <w:spacing w:after="0" w:line="240" w:lineRule="exact"/>
        <w:rPr>
          <w:rtl/>
          <w:lang w:eastAsia="he-IL"/>
        </w:rPr>
      </w:pPr>
      <w:bookmarkStart w:id="1260" w:name="_ETM_Q1_2178791"/>
      <w:bookmarkEnd w:id="1260"/>
      <w:r>
        <w:rPr>
          <w:rFonts w:hint="cs"/>
          <w:rtl/>
          <w:lang w:eastAsia="he-IL"/>
        </w:rPr>
        <w:t>אז עשינו עד ה-1 במאי</w:t>
      </w:r>
      <w:bookmarkStart w:id="1261" w:name="_ETM_Q1_2176426"/>
      <w:bookmarkEnd w:id="1261"/>
      <w:r>
        <w:rPr>
          <w:rFonts w:hint="cs"/>
          <w:rtl/>
          <w:lang w:eastAsia="he-IL"/>
        </w:rPr>
        <w:t>,</w:t>
      </w:r>
      <w:bookmarkStart w:id="1262" w:name="_ETM_Q1_2176563"/>
      <w:bookmarkEnd w:id="1262"/>
      <w:r>
        <w:rPr>
          <w:rFonts w:hint="cs"/>
          <w:rtl/>
          <w:lang w:eastAsia="he-IL"/>
        </w:rPr>
        <w:t xml:space="preserve"> כדי שיהיה ברור שאם למשל מחר מישהו לקח הלוואה, </w:t>
      </w:r>
      <w:bookmarkStart w:id="1263" w:name="_ETM_Q1_2180744"/>
      <w:bookmarkEnd w:id="1263"/>
      <w:r>
        <w:rPr>
          <w:rFonts w:hint="cs"/>
          <w:rtl/>
          <w:lang w:eastAsia="he-IL"/>
        </w:rPr>
        <w:t xml:space="preserve">אז עד 1 במאי אתם יודעים </w:t>
      </w:r>
      <w:bookmarkStart w:id="1264" w:name="_ETM_Q1_2179083"/>
      <w:bookmarkEnd w:id="1264"/>
      <w:r>
        <w:rPr>
          <w:rFonts w:hint="cs"/>
          <w:rtl/>
          <w:lang w:eastAsia="he-IL"/>
        </w:rPr>
        <w:t xml:space="preserve">, מ-1 </w:t>
      </w:r>
      <w:r w:rsidR="002059B0">
        <w:rPr>
          <w:rFonts w:hint="cs"/>
          <w:rtl/>
          <w:lang w:eastAsia="he-IL"/>
        </w:rPr>
        <w:t>במאי אתם תודיע</w:t>
      </w:r>
      <w:bookmarkStart w:id="1265" w:name="_ETM_Q1_2181153"/>
      <w:bookmarkEnd w:id="1265"/>
      <w:r w:rsidR="002059B0">
        <w:rPr>
          <w:rFonts w:hint="cs"/>
          <w:rtl/>
          <w:lang w:eastAsia="he-IL"/>
        </w:rPr>
        <w:t>ו</w:t>
      </w:r>
      <w:r>
        <w:rPr>
          <w:rFonts w:hint="cs"/>
          <w:rtl/>
          <w:lang w:eastAsia="he-IL"/>
        </w:rPr>
        <w:t xml:space="preserve"> שפועלים לפי החוק החדש</w:t>
      </w:r>
      <w:r w:rsidR="002059B0">
        <w:rPr>
          <w:rFonts w:hint="cs"/>
          <w:rtl/>
          <w:lang w:eastAsia="he-IL"/>
        </w:rPr>
        <w:t>.</w:t>
      </w:r>
    </w:p>
    <w:p w14:paraId="5081201F" w14:textId="77777777" w:rsidR="00C57EC0" w:rsidRDefault="00C57EC0" w:rsidP="001336D2">
      <w:pPr>
        <w:spacing w:after="0" w:line="240" w:lineRule="exact"/>
        <w:rPr>
          <w:rtl/>
          <w:lang w:eastAsia="he-IL"/>
        </w:rPr>
      </w:pPr>
      <w:bookmarkStart w:id="1266" w:name="_ETM_Q1_2187673"/>
      <w:bookmarkStart w:id="1267" w:name="_ETM_Q1_2187705"/>
      <w:bookmarkStart w:id="1268" w:name="_ETM_Q1_2188240"/>
      <w:bookmarkEnd w:id="1266"/>
      <w:bookmarkEnd w:id="1267"/>
      <w:bookmarkEnd w:id="1268"/>
    </w:p>
    <w:p w14:paraId="744D8E58" w14:textId="2D485101" w:rsidR="00C57EC0" w:rsidRDefault="00C57EC0" w:rsidP="001336D2">
      <w:pPr>
        <w:pStyle w:val="af9"/>
        <w:keepNext/>
        <w:spacing w:after="0" w:line="240" w:lineRule="exact"/>
        <w:rPr>
          <w:rtl/>
          <w:lang w:eastAsia="he-IL"/>
        </w:rPr>
      </w:pPr>
      <w:bookmarkStart w:id="1269" w:name="ET_guest_אייל_בן_שושן_108"/>
      <w:r w:rsidRPr="00C57EC0">
        <w:rPr>
          <w:rStyle w:val="TagStyle"/>
          <w:rtl/>
        </w:rPr>
        <w:t xml:space="preserve"> &lt;&lt; אורח &gt;&gt; </w:t>
      </w:r>
      <w:r>
        <w:rPr>
          <w:rtl/>
          <w:lang w:eastAsia="he-IL"/>
        </w:rPr>
        <w:t>אייל בן שושן:</w:t>
      </w:r>
      <w:r w:rsidRPr="00C57EC0">
        <w:rPr>
          <w:rStyle w:val="TagStyle"/>
          <w:rtl/>
        </w:rPr>
        <w:t xml:space="preserve"> &lt;&lt; אורח &gt;&gt;</w:t>
      </w:r>
      <w:r w:rsidR="00402A11">
        <w:rPr>
          <w:rtl/>
          <w:lang w:eastAsia="he-IL"/>
        </w:rPr>
        <w:t xml:space="preserve"> </w:t>
      </w:r>
      <w:r>
        <w:rPr>
          <w:rtl/>
          <w:lang w:eastAsia="he-IL"/>
        </w:rPr>
        <w:t xml:space="preserve"> </w:t>
      </w:r>
      <w:bookmarkEnd w:id="1269"/>
    </w:p>
    <w:p w14:paraId="6376C7F3" w14:textId="77777777" w:rsidR="00C57EC0" w:rsidRDefault="00C57EC0" w:rsidP="001336D2">
      <w:pPr>
        <w:pStyle w:val="KeepWithNext"/>
        <w:spacing w:after="0" w:line="240" w:lineRule="exact"/>
        <w:rPr>
          <w:rtl/>
          <w:lang w:eastAsia="he-IL"/>
        </w:rPr>
      </w:pPr>
    </w:p>
    <w:p w14:paraId="1503E8B7" w14:textId="22D61228" w:rsidR="00C57EC0" w:rsidRDefault="00C57EC0" w:rsidP="001336D2">
      <w:pPr>
        <w:spacing w:after="0" w:line="240" w:lineRule="exact"/>
        <w:rPr>
          <w:rtl/>
          <w:lang w:eastAsia="he-IL"/>
        </w:rPr>
      </w:pPr>
      <w:bookmarkStart w:id="1270" w:name="_ETM_Q1_2188388"/>
      <w:bookmarkStart w:id="1271" w:name="_ETM_Q1_2188414"/>
      <w:bookmarkEnd w:id="1270"/>
      <w:bookmarkEnd w:id="1271"/>
      <w:r>
        <w:rPr>
          <w:rFonts w:hint="cs"/>
          <w:rtl/>
          <w:lang w:eastAsia="he-IL"/>
        </w:rPr>
        <w:t xml:space="preserve">אנחנו מעדיפים אם אפשר, </w:t>
      </w:r>
      <w:bookmarkStart w:id="1272" w:name="_ETM_Q1_2190300"/>
      <w:bookmarkEnd w:id="1272"/>
      <w:r>
        <w:rPr>
          <w:rFonts w:hint="cs"/>
          <w:rtl/>
          <w:lang w:eastAsia="he-IL"/>
        </w:rPr>
        <w:t>להגדיל את זה ל-1 ביוני, כי אנחנו צ</w:t>
      </w:r>
      <w:bookmarkStart w:id="1273" w:name="_ETM_Q1_2189865"/>
      <w:bookmarkEnd w:id="1273"/>
      <w:r>
        <w:rPr>
          <w:rFonts w:hint="cs"/>
          <w:rtl/>
          <w:lang w:eastAsia="he-IL"/>
        </w:rPr>
        <w:t xml:space="preserve">ריכים, ואני מסביר </w:t>
      </w:r>
      <w:bookmarkStart w:id="1274" w:name="_ETM_Q1_2191803"/>
      <w:bookmarkEnd w:id="1274"/>
      <w:r>
        <w:rPr>
          <w:rFonts w:hint="cs"/>
          <w:rtl/>
          <w:lang w:eastAsia="he-IL"/>
        </w:rPr>
        <w:t xml:space="preserve">במנגנון הפנימי שלנו, אנחנו מעניקים הלוואה באמצעות תקנון שמאושר על </w:t>
      </w:r>
      <w:bookmarkStart w:id="1275" w:name="_ETM_Q1_2197574"/>
      <w:bookmarkEnd w:id="1275"/>
      <w:r>
        <w:rPr>
          <w:rFonts w:hint="cs"/>
          <w:rtl/>
          <w:lang w:eastAsia="he-IL"/>
        </w:rPr>
        <w:t xml:space="preserve">ידי הדירקטוריון כדי שאני משנה את התנאים עכשיו בהתאם </w:t>
      </w:r>
      <w:bookmarkStart w:id="1276" w:name="_ETM_Q1_2201732"/>
      <w:bookmarkEnd w:id="1276"/>
      <w:r>
        <w:rPr>
          <w:rFonts w:hint="cs"/>
          <w:rtl/>
          <w:lang w:eastAsia="he-IL"/>
        </w:rPr>
        <w:t xml:space="preserve">לחוק, אני צריך לכנס את הדירקטוריון לשנות את התקנון. </w:t>
      </w:r>
      <w:bookmarkStart w:id="1277" w:name="_ETM_Q1_2206815"/>
      <w:bookmarkEnd w:id="1277"/>
      <w:r>
        <w:rPr>
          <w:rFonts w:hint="cs"/>
          <w:rtl/>
          <w:lang w:eastAsia="he-IL"/>
        </w:rPr>
        <w:t xml:space="preserve">ובחודש אפריל </w:t>
      </w:r>
      <w:bookmarkStart w:id="1278" w:name="_ETM_Q1_2203275"/>
      <w:bookmarkEnd w:id="1278"/>
      <w:r>
        <w:rPr>
          <w:rFonts w:hint="cs"/>
          <w:rtl/>
          <w:lang w:eastAsia="he-IL"/>
        </w:rPr>
        <w:t xml:space="preserve">מאוד קשה מבחינת ימי עבודה, יש מעט ימי </w:t>
      </w:r>
      <w:bookmarkStart w:id="1279" w:name="_ETM_Q1_2207350"/>
      <w:bookmarkEnd w:id="1279"/>
      <w:r>
        <w:rPr>
          <w:rFonts w:hint="cs"/>
          <w:rtl/>
          <w:lang w:eastAsia="he-IL"/>
        </w:rPr>
        <w:t xml:space="preserve">עבודה. </w:t>
      </w:r>
    </w:p>
    <w:p w14:paraId="0B6E0138" w14:textId="77777777" w:rsidR="00C57EC0" w:rsidRDefault="00C57EC0" w:rsidP="001336D2">
      <w:pPr>
        <w:spacing w:after="0" w:line="240" w:lineRule="exact"/>
        <w:rPr>
          <w:rtl/>
          <w:lang w:eastAsia="he-IL"/>
        </w:rPr>
      </w:pPr>
      <w:bookmarkStart w:id="1280" w:name="_ETM_Q1_2208105"/>
      <w:bookmarkStart w:id="1281" w:name="_ETM_Q1_2208127"/>
      <w:bookmarkEnd w:id="1280"/>
      <w:bookmarkEnd w:id="1281"/>
    </w:p>
    <w:p w14:paraId="046F360A" w14:textId="3A06BC3B" w:rsidR="00C57EC0" w:rsidRDefault="00C57EC0" w:rsidP="001336D2">
      <w:pPr>
        <w:pStyle w:val="af6"/>
        <w:keepNext/>
        <w:spacing w:after="0" w:line="240" w:lineRule="exact"/>
        <w:rPr>
          <w:rtl/>
        </w:rPr>
      </w:pPr>
      <w:bookmarkStart w:id="1282" w:name="ET_yor_4996_109"/>
      <w:r w:rsidRPr="00C57EC0">
        <w:rPr>
          <w:rStyle w:val="TagStyle"/>
          <w:rtl/>
        </w:rPr>
        <w:t xml:space="preserve"> &lt;&lt; </w:t>
      </w:r>
      <w:proofErr w:type="spellStart"/>
      <w:r w:rsidRPr="00C57EC0">
        <w:rPr>
          <w:rStyle w:val="TagStyle"/>
          <w:rtl/>
        </w:rPr>
        <w:t>יור</w:t>
      </w:r>
      <w:proofErr w:type="spellEnd"/>
      <w:r w:rsidRPr="00C57EC0">
        <w:rPr>
          <w:rStyle w:val="TagStyle"/>
          <w:rtl/>
        </w:rPr>
        <w:t xml:space="preserve"> &gt;&gt; </w:t>
      </w:r>
      <w:r>
        <w:rPr>
          <w:rtl/>
        </w:rPr>
        <w:t xml:space="preserve">היו"ר ישראל </w:t>
      </w:r>
      <w:proofErr w:type="spellStart"/>
      <w:r>
        <w:rPr>
          <w:rtl/>
        </w:rPr>
        <w:t>אייכלר</w:t>
      </w:r>
      <w:proofErr w:type="spellEnd"/>
      <w:r>
        <w:rPr>
          <w:rtl/>
        </w:rPr>
        <w:t>:</w:t>
      </w:r>
      <w:r w:rsidRPr="00C57EC0">
        <w:rPr>
          <w:rStyle w:val="TagStyle"/>
          <w:rtl/>
        </w:rPr>
        <w:t xml:space="preserve"> &lt;&lt; יור &gt;&gt;</w:t>
      </w:r>
      <w:r w:rsidR="00402A11">
        <w:rPr>
          <w:rtl/>
        </w:rPr>
        <w:t xml:space="preserve"> </w:t>
      </w:r>
      <w:r>
        <w:rPr>
          <w:rtl/>
        </w:rPr>
        <w:t xml:space="preserve"> </w:t>
      </w:r>
      <w:bookmarkEnd w:id="1282"/>
    </w:p>
    <w:p w14:paraId="6B8E8D0A" w14:textId="77777777" w:rsidR="00C57EC0" w:rsidRDefault="00C57EC0" w:rsidP="001336D2">
      <w:pPr>
        <w:pStyle w:val="KeepWithNext"/>
        <w:spacing w:after="0" w:line="240" w:lineRule="exact"/>
        <w:rPr>
          <w:rtl/>
          <w:lang w:eastAsia="he-IL"/>
        </w:rPr>
      </w:pPr>
    </w:p>
    <w:p w14:paraId="3637B42F" w14:textId="419878A2" w:rsidR="00C57EC0" w:rsidRDefault="00C57EC0" w:rsidP="001336D2">
      <w:pPr>
        <w:spacing w:after="0" w:line="240" w:lineRule="exact"/>
        <w:rPr>
          <w:rtl/>
          <w:lang w:eastAsia="he-IL"/>
        </w:rPr>
      </w:pPr>
      <w:bookmarkStart w:id="1283" w:name="_ETM_Q1_2208493"/>
      <w:bookmarkEnd w:id="1283"/>
      <w:r>
        <w:rPr>
          <w:rFonts w:hint="cs"/>
          <w:rtl/>
          <w:lang w:eastAsia="he-IL"/>
        </w:rPr>
        <w:t>אה, בגלל החגים?</w:t>
      </w:r>
    </w:p>
    <w:p w14:paraId="78FF8763" w14:textId="77777777" w:rsidR="00C57EC0" w:rsidRDefault="00C57EC0" w:rsidP="001336D2">
      <w:pPr>
        <w:spacing w:after="0" w:line="240" w:lineRule="exact"/>
        <w:rPr>
          <w:rtl/>
          <w:lang w:eastAsia="he-IL"/>
        </w:rPr>
      </w:pPr>
      <w:bookmarkStart w:id="1284" w:name="_ETM_Q1_2210559"/>
      <w:bookmarkStart w:id="1285" w:name="_ETM_Q1_2210586"/>
      <w:bookmarkStart w:id="1286" w:name="_ETM_Q1_2211000"/>
      <w:bookmarkEnd w:id="1284"/>
      <w:bookmarkEnd w:id="1285"/>
      <w:bookmarkEnd w:id="1286"/>
    </w:p>
    <w:p w14:paraId="7351C232" w14:textId="76F250FC" w:rsidR="00C57EC0" w:rsidRDefault="00C57EC0" w:rsidP="001336D2">
      <w:pPr>
        <w:pStyle w:val="af9"/>
        <w:keepNext/>
        <w:spacing w:after="0" w:line="240" w:lineRule="exact"/>
        <w:rPr>
          <w:rtl/>
          <w:lang w:eastAsia="he-IL"/>
        </w:rPr>
      </w:pPr>
      <w:bookmarkStart w:id="1287" w:name="ET_guest_אייל_בן_שושן_110"/>
      <w:r w:rsidRPr="00C57EC0">
        <w:rPr>
          <w:rStyle w:val="TagStyle"/>
          <w:rtl/>
        </w:rPr>
        <w:t xml:space="preserve"> &lt;&lt; אורח &gt;&gt; </w:t>
      </w:r>
      <w:r>
        <w:rPr>
          <w:rtl/>
          <w:lang w:eastAsia="he-IL"/>
        </w:rPr>
        <w:t>אייל בן שושן:</w:t>
      </w:r>
      <w:r w:rsidRPr="00C57EC0">
        <w:rPr>
          <w:rStyle w:val="TagStyle"/>
          <w:rtl/>
        </w:rPr>
        <w:t xml:space="preserve"> &lt;&lt; אורח &gt;&gt;</w:t>
      </w:r>
      <w:r w:rsidR="00402A11">
        <w:rPr>
          <w:rtl/>
          <w:lang w:eastAsia="he-IL"/>
        </w:rPr>
        <w:t xml:space="preserve"> </w:t>
      </w:r>
      <w:r>
        <w:rPr>
          <w:rtl/>
          <w:lang w:eastAsia="he-IL"/>
        </w:rPr>
        <w:t xml:space="preserve"> </w:t>
      </w:r>
      <w:bookmarkEnd w:id="1287"/>
    </w:p>
    <w:p w14:paraId="28F81E02" w14:textId="77777777" w:rsidR="00C57EC0" w:rsidRDefault="00C57EC0" w:rsidP="001336D2">
      <w:pPr>
        <w:pStyle w:val="KeepWithNext"/>
        <w:spacing w:after="0" w:line="240" w:lineRule="exact"/>
        <w:rPr>
          <w:rtl/>
          <w:lang w:eastAsia="he-IL"/>
        </w:rPr>
      </w:pPr>
    </w:p>
    <w:p w14:paraId="6A03DE22" w14:textId="1E8BC03A" w:rsidR="00C57EC0" w:rsidRDefault="00C57EC0" w:rsidP="001336D2">
      <w:pPr>
        <w:spacing w:after="0" w:line="240" w:lineRule="exact"/>
        <w:rPr>
          <w:rtl/>
          <w:lang w:eastAsia="he-IL"/>
        </w:rPr>
      </w:pPr>
      <w:bookmarkStart w:id="1288" w:name="_ETM_Q1_2211192"/>
      <w:bookmarkStart w:id="1289" w:name="_ETM_Q1_2211224"/>
      <w:bookmarkEnd w:id="1288"/>
      <w:bookmarkEnd w:id="1289"/>
      <w:r>
        <w:rPr>
          <w:rFonts w:hint="cs"/>
          <w:rtl/>
          <w:lang w:eastAsia="he-IL"/>
        </w:rPr>
        <w:t>כן, רק בגלל זה</w:t>
      </w:r>
      <w:bookmarkStart w:id="1290" w:name="_ETM_Q1_2212880"/>
      <w:bookmarkEnd w:id="1290"/>
      <w:r w:rsidR="002059B0">
        <w:rPr>
          <w:rFonts w:hint="cs"/>
          <w:rtl/>
          <w:lang w:eastAsia="he-IL"/>
        </w:rPr>
        <w:t>.</w:t>
      </w:r>
    </w:p>
    <w:p w14:paraId="488B0752" w14:textId="77777777" w:rsidR="00C57EC0" w:rsidRDefault="00C57EC0" w:rsidP="001336D2">
      <w:pPr>
        <w:spacing w:after="0" w:line="240" w:lineRule="exact"/>
        <w:rPr>
          <w:rtl/>
          <w:lang w:eastAsia="he-IL"/>
        </w:rPr>
      </w:pPr>
      <w:bookmarkStart w:id="1291" w:name="_ETM_Q1_2212904"/>
      <w:bookmarkEnd w:id="1291"/>
    </w:p>
    <w:p w14:paraId="0130C3A3" w14:textId="7F53191E" w:rsidR="00C57EC0" w:rsidRDefault="00C57EC0" w:rsidP="001336D2">
      <w:pPr>
        <w:pStyle w:val="af6"/>
        <w:keepNext/>
        <w:spacing w:after="0" w:line="240" w:lineRule="exact"/>
        <w:rPr>
          <w:rtl/>
        </w:rPr>
      </w:pPr>
      <w:bookmarkStart w:id="1292" w:name="ET_yor_4996_111"/>
      <w:r w:rsidRPr="00C57EC0">
        <w:rPr>
          <w:rStyle w:val="TagStyle"/>
          <w:rtl/>
        </w:rPr>
        <w:t xml:space="preserve"> &lt;&lt; </w:t>
      </w:r>
      <w:proofErr w:type="spellStart"/>
      <w:r w:rsidRPr="00C57EC0">
        <w:rPr>
          <w:rStyle w:val="TagStyle"/>
          <w:rtl/>
        </w:rPr>
        <w:t>יור</w:t>
      </w:r>
      <w:proofErr w:type="spellEnd"/>
      <w:r w:rsidRPr="00C57EC0">
        <w:rPr>
          <w:rStyle w:val="TagStyle"/>
          <w:rtl/>
        </w:rPr>
        <w:t xml:space="preserve"> &gt;&gt; </w:t>
      </w:r>
      <w:r>
        <w:rPr>
          <w:rtl/>
        </w:rPr>
        <w:t xml:space="preserve">היו"ר ישראל </w:t>
      </w:r>
      <w:proofErr w:type="spellStart"/>
      <w:r>
        <w:rPr>
          <w:rtl/>
        </w:rPr>
        <w:t>אייכלר</w:t>
      </w:r>
      <w:proofErr w:type="spellEnd"/>
      <w:r>
        <w:rPr>
          <w:rtl/>
        </w:rPr>
        <w:t>:</w:t>
      </w:r>
      <w:r w:rsidRPr="00C57EC0">
        <w:rPr>
          <w:rStyle w:val="TagStyle"/>
          <w:rtl/>
        </w:rPr>
        <w:t xml:space="preserve"> &lt;&lt; יור &gt;&gt;</w:t>
      </w:r>
      <w:r w:rsidR="00402A11">
        <w:rPr>
          <w:rtl/>
        </w:rPr>
        <w:t xml:space="preserve"> </w:t>
      </w:r>
      <w:r>
        <w:rPr>
          <w:rtl/>
        </w:rPr>
        <w:t xml:space="preserve"> </w:t>
      </w:r>
      <w:bookmarkEnd w:id="1292"/>
    </w:p>
    <w:p w14:paraId="0E92C8FC" w14:textId="77777777" w:rsidR="00C57EC0" w:rsidRDefault="00C57EC0" w:rsidP="001336D2">
      <w:pPr>
        <w:pStyle w:val="KeepWithNext"/>
        <w:spacing w:after="0" w:line="240" w:lineRule="exact"/>
        <w:rPr>
          <w:rtl/>
          <w:lang w:eastAsia="he-IL"/>
        </w:rPr>
      </w:pPr>
    </w:p>
    <w:p w14:paraId="0EEAEFED" w14:textId="725A3DF2" w:rsidR="00C57EC0" w:rsidRDefault="00C57EC0" w:rsidP="001336D2">
      <w:pPr>
        <w:spacing w:after="0" w:line="240" w:lineRule="exact"/>
        <w:rPr>
          <w:rtl/>
          <w:lang w:eastAsia="he-IL"/>
        </w:rPr>
      </w:pPr>
      <w:bookmarkStart w:id="1293" w:name="_ETM_Q1_2213272"/>
      <w:bookmarkEnd w:id="1293"/>
      <w:r>
        <w:rPr>
          <w:rFonts w:hint="cs"/>
          <w:rtl/>
          <w:lang w:eastAsia="he-IL"/>
        </w:rPr>
        <w:t>אז נוסיף עוד שבועיים.</w:t>
      </w:r>
      <w:bookmarkStart w:id="1294" w:name="_ETM_Q1_2214825"/>
      <w:bookmarkEnd w:id="1294"/>
      <w:r>
        <w:rPr>
          <w:rFonts w:hint="cs"/>
          <w:rtl/>
          <w:lang w:eastAsia="he-IL"/>
        </w:rPr>
        <w:t xml:space="preserve"> במקום השבועיים חגים, שבועיים. 15 במאי</w:t>
      </w:r>
      <w:r w:rsidR="002059B0">
        <w:rPr>
          <w:rFonts w:hint="cs"/>
          <w:rtl/>
          <w:lang w:eastAsia="he-IL"/>
        </w:rPr>
        <w:t>.</w:t>
      </w:r>
    </w:p>
    <w:p w14:paraId="386D449B" w14:textId="77777777" w:rsidR="00C57EC0" w:rsidRDefault="00C57EC0" w:rsidP="001336D2">
      <w:pPr>
        <w:spacing w:after="0" w:line="240" w:lineRule="exact"/>
        <w:rPr>
          <w:rtl/>
          <w:lang w:eastAsia="he-IL"/>
        </w:rPr>
      </w:pPr>
      <w:bookmarkStart w:id="1295" w:name="_ETM_Q1_2218559"/>
      <w:bookmarkStart w:id="1296" w:name="_ETM_Q1_2218584"/>
      <w:bookmarkEnd w:id="1295"/>
      <w:bookmarkEnd w:id="1296"/>
    </w:p>
    <w:p w14:paraId="03E587DC" w14:textId="7F9536CF" w:rsidR="00C57EC0" w:rsidRDefault="00C57EC0" w:rsidP="001336D2">
      <w:pPr>
        <w:pStyle w:val="a4"/>
        <w:keepNext/>
        <w:spacing w:after="0" w:line="240" w:lineRule="exact"/>
        <w:rPr>
          <w:rtl/>
        </w:rPr>
      </w:pPr>
      <w:bookmarkStart w:id="1297" w:name="ET_speaker_יעל_סלנט_112"/>
      <w:r w:rsidRPr="00C57EC0">
        <w:rPr>
          <w:rStyle w:val="TagStyle"/>
          <w:rtl/>
        </w:rPr>
        <w:t xml:space="preserve"> &lt;&lt; דובר &gt;&gt; </w:t>
      </w:r>
      <w:r>
        <w:rPr>
          <w:rtl/>
        </w:rPr>
        <w:t xml:space="preserve">יעל </w:t>
      </w:r>
      <w:proofErr w:type="spellStart"/>
      <w:r>
        <w:rPr>
          <w:rtl/>
        </w:rPr>
        <w:t>סלנט</w:t>
      </w:r>
      <w:proofErr w:type="spellEnd"/>
      <w:r>
        <w:rPr>
          <w:rtl/>
        </w:rPr>
        <w:t>:</w:t>
      </w:r>
      <w:r w:rsidRPr="00C57EC0">
        <w:rPr>
          <w:rStyle w:val="TagStyle"/>
          <w:rtl/>
        </w:rPr>
        <w:t xml:space="preserve"> &lt;&lt; דובר &gt;&gt;</w:t>
      </w:r>
      <w:r w:rsidR="00402A11">
        <w:rPr>
          <w:rtl/>
        </w:rPr>
        <w:t xml:space="preserve"> </w:t>
      </w:r>
      <w:r>
        <w:rPr>
          <w:rtl/>
        </w:rPr>
        <w:t xml:space="preserve"> </w:t>
      </w:r>
      <w:bookmarkEnd w:id="1297"/>
    </w:p>
    <w:p w14:paraId="1DC13253" w14:textId="77777777" w:rsidR="00C57EC0" w:rsidRDefault="00C57EC0" w:rsidP="001336D2">
      <w:pPr>
        <w:pStyle w:val="KeepWithNext"/>
        <w:spacing w:after="0" w:line="240" w:lineRule="exact"/>
        <w:rPr>
          <w:rtl/>
          <w:lang w:eastAsia="he-IL"/>
        </w:rPr>
      </w:pPr>
    </w:p>
    <w:p w14:paraId="19B75028" w14:textId="3F02FBDE" w:rsidR="00C57EC0" w:rsidRDefault="00C57EC0" w:rsidP="001336D2">
      <w:pPr>
        <w:spacing w:after="0" w:line="240" w:lineRule="exact"/>
        <w:rPr>
          <w:rtl/>
          <w:lang w:eastAsia="he-IL"/>
        </w:rPr>
      </w:pPr>
      <w:bookmarkStart w:id="1298" w:name="_ETM_Q1_2219735"/>
      <w:bookmarkStart w:id="1299" w:name="_ETM_Q1_2219762"/>
      <w:bookmarkEnd w:id="1298"/>
      <w:bookmarkEnd w:id="1299"/>
      <w:proofErr w:type="spellStart"/>
      <w:r>
        <w:rPr>
          <w:rFonts w:hint="cs"/>
          <w:rtl/>
          <w:lang w:eastAsia="he-IL"/>
        </w:rPr>
        <w:t>אוקיי</w:t>
      </w:r>
      <w:proofErr w:type="spellEnd"/>
      <w:r>
        <w:rPr>
          <w:rFonts w:hint="cs"/>
          <w:rtl/>
          <w:lang w:eastAsia="he-IL"/>
        </w:rPr>
        <w:t>, אז זה לא יחול</w:t>
      </w:r>
      <w:bookmarkStart w:id="1300" w:name="_ETM_Q1_2221233"/>
      <w:bookmarkEnd w:id="1300"/>
      <w:r>
        <w:rPr>
          <w:rFonts w:hint="cs"/>
          <w:rtl/>
          <w:lang w:eastAsia="he-IL"/>
        </w:rPr>
        <w:t xml:space="preserve"> על הלוואות</w:t>
      </w:r>
      <w:bookmarkStart w:id="1301" w:name="_ETM_Q1_2218129"/>
      <w:bookmarkEnd w:id="1301"/>
      <w:r>
        <w:rPr>
          <w:rFonts w:hint="cs"/>
          <w:rtl/>
          <w:lang w:eastAsia="he-IL"/>
        </w:rPr>
        <w:t xml:space="preserve"> שהתקבלו לפני ה-15 במא</w:t>
      </w:r>
      <w:bookmarkStart w:id="1302" w:name="_ETM_Q1_2218142"/>
      <w:bookmarkEnd w:id="1302"/>
      <w:r>
        <w:rPr>
          <w:rFonts w:hint="cs"/>
          <w:rtl/>
          <w:lang w:eastAsia="he-IL"/>
        </w:rPr>
        <w:t xml:space="preserve">י, ונראה מה </w:t>
      </w:r>
      <w:r w:rsidR="00C2799C">
        <w:rPr>
          <w:rFonts w:hint="cs"/>
          <w:rtl/>
          <w:lang w:eastAsia="he-IL"/>
        </w:rPr>
        <w:t xml:space="preserve">התאריך </w:t>
      </w:r>
      <w:bookmarkStart w:id="1303" w:name="_ETM_Q1_2224257"/>
      <w:bookmarkEnd w:id="1303"/>
      <w:r w:rsidR="00C2799C">
        <w:rPr>
          <w:rFonts w:hint="cs"/>
          <w:rtl/>
          <w:lang w:eastAsia="he-IL"/>
        </w:rPr>
        <w:t>העברי.</w:t>
      </w:r>
    </w:p>
    <w:p w14:paraId="0B253428" w14:textId="77777777" w:rsidR="00C2799C" w:rsidRDefault="00C2799C" w:rsidP="001336D2">
      <w:pPr>
        <w:spacing w:after="0" w:line="240" w:lineRule="exact"/>
        <w:rPr>
          <w:rtl/>
          <w:lang w:eastAsia="he-IL"/>
        </w:rPr>
      </w:pPr>
      <w:bookmarkStart w:id="1304" w:name="_ETM_Q1_2225016"/>
      <w:bookmarkStart w:id="1305" w:name="_ETM_Q1_2225044"/>
      <w:bookmarkStart w:id="1306" w:name="_ETM_Q1_2225789"/>
      <w:bookmarkStart w:id="1307" w:name="_ETM_Q1_2222777"/>
      <w:bookmarkEnd w:id="1304"/>
      <w:bookmarkEnd w:id="1305"/>
      <w:bookmarkEnd w:id="1306"/>
    </w:p>
    <w:p w14:paraId="3DE2D99C" w14:textId="233388DA" w:rsidR="00C2799C" w:rsidRDefault="00C2799C" w:rsidP="001336D2">
      <w:pPr>
        <w:pStyle w:val="af9"/>
        <w:keepNext/>
        <w:spacing w:after="0" w:line="240" w:lineRule="exact"/>
        <w:rPr>
          <w:rtl/>
          <w:lang w:eastAsia="he-IL"/>
        </w:rPr>
      </w:pPr>
      <w:bookmarkStart w:id="1308" w:name="ET_guest_אייל_בן_שושן_113"/>
      <w:bookmarkEnd w:id="1307"/>
      <w:r w:rsidRPr="00C2799C">
        <w:rPr>
          <w:rStyle w:val="TagStyle"/>
          <w:rtl/>
        </w:rPr>
        <w:t xml:space="preserve"> &lt;&lt; אורח &gt;&gt; </w:t>
      </w:r>
      <w:r>
        <w:rPr>
          <w:rtl/>
          <w:lang w:eastAsia="he-IL"/>
        </w:rPr>
        <w:t>אייל בן שושן:</w:t>
      </w:r>
      <w:r w:rsidRPr="00C2799C">
        <w:rPr>
          <w:rStyle w:val="TagStyle"/>
          <w:rtl/>
        </w:rPr>
        <w:t xml:space="preserve"> &lt;&lt; אורח &gt;&gt;</w:t>
      </w:r>
      <w:r w:rsidR="00402A11">
        <w:rPr>
          <w:rtl/>
          <w:lang w:eastAsia="he-IL"/>
        </w:rPr>
        <w:t xml:space="preserve"> </w:t>
      </w:r>
      <w:r>
        <w:rPr>
          <w:rtl/>
          <w:lang w:eastAsia="he-IL"/>
        </w:rPr>
        <w:t xml:space="preserve"> </w:t>
      </w:r>
      <w:bookmarkEnd w:id="1308"/>
    </w:p>
    <w:p w14:paraId="59C71A38" w14:textId="77777777" w:rsidR="00C2799C" w:rsidRDefault="00C2799C" w:rsidP="001336D2">
      <w:pPr>
        <w:pStyle w:val="KeepWithNext"/>
        <w:spacing w:after="0" w:line="240" w:lineRule="exact"/>
        <w:rPr>
          <w:rtl/>
          <w:lang w:eastAsia="he-IL"/>
        </w:rPr>
      </w:pPr>
    </w:p>
    <w:p w14:paraId="1C92AE6E" w14:textId="49F5EF6E" w:rsidR="00C2799C" w:rsidRDefault="00C2799C" w:rsidP="001336D2">
      <w:pPr>
        <w:spacing w:after="0" w:line="240" w:lineRule="exact"/>
        <w:rPr>
          <w:rtl/>
          <w:lang w:eastAsia="he-IL"/>
        </w:rPr>
      </w:pPr>
      <w:bookmarkStart w:id="1309" w:name="_ETM_Q1_2225982"/>
      <w:bookmarkStart w:id="1310" w:name="_ETM_Q1_2226009"/>
      <w:bookmarkEnd w:id="1309"/>
      <w:bookmarkEnd w:id="1310"/>
      <w:r>
        <w:rPr>
          <w:rFonts w:hint="cs"/>
          <w:rtl/>
          <w:lang w:eastAsia="he-IL"/>
        </w:rPr>
        <w:t>תודה רבה</w:t>
      </w:r>
      <w:bookmarkStart w:id="1311" w:name="_ETM_Q1_2226575"/>
      <w:bookmarkEnd w:id="1311"/>
      <w:r w:rsidR="008D75C5">
        <w:rPr>
          <w:rFonts w:hint="cs"/>
          <w:rtl/>
          <w:lang w:eastAsia="he-IL"/>
        </w:rPr>
        <w:t>.</w:t>
      </w:r>
    </w:p>
    <w:p w14:paraId="6574B02D" w14:textId="77777777" w:rsidR="00C2799C" w:rsidRDefault="00C2799C" w:rsidP="001336D2">
      <w:pPr>
        <w:spacing w:after="0" w:line="240" w:lineRule="exact"/>
        <w:rPr>
          <w:rtl/>
          <w:lang w:eastAsia="he-IL"/>
        </w:rPr>
      </w:pPr>
      <w:bookmarkStart w:id="1312" w:name="_ETM_Q1_2226608"/>
      <w:bookmarkEnd w:id="1312"/>
    </w:p>
    <w:p w14:paraId="7DE22AF6" w14:textId="60B80085" w:rsidR="00C2799C" w:rsidRDefault="00C2799C" w:rsidP="001336D2">
      <w:pPr>
        <w:pStyle w:val="af6"/>
        <w:keepNext/>
        <w:spacing w:after="0" w:line="240" w:lineRule="exact"/>
        <w:rPr>
          <w:rtl/>
        </w:rPr>
      </w:pPr>
      <w:bookmarkStart w:id="1313" w:name="ET_yor_4996_114"/>
      <w:r w:rsidRPr="00C2799C">
        <w:rPr>
          <w:rStyle w:val="TagStyle"/>
          <w:rtl/>
        </w:rPr>
        <w:t xml:space="preserve"> &lt;&lt; </w:t>
      </w:r>
      <w:proofErr w:type="spellStart"/>
      <w:r w:rsidRPr="00C2799C">
        <w:rPr>
          <w:rStyle w:val="TagStyle"/>
          <w:rtl/>
        </w:rPr>
        <w:t>יור</w:t>
      </w:r>
      <w:proofErr w:type="spellEnd"/>
      <w:r w:rsidRPr="00C2799C">
        <w:rPr>
          <w:rStyle w:val="TagStyle"/>
          <w:rtl/>
        </w:rPr>
        <w:t xml:space="preserve"> &gt;&gt; </w:t>
      </w:r>
      <w:r>
        <w:rPr>
          <w:rtl/>
        </w:rPr>
        <w:t xml:space="preserve">היו"ר ישראל </w:t>
      </w:r>
      <w:proofErr w:type="spellStart"/>
      <w:r>
        <w:rPr>
          <w:rtl/>
        </w:rPr>
        <w:t>אייכלר</w:t>
      </w:r>
      <w:proofErr w:type="spellEnd"/>
      <w:r>
        <w:rPr>
          <w:rtl/>
        </w:rPr>
        <w:t>:</w:t>
      </w:r>
      <w:r w:rsidRPr="00C2799C">
        <w:rPr>
          <w:rStyle w:val="TagStyle"/>
          <w:rtl/>
        </w:rPr>
        <w:t xml:space="preserve"> &lt;&lt; יור &gt;&gt;</w:t>
      </w:r>
      <w:r w:rsidR="00402A11">
        <w:rPr>
          <w:rtl/>
        </w:rPr>
        <w:t xml:space="preserve"> </w:t>
      </w:r>
      <w:r>
        <w:rPr>
          <w:rtl/>
        </w:rPr>
        <w:t xml:space="preserve"> </w:t>
      </w:r>
      <w:bookmarkEnd w:id="1313"/>
    </w:p>
    <w:p w14:paraId="7191E3E9" w14:textId="77777777" w:rsidR="00C2799C" w:rsidRDefault="00C2799C" w:rsidP="001336D2">
      <w:pPr>
        <w:pStyle w:val="KeepWithNext"/>
        <w:spacing w:after="0" w:line="240" w:lineRule="exact"/>
        <w:rPr>
          <w:rtl/>
          <w:lang w:eastAsia="he-IL"/>
        </w:rPr>
      </w:pPr>
    </w:p>
    <w:p w14:paraId="38D12A08" w14:textId="0C50C12A" w:rsidR="00C2799C" w:rsidRDefault="00C2799C" w:rsidP="001336D2">
      <w:pPr>
        <w:spacing w:after="0" w:line="240" w:lineRule="exact"/>
        <w:rPr>
          <w:rtl/>
          <w:lang w:eastAsia="he-IL"/>
        </w:rPr>
      </w:pPr>
      <w:bookmarkStart w:id="1314" w:name="_ETM_Q1_2226901"/>
      <w:bookmarkEnd w:id="1314"/>
      <w:r>
        <w:rPr>
          <w:rFonts w:hint="cs"/>
          <w:rtl/>
          <w:lang w:eastAsia="he-IL"/>
        </w:rPr>
        <w:t>עכשיו לכאורה מה הסדר? אנחנו עושים את ההצבעה עכשיו?</w:t>
      </w:r>
      <w:bookmarkStart w:id="1315" w:name="_ETM_Q1_2228449"/>
      <w:bookmarkEnd w:id="1315"/>
    </w:p>
    <w:p w14:paraId="7ED189FE" w14:textId="77777777" w:rsidR="00C2799C" w:rsidRDefault="00C2799C" w:rsidP="001336D2">
      <w:pPr>
        <w:spacing w:after="0" w:line="240" w:lineRule="exact"/>
        <w:rPr>
          <w:rtl/>
          <w:lang w:eastAsia="he-IL"/>
        </w:rPr>
      </w:pPr>
      <w:bookmarkStart w:id="1316" w:name="_ETM_Q1_2232202"/>
      <w:bookmarkStart w:id="1317" w:name="_ETM_Q1_2232227"/>
      <w:bookmarkStart w:id="1318" w:name="_ETM_Q1_2233213"/>
      <w:bookmarkEnd w:id="1316"/>
      <w:bookmarkEnd w:id="1317"/>
      <w:bookmarkEnd w:id="1318"/>
    </w:p>
    <w:p w14:paraId="0AEF4F81" w14:textId="2053A7F8" w:rsidR="00C2799C" w:rsidRDefault="00C2799C" w:rsidP="001336D2">
      <w:pPr>
        <w:pStyle w:val="a4"/>
        <w:spacing w:after="0" w:line="240" w:lineRule="exact"/>
        <w:rPr>
          <w:rtl/>
        </w:rPr>
      </w:pPr>
      <w:bookmarkStart w:id="1319" w:name="ET_speaker_יעל_סלנט_115"/>
      <w:r w:rsidRPr="00C2799C">
        <w:rPr>
          <w:rStyle w:val="TagStyle"/>
          <w:rtl/>
        </w:rPr>
        <w:t xml:space="preserve"> &lt;&lt; דוב</w:t>
      </w:r>
      <w:bookmarkStart w:id="1320" w:name="_ETM_Q1_2233420"/>
      <w:bookmarkStart w:id="1321" w:name="_ETM_Q1_2233432"/>
      <w:bookmarkEnd w:id="1320"/>
      <w:bookmarkEnd w:id="1321"/>
      <w:r w:rsidRPr="00C2799C">
        <w:rPr>
          <w:rStyle w:val="TagStyle"/>
          <w:rtl/>
        </w:rPr>
        <w:t xml:space="preserve">ר &gt;&gt; </w:t>
      </w:r>
      <w:r>
        <w:rPr>
          <w:rtl/>
        </w:rPr>
        <w:t xml:space="preserve">יעל </w:t>
      </w:r>
      <w:proofErr w:type="spellStart"/>
      <w:r>
        <w:rPr>
          <w:rtl/>
        </w:rPr>
        <w:t>סלנט</w:t>
      </w:r>
      <w:proofErr w:type="spellEnd"/>
      <w:r>
        <w:rPr>
          <w:rtl/>
        </w:rPr>
        <w:t>:</w:t>
      </w:r>
      <w:r w:rsidRPr="00C2799C">
        <w:rPr>
          <w:rStyle w:val="TagStyle"/>
          <w:rtl/>
        </w:rPr>
        <w:t xml:space="preserve"> &lt;&lt; דובר &gt;&gt;</w:t>
      </w:r>
      <w:r w:rsidR="00402A11">
        <w:rPr>
          <w:rtl/>
        </w:rPr>
        <w:t xml:space="preserve"> </w:t>
      </w:r>
      <w:r>
        <w:rPr>
          <w:rtl/>
        </w:rPr>
        <w:t xml:space="preserve"> </w:t>
      </w:r>
      <w:bookmarkEnd w:id="1319"/>
    </w:p>
    <w:p w14:paraId="6B7C7E00" w14:textId="77777777" w:rsidR="00C2799C" w:rsidRDefault="00C2799C" w:rsidP="001336D2">
      <w:pPr>
        <w:spacing w:after="0" w:line="240" w:lineRule="exact"/>
        <w:rPr>
          <w:rtl/>
          <w:lang w:eastAsia="he-IL"/>
        </w:rPr>
      </w:pPr>
    </w:p>
    <w:p w14:paraId="0C098893" w14:textId="0B0754B1" w:rsidR="00C2799C" w:rsidRDefault="00C2799C" w:rsidP="001336D2">
      <w:pPr>
        <w:spacing w:after="0" w:line="240" w:lineRule="exact"/>
        <w:rPr>
          <w:rtl/>
          <w:lang w:eastAsia="he-IL"/>
        </w:rPr>
      </w:pPr>
      <w:bookmarkStart w:id="1322" w:name="_ETM_Q1_2229381"/>
      <w:bookmarkStart w:id="1323" w:name="_ETM_Q1_2229404"/>
      <w:bookmarkEnd w:id="1322"/>
      <w:bookmarkEnd w:id="1323"/>
      <w:r>
        <w:rPr>
          <w:rFonts w:hint="cs"/>
          <w:rtl/>
          <w:lang w:eastAsia="he-IL"/>
        </w:rPr>
        <w:t xml:space="preserve">לא </w:t>
      </w:r>
      <w:bookmarkStart w:id="1324" w:name="_ETM_Q1_2231281"/>
      <w:bookmarkEnd w:id="1324"/>
      <w:r>
        <w:rPr>
          <w:rFonts w:hint="cs"/>
          <w:rtl/>
          <w:lang w:eastAsia="he-IL"/>
        </w:rPr>
        <w:t>קודם צריך להציג את ההסתייגויות, אבל אולי אם יש התייחסות</w:t>
      </w:r>
      <w:bookmarkStart w:id="1325" w:name="_ETM_Q1_2236068"/>
      <w:bookmarkEnd w:id="1325"/>
      <w:r w:rsidR="002059B0">
        <w:rPr>
          <w:rFonts w:hint="cs"/>
          <w:rtl/>
          <w:lang w:eastAsia="he-IL"/>
        </w:rPr>
        <w:t>?</w:t>
      </w:r>
    </w:p>
    <w:p w14:paraId="639A43A0" w14:textId="77777777" w:rsidR="00C2799C" w:rsidRDefault="00C2799C" w:rsidP="001336D2">
      <w:pPr>
        <w:spacing w:after="0" w:line="240" w:lineRule="exact"/>
        <w:rPr>
          <w:rtl/>
          <w:lang w:eastAsia="he-IL"/>
        </w:rPr>
      </w:pPr>
    </w:p>
    <w:p w14:paraId="05A4DE72" w14:textId="1F914004" w:rsidR="00C2799C" w:rsidRDefault="00C2799C" w:rsidP="001336D2">
      <w:pPr>
        <w:pStyle w:val="af6"/>
        <w:keepNext/>
        <w:spacing w:after="0" w:line="240" w:lineRule="exact"/>
        <w:rPr>
          <w:rtl/>
        </w:rPr>
      </w:pPr>
      <w:bookmarkStart w:id="1326" w:name="ET_yor_4996_116"/>
      <w:r w:rsidRPr="00C2799C">
        <w:rPr>
          <w:rStyle w:val="TagStyle"/>
          <w:rtl/>
        </w:rPr>
        <w:t xml:space="preserve"> &lt;&lt; </w:t>
      </w:r>
      <w:proofErr w:type="spellStart"/>
      <w:r w:rsidRPr="00C2799C">
        <w:rPr>
          <w:rStyle w:val="TagStyle"/>
          <w:rtl/>
        </w:rPr>
        <w:t>יור</w:t>
      </w:r>
      <w:proofErr w:type="spellEnd"/>
      <w:r w:rsidRPr="00C2799C">
        <w:rPr>
          <w:rStyle w:val="TagStyle"/>
          <w:rtl/>
        </w:rPr>
        <w:t xml:space="preserve"> &gt;&gt; </w:t>
      </w:r>
      <w:r>
        <w:rPr>
          <w:rtl/>
        </w:rPr>
        <w:t xml:space="preserve">היו"ר ישראל </w:t>
      </w:r>
      <w:proofErr w:type="spellStart"/>
      <w:r>
        <w:rPr>
          <w:rtl/>
        </w:rPr>
        <w:t>אייכלר</w:t>
      </w:r>
      <w:proofErr w:type="spellEnd"/>
      <w:r>
        <w:rPr>
          <w:rtl/>
        </w:rPr>
        <w:t>:</w:t>
      </w:r>
      <w:r w:rsidRPr="00C2799C">
        <w:rPr>
          <w:rStyle w:val="TagStyle"/>
          <w:rtl/>
        </w:rPr>
        <w:t xml:space="preserve"> &lt;&lt; יור &gt;&gt;</w:t>
      </w:r>
      <w:r w:rsidR="00402A11">
        <w:rPr>
          <w:rtl/>
        </w:rPr>
        <w:t xml:space="preserve"> </w:t>
      </w:r>
      <w:r>
        <w:rPr>
          <w:rtl/>
        </w:rPr>
        <w:t xml:space="preserve"> </w:t>
      </w:r>
      <w:bookmarkEnd w:id="1326"/>
    </w:p>
    <w:p w14:paraId="0B774E74" w14:textId="77777777" w:rsidR="00C2799C" w:rsidRDefault="00C2799C" w:rsidP="001336D2">
      <w:pPr>
        <w:pStyle w:val="KeepWithNext"/>
        <w:spacing w:after="0" w:line="240" w:lineRule="exact"/>
        <w:rPr>
          <w:rtl/>
          <w:lang w:eastAsia="he-IL"/>
        </w:rPr>
      </w:pPr>
    </w:p>
    <w:p w14:paraId="4676781E" w14:textId="3348D3CE" w:rsidR="00C2799C" w:rsidRDefault="00C2799C" w:rsidP="001336D2">
      <w:pPr>
        <w:spacing w:after="0" w:line="240" w:lineRule="exact"/>
        <w:rPr>
          <w:rtl/>
          <w:lang w:eastAsia="he-IL"/>
        </w:rPr>
      </w:pPr>
      <w:bookmarkStart w:id="1327" w:name="_ETM_Q1_2236912"/>
      <w:bookmarkEnd w:id="1327"/>
      <w:r>
        <w:rPr>
          <w:rFonts w:hint="cs"/>
          <w:rtl/>
          <w:lang w:eastAsia="he-IL"/>
        </w:rPr>
        <w:t xml:space="preserve">התייחסויות, </w:t>
      </w:r>
      <w:bookmarkStart w:id="1328" w:name="_ETM_Q1_2237910"/>
      <w:bookmarkEnd w:id="1328"/>
      <w:r>
        <w:rPr>
          <w:rFonts w:hint="cs"/>
          <w:rtl/>
          <w:lang w:eastAsia="he-IL"/>
        </w:rPr>
        <w:t xml:space="preserve">לפני שנדבר </w:t>
      </w:r>
      <w:bookmarkStart w:id="1329" w:name="_ETM_Q1_2233909"/>
      <w:bookmarkEnd w:id="1329"/>
      <w:r>
        <w:rPr>
          <w:rFonts w:hint="cs"/>
          <w:rtl/>
          <w:lang w:eastAsia="he-IL"/>
        </w:rPr>
        <w:t>על ההסתייגויות, נעשה את ההתייחסויות</w:t>
      </w:r>
      <w:bookmarkStart w:id="1330" w:name="_ETM_Q1_2235762"/>
      <w:bookmarkEnd w:id="1330"/>
      <w:r w:rsidR="002059B0">
        <w:rPr>
          <w:rFonts w:hint="cs"/>
          <w:rtl/>
          <w:lang w:eastAsia="he-IL"/>
        </w:rPr>
        <w:t>.</w:t>
      </w:r>
    </w:p>
    <w:p w14:paraId="45E1DEF3" w14:textId="77777777" w:rsidR="00C2799C" w:rsidRDefault="00C2799C" w:rsidP="001336D2">
      <w:pPr>
        <w:spacing w:after="0" w:line="240" w:lineRule="exact"/>
        <w:rPr>
          <w:rtl/>
          <w:lang w:eastAsia="he-IL"/>
        </w:rPr>
      </w:pPr>
      <w:bookmarkStart w:id="1331" w:name="_ETM_Q1_2236058"/>
      <w:bookmarkStart w:id="1332" w:name="_ETM_Q1_2236091"/>
      <w:bookmarkStart w:id="1333" w:name="_ETM_Q1_2236860"/>
      <w:bookmarkEnd w:id="1331"/>
      <w:bookmarkEnd w:id="1332"/>
      <w:bookmarkEnd w:id="1333"/>
    </w:p>
    <w:p w14:paraId="1020B1FC" w14:textId="2FDA1E24" w:rsidR="00C2799C" w:rsidRDefault="00C2799C" w:rsidP="001336D2">
      <w:pPr>
        <w:pStyle w:val="a4"/>
        <w:keepNext/>
        <w:spacing w:after="0" w:line="240" w:lineRule="exact"/>
        <w:rPr>
          <w:rtl/>
        </w:rPr>
      </w:pPr>
      <w:bookmarkStart w:id="1334" w:name="ET_speaker_יעל_סלנט_117"/>
      <w:r w:rsidRPr="00C2799C">
        <w:rPr>
          <w:rStyle w:val="TagStyle"/>
          <w:rtl/>
        </w:rPr>
        <w:t xml:space="preserve"> &lt;&lt; דובר &gt;&gt; </w:t>
      </w:r>
      <w:r>
        <w:rPr>
          <w:rtl/>
        </w:rPr>
        <w:t xml:space="preserve">יעל </w:t>
      </w:r>
      <w:proofErr w:type="spellStart"/>
      <w:r>
        <w:rPr>
          <w:rtl/>
        </w:rPr>
        <w:t>סלנט</w:t>
      </w:r>
      <w:proofErr w:type="spellEnd"/>
      <w:r>
        <w:rPr>
          <w:rtl/>
        </w:rPr>
        <w:t>:</w:t>
      </w:r>
      <w:r w:rsidRPr="00C2799C">
        <w:rPr>
          <w:rStyle w:val="TagStyle"/>
          <w:rtl/>
        </w:rPr>
        <w:t xml:space="preserve"> &lt;&lt; דובר &gt;&gt;</w:t>
      </w:r>
      <w:r w:rsidR="00402A11">
        <w:rPr>
          <w:rtl/>
        </w:rPr>
        <w:t xml:space="preserve"> </w:t>
      </w:r>
      <w:r>
        <w:rPr>
          <w:rtl/>
        </w:rPr>
        <w:t xml:space="preserve"> </w:t>
      </w:r>
      <w:bookmarkEnd w:id="1334"/>
    </w:p>
    <w:p w14:paraId="54BC6821" w14:textId="77777777" w:rsidR="00C2799C" w:rsidRDefault="00C2799C" w:rsidP="001336D2">
      <w:pPr>
        <w:pStyle w:val="KeepWithNext"/>
        <w:spacing w:after="0" w:line="240" w:lineRule="exact"/>
        <w:rPr>
          <w:rtl/>
          <w:lang w:eastAsia="he-IL"/>
        </w:rPr>
      </w:pPr>
    </w:p>
    <w:p w14:paraId="1FE76D2D" w14:textId="0BF266F2" w:rsidR="00C2799C" w:rsidRDefault="00C2799C" w:rsidP="001336D2">
      <w:pPr>
        <w:spacing w:after="0" w:line="240" w:lineRule="exact"/>
        <w:rPr>
          <w:rtl/>
          <w:lang w:eastAsia="he-IL"/>
        </w:rPr>
      </w:pPr>
      <w:bookmarkStart w:id="1335" w:name="_ETM_Q1_2237074"/>
      <w:bookmarkStart w:id="1336" w:name="_ETM_Q1_2237098"/>
      <w:bookmarkEnd w:id="1335"/>
      <w:bookmarkEnd w:id="1336"/>
      <w:r>
        <w:rPr>
          <w:rFonts w:hint="cs"/>
          <w:rtl/>
          <w:lang w:eastAsia="he-IL"/>
        </w:rPr>
        <w:t>כן</w:t>
      </w:r>
      <w:bookmarkStart w:id="1337" w:name="_ETM_Q1_2237326"/>
      <w:bookmarkEnd w:id="1337"/>
      <w:r w:rsidR="002059B0">
        <w:rPr>
          <w:rFonts w:hint="cs"/>
          <w:rtl/>
          <w:lang w:eastAsia="he-IL"/>
        </w:rPr>
        <w:t>.</w:t>
      </w:r>
    </w:p>
    <w:p w14:paraId="7711DF35" w14:textId="77777777" w:rsidR="00C2799C" w:rsidRDefault="00C2799C" w:rsidP="001336D2">
      <w:pPr>
        <w:spacing w:after="0" w:line="240" w:lineRule="exact"/>
        <w:rPr>
          <w:rtl/>
          <w:lang w:eastAsia="he-IL"/>
        </w:rPr>
      </w:pPr>
      <w:bookmarkStart w:id="1338" w:name="_ETM_Q1_2237361"/>
      <w:bookmarkEnd w:id="1338"/>
    </w:p>
    <w:p w14:paraId="1DC63745" w14:textId="1EF3E502" w:rsidR="00C2799C" w:rsidRDefault="00C2799C" w:rsidP="001336D2">
      <w:pPr>
        <w:pStyle w:val="af6"/>
        <w:keepNext/>
        <w:spacing w:after="0" w:line="240" w:lineRule="exact"/>
        <w:rPr>
          <w:rtl/>
        </w:rPr>
      </w:pPr>
      <w:bookmarkStart w:id="1339" w:name="ET_yor_4996_118"/>
      <w:r w:rsidRPr="00C2799C">
        <w:rPr>
          <w:rStyle w:val="TagStyle"/>
          <w:rtl/>
        </w:rPr>
        <w:t xml:space="preserve"> &lt;&lt; </w:t>
      </w:r>
      <w:proofErr w:type="spellStart"/>
      <w:r w:rsidRPr="00C2799C">
        <w:rPr>
          <w:rStyle w:val="TagStyle"/>
          <w:rtl/>
        </w:rPr>
        <w:t>יור</w:t>
      </w:r>
      <w:proofErr w:type="spellEnd"/>
      <w:r w:rsidRPr="00C2799C">
        <w:rPr>
          <w:rStyle w:val="TagStyle"/>
          <w:rtl/>
        </w:rPr>
        <w:t xml:space="preserve"> &gt;&gt; </w:t>
      </w:r>
      <w:r>
        <w:rPr>
          <w:rtl/>
        </w:rPr>
        <w:t xml:space="preserve">היו"ר ישראל </w:t>
      </w:r>
      <w:proofErr w:type="spellStart"/>
      <w:r>
        <w:rPr>
          <w:rtl/>
        </w:rPr>
        <w:t>אייכלר</w:t>
      </w:r>
      <w:proofErr w:type="spellEnd"/>
      <w:r>
        <w:rPr>
          <w:rtl/>
        </w:rPr>
        <w:t>:</w:t>
      </w:r>
      <w:r w:rsidRPr="00C2799C">
        <w:rPr>
          <w:rStyle w:val="TagStyle"/>
          <w:rtl/>
        </w:rPr>
        <w:t xml:space="preserve"> &lt;&lt; יור &gt;&gt;</w:t>
      </w:r>
      <w:r w:rsidR="00402A11">
        <w:rPr>
          <w:rtl/>
        </w:rPr>
        <w:t xml:space="preserve"> </w:t>
      </w:r>
      <w:r>
        <w:rPr>
          <w:rtl/>
        </w:rPr>
        <w:t xml:space="preserve"> </w:t>
      </w:r>
      <w:bookmarkEnd w:id="1339"/>
    </w:p>
    <w:p w14:paraId="789CDB7B" w14:textId="77777777" w:rsidR="00C2799C" w:rsidRDefault="00C2799C" w:rsidP="001336D2">
      <w:pPr>
        <w:pStyle w:val="KeepWithNext"/>
        <w:spacing w:after="0" w:line="240" w:lineRule="exact"/>
        <w:rPr>
          <w:rtl/>
          <w:lang w:eastAsia="he-IL"/>
        </w:rPr>
      </w:pPr>
    </w:p>
    <w:p w14:paraId="50D8A655" w14:textId="41F05097" w:rsidR="00C2799C" w:rsidRDefault="00C2799C" w:rsidP="001336D2">
      <w:pPr>
        <w:spacing w:after="0" w:line="240" w:lineRule="exact"/>
        <w:rPr>
          <w:rtl/>
          <w:lang w:eastAsia="he-IL"/>
        </w:rPr>
      </w:pPr>
      <w:bookmarkStart w:id="1340" w:name="_ETM_Q1_2237698"/>
      <w:bookmarkEnd w:id="1340"/>
      <w:r>
        <w:rPr>
          <w:rFonts w:hint="cs"/>
          <w:rtl/>
          <w:lang w:eastAsia="he-IL"/>
        </w:rPr>
        <w:t xml:space="preserve">ואחרי ההתייחסויות נעשה </w:t>
      </w:r>
      <w:bookmarkStart w:id="1341" w:name="_ETM_Q1_2240638"/>
      <w:bookmarkEnd w:id="1341"/>
      <w:r>
        <w:rPr>
          <w:rFonts w:hint="cs"/>
          <w:rtl/>
          <w:lang w:eastAsia="he-IL"/>
        </w:rPr>
        <w:t xml:space="preserve">את ההסתייגויות ואת ההצבעה על החוק. ראשונת הדוברים בסיבוב </w:t>
      </w:r>
      <w:bookmarkStart w:id="1342" w:name="_ETM_Q1_2246645"/>
      <w:bookmarkEnd w:id="1342"/>
      <w:r>
        <w:rPr>
          <w:rFonts w:hint="cs"/>
          <w:rtl/>
          <w:lang w:eastAsia="he-IL"/>
        </w:rPr>
        <w:t xml:space="preserve">הזה, עורכת הדין רות </w:t>
      </w:r>
      <w:proofErr w:type="spellStart"/>
      <w:r>
        <w:rPr>
          <w:rFonts w:hint="cs"/>
          <w:rtl/>
          <w:lang w:eastAsia="he-IL"/>
        </w:rPr>
        <w:t>פרמינגר</w:t>
      </w:r>
      <w:proofErr w:type="spellEnd"/>
      <w:r>
        <w:rPr>
          <w:rFonts w:hint="cs"/>
          <w:rtl/>
          <w:lang w:eastAsia="he-IL"/>
        </w:rPr>
        <w:t xml:space="preserve">, </w:t>
      </w:r>
      <w:bookmarkStart w:id="1343" w:name="_ETM_Q1_2244760"/>
      <w:bookmarkEnd w:id="1343"/>
      <w:r>
        <w:rPr>
          <w:rFonts w:hint="cs"/>
          <w:rtl/>
          <w:lang w:eastAsia="he-IL"/>
        </w:rPr>
        <w:t>יושבת ראש ועדת חקיקה</w:t>
      </w:r>
      <w:bookmarkStart w:id="1344" w:name="_ETM_Q1_2242587"/>
      <w:bookmarkStart w:id="1345" w:name="_ETM_Q1_2249125"/>
      <w:bookmarkStart w:id="1346" w:name="_ETM_Q1_2244902"/>
      <w:bookmarkStart w:id="1347" w:name="_ETM_Q1_2240680"/>
      <w:bookmarkEnd w:id="1344"/>
      <w:bookmarkEnd w:id="1345"/>
      <w:bookmarkEnd w:id="1346"/>
      <w:bookmarkEnd w:id="1347"/>
      <w:r>
        <w:rPr>
          <w:rFonts w:hint="cs"/>
          <w:rtl/>
          <w:lang w:eastAsia="he-IL"/>
        </w:rPr>
        <w:t xml:space="preserve">, אני </w:t>
      </w:r>
      <w:bookmarkStart w:id="1348" w:name="_ETM_Q1_2242100"/>
      <w:bookmarkEnd w:id="1348"/>
      <w:r>
        <w:rPr>
          <w:rFonts w:hint="cs"/>
          <w:rtl/>
          <w:lang w:eastAsia="he-IL"/>
        </w:rPr>
        <w:t>אבקש מלכתחילה שכל דובר לא ידבר יותר משתי דקות</w:t>
      </w:r>
      <w:bookmarkStart w:id="1349" w:name="_ETM_Q1_2252187"/>
      <w:bookmarkEnd w:id="1349"/>
      <w:r>
        <w:rPr>
          <w:rFonts w:hint="cs"/>
          <w:rtl/>
          <w:lang w:eastAsia="he-IL"/>
        </w:rPr>
        <w:t xml:space="preserve"> ושהוא </w:t>
      </w:r>
      <w:bookmarkStart w:id="1350" w:name="_ETM_Q1_2256370"/>
      <w:bookmarkEnd w:id="1350"/>
      <w:r>
        <w:rPr>
          <w:rFonts w:hint="cs"/>
          <w:rtl/>
          <w:lang w:eastAsia="he-IL"/>
        </w:rPr>
        <w:t>יסתכל על השעון,</w:t>
      </w:r>
      <w:bookmarkStart w:id="1351" w:name="_ETM_Q1_2252683"/>
      <w:bookmarkEnd w:id="1351"/>
      <w:r>
        <w:rPr>
          <w:rFonts w:hint="cs"/>
          <w:rtl/>
          <w:lang w:eastAsia="he-IL"/>
        </w:rPr>
        <w:t xml:space="preserve"> שאני לא אצטרך להפסיק.</w:t>
      </w:r>
      <w:r w:rsidR="002059B0">
        <w:rPr>
          <w:rFonts w:hint="cs"/>
          <w:rtl/>
          <w:lang w:eastAsia="he-IL"/>
        </w:rPr>
        <w:t xml:space="preserve"> עורכת דין</w:t>
      </w:r>
      <w:r>
        <w:rPr>
          <w:rFonts w:hint="cs"/>
          <w:rtl/>
          <w:lang w:eastAsia="he-IL"/>
        </w:rPr>
        <w:t xml:space="preserve"> רות </w:t>
      </w:r>
      <w:proofErr w:type="spellStart"/>
      <w:r>
        <w:rPr>
          <w:rFonts w:hint="cs"/>
          <w:rtl/>
          <w:lang w:eastAsia="he-IL"/>
        </w:rPr>
        <w:t>פרמינגר</w:t>
      </w:r>
      <w:proofErr w:type="spellEnd"/>
      <w:r>
        <w:rPr>
          <w:rFonts w:hint="cs"/>
          <w:rtl/>
          <w:lang w:eastAsia="he-IL"/>
        </w:rPr>
        <w:t>, בבקשה.</w:t>
      </w:r>
    </w:p>
    <w:p w14:paraId="0C723E4A" w14:textId="77777777" w:rsidR="00C2799C" w:rsidRDefault="00C2799C" w:rsidP="001336D2">
      <w:pPr>
        <w:spacing w:after="0" w:line="240" w:lineRule="exact"/>
        <w:rPr>
          <w:rtl/>
          <w:lang w:eastAsia="he-IL"/>
        </w:rPr>
      </w:pPr>
      <w:bookmarkStart w:id="1352" w:name="_ETM_Q1_2252221"/>
      <w:bookmarkStart w:id="1353" w:name="_ETM_Q1_2261589"/>
      <w:bookmarkEnd w:id="1352"/>
      <w:bookmarkEnd w:id="1353"/>
    </w:p>
    <w:p w14:paraId="59A3F18F" w14:textId="1668BD8A" w:rsidR="00C2799C" w:rsidRDefault="00C2799C" w:rsidP="001336D2">
      <w:pPr>
        <w:pStyle w:val="af9"/>
        <w:keepNext/>
        <w:spacing w:after="0" w:line="240" w:lineRule="exact"/>
        <w:rPr>
          <w:rtl/>
          <w:lang w:eastAsia="he-IL"/>
        </w:rPr>
      </w:pPr>
      <w:bookmarkStart w:id="1354" w:name="ET_guest_רות_פרמינגר_119"/>
      <w:r w:rsidRPr="00C2799C">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C2799C">
        <w:rPr>
          <w:rStyle w:val="TagStyle"/>
          <w:rtl/>
        </w:rPr>
        <w:t xml:space="preserve"> &lt;&lt; אורח &gt;&gt;</w:t>
      </w:r>
      <w:r w:rsidR="00402A11">
        <w:rPr>
          <w:rtl/>
          <w:lang w:eastAsia="he-IL"/>
        </w:rPr>
        <w:t xml:space="preserve"> </w:t>
      </w:r>
      <w:r>
        <w:rPr>
          <w:rtl/>
          <w:lang w:eastAsia="he-IL"/>
        </w:rPr>
        <w:t xml:space="preserve"> </w:t>
      </w:r>
      <w:bookmarkEnd w:id="1354"/>
    </w:p>
    <w:p w14:paraId="556E2EF3" w14:textId="77777777" w:rsidR="00C2799C" w:rsidRDefault="00C2799C" w:rsidP="001336D2">
      <w:pPr>
        <w:pStyle w:val="KeepWithNext"/>
        <w:spacing w:after="0" w:line="240" w:lineRule="exact"/>
        <w:rPr>
          <w:rtl/>
          <w:lang w:eastAsia="he-IL"/>
        </w:rPr>
      </w:pPr>
    </w:p>
    <w:p w14:paraId="12262D60" w14:textId="7D20B472" w:rsidR="00C2799C" w:rsidRDefault="00C2799C" w:rsidP="001336D2">
      <w:pPr>
        <w:spacing w:after="0" w:line="240" w:lineRule="exact"/>
        <w:rPr>
          <w:rtl/>
          <w:lang w:eastAsia="he-IL"/>
        </w:rPr>
      </w:pPr>
      <w:bookmarkStart w:id="1355" w:name="_ETM_Q1_2261820"/>
      <w:bookmarkStart w:id="1356" w:name="_ETM_Q1_2261853"/>
      <w:bookmarkEnd w:id="1355"/>
      <w:bookmarkEnd w:id="1356"/>
      <w:r>
        <w:rPr>
          <w:rFonts w:hint="cs"/>
          <w:rtl/>
          <w:lang w:eastAsia="he-IL"/>
        </w:rPr>
        <w:t>היי</w:t>
      </w:r>
      <w:bookmarkStart w:id="1357" w:name="_ETM_Q1_2262583"/>
      <w:bookmarkEnd w:id="1357"/>
      <w:r>
        <w:rPr>
          <w:rFonts w:hint="cs"/>
          <w:rtl/>
          <w:lang w:eastAsia="he-IL"/>
        </w:rPr>
        <w:t xml:space="preserve"> שלום, ואני רוצה עוד פעם להודות לכם על ההתמסרות</w:t>
      </w:r>
      <w:bookmarkStart w:id="1358" w:name="_ETM_Q1_2262261"/>
      <w:bookmarkEnd w:id="1358"/>
      <w:r>
        <w:rPr>
          <w:rFonts w:hint="cs"/>
          <w:rtl/>
          <w:lang w:eastAsia="he-IL"/>
        </w:rPr>
        <w:t xml:space="preserve"> </w:t>
      </w:r>
      <w:bookmarkStart w:id="1359" w:name="_ETM_Q1_2258871"/>
      <w:bookmarkStart w:id="1360" w:name="_ETM_Q1_2260241"/>
      <w:bookmarkEnd w:id="1359"/>
      <w:bookmarkEnd w:id="1360"/>
      <w:r>
        <w:rPr>
          <w:rFonts w:hint="cs"/>
          <w:rtl/>
          <w:lang w:eastAsia="he-IL"/>
        </w:rPr>
        <w:t xml:space="preserve">לביצוע של החקיקה הזאת, תודה רבה </w:t>
      </w:r>
      <w:proofErr w:type="spellStart"/>
      <w:r>
        <w:rPr>
          <w:rFonts w:hint="cs"/>
          <w:rtl/>
          <w:lang w:eastAsia="he-IL"/>
        </w:rPr>
        <w:t>רבה</w:t>
      </w:r>
      <w:proofErr w:type="spellEnd"/>
      <w:r>
        <w:rPr>
          <w:rFonts w:hint="cs"/>
          <w:rtl/>
          <w:lang w:eastAsia="he-IL"/>
        </w:rPr>
        <w:t xml:space="preserve"> לכם.</w:t>
      </w:r>
    </w:p>
    <w:p w14:paraId="19DE89E0" w14:textId="77777777" w:rsidR="00C2799C" w:rsidRDefault="00C2799C" w:rsidP="001336D2">
      <w:pPr>
        <w:spacing w:after="0" w:line="240" w:lineRule="exact"/>
        <w:rPr>
          <w:rtl/>
          <w:lang w:eastAsia="he-IL"/>
        </w:rPr>
      </w:pPr>
      <w:bookmarkStart w:id="1361" w:name="_ETM_Q1_2266635"/>
      <w:bookmarkStart w:id="1362" w:name="_ETM_Q1_2266667"/>
      <w:bookmarkEnd w:id="1361"/>
      <w:bookmarkEnd w:id="1362"/>
    </w:p>
    <w:p w14:paraId="2C31D383" w14:textId="596CF479" w:rsidR="00C2799C" w:rsidRDefault="00C2799C" w:rsidP="001336D2">
      <w:pPr>
        <w:pStyle w:val="af6"/>
        <w:keepNext/>
        <w:spacing w:after="0" w:line="240" w:lineRule="exact"/>
        <w:rPr>
          <w:rtl/>
        </w:rPr>
      </w:pPr>
      <w:bookmarkStart w:id="1363" w:name="ET_yor_4996_120"/>
      <w:r w:rsidRPr="00C2799C">
        <w:rPr>
          <w:rStyle w:val="TagStyle"/>
          <w:rtl/>
        </w:rPr>
        <w:t xml:space="preserve"> &lt;&lt; </w:t>
      </w:r>
      <w:proofErr w:type="spellStart"/>
      <w:r w:rsidRPr="00C2799C">
        <w:rPr>
          <w:rStyle w:val="TagStyle"/>
          <w:rtl/>
        </w:rPr>
        <w:t>יור</w:t>
      </w:r>
      <w:proofErr w:type="spellEnd"/>
      <w:r w:rsidRPr="00C2799C">
        <w:rPr>
          <w:rStyle w:val="TagStyle"/>
          <w:rtl/>
        </w:rPr>
        <w:t xml:space="preserve"> &gt;&gt; </w:t>
      </w:r>
      <w:r>
        <w:rPr>
          <w:rtl/>
        </w:rPr>
        <w:t xml:space="preserve">היו"ר ישראל </w:t>
      </w:r>
      <w:proofErr w:type="spellStart"/>
      <w:r>
        <w:rPr>
          <w:rtl/>
        </w:rPr>
        <w:t>אייכלר</w:t>
      </w:r>
      <w:proofErr w:type="spellEnd"/>
      <w:r>
        <w:rPr>
          <w:rtl/>
        </w:rPr>
        <w:t>:</w:t>
      </w:r>
      <w:r w:rsidRPr="00C2799C">
        <w:rPr>
          <w:rStyle w:val="TagStyle"/>
          <w:rtl/>
        </w:rPr>
        <w:t xml:space="preserve"> &lt;&lt; יור &gt;&gt;</w:t>
      </w:r>
      <w:r w:rsidR="00402A11">
        <w:rPr>
          <w:rtl/>
        </w:rPr>
        <w:t xml:space="preserve"> </w:t>
      </w:r>
      <w:r>
        <w:rPr>
          <w:rtl/>
        </w:rPr>
        <w:t xml:space="preserve"> </w:t>
      </w:r>
      <w:bookmarkEnd w:id="1363"/>
    </w:p>
    <w:p w14:paraId="27E6376A" w14:textId="77777777" w:rsidR="00C2799C" w:rsidRDefault="00C2799C" w:rsidP="001336D2">
      <w:pPr>
        <w:pStyle w:val="KeepWithNext"/>
        <w:spacing w:after="0" w:line="240" w:lineRule="exact"/>
        <w:rPr>
          <w:rtl/>
          <w:lang w:eastAsia="he-IL"/>
        </w:rPr>
      </w:pPr>
    </w:p>
    <w:p w14:paraId="6C05ED76" w14:textId="3B5095DC" w:rsidR="00C2799C" w:rsidRDefault="00C2799C" w:rsidP="001336D2">
      <w:pPr>
        <w:spacing w:after="0" w:line="240" w:lineRule="exact"/>
        <w:rPr>
          <w:rtl/>
          <w:lang w:eastAsia="he-IL"/>
        </w:rPr>
      </w:pPr>
      <w:bookmarkStart w:id="1364" w:name="_ETM_Q1_2267092"/>
      <w:bookmarkEnd w:id="1364"/>
      <w:r>
        <w:rPr>
          <w:rFonts w:hint="cs"/>
          <w:rtl/>
          <w:lang w:eastAsia="he-IL"/>
        </w:rPr>
        <w:t>לפרוטוקול, סיימנו את</w:t>
      </w:r>
      <w:bookmarkStart w:id="1365" w:name="_ETM_Q1_2269463"/>
      <w:bookmarkEnd w:id="1365"/>
      <w:r>
        <w:rPr>
          <w:rFonts w:hint="cs"/>
          <w:rtl/>
          <w:lang w:eastAsia="he-IL"/>
        </w:rPr>
        <w:t xml:space="preserve"> הכנסת ב-06:00</w:t>
      </w:r>
      <w:r w:rsidR="002059B0">
        <w:rPr>
          <w:rFonts w:hint="cs"/>
          <w:rtl/>
          <w:lang w:eastAsia="he-IL"/>
        </w:rPr>
        <w:t>.</w:t>
      </w:r>
    </w:p>
    <w:p w14:paraId="08C4F66C" w14:textId="77777777" w:rsidR="00C2799C" w:rsidRDefault="00C2799C" w:rsidP="001336D2">
      <w:pPr>
        <w:spacing w:after="0" w:line="240" w:lineRule="exact"/>
        <w:rPr>
          <w:rtl/>
          <w:lang w:eastAsia="he-IL"/>
        </w:rPr>
      </w:pPr>
      <w:bookmarkStart w:id="1366" w:name="_ETM_Q1_2272147"/>
      <w:bookmarkStart w:id="1367" w:name="_ETM_Q1_2272172"/>
      <w:bookmarkStart w:id="1368" w:name="_ETM_Q1_2273182"/>
      <w:bookmarkEnd w:id="1366"/>
      <w:bookmarkEnd w:id="1367"/>
      <w:bookmarkEnd w:id="1368"/>
    </w:p>
    <w:p w14:paraId="1677E0A4" w14:textId="41EB0072" w:rsidR="00C2799C" w:rsidRDefault="00C2799C" w:rsidP="001336D2">
      <w:pPr>
        <w:pStyle w:val="af9"/>
        <w:keepNext/>
        <w:spacing w:after="0" w:line="240" w:lineRule="exact"/>
        <w:rPr>
          <w:rtl/>
          <w:lang w:eastAsia="he-IL"/>
        </w:rPr>
      </w:pPr>
      <w:bookmarkStart w:id="1369" w:name="ET_guest_רות_פרמינגר_121"/>
      <w:r w:rsidRPr="00C2799C">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C2799C">
        <w:rPr>
          <w:rStyle w:val="TagStyle"/>
          <w:rtl/>
        </w:rPr>
        <w:t xml:space="preserve"> &lt;&lt; אורח &gt;&gt;</w:t>
      </w:r>
      <w:r w:rsidR="00402A11">
        <w:rPr>
          <w:rtl/>
          <w:lang w:eastAsia="he-IL"/>
        </w:rPr>
        <w:t xml:space="preserve"> </w:t>
      </w:r>
      <w:r>
        <w:rPr>
          <w:rtl/>
          <w:lang w:eastAsia="he-IL"/>
        </w:rPr>
        <w:t xml:space="preserve"> </w:t>
      </w:r>
      <w:bookmarkEnd w:id="1369"/>
    </w:p>
    <w:p w14:paraId="24FFD396" w14:textId="77777777" w:rsidR="00C2799C" w:rsidRDefault="00C2799C" w:rsidP="001336D2">
      <w:pPr>
        <w:pStyle w:val="KeepWithNext"/>
        <w:spacing w:after="0" w:line="240" w:lineRule="exact"/>
        <w:rPr>
          <w:rtl/>
          <w:lang w:eastAsia="he-IL"/>
        </w:rPr>
      </w:pPr>
    </w:p>
    <w:p w14:paraId="07481BEF" w14:textId="77777777" w:rsidR="002059B0" w:rsidRDefault="00C2799C" w:rsidP="001336D2">
      <w:pPr>
        <w:spacing w:after="0" w:line="240" w:lineRule="exact"/>
        <w:rPr>
          <w:rtl/>
          <w:lang w:eastAsia="he-IL"/>
        </w:rPr>
      </w:pPr>
      <w:bookmarkStart w:id="1370" w:name="_ETM_Q1_2273343"/>
      <w:bookmarkStart w:id="1371" w:name="_ETM_Q1_2273379"/>
      <w:bookmarkEnd w:id="1370"/>
      <w:bookmarkEnd w:id="1371"/>
      <w:r>
        <w:rPr>
          <w:rFonts w:hint="cs"/>
          <w:rtl/>
          <w:lang w:eastAsia="he-IL"/>
        </w:rPr>
        <w:t xml:space="preserve">אני עקבתי אחריכם, זה היה חשוב מאוד. תודה עוד </w:t>
      </w:r>
      <w:bookmarkStart w:id="1372" w:name="_ETM_Q1_2278157"/>
      <w:bookmarkEnd w:id="1372"/>
      <w:r>
        <w:rPr>
          <w:rFonts w:hint="cs"/>
          <w:rtl/>
          <w:lang w:eastAsia="he-IL"/>
        </w:rPr>
        <w:t>פעם, זה לא מובן מא</w:t>
      </w:r>
      <w:bookmarkStart w:id="1373" w:name="_ETM_Q1_2275538"/>
      <w:bookmarkEnd w:id="1373"/>
      <w:r>
        <w:rPr>
          <w:rFonts w:hint="cs"/>
          <w:rtl/>
          <w:lang w:eastAsia="he-IL"/>
        </w:rPr>
        <w:t xml:space="preserve">ליו. אני רוצה להעיר משהו שאני </w:t>
      </w:r>
      <w:bookmarkStart w:id="1374" w:name="_ETM_Q1_2278129"/>
      <w:bookmarkEnd w:id="1374"/>
      <w:r>
        <w:rPr>
          <w:rFonts w:hint="cs"/>
          <w:rtl/>
          <w:lang w:eastAsia="he-IL"/>
        </w:rPr>
        <w:t xml:space="preserve">מוכרחה להגיד שאני עוד לא דיברתי, גם לא חלקתי את </w:t>
      </w:r>
      <w:bookmarkStart w:id="1375" w:name="_ETM_Q1_2283949"/>
      <w:bookmarkEnd w:id="1375"/>
      <w:r>
        <w:rPr>
          <w:rFonts w:hint="cs"/>
          <w:rtl/>
          <w:lang w:eastAsia="he-IL"/>
        </w:rPr>
        <w:t>זה עם שלומי העורך דין מהביטוח הלאומי, אבל בעקבות ההער</w:t>
      </w:r>
      <w:bookmarkStart w:id="1376" w:name="_ETM_Q1_2289641"/>
      <w:bookmarkEnd w:id="1376"/>
      <w:r>
        <w:rPr>
          <w:rFonts w:hint="cs"/>
          <w:rtl/>
          <w:lang w:eastAsia="he-IL"/>
        </w:rPr>
        <w:t xml:space="preserve">ה של אייל עכשיו אני רוצה להגיד </w:t>
      </w:r>
      <w:bookmarkStart w:id="1377" w:name="_ETM_Q1_2288683"/>
      <w:bookmarkEnd w:id="1377"/>
      <w:r>
        <w:rPr>
          <w:rFonts w:hint="cs"/>
          <w:rtl/>
          <w:lang w:eastAsia="he-IL"/>
        </w:rPr>
        <w:t>ככה.</w:t>
      </w:r>
      <w:bookmarkStart w:id="1378" w:name="_ETM_Q1_2289886"/>
      <w:bookmarkEnd w:id="1378"/>
      <w:r>
        <w:rPr>
          <w:rFonts w:hint="cs"/>
          <w:rtl/>
          <w:lang w:eastAsia="he-IL"/>
        </w:rPr>
        <w:t xml:space="preserve"> בתוספת, בתיקון, בסיפא ובלבד שניכוי בשל הלוואה לא יעלה על רבע מהתגמול</w:t>
      </w:r>
      <w:bookmarkStart w:id="1379" w:name="_ETM_Q1_2290765"/>
      <w:bookmarkEnd w:id="1379"/>
      <w:r>
        <w:rPr>
          <w:rFonts w:hint="cs"/>
          <w:rtl/>
          <w:lang w:eastAsia="he-IL"/>
        </w:rPr>
        <w:t xml:space="preserve"> החודשי, בהינתן</w:t>
      </w:r>
      <w:r w:rsidR="002059B0">
        <w:rPr>
          <w:rFonts w:hint="cs"/>
          <w:rtl/>
          <w:lang w:eastAsia="he-IL"/>
        </w:rPr>
        <w:t>,</w:t>
      </w:r>
      <w:r>
        <w:rPr>
          <w:rFonts w:hint="cs"/>
          <w:rtl/>
          <w:lang w:eastAsia="he-IL"/>
        </w:rPr>
        <w:t xml:space="preserve"> שכמו שאמר אייל</w:t>
      </w:r>
      <w:r w:rsidR="002059B0">
        <w:rPr>
          <w:rFonts w:hint="cs"/>
          <w:rtl/>
          <w:lang w:eastAsia="he-IL"/>
        </w:rPr>
        <w:t>,</w:t>
      </w:r>
      <w:r>
        <w:rPr>
          <w:rFonts w:hint="cs"/>
          <w:rtl/>
          <w:lang w:eastAsia="he-IL"/>
        </w:rPr>
        <w:t xml:space="preserve"> שיכול </w:t>
      </w:r>
      <w:bookmarkStart w:id="1380" w:name="_ETM_Q1_2300143"/>
      <w:bookmarkEnd w:id="1380"/>
      <w:r>
        <w:rPr>
          <w:rFonts w:hint="cs"/>
          <w:rtl/>
          <w:lang w:eastAsia="he-IL"/>
        </w:rPr>
        <w:t>להיות שיהיה מישהו שירצה, לא לספוג הלוואה בריבית מאוד</w:t>
      </w:r>
      <w:bookmarkStart w:id="1381" w:name="_ETM_Q1_2305699"/>
      <w:bookmarkEnd w:id="1381"/>
      <w:r>
        <w:rPr>
          <w:rFonts w:hint="cs"/>
          <w:rtl/>
          <w:lang w:eastAsia="he-IL"/>
        </w:rPr>
        <w:t xml:space="preserve"> גבוהה והוא ירצה לקצר את זה, הייתי רוצה שתהיה אופציה</w:t>
      </w:r>
      <w:bookmarkStart w:id="1382" w:name="_ETM_Q1_2310719"/>
      <w:bookmarkEnd w:id="1382"/>
      <w:r>
        <w:rPr>
          <w:rFonts w:hint="cs"/>
          <w:rtl/>
          <w:lang w:eastAsia="he-IL"/>
        </w:rPr>
        <w:t xml:space="preserve"> של איזושהי בקשה, או של ערעור </w:t>
      </w:r>
      <w:bookmarkStart w:id="1383" w:name="_ETM_Q1_2309888"/>
      <w:bookmarkEnd w:id="1383"/>
      <w:r>
        <w:rPr>
          <w:rFonts w:hint="cs"/>
          <w:rtl/>
          <w:lang w:eastAsia="he-IL"/>
        </w:rPr>
        <w:t>או של דרישה, שהיא</w:t>
      </w:r>
      <w:bookmarkStart w:id="1384" w:name="_ETM_Q1_2312418"/>
      <w:bookmarkEnd w:id="1384"/>
      <w:r>
        <w:rPr>
          <w:rFonts w:hint="cs"/>
          <w:rtl/>
          <w:lang w:eastAsia="he-IL"/>
        </w:rPr>
        <w:t xml:space="preserve"> חריגה, אבל שהיא כן תישמע. שזה לא יהיה קטגורית אי </w:t>
      </w:r>
      <w:bookmarkStart w:id="1385" w:name="_ETM_Q1_2318207"/>
      <w:bookmarkEnd w:id="1385"/>
      <w:r>
        <w:rPr>
          <w:rFonts w:hint="cs"/>
          <w:rtl/>
          <w:lang w:eastAsia="he-IL"/>
        </w:rPr>
        <w:t>אפשר וזה. אז אני רוצה את עזרת הוועדה לנסות לנסח</w:t>
      </w:r>
      <w:bookmarkStart w:id="1386" w:name="_ETM_Q1_2323636"/>
      <w:bookmarkEnd w:id="1386"/>
      <w:r>
        <w:rPr>
          <w:rFonts w:hint="cs"/>
          <w:rtl/>
          <w:lang w:eastAsia="he-IL"/>
        </w:rPr>
        <w:t xml:space="preserve"> משהו. </w:t>
      </w:r>
      <w:bookmarkStart w:id="1387" w:name="_ETM_Q1_2325760"/>
      <w:bookmarkEnd w:id="1387"/>
    </w:p>
    <w:p w14:paraId="4A2F87E0" w14:textId="77777777" w:rsidR="002059B0" w:rsidRDefault="002059B0" w:rsidP="001336D2">
      <w:pPr>
        <w:spacing w:after="0" w:line="240" w:lineRule="exact"/>
        <w:rPr>
          <w:rtl/>
          <w:lang w:eastAsia="he-IL"/>
        </w:rPr>
      </w:pPr>
      <w:bookmarkStart w:id="1388" w:name="_ETM_Q1_2325829"/>
      <w:bookmarkStart w:id="1389" w:name="_ETM_Q1_2325952"/>
      <w:bookmarkEnd w:id="1388"/>
      <w:bookmarkEnd w:id="1389"/>
    </w:p>
    <w:p w14:paraId="0BA958F9" w14:textId="1C7C6CC7" w:rsidR="00C2799C" w:rsidRDefault="00C2799C" w:rsidP="001336D2">
      <w:pPr>
        <w:spacing w:after="0" w:line="240" w:lineRule="exact"/>
        <w:rPr>
          <w:rtl/>
          <w:lang w:eastAsia="he-IL"/>
        </w:rPr>
      </w:pPr>
      <w:bookmarkStart w:id="1390" w:name="_ETM_Q1_2326026"/>
      <w:bookmarkEnd w:id="1390"/>
      <w:r>
        <w:rPr>
          <w:rFonts w:hint="cs"/>
          <w:rtl/>
          <w:lang w:eastAsia="he-IL"/>
        </w:rPr>
        <w:t xml:space="preserve">אתם יודעים, כמו שיש ועדת ערער, </w:t>
      </w:r>
      <w:bookmarkStart w:id="1391" w:name="_ETM_Q1_2322833"/>
      <w:bookmarkEnd w:id="1391"/>
      <w:r>
        <w:rPr>
          <w:rFonts w:hint="cs"/>
          <w:rtl/>
          <w:lang w:eastAsia="he-IL"/>
        </w:rPr>
        <w:t xml:space="preserve">שתהיה יכולת לבן </w:t>
      </w:r>
      <w:bookmarkStart w:id="1392" w:name="_ETM_Q1_2325191"/>
      <w:bookmarkEnd w:id="1392"/>
      <w:r>
        <w:rPr>
          <w:rFonts w:hint="cs"/>
          <w:rtl/>
          <w:lang w:eastAsia="he-IL"/>
        </w:rPr>
        <w:t xml:space="preserve">אדם לבוא ולטעון את הטענת ולהסביר למה הוא יכול לשלם </w:t>
      </w:r>
      <w:bookmarkStart w:id="1393" w:name="_ETM_Q1_2331054"/>
      <w:bookmarkEnd w:id="1393"/>
      <w:r>
        <w:rPr>
          <w:rFonts w:hint="cs"/>
          <w:rtl/>
          <w:lang w:eastAsia="he-IL"/>
        </w:rPr>
        <w:t>מעל 25% במבחן מסוים של הכנסה</w:t>
      </w:r>
      <w:r w:rsidR="002059B0">
        <w:rPr>
          <w:rFonts w:hint="cs"/>
          <w:rtl/>
          <w:lang w:eastAsia="he-IL"/>
        </w:rPr>
        <w:t>.</w:t>
      </w:r>
    </w:p>
    <w:p w14:paraId="6A0E1A3B" w14:textId="77777777" w:rsidR="00C2799C" w:rsidRDefault="00C2799C" w:rsidP="001336D2">
      <w:pPr>
        <w:spacing w:after="0" w:line="240" w:lineRule="exact"/>
        <w:rPr>
          <w:rtl/>
          <w:lang w:eastAsia="he-IL"/>
        </w:rPr>
      </w:pPr>
      <w:bookmarkStart w:id="1394" w:name="_ETM_Q1_2335328"/>
      <w:bookmarkStart w:id="1395" w:name="_ETM_Q1_2335367"/>
      <w:bookmarkEnd w:id="1394"/>
      <w:bookmarkEnd w:id="1395"/>
    </w:p>
    <w:p w14:paraId="424E9A64" w14:textId="255E1486" w:rsidR="00C2799C" w:rsidRDefault="00C2799C" w:rsidP="001336D2">
      <w:pPr>
        <w:pStyle w:val="af6"/>
        <w:keepNext/>
        <w:spacing w:after="0" w:line="240" w:lineRule="exact"/>
        <w:rPr>
          <w:rtl/>
        </w:rPr>
      </w:pPr>
      <w:bookmarkStart w:id="1396" w:name="ET_yor_4996_122"/>
      <w:r w:rsidRPr="00C2799C">
        <w:rPr>
          <w:rStyle w:val="TagStyle"/>
          <w:rtl/>
        </w:rPr>
        <w:t xml:space="preserve"> &lt;&lt; </w:t>
      </w:r>
      <w:proofErr w:type="spellStart"/>
      <w:r w:rsidRPr="00C2799C">
        <w:rPr>
          <w:rStyle w:val="TagStyle"/>
          <w:rtl/>
        </w:rPr>
        <w:t>יור</w:t>
      </w:r>
      <w:proofErr w:type="spellEnd"/>
      <w:r w:rsidRPr="00C2799C">
        <w:rPr>
          <w:rStyle w:val="TagStyle"/>
          <w:rtl/>
        </w:rPr>
        <w:t xml:space="preserve"> &gt;&gt; </w:t>
      </w:r>
      <w:r>
        <w:rPr>
          <w:rtl/>
        </w:rPr>
        <w:t xml:space="preserve">היו"ר ישראל </w:t>
      </w:r>
      <w:proofErr w:type="spellStart"/>
      <w:r>
        <w:rPr>
          <w:rtl/>
        </w:rPr>
        <w:t>אייכלר</w:t>
      </w:r>
      <w:proofErr w:type="spellEnd"/>
      <w:r>
        <w:rPr>
          <w:rtl/>
        </w:rPr>
        <w:t>:</w:t>
      </w:r>
      <w:r w:rsidRPr="00C2799C">
        <w:rPr>
          <w:rStyle w:val="TagStyle"/>
          <w:rtl/>
        </w:rPr>
        <w:t xml:space="preserve"> &lt;&lt; יור &gt;&gt;</w:t>
      </w:r>
      <w:r w:rsidR="00402A11">
        <w:rPr>
          <w:rtl/>
        </w:rPr>
        <w:t xml:space="preserve"> </w:t>
      </w:r>
      <w:r>
        <w:rPr>
          <w:rtl/>
        </w:rPr>
        <w:t xml:space="preserve"> </w:t>
      </w:r>
      <w:bookmarkEnd w:id="1396"/>
    </w:p>
    <w:p w14:paraId="354FA81C" w14:textId="77777777" w:rsidR="00C2799C" w:rsidRDefault="00C2799C" w:rsidP="001336D2">
      <w:pPr>
        <w:pStyle w:val="KeepWithNext"/>
        <w:spacing w:after="0" w:line="240" w:lineRule="exact"/>
        <w:rPr>
          <w:rtl/>
          <w:lang w:eastAsia="he-IL"/>
        </w:rPr>
      </w:pPr>
    </w:p>
    <w:p w14:paraId="721C94FD" w14:textId="6C65BDF2" w:rsidR="00C2799C" w:rsidRDefault="00C2799C" w:rsidP="001336D2">
      <w:pPr>
        <w:spacing w:after="0" w:line="240" w:lineRule="exact"/>
        <w:rPr>
          <w:rtl/>
          <w:lang w:eastAsia="he-IL"/>
        </w:rPr>
      </w:pPr>
      <w:bookmarkStart w:id="1397" w:name="_ETM_Q1_2335903"/>
      <w:bookmarkEnd w:id="1397"/>
      <w:r>
        <w:rPr>
          <w:rFonts w:hint="cs"/>
          <w:rtl/>
          <w:lang w:eastAsia="he-IL"/>
        </w:rPr>
        <w:t>אני לא יודעת אם שמעת,</w:t>
      </w:r>
      <w:bookmarkStart w:id="1398" w:name="_ETM_Q1_2337614"/>
      <w:bookmarkEnd w:id="1398"/>
      <w:r>
        <w:rPr>
          <w:rFonts w:hint="cs"/>
          <w:rtl/>
          <w:lang w:eastAsia="he-IL"/>
        </w:rPr>
        <w:t xml:space="preserve"> העלנו את זה ל-35% לרוב האנשים</w:t>
      </w:r>
      <w:r w:rsidR="002059B0">
        <w:rPr>
          <w:rFonts w:hint="cs"/>
          <w:rtl/>
          <w:lang w:eastAsia="he-IL"/>
        </w:rPr>
        <w:t>.</w:t>
      </w:r>
    </w:p>
    <w:p w14:paraId="6E553AAA" w14:textId="77777777" w:rsidR="00C2799C" w:rsidRDefault="00C2799C" w:rsidP="001336D2">
      <w:pPr>
        <w:spacing w:after="0" w:line="240" w:lineRule="exact"/>
        <w:rPr>
          <w:rtl/>
          <w:lang w:eastAsia="he-IL"/>
        </w:rPr>
      </w:pPr>
      <w:bookmarkStart w:id="1399" w:name="_ETM_Q1_2341409"/>
      <w:bookmarkStart w:id="1400" w:name="_ETM_Q1_2341443"/>
      <w:bookmarkStart w:id="1401" w:name="_ETM_Q1_2342221"/>
      <w:bookmarkEnd w:id="1399"/>
      <w:bookmarkEnd w:id="1400"/>
      <w:bookmarkEnd w:id="1401"/>
    </w:p>
    <w:p w14:paraId="0142C9AB" w14:textId="0C166327" w:rsidR="00C2799C" w:rsidRDefault="00C2799C" w:rsidP="001336D2">
      <w:pPr>
        <w:pStyle w:val="af9"/>
        <w:keepNext/>
        <w:spacing w:after="0" w:line="240" w:lineRule="exact"/>
        <w:rPr>
          <w:rtl/>
          <w:lang w:eastAsia="he-IL"/>
        </w:rPr>
      </w:pPr>
      <w:bookmarkStart w:id="1402" w:name="ET_guest_רות_פרמינגר_123"/>
      <w:r w:rsidRPr="00C2799C">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C2799C">
        <w:rPr>
          <w:rStyle w:val="TagStyle"/>
          <w:rtl/>
        </w:rPr>
        <w:t xml:space="preserve"> &lt;&lt; אורח &gt;&gt;</w:t>
      </w:r>
      <w:r w:rsidR="00402A11">
        <w:rPr>
          <w:rtl/>
          <w:lang w:eastAsia="he-IL"/>
        </w:rPr>
        <w:t xml:space="preserve"> </w:t>
      </w:r>
      <w:r>
        <w:rPr>
          <w:rtl/>
          <w:lang w:eastAsia="he-IL"/>
        </w:rPr>
        <w:t xml:space="preserve"> </w:t>
      </w:r>
      <w:bookmarkEnd w:id="1402"/>
    </w:p>
    <w:p w14:paraId="213943D3" w14:textId="77777777" w:rsidR="00C2799C" w:rsidRDefault="00C2799C" w:rsidP="001336D2">
      <w:pPr>
        <w:pStyle w:val="KeepWithNext"/>
        <w:spacing w:after="0" w:line="240" w:lineRule="exact"/>
        <w:rPr>
          <w:rtl/>
          <w:lang w:eastAsia="he-IL"/>
        </w:rPr>
      </w:pPr>
    </w:p>
    <w:p w14:paraId="2888CD6D" w14:textId="1634DAD6" w:rsidR="00C2799C" w:rsidRDefault="00C2799C" w:rsidP="001336D2">
      <w:pPr>
        <w:spacing w:after="0" w:line="240" w:lineRule="exact"/>
        <w:rPr>
          <w:rtl/>
          <w:lang w:eastAsia="he-IL"/>
        </w:rPr>
      </w:pPr>
      <w:bookmarkStart w:id="1403" w:name="_ETM_Q1_2342492"/>
      <w:bookmarkStart w:id="1404" w:name="_ETM_Q1_2342530"/>
      <w:bookmarkStart w:id="1405" w:name="_ETM_Q1_2337561"/>
      <w:bookmarkEnd w:id="1403"/>
      <w:bookmarkEnd w:id="1404"/>
      <w:bookmarkEnd w:id="1405"/>
      <w:r>
        <w:rPr>
          <w:rFonts w:hint="cs"/>
          <w:rtl/>
          <w:lang w:eastAsia="he-IL"/>
        </w:rPr>
        <w:t>כן אבל אצלנו זה 25%</w:t>
      </w:r>
      <w:r w:rsidR="002059B0">
        <w:rPr>
          <w:rFonts w:hint="cs"/>
          <w:rtl/>
          <w:lang w:eastAsia="he-IL"/>
        </w:rPr>
        <w:t>.</w:t>
      </w:r>
    </w:p>
    <w:p w14:paraId="75FAD090" w14:textId="145F8223" w:rsidR="00C2799C" w:rsidRDefault="00C2799C" w:rsidP="001336D2">
      <w:pPr>
        <w:spacing w:after="0" w:line="240" w:lineRule="exact"/>
        <w:rPr>
          <w:rtl/>
          <w:lang w:eastAsia="he-IL"/>
        </w:rPr>
      </w:pPr>
      <w:bookmarkStart w:id="1406" w:name="_ETM_Q1_2340701"/>
      <w:bookmarkStart w:id="1407" w:name="_ETM_Q1_2340739"/>
      <w:bookmarkEnd w:id="1406"/>
      <w:bookmarkEnd w:id="1407"/>
    </w:p>
    <w:p w14:paraId="1B4DFC09" w14:textId="15E0A694" w:rsidR="00C2799C" w:rsidRDefault="00C2799C" w:rsidP="001336D2">
      <w:pPr>
        <w:pStyle w:val="af6"/>
        <w:keepNext/>
        <w:spacing w:after="0" w:line="240" w:lineRule="exact"/>
        <w:rPr>
          <w:rtl/>
        </w:rPr>
      </w:pPr>
      <w:bookmarkStart w:id="1408" w:name="ET_yor_4996_124"/>
      <w:r w:rsidRPr="00C2799C">
        <w:rPr>
          <w:rStyle w:val="TagStyle"/>
          <w:rtl/>
        </w:rPr>
        <w:t xml:space="preserve"> &lt;&lt; </w:t>
      </w:r>
      <w:proofErr w:type="spellStart"/>
      <w:r w:rsidRPr="00C2799C">
        <w:rPr>
          <w:rStyle w:val="TagStyle"/>
          <w:rtl/>
        </w:rPr>
        <w:t>יור</w:t>
      </w:r>
      <w:proofErr w:type="spellEnd"/>
      <w:r w:rsidRPr="00C2799C">
        <w:rPr>
          <w:rStyle w:val="TagStyle"/>
          <w:rtl/>
        </w:rPr>
        <w:t xml:space="preserve"> &gt;&gt; </w:t>
      </w:r>
      <w:r>
        <w:rPr>
          <w:rtl/>
        </w:rPr>
        <w:t xml:space="preserve">היו"ר ישראל </w:t>
      </w:r>
      <w:proofErr w:type="spellStart"/>
      <w:r>
        <w:rPr>
          <w:rtl/>
        </w:rPr>
        <w:t>אייכלר</w:t>
      </w:r>
      <w:proofErr w:type="spellEnd"/>
      <w:r>
        <w:rPr>
          <w:rtl/>
        </w:rPr>
        <w:t>:</w:t>
      </w:r>
      <w:r w:rsidRPr="00C2799C">
        <w:rPr>
          <w:rStyle w:val="TagStyle"/>
          <w:rtl/>
        </w:rPr>
        <w:t xml:space="preserve"> &lt;&lt; יור &gt;&gt;</w:t>
      </w:r>
      <w:r w:rsidR="00402A11">
        <w:rPr>
          <w:rtl/>
        </w:rPr>
        <w:t xml:space="preserve"> </w:t>
      </w:r>
      <w:r>
        <w:rPr>
          <w:rtl/>
        </w:rPr>
        <w:t xml:space="preserve"> </w:t>
      </w:r>
      <w:bookmarkEnd w:id="1408"/>
    </w:p>
    <w:p w14:paraId="6EC6F02A" w14:textId="77777777" w:rsidR="00C2799C" w:rsidRDefault="00C2799C" w:rsidP="001336D2">
      <w:pPr>
        <w:pStyle w:val="KeepWithNext"/>
        <w:spacing w:after="0" w:line="240" w:lineRule="exact"/>
        <w:rPr>
          <w:rtl/>
          <w:lang w:eastAsia="he-IL"/>
        </w:rPr>
      </w:pPr>
    </w:p>
    <w:p w14:paraId="33F63F09" w14:textId="3CB9D1FA" w:rsidR="00C2799C" w:rsidRDefault="00C2799C" w:rsidP="001336D2">
      <w:pPr>
        <w:spacing w:after="0" w:line="240" w:lineRule="exact"/>
        <w:rPr>
          <w:rtl/>
          <w:lang w:eastAsia="he-IL"/>
        </w:rPr>
      </w:pPr>
      <w:bookmarkStart w:id="1409" w:name="_ETM_Q1_2342264"/>
      <w:bookmarkEnd w:id="1409"/>
      <w:r>
        <w:rPr>
          <w:rFonts w:hint="cs"/>
          <w:rtl/>
          <w:lang w:eastAsia="he-IL"/>
        </w:rPr>
        <w:t xml:space="preserve">לא </w:t>
      </w:r>
      <w:bookmarkStart w:id="1410" w:name="_ETM_Q1_2342904"/>
      <w:bookmarkEnd w:id="1410"/>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w:t>
      </w:r>
      <w:r w:rsidR="002059B0">
        <w:rPr>
          <w:rFonts w:hint="cs"/>
          <w:rtl/>
          <w:lang w:eastAsia="he-IL"/>
        </w:rPr>
        <w:t>א</w:t>
      </w:r>
      <w:proofErr w:type="spellEnd"/>
      <w:r>
        <w:rPr>
          <w:rFonts w:hint="cs"/>
          <w:rtl/>
          <w:lang w:eastAsia="he-IL"/>
        </w:rPr>
        <w:t xml:space="preserve">, מה שחל על נכי </w:t>
      </w:r>
      <w:r w:rsidR="00B37814">
        <w:rPr>
          <w:rFonts w:hint="cs"/>
          <w:rtl/>
          <w:lang w:eastAsia="he-IL"/>
        </w:rPr>
        <w:t>צה</w:t>
      </w:r>
      <w:r w:rsidR="00B37814">
        <w:rPr>
          <w:rtl/>
          <w:lang w:eastAsia="he-IL"/>
        </w:rPr>
        <w:t>"</w:t>
      </w:r>
      <w:r w:rsidR="00B37814">
        <w:rPr>
          <w:rFonts w:hint="cs"/>
          <w:rtl/>
          <w:lang w:eastAsia="he-IL"/>
        </w:rPr>
        <w:t>ל</w:t>
      </w:r>
      <w:r>
        <w:rPr>
          <w:rFonts w:hint="cs"/>
          <w:rtl/>
          <w:lang w:eastAsia="he-IL"/>
        </w:rPr>
        <w:t>, חל עליכם.</w:t>
      </w:r>
      <w:bookmarkStart w:id="1411" w:name="_ETM_Q1_2342754"/>
      <w:bookmarkEnd w:id="1411"/>
    </w:p>
    <w:p w14:paraId="1329A142" w14:textId="77777777" w:rsidR="00C2799C" w:rsidRDefault="00C2799C" w:rsidP="001336D2">
      <w:pPr>
        <w:spacing w:after="0" w:line="240" w:lineRule="exact"/>
        <w:rPr>
          <w:rtl/>
          <w:lang w:eastAsia="he-IL"/>
        </w:rPr>
      </w:pPr>
      <w:bookmarkStart w:id="1412" w:name="_ETM_Q1_2342933"/>
      <w:bookmarkStart w:id="1413" w:name="_ETM_Q1_2342964"/>
      <w:bookmarkStart w:id="1414" w:name="_ETM_Q1_2343591"/>
      <w:bookmarkEnd w:id="1412"/>
      <w:bookmarkEnd w:id="1413"/>
      <w:bookmarkEnd w:id="1414"/>
    </w:p>
    <w:p w14:paraId="36DB8EB0" w14:textId="0748E17E" w:rsidR="00C2799C" w:rsidRDefault="00C2799C" w:rsidP="001336D2">
      <w:pPr>
        <w:pStyle w:val="a4"/>
        <w:keepNext/>
        <w:spacing w:after="0" w:line="240" w:lineRule="exact"/>
        <w:rPr>
          <w:rtl/>
        </w:rPr>
      </w:pPr>
      <w:bookmarkStart w:id="1415" w:name="ET_speaker_יעל_סלנט_125"/>
      <w:r w:rsidRPr="00C2799C">
        <w:rPr>
          <w:rStyle w:val="TagStyle"/>
          <w:rtl/>
        </w:rPr>
        <w:t xml:space="preserve"> &lt;&lt; דובר &gt;&gt; </w:t>
      </w:r>
      <w:r>
        <w:rPr>
          <w:rtl/>
        </w:rPr>
        <w:t xml:space="preserve">יעל </w:t>
      </w:r>
      <w:proofErr w:type="spellStart"/>
      <w:r>
        <w:rPr>
          <w:rtl/>
        </w:rPr>
        <w:t>סלנט</w:t>
      </w:r>
      <w:proofErr w:type="spellEnd"/>
      <w:r>
        <w:rPr>
          <w:rtl/>
        </w:rPr>
        <w:t>:</w:t>
      </w:r>
      <w:r w:rsidRPr="00C2799C">
        <w:rPr>
          <w:rStyle w:val="TagStyle"/>
          <w:rtl/>
        </w:rPr>
        <w:t xml:space="preserve"> &lt;&lt; דובר &gt;&gt;</w:t>
      </w:r>
      <w:r w:rsidR="00402A11">
        <w:rPr>
          <w:rtl/>
        </w:rPr>
        <w:t xml:space="preserve"> </w:t>
      </w:r>
      <w:r>
        <w:rPr>
          <w:rtl/>
        </w:rPr>
        <w:t xml:space="preserve"> </w:t>
      </w:r>
      <w:bookmarkEnd w:id="1415"/>
    </w:p>
    <w:p w14:paraId="3D191AD4" w14:textId="77777777" w:rsidR="00C2799C" w:rsidRDefault="00C2799C" w:rsidP="001336D2">
      <w:pPr>
        <w:pStyle w:val="KeepWithNext"/>
        <w:spacing w:after="0" w:line="240" w:lineRule="exact"/>
        <w:rPr>
          <w:rtl/>
          <w:lang w:eastAsia="he-IL"/>
        </w:rPr>
      </w:pPr>
    </w:p>
    <w:p w14:paraId="24428EEF" w14:textId="3826FD1E" w:rsidR="00C2799C" w:rsidRDefault="00C2799C" w:rsidP="001336D2">
      <w:pPr>
        <w:spacing w:after="0" w:line="240" w:lineRule="exact"/>
        <w:rPr>
          <w:rtl/>
          <w:lang w:eastAsia="he-IL"/>
        </w:rPr>
      </w:pPr>
      <w:r>
        <w:rPr>
          <w:rFonts w:hint="cs"/>
          <w:rtl/>
          <w:lang w:eastAsia="he-IL"/>
        </w:rPr>
        <w:t>ר</w:t>
      </w:r>
      <w:bookmarkStart w:id="1416" w:name="_ETM_Q1_2343899"/>
      <w:bookmarkStart w:id="1417" w:name="_ETM_Q1_2343920"/>
      <w:bookmarkEnd w:id="1416"/>
      <w:bookmarkEnd w:id="1417"/>
      <w:r>
        <w:rPr>
          <w:rFonts w:hint="cs"/>
          <w:rtl/>
          <w:lang w:eastAsia="he-IL"/>
        </w:rPr>
        <w:t xml:space="preserve">ותי, אולי </w:t>
      </w:r>
      <w:bookmarkStart w:id="1418" w:name="_ETM_Q1_2344638"/>
      <w:bookmarkEnd w:id="1418"/>
      <w:r>
        <w:rPr>
          <w:rFonts w:hint="cs"/>
          <w:rtl/>
          <w:lang w:eastAsia="he-IL"/>
        </w:rPr>
        <w:t xml:space="preserve">אני אבהיר בכל זאת שוב פעם. גם לגביכם, נכה </w:t>
      </w:r>
      <w:bookmarkStart w:id="1419" w:name="_ETM_Q1_2351083"/>
      <w:bookmarkEnd w:id="1419"/>
      <w:r>
        <w:rPr>
          <w:rFonts w:hint="cs"/>
          <w:rtl/>
          <w:lang w:eastAsia="he-IL"/>
        </w:rPr>
        <w:t xml:space="preserve">שהוא 10-19 עד מחצית מהתגמול אפשר יהיה לנכות לו, ונכה </w:t>
      </w:r>
      <w:bookmarkStart w:id="1420" w:name="_ETM_Q1_2357682"/>
      <w:bookmarkEnd w:id="1420"/>
      <w:r>
        <w:rPr>
          <w:rFonts w:hint="cs"/>
          <w:rtl/>
          <w:lang w:eastAsia="he-IL"/>
        </w:rPr>
        <w:t xml:space="preserve">שהוא 20% ומעלה אפשר יהיה לנכות לו עד 35% מהתגמול. </w:t>
      </w:r>
      <w:bookmarkStart w:id="1421" w:name="_ETM_Q1_2363417"/>
      <w:bookmarkEnd w:id="1421"/>
      <w:r>
        <w:rPr>
          <w:rFonts w:hint="cs"/>
          <w:rtl/>
          <w:lang w:eastAsia="he-IL"/>
        </w:rPr>
        <w:t>וגם נתנו אפשרות לשר, הסמכנו אותו באישור הוועדה</w:t>
      </w:r>
      <w:r w:rsidR="002059B0">
        <w:rPr>
          <w:rFonts w:hint="cs"/>
          <w:rtl/>
          <w:lang w:eastAsia="he-IL"/>
        </w:rPr>
        <w:t>,</w:t>
      </w:r>
      <w:r>
        <w:rPr>
          <w:rFonts w:hint="cs"/>
          <w:rtl/>
          <w:lang w:eastAsia="he-IL"/>
        </w:rPr>
        <w:t xml:space="preserve"> לקבוע שיעורים </w:t>
      </w:r>
      <w:bookmarkStart w:id="1422" w:name="_ETM_Q1_2369567"/>
      <w:bookmarkEnd w:id="1422"/>
      <w:r>
        <w:rPr>
          <w:rFonts w:hint="cs"/>
          <w:rtl/>
          <w:lang w:eastAsia="he-IL"/>
        </w:rPr>
        <w:t xml:space="preserve">אחרים, מרביים אחרים, אם יש צורך בזה, אז אולי </w:t>
      </w:r>
      <w:bookmarkStart w:id="1423" w:name="_ETM_Q1_2374866"/>
      <w:bookmarkEnd w:id="1423"/>
      <w:r>
        <w:rPr>
          <w:rFonts w:hint="cs"/>
          <w:rtl/>
          <w:lang w:eastAsia="he-IL"/>
        </w:rPr>
        <w:t>זה כן נותן מענה, א</w:t>
      </w:r>
      <w:r w:rsidR="002059B0">
        <w:rPr>
          <w:rFonts w:hint="cs"/>
          <w:rtl/>
          <w:lang w:eastAsia="he-IL"/>
        </w:rPr>
        <w:t>מנם</w:t>
      </w:r>
      <w:r>
        <w:rPr>
          <w:rFonts w:hint="cs"/>
          <w:rtl/>
          <w:lang w:eastAsia="he-IL"/>
        </w:rPr>
        <w:t xml:space="preserve"> לא פרטני, אבל מענה מוסדי</w:t>
      </w:r>
      <w:bookmarkStart w:id="1424" w:name="_ETM_Q1_2375293"/>
      <w:bookmarkEnd w:id="1424"/>
      <w:r>
        <w:rPr>
          <w:rFonts w:hint="cs"/>
          <w:rtl/>
          <w:lang w:eastAsia="he-IL"/>
        </w:rPr>
        <w:t xml:space="preserve"> </w:t>
      </w:r>
      <w:bookmarkStart w:id="1425" w:name="_ETM_Q1_2375484"/>
      <w:bookmarkEnd w:id="1425"/>
      <w:r>
        <w:rPr>
          <w:rFonts w:hint="cs"/>
          <w:rtl/>
          <w:lang w:eastAsia="he-IL"/>
        </w:rPr>
        <w:t xml:space="preserve">נקרא לזה, בתקנות, למקרים אחרים שלא עלו לנו בראש ולא </w:t>
      </w:r>
      <w:bookmarkStart w:id="1426" w:name="_ETM_Q1_2382385"/>
      <w:bookmarkEnd w:id="1426"/>
      <w:r>
        <w:rPr>
          <w:rFonts w:hint="cs"/>
          <w:rtl/>
          <w:lang w:eastAsia="he-IL"/>
        </w:rPr>
        <w:t>חשבנו עליהם, ואתם תחשבו</w:t>
      </w:r>
      <w:bookmarkStart w:id="1427" w:name="_ETM_Q1_2379997"/>
      <w:bookmarkEnd w:id="1427"/>
      <w:r>
        <w:rPr>
          <w:rFonts w:hint="cs"/>
          <w:rtl/>
          <w:lang w:eastAsia="he-IL"/>
        </w:rPr>
        <w:t xml:space="preserve"> שיהיה צריך להסדיר אותם.</w:t>
      </w:r>
    </w:p>
    <w:p w14:paraId="0709E004" w14:textId="77777777" w:rsidR="00C2799C" w:rsidRDefault="00C2799C" w:rsidP="001336D2">
      <w:pPr>
        <w:spacing w:after="0" w:line="240" w:lineRule="exact"/>
        <w:rPr>
          <w:rtl/>
          <w:lang w:eastAsia="he-IL"/>
        </w:rPr>
      </w:pPr>
      <w:bookmarkStart w:id="1428" w:name="_ETM_Q1_2383235"/>
      <w:bookmarkStart w:id="1429" w:name="_ETM_Q1_2383278"/>
      <w:bookmarkStart w:id="1430" w:name="_ETM_Q1_2384021"/>
      <w:bookmarkEnd w:id="1428"/>
      <w:bookmarkEnd w:id="1429"/>
      <w:bookmarkEnd w:id="1430"/>
    </w:p>
    <w:p w14:paraId="5A70AC7E" w14:textId="08B8CD4F" w:rsidR="00C2799C" w:rsidRDefault="00C2799C" w:rsidP="001336D2">
      <w:pPr>
        <w:pStyle w:val="af9"/>
        <w:keepNext/>
        <w:spacing w:after="0" w:line="240" w:lineRule="exact"/>
        <w:rPr>
          <w:rtl/>
          <w:lang w:eastAsia="he-IL"/>
        </w:rPr>
      </w:pPr>
      <w:bookmarkStart w:id="1431" w:name="ET_guest_רות_פרמינגר_126"/>
      <w:r w:rsidRPr="00C2799C">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C2799C">
        <w:rPr>
          <w:rStyle w:val="TagStyle"/>
          <w:rtl/>
        </w:rPr>
        <w:t xml:space="preserve"> &lt;&lt; אורח &gt;&gt;</w:t>
      </w:r>
      <w:r w:rsidR="00402A11">
        <w:rPr>
          <w:rtl/>
          <w:lang w:eastAsia="he-IL"/>
        </w:rPr>
        <w:t xml:space="preserve"> </w:t>
      </w:r>
      <w:r>
        <w:rPr>
          <w:rtl/>
          <w:lang w:eastAsia="he-IL"/>
        </w:rPr>
        <w:t xml:space="preserve"> </w:t>
      </w:r>
      <w:bookmarkEnd w:id="1431"/>
    </w:p>
    <w:p w14:paraId="12735448" w14:textId="77777777" w:rsidR="00C2799C" w:rsidRDefault="00C2799C" w:rsidP="001336D2">
      <w:pPr>
        <w:pStyle w:val="KeepWithNext"/>
        <w:spacing w:after="0" w:line="240" w:lineRule="exact"/>
        <w:rPr>
          <w:rtl/>
          <w:lang w:eastAsia="he-IL"/>
        </w:rPr>
      </w:pPr>
    </w:p>
    <w:p w14:paraId="39F6936D" w14:textId="4EBADE03" w:rsidR="00C2799C" w:rsidRDefault="00C2799C" w:rsidP="001336D2">
      <w:pPr>
        <w:spacing w:after="0" w:line="240" w:lineRule="exact"/>
        <w:rPr>
          <w:rtl/>
          <w:lang w:eastAsia="he-IL"/>
        </w:rPr>
      </w:pPr>
      <w:bookmarkStart w:id="1432" w:name="_ETM_Q1_2384304"/>
      <w:bookmarkStart w:id="1433" w:name="_ETM_Q1_2384347"/>
      <w:bookmarkEnd w:id="1432"/>
      <w:bookmarkEnd w:id="1433"/>
      <w:r>
        <w:rPr>
          <w:rFonts w:hint="cs"/>
          <w:rtl/>
          <w:lang w:eastAsia="he-IL"/>
        </w:rPr>
        <w:t xml:space="preserve">כן, </w:t>
      </w:r>
      <w:proofErr w:type="spellStart"/>
      <w:r>
        <w:rPr>
          <w:rFonts w:hint="cs"/>
          <w:rtl/>
          <w:lang w:eastAsia="he-IL"/>
        </w:rPr>
        <w:t>אוקיי</w:t>
      </w:r>
      <w:proofErr w:type="spellEnd"/>
      <w:r>
        <w:rPr>
          <w:rFonts w:hint="cs"/>
          <w:rtl/>
          <w:lang w:eastAsia="he-IL"/>
        </w:rPr>
        <w:t>, תודה</w:t>
      </w:r>
      <w:bookmarkStart w:id="1434" w:name="_ETM_Q1_2386128"/>
      <w:bookmarkEnd w:id="1434"/>
      <w:r>
        <w:rPr>
          <w:rFonts w:hint="cs"/>
          <w:rtl/>
          <w:lang w:eastAsia="he-IL"/>
        </w:rPr>
        <w:t xml:space="preserve"> רבה.</w:t>
      </w:r>
      <w:bookmarkStart w:id="1435" w:name="_ETM_Q1_2386672"/>
      <w:bookmarkEnd w:id="1435"/>
    </w:p>
    <w:p w14:paraId="542740E3" w14:textId="77777777" w:rsidR="00C2799C" w:rsidRDefault="00C2799C" w:rsidP="001336D2">
      <w:pPr>
        <w:spacing w:after="0" w:line="240" w:lineRule="exact"/>
        <w:rPr>
          <w:rtl/>
          <w:lang w:eastAsia="he-IL"/>
        </w:rPr>
      </w:pPr>
      <w:bookmarkStart w:id="1436" w:name="_ETM_Q1_2386712"/>
      <w:bookmarkEnd w:id="1436"/>
    </w:p>
    <w:p w14:paraId="3D74E463" w14:textId="525BED7C" w:rsidR="00C2799C" w:rsidRDefault="00C2799C" w:rsidP="001336D2">
      <w:pPr>
        <w:pStyle w:val="af6"/>
        <w:keepNext/>
        <w:spacing w:after="0" w:line="240" w:lineRule="exact"/>
        <w:rPr>
          <w:rtl/>
        </w:rPr>
      </w:pPr>
      <w:bookmarkStart w:id="1437" w:name="ET_yor_4996_127"/>
      <w:r w:rsidRPr="00C2799C">
        <w:rPr>
          <w:rStyle w:val="TagStyle"/>
          <w:rtl/>
        </w:rPr>
        <w:t xml:space="preserve"> &lt;&lt; </w:t>
      </w:r>
      <w:proofErr w:type="spellStart"/>
      <w:r w:rsidRPr="00C2799C">
        <w:rPr>
          <w:rStyle w:val="TagStyle"/>
          <w:rtl/>
        </w:rPr>
        <w:t>יור</w:t>
      </w:r>
      <w:proofErr w:type="spellEnd"/>
      <w:r w:rsidRPr="00C2799C">
        <w:rPr>
          <w:rStyle w:val="TagStyle"/>
          <w:rtl/>
        </w:rPr>
        <w:t xml:space="preserve"> &gt;&gt; </w:t>
      </w:r>
      <w:r>
        <w:rPr>
          <w:rtl/>
        </w:rPr>
        <w:t xml:space="preserve">היו"ר ישראל </w:t>
      </w:r>
      <w:proofErr w:type="spellStart"/>
      <w:r>
        <w:rPr>
          <w:rtl/>
        </w:rPr>
        <w:t>אייכלר</w:t>
      </w:r>
      <w:proofErr w:type="spellEnd"/>
      <w:r>
        <w:rPr>
          <w:rtl/>
        </w:rPr>
        <w:t>:</w:t>
      </w:r>
      <w:r w:rsidRPr="00C2799C">
        <w:rPr>
          <w:rStyle w:val="TagStyle"/>
          <w:rtl/>
        </w:rPr>
        <w:t xml:space="preserve"> &lt;&lt; יור &gt;&gt;</w:t>
      </w:r>
      <w:r w:rsidR="00402A11">
        <w:rPr>
          <w:rtl/>
        </w:rPr>
        <w:t xml:space="preserve"> </w:t>
      </w:r>
      <w:r>
        <w:rPr>
          <w:rtl/>
        </w:rPr>
        <w:t xml:space="preserve"> </w:t>
      </w:r>
      <w:bookmarkEnd w:id="1437"/>
    </w:p>
    <w:p w14:paraId="7114076E" w14:textId="77777777" w:rsidR="00C2799C" w:rsidRDefault="00C2799C" w:rsidP="001336D2">
      <w:pPr>
        <w:pStyle w:val="KeepWithNext"/>
        <w:spacing w:after="0" w:line="240" w:lineRule="exact"/>
        <w:rPr>
          <w:rtl/>
          <w:lang w:eastAsia="he-IL"/>
        </w:rPr>
      </w:pPr>
    </w:p>
    <w:p w14:paraId="14FD4E28" w14:textId="600C1A69" w:rsidR="00C2799C" w:rsidRDefault="00C2799C" w:rsidP="001336D2">
      <w:pPr>
        <w:spacing w:after="0" w:line="240" w:lineRule="exact"/>
        <w:rPr>
          <w:rtl/>
          <w:lang w:eastAsia="he-IL"/>
        </w:rPr>
      </w:pPr>
      <w:bookmarkStart w:id="1438" w:name="_ETM_Q1_2387103"/>
      <w:bookmarkEnd w:id="1438"/>
      <w:r>
        <w:rPr>
          <w:rFonts w:hint="cs"/>
          <w:rtl/>
          <w:lang w:eastAsia="he-IL"/>
        </w:rPr>
        <w:t xml:space="preserve"> בבקשה, אנחנו רוצים לשמוע את שלומי מור, המשנה ליועץ</w:t>
      </w:r>
      <w:bookmarkStart w:id="1439" w:name="_ETM_Q1_2392189"/>
      <w:bookmarkEnd w:id="1439"/>
      <w:r>
        <w:rPr>
          <w:rFonts w:hint="cs"/>
          <w:rtl/>
          <w:lang w:eastAsia="he-IL"/>
        </w:rPr>
        <w:t xml:space="preserve"> המשפטי </w:t>
      </w:r>
      <w:bookmarkStart w:id="1440" w:name="_ETM_Q1_2387928"/>
      <w:bookmarkEnd w:id="1440"/>
      <w:r>
        <w:rPr>
          <w:rFonts w:hint="cs"/>
          <w:rtl/>
          <w:lang w:eastAsia="he-IL"/>
        </w:rPr>
        <w:t xml:space="preserve">של המוסד לביטוח לאומי, להתייחס לדברים של היועצת </w:t>
      </w:r>
      <w:bookmarkStart w:id="1441" w:name="_ETM_Q1_2395293"/>
      <w:bookmarkEnd w:id="1441"/>
      <w:r>
        <w:rPr>
          <w:rFonts w:hint="cs"/>
          <w:rtl/>
          <w:lang w:eastAsia="he-IL"/>
        </w:rPr>
        <w:t xml:space="preserve">המשפטית שלנו. שלומי, אתה </w:t>
      </w:r>
      <w:proofErr w:type="spellStart"/>
      <w:r>
        <w:rPr>
          <w:rFonts w:hint="cs"/>
          <w:rtl/>
          <w:lang w:eastAsia="he-IL"/>
        </w:rPr>
        <w:t>איתנו</w:t>
      </w:r>
      <w:proofErr w:type="spellEnd"/>
      <w:r>
        <w:rPr>
          <w:rFonts w:hint="cs"/>
          <w:rtl/>
          <w:lang w:eastAsia="he-IL"/>
        </w:rPr>
        <w:t>?</w:t>
      </w:r>
      <w:bookmarkStart w:id="1442" w:name="_ETM_Q1_2393354"/>
      <w:bookmarkEnd w:id="1442"/>
    </w:p>
    <w:p w14:paraId="0C0EB604" w14:textId="77777777" w:rsidR="00C2799C" w:rsidRDefault="00C2799C" w:rsidP="001336D2">
      <w:pPr>
        <w:spacing w:after="0" w:line="240" w:lineRule="exact"/>
        <w:rPr>
          <w:rtl/>
          <w:lang w:eastAsia="he-IL"/>
        </w:rPr>
      </w:pPr>
      <w:bookmarkStart w:id="1443" w:name="_ETM_Q1_2393529"/>
      <w:bookmarkStart w:id="1444" w:name="_ETM_Q1_2393563"/>
      <w:bookmarkEnd w:id="1443"/>
      <w:bookmarkEnd w:id="1444"/>
    </w:p>
    <w:p w14:paraId="054F289D" w14:textId="7D24C956" w:rsidR="00C2799C" w:rsidRDefault="00C2799C" w:rsidP="001336D2">
      <w:pPr>
        <w:pStyle w:val="af9"/>
        <w:keepNext/>
        <w:spacing w:after="0" w:line="240" w:lineRule="exact"/>
        <w:rPr>
          <w:rtl/>
          <w:lang w:eastAsia="he-IL"/>
        </w:rPr>
      </w:pPr>
      <w:bookmarkStart w:id="1445" w:name="ET_guest_שלומי_מור_128"/>
      <w:r w:rsidRPr="00C2799C">
        <w:rPr>
          <w:rStyle w:val="TagStyle"/>
          <w:rtl/>
        </w:rPr>
        <w:t xml:space="preserve"> &lt;&lt; אורח &gt;&gt; </w:t>
      </w:r>
      <w:r>
        <w:rPr>
          <w:rtl/>
          <w:lang w:eastAsia="he-IL"/>
        </w:rPr>
        <w:t>שלומי מור:</w:t>
      </w:r>
      <w:r w:rsidRPr="00C2799C">
        <w:rPr>
          <w:rStyle w:val="TagStyle"/>
          <w:rtl/>
        </w:rPr>
        <w:t xml:space="preserve"> &lt;&lt; אורח &gt;&gt;</w:t>
      </w:r>
      <w:r w:rsidR="00402A11">
        <w:rPr>
          <w:rtl/>
          <w:lang w:eastAsia="he-IL"/>
        </w:rPr>
        <w:t xml:space="preserve"> </w:t>
      </w:r>
      <w:r>
        <w:rPr>
          <w:rtl/>
          <w:lang w:eastAsia="he-IL"/>
        </w:rPr>
        <w:t xml:space="preserve"> </w:t>
      </w:r>
      <w:bookmarkEnd w:id="1445"/>
    </w:p>
    <w:p w14:paraId="7370E707" w14:textId="77777777" w:rsidR="00C2799C" w:rsidRDefault="00C2799C" w:rsidP="001336D2">
      <w:pPr>
        <w:pStyle w:val="KeepWithNext"/>
        <w:spacing w:after="0" w:line="240" w:lineRule="exact"/>
        <w:rPr>
          <w:rtl/>
          <w:lang w:eastAsia="he-IL"/>
        </w:rPr>
      </w:pPr>
    </w:p>
    <w:p w14:paraId="50C302EB" w14:textId="7BBFDACD" w:rsidR="00C2799C" w:rsidRDefault="00C2799C" w:rsidP="001336D2">
      <w:pPr>
        <w:spacing w:after="0" w:line="240" w:lineRule="exact"/>
        <w:rPr>
          <w:rtl/>
          <w:lang w:eastAsia="he-IL"/>
        </w:rPr>
      </w:pPr>
      <w:bookmarkStart w:id="1446" w:name="_ETM_Q1_2394468"/>
      <w:bookmarkStart w:id="1447" w:name="_ETM_Q1_2394510"/>
      <w:bookmarkEnd w:id="1446"/>
      <w:bookmarkEnd w:id="1447"/>
      <w:r>
        <w:rPr>
          <w:rFonts w:hint="cs"/>
          <w:rtl/>
          <w:lang w:eastAsia="he-IL"/>
        </w:rPr>
        <w:t xml:space="preserve">תודה, </w:t>
      </w:r>
      <w:proofErr w:type="spellStart"/>
      <w:r w:rsidR="002059B0">
        <w:rPr>
          <w:rFonts w:hint="cs"/>
          <w:rtl/>
          <w:lang w:eastAsia="he-IL"/>
        </w:rPr>
        <w:t>צוהריי</w:t>
      </w:r>
      <w:r w:rsidR="002059B0">
        <w:rPr>
          <w:rFonts w:hint="eastAsia"/>
          <w:rtl/>
          <w:lang w:eastAsia="he-IL"/>
        </w:rPr>
        <w:t>ם</w:t>
      </w:r>
      <w:proofErr w:type="spellEnd"/>
      <w:r>
        <w:rPr>
          <w:rFonts w:hint="cs"/>
          <w:rtl/>
          <w:lang w:eastAsia="he-IL"/>
        </w:rPr>
        <w:t xml:space="preserve"> טובים. אז באמת </w:t>
      </w:r>
      <w:bookmarkStart w:id="1448" w:name="_ETM_Q1_2399951"/>
      <w:bookmarkEnd w:id="1448"/>
      <w:r>
        <w:rPr>
          <w:rFonts w:hint="cs"/>
          <w:rtl/>
          <w:lang w:eastAsia="he-IL"/>
        </w:rPr>
        <w:t xml:space="preserve">הערב קטנה לעניין העובדה לעניין נפגעי פעולות איבה, </w:t>
      </w:r>
      <w:bookmarkStart w:id="1449" w:name="_ETM_Q1_2400445"/>
      <w:bookmarkEnd w:id="1449"/>
      <w:r>
        <w:rPr>
          <w:rFonts w:hint="cs"/>
          <w:rtl/>
          <w:lang w:eastAsia="he-IL"/>
        </w:rPr>
        <w:t>החוק שלנו</w:t>
      </w:r>
      <w:bookmarkStart w:id="1450" w:name="_ETM_Q1_2401477"/>
      <w:bookmarkEnd w:id="1450"/>
      <w:r>
        <w:rPr>
          <w:rFonts w:hint="cs"/>
          <w:rtl/>
          <w:lang w:eastAsia="he-IL"/>
        </w:rPr>
        <w:t xml:space="preserve"> עוסק גם בנכים וגם בבני משפחותיהם, ולכן נדרשנו למצוא,</w:t>
      </w:r>
      <w:bookmarkStart w:id="1451" w:name="_ETM_Q1_2408964"/>
      <w:bookmarkEnd w:id="1451"/>
      <w:r>
        <w:rPr>
          <w:rFonts w:hint="cs"/>
          <w:rtl/>
          <w:lang w:eastAsia="he-IL"/>
        </w:rPr>
        <w:t xml:space="preserve"> לתת מענה או לקבוע </w:t>
      </w:r>
      <w:bookmarkStart w:id="1452" w:name="_ETM_Q1_2405689"/>
      <w:bookmarkEnd w:id="1452"/>
      <w:r>
        <w:rPr>
          <w:rFonts w:hint="cs"/>
          <w:rtl/>
          <w:lang w:eastAsia="he-IL"/>
        </w:rPr>
        <w:t>את הכללים לעניין ניכוי של הלוואות</w:t>
      </w:r>
      <w:bookmarkStart w:id="1453" w:name="_ETM_Q1_2411250"/>
      <w:bookmarkEnd w:id="1453"/>
      <w:r>
        <w:rPr>
          <w:rFonts w:hint="cs"/>
          <w:rtl/>
          <w:lang w:eastAsia="he-IL"/>
        </w:rPr>
        <w:t xml:space="preserve"> גם לעניין בני משפחה. וחשבנו שיותר נכון שהם ייכנסו בקטגוריה </w:t>
      </w:r>
      <w:bookmarkStart w:id="1454" w:name="_ETM_Q1_2417388"/>
      <w:bookmarkEnd w:id="1454"/>
      <w:r>
        <w:rPr>
          <w:rFonts w:hint="cs"/>
          <w:rtl/>
          <w:lang w:eastAsia="he-IL"/>
        </w:rPr>
        <w:t xml:space="preserve">הגבוהה יותר, של ניכוי </w:t>
      </w:r>
      <w:bookmarkStart w:id="1455" w:name="_ETM_Q1_2414661"/>
      <w:bookmarkEnd w:id="1455"/>
      <w:r>
        <w:rPr>
          <w:rFonts w:hint="cs"/>
          <w:rtl/>
          <w:lang w:eastAsia="he-IL"/>
        </w:rPr>
        <w:t xml:space="preserve">של עד 35%, מהטעם שבניגוד </w:t>
      </w:r>
      <w:bookmarkStart w:id="1456" w:name="_ETM_Q1_2419360"/>
      <w:bookmarkEnd w:id="1456"/>
      <w:r>
        <w:rPr>
          <w:rFonts w:hint="cs"/>
          <w:rtl/>
          <w:lang w:eastAsia="he-IL"/>
        </w:rPr>
        <w:t>לנכה, שהקצבה הרבה פעמים היא חלף הכנסתו או שכושרו להשתכ</w:t>
      </w:r>
      <w:bookmarkStart w:id="1457" w:name="_ETM_Q1_2421733"/>
      <w:bookmarkStart w:id="1458" w:name="_ETM_Q1_2422155"/>
      <w:bookmarkEnd w:id="1457"/>
      <w:bookmarkEnd w:id="1458"/>
      <w:r>
        <w:rPr>
          <w:rFonts w:hint="cs"/>
          <w:rtl/>
          <w:lang w:eastAsia="he-IL"/>
        </w:rPr>
        <w:t xml:space="preserve">ר נפגע, הרי שלגבי בני משפחה לרוב אין </w:t>
      </w:r>
      <w:bookmarkStart w:id="1459" w:name="_ETM_Q1_2429012"/>
      <w:bookmarkEnd w:id="1459"/>
      <w:r>
        <w:rPr>
          <w:rFonts w:hint="cs"/>
          <w:rtl/>
          <w:lang w:eastAsia="he-IL"/>
        </w:rPr>
        <w:t>זה המצב, ו</w:t>
      </w:r>
      <w:bookmarkStart w:id="1460" w:name="_ETM_Q1_2425007"/>
      <w:bookmarkEnd w:id="1460"/>
      <w:r>
        <w:rPr>
          <w:rFonts w:hint="cs"/>
          <w:rtl/>
          <w:lang w:eastAsia="he-IL"/>
        </w:rPr>
        <w:t xml:space="preserve">לכן חשבנו שנכון שהם ייכנסו בקטגוריה היותר גבוהה, </w:t>
      </w:r>
      <w:bookmarkStart w:id="1461" w:name="_ETM_Q1_2432278"/>
      <w:bookmarkEnd w:id="1461"/>
      <w:r>
        <w:rPr>
          <w:rFonts w:hint="cs"/>
          <w:rtl/>
          <w:lang w:eastAsia="he-IL"/>
        </w:rPr>
        <w:t>של הניכוי 35%. זה השוני היחיד. תודה.</w:t>
      </w:r>
    </w:p>
    <w:p w14:paraId="4237D576" w14:textId="77777777" w:rsidR="00C2799C" w:rsidRDefault="00C2799C" w:rsidP="001336D2">
      <w:pPr>
        <w:spacing w:after="0" w:line="240" w:lineRule="exact"/>
        <w:rPr>
          <w:rtl/>
          <w:lang w:eastAsia="he-IL"/>
        </w:rPr>
      </w:pPr>
      <w:bookmarkStart w:id="1462" w:name="_ETM_Q1_2437266"/>
      <w:bookmarkStart w:id="1463" w:name="_ETM_Q1_2437302"/>
      <w:bookmarkEnd w:id="1462"/>
      <w:bookmarkEnd w:id="1463"/>
    </w:p>
    <w:p w14:paraId="1E8C562B" w14:textId="2DC5E06B" w:rsidR="00C2799C" w:rsidRDefault="00C2799C" w:rsidP="001336D2">
      <w:pPr>
        <w:pStyle w:val="af6"/>
        <w:keepNext/>
        <w:spacing w:after="0" w:line="240" w:lineRule="exact"/>
        <w:rPr>
          <w:rtl/>
        </w:rPr>
      </w:pPr>
      <w:bookmarkStart w:id="1464" w:name="ET_yor_4996_129"/>
      <w:r w:rsidRPr="00C2799C">
        <w:rPr>
          <w:rStyle w:val="TagStyle"/>
          <w:rtl/>
        </w:rPr>
        <w:t xml:space="preserve"> &lt;&lt; </w:t>
      </w:r>
      <w:proofErr w:type="spellStart"/>
      <w:r w:rsidRPr="00C2799C">
        <w:rPr>
          <w:rStyle w:val="TagStyle"/>
          <w:rtl/>
        </w:rPr>
        <w:t>יור</w:t>
      </w:r>
      <w:proofErr w:type="spellEnd"/>
      <w:r w:rsidRPr="00C2799C">
        <w:rPr>
          <w:rStyle w:val="TagStyle"/>
          <w:rtl/>
        </w:rPr>
        <w:t xml:space="preserve"> &gt;&gt; </w:t>
      </w:r>
      <w:r>
        <w:rPr>
          <w:rtl/>
        </w:rPr>
        <w:t xml:space="preserve">היו"ר ישראל </w:t>
      </w:r>
      <w:proofErr w:type="spellStart"/>
      <w:r>
        <w:rPr>
          <w:rtl/>
        </w:rPr>
        <w:t>אייכלר</w:t>
      </w:r>
      <w:proofErr w:type="spellEnd"/>
      <w:r>
        <w:rPr>
          <w:rtl/>
        </w:rPr>
        <w:t>:</w:t>
      </w:r>
      <w:r w:rsidRPr="00C2799C">
        <w:rPr>
          <w:rStyle w:val="TagStyle"/>
          <w:rtl/>
        </w:rPr>
        <w:t xml:space="preserve"> &lt;&lt; יור &gt;&gt;</w:t>
      </w:r>
      <w:r w:rsidR="00402A11">
        <w:rPr>
          <w:rtl/>
        </w:rPr>
        <w:t xml:space="preserve"> </w:t>
      </w:r>
      <w:r>
        <w:rPr>
          <w:rtl/>
        </w:rPr>
        <w:t xml:space="preserve"> </w:t>
      </w:r>
      <w:bookmarkEnd w:id="1464"/>
    </w:p>
    <w:p w14:paraId="37F95A18" w14:textId="77777777" w:rsidR="00C2799C" w:rsidRDefault="00C2799C" w:rsidP="001336D2">
      <w:pPr>
        <w:pStyle w:val="KeepWithNext"/>
        <w:spacing w:after="0" w:line="240" w:lineRule="exact"/>
        <w:rPr>
          <w:rtl/>
          <w:lang w:eastAsia="he-IL"/>
        </w:rPr>
      </w:pPr>
    </w:p>
    <w:p w14:paraId="15E0411A" w14:textId="395F5DBF" w:rsidR="00C2799C" w:rsidRDefault="00C2799C" w:rsidP="001336D2">
      <w:pPr>
        <w:spacing w:after="0" w:line="240" w:lineRule="exact"/>
        <w:rPr>
          <w:rtl/>
          <w:lang w:eastAsia="he-IL"/>
        </w:rPr>
      </w:pPr>
      <w:bookmarkStart w:id="1465" w:name="_ETM_Q1_2437848"/>
      <w:bookmarkEnd w:id="1465"/>
      <w:r>
        <w:rPr>
          <w:rFonts w:hint="cs"/>
          <w:rtl/>
          <w:lang w:eastAsia="he-IL"/>
        </w:rPr>
        <w:t xml:space="preserve">אולי תסבירי לנו במילים </w:t>
      </w:r>
      <w:bookmarkStart w:id="1466" w:name="_ETM_Q1_2440268"/>
      <w:bookmarkEnd w:id="1466"/>
      <w:r>
        <w:rPr>
          <w:rFonts w:hint="cs"/>
          <w:rtl/>
          <w:lang w:eastAsia="he-IL"/>
        </w:rPr>
        <w:t xml:space="preserve">פשוטות על מה מדובר? מה ההבדל בין אדם שהוא עצמו </w:t>
      </w:r>
      <w:bookmarkStart w:id="1467" w:name="_ETM_Q1_2445372"/>
      <w:bookmarkEnd w:id="1467"/>
      <w:r>
        <w:rPr>
          <w:rFonts w:hint="cs"/>
          <w:rtl/>
          <w:lang w:eastAsia="he-IL"/>
        </w:rPr>
        <w:t xml:space="preserve">הנכה, או הוא בן משפחה של נכה לגבי היכולת הכלכלית </w:t>
      </w:r>
      <w:bookmarkStart w:id="1468" w:name="_ETM_Q1_2451275"/>
      <w:bookmarkEnd w:id="1468"/>
      <w:r>
        <w:rPr>
          <w:rFonts w:hint="cs"/>
          <w:rtl/>
          <w:lang w:eastAsia="he-IL"/>
        </w:rPr>
        <w:t>להחזר הלוואה?</w:t>
      </w:r>
    </w:p>
    <w:p w14:paraId="263AA23D" w14:textId="77777777" w:rsidR="00C2799C" w:rsidRDefault="00C2799C" w:rsidP="001336D2">
      <w:pPr>
        <w:spacing w:after="0" w:line="240" w:lineRule="exact"/>
        <w:rPr>
          <w:rtl/>
          <w:lang w:eastAsia="he-IL"/>
        </w:rPr>
      </w:pPr>
      <w:bookmarkStart w:id="1469" w:name="_ETM_Q1_2453004"/>
      <w:bookmarkStart w:id="1470" w:name="_ETM_Q1_2453035"/>
      <w:bookmarkStart w:id="1471" w:name="_ETM_Q1_2453688"/>
      <w:bookmarkEnd w:id="1469"/>
      <w:bookmarkEnd w:id="1470"/>
      <w:bookmarkEnd w:id="1471"/>
    </w:p>
    <w:p w14:paraId="6016B88B" w14:textId="647EF6D5" w:rsidR="00C2799C" w:rsidRDefault="00C2799C" w:rsidP="001336D2">
      <w:pPr>
        <w:pStyle w:val="a4"/>
        <w:keepNext/>
        <w:spacing w:after="0" w:line="240" w:lineRule="exact"/>
        <w:rPr>
          <w:rtl/>
        </w:rPr>
      </w:pPr>
      <w:bookmarkStart w:id="1472" w:name="ET_speaker_יעל_סלנט_130"/>
      <w:r w:rsidRPr="00C2799C">
        <w:rPr>
          <w:rStyle w:val="TagStyle"/>
          <w:rtl/>
        </w:rPr>
        <w:t xml:space="preserve"> &lt;&lt; דובר &gt;&gt; </w:t>
      </w:r>
      <w:r>
        <w:rPr>
          <w:rtl/>
        </w:rPr>
        <w:t xml:space="preserve">יעל </w:t>
      </w:r>
      <w:proofErr w:type="spellStart"/>
      <w:r>
        <w:rPr>
          <w:rtl/>
        </w:rPr>
        <w:t>סלנט</w:t>
      </w:r>
      <w:proofErr w:type="spellEnd"/>
      <w:r>
        <w:rPr>
          <w:rtl/>
        </w:rPr>
        <w:t>:</w:t>
      </w:r>
      <w:r w:rsidRPr="00C2799C">
        <w:rPr>
          <w:rStyle w:val="TagStyle"/>
          <w:rtl/>
        </w:rPr>
        <w:t xml:space="preserve"> &lt;&lt; דובר &gt;&gt;</w:t>
      </w:r>
      <w:r w:rsidR="00402A11">
        <w:rPr>
          <w:rtl/>
        </w:rPr>
        <w:t xml:space="preserve"> </w:t>
      </w:r>
      <w:r>
        <w:rPr>
          <w:rtl/>
        </w:rPr>
        <w:t xml:space="preserve"> </w:t>
      </w:r>
      <w:bookmarkEnd w:id="1472"/>
    </w:p>
    <w:p w14:paraId="6DB49E5E" w14:textId="77777777" w:rsidR="00C2799C" w:rsidRDefault="00C2799C" w:rsidP="001336D2">
      <w:pPr>
        <w:pStyle w:val="KeepWithNext"/>
        <w:spacing w:after="0" w:line="240" w:lineRule="exact"/>
        <w:rPr>
          <w:rtl/>
          <w:lang w:eastAsia="he-IL"/>
        </w:rPr>
      </w:pPr>
    </w:p>
    <w:p w14:paraId="54EAEE9E" w14:textId="421F3345" w:rsidR="00C2799C" w:rsidRDefault="00C2799C" w:rsidP="001336D2">
      <w:pPr>
        <w:spacing w:after="0" w:line="240" w:lineRule="exact"/>
        <w:rPr>
          <w:rtl/>
          <w:lang w:eastAsia="he-IL"/>
        </w:rPr>
      </w:pPr>
      <w:bookmarkStart w:id="1473" w:name="_ETM_Q1_2453901"/>
      <w:bookmarkStart w:id="1474" w:name="_ETM_Q1_2453942"/>
      <w:bookmarkEnd w:id="1473"/>
      <w:bookmarkEnd w:id="1474"/>
      <w:r>
        <w:rPr>
          <w:rFonts w:hint="cs"/>
          <w:rtl/>
          <w:lang w:eastAsia="he-IL"/>
        </w:rPr>
        <w:t>בעצם, אם אני מבינה נכון את מה שאמר שלומי</w:t>
      </w:r>
      <w:bookmarkStart w:id="1475" w:name="_ETM_Q1_2457361"/>
      <w:bookmarkEnd w:id="1475"/>
      <w:r>
        <w:rPr>
          <w:rFonts w:hint="cs"/>
          <w:rtl/>
          <w:lang w:eastAsia="he-IL"/>
        </w:rPr>
        <w:t xml:space="preserve"> עכשיו וגם בשיחות המוקדמות. חוק התגמולי</w:t>
      </w:r>
      <w:bookmarkStart w:id="1476" w:name="_ETM_Q1_2457144"/>
      <w:bookmarkEnd w:id="1476"/>
      <w:r>
        <w:rPr>
          <w:rFonts w:hint="cs"/>
          <w:rtl/>
          <w:lang w:eastAsia="he-IL"/>
        </w:rPr>
        <w:t>ם לנפגעי פעולות איבה הוא</w:t>
      </w:r>
      <w:bookmarkStart w:id="1477" w:name="_ETM_Q1_2461111"/>
      <w:bookmarkEnd w:id="1477"/>
      <w:r>
        <w:rPr>
          <w:rFonts w:hint="cs"/>
          <w:rtl/>
          <w:lang w:eastAsia="he-IL"/>
        </w:rPr>
        <w:t xml:space="preserve"> שונה מחוק </w:t>
      </w:r>
      <w:r w:rsidR="002059B0">
        <w:rPr>
          <w:rFonts w:hint="cs"/>
          <w:rtl/>
          <w:lang w:eastAsia="he-IL"/>
        </w:rPr>
        <w:t xml:space="preserve">הנכים </w:t>
      </w:r>
      <w:r>
        <w:rPr>
          <w:rFonts w:hint="cs"/>
          <w:rtl/>
          <w:lang w:eastAsia="he-IL"/>
        </w:rPr>
        <w:t xml:space="preserve">תגמולים ושיקום. לגבי נכי </w:t>
      </w:r>
      <w:r w:rsidR="00B37814">
        <w:rPr>
          <w:rFonts w:hint="cs"/>
          <w:rtl/>
          <w:lang w:eastAsia="he-IL"/>
        </w:rPr>
        <w:t>צה</w:t>
      </w:r>
      <w:r w:rsidR="00B37814">
        <w:rPr>
          <w:rtl/>
          <w:lang w:eastAsia="he-IL"/>
        </w:rPr>
        <w:t>"</w:t>
      </w:r>
      <w:r w:rsidR="00B37814">
        <w:rPr>
          <w:rFonts w:hint="cs"/>
          <w:rtl/>
          <w:lang w:eastAsia="he-IL"/>
        </w:rPr>
        <w:t>ל</w:t>
      </w:r>
      <w:r>
        <w:rPr>
          <w:rFonts w:hint="cs"/>
          <w:rtl/>
          <w:lang w:eastAsia="he-IL"/>
        </w:rPr>
        <w:t xml:space="preserve"> יש את חוק </w:t>
      </w:r>
      <w:bookmarkStart w:id="1478" w:name="_ETM_Q1_2466479"/>
      <w:bookmarkEnd w:id="1478"/>
      <w:r>
        <w:rPr>
          <w:rFonts w:hint="cs"/>
          <w:rtl/>
          <w:lang w:eastAsia="he-IL"/>
        </w:rPr>
        <w:t>תגמולים ושיקום, ויש סט נפרד, חוק נפרד, שמ</w:t>
      </w:r>
      <w:bookmarkStart w:id="1479" w:name="_ETM_Q1_2467416"/>
      <w:bookmarkEnd w:id="1479"/>
      <w:r>
        <w:rPr>
          <w:rFonts w:hint="cs"/>
          <w:rtl/>
          <w:lang w:eastAsia="he-IL"/>
        </w:rPr>
        <w:t xml:space="preserve">דבר על </w:t>
      </w:r>
      <w:bookmarkStart w:id="1480" w:name="_ETM_Q1_2468178"/>
      <w:bookmarkEnd w:id="1480"/>
      <w:r>
        <w:rPr>
          <w:rFonts w:hint="cs"/>
          <w:rtl/>
          <w:lang w:eastAsia="he-IL"/>
        </w:rPr>
        <w:t xml:space="preserve">משפחות חיילים שנספו במערכה, שזה נוגע לבני משפחה של מי </w:t>
      </w:r>
      <w:bookmarkStart w:id="1481" w:name="_ETM_Q1_2476190"/>
      <w:bookmarkEnd w:id="1481"/>
      <w:r>
        <w:rPr>
          <w:rFonts w:hint="cs"/>
          <w:rtl/>
          <w:lang w:eastAsia="he-IL"/>
        </w:rPr>
        <w:t xml:space="preserve">שנהרג. אצל נפגעי איבה, החוק משלב, הוא גם מדבר </w:t>
      </w:r>
      <w:bookmarkStart w:id="1482" w:name="_ETM_Q1_2484985"/>
      <w:bookmarkEnd w:id="1482"/>
      <w:r>
        <w:rPr>
          <w:rFonts w:hint="cs"/>
          <w:rtl/>
          <w:lang w:eastAsia="he-IL"/>
        </w:rPr>
        <w:t>על הנכים אבל הוא גם מדבר על בני המשפחה של</w:t>
      </w:r>
      <w:bookmarkStart w:id="1483" w:name="_ETM_Q1_2489259"/>
      <w:bookmarkEnd w:id="1483"/>
      <w:r>
        <w:rPr>
          <w:rFonts w:hint="cs"/>
          <w:rtl/>
          <w:lang w:eastAsia="he-IL"/>
        </w:rPr>
        <w:t xml:space="preserve"> מי שנספה, וזה אותו חוק, חוק אחד. וכאן יכולה, </w:t>
      </w:r>
      <w:bookmarkStart w:id="1484" w:name="_ETM_Q1_2490339"/>
      <w:bookmarkEnd w:id="1484"/>
      <w:r>
        <w:rPr>
          <w:rFonts w:hint="cs"/>
          <w:rtl/>
          <w:lang w:eastAsia="he-IL"/>
        </w:rPr>
        <w:t xml:space="preserve">אצל </w:t>
      </w:r>
      <w:bookmarkStart w:id="1485" w:name="_ETM_Q1_2490713"/>
      <w:bookmarkEnd w:id="1485"/>
      <w:r>
        <w:rPr>
          <w:rFonts w:hint="cs"/>
          <w:rtl/>
          <w:lang w:eastAsia="he-IL"/>
        </w:rPr>
        <w:t xml:space="preserve">נפגעי פעולות איבה, הזכאות של בן המשפחה היא זכאות עצמאית </w:t>
      </w:r>
      <w:bookmarkStart w:id="1486" w:name="_ETM_Q1_2500125"/>
      <w:bookmarkEnd w:id="1486"/>
      <w:r>
        <w:rPr>
          <w:rFonts w:hint="cs"/>
          <w:rtl/>
          <w:lang w:eastAsia="he-IL"/>
        </w:rPr>
        <w:t>בתור אלמנה חלילה</w:t>
      </w:r>
      <w:r w:rsidR="002059B0">
        <w:rPr>
          <w:rFonts w:hint="cs"/>
          <w:rtl/>
          <w:lang w:eastAsia="he-IL"/>
        </w:rPr>
        <w:t xml:space="preserve"> או </w:t>
      </w:r>
      <w:bookmarkStart w:id="1487" w:name="_ETM_Q1_2506981"/>
      <w:bookmarkEnd w:id="1487"/>
      <w:r w:rsidR="002059B0">
        <w:rPr>
          <w:rFonts w:hint="cs"/>
          <w:rtl/>
          <w:lang w:eastAsia="he-IL"/>
        </w:rPr>
        <w:t>- - -</w:t>
      </w:r>
    </w:p>
    <w:p w14:paraId="6AE336FD" w14:textId="77777777" w:rsidR="00C2799C" w:rsidRDefault="00C2799C" w:rsidP="001336D2">
      <w:pPr>
        <w:spacing w:after="0" w:line="240" w:lineRule="exact"/>
        <w:rPr>
          <w:rtl/>
          <w:lang w:eastAsia="he-IL"/>
        </w:rPr>
      </w:pPr>
      <w:bookmarkStart w:id="1488" w:name="_ETM_Q1_2504132"/>
      <w:bookmarkStart w:id="1489" w:name="_ETM_Q1_2504165"/>
      <w:bookmarkEnd w:id="1488"/>
      <w:bookmarkEnd w:id="1489"/>
    </w:p>
    <w:p w14:paraId="7EA6E844" w14:textId="4DE9813F" w:rsidR="00C2799C" w:rsidRDefault="00C2799C" w:rsidP="001336D2">
      <w:pPr>
        <w:pStyle w:val="af6"/>
        <w:keepNext/>
        <w:spacing w:after="0" w:line="240" w:lineRule="exact"/>
        <w:rPr>
          <w:rtl/>
        </w:rPr>
      </w:pPr>
      <w:bookmarkStart w:id="1490" w:name="ET_yor_4996_131"/>
      <w:r w:rsidRPr="00C2799C">
        <w:rPr>
          <w:rStyle w:val="TagStyle"/>
          <w:rtl/>
        </w:rPr>
        <w:t xml:space="preserve"> &lt;&lt; </w:t>
      </w:r>
      <w:proofErr w:type="spellStart"/>
      <w:r w:rsidRPr="00C2799C">
        <w:rPr>
          <w:rStyle w:val="TagStyle"/>
          <w:rtl/>
        </w:rPr>
        <w:t>יור</w:t>
      </w:r>
      <w:proofErr w:type="spellEnd"/>
      <w:r w:rsidRPr="00C2799C">
        <w:rPr>
          <w:rStyle w:val="TagStyle"/>
          <w:rtl/>
        </w:rPr>
        <w:t xml:space="preserve"> &gt;&gt; </w:t>
      </w:r>
      <w:r>
        <w:rPr>
          <w:rtl/>
        </w:rPr>
        <w:t xml:space="preserve">היו"ר ישראל </w:t>
      </w:r>
      <w:proofErr w:type="spellStart"/>
      <w:r>
        <w:rPr>
          <w:rtl/>
        </w:rPr>
        <w:t>אייכלר</w:t>
      </w:r>
      <w:proofErr w:type="spellEnd"/>
      <w:r>
        <w:rPr>
          <w:rtl/>
        </w:rPr>
        <w:t>:</w:t>
      </w:r>
      <w:r w:rsidRPr="00C2799C">
        <w:rPr>
          <w:rStyle w:val="TagStyle"/>
          <w:rtl/>
        </w:rPr>
        <w:t xml:space="preserve"> &lt;&lt; יור &gt;&gt;</w:t>
      </w:r>
      <w:r w:rsidR="00402A11">
        <w:rPr>
          <w:rtl/>
        </w:rPr>
        <w:t xml:space="preserve"> </w:t>
      </w:r>
      <w:r>
        <w:rPr>
          <w:rtl/>
        </w:rPr>
        <w:t xml:space="preserve"> </w:t>
      </w:r>
      <w:bookmarkEnd w:id="1490"/>
    </w:p>
    <w:p w14:paraId="2D1D8D43" w14:textId="77777777" w:rsidR="00C2799C" w:rsidRDefault="00C2799C" w:rsidP="001336D2">
      <w:pPr>
        <w:pStyle w:val="KeepWithNext"/>
        <w:spacing w:after="0" w:line="240" w:lineRule="exact"/>
        <w:rPr>
          <w:rtl/>
          <w:lang w:eastAsia="he-IL"/>
        </w:rPr>
      </w:pPr>
    </w:p>
    <w:p w14:paraId="2C05029B" w14:textId="120D0E05" w:rsidR="00C2799C" w:rsidRDefault="00C2799C" w:rsidP="001336D2">
      <w:pPr>
        <w:spacing w:after="0" w:line="240" w:lineRule="exact"/>
        <w:rPr>
          <w:rtl/>
          <w:lang w:eastAsia="he-IL"/>
        </w:rPr>
      </w:pPr>
      <w:bookmarkStart w:id="1491" w:name="_ETM_Q1_2504566"/>
      <w:bookmarkEnd w:id="1491"/>
      <w:r>
        <w:rPr>
          <w:rFonts w:hint="cs"/>
          <w:rtl/>
          <w:lang w:eastAsia="he-IL"/>
        </w:rPr>
        <w:t>או</w:t>
      </w:r>
      <w:r w:rsidR="00402A11">
        <w:rPr>
          <w:rFonts w:hint="cs"/>
          <w:rtl/>
          <w:lang w:eastAsia="he-IL"/>
        </w:rPr>
        <w:t xml:space="preserve"> </w:t>
      </w:r>
      <w:r>
        <w:rPr>
          <w:rFonts w:hint="cs"/>
          <w:rtl/>
          <w:lang w:eastAsia="he-IL"/>
        </w:rPr>
        <w:t>יתומים</w:t>
      </w:r>
      <w:r w:rsidR="002059B0">
        <w:rPr>
          <w:rFonts w:hint="cs"/>
          <w:rtl/>
          <w:lang w:eastAsia="he-IL"/>
        </w:rPr>
        <w:t>.</w:t>
      </w:r>
    </w:p>
    <w:p w14:paraId="30620F42" w14:textId="77777777" w:rsidR="00C2799C" w:rsidRDefault="00C2799C" w:rsidP="001336D2">
      <w:pPr>
        <w:spacing w:after="0" w:line="240" w:lineRule="exact"/>
        <w:rPr>
          <w:rtl/>
          <w:lang w:eastAsia="he-IL"/>
        </w:rPr>
      </w:pPr>
      <w:bookmarkStart w:id="1492" w:name="_ETM_Q1_2505568"/>
      <w:bookmarkStart w:id="1493" w:name="_ETM_Q1_2505609"/>
      <w:bookmarkStart w:id="1494" w:name="_ETM_Q1_2506425"/>
      <w:bookmarkEnd w:id="1492"/>
      <w:bookmarkEnd w:id="1493"/>
      <w:bookmarkEnd w:id="1494"/>
    </w:p>
    <w:p w14:paraId="61FE5C98" w14:textId="309FC88A" w:rsidR="00C2799C" w:rsidRDefault="00C2799C" w:rsidP="001336D2">
      <w:pPr>
        <w:pStyle w:val="a4"/>
        <w:keepNext/>
        <w:spacing w:after="0" w:line="240" w:lineRule="exact"/>
        <w:rPr>
          <w:rtl/>
        </w:rPr>
      </w:pPr>
      <w:bookmarkStart w:id="1495" w:name="ET_speaker_יעל_סלנט_132"/>
      <w:r w:rsidRPr="00C2799C">
        <w:rPr>
          <w:rStyle w:val="TagStyle"/>
          <w:rtl/>
        </w:rPr>
        <w:t xml:space="preserve"> &lt;&lt; דובר &gt;&gt; </w:t>
      </w:r>
      <w:r>
        <w:rPr>
          <w:rtl/>
        </w:rPr>
        <w:t xml:space="preserve">יעל </w:t>
      </w:r>
      <w:proofErr w:type="spellStart"/>
      <w:r>
        <w:rPr>
          <w:rtl/>
        </w:rPr>
        <w:t>סלנט</w:t>
      </w:r>
      <w:proofErr w:type="spellEnd"/>
      <w:r>
        <w:rPr>
          <w:rtl/>
        </w:rPr>
        <w:t>:</w:t>
      </w:r>
      <w:r w:rsidRPr="00C2799C">
        <w:rPr>
          <w:rStyle w:val="TagStyle"/>
          <w:rtl/>
        </w:rPr>
        <w:t xml:space="preserve"> &lt;&lt; דובר &gt;&gt;</w:t>
      </w:r>
      <w:r w:rsidR="00402A11">
        <w:rPr>
          <w:rtl/>
        </w:rPr>
        <w:t xml:space="preserve"> </w:t>
      </w:r>
      <w:r>
        <w:rPr>
          <w:rtl/>
        </w:rPr>
        <w:t xml:space="preserve"> </w:t>
      </w:r>
      <w:bookmarkEnd w:id="1495"/>
    </w:p>
    <w:p w14:paraId="369F468C" w14:textId="77777777" w:rsidR="00C2799C" w:rsidRDefault="00C2799C" w:rsidP="001336D2">
      <w:pPr>
        <w:pStyle w:val="KeepWithNext"/>
        <w:spacing w:after="0" w:line="240" w:lineRule="exact"/>
        <w:rPr>
          <w:rtl/>
          <w:lang w:eastAsia="he-IL"/>
        </w:rPr>
      </w:pPr>
    </w:p>
    <w:p w14:paraId="46DAFBB3" w14:textId="61BA29C8" w:rsidR="00C2799C" w:rsidRDefault="00C2799C" w:rsidP="001336D2">
      <w:pPr>
        <w:spacing w:after="0" w:line="240" w:lineRule="exact"/>
        <w:rPr>
          <w:rtl/>
          <w:lang w:eastAsia="he-IL"/>
        </w:rPr>
      </w:pPr>
      <w:bookmarkStart w:id="1496" w:name="_ETM_Q1_2506684"/>
      <w:bookmarkStart w:id="1497" w:name="_ETM_Q1_2506723"/>
      <w:bookmarkEnd w:id="1496"/>
      <w:bookmarkEnd w:id="1497"/>
      <w:r>
        <w:rPr>
          <w:rFonts w:hint="cs"/>
          <w:rtl/>
          <w:lang w:eastAsia="he-IL"/>
        </w:rPr>
        <w:t>הזכות היא עצמאית</w:t>
      </w:r>
      <w:r w:rsidR="002059B0">
        <w:rPr>
          <w:rFonts w:hint="cs"/>
          <w:rtl/>
          <w:lang w:eastAsia="he-IL"/>
        </w:rPr>
        <w:t>.</w:t>
      </w:r>
    </w:p>
    <w:p w14:paraId="14006420" w14:textId="77777777" w:rsidR="00C2799C" w:rsidRDefault="00C2799C" w:rsidP="001336D2">
      <w:pPr>
        <w:spacing w:after="0" w:line="240" w:lineRule="exact"/>
        <w:rPr>
          <w:rtl/>
          <w:lang w:eastAsia="he-IL"/>
        </w:rPr>
      </w:pPr>
      <w:bookmarkStart w:id="1498" w:name="_ETM_Q1_2508761"/>
      <w:bookmarkStart w:id="1499" w:name="_ETM_Q1_2508797"/>
      <w:bookmarkEnd w:id="1498"/>
      <w:bookmarkEnd w:id="1499"/>
    </w:p>
    <w:p w14:paraId="25738695" w14:textId="49DA13E8" w:rsidR="00C2799C" w:rsidRDefault="00C2799C" w:rsidP="001336D2">
      <w:pPr>
        <w:pStyle w:val="af6"/>
        <w:keepNext/>
        <w:spacing w:after="0" w:line="240" w:lineRule="exact"/>
        <w:rPr>
          <w:rtl/>
        </w:rPr>
      </w:pPr>
      <w:bookmarkStart w:id="1500" w:name="ET_yor_4996_133"/>
      <w:r w:rsidRPr="00C2799C">
        <w:rPr>
          <w:rStyle w:val="TagStyle"/>
          <w:rtl/>
        </w:rPr>
        <w:t xml:space="preserve"> &lt;&lt; </w:t>
      </w:r>
      <w:proofErr w:type="spellStart"/>
      <w:r w:rsidRPr="00C2799C">
        <w:rPr>
          <w:rStyle w:val="TagStyle"/>
          <w:rtl/>
        </w:rPr>
        <w:t>יור</w:t>
      </w:r>
      <w:proofErr w:type="spellEnd"/>
      <w:r w:rsidRPr="00C2799C">
        <w:rPr>
          <w:rStyle w:val="TagStyle"/>
          <w:rtl/>
        </w:rPr>
        <w:t xml:space="preserve"> &gt;&gt; </w:t>
      </w:r>
      <w:r>
        <w:rPr>
          <w:rtl/>
        </w:rPr>
        <w:t xml:space="preserve">היו"ר ישראל </w:t>
      </w:r>
      <w:proofErr w:type="spellStart"/>
      <w:r>
        <w:rPr>
          <w:rtl/>
        </w:rPr>
        <w:t>אייכלר</w:t>
      </w:r>
      <w:proofErr w:type="spellEnd"/>
      <w:r>
        <w:rPr>
          <w:rtl/>
        </w:rPr>
        <w:t>:</w:t>
      </w:r>
      <w:r w:rsidRPr="00C2799C">
        <w:rPr>
          <w:rStyle w:val="TagStyle"/>
          <w:rtl/>
        </w:rPr>
        <w:t xml:space="preserve"> &lt;&lt; יור &gt;&gt;</w:t>
      </w:r>
      <w:r w:rsidR="00402A11">
        <w:rPr>
          <w:rtl/>
        </w:rPr>
        <w:t xml:space="preserve"> </w:t>
      </w:r>
      <w:r>
        <w:rPr>
          <w:rtl/>
        </w:rPr>
        <w:t xml:space="preserve"> </w:t>
      </w:r>
      <w:bookmarkEnd w:id="1500"/>
    </w:p>
    <w:p w14:paraId="1C02F157" w14:textId="77777777" w:rsidR="00C2799C" w:rsidRDefault="00C2799C" w:rsidP="001336D2">
      <w:pPr>
        <w:pStyle w:val="KeepWithNext"/>
        <w:spacing w:after="0" w:line="240" w:lineRule="exact"/>
        <w:rPr>
          <w:rtl/>
          <w:lang w:eastAsia="he-IL"/>
        </w:rPr>
      </w:pPr>
    </w:p>
    <w:p w14:paraId="758E357C" w14:textId="774629AB" w:rsidR="00C2799C" w:rsidRDefault="00C2799C" w:rsidP="001336D2">
      <w:pPr>
        <w:spacing w:after="0" w:line="240" w:lineRule="exact"/>
        <w:rPr>
          <w:rtl/>
          <w:lang w:eastAsia="he-IL"/>
        </w:rPr>
      </w:pPr>
      <w:bookmarkStart w:id="1501" w:name="_ETM_Q1_2509439"/>
      <w:bookmarkEnd w:id="1501"/>
      <w:r>
        <w:rPr>
          <w:rFonts w:hint="cs"/>
          <w:rtl/>
          <w:lang w:eastAsia="he-IL"/>
        </w:rPr>
        <w:t>נו, ואז?</w:t>
      </w:r>
      <w:bookmarkStart w:id="1502" w:name="_ETM_Q1_2510372"/>
      <w:bookmarkEnd w:id="1502"/>
    </w:p>
    <w:p w14:paraId="06107C60" w14:textId="77777777" w:rsidR="00C2799C" w:rsidRDefault="00C2799C" w:rsidP="001336D2">
      <w:pPr>
        <w:spacing w:after="0" w:line="240" w:lineRule="exact"/>
        <w:rPr>
          <w:rtl/>
          <w:lang w:eastAsia="he-IL"/>
        </w:rPr>
      </w:pPr>
      <w:bookmarkStart w:id="1503" w:name="_ETM_Q1_2510405"/>
      <w:bookmarkStart w:id="1504" w:name="_ETM_Q1_2511437"/>
      <w:bookmarkEnd w:id="1503"/>
      <w:bookmarkEnd w:id="1504"/>
    </w:p>
    <w:p w14:paraId="6BEF05A6" w14:textId="39422335" w:rsidR="00C2799C" w:rsidRDefault="00C2799C" w:rsidP="001336D2">
      <w:pPr>
        <w:pStyle w:val="a4"/>
        <w:keepNext/>
        <w:spacing w:after="0" w:line="240" w:lineRule="exact"/>
        <w:rPr>
          <w:rtl/>
        </w:rPr>
      </w:pPr>
      <w:bookmarkStart w:id="1505" w:name="ET_speaker_יעל_סלנט_134"/>
      <w:r w:rsidRPr="00C2799C">
        <w:rPr>
          <w:rStyle w:val="TagStyle"/>
          <w:rtl/>
        </w:rPr>
        <w:t xml:space="preserve"> &lt;&lt; דובר &gt;&gt; </w:t>
      </w:r>
      <w:r>
        <w:rPr>
          <w:rtl/>
        </w:rPr>
        <w:t xml:space="preserve">יעל </w:t>
      </w:r>
      <w:proofErr w:type="spellStart"/>
      <w:r>
        <w:rPr>
          <w:rtl/>
        </w:rPr>
        <w:t>סלנט</w:t>
      </w:r>
      <w:proofErr w:type="spellEnd"/>
      <w:r>
        <w:rPr>
          <w:rtl/>
        </w:rPr>
        <w:t>:</w:t>
      </w:r>
      <w:r w:rsidRPr="00C2799C">
        <w:rPr>
          <w:rStyle w:val="TagStyle"/>
          <w:rtl/>
        </w:rPr>
        <w:t xml:space="preserve"> &lt;&lt; דובר &gt;&gt;</w:t>
      </w:r>
      <w:r w:rsidR="00402A11">
        <w:rPr>
          <w:rtl/>
        </w:rPr>
        <w:t xml:space="preserve"> </w:t>
      </w:r>
      <w:r>
        <w:rPr>
          <w:rtl/>
        </w:rPr>
        <w:t xml:space="preserve"> </w:t>
      </w:r>
      <w:bookmarkEnd w:id="1505"/>
    </w:p>
    <w:p w14:paraId="36390EF1" w14:textId="77777777" w:rsidR="00C2799C" w:rsidRDefault="00C2799C" w:rsidP="001336D2">
      <w:pPr>
        <w:pStyle w:val="KeepWithNext"/>
        <w:spacing w:after="0" w:line="240" w:lineRule="exact"/>
        <w:rPr>
          <w:rtl/>
          <w:lang w:eastAsia="he-IL"/>
        </w:rPr>
      </w:pPr>
    </w:p>
    <w:p w14:paraId="584C9C75" w14:textId="3DE1CF06" w:rsidR="00C2799C" w:rsidRDefault="00C2799C" w:rsidP="001336D2">
      <w:pPr>
        <w:spacing w:after="0" w:line="240" w:lineRule="exact"/>
        <w:rPr>
          <w:rtl/>
          <w:lang w:eastAsia="he-IL"/>
        </w:rPr>
      </w:pPr>
      <w:bookmarkStart w:id="1506" w:name="_ETM_Q1_2511723"/>
      <w:bookmarkStart w:id="1507" w:name="_ETM_Q1_2511759"/>
      <w:bookmarkEnd w:id="1506"/>
      <w:bookmarkEnd w:id="1507"/>
      <w:r>
        <w:rPr>
          <w:rFonts w:hint="cs"/>
          <w:rtl/>
          <w:lang w:eastAsia="he-IL"/>
        </w:rPr>
        <w:t xml:space="preserve">ואז אומר שלומי </w:t>
      </w:r>
      <w:bookmarkStart w:id="1508" w:name="_ETM_Q1_2513758"/>
      <w:bookmarkEnd w:id="1508"/>
      <w:r>
        <w:rPr>
          <w:rFonts w:hint="cs"/>
          <w:rtl/>
          <w:lang w:eastAsia="he-IL"/>
        </w:rPr>
        <w:t>שאולי</w:t>
      </w:r>
      <w:bookmarkStart w:id="1509" w:name="_ETM_Q1_2509734"/>
      <w:bookmarkStart w:id="1510" w:name="_ETM_Q1_2509910"/>
      <w:bookmarkEnd w:id="1509"/>
      <w:bookmarkEnd w:id="1510"/>
      <w:r>
        <w:rPr>
          <w:rFonts w:hint="cs"/>
          <w:rtl/>
          <w:lang w:eastAsia="he-IL"/>
        </w:rPr>
        <w:t xml:space="preserve"> יותר הגיוני להכניס אותם למדרגה של ה-35%</w:t>
      </w:r>
      <w:r w:rsidR="002059B0">
        <w:rPr>
          <w:rFonts w:hint="cs"/>
          <w:rtl/>
          <w:lang w:eastAsia="he-IL"/>
        </w:rPr>
        <w:t>.</w:t>
      </w:r>
      <w:bookmarkStart w:id="1511" w:name="_ETM_Q1_2521394"/>
      <w:bookmarkEnd w:id="1511"/>
    </w:p>
    <w:p w14:paraId="770AE2D2" w14:textId="77777777" w:rsidR="00C2799C" w:rsidRDefault="00C2799C" w:rsidP="001336D2">
      <w:pPr>
        <w:spacing w:after="0" w:line="240" w:lineRule="exact"/>
        <w:rPr>
          <w:rtl/>
          <w:lang w:eastAsia="he-IL"/>
        </w:rPr>
      </w:pPr>
      <w:bookmarkStart w:id="1512" w:name="_ETM_Q1_2515206"/>
      <w:bookmarkStart w:id="1513" w:name="_ETM_Q1_2515241"/>
      <w:bookmarkEnd w:id="1512"/>
      <w:bookmarkEnd w:id="1513"/>
    </w:p>
    <w:p w14:paraId="300459F9" w14:textId="6A8806CA" w:rsidR="00C2799C" w:rsidRDefault="00C2799C" w:rsidP="001336D2">
      <w:pPr>
        <w:pStyle w:val="af6"/>
        <w:keepNext/>
        <w:spacing w:after="0" w:line="240" w:lineRule="exact"/>
        <w:rPr>
          <w:rtl/>
        </w:rPr>
      </w:pPr>
      <w:bookmarkStart w:id="1514" w:name="ET_yor_4996_135"/>
      <w:r w:rsidRPr="00C2799C">
        <w:rPr>
          <w:rStyle w:val="TagStyle"/>
          <w:rtl/>
        </w:rPr>
        <w:t xml:space="preserve"> &lt;&lt; </w:t>
      </w:r>
      <w:proofErr w:type="spellStart"/>
      <w:r w:rsidRPr="00C2799C">
        <w:rPr>
          <w:rStyle w:val="TagStyle"/>
          <w:rtl/>
        </w:rPr>
        <w:t>יור</w:t>
      </w:r>
      <w:proofErr w:type="spellEnd"/>
      <w:r w:rsidRPr="00C2799C">
        <w:rPr>
          <w:rStyle w:val="TagStyle"/>
          <w:rtl/>
        </w:rPr>
        <w:t xml:space="preserve"> &gt;&gt; </w:t>
      </w:r>
      <w:r>
        <w:rPr>
          <w:rtl/>
        </w:rPr>
        <w:t xml:space="preserve">היו"ר ישראל </w:t>
      </w:r>
      <w:proofErr w:type="spellStart"/>
      <w:r>
        <w:rPr>
          <w:rtl/>
        </w:rPr>
        <w:t>אייכלר</w:t>
      </w:r>
      <w:proofErr w:type="spellEnd"/>
      <w:r>
        <w:rPr>
          <w:rtl/>
        </w:rPr>
        <w:t>:</w:t>
      </w:r>
      <w:r w:rsidRPr="00C2799C">
        <w:rPr>
          <w:rStyle w:val="TagStyle"/>
          <w:rtl/>
        </w:rPr>
        <w:t xml:space="preserve"> &lt;&lt; יור &gt;&gt;</w:t>
      </w:r>
      <w:r w:rsidR="00402A11">
        <w:rPr>
          <w:rtl/>
        </w:rPr>
        <w:t xml:space="preserve"> </w:t>
      </w:r>
      <w:r>
        <w:rPr>
          <w:rtl/>
        </w:rPr>
        <w:t xml:space="preserve"> </w:t>
      </w:r>
      <w:bookmarkEnd w:id="1514"/>
    </w:p>
    <w:p w14:paraId="6BDEF052" w14:textId="77777777" w:rsidR="00C2799C" w:rsidRDefault="00C2799C" w:rsidP="001336D2">
      <w:pPr>
        <w:pStyle w:val="KeepWithNext"/>
        <w:spacing w:after="0" w:line="240" w:lineRule="exact"/>
        <w:rPr>
          <w:rtl/>
          <w:lang w:eastAsia="he-IL"/>
        </w:rPr>
      </w:pPr>
    </w:p>
    <w:p w14:paraId="2FAC6D14" w14:textId="6BA15B34" w:rsidR="00C2799C" w:rsidRDefault="00C2799C" w:rsidP="001336D2">
      <w:pPr>
        <w:spacing w:after="0" w:line="240" w:lineRule="exact"/>
        <w:rPr>
          <w:rtl/>
          <w:lang w:eastAsia="he-IL"/>
        </w:rPr>
      </w:pPr>
      <w:bookmarkStart w:id="1515" w:name="_ETM_Q1_2515761"/>
      <w:bookmarkEnd w:id="1515"/>
      <w:r>
        <w:rPr>
          <w:rFonts w:hint="cs"/>
          <w:rtl/>
          <w:lang w:eastAsia="he-IL"/>
        </w:rPr>
        <w:t>במקום?</w:t>
      </w:r>
      <w:bookmarkStart w:id="1516" w:name="_ETM_Q1_2516567"/>
      <w:bookmarkEnd w:id="1516"/>
    </w:p>
    <w:p w14:paraId="3775B67B" w14:textId="77777777" w:rsidR="00C2799C" w:rsidRDefault="00C2799C" w:rsidP="001336D2">
      <w:pPr>
        <w:spacing w:after="0" w:line="240" w:lineRule="exact"/>
        <w:rPr>
          <w:rtl/>
          <w:lang w:eastAsia="he-IL"/>
        </w:rPr>
      </w:pPr>
      <w:bookmarkStart w:id="1517" w:name="_ETM_Q1_2516601"/>
      <w:bookmarkStart w:id="1518" w:name="_ETM_Q1_2517264"/>
      <w:bookmarkEnd w:id="1517"/>
      <w:bookmarkEnd w:id="1518"/>
    </w:p>
    <w:p w14:paraId="54433385" w14:textId="6ED03021" w:rsidR="00C2799C" w:rsidRDefault="00C2799C" w:rsidP="001336D2">
      <w:pPr>
        <w:pStyle w:val="a4"/>
        <w:keepNext/>
        <w:spacing w:after="0" w:line="240" w:lineRule="exact"/>
        <w:rPr>
          <w:rtl/>
        </w:rPr>
      </w:pPr>
      <w:bookmarkStart w:id="1519" w:name="ET_speaker_יעל_סלנט_136"/>
      <w:r w:rsidRPr="00C2799C">
        <w:rPr>
          <w:rStyle w:val="TagStyle"/>
          <w:rtl/>
        </w:rPr>
        <w:t xml:space="preserve"> &lt;&lt; דובר &gt;&gt; </w:t>
      </w:r>
      <w:r>
        <w:rPr>
          <w:rtl/>
        </w:rPr>
        <w:t xml:space="preserve">יעל </w:t>
      </w:r>
      <w:proofErr w:type="spellStart"/>
      <w:r>
        <w:rPr>
          <w:rtl/>
        </w:rPr>
        <w:t>סלנט</w:t>
      </w:r>
      <w:proofErr w:type="spellEnd"/>
      <w:r>
        <w:rPr>
          <w:rtl/>
        </w:rPr>
        <w:t>:</w:t>
      </w:r>
      <w:r w:rsidRPr="00C2799C">
        <w:rPr>
          <w:rStyle w:val="TagStyle"/>
          <w:rtl/>
        </w:rPr>
        <w:t xml:space="preserve"> &lt;&lt; דובר &gt;&gt;</w:t>
      </w:r>
      <w:r w:rsidR="00402A11">
        <w:rPr>
          <w:rtl/>
        </w:rPr>
        <w:t xml:space="preserve"> </w:t>
      </w:r>
      <w:r>
        <w:rPr>
          <w:rtl/>
        </w:rPr>
        <w:t xml:space="preserve"> </w:t>
      </w:r>
      <w:bookmarkEnd w:id="1519"/>
    </w:p>
    <w:p w14:paraId="184E96B0" w14:textId="77777777" w:rsidR="00C2799C" w:rsidRDefault="00C2799C" w:rsidP="001336D2">
      <w:pPr>
        <w:pStyle w:val="KeepWithNext"/>
        <w:spacing w:after="0" w:line="240" w:lineRule="exact"/>
        <w:rPr>
          <w:rtl/>
          <w:lang w:eastAsia="he-IL"/>
        </w:rPr>
      </w:pPr>
    </w:p>
    <w:p w14:paraId="3CFDD698" w14:textId="57933C2B" w:rsidR="00C2799C" w:rsidRDefault="00C2799C" w:rsidP="001336D2">
      <w:pPr>
        <w:spacing w:after="0" w:line="240" w:lineRule="exact"/>
        <w:rPr>
          <w:rtl/>
          <w:lang w:eastAsia="he-IL"/>
        </w:rPr>
      </w:pPr>
      <w:bookmarkStart w:id="1520" w:name="_ETM_Q1_2517512"/>
      <w:bookmarkStart w:id="1521" w:name="_ETM_Q1_2517549"/>
      <w:bookmarkEnd w:id="1520"/>
      <w:bookmarkEnd w:id="1521"/>
      <w:r>
        <w:rPr>
          <w:rFonts w:hint="cs"/>
          <w:rtl/>
          <w:lang w:eastAsia="he-IL"/>
        </w:rPr>
        <w:t xml:space="preserve">הרי </w:t>
      </w:r>
      <w:bookmarkStart w:id="1522" w:name="_ETM_Q1_2519902"/>
      <w:bookmarkEnd w:id="1522"/>
      <w:r>
        <w:rPr>
          <w:rFonts w:hint="cs"/>
          <w:rtl/>
          <w:lang w:eastAsia="he-IL"/>
        </w:rPr>
        <w:t>אין להם אחוזי נכות לבן המשפחה. בן המשפחה שלהם נהרג</w:t>
      </w:r>
      <w:bookmarkStart w:id="1523" w:name="_ETM_Q1_2520720"/>
      <w:bookmarkEnd w:id="1523"/>
      <w:r>
        <w:rPr>
          <w:rFonts w:hint="cs"/>
          <w:rtl/>
          <w:lang w:eastAsia="he-IL"/>
        </w:rPr>
        <w:t>,</w:t>
      </w:r>
      <w:bookmarkStart w:id="1524" w:name="_ETM_Q1_2520900"/>
      <w:bookmarkEnd w:id="1524"/>
      <w:r>
        <w:rPr>
          <w:rFonts w:hint="cs"/>
          <w:rtl/>
          <w:lang w:eastAsia="he-IL"/>
        </w:rPr>
        <w:t xml:space="preserve"> אבל הם עצמם אין להם אחוזי נכות, אז היה צריכים </w:t>
      </w:r>
      <w:bookmarkStart w:id="1525" w:name="_ETM_Q1_2525829"/>
      <w:bookmarkEnd w:id="1525"/>
      <w:r>
        <w:rPr>
          <w:rFonts w:hint="cs"/>
          <w:rtl/>
          <w:lang w:eastAsia="he-IL"/>
        </w:rPr>
        <w:t>להחליט באיזו מדרגה, תחת איזו מגבלה לשים אותם?</w:t>
      </w:r>
      <w:bookmarkStart w:id="1526" w:name="_ETM_Q1_2527227"/>
      <w:bookmarkEnd w:id="1526"/>
      <w:r>
        <w:rPr>
          <w:rFonts w:hint="cs"/>
          <w:rtl/>
          <w:lang w:eastAsia="he-IL"/>
        </w:rPr>
        <w:t xml:space="preserve"> </w:t>
      </w:r>
      <w:bookmarkStart w:id="1527" w:name="_ETM_Q1_2529031"/>
      <w:bookmarkStart w:id="1528" w:name="_ETM_Q1_2529652"/>
      <w:bookmarkEnd w:id="1527"/>
      <w:bookmarkEnd w:id="1528"/>
      <w:r>
        <w:rPr>
          <w:rFonts w:hint="cs"/>
          <w:rtl/>
          <w:lang w:eastAsia="he-IL"/>
        </w:rPr>
        <w:t>ו</w:t>
      </w:r>
      <w:r w:rsidR="002059B0">
        <w:rPr>
          <w:rFonts w:hint="cs"/>
          <w:rtl/>
          <w:lang w:eastAsia="he-IL"/>
        </w:rPr>
        <w:t xml:space="preserve">הסביר שלומי שהוא </w:t>
      </w:r>
      <w:r>
        <w:rPr>
          <w:rFonts w:hint="cs"/>
          <w:rtl/>
          <w:lang w:eastAsia="he-IL"/>
        </w:rPr>
        <w:t>סבר שלומי שיותר נכון להכניס אותם למדרגה של</w:t>
      </w:r>
      <w:bookmarkStart w:id="1529" w:name="_ETM_Q1_2536875"/>
      <w:bookmarkEnd w:id="1529"/>
      <w:r>
        <w:rPr>
          <w:rFonts w:hint="cs"/>
          <w:rtl/>
          <w:lang w:eastAsia="he-IL"/>
        </w:rPr>
        <w:t xml:space="preserve"> ה-35% שינכו להם מהתגמול עד 35% כי הם עצמם, בן </w:t>
      </w:r>
      <w:bookmarkStart w:id="1530" w:name="_ETM_Q1_2544792"/>
      <w:bookmarkEnd w:id="1530"/>
      <w:r>
        <w:rPr>
          <w:rFonts w:hint="cs"/>
          <w:rtl/>
          <w:lang w:eastAsia="he-IL"/>
        </w:rPr>
        <w:t>משפחה של מישהו שנפטר, אבל הם עצמם לא נפגעו</w:t>
      </w:r>
      <w:bookmarkStart w:id="1531" w:name="_ETM_Q1_2549855"/>
      <w:bookmarkEnd w:id="1531"/>
      <w:r>
        <w:rPr>
          <w:rFonts w:hint="cs"/>
          <w:rtl/>
          <w:lang w:eastAsia="he-IL"/>
        </w:rPr>
        <w:t xml:space="preserve"> בעצמם, </w:t>
      </w:r>
      <w:bookmarkStart w:id="1532" w:name="_ETM_Q1_2545973"/>
      <w:bookmarkEnd w:id="1532"/>
      <w:r>
        <w:rPr>
          <w:rFonts w:hint="cs"/>
          <w:rtl/>
          <w:lang w:eastAsia="he-IL"/>
        </w:rPr>
        <w:t>אין להם אחוזי נכות בעצמם, ולכן יש הנחה שהם</w:t>
      </w:r>
      <w:bookmarkStart w:id="1533" w:name="_ETM_Q1_2550569"/>
      <w:bookmarkEnd w:id="1533"/>
      <w:r>
        <w:rPr>
          <w:rFonts w:hint="cs"/>
          <w:rtl/>
          <w:lang w:eastAsia="he-IL"/>
        </w:rPr>
        <w:t xml:space="preserve"> יוכלו להשתכר. אם אני מבינה נכון את דבריו.</w:t>
      </w:r>
      <w:bookmarkStart w:id="1534" w:name="_ETM_Q1_2555508"/>
      <w:bookmarkEnd w:id="1534"/>
    </w:p>
    <w:p w14:paraId="096E2E44" w14:textId="77777777" w:rsidR="00C2799C" w:rsidRDefault="00C2799C" w:rsidP="001336D2">
      <w:pPr>
        <w:spacing w:after="0" w:line="240" w:lineRule="exact"/>
        <w:rPr>
          <w:rtl/>
          <w:lang w:eastAsia="he-IL"/>
        </w:rPr>
      </w:pPr>
      <w:bookmarkStart w:id="1535" w:name="_ETM_Q1_2555544"/>
      <w:bookmarkEnd w:id="1535"/>
    </w:p>
    <w:p w14:paraId="67F15CAF" w14:textId="1FBB3FEE" w:rsidR="00C2799C" w:rsidRDefault="00C2799C" w:rsidP="001336D2">
      <w:pPr>
        <w:pStyle w:val="af6"/>
        <w:keepNext/>
        <w:spacing w:after="0" w:line="240" w:lineRule="exact"/>
        <w:rPr>
          <w:rtl/>
        </w:rPr>
      </w:pPr>
      <w:bookmarkStart w:id="1536" w:name="ET_yor_4996_137"/>
      <w:r w:rsidRPr="00C2799C">
        <w:rPr>
          <w:rStyle w:val="TagStyle"/>
          <w:rtl/>
        </w:rPr>
        <w:t xml:space="preserve"> &lt;&lt; </w:t>
      </w:r>
      <w:proofErr w:type="spellStart"/>
      <w:r w:rsidRPr="00C2799C">
        <w:rPr>
          <w:rStyle w:val="TagStyle"/>
          <w:rtl/>
        </w:rPr>
        <w:t>יור</w:t>
      </w:r>
      <w:proofErr w:type="spellEnd"/>
      <w:r w:rsidRPr="00C2799C">
        <w:rPr>
          <w:rStyle w:val="TagStyle"/>
          <w:rtl/>
        </w:rPr>
        <w:t xml:space="preserve"> &gt;&gt; </w:t>
      </w:r>
      <w:r>
        <w:rPr>
          <w:rtl/>
        </w:rPr>
        <w:t xml:space="preserve">היו"ר ישראל </w:t>
      </w:r>
      <w:proofErr w:type="spellStart"/>
      <w:r>
        <w:rPr>
          <w:rtl/>
        </w:rPr>
        <w:t>אייכלר</w:t>
      </w:r>
      <w:proofErr w:type="spellEnd"/>
      <w:r>
        <w:rPr>
          <w:rtl/>
        </w:rPr>
        <w:t>:</w:t>
      </w:r>
      <w:r w:rsidRPr="00C2799C">
        <w:rPr>
          <w:rStyle w:val="TagStyle"/>
          <w:rtl/>
        </w:rPr>
        <w:t xml:space="preserve"> &lt;&lt; יור &gt;&gt;</w:t>
      </w:r>
      <w:r w:rsidR="00402A11">
        <w:rPr>
          <w:rtl/>
        </w:rPr>
        <w:t xml:space="preserve"> </w:t>
      </w:r>
      <w:r>
        <w:rPr>
          <w:rtl/>
        </w:rPr>
        <w:t xml:space="preserve"> </w:t>
      </w:r>
      <w:bookmarkEnd w:id="1536"/>
    </w:p>
    <w:p w14:paraId="6651712A" w14:textId="77777777" w:rsidR="00C2799C" w:rsidRDefault="00C2799C" w:rsidP="001336D2">
      <w:pPr>
        <w:pStyle w:val="KeepWithNext"/>
        <w:spacing w:after="0" w:line="240" w:lineRule="exact"/>
        <w:rPr>
          <w:rtl/>
          <w:lang w:eastAsia="he-IL"/>
        </w:rPr>
      </w:pPr>
    </w:p>
    <w:p w14:paraId="0F7FA822" w14:textId="7B85FA07" w:rsidR="00C2799C" w:rsidRDefault="00C2799C" w:rsidP="001336D2">
      <w:pPr>
        <w:spacing w:after="0" w:line="240" w:lineRule="exact"/>
        <w:rPr>
          <w:rtl/>
          <w:lang w:eastAsia="he-IL"/>
        </w:rPr>
      </w:pPr>
      <w:bookmarkStart w:id="1537" w:name="_ETM_Q1_2555951"/>
      <w:bookmarkEnd w:id="1537"/>
      <w:r>
        <w:rPr>
          <w:rFonts w:hint="cs"/>
          <w:rtl/>
          <w:lang w:eastAsia="he-IL"/>
        </w:rPr>
        <w:t>בוא ניקח יתום</w:t>
      </w:r>
      <w:bookmarkStart w:id="1538" w:name="_ETM_Q1_2557264"/>
      <w:bookmarkEnd w:id="1538"/>
      <w:r>
        <w:rPr>
          <w:rFonts w:hint="cs"/>
          <w:rtl/>
          <w:lang w:eastAsia="he-IL"/>
        </w:rPr>
        <w:t xml:space="preserve"> מפיגוע. מצבו הכלכלי לא חייב להיות תמיד יותר טוב מ</w:t>
      </w:r>
      <w:bookmarkStart w:id="1539" w:name="_ETM_Q1_2557879"/>
      <w:bookmarkEnd w:id="1539"/>
      <w:r w:rsidR="002059B0">
        <w:rPr>
          <w:rFonts w:hint="cs"/>
          <w:rtl/>
          <w:lang w:eastAsia="he-IL"/>
        </w:rPr>
        <w:t xml:space="preserve">אשר </w:t>
      </w:r>
      <w:r>
        <w:rPr>
          <w:rFonts w:hint="cs"/>
          <w:rtl/>
          <w:lang w:eastAsia="he-IL"/>
        </w:rPr>
        <w:t xml:space="preserve">מי </w:t>
      </w:r>
      <w:bookmarkStart w:id="1540" w:name="_ETM_Q1_2558159"/>
      <w:bookmarkEnd w:id="1540"/>
      <w:r>
        <w:rPr>
          <w:rFonts w:hint="cs"/>
          <w:rtl/>
          <w:lang w:eastAsia="he-IL"/>
        </w:rPr>
        <w:t xml:space="preserve">שמקבל תגמול מארגון נכי </w:t>
      </w:r>
      <w:r w:rsidR="00B37814">
        <w:rPr>
          <w:rFonts w:hint="cs"/>
          <w:rtl/>
          <w:lang w:eastAsia="he-IL"/>
        </w:rPr>
        <w:t>צה</w:t>
      </w:r>
      <w:r w:rsidR="00B37814">
        <w:rPr>
          <w:rtl/>
          <w:lang w:eastAsia="he-IL"/>
        </w:rPr>
        <w:t>"</w:t>
      </w:r>
      <w:r w:rsidR="00B37814">
        <w:rPr>
          <w:rFonts w:hint="cs"/>
          <w:rtl/>
          <w:lang w:eastAsia="he-IL"/>
        </w:rPr>
        <w:t>ל</w:t>
      </w:r>
      <w:r>
        <w:rPr>
          <w:rFonts w:hint="cs"/>
          <w:rtl/>
          <w:lang w:eastAsia="he-IL"/>
        </w:rPr>
        <w:t>. ולמה את רוצה להגביל</w:t>
      </w:r>
      <w:bookmarkStart w:id="1541" w:name="_ETM_Q1_2566319"/>
      <w:bookmarkEnd w:id="1541"/>
      <w:r>
        <w:rPr>
          <w:rFonts w:hint="cs"/>
          <w:rtl/>
          <w:lang w:eastAsia="he-IL"/>
        </w:rPr>
        <w:t xml:space="preserve"> את האחוז של ההחזר? כדי שאנשים לא ייקלעו למצב שלא</w:t>
      </w:r>
      <w:bookmarkStart w:id="1542" w:name="_ETM_Q1_2572048"/>
      <w:bookmarkEnd w:id="1542"/>
      <w:r>
        <w:rPr>
          <w:rFonts w:hint="cs"/>
          <w:rtl/>
          <w:lang w:eastAsia="he-IL"/>
        </w:rPr>
        <w:t xml:space="preserve"> יהיה להם מה לאכול,</w:t>
      </w:r>
      <w:bookmarkStart w:id="1543" w:name="_ETM_Q1_2568832"/>
      <w:bookmarkEnd w:id="1543"/>
      <w:r>
        <w:rPr>
          <w:rFonts w:hint="cs"/>
          <w:rtl/>
          <w:lang w:eastAsia="he-IL"/>
        </w:rPr>
        <w:t xml:space="preserve"> וזו המטרה. אז מה ההבדל? </w:t>
      </w:r>
      <w:bookmarkStart w:id="1544" w:name="_ETM_Q1_2574547"/>
      <w:bookmarkEnd w:id="1544"/>
      <w:r>
        <w:rPr>
          <w:rFonts w:hint="cs"/>
          <w:rtl/>
          <w:lang w:eastAsia="he-IL"/>
        </w:rPr>
        <w:t>איך אתה קובע שאלה יש להם יותר</w:t>
      </w:r>
      <w:bookmarkStart w:id="1545" w:name="_ETM_Q1_2573986"/>
      <w:bookmarkEnd w:id="1545"/>
      <w:r>
        <w:rPr>
          <w:rFonts w:hint="cs"/>
          <w:rtl/>
          <w:lang w:eastAsia="he-IL"/>
        </w:rPr>
        <w:t xml:space="preserve"> הכנסות</w:t>
      </w:r>
      <w:bookmarkStart w:id="1546" w:name="_ETM_Q1_2574850"/>
      <w:bookmarkEnd w:id="1546"/>
      <w:r>
        <w:rPr>
          <w:rFonts w:hint="cs"/>
          <w:rtl/>
          <w:lang w:eastAsia="he-IL"/>
        </w:rPr>
        <w:t xml:space="preserve"> ואלה יש להם פחות הכנסות? שלומי?</w:t>
      </w:r>
    </w:p>
    <w:p w14:paraId="16388A4E" w14:textId="77777777" w:rsidR="00C2799C" w:rsidRDefault="00C2799C" w:rsidP="001336D2">
      <w:pPr>
        <w:spacing w:after="0" w:line="240" w:lineRule="exact"/>
        <w:rPr>
          <w:rtl/>
          <w:lang w:eastAsia="he-IL"/>
        </w:rPr>
      </w:pPr>
      <w:bookmarkStart w:id="1547" w:name="_ETM_Q1_2578344"/>
      <w:bookmarkStart w:id="1548" w:name="_ETM_Q1_2578382"/>
      <w:bookmarkStart w:id="1549" w:name="_ETM_Q1_2579556"/>
      <w:bookmarkEnd w:id="1547"/>
      <w:bookmarkEnd w:id="1548"/>
      <w:bookmarkEnd w:id="1549"/>
    </w:p>
    <w:p w14:paraId="38BB25D4" w14:textId="53069E20" w:rsidR="00C2799C" w:rsidRDefault="00C2799C" w:rsidP="001336D2">
      <w:pPr>
        <w:pStyle w:val="af9"/>
        <w:keepNext/>
        <w:spacing w:after="0" w:line="240" w:lineRule="exact"/>
        <w:rPr>
          <w:rtl/>
          <w:lang w:eastAsia="he-IL"/>
        </w:rPr>
      </w:pPr>
      <w:bookmarkStart w:id="1550" w:name="ET_guest_שלומי_מור_138"/>
      <w:r w:rsidRPr="00C2799C">
        <w:rPr>
          <w:rStyle w:val="TagStyle"/>
          <w:rtl/>
        </w:rPr>
        <w:t xml:space="preserve"> &lt;&lt; אורח &gt;&gt; </w:t>
      </w:r>
      <w:r>
        <w:rPr>
          <w:rtl/>
          <w:lang w:eastAsia="he-IL"/>
        </w:rPr>
        <w:t>שלומי מור:</w:t>
      </w:r>
      <w:r w:rsidRPr="00C2799C">
        <w:rPr>
          <w:rStyle w:val="TagStyle"/>
          <w:rtl/>
        </w:rPr>
        <w:t xml:space="preserve"> &lt;&lt; אורח &gt;&gt;</w:t>
      </w:r>
      <w:r w:rsidR="00402A11">
        <w:rPr>
          <w:rtl/>
          <w:lang w:eastAsia="he-IL"/>
        </w:rPr>
        <w:t xml:space="preserve"> </w:t>
      </w:r>
      <w:r>
        <w:rPr>
          <w:rtl/>
          <w:lang w:eastAsia="he-IL"/>
        </w:rPr>
        <w:t xml:space="preserve"> </w:t>
      </w:r>
      <w:bookmarkEnd w:id="1550"/>
    </w:p>
    <w:p w14:paraId="56CAF6B4" w14:textId="77777777" w:rsidR="00C2799C" w:rsidRDefault="00C2799C" w:rsidP="001336D2">
      <w:pPr>
        <w:pStyle w:val="KeepWithNext"/>
        <w:spacing w:after="0" w:line="240" w:lineRule="exact"/>
        <w:rPr>
          <w:rtl/>
          <w:lang w:eastAsia="he-IL"/>
        </w:rPr>
      </w:pPr>
    </w:p>
    <w:p w14:paraId="5EAA988D" w14:textId="5DD5CBA3" w:rsidR="00C2799C" w:rsidRDefault="00C2799C" w:rsidP="001336D2">
      <w:pPr>
        <w:spacing w:after="0" w:line="240" w:lineRule="exact"/>
        <w:rPr>
          <w:rtl/>
          <w:lang w:eastAsia="he-IL"/>
        </w:rPr>
      </w:pPr>
      <w:bookmarkStart w:id="1551" w:name="_ETM_Q1_2579794"/>
      <w:bookmarkStart w:id="1552" w:name="_ETM_Q1_2579830"/>
      <w:bookmarkEnd w:id="1551"/>
      <w:bookmarkEnd w:id="1552"/>
      <w:r>
        <w:rPr>
          <w:rFonts w:hint="cs"/>
          <w:rtl/>
          <w:lang w:eastAsia="he-IL"/>
        </w:rPr>
        <w:t xml:space="preserve">אדוני, להבנתי, אם אנחנו מאפשרים </w:t>
      </w:r>
      <w:bookmarkStart w:id="1553" w:name="_ETM_Q1_2582600"/>
      <w:bookmarkEnd w:id="1553"/>
      <w:r>
        <w:rPr>
          <w:rFonts w:hint="cs"/>
          <w:rtl/>
          <w:lang w:eastAsia="he-IL"/>
        </w:rPr>
        <w:t xml:space="preserve">ניכוי של </w:t>
      </w:r>
      <w:bookmarkStart w:id="1554" w:name="_ETM_Q1_2578597"/>
      <w:bookmarkEnd w:id="1554"/>
      <w:r>
        <w:rPr>
          <w:rFonts w:hint="cs"/>
          <w:rtl/>
          <w:lang w:eastAsia="he-IL"/>
        </w:rPr>
        <w:t xml:space="preserve">עד 35% </w:t>
      </w:r>
      <w:r w:rsidR="001263F0">
        <w:rPr>
          <w:rFonts w:hint="cs"/>
          <w:rtl/>
          <w:lang w:eastAsia="he-IL"/>
        </w:rPr>
        <w:t xml:space="preserve">גם ממי שהוא 100%, נכה שאיבד </w:t>
      </w:r>
      <w:bookmarkStart w:id="1555" w:name="_ETM_Q1_2587192"/>
      <w:bookmarkEnd w:id="1555"/>
      <w:r w:rsidR="001263F0">
        <w:rPr>
          <w:rFonts w:hint="cs"/>
          <w:rtl/>
          <w:lang w:eastAsia="he-IL"/>
        </w:rPr>
        <w:t>את כושרו להשתכר לחלוטין</w:t>
      </w:r>
      <w:bookmarkStart w:id="1556" w:name="_ETM_Q1_2585616"/>
      <w:bookmarkEnd w:id="1556"/>
      <w:r w:rsidR="001263F0">
        <w:rPr>
          <w:rFonts w:hint="cs"/>
          <w:rtl/>
          <w:lang w:eastAsia="he-IL"/>
        </w:rPr>
        <w:t xml:space="preserve"> ובמצב הכי קשה, אז בוודאי שאת</w:t>
      </w:r>
      <w:bookmarkStart w:id="1557" w:name="_ETM_Q1_2589720"/>
      <w:bookmarkEnd w:id="1557"/>
      <w:r w:rsidR="001263F0">
        <w:rPr>
          <w:rFonts w:hint="cs"/>
          <w:rtl/>
          <w:lang w:eastAsia="he-IL"/>
        </w:rPr>
        <w:t xml:space="preserve"> השיעור הזה אני גם יכול לאפשר ליתום או אלמנה שהם </w:t>
      </w:r>
      <w:bookmarkStart w:id="1558" w:name="_ETM_Q1_2594037"/>
      <w:bookmarkEnd w:id="1558"/>
      <w:r w:rsidR="001263F0">
        <w:rPr>
          <w:rFonts w:hint="cs"/>
          <w:rtl/>
          <w:lang w:eastAsia="he-IL"/>
        </w:rPr>
        <w:t>לא נפגעו, וכושרם להשתכר עדיין עומד בעינו, זה היה הרציונל</w:t>
      </w:r>
      <w:r w:rsidR="002059B0">
        <w:rPr>
          <w:rFonts w:hint="cs"/>
          <w:rtl/>
          <w:lang w:eastAsia="he-IL"/>
        </w:rPr>
        <w:t>.</w:t>
      </w:r>
    </w:p>
    <w:p w14:paraId="7B51453F" w14:textId="77777777" w:rsidR="001263F0" w:rsidRDefault="001263F0" w:rsidP="001336D2">
      <w:pPr>
        <w:spacing w:after="0" w:line="240" w:lineRule="exact"/>
        <w:rPr>
          <w:rtl/>
          <w:lang w:eastAsia="he-IL"/>
        </w:rPr>
      </w:pPr>
      <w:bookmarkStart w:id="1559" w:name="_ETM_Q1_2601146"/>
      <w:bookmarkStart w:id="1560" w:name="_ETM_Q1_2601186"/>
      <w:bookmarkEnd w:id="1559"/>
      <w:bookmarkEnd w:id="1560"/>
    </w:p>
    <w:p w14:paraId="1181A35A" w14:textId="044AE0FE" w:rsidR="001263F0" w:rsidRDefault="001263F0" w:rsidP="001336D2">
      <w:pPr>
        <w:pStyle w:val="af6"/>
        <w:keepNext/>
        <w:spacing w:after="0" w:line="240" w:lineRule="exact"/>
        <w:rPr>
          <w:rtl/>
        </w:rPr>
      </w:pPr>
      <w:bookmarkStart w:id="1561" w:name="ET_yor_4996_139"/>
      <w:r w:rsidRPr="001263F0">
        <w:rPr>
          <w:rStyle w:val="TagStyle"/>
          <w:rtl/>
        </w:rPr>
        <w:t xml:space="preserve"> &lt;&lt; </w:t>
      </w:r>
      <w:proofErr w:type="spellStart"/>
      <w:r w:rsidRPr="001263F0">
        <w:rPr>
          <w:rStyle w:val="TagStyle"/>
          <w:rtl/>
        </w:rPr>
        <w:t>יור</w:t>
      </w:r>
      <w:proofErr w:type="spellEnd"/>
      <w:r w:rsidRPr="001263F0">
        <w:rPr>
          <w:rStyle w:val="TagStyle"/>
          <w:rtl/>
        </w:rPr>
        <w:t xml:space="preserve"> &gt;&gt; </w:t>
      </w:r>
      <w:r>
        <w:rPr>
          <w:rtl/>
        </w:rPr>
        <w:t xml:space="preserve">היו"ר ישראל </w:t>
      </w:r>
      <w:proofErr w:type="spellStart"/>
      <w:r>
        <w:rPr>
          <w:rtl/>
        </w:rPr>
        <w:t>אייכלר</w:t>
      </w:r>
      <w:proofErr w:type="spellEnd"/>
      <w:r>
        <w:rPr>
          <w:rtl/>
        </w:rPr>
        <w:t>:</w:t>
      </w:r>
      <w:r w:rsidRPr="001263F0">
        <w:rPr>
          <w:rStyle w:val="TagStyle"/>
          <w:rtl/>
        </w:rPr>
        <w:t xml:space="preserve"> &lt;&lt; יור &gt;&gt;</w:t>
      </w:r>
      <w:r w:rsidR="00402A11">
        <w:rPr>
          <w:rtl/>
        </w:rPr>
        <w:t xml:space="preserve"> </w:t>
      </w:r>
      <w:r>
        <w:rPr>
          <w:rtl/>
        </w:rPr>
        <w:t xml:space="preserve"> </w:t>
      </w:r>
      <w:bookmarkEnd w:id="1561"/>
    </w:p>
    <w:p w14:paraId="4E1B7162" w14:textId="77777777" w:rsidR="001263F0" w:rsidRDefault="001263F0" w:rsidP="001336D2">
      <w:pPr>
        <w:pStyle w:val="KeepWithNext"/>
        <w:spacing w:after="0" w:line="240" w:lineRule="exact"/>
        <w:rPr>
          <w:rtl/>
          <w:lang w:eastAsia="he-IL"/>
        </w:rPr>
      </w:pPr>
    </w:p>
    <w:p w14:paraId="3E4B4655" w14:textId="2E8DB5D1" w:rsidR="001263F0" w:rsidRDefault="001263F0" w:rsidP="001336D2">
      <w:pPr>
        <w:spacing w:after="0" w:line="240" w:lineRule="exact"/>
        <w:rPr>
          <w:rtl/>
          <w:lang w:eastAsia="he-IL"/>
        </w:rPr>
      </w:pPr>
      <w:bookmarkStart w:id="1562" w:name="_ETM_Q1_2601617"/>
      <w:bookmarkEnd w:id="1562"/>
      <w:r>
        <w:rPr>
          <w:rFonts w:hint="cs"/>
          <w:rtl/>
          <w:lang w:eastAsia="he-IL"/>
        </w:rPr>
        <w:t>בשיחו</w:t>
      </w:r>
      <w:bookmarkStart w:id="1563" w:name="_ETM_Q1_2602233"/>
      <w:bookmarkEnd w:id="1563"/>
      <w:r>
        <w:rPr>
          <w:rFonts w:hint="cs"/>
          <w:rtl/>
          <w:lang w:eastAsia="he-IL"/>
        </w:rPr>
        <w:t>ת המוקדמות עם היועצת המשפטית,</w:t>
      </w:r>
      <w:r w:rsidR="002059B0">
        <w:rPr>
          <w:rFonts w:hint="cs"/>
          <w:rtl/>
          <w:lang w:eastAsia="he-IL"/>
        </w:rPr>
        <w:t xml:space="preserve"> אנחנו</w:t>
      </w:r>
      <w:r>
        <w:rPr>
          <w:rFonts w:hint="cs"/>
          <w:rtl/>
          <w:lang w:eastAsia="he-IL"/>
        </w:rPr>
        <w:t xml:space="preserve"> דיברנו שמה שחל על נכי</w:t>
      </w:r>
      <w:bookmarkStart w:id="1564" w:name="_ETM_Q1_2607949"/>
      <w:bookmarkEnd w:id="1564"/>
      <w:r>
        <w:rPr>
          <w:rFonts w:hint="cs"/>
          <w:rtl/>
          <w:lang w:eastAsia="he-IL"/>
        </w:rPr>
        <w:t xml:space="preserve"> </w:t>
      </w:r>
      <w:r w:rsidR="00B37814">
        <w:rPr>
          <w:rFonts w:hint="cs"/>
          <w:rtl/>
          <w:lang w:eastAsia="he-IL"/>
        </w:rPr>
        <w:t>צה</w:t>
      </w:r>
      <w:r w:rsidR="00B37814">
        <w:rPr>
          <w:rtl/>
          <w:lang w:eastAsia="he-IL"/>
        </w:rPr>
        <w:t>"</w:t>
      </w:r>
      <w:r w:rsidR="00B37814">
        <w:rPr>
          <w:rFonts w:hint="cs"/>
          <w:rtl/>
          <w:lang w:eastAsia="he-IL"/>
        </w:rPr>
        <w:t>ל</w:t>
      </w:r>
      <w:r>
        <w:rPr>
          <w:rFonts w:hint="cs"/>
          <w:rtl/>
          <w:lang w:eastAsia="he-IL"/>
        </w:rPr>
        <w:t xml:space="preserve"> יחול גם על נפגעי פעולות האיבה. אז אם</w:t>
      </w:r>
      <w:bookmarkStart w:id="1565" w:name="_ETM_Q1_2613221"/>
      <w:bookmarkEnd w:id="1565"/>
      <w:r>
        <w:rPr>
          <w:rFonts w:hint="cs"/>
          <w:rtl/>
          <w:lang w:eastAsia="he-IL"/>
        </w:rPr>
        <w:t xml:space="preserve"> תסבירו לי ה</w:t>
      </w:r>
      <w:bookmarkStart w:id="1566" w:name="_ETM_Q1_2610657"/>
      <w:bookmarkEnd w:id="1566"/>
      <w:r>
        <w:rPr>
          <w:rFonts w:hint="cs"/>
          <w:rtl/>
          <w:lang w:eastAsia="he-IL"/>
        </w:rPr>
        <w:t>בדל מהותי שצריך להיות שונה, אני מקבל, אבל</w:t>
      </w:r>
      <w:bookmarkStart w:id="1567" w:name="_ETM_Q1_2615315"/>
      <w:bookmarkEnd w:id="1567"/>
      <w:r>
        <w:rPr>
          <w:rFonts w:hint="cs"/>
          <w:rtl/>
          <w:lang w:eastAsia="he-IL"/>
        </w:rPr>
        <w:t xml:space="preserve"> אם זה אותו דבר אז אותו דבר.</w:t>
      </w:r>
    </w:p>
    <w:p w14:paraId="76B5E5C1" w14:textId="77777777" w:rsidR="001263F0" w:rsidRDefault="001263F0" w:rsidP="001336D2">
      <w:pPr>
        <w:spacing w:after="0" w:line="240" w:lineRule="exact"/>
        <w:rPr>
          <w:rtl/>
          <w:lang w:eastAsia="he-IL"/>
        </w:rPr>
      </w:pPr>
      <w:bookmarkStart w:id="1568" w:name="_ETM_Q1_2617991"/>
      <w:bookmarkStart w:id="1569" w:name="_ETM_Q1_2618026"/>
      <w:bookmarkEnd w:id="1568"/>
      <w:bookmarkEnd w:id="1569"/>
    </w:p>
    <w:p w14:paraId="08552B2F" w14:textId="4B2C54A1" w:rsidR="001263F0" w:rsidRDefault="001263F0" w:rsidP="001336D2">
      <w:pPr>
        <w:pStyle w:val="a4"/>
        <w:keepNext/>
        <w:spacing w:after="0" w:line="240" w:lineRule="exact"/>
        <w:rPr>
          <w:rtl/>
        </w:rPr>
      </w:pPr>
      <w:bookmarkStart w:id="1570" w:name="ET_speaker_יעל_סלנט_140"/>
      <w:r w:rsidRPr="001263F0">
        <w:rPr>
          <w:rStyle w:val="TagStyle"/>
          <w:rtl/>
        </w:rPr>
        <w:t xml:space="preserve"> &lt;&lt; דובר &gt;&gt; </w:t>
      </w:r>
      <w:r>
        <w:rPr>
          <w:rtl/>
        </w:rPr>
        <w:t xml:space="preserve">יעל </w:t>
      </w:r>
      <w:proofErr w:type="spellStart"/>
      <w:r>
        <w:rPr>
          <w:rtl/>
        </w:rPr>
        <w:t>סלנט</w:t>
      </w:r>
      <w:proofErr w:type="spellEnd"/>
      <w:r>
        <w:rPr>
          <w:rtl/>
        </w:rPr>
        <w:t>:</w:t>
      </w:r>
      <w:r w:rsidRPr="001263F0">
        <w:rPr>
          <w:rStyle w:val="TagStyle"/>
          <w:rtl/>
        </w:rPr>
        <w:t xml:space="preserve"> &lt;&lt; דובר &gt;&gt;</w:t>
      </w:r>
      <w:r w:rsidR="00402A11">
        <w:rPr>
          <w:rtl/>
        </w:rPr>
        <w:t xml:space="preserve"> </w:t>
      </w:r>
      <w:r>
        <w:rPr>
          <w:rtl/>
        </w:rPr>
        <w:t xml:space="preserve"> </w:t>
      </w:r>
      <w:bookmarkEnd w:id="1570"/>
    </w:p>
    <w:p w14:paraId="67DEA2CD" w14:textId="77777777" w:rsidR="001263F0" w:rsidRDefault="001263F0" w:rsidP="001336D2">
      <w:pPr>
        <w:pStyle w:val="KeepWithNext"/>
        <w:spacing w:after="0" w:line="240" w:lineRule="exact"/>
        <w:rPr>
          <w:rtl/>
          <w:lang w:eastAsia="he-IL"/>
        </w:rPr>
      </w:pPr>
    </w:p>
    <w:p w14:paraId="2B92D2D7" w14:textId="77777777" w:rsidR="002059B0" w:rsidRDefault="001263F0" w:rsidP="001336D2">
      <w:pPr>
        <w:spacing w:after="0" w:line="240" w:lineRule="exact"/>
        <w:rPr>
          <w:rtl/>
          <w:lang w:eastAsia="he-IL"/>
        </w:rPr>
      </w:pPr>
      <w:bookmarkStart w:id="1571" w:name="_ETM_Q1_2619335"/>
      <w:bookmarkStart w:id="1572" w:name="_ETM_Q1_2619369"/>
      <w:bookmarkEnd w:id="1571"/>
      <w:bookmarkEnd w:id="1572"/>
      <w:r>
        <w:rPr>
          <w:rFonts w:hint="cs"/>
          <w:rtl/>
          <w:lang w:eastAsia="he-IL"/>
        </w:rPr>
        <w:t>אז אני אסביר,</w:t>
      </w:r>
      <w:bookmarkStart w:id="1573" w:name="_ETM_Q1_2615780"/>
      <w:bookmarkEnd w:id="1573"/>
      <w:r>
        <w:rPr>
          <w:rFonts w:hint="cs"/>
          <w:rtl/>
          <w:lang w:eastAsia="he-IL"/>
        </w:rPr>
        <w:t xml:space="preserve"> ושלו</w:t>
      </w:r>
      <w:bookmarkStart w:id="1574" w:name="_ETM_Q1_2616537"/>
      <w:bookmarkEnd w:id="1574"/>
      <w:r>
        <w:rPr>
          <w:rFonts w:hint="cs"/>
          <w:rtl/>
          <w:lang w:eastAsia="he-IL"/>
        </w:rPr>
        <w:t xml:space="preserve">מי אולי אחרי זה תשלים אותי. לגבי נכי </w:t>
      </w:r>
      <w:r w:rsidR="00B37814">
        <w:rPr>
          <w:rFonts w:hint="cs"/>
          <w:rtl/>
          <w:lang w:eastAsia="he-IL"/>
        </w:rPr>
        <w:t>צה</w:t>
      </w:r>
      <w:r w:rsidR="00B37814">
        <w:rPr>
          <w:rtl/>
          <w:lang w:eastAsia="he-IL"/>
        </w:rPr>
        <w:t>"</w:t>
      </w:r>
      <w:r w:rsidR="00B37814">
        <w:rPr>
          <w:rFonts w:hint="cs"/>
          <w:rtl/>
          <w:lang w:eastAsia="he-IL"/>
        </w:rPr>
        <w:t>ל</w:t>
      </w:r>
      <w:r>
        <w:rPr>
          <w:rFonts w:hint="cs"/>
          <w:rtl/>
          <w:lang w:eastAsia="he-IL"/>
        </w:rPr>
        <w:t xml:space="preserve">, זה </w:t>
      </w:r>
      <w:bookmarkStart w:id="1575" w:name="_ETM_Q1_2622203"/>
      <w:bookmarkEnd w:id="1575"/>
      <w:r>
        <w:rPr>
          <w:rFonts w:hint="cs"/>
          <w:rtl/>
          <w:lang w:eastAsia="he-IL"/>
        </w:rPr>
        <w:t>היה פשוט יותר לקבוע את זה, כי בעצם בן המשפחה</w:t>
      </w:r>
      <w:bookmarkStart w:id="1576" w:name="_ETM_Q1_2626328"/>
      <w:bookmarkEnd w:id="1576"/>
      <w:r>
        <w:rPr>
          <w:rFonts w:hint="cs"/>
          <w:rtl/>
          <w:lang w:eastAsia="he-IL"/>
        </w:rPr>
        <w:t xml:space="preserve"> מקבל את אותו תגמול שקיבל הנכה</w:t>
      </w:r>
      <w:r w:rsidR="002059B0">
        <w:rPr>
          <w:rFonts w:hint="cs"/>
          <w:rtl/>
          <w:lang w:eastAsia="he-IL"/>
        </w:rPr>
        <w:t>,</w:t>
      </w:r>
      <w:r>
        <w:rPr>
          <w:rFonts w:hint="cs"/>
          <w:rtl/>
          <w:lang w:eastAsia="he-IL"/>
        </w:rPr>
        <w:t xml:space="preserve"> הנכה נפטר, הוא ממשיך</w:t>
      </w:r>
      <w:bookmarkStart w:id="1577" w:name="_ETM_Q1_2632098"/>
      <w:bookmarkEnd w:id="1577"/>
      <w:r>
        <w:rPr>
          <w:rFonts w:hint="cs"/>
          <w:rtl/>
          <w:lang w:eastAsia="he-IL"/>
        </w:rPr>
        <w:t xml:space="preserve"> לקבל </w:t>
      </w:r>
      <w:bookmarkStart w:id="1578" w:name="_ETM_Q1_2628048"/>
      <w:bookmarkEnd w:id="1578"/>
      <w:r>
        <w:rPr>
          <w:rFonts w:hint="cs"/>
          <w:rtl/>
          <w:lang w:eastAsia="he-IL"/>
        </w:rPr>
        <w:t>את זה במשך 36 חודשים, את אותו תגמול עצמו</w:t>
      </w:r>
      <w:bookmarkStart w:id="1579" w:name="_ETM_Q1_2633981"/>
      <w:bookmarkEnd w:id="1579"/>
      <w:r>
        <w:rPr>
          <w:rFonts w:hint="cs"/>
          <w:rtl/>
          <w:lang w:eastAsia="he-IL"/>
        </w:rPr>
        <w:t xml:space="preserve"> שקיבל הנכה. ולכן אפשר לעשות את הלינק הזה בין אחוזי </w:t>
      </w:r>
      <w:bookmarkStart w:id="1580" w:name="_ETM_Q1_2638529"/>
      <w:bookmarkEnd w:id="1580"/>
      <w:r>
        <w:rPr>
          <w:rFonts w:hint="cs"/>
          <w:rtl/>
          <w:lang w:eastAsia="he-IL"/>
        </w:rPr>
        <w:t xml:space="preserve">הנכות </w:t>
      </w:r>
      <w:bookmarkStart w:id="1581" w:name="_ETM_Q1_2634194"/>
      <w:bookmarkEnd w:id="1581"/>
      <w:r>
        <w:rPr>
          <w:rFonts w:hint="cs"/>
          <w:rtl/>
          <w:lang w:eastAsia="he-IL"/>
        </w:rPr>
        <w:t xml:space="preserve">שנקבעו לנכה, לבין בן המשפחה </w:t>
      </w:r>
      <w:bookmarkStart w:id="1582" w:name="_ETM_Q1_2635933"/>
      <w:bookmarkEnd w:id="1582"/>
      <w:r>
        <w:rPr>
          <w:rFonts w:hint="cs"/>
          <w:rtl/>
          <w:lang w:eastAsia="he-IL"/>
        </w:rPr>
        <w:t>שממשיך ומקבל</w:t>
      </w:r>
      <w:bookmarkStart w:id="1583" w:name="_ETM_Q1_2640872"/>
      <w:bookmarkEnd w:id="1583"/>
      <w:r>
        <w:rPr>
          <w:rFonts w:hint="cs"/>
          <w:rtl/>
          <w:lang w:eastAsia="he-IL"/>
        </w:rPr>
        <w:t xml:space="preserve"> תגמול מכוח הנכה שנפטר. </w:t>
      </w:r>
    </w:p>
    <w:p w14:paraId="718185F3" w14:textId="77777777" w:rsidR="002059B0" w:rsidRDefault="002059B0" w:rsidP="001336D2">
      <w:pPr>
        <w:spacing w:after="0" w:line="240" w:lineRule="exact"/>
        <w:rPr>
          <w:rtl/>
          <w:lang w:eastAsia="he-IL"/>
        </w:rPr>
      </w:pPr>
      <w:bookmarkStart w:id="1584" w:name="_ETM_Q1_2643832"/>
      <w:bookmarkStart w:id="1585" w:name="_ETM_Q1_2643903"/>
      <w:bookmarkStart w:id="1586" w:name="_ETM_Q1_2644096"/>
      <w:bookmarkEnd w:id="1584"/>
      <w:bookmarkEnd w:id="1585"/>
      <w:bookmarkEnd w:id="1586"/>
    </w:p>
    <w:p w14:paraId="10CC871B" w14:textId="48FC4316" w:rsidR="001263F0" w:rsidRDefault="001263F0" w:rsidP="001336D2">
      <w:pPr>
        <w:spacing w:after="0" w:line="240" w:lineRule="exact"/>
        <w:rPr>
          <w:rtl/>
          <w:lang w:eastAsia="he-IL"/>
        </w:rPr>
      </w:pPr>
      <w:bookmarkStart w:id="1587" w:name="_ETM_Q1_2644155"/>
      <w:bookmarkEnd w:id="1587"/>
      <w:r>
        <w:rPr>
          <w:rFonts w:hint="cs"/>
          <w:rtl/>
          <w:lang w:eastAsia="he-IL"/>
        </w:rPr>
        <w:t xml:space="preserve">בחוק </w:t>
      </w:r>
      <w:bookmarkStart w:id="1588" w:name="_ETM_Q1_2640389"/>
      <w:bookmarkEnd w:id="1588"/>
      <w:r>
        <w:rPr>
          <w:rFonts w:hint="cs"/>
          <w:rtl/>
          <w:lang w:eastAsia="he-IL"/>
        </w:rPr>
        <w:t>תגמול לנפגעי פעולות איבה, הזכאות</w:t>
      </w:r>
      <w:bookmarkStart w:id="1589" w:name="_ETM_Q1_2648230"/>
      <w:bookmarkEnd w:id="1589"/>
      <w:r>
        <w:rPr>
          <w:rFonts w:hint="cs"/>
          <w:rtl/>
          <w:lang w:eastAsia="he-IL"/>
        </w:rPr>
        <w:t xml:space="preserve"> של בן המשפחה יכולה להיות זכאות עצמאית, לא מכוח הנכה,</w:t>
      </w:r>
      <w:bookmarkStart w:id="1590" w:name="_ETM_Q1_2653115"/>
      <w:bookmarkEnd w:id="1590"/>
      <w:r>
        <w:rPr>
          <w:rFonts w:hint="cs"/>
          <w:rtl/>
          <w:lang w:eastAsia="he-IL"/>
        </w:rPr>
        <w:t xml:space="preserve"> אלא זכאות עצמאית בעצם</w:t>
      </w:r>
      <w:r w:rsidR="002059B0">
        <w:rPr>
          <w:rFonts w:hint="cs"/>
          <w:rtl/>
          <w:lang w:eastAsia="he-IL"/>
        </w:rPr>
        <w:t>,</w:t>
      </w:r>
      <w:r>
        <w:rPr>
          <w:rFonts w:hint="cs"/>
          <w:rtl/>
          <w:lang w:eastAsia="he-IL"/>
        </w:rPr>
        <w:t xml:space="preserve"> אמנם</w:t>
      </w:r>
      <w:r w:rsidR="002059B0">
        <w:rPr>
          <w:rFonts w:hint="cs"/>
          <w:rtl/>
          <w:lang w:eastAsia="he-IL"/>
        </w:rPr>
        <w:t>,</w:t>
      </w:r>
      <w:r>
        <w:rPr>
          <w:rFonts w:hint="cs"/>
          <w:rtl/>
          <w:lang w:eastAsia="he-IL"/>
        </w:rPr>
        <w:t xml:space="preserve"> כבן משפחה של</w:t>
      </w:r>
      <w:bookmarkStart w:id="1591" w:name="_ETM_Q1_2659009"/>
      <w:bookmarkEnd w:id="1591"/>
      <w:r>
        <w:rPr>
          <w:rFonts w:hint="cs"/>
          <w:rtl/>
          <w:lang w:eastAsia="he-IL"/>
        </w:rPr>
        <w:t xml:space="preserve"> מי שנפטר, </w:t>
      </w:r>
      <w:bookmarkStart w:id="1592" w:name="_ETM_Q1_2660469"/>
      <w:bookmarkEnd w:id="1592"/>
      <w:r>
        <w:rPr>
          <w:rFonts w:hint="cs"/>
          <w:rtl/>
          <w:lang w:eastAsia="he-IL"/>
        </w:rPr>
        <w:t xml:space="preserve">אבל לא נוגעת </w:t>
      </w:r>
      <w:bookmarkStart w:id="1593" w:name="_ETM_Q1_2656894"/>
      <w:bookmarkEnd w:id="1593"/>
      <w:r>
        <w:rPr>
          <w:rFonts w:hint="cs"/>
          <w:rtl/>
          <w:lang w:eastAsia="he-IL"/>
        </w:rPr>
        <w:t>מהתגמול שמשולם לנכה</w:t>
      </w:r>
      <w:bookmarkStart w:id="1594" w:name="_ETM_Q1_2659778"/>
      <w:bookmarkEnd w:id="1594"/>
      <w:r>
        <w:rPr>
          <w:rFonts w:hint="cs"/>
          <w:rtl/>
          <w:lang w:eastAsia="he-IL"/>
        </w:rPr>
        <w:t xml:space="preserve"> עצמו, זה </w:t>
      </w:r>
      <w:bookmarkStart w:id="1595" w:name="_ETM_Q1_2660383"/>
      <w:bookmarkEnd w:id="1595"/>
      <w:r>
        <w:rPr>
          <w:rFonts w:hint="cs"/>
          <w:rtl/>
          <w:lang w:eastAsia="he-IL"/>
        </w:rPr>
        <w:t>לא שונה - - -</w:t>
      </w:r>
    </w:p>
    <w:p w14:paraId="59274547" w14:textId="77777777" w:rsidR="001263F0" w:rsidRDefault="001263F0" w:rsidP="001336D2">
      <w:pPr>
        <w:spacing w:after="0" w:line="240" w:lineRule="exact"/>
        <w:rPr>
          <w:rtl/>
          <w:lang w:eastAsia="he-IL"/>
        </w:rPr>
      </w:pPr>
      <w:bookmarkStart w:id="1596" w:name="_ETM_Q1_2659814"/>
      <w:bookmarkEnd w:id="1596"/>
    </w:p>
    <w:p w14:paraId="6777B4BB" w14:textId="614AE49E" w:rsidR="001263F0" w:rsidRDefault="001263F0" w:rsidP="001336D2">
      <w:pPr>
        <w:pStyle w:val="af6"/>
        <w:keepNext/>
        <w:spacing w:after="0" w:line="240" w:lineRule="exact"/>
        <w:rPr>
          <w:rtl/>
        </w:rPr>
      </w:pPr>
      <w:bookmarkStart w:id="1597" w:name="ET_yor_4996_141"/>
      <w:r w:rsidRPr="001263F0">
        <w:rPr>
          <w:rStyle w:val="TagStyle"/>
          <w:rtl/>
        </w:rPr>
        <w:t xml:space="preserve"> &lt;&lt; </w:t>
      </w:r>
      <w:proofErr w:type="spellStart"/>
      <w:r w:rsidRPr="001263F0">
        <w:rPr>
          <w:rStyle w:val="TagStyle"/>
          <w:rtl/>
        </w:rPr>
        <w:t>יור</w:t>
      </w:r>
      <w:proofErr w:type="spellEnd"/>
      <w:r w:rsidRPr="001263F0">
        <w:rPr>
          <w:rStyle w:val="TagStyle"/>
          <w:rtl/>
        </w:rPr>
        <w:t xml:space="preserve"> &gt;&gt; </w:t>
      </w:r>
      <w:r>
        <w:rPr>
          <w:rtl/>
        </w:rPr>
        <w:t xml:space="preserve">היו"ר ישראל </w:t>
      </w:r>
      <w:proofErr w:type="spellStart"/>
      <w:r>
        <w:rPr>
          <w:rtl/>
        </w:rPr>
        <w:t>אייכלר</w:t>
      </w:r>
      <w:proofErr w:type="spellEnd"/>
      <w:r>
        <w:rPr>
          <w:rtl/>
        </w:rPr>
        <w:t>:</w:t>
      </w:r>
      <w:r w:rsidRPr="001263F0">
        <w:rPr>
          <w:rStyle w:val="TagStyle"/>
          <w:rtl/>
        </w:rPr>
        <w:t xml:space="preserve"> &lt;&lt; יור &gt;&gt;</w:t>
      </w:r>
      <w:r w:rsidR="00402A11">
        <w:rPr>
          <w:rtl/>
        </w:rPr>
        <w:t xml:space="preserve"> </w:t>
      </w:r>
      <w:r>
        <w:rPr>
          <w:rtl/>
        </w:rPr>
        <w:t xml:space="preserve"> </w:t>
      </w:r>
      <w:bookmarkEnd w:id="1597"/>
    </w:p>
    <w:p w14:paraId="58F4B458" w14:textId="77777777" w:rsidR="001263F0" w:rsidRDefault="001263F0" w:rsidP="001336D2">
      <w:pPr>
        <w:pStyle w:val="KeepWithNext"/>
        <w:spacing w:after="0" w:line="240" w:lineRule="exact"/>
        <w:rPr>
          <w:rtl/>
          <w:lang w:eastAsia="he-IL"/>
        </w:rPr>
      </w:pPr>
    </w:p>
    <w:p w14:paraId="12D3DE94" w14:textId="0937DB10" w:rsidR="001263F0" w:rsidRDefault="001263F0" w:rsidP="001336D2">
      <w:pPr>
        <w:spacing w:after="0" w:line="240" w:lineRule="exact"/>
        <w:rPr>
          <w:rtl/>
          <w:lang w:eastAsia="he-IL"/>
        </w:rPr>
      </w:pPr>
      <w:bookmarkStart w:id="1598" w:name="_ETM_Q1_2661696"/>
      <w:bookmarkEnd w:id="1598"/>
      <w:r>
        <w:rPr>
          <w:rFonts w:hint="cs"/>
          <w:rtl/>
          <w:lang w:eastAsia="he-IL"/>
        </w:rPr>
        <w:t xml:space="preserve">אז בוא נסכם. הרי את עשית מנגנון </w:t>
      </w:r>
      <w:bookmarkStart w:id="1599" w:name="_ETM_Q1_2669432"/>
      <w:bookmarkEnd w:id="1599"/>
      <w:r>
        <w:rPr>
          <w:rFonts w:hint="cs"/>
          <w:rtl/>
          <w:lang w:eastAsia="he-IL"/>
        </w:rPr>
        <w:t xml:space="preserve">שבמקרים חריגים יוכלו לשנות את זה באישור של ועדת העבודה </w:t>
      </w:r>
      <w:bookmarkStart w:id="1600" w:name="_ETM_Q1_2674220"/>
      <w:bookmarkEnd w:id="1600"/>
      <w:r>
        <w:rPr>
          <w:rFonts w:hint="cs"/>
          <w:rtl/>
          <w:lang w:eastAsia="he-IL"/>
        </w:rPr>
        <w:t>והרווחה. את עשית דבר כזה?</w:t>
      </w:r>
      <w:bookmarkStart w:id="1601" w:name="_ETM_Q1_2672954"/>
      <w:bookmarkEnd w:id="1601"/>
    </w:p>
    <w:p w14:paraId="601D1369" w14:textId="77777777" w:rsidR="001263F0" w:rsidRDefault="001263F0" w:rsidP="001336D2">
      <w:pPr>
        <w:spacing w:after="0" w:line="240" w:lineRule="exact"/>
        <w:rPr>
          <w:rtl/>
          <w:lang w:eastAsia="he-IL"/>
        </w:rPr>
      </w:pPr>
      <w:bookmarkStart w:id="1602" w:name="_ETM_Q1_2673132"/>
      <w:bookmarkStart w:id="1603" w:name="_ETM_Q1_2673160"/>
      <w:bookmarkEnd w:id="1602"/>
      <w:bookmarkEnd w:id="1603"/>
    </w:p>
    <w:p w14:paraId="4FAFC8A5" w14:textId="2DBF823F" w:rsidR="001263F0" w:rsidRDefault="001263F0" w:rsidP="001336D2">
      <w:pPr>
        <w:pStyle w:val="a4"/>
        <w:keepNext/>
        <w:spacing w:after="0" w:line="240" w:lineRule="exact"/>
        <w:rPr>
          <w:rtl/>
        </w:rPr>
      </w:pPr>
      <w:bookmarkStart w:id="1604" w:name="ET_speaker_יעל_סלנט_142"/>
      <w:r w:rsidRPr="001263F0">
        <w:rPr>
          <w:rStyle w:val="TagStyle"/>
          <w:rtl/>
        </w:rPr>
        <w:t xml:space="preserve"> &lt;&lt; דובר &gt;&gt; </w:t>
      </w:r>
      <w:r>
        <w:rPr>
          <w:rtl/>
        </w:rPr>
        <w:t xml:space="preserve">יעל </w:t>
      </w:r>
      <w:proofErr w:type="spellStart"/>
      <w:r>
        <w:rPr>
          <w:rtl/>
        </w:rPr>
        <w:t>סלנט</w:t>
      </w:r>
      <w:proofErr w:type="spellEnd"/>
      <w:r>
        <w:rPr>
          <w:rtl/>
        </w:rPr>
        <w:t>:</w:t>
      </w:r>
      <w:r w:rsidRPr="001263F0">
        <w:rPr>
          <w:rStyle w:val="TagStyle"/>
          <w:rtl/>
        </w:rPr>
        <w:t xml:space="preserve"> &lt;&lt; דובר &gt;&gt;</w:t>
      </w:r>
      <w:r w:rsidR="00402A11">
        <w:rPr>
          <w:rtl/>
        </w:rPr>
        <w:t xml:space="preserve"> </w:t>
      </w:r>
      <w:r>
        <w:rPr>
          <w:rtl/>
        </w:rPr>
        <w:t xml:space="preserve"> </w:t>
      </w:r>
      <w:bookmarkEnd w:id="1604"/>
    </w:p>
    <w:p w14:paraId="24E4481D" w14:textId="77777777" w:rsidR="001263F0" w:rsidRDefault="001263F0" w:rsidP="001336D2">
      <w:pPr>
        <w:pStyle w:val="KeepWithNext"/>
        <w:spacing w:after="0" w:line="240" w:lineRule="exact"/>
        <w:rPr>
          <w:rtl/>
          <w:lang w:eastAsia="he-IL"/>
        </w:rPr>
      </w:pPr>
    </w:p>
    <w:p w14:paraId="5BDB94E2" w14:textId="10A68FF1" w:rsidR="001263F0" w:rsidRDefault="001263F0" w:rsidP="001336D2">
      <w:pPr>
        <w:spacing w:after="0" w:line="240" w:lineRule="exact"/>
        <w:rPr>
          <w:rtl/>
          <w:lang w:eastAsia="he-IL"/>
        </w:rPr>
      </w:pPr>
      <w:bookmarkStart w:id="1605" w:name="_ETM_Q1_2674007"/>
      <w:bookmarkEnd w:id="1605"/>
      <w:r>
        <w:rPr>
          <w:rFonts w:hint="cs"/>
          <w:rtl/>
          <w:lang w:eastAsia="he-IL"/>
        </w:rPr>
        <w:t>א</w:t>
      </w:r>
      <w:bookmarkStart w:id="1606" w:name="_ETM_Q1_2674055"/>
      <w:bookmarkEnd w:id="1606"/>
      <w:r>
        <w:rPr>
          <w:rFonts w:hint="cs"/>
          <w:rtl/>
          <w:lang w:eastAsia="he-IL"/>
        </w:rPr>
        <w:t xml:space="preserve">מרנו ששר העבודה יכול </w:t>
      </w:r>
      <w:bookmarkStart w:id="1607" w:name="_ETM_Q1_2675920"/>
      <w:bookmarkEnd w:id="1607"/>
      <w:r>
        <w:rPr>
          <w:rFonts w:hint="cs"/>
          <w:rtl/>
          <w:lang w:eastAsia="he-IL"/>
        </w:rPr>
        <w:t xml:space="preserve">לקבוע שיעורי ניכוי </w:t>
      </w:r>
      <w:bookmarkStart w:id="1608" w:name="_ETM_Q1_2673867"/>
      <w:bookmarkEnd w:id="1608"/>
      <w:r>
        <w:rPr>
          <w:rFonts w:hint="cs"/>
          <w:rtl/>
          <w:lang w:eastAsia="he-IL"/>
        </w:rPr>
        <w:t>מרביים שונים</w:t>
      </w:r>
      <w:bookmarkStart w:id="1609" w:name="_ETM_Q1_2675227"/>
      <w:bookmarkEnd w:id="1609"/>
      <w:r w:rsidR="002059B0">
        <w:rPr>
          <w:rFonts w:hint="cs"/>
          <w:rtl/>
          <w:lang w:eastAsia="he-IL"/>
        </w:rPr>
        <w:t>.</w:t>
      </w:r>
    </w:p>
    <w:p w14:paraId="397849B1" w14:textId="77777777" w:rsidR="001263F0" w:rsidRDefault="001263F0" w:rsidP="001336D2">
      <w:pPr>
        <w:spacing w:after="0" w:line="240" w:lineRule="exact"/>
        <w:rPr>
          <w:rtl/>
          <w:lang w:eastAsia="he-IL"/>
        </w:rPr>
      </w:pPr>
      <w:bookmarkStart w:id="1610" w:name="_ETM_Q1_2675260"/>
      <w:bookmarkEnd w:id="1610"/>
    </w:p>
    <w:p w14:paraId="3507A6FA" w14:textId="0CA8EFDA" w:rsidR="001263F0" w:rsidRDefault="001263F0" w:rsidP="001336D2">
      <w:pPr>
        <w:pStyle w:val="af6"/>
        <w:keepNext/>
        <w:spacing w:after="0" w:line="240" w:lineRule="exact"/>
        <w:rPr>
          <w:rtl/>
        </w:rPr>
      </w:pPr>
      <w:bookmarkStart w:id="1611" w:name="ET_yor_4996_143"/>
      <w:r w:rsidRPr="001263F0">
        <w:rPr>
          <w:rStyle w:val="TagStyle"/>
          <w:rtl/>
        </w:rPr>
        <w:t xml:space="preserve"> &lt;&lt; </w:t>
      </w:r>
      <w:proofErr w:type="spellStart"/>
      <w:r w:rsidRPr="001263F0">
        <w:rPr>
          <w:rStyle w:val="TagStyle"/>
          <w:rtl/>
        </w:rPr>
        <w:t>יור</w:t>
      </w:r>
      <w:proofErr w:type="spellEnd"/>
      <w:r w:rsidRPr="001263F0">
        <w:rPr>
          <w:rStyle w:val="TagStyle"/>
          <w:rtl/>
        </w:rPr>
        <w:t xml:space="preserve"> &gt;&gt; </w:t>
      </w:r>
      <w:r>
        <w:rPr>
          <w:rtl/>
        </w:rPr>
        <w:t xml:space="preserve">היו"ר ישראל </w:t>
      </w:r>
      <w:proofErr w:type="spellStart"/>
      <w:r>
        <w:rPr>
          <w:rtl/>
        </w:rPr>
        <w:t>אייכלר</w:t>
      </w:r>
      <w:proofErr w:type="spellEnd"/>
      <w:r>
        <w:rPr>
          <w:rtl/>
        </w:rPr>
        <w:t>:</w:t>
      </w:r>
      <w:r w:rsidRPr="001263F0">
        <w:rPr>
          <w:rStyle w:val="TagStyle"/>
          <w:rtl/>
        </w:rPr>
        <w:t xml:space="preserve"> &lt;&lt; יור &gt;&gt;</w:t>
      </w:r>
      <w:r w:rsidR="00402A11">
        <w:rPr>
          <w:rtl/>
        </w:rPr>
        <w:t xml:space="preserve"> </w:t>
      </w:r>
      <w:r>
        <w:rPr>
          <w:rtl/>
        </w:rPr>
        <w:t xml:space="preserve"> </w:t>
      </w:r>
      <w:bookmarkEnd w:id="1611"/>
    </w:p>
    <w:p w14:paraId="6CD4C090" w14:textId="77777777" w:rsidR="001263F0" w:rsidRDefault="001263F0" w:rsidP="001336D2">
      <w:pPr>
        <w:pStyle w:val="KeepWithNext"/>
        <w:spacing w:after="0" w:line="240" w:lineRule="exact"/>
        <w:rPr>
          <w:rtl/>
          <w:lang w:eastAsia="he-IL"/>
        </w:rPr>
      </w:pPr>
    </w:p>
    <w:p w14:paraId="5DD4D94D" w14:textId="6386F777" w:rsidR="001263F0" w:rsidRDefault="001263F0" w:rsidP="001336D2">
      <w:pPr>
        <w:spacing w:after="0" w:line="240" w:lineRule="exact"/>
        <w:rPr>
          <w:rtl/>
          <w:lang w:eastAsia="he-IL"/>
        </w:rPr>
      </w:pPr>
      <w:bookmarkStart w:id="1612" w:name="_ETM_Q1_2675752"/>
      <w:bookmarkEnd w:id="1612"/>
      <w:r>
        <w:rPr>
          <w:rFonts w:hint="cs"/>
          <w:rtl/>
          <w:lang w:eastAsia="he-IL"/>
        </w:rPr>
        <w:t>לאפשר, במקרים חריגים.</w:t>
      </w:r>
      <w:bookmarkStart w:id="1613" w:name="_ETM_Q1_2681448"/>
      <w:bookmarkEnd w:id="1613"/>
      <w:r>
        <w:rPr>
          <w:rFonts w:hint="cs"/>
          <w:rtl/>
          <w:lang w:eastAsia="he-IL"/>
        </w:rPr>
        <w:t xml:space="preserve"> היות והעיקרון שלנו שזה צריך להיות דומה. </w:t>
      </w:r>
      <w:bookmarkStart w:id="1614" w:name="_ETM_Q1_2681060"/>
      <w:bookmarkEnd w:id="1614"/>
      <w:r>
        <w:rPr>
          <w:rFonts w:hint="cs"/>
          <w:rtl/>
          <w:lang w:eastAsia="he-IL"/>
        </w:rPr>
        <w:t xml:space="preserve">אז נעשה </w:t>
      </w:r>
      <w:bookmarkStart w:id="1615" w:name="_ETM_Q1_2682198"/>
      <w:bookmarkEnd w:id="1615"/>
      <w:r>
        <w:rPr>
          <w:rFonts w:hint="cs"/>
          <w:rtl/>
          <w:lang w:eastAsia="he-IL"/>
        </w:rPr>
        <w:t xml:space="preserve">את זה גם לגבי נפגעי פעולות איבה, ואז כיסית </w:t>
      </w:r>
      <w:bookmarkStart w:id="1616" w:name="_ETM_Q1_2687610"/>
      <w:bookmarkEnd w:id="1616"/>
      <w:r>
        <w:rPr>
          <w:rFonts w:hint="cs"/>
          <w:rtl/>
          <w:lang w:eastAsia="he-IL"/>
        </w:rPr>
        <w:t xml:space="preserve">את הדבר שמצד אחד </w:t>
      </w:r>
      <w:bookmarkStart w:id="1617" w:name="_ETM_Q1_2684446"/>
      <w:bookmarkEnd w:id="1617"/>
      <w:r>
        <w:rPr>
          <w:rFonts w:hint="cs"/>
          <w:rtl/>
          <w:lang w:eastAsia="he-IL"/>
        </w:rPr>
        <w:t xml:space="preserve">הם יהיו אותו דבר, ומצד שני </w:t>
      </w:r>
      <w:bookmarkStart w:id="1618" w:name="_ETM_Q1_2687392"/>
      <w:bookmarkEnd w:id="1618"/>
      <w:r>
        <w:rPr>
          <w:rFonts w:hint="cs"/>
          <w:rtl/>
          <w:lang w:eastAsia="he-IL"/>
        </w:rPr>
        <w:t>אם מישהו צריך יותר, הם יוכלו להביא לוועדת חריגים</w:t>
      </w:r>
      <w:r w:rsidR="002059B0">
        <w:rPr>
          <w:rFonts w:hint="cs"/>
          <w:rtl/>
          <w:lang w:eastAsia="he-IL"/>
        </w:rPr>
        <w:t>.</w:t>
      </w:r>
    </w:p>
    <w:p w14:paraId="0230BE3B" w14:textId="77777777" w:rsidR="001263F0" w:rsidRDefault="001263F0" w:rsidP="001336D2">
      <w:pPr>
        <w:spacing w:after="0" w:line="240" w:lineRule="exact"/>
        <w:rPr>
          <w:rtl/>
          <w:lang w:eastAsia="he-IL"/>
        </w:rPr>
      </w:pPr>
      <w:bookmarkStart w:id="1619" w:name="_ETM_Q1_2695253"/>
      <w:bookmarkStart w:id="1620" w:name="_ETM_Q1_2695289"/>
      <w:bookmarkStart w:id="1621" w:name="_ETM_Q1_2695956"/>
      <w:bookmarkEnd w:id="1619"/>
      <w:bookmarkEnd w:id="1620"/>
      <w:bookmarkEnd w:id="1621"/>
    </w:p>
    <w:p w14:paraId="1B774768" w14:textId="2F81729C" w:rsidR="001263F0" w:rsidRDefault="001263F0" w:rsidP="001336D2">
      <w:pPr>
        <w:pStyle w:val="a4"/>
        <w:keepNext/>
        <w:spacing w:after="0" w:line="240" w:lineRule="exact"/>
        <w:rPr>
          <w:rtl/>
        </w:rPr>
      </w:pPr>
      <w:bookmarkStart w:id="1622" w:name="ET_speaker_יעל_סלנט_144"/>
      <w:r w:rsidRPr="001263F0">
        <w:rPr>
          <w:rStyle w:val="TagStyle"/>
          <w:rtl/>
        </w:rPr>
        <w:t xml:space="preserve"> &lt;&lt; דובר &gt;&gt; </w:t>
      </w:r>
      <w:r>
        <w:rPr>
          <w:rtl/>
        </w:rPr>
        <w:t xml:space="preserve">יעל </w:t>
      </w:r>
      <w:proofErr w:type="spellStart"/>
      <w:r>
        <w:rPr>
          <w:rtl/>
        </w:rPr>
        <w:t>סלנט</w:t>
      </w:r>
      <w:proofErr w:type="spellEnd"/>
      <w:r>
        <w:rPr>
          <w:rtl/>
        </w:rPr>
        <w:t>:</w:t>
      </w:r>
      <w:r w:rsidRPr="001263F0">
        <w:rPr>
          <w:rStyle w:val="TagStyle"/>
          <w:rtl/>
        </w:rPr>
        <w:t xml:space="preserve"> &lt;&lt; דובר &gt;&gt;</w:t>
      </w:r>
      <w:r w:rsidR="00402A11">
        <w:rPr>
          <w:rtl/>
        </w:rPr>
        <w:t xml:space="preserve"> </w:t>
      </w:r>
      <w:r>
        <w:rPr>
          <w:rtl/>
        </w:rPr>
        <w:t xml:space="preserve"> </w:t>
      </w:r>
      <w:bookmarkEnd w:id="1622"/>
    </w:p>
    <w:p w14:paraId="7CF8AF91" w14:textId="77777777" w:rsidR="001263F0" w:rsidRDefault="001263F0" w:rsidP="001336D2">
      <w:pPr>
        <w:pStyle w:val="KeepWithNext"/>
        <w:spacing w:after="0" w:line="240" w:lineRule="exact"/>
        <w:rPr>
          <w:rtl/>
          <w:lang w:eastAsia="he-IL"/>
        </w:rPr>
      </w:pPr>
    </w:p>
    <w:p w14:paraId="5AFDBCD0" w14:textId="7A45D936" w:rsidR="001263F0" w:rsidRDefault="001263F0" w:rsidP="001336D2">
      <w:pPr>
        <w:spacing w:after="0" w:line="240" w:lineRule="exact"/>
        <w:rPr>
          <w:rtl/>
          <w:lang w:eastAsia="he-IL"/>
        </w:rPr>
      </w:pPr>
      <w:bookmarkStart w:id="1623" w:name="_ETM_Q1_2696214"/>
      <w:bookmarkEnd w:id="1623"/>
      <w:r>
        <w:rPr>
          <w:rFonts w:hint="cs"/>
          <w:rtl/>
          <w:lang w:eastAsia="he-IL"/>
        </w:rPr>
        <w:t>ז</w:t>
      </w:r>
      <w:bookmarkStart w:id="1624" w:name="_ETM_Q1_2696269"/>
      <w:bookmarkEnd w:id="1624"/>
      <w:r>
        <w:rPr>
          <w:rFonts w:hint="cs"/>
          <w:rtl/>
          <w:lang w:eastAsia="he-IL"/>
        </w:rPr>
        <w:t xml:space="preserve">ה לא </w:t>
      </w:r>
      <w:bookmarkStart w:id="1625" w:name="_ETM_Q1_2696577"/>
      <w:bookmarkEnd w:id="1625"/>
      <w:r>
        <w:rPr>
          <w:rFonts w:hint="cs"/>
          <w:rtl/>
          <w:lang w:eastAsia="he-IL"/>
        </w:rPr>
        <w:t xml:space="preserve">ועדת חריגים, זה בעצם תקנות, לא? </w:t>
      </w:r>
      <w:bookmarkStart w:id="1626" w:name="_ETM_Q1_2694752"/>
      <w:bookmarkEnd w:id="1626"/>
      <w:r>
        <w:rPr>
          <w:rFonts w:hint="cs"/>
          <w:rtl/>
          <w:lang w:eastAsia="he-IL"/>
        </w:rPr>
        <w:t xml:space="preserve">קבענו סמכות להתקין תקנות, </w:t>
      </w:r>
      <w:bookmarkStart w:id="1627" w:name="_ETM_Q1_2700507"/>
      <w:bookmarkEnd w:id="1627"/>
      <w:r>
        <w:rPr>
          <w:rFonts w:hint="cs"/>
          <w:rtl/>
          <w:lang w:eastAsia="he-IL"/>
        </w:rPr>
        <w:t>לא הקמנו ועדת חריגים.</w:t>
      </w:r>
      <w:bookmarkStart w:id="1628" w:name="_ETM_Q1_2698115"/>
      <w:bookmarkEnd w:id="1628"/>
    </w:p>
    <w:p w14:paraId="5DDA3C6A" w14:textId="77777777" w:rsidR="001263F0" w:rsidRDefault="001263F0" w:rsidP="001336D2">
      <w:pPr>
        <w:spacing w:after="0" w:line="240" w:lineRule="exact"/>
        <w:rPr>
          <w:rtl/>
          <w:lang w:eastAsia="he-IL"/>
        </w:rPr>
      </w:pPr>
      <w:bookmarkStart w:id="1629" w:name="_ETM_Q1_2697997"/>
      <w:bookmarkStart w:id="1630" w:name="_ETM_Q1_2698038"/>
      <w:bookmarkEnd w:id="1629"/>
      <w:bookmarkEnd w:id="1630"/>
    </w:p>
    <w:p w14:paraId="4DA6F284" w14:textId="3EDDFEDF" w:rsidR="001263F0" w:rsidRDefault="001263F0" w:rsidP="001336D2">
      <w:pPr>
        <w:pStyle w:val="af6"/>
        <w:keepNext/>
        <w:spacing w:after="0" w:line="240" w:lineRule="exact"/>
        <w:rPr>
          <w:rtl/>
        </w:rPr>
      </w:pPr>
      <w:bookmarkStart w:id="1631" w:name="ET_yor_4996_145"/>
      <w:r w:rsidRPr="001263F0">
        <w:rPr>
          <w:rStyle w:val="TagStyle"/>
          <w:rtl/>
        </w:rPr>
        <w:t xml:space="preserve"> &lt;&lt; </w:t>
      </w:r>
      <w:proofErr w:type="spellStart"/>
      <w:r w:rsidRPr="001263F0">
        <w:rPr>
          <w:rStyle w:val="TagStyle"/>
          <w:rtl/>
        </w:rPr>
        <w:t>יור</w:t>
      </w:r>
      <w:proofErr w:type="spellEnd"/>
      <w:r w:rsidRPr="001263F0">
        <w:rPr>
          <w:rStyle w:val="TagStyle"/>
          <w:rtl/>
        </w:rPr>
        <w:t xml:space="preserve"> &gt;&gt; </w:t>
      </w:r>
      <w:r>
        <w:rPr>
          <w:rtl/>
        </w:rPr>
        <w:t xml:space="preserve">היו"ר ישראל </w:t>
      </w:r>
      <w:proofErr w:type="spellStart"/>
      <w:r>
        <w:rPr>
          <w:rtl/>
        </w:rPr>
        <w:t>אייכלר</w:t>
      </w:r>
      <w:proofErr w:type="spellEnd"/>
      <w:r>
        <w:rPr>
          <w:rtl/>
        </w:rPr>
        <w:t>:</w:t>
      </w:r>
      <w:r w:rsidRPr="001263F0">
        <w:rPr>
          <w:rStyle w:val="TagStyle"/>
          <w:rtl/>
        </w:rPr>
        <w:t xml:space="preserve"> &lt;&lt; יור &gt;&gt;</w:t>
      </w:r>
      <w:r w:rsidR="00402A11">
        <w:rPr>
          <w:rtl/>
        </w:rPr>
        <w:t xml:space="preserve"> </w:t>
      </w:r>
      <w:r>
        <w:rPr>
          <w:rtl/>
        </w:rPr>
        <w:t xml:space="preserve"> </w:t>
      </w:r>
      <w:bookmarkEnd w:id="1631"/>
    </w:p>
    <w:p w14:paraId="3BE4AB29" w14:textId="77777777" w:rsidR="001263F0" w:rsidRDefault="001263F0" w:rsidP="001336D2">
      <w:pPr>
        <w:pStyle w:val="KeepWithNext"/>
        <w:spacing w:after="0" w:line="240" w:lineRule="exact"/>
        <w:rPr>
          <w:rtl/>
          <w:lang w:eastAsia="he-IL"/>
        </w:rPr>
      </w:pPr>
    </w:p>
    <w:p w14:paraId="7732A1D3" w14:textId="4BD072C3" w:rsidR="001263F0" w:rsidRDefault="001263F0" w:rsidP="001336D2">
      <w:pPr>
        <w:spacing w:after="0" w:line="240" w:lineRule="exact"/>
        <w:rPr>
          <w:rtl/>
          <w:lang w:eastAsia="he-IL"/>
        </w:rPr>
      </w:pPr>
      <w:bookmarkStart w:id="1632" w:name="_ETM_Q1_2698525"/>
      <w:bookmarkEnd w:id="1632"/>
      <w:r>
        <w:rPr>
          <w:rFonts w:hint="cs"/>
          <w:rtl/>
          <w:lang w:eastAsia="he-IL"/>
        </w:rPr>
        <w:t xml:space="preserve">כן. לא </w:t>
      </w:r>
      <w:proofErr w:type="spellStart"/>
      <w:r>
        <w:rPr>
          <w:rFonts w:hint="cs"/>
          <w:rtl/>
          <w:lang w:eastAsia="he-IL"/>
        </w:rPr>
        <w:t>לא</w:t>
      </w:r>
      <w:proofErr w:type="spellEnd"/>
      <w:r>
        <w:rPr>
          <w:rFonts w:hint="cs"/>
          <w:rtl/>
          <w:lang w:eastAsia="he-IL"/>
        </w:rPr>
        <w:t>, סליחה, לזה התכוונתי, ל</w:t>
      </w:r>
      <w:bookmarkStart w:id="1633" w:name="_ETM_Q1_2705719"/>
      <w:bookmarkEnd w:id="1633"/>
      <w:r>
        <w:rPr>
          <w:rFonts w:hint="cs"/>
          <w:rtl/>
          <w:lang w:eastAsia="he-IL"/>
        </w:rPr>
        <w:t>תקנות שנסמיך אותם</w:t>
      </w:r>
      <w:bookmarkStart w:id="1634" w:name="_ETM_Q1_2705563"/>
      <w:bookmarkStart w:id="1635" w:name="_ETM_Q1_2701029"/>
      <w:bookmarkEnd w:id="1634"/>
      <w:bookmarkEnd w:id="1635"/>
      <w:r w:rsidR="002059B0">
        <w:rPr>
          <w:rFonts w:hint="cs"/>
          <w:rtl/>
          <w:lang w:eastAsia="he-IL"/>
        </w:rPr>
        <w:t>.</w:t>
      </w:r>
    </w:p>
    <w:p w14:paraId="28EF0A6C" w14:textId="77777777" w:rsidR="001263F0" w:rsidRDefault="001263F0" w:rsidP="001336D2">
      <w:pPr>
        <w:spacing w:after="0" w:line="240" w:lineRule="exact"/>
        <w:rPr>
          <w:rtl/>
          <w:lang w:eastAsia="he-IL"/>
        </w:rPr>
      </w:pPr>
      <w:bookmarkStart w:id="1636" w:name="_ETM_Q1_2701196"/>
      <w:bookmarkStart w:id="1637" w:name="_ETM_Q1_2701237"/>
      <w:bookmarkStart w:id="1638" w:name="_ETM_Q1_2701925"/>
      <w:bookmarkEnd w:id="1636"/>
      <w:bookmarkEnd w:id="1637"/>
      <w:bookmarkEnd w:id="1638"/>
    </w:p>
    <w:p w14:paraId="56259F0B" w14:textId="1CEF12F9" w:rsidR="001263F0" w:rsidRDefault="001263F0" w:rsidP="001336D2">
      <w:pPr>
        <w:pStyle w:val="af9"/>
        <w:keepNext/>
        <w:spacing w:after="0" w:line="240" w:lineRule="exact"/>
        <w:rPr>
          <w:rtl/>
          <w:lang w:eastAsia="he-IL"/>
        </w:rPr>
      </w:pPr>
      <w:bookmarkStart w:id="1639" w:name="ET_guest_שלומי_מור_146"/>
      <w:r w:rsidRPr="001263F0">
        <w:rPr>
          <w:rStyle w:val="TagStyle"/>
          <w:rtl/>
        </w:rPr>
        <w:t xml:space="preserve"> &lt;&lt; אורח &gt;&gt; </w:t>
      </w:r>
      <w:r>
        <w:rPr>
          <w:rtl/>
          <w:lang w:eastAsia="he-IL"/>
        </w:rPr>
        <w:t>שלומי מור:</w:t>
      </w:r>
      <w:r w:rsidRPr="001263F0">
        <w:rPr>
          <w:rStyle w:val="TagStyle"/>
          <w:rtl/>
        </w:rPr>
        <w:t xml:space="preserve"> &lt;&lt; אורח &gt;&gt;</w:t>
      </w:r>
      <w:r w:rsidR="00402A11">
        <w:rPr>
          <w:rtl/>
          <w:lang w:eastAsia="he-IL"/>
        </w:rPr>
        <w:t xml:space="preserve"> </w:t>
      </w:r>
      <w:r>
        <w:rPr>
          <w:rtl/>
          <w:lang w:eastAsia="he-IL"/>
        </w:rPr>
        <w:t xml:space="preserve"> </w:t>
      </w:r>
      <w:bookmarkEnd w:id="1639"/>
    </w:p>
    <w:p w14:paraId="39F947EB" w14:textId="77777777" w:rsidR="001263F0" w:rsidRDefault="001263F0" w:rsidP="001336D2">
      <w:pPr>
        <w:pStyle w:val="KeepWithNext"/>
        <w:spacing w:after="0" w:line="240" w:lineRule="exact"/>
        <w:rPr>
          <w:rtl/>
          <w:lang w:eastAsia="he-IL"/>
        </w:rPr>
      </w:pPr>
    </w:p>
    <w:p w14:paraId="1E47A389" w14:textId="16CF7736" w:rsidR="001263F0" w:rsidRDefault="001263F0" w:rsidP="001336D2">
      <w:pPr>
        <w:spacing w:after="0" w:line="240" w:lineRule="exact"/>
        <w:rPr>
          <w:rtl/>
          <w:lang w:eastAsia="he-IL"/>
        </w:rPr>
      </w:pPr>
      <w:bookmarkStart w:id="1640" w:name="_ETM_Q1_2702169"/>
      <w:bookmarkStart w:id="1641" w:name="_ETM_Q1_2702212"/>
      <w:bookmarkEnd w:id="1640"/>
      <w:bookmarkEnd w:id="1641"/>
      <w:r>
        <w:rPr>
          <w:rFonts w:hint="cs"/>
          <w:rtl/>
          <w:lang w:eastAsia="he-IL"/>
        </w:rPr>
        <w:t xml:space="preserve">אם נסבור שיהיה צורך בניכוי יותר גבוה לעניין </w:t>
      </w:r>
      <w:bookmarkStart w:id="1642" w:name="_ETM_Q1_2711026"/>
      <w:bookmarkEnd w:id="1642"/>
      <w:r>
        <w:rPr>
          <w:rFonts w:hint="cs"/>
          <w:rtl/>
          <w:lang w:eastAsia="he-IL"/>
        </w:rPr>
        <w:t>בני משפחה, אז באמת השר מוסמך להתקין את זה בתקנות</w:t>
      </w:r>
      <w:bookmarkStart w:id="1643" w:name="_ETM_Q1_2715229"/>
      <w:bookmarkEnd w:id="1643"/>
      <w:r w:rsidR="002059B0">
        <w:rPr>
          <w:rFonts w:hint="cs"/>
          <w:rtl/>
          <w:lang w:eastAsia="he-IL"/>
        </w:rPr>
        <w:t>.</w:t>
      </w:r>
    </w:p>
    <w:p w14:paraId="75113610" w14:textId="77777777" w:rsidR="001263F0" w:rsidRDefault="001263F0" w:rsidP="001336D2">
      <w:pPr>
        <w:spacing w:after="0" w:line="240" w:lineRule="exact"/>
        <w:rPr>
          <w:rtl/>
          <w:lang w:eastAsia="he-IL"/>
        </w:rPr>
      </w:pPr>
      <w:bookmarkStart w:id="1644" w:name="_ETM_Q1_2715265"/>
      <w:bookmarkEnd w:id="1644"/>
    </w:p>
    <w:p w14:paraId="1E7EE96B" w14:textId="0F681484" w:rsidR="001263F0" w:rsidRDefault="001263F0" w:rsidP="001336D2">
      <w:pPr>
        <w:pStyle w:val="a4"/>
        <w:keepNext/>
        <w:spacing w:after="0" w:line="240" w:lineRule="exact"/>
        <w:rPr>
          <w:rtl/>
        </w:rPr>
      </w:pPr>
      <w:bookmarkStart w:id="1645" w:name="ET_speaker_יעל_סלנט_147"/>
      <w:r w:rsidRPr="001263F0">
        <w:rPr>
          <w:rStyle w:val="TagStyle"/>
          <w:rtl/>
        </w:rPr>
        <w:t xml:space="preserve"> &lt;&lt; דובר &gt;&gt; </w:t>
      </w:r>
      <w:r>
        <w:rPr>
          <w:rtl/>
        </w:rPr>
        <w:t xml:space="preserve">יעל </w:t>
      </w:r>
      <w:proofErr w:type="spellStart"/>
      <w:r>
        <w:rPr>
          <w:rtl/>
        </w:rPr>
        <w:t>סלנט</w:t>
      </w:r>
      <w:proofErr w:type="spellEnd"/>
      <w:r>
        <w:rPr>
          <w:rtl/>
        </w:rPr>
        <w:t>:</w:t>
      </w:r>
      <w:r w:rsidRPr="001263F0">
        <w:rPr>
          <w:rStyle w:val="TagStyle"/>
          <w:rtl/>
        </w:rPr>
        <w:t xml:space="preserve"> &lt;&lt; דובר &gt;&gt;</w:t>
      </w:r>
      <w:r w:rsidR="00402A11">
        <w:rPr>
          <w:rtl/>
        </w:rPr>
        <w:t xml:space="preserve"> </w:t>
      </w:r>
      <w:r>
        <w:rPr>
          <w:rtl/>
        </w:rPr>
        <w:t xml:space="preserve"> </w:t>
      </w:r>
      <w:bookmarkEnd w:id="1645"/>
    </w:p>
    <w:p w14:paraId="0FB1733C" w14:textId="77777777" w:rsidR="001263F0" w:rsidRDefault="001263F0" w:rsidP="001336D2">
      <w:pPr>
        <w:pStyle w:val="KeepWithNext"/>
        <w:spacing w:after="0" w:line="240" w:lineRule="exact"/>
        <w:rPr>
          <w:rtl/>
          <w:lang w:eastAsia="he-IL"/>
        </w:rPr>
      </w:pPr>
    </w:p>
    <w:p w14:paraId="4EDE9E61" w14:textId="012B429D" w:rsidR="001263F0" w:rsidRDefault="001263F0" w:rsidP="001336D2">
      <w:pPr>
        <w:spacing w:after="0" w:line="240" w:lineRule="exact"/>
        <w:rPr>
          <w:rtl/>
          <w:lang w:eastAsia="he-IL"/>
        </w:rPr>
      </w:pPr>
      <w:bookmarkStart w:id="1646" w:name="_ETM_Q1_2716173"/>
      <w:bookmarkStart w:id="1647" w:name="_ETM_Q1_2716214"/>
      <w:bookmarkStart w:id="1648" w:name="_ETM_Q1_2713109"/>
      <w:bookmarkEnd w:id="1646"/>
      <w:bookmarkEnd w:id="1647"/>
      <w:bookmarkEnd w:id="1648"/>
      <w:r>
        <w:rPr>
          <w:rFonts w:hint="cs"/>
          <w:rtl/>
          <w:lang w:eastAsia="he-IL"/>
        </w:rPr>
        <w:t xml:space="preserve">או יותר נמוך. זה יכול להיות גם </w:t>
      </w:r>
      <w:bookmarkStart w:id="1649" w:name="_ETM_Q1_2716907"/>
      <w:bookmarkEnd w:id="1649"/>
      <w:r>
        <w:rPr>
          <w:rFonts w:hint="cs"/>
          <w:rtl/>
          <w:lang w:eastAsia="he-IL"/>
        </w:rPr>
        <w:t>שיעור מרבי נמ</w:t>
      </w:r>
      <w:bookmarkStart w:id="1650" w:name="_ETM_Q1_2711992"/>
      <w:bookmarkEnd w:id="1650"/>
      <w:r>
        <w:rPr>
          <w:rFonts w:hint="cs"/>
          <w:rtl/>
          <w:lang w:eastAsia="he-IL"/>
        </w:rPr>
        <w:t>וך יותר.</w:t>
      </w:r>
      <w:bookmarkStart w:id="1651" w:name="_ETM_Q1_2713231"/>
      <w:bookmarkEnd w:id="1651"/>
    </w:p>
    <w:p w14:paraId="38BF1C6A" w14:textId="77777777" w:rsidR="001263F0" w:rsidRDefault="001263F0" w:rsidP="001336D2">
      <w:pPr>
        <w:spacing w:after="0" w:line="240" w:lineRule="exact"/>
        <w:rPr>
          <w:rtl/>
          <w:lang w:eastAsia="he-IL"/>
        </w:rPr>
      </w:pPr>
      <w:bookmarkStart w:id="1652" w:name="_ETM_Q1_2713272"/>
      <w:bookmarkStart w:id="1653" w:name="_ETM_Q1_2714237"/>
      <w:bookmarkEnd w:id="1652"/>
      <w:bookmarkEnd w:id="1653"/>
    </w:p>
    <w:p w14:paraId="4056E516" w14:textId="24BBA438" w:rsidR="001263F0" w:rsidRDefault="001263F0" w:rsidP="001336D2">
      <w:pPr>
        <w:pStyle w:val="af9"/>
        <w:keepNext/>
        <w:spacing w:after="0" w:line="240" w:lineRule="exact"/>
        <w:rPr>
          <w:rtl/>
          <w:lang w:eastAsia="he-IL"/>
        </w:rPr>
      </w:pPr>
      <w:bookmarkStart w:id="1654" w:name="ET_guest_שלומי_מור_148"/>
      <w:r w:rsidRPr="001263F0">
        <w:rPr>
          <w:rStyle w:val="TagStyle"/>
          <w:rtl/>
        </w:rPr>
        <w:t xml:space="preserve"> &lt;&lt; אורח &gt;&gt; </w:t>
      </w:r>
      <w:r>
        <w:rPr>
          <w:rtl/>
          <w:lang w:eastAsia="he-IL"/>
        </w:rPr>
        <w:t>שלומי מור:</w:t>
      </w:r>
      <w:r w:rsidRPr="001263F0">
        <w:rPr>
          <w:rStyle w:val="TagStyle"/>
          <w:rtl/>
        </w:rPr>
        <w:t xml:space="preserve"> &lt;&lt; אורח &gt;&gt;</w:t>
      </w:r>
      <w:r w:rsidR="00402A11">
        <w:rPr>
          <w:rtl/>
          <w:lang w:eastAsia="he-IL"/>
        </w:rPr>
        <w:t xml:space="preserve"> </w:t>
      </w:r>
      <w:r>
        <w:rPr>
          <w:rtl/>
          <w:lang w:eastAsia="he-IL"/>
        </w:rPr>
        <w:t xml:space="preserve"> </w:t>
      </w:r>
      <w:bookmarkEnd w:id="1654"/>
    </w:p>
    <w:p w14:paraId="2FE706BF" w14:textId="77777777" w:rsidR="001263F0" w:rsidRDefault="001263F0" w:rsidP="001336D2">
      <w:pPr>
        <w:pStyle w:val="KeepWithNext"/>
        <w:spacing w:after="0" w:line="240" w:lineRule="exact"/>
        <w:rPr>
          <w:rtl/>
          <w:lang w:eastAsia="he-IL"/>
        </w:rPr>
      </w:pPr>
    </w:p>
    <w:p w14:paraId="0D4C6546" w14:textId="77777777" w:rsidR="001263F0" w:rsidRDefault="001263F0" w:rsidP="001336D2">
      <w:pPr>
        <w:spacing w:after="0" w:line="240" w:lineRule="exact"/>
        <w:rPr>
          <w:rtl/>
          <w:lang w:eastAsia="he-IL"/>
        </w:rPr>
      </w:pPr>
      <w:bookmarkStart w:id="1655" w:name="_ETM_Q1_2714482"/>
      <w:bookmarkStart w:id="1656" w:name="_ETM_Q1_2714518"/>
      <w:bookmarkEnd w:id="1655"/>
      <w:bookmarkEnd w:id="1656"/>
      <w:r>
        <w:rPr>
          <w:rFonts w:hint="cs"/>
          <w:rtl/>
          <w:lang w:eastAsia="he-IL"/>
        </w:rPr>
        <w:t>או נמוך יותר, נכון.</w:t>
      </w:r>
      <w:bookmarkStart w:id="1657" w:name="_ETM_Q1_2715731"/>
      <w:bookmarkEnd w:id="1657"/>
      <w:r>
        <w:rPr>
          <w:rFonts w:hint="cs"/>
          <w:rtl/>
          <w:lang w:eastAsia="he-IL"/>
        </w:rPr>
        <w:t xml:space="preserve"> </w:t>
      </w:r>
    </w:p>
    <w:p w14:paraId="19A6AC28" w14:textId="77777777" w:rsidR="001263F0" w:rsidRDefault="001263F0" w:rsidP="001336D2">
      <w:pPr>
        <w:spacing w:after="0" w:line="240" w:lineRule="exact"/>
        <w:rPr>
          <w:rtl/>
          <w:lang w:eastAsia="he-IL"/>
        </w:rPr>
      </w:pPr>
    </w:p>
    <w:p w14:paraId="407DE1F6" w14:textId="5289FC37" w:rsidR="001263F0" w:rsidRDefault="001263F0" w:rsidP="001336D2">
      <w:pPr>
        <w:pStyle w:val="af5"/>
        <w:keepNext/>
        <w:spacing w:after="0" w:line="240" w:lineRule="exact"/>
        <w:rPr>
          <w:rtl/>
        </w:rPr>
      </w:pPr>
      <w:bookmarkStart w:id="1658" w:name="ET_interruption_קריאה_149"/>
      <w:r w:rsidRPr="001263F0">
        <w:rPr>
          <w:rStyle w:val="TagStyle"/>
          <w:rtl/>
        </w:rPr>
        <w:t xml:space="preserve"> &lt;&lt; קריאה &gt;&gt; </w:t>
      </w:r>
      <w:r>
        <w:rPr>
          <w:rtl/>
        </w:rPr>
        <w:t>קריאה:</w:t>
      </w:r>
      <w:r w:rsidRPr="001263F0">
        <w:rPr>
          <w:rStyle w:val="TagStyle"/>
          <w:rtl/>
        </w:rPr>
        <w:t xml:space="preserve"> &lt;&lt; קריאה &gt;&gt;</w:t>
      </w:r>
      <w:r w:rsidR="00402A11">
        <w:rPr>
          <w:rtl/>
        </w:rPr>
        <w:t xml:space="preserve"> </w:t>
      </w:r>
      <w:r>
        <w:rPr>
          <w:rtl/>
        </w:rPr>
        <w:t xml:space="preserve"> </w:t>
      </w:r>
      <w:bookmarkEnd w:id="1658"/>
    </w:p>
    <w:p w14:paraId="1868F6C7" w14:textId="77777777" w:rsidR="001263F0" w:rsidRDefault="001263F0" w:rsidP="001336D2">
      <w:pPr>
        <w:pStyle w:val="KeepWithNext"/>
        <w:spacing w:after="0" w:line="240" w:lineRule="exact"/>
        <w:rPr>
          <w:rtl/>
          <w:lang w:eastAsia="he-IL"/>
        </w:rPr>
      </w:pPr>
    </w:p>
    <w:p w14:paraId="7A548968" w14:textId="48D4586D" w:rsidR="001263F0" w:rsidRDefault="001263F0" w:rsidP="001336D2">
      <w:pPr>
        <w:spacing w:after="0" w:line="240" w:lineRule="exact"/>
        <w:rPr>
          <w:rtl/>
          <w:lang w:eastAsia="he-IL"/>
        </w:rPr>
      </w:pPr>
      <w:r>
        <w:rPr>
          <w:rFonts w:hint="cs"/>
          <w:rtl/>
          <w:lang w:eastAsia="he-IL"/>
        </w:rPr>
        <w:t>אלא אם קבע השר אחרת בתקנות.</w:t>
      </w:r>
    </w:p>
    <w:p w14:paraId="3A859199" w14:textId="77777777" w:rsidR="001263F0" w:rsidRDefault="001263F0" w:rsidP="001336D2">
      <w:pPr>
        <w:spacing w:after="0" w:line="240" w:lineRule="exact"/>
        <w:rPr>
          <w:rtl/>
          <w:lang w:eastAsia="he-IL"/>
        </w:rPr>
      </w:pPr>
      <w:bookmarkStart w:id="1659" w:name="_ETM_Q1_2715017"/>
      <w:bookmarkEnd w:id="1659"/>
    </w:p>
    <w:p w14:paraId="03C04E5A" w14:textId="439A0CDC" w:rsidR="001263F0" w:rsidRDefault="001263F0" w:rsidP="001336D2">
      <w:pPr>
        <w:pStyle w:val="af9"/>
        <w:keepNext/>
        <w:spacing w:after="0" w:line="240" w:lineRule="exact"/>
        <w:rPr>
          <w:rtl/>
          <w:lang w:eastAsia="he-IL"/>
        </w:rPr>
      </w:pPr>
      <w:bookmarkStart w:id="1660" w:name="ET_guest_שלומי_מור_150"/>
      <w:r w:rsidRPr="001263F0">
        <w:rPr>
          <w:rStyle w:val="TagStyle"/>
          <w:rtl/>
        </w:rPr>
        <w:t xml:space="preserve"> &lt;&lt; אורח &gt;&gt; </w:t>
      </w:r>
      <w:r>
        <w:rPr>
          <w:rtl/>
          <w:lang w:eastAsia="he-IL"/>
        </w:rPr>
        <w:t>שלומי מור:</w:t>
      </w:r>
      <w:r w:rsidRPr="001263F0">
        <w:rPr>
          <w:rStyle w:val="TagStyle"/>
          <w:rtl/>
        </w:rPr>
        <w:t xml:space="preserve"> &lt;&lt; אורח &gt;&gt;</w:t>
      </w:r>
      <w:r w:rsidR="00402A11">
        <w:rPr>
          <w:rtl/>
          <w:lang w:eastAsia="he-IL"/>
        </w:rPr>
        <w:t xml:space="preserve"> </w:t>
      </w:r>
      <w:r>
        <w:rPr>
          <w:rtl/>
          <w:lang w:eastAsia="he-IL"/>
        </w:rPr>
        <w:t xml:space="preserve"> </w:t>
      </w:r>
      <w:bookmarkEnd w:id="1660"/>
    </w:p>
    <w:p w14:paraId="3A2DFD43" w14:textId="77777777" w:rsidR="001263F0" w:rsidRDefault="001263F0" w:rsidP="001336D2">
      <w:pPr>
        <w:pStyle w:val="KeepWithNext"/>
        <w:spacing w:after="0" w:line="240" w:lineRule="exact"/>
        <w:rPr>
          <w:rtl/>
          <w:lang w:eastAsia="he-IL"/>
        </w:rPr>
      </w:pPr>
    </w:p>
    <w:p w14:paraId="014EB779" w14:textId="301D1A53" w:rsidR="001263F0" w:rsidRDefault="001263F0" w:rsidP="001336D2">
      <w:pPr>
        <w:spacing w:after="0" w:line="240" w:lineRule="exact"/>
        <w:rPr>
          <w:rtl/>
          <w:lang w:eastAsia="he-IL"/>
        </w:rPr>
      </w:pPr>
      <w:bookmarkStart w:id="1661" w:name="_ETM_Q1_2715224"/>
      <w:bookmarkStart w:id="1662" w:name="_ETM_Q1_2715269"/>
      <w:bookmarkEnd w:id="1661"/>
      <w:bookmarkEnd w:id="1662"/>
      <w:r>
        <w:rPr>
          <w:rFonts w:hint="cs"/>
          <w:rtl/>
          <w:lang w:eastAsia="he-IL"/>
        </w:rPr>
        <w:t>פשוט אדוני בגלל</w:t>
      </w:r>
      <w:bookmarkStart w:id="1663" w:name="_ETM_Q1_2717893"/>
      <w:bookmarkEnd w:id="1663"/>
      <w:r>
        <w:rPr>
          <w:rFonts w:hint="cs"/>
          <w:rtl/>
          <w:lang w:eastAsia="he-IL"/>
        </w:rPr>
        <w:t xml:space="preserve"> שהחוק שלנו עוסק גם בבני </w:t>
      </w:r>
      <w:bookmarkStart w:id="1664" w:name="_ETM_Q1_2723329"/>
      <w:bookmarkEnd w:id="1664"/>
      <w:r>
        <w:rPr>
          <w:rFonts w:hint="cs"/>
          <w:rtl/>
          <w:lang w:eastAsia="he-IL"/>
        </w:rPr>
        <w:t>משפחה וגם בנכים, נדרש לציין בחוק שלנו, בתיקון שנ</w:t>
      </w:r>
      <w:bookmarkStart w:id="1665" w:name="_ETM_Q1_2723407"/>
      <w:bookmarkEnd w:id="1665"/>
      <w:r>
        <w:rPr>
          <w:rFonts w:hint="cs"/>
          <w:rtl/>
          <w:lang w:eastAsia="he-IL"/>
        </w:rPr>
        <w:t xml:space="preserve">וגע </w:t>
      </w:r>
      <w:bookmarkStart w:id="1666" w:name="_ETM_Q1_2724251"/>
      <w:bookmarkEnd w:id="1666"/>
      <w:r>
        <w:rPr>
          <w:rFonts w:hint="cs"/>
          <w:rtl/>
          <w:lang w:eastAsia="he-IL"/>
        </w:rPr>
        <w:t>בחוק התגמולים לנפ</w:t>
      </w:r>
      <w:bookmarkStart w:id="1667" w:name="_ETM_Q1_2722224"/>
      <w:bookmarkEnd w:id="1667"/>
      <w:r>
        <w:rPr>
          <w:rFonts w:hint="cs"/>
          <w:rtl/>
          <w:lang w:eastAsia="he-IL"/>
        </w:rPr>
        <w:t>געי פעולות איבה</w:t>
      </w:r>
      <w:r w:rsidR="002059B0">
        <w:rPr>
          <w:rFonts w:hint="cs"/>
          <w:rtl/>
          <w:lang w:eastAsia="he-IL"/>
        </w:rPr>
        <w:t>,</w:t>
      </w:r>
      <w:r>
        <w:rPr>
          <w:rFonts w:hint="cs"/>
          <w:rtl/>
          <w:lang w:eastAsia="he-IL"/>
        </w:rPr>
        <w:t xml:space="preserve"> גם את הקבוצה הזאת.</w:t>
      </w:r>
      <w:bookmarkStart w:id="1668" w:name="_ETM_Q1_2731775"/>
      <w:bookmarkStart w:id="1669" w:name="_ETM_Q1_2726975"/>
      <w:bookmarkEnd w:id="1668"/>
      <w:bookmarkEnd w:id="1669"/>
      <w:r>
        <w:rPr>
          <w:rFonts w:hint="cs"/>
          <w:rtl/>
          <w:lang w:eastAsia="he-IL"/>
        </w:rPr>
        <w:t xml:space="preserve"> שאחרת</w:t>
      </w:r>
      <w:bookmarkStart w:id="1670" w:name="_ETM_Q1_2730855"/>
      <w:bookmarkEnd w:id="1670"/>
      <w:r>
        <w:rPr>
          <w:rFonts w:hint="cs"/>
          <w:rtl/>
          <w:lang w:eastAsia="he-IL"/>
        </w:rPr>
        <w:t xml:space="preserve"> לא ניתן יהיה בכלל לנכות מאלמנה או יתום שיבקשו</w:t>
      </w:r>
      <w:bookmarkStart w:id="1671" w:name="_ETM_Q1_2731641"/>
      <w:bookmarkEnd w:id="1671"/>
      <w:r>
        <w:rPr>
          <w:rFonts w:hint="cs"/>
          <w:rtl/>
          <w:lang w:eastAsia="he-IL"/>
        </w:rPr>
        <w:t xml:space="preserve"> לקבל</w:t>
      </w:r>
      <w:bookmarkStart w:id="1672" w:name="_ETM_Q1_2732203"/>
      <w:bookmarkEnd w:id="1672"/>
      <w:r>
        <w:rPr>
          <w:rFonts w:hint="cs"/>
          <w:rtl/>
          <w:lang w:eastAsia="he-IL"/>
        </w:rPr>
        <w:t xml:space="preserve"> הלוואה מהארגון, ורצינו למנוע את האפשרות הזאת, רצינו </w:t>
      </w:r>
      <w:bookmarkStart w:id="1673" w:name="_ETM_Q1_2739505"/>
      <w:bookmarkEnd w:id="1673"/>
      <w:r>
        <w:rPr>
          <w:rFonts w:hint="cs"/>
          <w:rtl/>
          <w:lang w:eastAsia="he-IL"/>
        </w:rPr>
        <w:t>כן לאפשר לנכות להם מהגמלה</w:t>
      </w:r>
      <w:bookmarkStart w:id="1674" w:name="_ETM_Q1_2737612"/>
      <w:bookmarkEnd w:id="1674"/>
      <w:r>
        <w:rPr>
          <w:rFonts w:hint="cs"/>
          <w:rtl/>
          <w:lang w:eastAsia="he-IL"/>
        </w:rPr>
        <w:t>.</w:t>
      </w:r>
      <w:bookmarkStart w:id="1675" w:name="_ETM_Q1_2737826"/>
      <w:bookmarkEnd w:id="1675"/>
    </w:p>
    <w:p w14:paraId="78DA295C" w14:textId="77777777" w:rsidR="001263F0" w:rsidRDefault="001263F0" w:rsidP="001336D2">
      <w:pPr>
        <w:spacing w:after="0" w:line="240" w:lineRule="exact"/>
        <w:rPr>
          <w:rtl/>
          <w:lang w:eastAsia="he-IL"/>
        </w:rPr>
      </w:pPr>
      <w:bookmarkStart w:id="1676" w:name="_ETM_Q1_2737863"/>
      <w:bookmarkEnd w:id="1676"/>
    </w:p>
    <w:p w14:paraId="74990C15" w14:textId="09E6AC0D" w:rsidR="001263F0" w:rsidRDefault="001263F0" w:rsidP="001336D2">
      <w:pPr>
        <w:pStyle w:val="af6"/>
        <w:keepNext/>
        <w:spacing w:after="0" w:line="240" w:lineRule="exact"/>
        <w:rPr>
          <w:rtl/>
        </w:rPr>
      </w:pPr>
      <w:bookmarkStart w:id="1677" w:name="ET_yor_4996_151"/>
      <w:r w:rsidRPr="001263F0">
        <w:rPr>
          <w:rStyle w:val="TagStyle"/>
          <w:rtl/>
        </w:rPr>
        <w:t xml:space="preserve"> &lt;&lt; </w:t>
      </w:r>
      <w:proofErr w:type="spellStart"/>
      <w:r w:rsidRPr="001263F0">
        <w:rPr>
          <w:rStyle w:val="TagStyle"/>
          <w:rtl/>
        </w:rPr>
        <w:t>יור</w:t>
      </w:r>
      <w:proofErr w:type="spellEnd"/>
      <w:r w:rsidRPr="001263F0">
        <w:rPr>
          <w:rStyle w:val="TagStyle"/>
          <w:rtl/>
        </w:rPr>
        <w:t xml:space="preserve"> &gt;&gt; </w:t>
      </w:r>
      <w:r>
        <w:rPr>
          <w:rtl/>
        </w:rPr>
        <w:t xml:space="preserve">היו"ר ישראל </w:t>
      </w:r>
      <w:proofErr w:type="spellStart"/>
      <w:r>
        <w:rPr>
          <w:rtl/>
        </w:rPr>
        <w:t>אייכלר</w:t>
      </w:r>
      <w:proofErr w:type="spellEnd"/>
      <w:r>
        <w:rPr>
          <w:rtl/>
        </w:rPr>
        <w:t>:</w:t>
      </w:r>
      <w:r w:rsidRPr="001263F0">
        <w:rPr>
          <w:rStyle w:val="TagStyle"/>
          <w:rtl/>
        </w:rPr>
        <w:t xml:space="preserve"> &lt;&lt; יור &gt;&gt;</w:t>
      </w:r>
      <w:r w:rsidR="00402A11">
        <w:rPr>
          <w:rtl/>
        </w:rPr>
        <w:t xml:space="preserve"> </w:t>
      </w:r>
      <w:r>
        <w:rPr>
          <w:rtl/>
        </w:rPr>
        <w:t xml:space="preserve"> </w:t>
      </w:r>
      <w:bookmarkEnd w:id="1677"/>
    </w:p>
    <w:p w14:paraId="3CBE069C" w14:textId="77777777" w:rsidR="001263F0" w:rsidRDefault="001263F0" w:rsidP="001336D2">
      <w:pPr>
        <w:pStyle w:val="KeepWithNext"/>
        <w:spacing w:after="0" w:line="240" w:lineRule="exact"/>
        <w:rPr>
          <w:rtl/>
          <w:lang w:eastAsia="he-IL"/>
        </w:rPr>
      </w:pPr>
    </w:p>
    <w:p w14:paraId="1396B6BE" w14:textId="33BD8483" w:rsidR="001263F0" w:rsidRDefault="001263F0" w:rsidP="001336D2">
      <w:pPr>
        <w:spacing w:after="0" w:line="240" w:lineRule="exact"/>
        <w:rPr>
          <w:rtl/>
          <w:lang w:eastAsia="he-IL"/>
        </w:rPr>
      </w:pPr>
      <w:bookmarkStart w:id="1678" w:name="_ETM_Q1_2738548"/>
      <w:bookmarkEnd w:id="1678"/>
      <w:r>
        <w:rPr>
          <w:rFonts w:hint="cs"/>
          <w:rtl/>
          <w:lang w:eastAsia="he-IL"/>
        </w:rPr>
        <w:t>כמה? יותר מ-35%?</w:t>
      </w:r>
      <w:bookmarkStart w:id="1679" w:name="_ETM_Q1_2741214"/>
      <w:bookmarkEnd w:id="1679"/>
    </w:p>
    <w:p w14:paraId="5C16EFBB" w14:textId="77777777" w:rsidR="001263F0" w:rsidRDefault="001263F0" w:rsidP="001336D2">
      <w:pPr>
        <w:spacing w:after="0" w:line="240" w:lineRule="exact"/>
        <w:rPr>
          <w:rtl/>
          <w:lang w:eastAsia="he-IL"/>
        </w:rPr>
      </w:pPr>
      <w:bookmarkStart w:id="1680" w:name="_ETM_Q1_2741244"/>
      <w:bookmarkEnd w:id="1680"/>
    </w:p>
    <w:p w14:paraId="16DA2FE2" w14:textId="0396CB08" w:rsidR="001263F0" w:rsidRDefault="001263F0" w:rsidP="001336D2">
      <w:pPr>
        <w:pStyle w:val="a4"/>
        <w:keepNext/>
        <w:spacing w:after="0" w:line="240" w:lineRule="exact"/>
        <w:rPr>
          <w:rtl/>
        </w:rPr>
      </w:pPr>
      <w:bookmarkStart w:id="1681" w:name="ET_speaker_יעל_סלנט_152"/>
      <w:r w:rsidRPr="001263F0">
        <w:rPr>
          <w:rStyle w:val="TagStyle"/>
          <w:rtl/>
        </w:rPr>
        <w:t xml:space="preserve"> &lt;&lt; דובר &gt;&gt; </w:t>
      </w:r>
      <w:r>
        <w:rPr>
          <w:rtl/>
        </w:rPr>
        <w:t xml:space="preserve">יעל </w:t>
      </w:r>
      <w:proofErr w:type="spellStart"/>
      <w:r>
        <w:rPr>
          <w:rtl/>
        </w:rPr>
        <w:t>סלנט</w:t>
      </w:r>
      <w:proofErr w:type="spellEnd"/>
      <w:r>
        <w:rPr>
          <w:rtl/>
        </w:rPr>
        <w:t>:</w:t>
      </w:r>
      <w:r w:rsidRPr="001263F0">
        <w:rPr>
          <w:rStyle w:val="TagStyle"/>
          <w:rtl/>
        </w:rPr>
        <w:t xml:space="preserve"> &lt;&lt; דובר &gt;&gt;</w:t>
      </w:r>
      <w:r w:rsidR="00402A11">
        <w:rPr>
          <w:rtl/>
        </w:rPr>
        <w:t xml:space="preserve"> </w:t>
      </w:r>
      <w:r>
        <w:rPr>
          <w:rtl/>
        </w:rPr>
        <w:t xml:space="preserve"> </w:t>
      </w:r>
      <w:bookmarkEnd w:id="1681"/>
    </w:p>
    <w:p w14:paraId="514379C2" w14:textId="77777777" w:rsidR="001263F0" w:rsidRDefault="001263F0" w:rsidP="001336D2">
      <w:pPr>
        <w:pStyle w:val="KeepWithNext"/>
        <w:spacing w:after="0" w:line="240" w:lineRule="exact"/>
        <w:rPr>
          <w:rtl/>
          <w:lang w:eastAsia="he-IL"/>
        </w:rPr>
      </w:pPr>
    </w:p>
    <w:p w14:paraId="4906476F" w14:textId="6787B578" w:rsidR="001263F0" w:rsidRDefault="001263F0" w:rsidP="001336D2">
      <w:pPr>
        <w:spacing w:after="0" w:line="240" w:lineRule="exact"/>
        <w:rPr>
          <w:rtl/>
          <w:lang w:eastAsia="he-IL"/>
        </w:rPr>
      </w:pPr>
      <w:bookmarkStart w:id="1682" w:name="_ETM_Q1_2742436"/>
      <w:bookmarkStart w:id="1683" w:name="_ETM_Q1_2742472"/>
      <w:bookmarkEnd w:id="1682"/>
      <w:bookmarkEnd w:id="1683"/>
      <w:r>
        <w:rPr>
          <w:rFonts w:hint="cs"/>
          <w:rtl/>
          <w:lang w:eastAsia="he-IL"/>
        </w:rPr>
        <w:t>לא</w:t>
      </w:r>
      <w:r w:rsidR="002059B0">
        <w:rPr>
          <w:rFonts w:hint="cs"/>
          <w:rtl/>
          <w:lang w:eastAsia="he-IL"/>
        </w:rPr>
        <w:t>.</w:t>
      </w:r>
    </w:p>
    <w:p w14:paraId="416B2D38" w14:textId="77777777" w:rsidR="001263F0" w:rsidRDefault="001263F0" w:rsidP="001336D2">
      <w:pPr>
        <w:spacing w:after="0" w:line="240" w:lineRule="exact"/>
        <w:rPr>
          <w:rtl/>
          <w:lang w:eastAsia="he-IL"/>
        </w:rPr>
      </w:pPr>
      <w:bookmarkStart w:id="1684" w:name="_ETM_Q1_2742691"/>
      <w:bookmarkStart w:id="1685" w:name="_ETM_Q1_2742767"/>
      <w:bookmarkEnd w:id="1684"/>
      <w:bookmarkEnd w:id="1685"/>
    </w:p>
    <w:p w14:paraId="26597A89" w14:textId="17D00673" w:rsidR="001263F0" w:rsidRDefault="001263F0" w:rsidP="001336D2">
      <w:pPr>
        <w:pStyle w:val="af6"/>
        <w:keepNext/>
        <w:spacing w:after="0" w:line="240" w:lineRule="exact"/>
        <w:rPr>
          <w:rtl/>
        </w:rPr>
      </w:pPr>
      <w:bookmarkStart w:id="1686" w:name="ET_yor_4996_153"/>
      <w:r w:rsidRPr="001263F0">
        <w:rPr>
          <w:rStyle w:val="TagStyle"/>
          <w:rtl/>
        </w:rPr>
        <w:t xml:space="preserve"> &lt;&lt; </w:t>
      </w:r>
      <w:proofErr w:type="spellStart"/>
      <w:r w:rsidRPr="001263F0">
        <w:rPr>
          <w:rStyle w:val="TagStyle"/>
          <w:rtl/>
        </w:rPr>
        <w:t>יור</w:t>
      </w:r>
      <w:proofErr w:type="spellEnd"/>
      <w:r w:rsidRPr="001263F0">
        <w:rPr>
          <w:rStyle w:val="TagStyle"/>
          <w:rtl/>
        </w:rPr>
        <w:t xml:space="preserve"> &gt;&gt; </w:t>
      </w:r>
      <w:r>
        <w:rPr>
          <w:rtl/>
        </w:rPr>
        <w:t xml:space="preserve">היו"ר ישראל </w:t>
      </w:r>
      <w:proofErr w:type="spellStart"/>
      <w:r>
        <w:rPr>
          <w:rtl/>
        </w:rPr>
        <w:t>אייכלר</w:t>
      </w:r>
      <w:proofErr w:type="spellEnd"/>
      <w:r>
        <w:rPr>
          <w:rtl/>
        </w:rPr>
        <w:t>:</w:t>
      </w:r>
      <w:r w:rsidRPr="001263F0">
        <w:rPr>
          <w:rStyle w:val="TagStyle"/>
          <w:rtl/>
        </w:rPr>
        <w:t xml:space="preserve"> &lt;&lt; יור &gt;&gt;</w:t>
      </w:r>
      <w:r w:rsidR="00402A11">
        <w:rPr>
          <w:rtl/>
        </w:rPr>
        <w:t xml:space="preserve"> </w:t>
      </w:r>
      <w:r>
        <w:rPr>
          <w:rtl/>
        </w:rPr>
        <w:t xml:space="preserve"> </w:t>
      </w:r>
      <w:bookmarkEnd w:id="1686"/>
    </w:p>
    <w:p w14:paraId="19317A77" w14:textId="77777777" w:rsidR="001263F0" w:rsidRDefault="001263F0" w:rsidP="001336D2">
      <w:pPr>
        <w:pStyle w:val="KeepWithNext"/>
        <w:spacing w:after="0" w:line="240" w:lineRule="exact"/>
        <w:rPr>
          <w:rtl/>
          <w:lang w:eastAsia="he-IL"/>
        </w:rPr>
      </w:pPr>
    </w:p>
    <w:p w14:paraId="06ACDECD" w14:textId="5C49BC32" w:rsidR="001263F0" w:rsidRDefault="001263F0" w:rsidP="001336D2">
      <w:pPr>
        <w:spacing w:after="0" w:line="240" w:lineRule="exact"/>
        <w:rPr>
          <w:rtl/>
          <w:lang w:eastAsia="he-IL"/>
        </w:rPr>
      </w:pPr>
      <w:bookmarkStart w:id="1687" w:name="_ETM_Q1_2743360"/>
      <w:bookmarkEnd w:id="1687"/>
      <w:r>
        <w:rPr>
          <w:rFonts w:hint="cs"/>
          <w:rtl/>
          <w:lang w:eastAsia="he-IL"/>
        </w:rPr>
        <w:t>עד 35%</w:t>
      </w:r>
      <w:r w:rsidR="002059B0">
        <w:rPr>
          <w:rFonts w:hint="cs"/>
          <w:rtl/>
          <w:lang w:eastAsia="he-IL"/>
        </w:rPr>
        <w:t>.</w:t>
      </w:r>
    </w:p>
    <w:p w14:paraId="29072C67" w14:textId="77777777" w:rsidR="001263F0" w:rsidRDefault="001263F0" w:rsidP="001336D2">
      <w:pPr>
        <w:spacing w:after="0" w:line="240" w:lineRule="exact"/>
        <w:rPr>
          <w:rtl/>
          <w:lang w:eastAsia="he-IL"/>
        </w:rPr>
      </w:pPr>
      <w:bookmarkStart w:id="1688" w:name="_ETM_Q1_2744830"/>
      <w:bookmarkStart w:id="1689" w:name="_ETM_Q1_2744858"/>
      <w:bookmarkEnd w:id="1688"/>
      <w:bookmarkEnd w:id="1689"/>
    </w:p>
    <w:p w14:paraId="792C165E" w14:textId="2B7D26E2" w:rsidR="001263F0" w:rsidRDefault="001263F0" w:rsidP="001336D2">
      <w:pPr>
        <w:pStyle w:val="a4"/>
        <w:keepNext/>
        <w:spacing w:after="0" w:line="240" w:lineRule="exact"/>
        <w:rPr>
          <w:rtl/>
        </w:rPr>
      </w:pPr>
      <w:bookmarkStart w:id="1690" w:name="ET_speaker_יעל_סלנט_154"/>
      <w:r w:rsidRPr="001263F0">
        <w:rPr>
          <w:rStyle w:val="TagStyle"/>
          <w:rtl/>
        </w:rPr>
        <w:t xml:space="preserve"> &lt;&lt; דובר &gt;&gt; </w:t>
      </w:r>
      <w:r>
        <w:rPr>
          <w:rtl/>
        </w:rPr>
        <w:t xml:space="preserve">יעל </w:t>
      </w:r>
      <w:proofErr w:type="spellStart"/>
      <w:r>
        <w:rPr>
          <w:rtl/>
        </w:rPr>
        <w:t>סלנט</w:t>
      </w:r>
      <w:proofErr w:type="spellEnd"/>
      <w:r>
        <w:rPr>
          <w:rtl/>
        </w:rPr>
        <w:t>:</w:t>
      </w:r>
      <w:r w:rsidRPr="001263F0">
        <w:rPr>
          <w:rStyle w:val="TagStyle"/>
          <w:rtl/>
        </w:rPr>
        <w:t xml:space="preserve"> &lt;&lt; דובר &gt;&gt;</w:t>
      </w:r>
      <w:r w:rsidR="00402A11">
        <w:rPr>
          <w:rtl/>
        </w:rPr>
        <w:t xml:space="preserve"> </w:t>
      </w:r>
      <w:r>
        <w:rPr>
          <w:rtl/>
        </w:rPr>
        <w:t xml:space="preserve"> </w:t>
      </w:r>
      <w:bookmarkEnd w:id="1690"/>
    </w:p>
    <w:p w14:paraId="1C86CD62" w14:textId="77777777" w:rsidR="001263F0" w:rsidRDefault="001263F0" w:rsidP="001336D2">
      <w:pPr>
        <w:pStyle w:val="KeepWithNext"/>
        <w:spacing w:after="0" w:line="240" w:lineRule="exact"/>
        <w:rPr>
          <w:rtl/>
          <w:lang w:eastAsia="he-IL"/>
        </w:rPr>
      </w:pPr>
    </w:p>
    <w:p w14:paraId="3DA18AC0" w14:textId="2E079622" w:rsidR="001263F0" w:rsidRDefault="001263F0" w:rsidP="001336D2">
      <w:pPr>
        <w:spacing w:after="0" w:line="240" w:lineRule="exact"/>
        <w:rPr>
          <w:rtl/>
          <w:lang w:eastAsia="he-IL"/>
        </w:rPr>
      </w:pPr>
      <w:bookmarkStart w:id="1691" w:name="_ETM_Q1_2745857"/>
      <w:bookmarkStart w:id="1692" w:name="_ETM_Q1_2745899"/>
      <w:bookmarkEnd w:id="1691"/>
      <w:bookmarkEnd w:id="1692"/>
      <w:r>
        <w:rPr>
          <w:rFonts w:hint="cs"/>
          <w:rtl/>
          <w:lang w:eastAsia="he-IL"/>
        </w:rPr>
        <w:t xml:space="preserve">עד 35% מנכים </w:t>
      </w:r>
      <w:bookmarkStart w:id="1693" w:name="_ETM_Q1_2751103"/>
      <w:bookmarkEnd w:id="1693"/>
      <w:r>
        <w:rPr>
          <w:rFonts w:hint="cs"/>
          <w:rtl/>
          <w:lang w:eastAsia="he-IL"/>
        </w:rPr>
        <w:t xml:space="preserve">לבן המשפחה של נפגע איבה. אי אפשר לנכות יותר מ-35% </w:t>
      </w:r>
      <w:bookmarkStart w:id="1694" w:name="_ETM_Q1_2757861"/>
      <w:bookmarkEnd w:id="1694"/>
      <w:r>
        <w:rPr>
          <w:rFonts w:hint="cs"/>
          <w:rtl/>
          <w:lang w:eastAsia="he-IL"/>
        </w:rPr>
        <w:t xml:space="preserve">אלא אם כאמור, </w:t>
      </w:r>
      <w:bookmarkStart w:id="1695" w:name="_ETM_Q1_2755680"/>
      <w:bookmarkEnd w:id="1695"/>
      <w:r>
        <w:rPr>
          <w:rFonts w:hint="cs"/>
          <w:rtl/>
          <w:lang w:eastAsia="he-IL"/>
        </w:rPr>
        <w:t xml:space="preserve">שר העבודה יביא תקנות לאישור הוועדה והוועדה </w:t>
      </w:r>
      <w:bookmarkStart w:id="1696" w:name="_ETM_Q1_2761862"/>
      <w:bookmarkEnd w:id="1696"/>
      <w:r>
        <w:rPr>
          <w:rFonts w:hint="cs"/>
          <w:rtl/>
          <w:lang w:eastAsia="he-IL"/>
        </w:rPr>
        <w:t>תאשר. אבל אחרת זה עד 35% וזו</w:t>
      </w:r>
      <w:bookmarkStart w:id="1697" w:name="_ETM_Q1_2761233"/>
      <w:bookmarkEnd w:id="1697"/>
      <w:r>
        <w:rPr>
          <w:rFonts w:hint="cs"/>
          <w:rtl/>
          <w:lang w:eastAsia="he-IL"/>
        </w:rPr>
        <w:t xml:space="preserve"> המדרגה הגבוהה</w:t>
      </w:r>
      <w:bookmarkStart w:id="1698" w:name="_ETM_Q1_2762790"/>
      <w:bookmarkEnd w:id="1698"/>
      <w:r>
        <w:rPr>
          <w:rFonts w:hint="cs"/>
          <w:rtl/>
          <w:lang w:eastAsia="he-IL"/>
        </w:rPr>
        <w:t xml:space="preserve"> יותר.</w:t>
      </w:r>
    </w:p>
    <w:p w14:paraId="04EA04D3" w14:textId="77777777" w:rsidR="001263F0" w:rsidRDefault="001263F0" w:rsidP="001336D2">
      <w:pPr>
        <w:spacing w:after="0" w:line="240" w:lineRule="exact"/>
        <w:rPr>
          <w:rtl/>
          <w:lang w:eastAsia="he-IL"/>
        </w:rPr>
      </w:pPr>
      <w:bookmarkStart w:id="1699" w:name="_ETM_Q1_2747736"/>
      <w:bookmarkStart w:id="1700" w:name="_ETM_Q1_2747769"/>
      <w:bookmarkEnd w:id="1699"/>
      <w:bookmarkEnd w:id="1700"/>
    </w:p>
    <w:p w14:paraId="29C3E047" w14:textId="4E5F4353" w:rsidR="001263F0" w:rsidRDefault="001263F0" w:rsidP="001336D2">
      <w:pPr>
        <w:pStyle w:val="af6"/>
        <w:keepNext/>
        <w:spacing w:after="0" w:line="240" w:lineRule="exact"/>
        <w:rPr>
          <w:rtl/>
        </w:rPr>
      </w:pPr>
      <w:bookmarkStart w:id="1701" w:name="ET_yor_4996_155"/>
      <w:r w:rsidRPr="001263F0">
        <w:rPr>
          <w:rStyle w:val="TagStyle"/>
          <w:rtl/>
        </w:rPr>
        <w:t xml:space="preserve"> &lt;&lt; </w:t>
      </w:r>
      <w:proofErr w:type="spellStart"/>
      <w:r w:rsidRPr="001263F0">
        <w:rPr>
          <w:rStyle w:val="TagStyle"/>
          <w:rtl/>
        </w:rPr>
        <w:t>יור</w:t>
      </w:r>
      <w:proofErr w:type="spellEnd"/>
      <w:r w:rsidRPr="001263F0">
        <w:rPr>
          <w:rStyle w:val="TagStyle"/>
          <w:rtl/>
        </w:rPr>
        <w:t xml:space="preserve"> &gt;&gt; </w:t>
      </w:r>
      <w:r>
        <w:rPr>
          <w:rtl/>
        </w:rPr>
        <w:t xml:space="preserve">היו"ר ישראל </w:t>
      </w:r>
      <w:proofErr w:type="spellStart"/>
      <w:r>
        <w:rPr>
          <w:rtl/>
        </w:rPr>
        <w:t>אייכלר</w:t>
      </w:r>
      <w:proofErr w:type="spellEnd"/>
      <w:r>
        <w:rPr>
          <w:rtl/>
        </w:rPr>
        <w:t>:</w:t>
      </w:r>
      <w:r w:rsidRPr="001263F0">
        <w:rPr>
          <w:rStyle w:val="TagStyle"/>
          <w:rtl/>
        </w:rPr>
        <w:t xml:space="preserve"> &lt;&lt; יור &gt;&gt;</w:t>
      </w:r>
      <w:r w:rsidR="00402A11">
        <w:rPr>
          <w:rtl/>
        </w:rPr>
        <w:t xml:space="preserve"> </w:t>
      </w:r>
      <w:r>
        <w:rPr>
          <w:rtl/>
        </w:rPr>
        <w:t xml:space="preserve"> </w:t>
      </w:r>
      <w:bookmarkEnd w:id="1701"/>
    </w:p>
    <w:p w14:paraId="15310FFB" w14:textId="77777777" w:rsidR="001263F0" w:rsidRDefault="001263F0" w:rsidP="001336D2">
      <w:pPr>
        <w:pStyle w:val="KeepWithNext"/>
        <w:spacing w:after="0" w:line="240" w:lineRule="exact"/>
        <w:rPr>
          <w:rtl/>
          <w:lang w:eastAsia="he-IL"/>
        </w:rPr>
      </w:pPr>
    </w:p>
    <w:p w14:paraId="0FA21576" w14:textId="36687135" w:rsidR="001263F0" w:rsidRDefault="001263F0" w:rsidP="001336D2">
      <w:pPr>
        <w:spacing w:after="0" w:line="240" w:lineRule="exact"/>
        <w:rPr>
          <w:rtl/>
          <w:lang w:eastAsia="he-IL"/>
        </w:rPr>
      </w:pPr>
      <w:bookmarkStart w:id="1702" w:name="_ETM_Q1_2748366"/>
      <w:bookmarkEnd w:id="1702"/>
      <w:r>
        <w:rPr>
          <w:rFonts w:hint="cs"/>
          <w:rtl/>
          <w:lang w:eastAsia="he-IL"/>
        </w:rPr>
        <w:t>וזה מקובל עליך שזה יהיה דומה פה ופה?</w:t>
      </w:r>
      <w:bookmarkStart w:id="1703" w:name="_ETM_Q1_2768904"/>
      <w:bookmarkEnd w:id="1703"/>
    </w:p>
    <w:p w14:paraId="6FF5109A" w14:textId="77777777" w:rsidR="001263F0" w:rsidRDefault="001263F0" w:rsidP="001336D2">
      <w:pPr>
        <w:spacing w:after="0" w:line="240" w:lineRule="exact"/>
        <w:rPr>
          <w:rtl/>
          <w:lang w:eastAsia="he-IL"/>
        </w:rPr>
      </w:pPr>
      <w:bookmarkStart w:id="1704" w:name="_ETM_Q1_2768944"/>
      <w:bookmarkStart w:id="1705" w:name="_ETM_Q1_2769555"/>
      <w:bookmarkEnd w:id="1704"/>
      <w:bookmarkEnd w:id="1705"/>
    </w:p>
    <w:p w14:paraId="1693153A" w14:textId="11C25C2F" w:rsidR="001263F0" w:rsidRDefault="001263F0" w:rsidP="001336D2">
      <w:pPr>
        <w:pStyle w:val="a4"/>
        <w:keepNext/>
        <w:spacing w:after="0" w:line="240" w:lineRule="exact"/>
        <w:rPr>
          <w:rtl/>
        </w:rPr>
      </w:pPr>
      <w:bookmarkStart w:id="1706" w:name="ET_speaker_יעל_סלנט_156"/>
      <w:r w:rsidRPr="001263F0">
        <w:rPr>
          <w:rStyle w:val="TagStyle"/>
          <w:rtl/>
        </w:rPr>
        <w:t xml:space="preserve"> &lt;&lt; דובר &gt;&gt; </w:t>
      </w:r>
      <w:r>
        <w:rPr>
          <w:rtl/>
        </w:rPr>
        <w:t xml:space="preserve">יעל </w:t>
      </w:r>
      <w:proofErr w:type="spellStart"/>
      <w:r>
        <w:rPr>
          <w:rtl/>
        </w:rPr>
        <w:t>סלנט</w:t>
      </w:r>
      <w:proofErr w:type="spellEnd"/>
      <w:r>
        <w:rPr>
          <w:rtl/>
        </w:rPr>
        <w:t>:</w:t>
      </w:r>
      <w:r w:rsidRPr="001263F0">
        <w:rPr>
          <w:rStyle w:val="TagStyle"/>
          <w:rtl/>
        </w:rPr>
        <w:t xml:space="preserve"> &lt;&lt; דובר &gt;&gt;</w:t>
      </w:r>
      <w:r w:rsidR="00402A11">
        <w:rPr>
          <w:rtl/>
        </w:rPr>
        <w:t xml:space="preserve"> </w:t>
      </w:r>
      <w:r>
        <w:rPr>
          <w:rtl/>
        </w:rPr>
        <w:t xml:space="preserve"> </w:t>
      </w:r>
      <w:bookmarkEnd w:id="1706"/>
    </w:p>
    <w:p w14:paraId="26C3680B" w14:textId="77777777" w:rsidR="001263F0" w:rsidRDefault="001263F0" w:rsidP="001336D2">
      <w:pPr>
        <w:pStyle w:val="KeepWithNext"/>
        <w:spacing w:after="0" w:line="240" w:lineRule="exact"/>
        <w:rPr>
          <w:rtl/>
          <w:lang w:eastAsia="he-IL"/>
        </w:rPr>
      </w:pPr>
    </w:p>
    <w:p w14:paraId="1E51617D" w14:textId="265408DE" w:rsidR="001263F0" w:rsidRDefault="001263F0" w:rsidP="001336D2">
      <w:pPr>
        <w:spacing w:after="0" w:line="240" w:lineRule="exact"/>
        <w:rPr>
          <w:rtl/>
          <w:lang w:eastAsia="he-IL"/>
        </w:rPr>
      </w:pPr>
      <w:bookmarkStart w:id="1707" w:name="_ETM_Q1_2769842"/>
      <w:bookmarkStart w:id="1708" w:name="_ETM_Q1_2769886"/>
      <w:bookmarkEnd w:id="1707"/>
      <w:bookmarkEnd w:id="1708"/>
      <w:r>
        <w:rPr>
          <w:rFonts w:hint="cs"/>
          <w:rtl/>
          <w:lang w:eastAsia="he-IL"/>
        </w:rPr>
        <w:t>זו החלטת הוועדה,</w:t>
      </w:r>
      <w:bookmarkStart w:id="1709" w:name="_ETM_Q1_2772986"/>
      <w:bookmarkEnd w:id="1709"/>
      <w:r>
        <w:rPr>
          <w:rFonts w:hint="cs"/>
          <w:rtl/>
          <w:lang w:eastAsia="he-IL"/>
        </w:rPr>
        <w:t xml:space="preserve"> מה שהוועדה תחלי</w:t>
      </w:r>
      <w:bookmarkStart w:id="1710" w:name="_ETM_Q1_2770309"/>
      <w:bookmarkEnd w:id="1710"/>
      <w:r>
        <w:rPr>
          <w:rFonts w:hint="cs"/>
          <w:rtl/>
          <w:lang w:eastAsia="he-IL"/>
        </w:rPr>
        <w:t>ט.</w:t>
      </w:r>
      <w:bookmarkStart w:id="1711" w:name="_ETM_Q1_2770723"/>
      <w:bookmarkEnd w:id="1711"/>
    </w:p>
    <w:p w14:paraId="6B4B3132" w14:textId="77777777" w:rsidR="001263F0" w:rsidRDefault="001263F0" w:rsidP="001336D2">
      <w:pPr>
        <w:spacing w:after="0" w:line="240" w:lineRule="exact"/>
        <w:rPr>
          <w:rtl/>
          <w:lang w:eastAsia="he-IL"/>
        </w:rPr>
      </w:pPr>
      <w:bookmarkStart w:id="1712" w:name="_ETM_Q1_2770758"/>
      <w:bookmarkEnd w:id="1712"/>
    </w:p>
    <w:p w14:paraId="48C57CE8" w14:textId="769A4BC4" w:rsidR="001263F0" w:rsidRDefault="001263F0" w:rsidP="001336D2">
      <w:pPr>
        <w:pStyle w:val="af6"/>
        <w:keepNext/>
        <w:spacing w:after="0" w:line="240" w:lineRule="exact"/>
        <w:rPr>
          <w:rtl/>
        </w:rPr>
      </w:pPr>
      <w:bookmarkStart w:id="1713" w:name="ET_yor_4996_157"/>
      <w:r w:rsidRPr="001263F0">
        <w:rPr>
          <w:rStyle w:val="TagStyle"/>
          <w:rtl/>
        </w:rPr>
        <w:t xml:space="preserve"> &lt;&lt; </w:t>
      </w:r>
      <w:proofErr w:type="spellStart"/>
      <w:r w:rsidRPr="001263F0">
        <w:rPr>
          <w:rStyle w:val="TagStyle"/>
          <w:rtl/>
        </w:rPr>
        <w:t>יור</w:t>
      </w:r>
      <w:proofErr w:type="spellEnd"/>
      <w:r w:rsidRPr="001263F0">
        <w:rPr>
          <w:rStyle w:val="TagStyle"/>
          <w:rtl/>
        </w:rPr>
        <w:t xml:space="preserve"> &gt;&gt; </w:t>
      </w:r>
      <w:r>
        <w:rPr>
          <w:rtl/>
        </w:rPr>
        <w:t xml:space="preserve">היו"ר ישראל </w:t>
      </w:r>
      <w:proofErr w:type="spellStart"/>
      <w:r>
        <w:rPr>
          <w:rtl/>
        </w:rPr>
        <w:t>אייכלר</w:t>
      </w:r>
      <w:proofErr w:type="spellEnd"/>
      <w:r>
        <w:rPr>
          <w:rtl/>
        </w:rPr>
        <w:t>:</w:t>
      </w:r>
      <w:r w:rsidRPr="001263F0">
        <w:rPr>
          <w:rStyle w:val="TagStyle"/>
          <w:rtl/>
        </w:rPr>
        <w:t xml:space="preserve"> &lt;&lt; יור &gt;&gt;</w:t>
      </w:r>
      <w:r w:rsidR="00402A11">
        <w:rPr>
          <w:rtl/>
        </w:rPr>
        <w:t xml:space="preserve"> </w:t>
      </w:r>
      <w:r>
        <w:rPr>
          <w:rtl/>
        </w:rPr>
        <w:t xml:space="preserve"> </w:t>
      </w:r>
      <w:bookmarkEnd w:id="1713"/>
    </w:p>
    <w:p w14:paraId="215A1B25" w14:textId="77777777" w:rsidR="001263F0" w:rsidRDefault="001263F0" w:rsidP="001336D2">
      <w:pPr>
        <w:pStyle w:val="KeepWithNext"/>
        <w:spacing w:after="0" w:line="240" w:lineRule="exact"/>
        <w:rPr>
          <w:rtl/>
          <w:lang w:eastAsia="he-IL"/>
        </w:rPr>
      </w:pPr>
    </w:p>
    <w:p w14:paraId="07F132AE" w14:textId="7BDD5281" w:rsidR="001263F0" w:rsidRDefault="001263F0" w:rsidP="001336D2">
      <w:pPr>
        <w:spacing w:after="0" w:line="240" w:lineRule="exact"/>
        <w:rPr>
          <w:rtl/>
          <w:lang w:eastAsia="he-IL"/>
        </w:rPr>
      </w:pPr>
      <w:bookmarkStart w:id="1714" w:name="_ETM_Q1_2771272"/>
      <w:bookmarkEnd w:id="1714"/>
      <w:r>
        <w:rPr>
          <w:rFonts w:hint="cs"/>
          <w:rtl/>
          <w:lang w:eastAsia="he-IL"/>
        </w:rPr>
        <w:t>אבל לא שמעתי שום הבדל מהותי, שנצטרך</w:t>
      </w:r>
      <w:bookmarkStart w:id="1715" w:name="_ETM_Q1_2775991"/>
      <w:bookmarkEnd w:id="1715"/>
      <w:r>
        <w:rPr>
          <w:rFonts w:hint="cs"/>
          <w:rtl/>
          <w:lang w:eastAsia="he-IL"/>
        </w:rPr>
        <w:t xml:space="preserve"> לעשות הבדל או אפליה בין אלה לאלה</w:t>
      </w:r>
      <w:bookmarkStart w:id="1716" w:name="_ETM_Q1_2776206"/>
      <w:bookmarkEnd w:id="1716"/>
      <w:r>
        <w:rPr>
          <w:rFonts w:hint="cs"/>
          <w:rtl/>
          <w:lang w:eastAsia="he-IL"/>
        </w:rPr>
        <w:t>.</w:t>
      </w:r>
      <w:bookmarkStart w:id="1717" w:name="_ETM_Q1_2776408"/>
      <w:bookmarkEnd w:id="1717"/>
    </w:p>
    <w:p w14:paraId="3D544123" w14:textId="77777777" w:rsidR="001263F0" w:rsidRDefault="001263F0" w:rsidP="001336D2">
      <w:pPr>
        <w:spacing w:after="0" w:line="240" w:lineRule="exact"/>
        <w:rPr>
          <w:rtl/>
          <w:lang w:eastAsia="he-IL"/>
        </w:rPr>
      </w:pPr>
      <w:bookmarkStart w:id="1718" w:name="_ETM_Q1_2776447"/>
      <w:bookmarkEnd w:id="1718"/>
    </w:p>
    <w:p w14:paraId="77245FE3" w14:textId="4021D8E9" w:rsidR="001263F0" w:rsidRDefault="001263F0" w:rsidP="001336D2">
      <w:pPr>
        <w:pStyle w:val="a4"/>
        <w:keepNext/>
        <w:spacing w:after="0" w:line="240" w:lineRule="exact"/>
        <w:rPr>
          <w:rtl/>
        </w:rPr>
      </w:pPr>
      <w:bookmarkStart w:id="1719" w:name="ET_speaker_יעל_סלנט_158"/>
      <w:r w:rsidRPr="001263F0">
        <w:rPr>
          <w:rStyle w:val="TagStyle"/>
          <w:rtl/>
        </w:rPr>
        <w:t xml:space="preserve"> &lt;&lt; דובר &gt;&gt; </w:t>
      </w:r>
      <w:r>
        <w:rPr>
          <w:rtl/>
        </w:rPr>
        <w:t xml:space="preserve">יעל </w:t>
      </w:r>
      <w:proofErr w:type="spellStart"/>
      <w:r>
        <w:rPr>
          <w:rtl/>
        </w:rPr>
        <w:t>סלנט</w:t>
      </w:r>
      <w:proofErr w:type="spellEnd"/>
      <w:r>
        <w:rPr>
          <w:rtl/>
        </w:rPr>
        <w:t>:</w:t>
      </w:r>
      <w:r w:rsidRPr="001263F0">
        <w:rPr>
          <w:rStyle w:val="TagStyle"/>
          <w:rtl/>
        </w:rPr>
        <w:t xml:space="preserve"> &lt;&lt; דובר &gt;&gt;</w:t>
      </w:r>
      <w:r w:rsidR="00402A11">
        <w:rPr>
          <w:rtl/>
        </w:rPr>
        <w:t xml:space="preserve"> </w:t>
      </w:r>
      <w:r>
        <w:rPr>
          <w:rtl/>
        </w:rPr>
        <w:t xml:space="preserve"> </w:t>
      </w:r>
      <w:bookmarkEnd w:id="1719"/>
    </w:p>
    <w:p w14:paraId="41A6D67F" w14:textId="77777777" w:rsidR="001263F0" w:rsidRDefault="001263F0" w:rsidP="001336D2">
      <w:pPr>
        <w:pStyle w:val="KeepWithNext"/>
        <w:spacing w:after="0" w:line="240" w:lineRule="exact"/>
        <w:rPr>
          <w:rtl/>
          <w:lang w:eastAsia="he-IL"/>
        </w:rPr>
      </w:pPr>
    </w:p>
    <w:p w14:paraId="4A41C9F6" w14:textId="221D15EC" w:rsidR="001263F0" w:rsidRDefault="001263F0" w:rsidP="001336D2">
      <w:pPr>
        <w:spacing w:after="0" w:line="240" w:lineRule="exact"/>
        <w:rPr>
          <w:rtl/>
          <w:lang w:eastAsia="he-IL"/>
        </w:rPr>
      </w:pPr>
      <w:bookmarkStart w:id="1720" w:name="_ETM_Q1_2777899"/>
      <w:bookmarkStart w:id="1721" w:name="_ETM_Q1_2777944"/>
      <w:bookmarkEnd w:id="1720"/>
      <w:bookmarkEnd w:id="1721"/>
      <w:r>
        <w:rPr>
          <w:rFonts w:hint="cs"/>
          <w:rtl/>
          <w:lang w:eastAsia="he-IL"/>
        </w:rPr>
        <w:t>לא, זה פשוט לא</w:t>
      </w:r>
      <w:bookmarkStart w:id="1722" w:name="_ETM_Q1_2779456"/>
      <w:bookmarkEnd w:id="1722"/>
      <w:r>
        <w:rPr>
          <w:rFonts w:hint="cs"/>
          <w:rtl/>
          <w:lang w:eastAsia="he-IL"/>
        </w:rPr>
        <w:t xml:space="preserve"> בדיוק אותה אוכלוסייה. הילה, אולי תסבירו אתם? או שלומי?</w:t>
      </w:r>
      <w:bookmarkStart w:id="1723" w:name="_ETM_Q1_2780735"/>
      <w:bookmarkEnd w:id="1723"/>
      <w:r>
        <w:rPr>
          <w:rFonts w:hint="cs"/>
          <w:rtl/>
          <w:lang w:eastAsia="he-IL"/>
        </w:rPr>
        <w:t xml:space="preserve"> שלומי</w:t>
      </w:r>
      <w:bookmarkStart w:id="1724" w:name="_ETM_Q1_2781653"/>
      <w:bookmarkEnd w:id="1724"/>
      <w:r>
        <w:rPr>
          <w:rFonts w:hint="cs"/>
          <w:rtl/>
          <w:lang w:eastAsia="he-IL"/>
        </w:rPr>
        <w:t xml:space="preserve"> אולי תסביר אתה את ההבדל בין האוכלוסייה של נפגעי פעולות </w:t>
      </w:r>
      <w:bookmarkStart w:id="1725" w:name="_ETM_Q1_2788412"/>
      <w:bookmarkEnd w:id="1725"/>
      <w:r>
        <w:rPr>
          <w:rFonts w:hint="cs"/>
          <w:rtl/>
          <w:lang w:eastAsia="he-IL"/>
        </w:rPr>
        <w:t xml:space="preserve">איבה של בני המשפחה שלהם, לבין האוכלוסייה של נכי </w:t>
      </w:r>
      <w:r w:rsidR="00B37814">
        <w:rPr>
          <w:rFonts w:hint="cs"/>
          <w:rtl/>
          <w:lang w:eastAsia="he-IL"/>
        </w:rPr>
        <w:t>צה</w:t>
      </w:r>
      <w:r w:rsidR="00B37814">
        <w:rPr>
          <w:rtl/>
          <w:lang w:eastAsia="he-IL"/>
        </w:rPr>
        <w:t>"</w:t>
      </w:r>
      <w:r w:rsidR="00B37814">
        <w:rPr>
          <w:rFonts w:hint="cs"/>
          <w:rtl/>
          <w:lang w:eastAsia="he-IL"/>
        </w:rPr>
        <w:t>ל</w:t>
      </w:r>
      <w:r w:rsidR="002059B0">
        <w:rPr>
          <w:rFonts w:hint="cs"/>
          <w:rtl/>
          <w:lang w:eastAsia="he-IL"/>
        </w:rPr>
        <w:t>.</w:t>
      </w:r>
      <w:r>
        <w:rPr>
          <w:rFonts w:hint="cs"/>
          <w:rtl/>
          <w:lang w:eastAsia="he-IL"/>
        </w:rPr>
        <w:t xml:space="preserve"> </w:t>
      </w:r>
      <w:bookmarkStart w:id="1726" w:name="_ETM_Q1_2794431"/>
      <w:bookmarkEnd w:id="1726"/>
      <w:r>
        <w:rPr>
          <w:rFonts w:hint="cs"/>
          <w:rtl/>
          <w:lang w:eastAsia="he-IL"/>
        </w:rPr>
        <w:t>בעצם הזכאות שלהם היא עצמאית, של בני המשפחה.</w:t>
      </w:r>
      <w:bookmarkStart w:id="1727" w:name="_ETM_Q1_2798562"/>
      <w:bookmarkEnd w:id="1727"/>
    </w:p>
    <w:p w14:paraId="4149BEC5" w14:textId="77777777" w:rsidR="001263F0" w:rsidRDefault="001263F0" w:rsidP="001336D2">
      <w:pPr>
        <w:spacing w:after="0" w:line="240" w:lineRule="exact"/>
        <w:rPr>
          <w:rtl/>
          <w:lang w:eastAsia="he-IL"/>
        </w:rPr>
      </w:pPr>
      <w:bookmarkStart w:id="1728" w:name="_ETM_Q1_2798598"/>
      <w:bookmarkEnd w:id="1728"/>
    </w:p>
    <w:p w14:paraId="3B2E684A" w14:textId="0F716BAF" w:rsidR="001263F0" w:rsidRDefault="001263F0" w:rsidP="001336D2">
      <w:pPr>
        <w:pStyle w:val="af9"/>
        <w:keepNext/>
        <w:spacing w:after="0" w:line="240" w:lineRule="exact"/>
        <w:rPr>
          <w:rtl/>
          <w:lang w:eastAsia="he-IL"/>
        </w:rPr>
      </w:pPr>
      <w:bookmarkStart w:id="1729" w:name="ET_guest_שלומי_מור_159"/>
      <w:r w:rsidRPr="001263F0">
        <w:rPr>
          <w:rStyle w:val="TagStyle"/>
          <w:rtl/>
        </w:rPr>
        <w:t xml:space="preserve"> &lt;&lt; אורח &gt;&gt; </w:t>
      </w:r>
      <w:r>
        <w:rPr>
          <w:rtl/>
          <w:lang w:eastAsia="he-IL"/>
        </w:rPr>
        <w:t>שלומי מור:</w:t>
      </w:r>
      <w:r w:rsidRPr="001263F0">
        <w:rPr>
          <w:rStyle w:val="TagStyle"/>
          <w:rtl/>
        </w:rPr>
        <w:t xml:space="preserve"> &lt;&lt; אורח &gt;&gt;</w:t>
      </w:r>
      <w:r w:rsidR="00402A11">
        <w:rPr>
          <w:rtl/>
          <w:lang w:eastAsia="he-IL"/>
        </w:rPr>
        <w:t xml:space="preserve"> </w:t>
      </w:r>
      <w:r>
        <w:rPr>
          <w:rtl/>
          <w:lang w:eastAsia="he-IL"/>
        </w:rPr>
        <w:t xml:space="preserve"> </w:t>
      </w:r>
      <w:bookmarkEnd w:id="1729"/>
    </w:p>
    <w:p w14:paraId="2DDF0DA4" w14:textId="77777777" w:rsidR="001263F0" w:rsidRDefault="001263F0" w:rsidP="001336D2">
      <w:pPr>
        <w:pStyle w:val="KeepWithNext"/>
        <w:spacing w:after="0" w:line="240" w:lineRule="exact"/>
        <w:rPr>
          <w:rtl/>
          <w:lang w:eastAsia="he-IL"/>
        </w:rPr>
      </w:pPr>
    </w:p>
    <w:p w14:paraId="15A7C28A" w14:textId="266D0ED5" w:rsidR="001263F0" w:rsidRDefault="001263F0" w:rsidP="001336D2">
      <w:pPr>
        <w:spacing w:after="0" w:line="240" w:lineRule="exact"/>
        <w:rPr>
          <w:rtl/>
          <w:lang w:eastAsia="he-IL"/>
        </w:rPr>
      </w:pPr>
      <w:bookmarkStart w:id="1730" w:name="_ETM_Q1_2799573"/>
      <w:bookmarkStart w:id="1731" w:name="_ETM_Q1_2799618"/>
      <w:bookmarkEnd w:id="1730"/>
      <w:bookmarkEnd w:id="1731"/>
      <w:r>
        <w:rPr>
          <w:rFonts w:hint="cs"/>
          <w:rtl/>
          <w:lang w:eastAsia="he-IL"/>
        </w:rPr>
        <w:t xml:space="preserve">לפי חוק התגמולים </w:t>
      </w:r>
      <w:bookmarkStart w:id="1732" w:name="_ETM_Q1_2801138"/>
      <w:bookmarkEnd w:id="1732"/>
      <w:r>
        <w:rPr>
          <w:rFonts w:hint="cs"/>
          <w:rtl/>
          <w:lang w:eastAsia="he-IL"/>
        </w:rPr>
        <w:t xml:space="preserve">נפגעי פעולות </w:t>
      </w:r>
      <w:bookmarkStart w:id="1733" w:name="_ETM_Q1_2797450"/>
      <w:bookmarkEnd w:id="1733"/>
      <w:r>
        <w:rPr>
          <w:rFonts w:hint="cs"/>
          <w:rtl/>
          <w:lang w:eastAsia="he-IL"/>
        </w:rPr>
        <w:t xml:space="preserve">איבה, למרות שנדמה לי שזה די דומה גם </w:t>
      </w:r>
      <w:bookmarkStart w:id="1734" w:name="_ETM_Q1_2803160"/>
      <w:bookmarkEnd w:id="1734"/>
      <w:r>
        <w:rPr>
          <w:rFonts w:hint="cs"/>
          <w:rtl/>
          <w:lang w:eastAsia="he-IL"/>
        </w:rPr>
        <w:t>ל</w:t>
      </w:r>
      <w:r w:rsidR="00B37814">
        <w:rPr>
          <w:rFonts w:hint="cs"/>
          <w:rtl/>
          <w:lang w:eastAsia="he-IL"/>
        </w:rPr>
        <w:t>צה</w:t>
      </w:r>
      <w:r w:rsidR="00B37814">
        <w:rPr>
          <w:rtl/>
          <w:lang w:eastAsia="he-IL"/>
        </w:rPr>
        <w:t>"</w:t>
      </w:r>
      <w:r w:rsidR="00B37814">
        <w:rPr>
          <w:rFonts w:hint="cs"/>
          <w:rtl/>
          <w:lang w:eastAsia="he-IL"/>
        </w:rPr>
        <w:t>ל</w:t>
      </w:r>
      <w:r>
        <w:rPr>
          <w:rFonts w:hint="cs"/>
          <w:rtl/>
          <w:lang w:eastAsia="he-IL"/>
        </w:rPr>
        <w:t>. כאשר אדם, חייל, נספ</w:t>
      </w:r>
      <w:bookmarkStart w:id="1735" w:name="_ETM_Q1_2802052"/>
      <w:bookmarkEnd w:id="1735"/>
      <w:r>
        <w:rPr>
          <w:rFonts w:hint="cs"/>
          <w:rtl/>
          <w:lang w:eastAsia="he-IL"/>
        </w:rPr>
        <w:t xml:space="preserve">ה או נפגע איבה נהרג </w:t>
      </w:r>
      <w:bookmarkStart w:id="1736" w:name="_ETM_Q1_2806324"/>
      <w:bookmarkEnd w:id="1736"/>
      <w:r>
        <w:rPr>
          <w:rFonts w:hint="cs"/>
          <w:rtl/>
          <w:lang w:eastAsia="he-IL"/>
        </w:rPr>
        <w:t>בפיגוע איבה, אז האלמנה יש לה זכאות עצמאית כאלמנה</w:t>
      </w:r>
      <w:bookmarkStart w:id="1737" w:name="_ETM_Q1_2809501"/>
      <w:bookmarkEnd w:id="1737"/>
      <w:r>
        <w:rPr>
          <w:rFonts w:hint="cs"/>
          <w:rtl/>
          <w:lang w:eastAsia="he-IL"/>
        </w:rPr>
        <w:t>.</w:t>
      </w:r>
      <w:bookmarkStart w:id="1738" w:name="_ETM_Q1_2809686"/>
      <w:bookmarkEnd w:id="1738"/>
      <w:r>
        <w:rPr>
          <w:rFonts w:hint="cs"/>
          <w:rtl/>
          <w:lang w:eastAsia="he-IL"/>
        </w:rPr>
        <w:t xml:space="preserve"> אנחנו רצינו להבטיח שלגבי הזכאות שלה כאלמנה, הגמל</w:t>
      </w:r>
      <w:bookmarkStart w:id="1739" w:name="_ETM_Q1_2815694"/>
      <w:bookmarkEnd w:id="1739"/>
      <w:r>
        <w:rPr>
          <w:rFonts w:hint="cs"/>
          <w:rtl/>
          <w:lang w:eastAsia="he-IL"/>
        </w:rPr>
        <w:t>ה השוטפת שלה,</w:t>
      </w:r>
      <w:bookmarkStart w:id="1740" w:name="_ETM_Q1_2817668"/>
      <w:bookmarkEnd w:id="1740"/>
      <w:r>
        <w:rPr>
          <w:rFonts w:hint="cs"/>
          <w:rtl/>
          <w:lang w:eastAsia="he-IL"/>
        </w:rPr>
        <w:t xml:space="preserve"> היא תוכל לעשות את הניכוי הזה. אני אשמח לשמוע אם</w:t>
      </w:r>
      <w:bookmarkStart w:id="1741" w:name="_ETM_Q1_2822019"/>
      <w:bookmarkEnd w:id="1741"/>
      <w:r>
        <w:rPr>
          <w:rFonts w:hint="cs"/>
          <w:rtl/>
          <w:lang w:eastAsia="he-IL"/>
        </w:rPr>
        <w:t xml:space="preserve"> במשרד הביטחון</w:t>
      </w:r>
      <w:bookmarkStart w:id="1742" w:name="_ETM_Q1_2818871"/>
      <w:bookmarkEnd w:id="1742"/>
      <w:r>
        <w:rPr>
          <w:rFonts w:hint="cs"/>
          <w:rtl/>
          <w:lang w:eastAsia="he-IL"/>
        </w:rPr>
        <w:t xml:space="preserve"> זה שונה ,לא נראה לי.</w:t>
      </w:r>
      <w:bookmarkStart w:id="1743" w:name="_ETM_Q1_2815922"/>
      <w:bookmarkEnd w:id="1743"/>
    </w:p>
    <w:p w14:paraId="1618DC69" w14:textId="77777777" w:rsidR="001263F0" w:rsidRDefault="001263F0" w:rsidP="001336D2">
      <w:pPr>
        <w:spacing w:after="0" w:line="240" w:lineRule="exact"/>
        <w:rPr>
          <w:rtl/>
          <w:lang w:eastAsia="he-IL"/>
        </w:rPr>
      </w:pPr>
      <w:bookmarkStart w:id="1744" w:name="_ETM_Q1_2816087"/>
      <w:bookmarkStart w:id="1745" w:name="_ETM_Q1_2816119"/>
      <w:bookmarkStart w:id="1746" w:name="_ETM_Q1_2817126"/>
      <w:bookmarkEnd w:id="1744"/>
      <w:bookmarkEnd w:id="1745"/>
      <w:bookmarkEnd w:id="1746"/>
    </w:p>
    <w:p w14:paraId="089B29A1" w14:textId="6ED4B2C2" w:rsidR="001263F0" w:rsidRDefault="001263F0" w:rsidP="001336D2">
      <w:pPr>
        <w:pStyle w:val="af9"/>
        <w:keepNext/>
        <w:spacing w:after="0" w:line="240" w:lineRule="exact"/>
        <w:rPr>
          <w:rtl/>
          <w:lang w:eastAsia="he-IL"/>
        </w:rPr>
      </w:pPr>
      <w:bookmarkStart w:id="1747" w:name="ET_guest_הילה_שר_160"/>
      <w:r w:rsidRPr="001263F0">
        <w:rPr>
          <w:rStyle w:val="TagStyle"/>
          <w:rtl/>
        </w:rPr>
        <w:t xml:space="preserve"> &lt;&lt; אורח &gt;&gt; </w:t>
      </w:r>
      <w:r>
        <w:rPr>
          <w:rtl/>
          <w:lang w:eastAsia="he-IL"/>
        </w:rPr>
        <w:t>הילה שר:</w:t>
      </w:r>
      <w:r w:rsidRPr="001263F0">
        <w:rPr>
          <w:rStyle w:val="TagStyle"/>
          <w:rtl/>
        </w:rPr>
        <w:t xml:space="preserve"> &lt;&lt; אורח &gt;&gt;</w:t>
      </w:r>
      <w:r w:rsidR="00402A11">
        <w:rPr>
          <w:rtl/>
          <w:lang w:eastAsia="he-IL"/>
        </w:rPr>
        <w:t xml:space="preserve"> </w:t>
      </w:r>
      <w:r>
        <w:rPr>
          <w:rtl/>
          <w:lang w:eastAsia="he-IL"/>
        </w:rPr>
        <w:t xml:space="preserve"> </w:t>
      </w:r>
      <w:bookmarkEnd w:id="1747"/>
    </w:p>
    <w:p w14:paraId="2EF28130" w14:textId="77777777" w:rsidR="001263F0" w:rsidRDefault="001263F0" w:rsidP="001336D2">
      <w:pPr>
        <w:pStyle w:val="KeepWithNext"/>
        <w:spacing w:after="0" w:line="240" w:lineRule="exact"/>
        <w:rPr>
          <w:rtl/>
          <w:lang w:eastAsia="he-IL"/>
        </w:rPr>
      </w:pPr>
    </w:p>
    <w:p w14:paraId="6F88E4DE" w14:textId="350C1D38" w:rsidR="001263F0" w:rsidRDefault="001263F0" w:rsidP="001336D2">
      <w:pPr>
        <w:spacing w:after="0" w:line="240" w:lineRule="exact"/>
        <w:rPr>
          <w:rtl/>
          <w:lang w:eastAsia="he-IL"/>
        </w:rPr>
      </w:pPr>
      <w:bookmarkStart w:id="1748" w:name="_ETM_Q1_2817405"/>
      <w:bookmarkStart w:id="1749" w:name="_ETM_Q1_2817440"/>
      <w:bookmarkEnd w:id="1748"/>
      <w:bookmarkEnd w:id="1749"/>
      <w:r>
        <w:rPr>
          <w:rFonts w:hint="cs"/>
          <w:rtl/>
          <w:lang w:eastAsia="he-IL"/>
        </w:rPr>
        <w:t xml:space="preserve">לא, זה לא שונה, </w:t>
      </w:r>
      <w:bookmarkStart w:id="1750" w:name="_ETM_Q1_2819056"/>
      <w:bookmarkEnd w:id="1750"/>
      <w:r>
        <w:rPr>
          <w:rFonts w:hint="cs"/>
          <w:rtl/>
          <w:lang w:eastAsia="he-IL"/>
        </w:rPr>
        <w:t>רק שזה לא בחוק הזה. אנחנו מדברים, בעצם ההקבלה של</w:t>
      </w:r>
      <w:bookmarkStart w:id="1751" w:name="_ETM_Q1_2828177"/>
      <w:bookmarkEnd w:id="1751"/>
      <w:r>
        <w:rPr>
          <w:rFonts w:hint="cs"/>
          <w:rtl/>
          <w:lang w:eastAsia="he-IL"/>
        </w:rPr>
        <w:t xml:space="preserve"> בני המשפחה, זה נמצא במשרד הביטחון בחוק משפחות חיילים. </w:t>
      </w:r>
      <w:bookmarkStart w:id="1752" w:name="_ETM_Q1_2834226"/>
      <w:bookmarkEnd w:id="1752"/>
      <w:r>
        <w:rPr>
          <w:rFonts w:hint="cs"/>
          <w:rtl/>
          <w:lang w:eastAsia="he-IL"/>
        </w:rPr>
        <w:t>ואנחנו עכשיו מדברים רק על חוק הנכים, אז בעצם יש</w:t>
      </w:r>
      <w:bookmarkStart w:id="1753" w:name="_ETM_Q1_2838922"/>
      <w:bookmarkEnd w:id="1753"/>
      <w:r>
        <w:rPr>
          <w:rFonts w:hint="cs"/>
          <w:rtl/>
          <w:lang w:eastAsia="he-IL"/>
        </w:rPr>
        <w:t xml:space="preserve"> לנו רק את האוכלוסייה הזו</w:t>
      </w:r>
      <w:bookmarkStart w:id="1754" w:name="_ETM_Q1_2836092"/>
      <w:bookmarkEnd w:id="1754"/>
      <w:r>
        <w:rPr>
          <w:rFonts w:hint="cs"/>
          <w:rtl/>
          <w:lang w:eastAsia="he-IL"/>
        </w:rPr>
        <w:t>, בעוד שבחוק נפגעי פעולות איבה</w:t>
      </w:r>
      <w:bookmarkStart w:id="1755" w:name="_ETM_Q1_2839833"/>
      <w:bookmarkEnd w:id="1755"/>
      <w:r>
        <w:rPr>
          <w:rFonts w:hint="cs"/>
          <w:rtl/>
          <w:lang w:eastAsia="he-IL"/>
        </w:rPr>
        <w:t xml:space="preserve"> יש את שתי האוכלוסיות, גם בני המשפחה של מי</w:t>
      </w:r>
      <w:bookmarkStart w:id="1756" w:name="_ETM_Q1_2844642"/>
      <w:bookmarkEnd w:id="1756"/>
      <w:r>
        <w:rPr>
          <w:rFonts w:hint="cs"/>
          <w:rtl/>
          <w:lang w:eastAsia="he-IL"/>
        </w:rPr>
        <w:t xml:space="preserve"> שנהרג, וגם הנכים.</w:t>
      </w:r>
      <w:bookmarkStart w:id="1757" w:name="_ETM_Q1_2847433"/>
      <w:bookmarkEnd w:id="1757"/>
    </w:p>
    <w:p w14:paraId="7174A055" w14:textId="77777777" w:rsidR="001263F0" w:rsidRDefault="001263F0" w:rsidP="001336D2">
      <w:pPr>
        <w:spacing w:after="0" w:line="240" w:lineRule="exact"/>
        <w:rPr>
          <w:rtl/>
          <w:lang w:eastAsia="he-IL"/>
        </w:rPr>
      </w:pPr>
      <w:bookmarkStart w:id="1758" w:name="_ETM_Q1_2847468"/>
      <w:bookmarkEnd w:id="1758"/>
    </w:p>
    <w:p w14:paraId="4FE4F185" w14:textId="0E29E324" w:rsidR="001263F0" w:rsidRDefault="001263F0" w:rsidP="001336D2">
      <w:pPr>
        <w:pStyle w:val="a4"/>
        <w:keepNext/>
        <w:spacing w:after="0" w:line="240" w:lineRule="exact"/>
        <w:rPr>
          <w:rtl/>
        </w:rPr>
      </w:pPr>
      <w:bookmarkStart w:id="1759" w:name="ET_speaker_יעל_סלנט_161"/>
      <w:r w:rsidRPr="001263F0">
        <w:rPr>
          <w:rStyle w:val="TagStyle"/>
          <w:rtl/>
        </w:rPr>
        <w:t xml:space="preserve"> &lt;&lt; דובר &gt;&gt; </w:t>
      </w:r>
      <w:r>
        <w:rPr>
          <w:rtl/>
        </w:rPr>
        <w:t xml:space="preserve">יעל </w:t>
      </w:r>
      <w:proofErr w:type="spellStart"/>
      <w:r>
        <w:rPr>
          <w:rtl/>
        </w:rPr>
        <w:t>סלנט</w:t>
      </w:r>
      <w:proofErr w:type="spellEnd"/>
      <w:r>
        <w:rPr>
          <w:rtl/>
        </w:rPr>
        <w:t>:</w:t>
      </w:r>
      <w:r w:rsidRPr="001263F0">
        <w:rPr>
          <w:rStyle w:val="TagStyle"/>
          <w:rtl/>
        </w:rPr>
        <w:t xml:space="preserve"> &lt;&lt; דובר &gt;&gt;</w:t>
      </w:r>
      <w:r w:rsidR="00402A11">
        <w:rPr>
          <w:rtl/>
        </w:rPr>
        <w:t xml:space="preserve"> </w:t>
      </w:r>
      <w:r>
        <w:rPr>
          <w:rtl/>
        </w:rPr>
        <w:t xml:space="preserve"> </w:t>
      </w:r>
      <w:bookmarkEnd w:id="1759"/>
    </w:p>
    <w:p w14:paraId="27839598" w14:textId="77777777" w:rsidR="001263F0" w:rsidRDefault="001263F0" w:rsidP="001336D2">
      <w:pPr>
        <w:pStyle w:val="KeepWithNext"/>
        <w:spacing w:after="0" w:line="240" w:lineRule="exact"/>
        <w:rPr>
          <w:rtl/>
          <w:lang w:eastAsia="he-IL"/>
        </w:rPr>
      </w:pPr>
    </w:p>
    <w:p w14:paraId="13BC7337" w14:textId="50DEC9F6" w:rsidR="001263F0" w:rsidRDefault="001263F0" w:rsidP="001336D2">
      <w:pPr>
        <w:spacing w:after="0" w:line="240" w:lineRule="exact"/>
        <w:rPr>
          <w:rtl/>
          <w:lang w:eastAsia="he-IL"/>
        </w:rPr>
      </w:pPr>
      <w:bookmarkStart w:id="1760" w:name="_ETM_Q1_2848250"/>
      <w:bookmarkStart w:id="1761" w:name="_ETM_Q1_2848287"/>
      <w:bookmarkEnd w:id="1760"/>
      <w:bookmarkEnd w:id="1761"/>
      <w:r>
        <w:rPr>
          <w:rFonts w:hint="cs"/>
          <w:rtl/>
          <w:lang w:eastAsia="he-IL"/>
        </w:rPr>
        <w:t>בעצם ה-35% יהיה לגבי הנכה שדרגת הנכות</w:t>
      </w:r>
      <w:bookmarkStart w:id="1762" w:name="_ETM_Q1_2855425"/>
      <w:bookmarkEnd w:id="1762"/>
      <w:r>
        <w:rPr>
          <w:rFonts w:hint="cs"/>
          <w:rtl/>
          <w:lang w:eastAsia="he-IL"/>
        </w:rPr>
        <w:t xml:space="preserve"> שלו היא 20% ומעלה, ולגבי כל בן משפחה </w:t>
      </w:r>
      <w:bookmarkStart w:id="1763" w:name="_ETM_Q1_2856654"/>
      <w:bookmarkEnd w:id="1763"/>
      <w:r>
        <w:rPr>
          <w:rFonts w:hint="cs"/>
          <w:rtl/>
          <w:lang w:eastAsia="he-IL"/>
        </w:rPr>
        <w:t xml:space="preserve">שמקבל </w:t>
      </w:r>
      <w:bookmarkStart w:id="1764" w:name="_ETM_Q1_2857381"/>
      <w:bookmarkEnd w:id="1764"/>
      <w:r>
        <w:rPr>
          <w:rFonts w:hint="cs"/>
          <w:rtl/>
          <w:lang w:eastAsia="he-IL"/>
        </w:rPr>
        <w:t>תגמול חודשי לפי החוק, אפשר יהיה לנכות לו רק</w:t>
      </w:r>
      <w:bookmarkStart w:id="1765" w:name="_ETM_Q1_2863909"/>
      <w:bookmarkEnd w:id="1765"/>
      <w:r>
        <w:rPr>
          <w:rFonts w:hint="cs"/>
          <w:rtl/>
          <w:lang w:eastAsia="he-IL"/>
        </w:rPr>
        <w:t xml:space="preserve"> עד 35% מהתגמול </w:t>
      </w:r>
      <w:bookmarkStart w:id="1766" w:name="_ETM_Q1_2861951"/>
      <w:bookmarkEnd w:id="1766"/>
      <w:r>
        <w:rPr>
          <w:rFonts w:hint="cs"/>
          <w:rtl/>
          <w:lang w:eastAsia="he-IL"/>
        </w:rPr>
        <w:t>לנפגעי איבה, לא יותר מזה.</w:t>
      </w:r>
      <w:r w:rsidR="00566631">
        <w:rPr>
          <w:rFonts w:hint="cs"/>
          <w:rtl/>
          <w:lang w:eastAsia="he-IL"/>
        </w:rPr>
        <w:t xml:space="preserve"> אם המוסד </w:t>
      </w:r>
      <w:bookmarkStart w:id="1767" w:name="_ETM_Q1_2870766"/>
      <w:bookmarkEnd w:id="1767"/>
      <w:r w:rsidR="00566631">
        <w:rPr>
          <w:rFonts w:hint="cs"/>
          <w:rtl/>
          <w:lang w:eastAsia="he-IL"/>
        </w:rPr>
        <w:t>לביטוח לאומי יחשוב שצריך שיעור אחר</w:t>
      </w:r>
      <w:r w:rsidR="002059B0">
        <w:rPr>
          <w:rFonts w:hint="cs"/>
          <w:rtl/>
          <w:lang w:eastAsia="he-IL"/>
        </w:rPr>
        <w:t>.</w:t>
      </w:r>
    </w:p>
    <w:p w14:paraId="49C0E9CA" w14:textId="77777777" w:rsidR="00566631" w:rsidRDefault="00566631" w:rsidP="001336D2">
      <w:pPr>
        <w:spacing w:after="0" w:line="240" w:lineRule="exact"/>
        <w:rPr>
          <w:rtl/>
          <w:lang w:eastAsia="he-IL"/>
        </w:rPr>
      </w:pPr>
      <w:bookmarkStart w:id="1768" w:name="_ETM_Q1_2874187"/>
      <w:bookmarkStart w:id="1769" w:name="_ETM_Q1_2874224"/>
      <w:bookmarkEnd w:id="1768"/>
      <w:bookmarkEnd w:id="1769"/>
    </w:p>
    <w:p w14:paraId="0CCFA522" w14:textId="07E49617" w:rsidR="00566631" w:rsidRDefault="00566631" w:rsidP="001336D2">
      <w:pPr>
        <w:pStyle w:val="af6"/>
        <w:keepNext/>
        <w:spacing w:after="0" w:line="240" w:lineRule="exact"/>
        <w:rPr>
          <w:rtl/>
        </w:rPr>
      </w:pPr>
      <w:bookmarkStart w:id="1770" w:name="ET_yor_4996_162"/>
      <w:r w:rsidRPr="00566631">
        <w:rPr>
          <w:rStyle w:val="TagStyle"/>
          <w:rtl/>
        </w:rPr>
        <w:t xml:space="preserve"> &lt;&lt; </w:t>
      </w:r>
      <w:proofErr w:type="spellStart"/>
      <w:r w:rsidRPr="00566631">
        <w:rPr>
          <w:rStyle w:val="TagStyle"/>
          <w:rtl/>
        </w:rPr>
        <w:t>יור</w:t>
      </w:r>
      <w:proofErr w:type="spellEnd"/>
      <w:r w:rsidRPr="00566631">
        <w:rPr>
          <w:rStyle w:val="TagStyle"/>
          <w:rtl/>
        </w:rPr>
        <w:t xml:space="preserve"> &gt;&gt; </w:t>
      </w:r>
      <w:r>
        <w:rPr>
          <w:rtl/>
        </w:rPr>
        <w:t xml:space="preserve">היו"ר ישראל </w:t>
      </w:r>
      <w:proofErr w:type="spellStart"/>
      <w:r>
        <w:rPr>
          <w:rtl/>
        </w:rPr>
        <w:t>אייכלר</w:t>
      </w:r>
      <w:proofErr w:type="spellEnd"/>
      <w:r>
        <w:rPr>
          <w:rtl/>
        </w:rPr>
        <w:t>:</w:t>
      </w:r>
      <w:r w:rsidRPr="00566631">
        <w:rPr>
          <w:rStyle w:val="TagStyle"/>
          <w:rtl/>
        </w:rPr>
        <w:t xml:space="preserve"> &lt;&lt; יור &gt;&gt;</w:t>
      </w:r>
      <w:r w:rsidR="00402A11">
        <w:rPr>
          <w:rtl/>
        </w:rPr>
        <w:t xml:space="preserve"> </w:t>
      </w:r>
      <w:r>
        <w:rPr>
          <w:rtl/>
        </w:rPr>
        <w:t xml:space="preserve"> </w:t>
      </w:r>
      <w:bookmarkEnd w:id="1770"/>
    </w:p>
    <w:p w14:paraId="6404C481" w14:textId="77777777" w:rsidR="00566631" w:rsidRDefault="00566631" w:rsidP="001336D2">
      <w:pPr>
        <w:pStyle w:val="KeepWithNext"/>
        <w:spacing w:after="0" w:line="240" w:lineRule="exact"/>
        <w:rPr>
          <w:rtl/>
          <w:lang w:eastAsia="he-IL"/>
        </w:rPr>
      </w:pPr>
    </w:p>
    <w:p w14:paraId="6C480E64" w14:textId="0DF6CA4C" w:rsidR="00566631" w:rsidRDefault="00566631" w:rsidP="001336D2">
      <w:pPr>
        <w:spacing w:after="0" w:line="240" w:lineRule="exact"/>
        <w:rPr>
          <w:rtl/>
          <w:lang w:eastAsia="he-IL"/>
        </w:rPr>
      </w:pPr>
      <w:bookmarkStart w:id="1771" w:name="_ETM_Q1_2874756"/>
      <w:bookmarkEnd w:id="1771"/>
      <w:r>
        <w:rPr>
          <w:rFonts w:hint="cs"/>
          <w:rtl/>
          <w:lang w:eastAsia="he-IL"/>
        </w:rPr>
        <w:t xml:space="preserve">בדיוק, אני חושב שנעשה את </w:t>
      </w:r>
      <w:bookmarkStart w:id="1772" w:name="_ETM_Q1_2876902"/>
      <w:bookmarkEnd w:id="1772"/>
      <w:r>
        <w:rPr>
          <w:rFonts w:hint="cs"/>
          <w:rtl/>
          <w:lang w:eastAsia="he-IL"/>
        </w:rPr>
        <w:t xml:space="preserve">זה כך, שלומי. שאנחנו </w:t>
      </w:r>
      <w:r w:rsidR="002059B0">
        <w:rPr>
          <w:rFonts w:hint="cs"/>
          <w:rtl/>
          <w:lang w:eastAsia="he-IL"/>
        </w:rPr>
        <w:t>נ</w:t>
      </w:r>
      <w:r>
        <w:rPr>
          <w:rFonts w:hint="cs"/>
          <w:rtl/>
          <w:lang w:eastAsia="he-IL"/>
        </w:rPr>
        <w:t xml:space="preserve">שווה את נכי </w:t>
      </w:r>
      <w:r w:rsidR="00B37814">
        <w:rPr>
          <w:rFonts w:hint="cs"/>
          <w:rtl/>
          <w:lang w:eastAsia="he-IL"/>
        </w:rPr>
        <w:t>צה</w:t>
      </w:r>
      <w:r w:rsidR="00B37814">
        <w:rPr>
          <w:rtl/>
          <w:lang w:eastAsia="he-IL"/>
        </w:rPr>
        <w:t>"</w:t>
      </w:r>
      <w:r w:rsidR="00B37814">
        <w:rPr>
          <w:rFonts w:hint="cs"/>
          <w:rtl/>
          <w:lang w:eastAsia="he-IL"/>
        </w:rPr>
        <w:t>ל</w:t>
      </w:r>
      <w:r>
        <w:rPr>
          <w:rFonts w:hint="cs"/>
          <w:rtl/>
          <w:lang w:eastAsia="he-IL"/>
        </w:rPr>
        <w:t xml:space="preserve"> לנפגעי פעולות</w:t>
      </w:r>
      <w:bookmarkStart w:id="1773" w:name="_ETM_Q1_2882758"/>
      <w:bookmarkEnd w:id="1773"/>
      <w:r>
        <w:rPr>
          <w:rFonts w:hint="cs"/>
          <w:rtl/>
          <w:lang w:eastAsia="he-IL"/>
        </w:rPr>
        <w:t xml:space="preserve"> </w:t>
      </w:r>
      <w:bookmarkStart w:id="1774" w:name="_ETM_Q1_2877833"/>
      <w:bookmarkEnd w:id="1774"/>
      <w:r>
        <w:rPr>
          <w:rFonts w:hint="cs"/>
          <w:rtl/>
          <w:lang w:eastAsia="he-IL"/>
        </w:rPr>
        <w:t>איבה. אם אתם תחשבו שיש פה מצב שאפשר או צריך</w:t>
      </w:r>
      <w:bookmarkStart w:id="1775" w:name="_ETM_Q1_2883852"/>
      <w:bookmarkEnd w:id="1775"/>
      <w:r>
        <w:rPr>
          <w:rFonts w:hint="cs"/>
          <w:rtl/>
          <w:lang w:eastAsia="he-IL"/>
        </w:rPr>
        <w:t xml:space="preserve"> לשנות את זה, או להגביל יותר, אז אתם תגישו תקנה </w:t>
      </w:r>
      <w:bookmarkStart w:id="1776" w:name="_ETM_Q1_2889507"/>
      <w:bookmarkEnd w:id="1776"/>
      <w:r>
        <w:rPr>
          <w:rFonts w:hint="cs"/>
          <w:rtl/>
          <w:lang w:eastAsia="he-IL"/>
        </w:rPr>
        <w:t>לוועדת העבודה והרווחה, ויחליטו מתי שיחליטו</w:t>
      </w:r>
      <w:bookmarkStart w:id="1777" w:name="_ETM_Q1_2889836"/>
      <w:bookmarkEnd w:id="1777"/>
      <w:r>
        <w:rPr>
          <w:rFonts w:hint="cs"/>
          <w:rtl/>
          <w:lang w:eastAsia="he-IL"/>
        </w:rPr>
        <w:t>.</w:t>
      </w:r>
    </w:p>
    <w:p w14:paraId="6A13E749" w14:textId="77777777" w:rsidR="00566631" w:rsidRDefault="00566631" w:rsidP="001336D2">
      <w:pPr>
        <w:spacing w:after="0" w:line="240" w:lineRule="exact"/>
        <w:rPr>
          <w:rtl/>
          <w:lang w:eastAsia="he-IL"/>
        </w:rPr>
      </w:pPr>
      <w:bookmarkStart w:id="1778" w:name="_ETM_Q1_2890033"/>
      <w:bookmarkStart w:id="1779" w:name="_ETM_Q1_2890062"/>
      <w:bookmarkStart w:id="1780" w:name="_ETM_Q1_2890813"/>
      <w:bookmarkEnd w:id="1778"/>
      <w:bookmarkEnd w:id="1779"/>
      <w:bookmarkEnd w:id="1780"/>
    </w:p>
    <w:p w14:paraId="5244B54C" w14:textId="35A5E9B5" w:rsidR="00566631" w:rsidRDefault="00566631" w:rsidP="001336D2">
      <w:pPr>
        <w:pStyle w:val="af9"/>
        <w:keepNext/>
        <w:spacing w:after="0" w:line="240" w:lineRule="exact"/>
        <w:rPr>
          <w:rtl/>
          <w:lang w:eastAsia="he-IL"/>
        </w:rPr>
      </w:pPr>
      <w:bookmarkStart w:id="1781" w:name="ET_guest_שלומי_מור_163"/>
      <w:r w:rsidRPr="00566631">
        <w:rPr>
          <w:rStyle w:val="TagStyle"/>
          <w:rtl/>
        </w:rPr>
        <w:t xml:space="preserve"> &lt;&lt; אורח &gt;&gt; </w:t>
      </w:r>
      <w:r>
        <w:rPr>
          <w:rtl/>
          <w:lang w:eastAsia="he-IL"/>
        </w:rPr>
        <w:t>שלומי מור:</w:t>
      </w:r>
      <w:r w:rsidRPr="00566631">
        <w:rPr>
          <w:rStyle w:val="TagStyle"/>
          <w:rtl/>
        </w:rPr>
        <w:t xml:space="preserve"> &lt;&lt; אורח &gt;&gt;</w:t>
      </w:r>
      <w:r w:rsidR="00402A11">
        <w:rPr>
          <w:rtl/>
          <w:lang w:eastAsia="he-IL"/>
        </w:rPr>
        <w:t xml:space="preserve"> </w:t>
      </w:r>
      <w:r>
        <w:rPr>
          <w:rtl/>
          <w:lang w:eastAsia="he-IL"/>
        </w:rPr>
        <w:t xml:space="preserve"> </w:t>
      </w:r>
      <w:bookmarkEnd w:id="1781"/>
    </w:p>
    <w:p w14:paraId="0C607DAB" w14:textId="77777777" w:rsidR="00566631" w:rsidRDefault="00566631" w:rsidP="001336D2">
      <w:pPr>
        <w:pStyle w:val="KeepWithNext"/>
        <w:spacing w:after="0" w:line="240" w:lineRule="exact"/>
        <w:rPr>
          <w:rtl/>
          <w:lang w:eastAsia="he-IL"/>
        </w:rPr>
      </w:pPr>
    </w:p>
    <w:p w14:paraId="5D67A288" w14:textId="0498CF75" w:rsidR="00566631" w:rsidRDefault="00566631" w:rsidP="001336D2">
      <w:pPr>
        <w:spacing w:after="0" w:line="240" w:lineRule="exact"/>
        <w:rPr>
          <w:rtl/>
          <w:lang w:eastAsia="he-IL"/>
        </w:rPr>
      </w:pPr>
      <w:bookmarkStart w:id="1782" w:name="_ETM_Q1_2891011"/>
      <w:bookmarkStart w:id="1783" w:name="_ETM_Q1_2891045"/>
      <w:bookmarkEnd w:id="1782"/>
      <w:bookmarkEnd w:id="1783"/>
      <w:r>
        <w:rPr>
          <w:rFonts w:hint="cs"/>
          <w:rtl/>
          <w:lang w:eastAsia="he-IL"/>
        </w:rPr>
        <w:t xml:space="preserve">בסדר, בסדר גמור. כרגע נותרנו </w:t>
      </w:r>
      <w:bookmarkStart w:id="1784" w:name="_ETM_Q1_2894678"/>
      <w:bookmarkEnd w:id="1784"/>
      <w:r>
        <w:rPr>
          <w:rFonts w:hint="cs"/>
          <w:rtl/>
          <w:lang w:eastAsia="he-IL"/>
        </w:rPr>
        <w:t xml:space="preserve">עם אותם 35% גם לבני משפחה וגם לנכים, ולא שינינו. </w:t>
      </w:r>
      <w:bookmarkStart w:id="1785" w:name="_ETM_Q1_2899857"/>
      <w:bookmarkEnd w:id="1785"/>
      <w:r>
        <w:rPr>
          <w:rFonts w:hint="cs"/>
          <w:rtl/>
          <w:lang w:eastAsia="he-IL"/>
        </w:rPr>
        <w:t>תודה.</w:t>
      </w:r>
      <w:bookmarkStart w:id="1786" w:name="_ETM_Q1_2900566"/>
      <w:bookmarkEnd w:id="1786"/>
    </w:p>
    <w:p w14:paraId="4DBDBBE0" w14:textId="77777777" w:rsidR="00566631" w:rsidRDefault="00566631" w:rsidP="001336D2">
      <w:pPr>
        <w:spacing w:after="0" w:line="240" w:lineRule="exact"/>
        <w:rPr>
          <w:rtl/>
          <w:lang w:eastAsia="he-IL"/>
        </w:rPr>
      </w:pPr>
      <w:bookmarkStart w:id="1787" w:name="_ETM_Q1_2900597"/>
      <w:bookmarkEnd w:id="1787"/>
    </w:p>
    <w:p w14:paraId="017BBA6A" w14:textId="576CE6FB" w:rsidR="00566631" w:rsidRDefault="00566631" w:rsidP="001336D2">
      <w:pPr>
        <w:pStyle w:val="af6"/>
        <w:keepNext/>
        <w:spacing w:after="0" w:line="240" w:lineRule="exact"/>
        <w:rPr>
          <w:rtl/>
        </w:rPr>
      </w:pPr>
      <w:bookmarkStart w:id="1788" w:name="ET_yor_4996_164"/>
      <w:r w:rsidRPr="00566631">
        <w:rPr>
          <w:rStyle w:val="TagStyle"/>
          <w:rtl/>
        </w:rPr>
        <w:t xml:space="preserve"> &lt;&lt; </w:t>
      </w:r>
      <w:proofErr w:type="spellStart"/>
      <w:r w:rsidRPr="00566631">
        <w:rPr>
          <w:rStyle w:val="TagStyle"/>
          <w:rtl/>
        </w:rPr>
        <w:t>יור</w:t>
      </w:r>
      <w:proofErr w:type="spellEnd"/>
      <w:r w:rsidRPr="00566631">
        <w:rPr>
          <w:rStyle w:val="TagStyle"/>
          <w:rtl/>
        </w:rPr>
        <w:t xml:space="preserve"> &gt;&gt; </w:t>
      </w:r>
      <w:r>
        <w:rPr>
          <w:rtl/>
        </w:rPr>
        <w:t xml:space="preserve">היו"ר ישראל </w:t>
      </w:r>
      <w:proofErr w:type="spellStart"/>
      <w:r>
        <w:rPr>
          <w:rtl/>
        </w:rPr>
        <w:t>אייכלר</w:t>
      </w:r>
      <w:proofErr w:type="spellEnd"/>
      <w:r>
        <w:rPr>
          <w:rtl/>
        </w:rPr>
        <w:t>:</w:t>
      </w:r>
      <w:r w:rsidRPr="00566631">
        <w:rPr>
          <w:rStyle w:val="TagStyle"/>
          <w:rtl/>
        </w:rPr>
        <w:t xml:space="preserve"> &lt;&lt; יור &gt;&gt;</w:t>
      </w:r>
      <w:r w:rsidR="00402A11">
        <w:rPr>
          <w:rtl/>
        </w:rPr>
        <w:t xml:space="preserve"> </w:t>
      </w:r>
      <w:r>
        <w:rPr>
          <w:rtl/>
        </w:rPr>
        <w:t xml:space="preserve"> </w:t>
      </w:r>
      <w:bookmarkEnd w:id="1788"/>
    </w:p>
    <w:p w14:paraId="22604051" w14:textId="77777777" w:rsidR="00566631" w:rsidRDefault="00566631" w:rsidP="001336D2">
      <w:pPr>
        <w:pStyle w:val="KeepWithNext"/>
        <w:spacing w:after="0" w:line="240" w:lineRule="exact"/>
        <w:rPr>
          <w:rtl/>
          <w:lang w:eastAsia="he-IL"/>
        </w:rPr>
      </w:pPr>
    </w:p>
    <w:p w14:paraId="73E49E62" w14:textId="107E63C0" w:rsidR="00566631" w:rsidRDefault="00566631" w:rsidP="001336D2">
      <w:pPr>
        <w:spacing w:after="0" w:line="240" w:lineRule="exact"/>
        <w:rPr>
          <w:rtl/>
          <w:lang w:eastAsia="he-IL"/>
        </w:rPr>
      </w:pPr>
      <w:bookmarkStart w:id="1789" w:name="_ETM_Q1_2901179"/>
      <w:bookmarkEnd w:id="1789"/>
      <w:r>
        <w:rPr>
          <w:rFonts w:hint="cs"/>
          <w:rtl/>
          <w:lang w:eastAsia="he-IL"/>
        </w:rPr>
        <w:t>נכון.</w:t>
      </w:r>
    </w:p>
    <w:p w14:paraId="4EE96AA2" w14:textId="77777777" w:rsidR="00566631" w:rsidRDefault="00566631" w:rsidP="001336D2">
      <w:pPr>
        <w:spacing w:after="0" w:line="240" w:lineRule="exact"/>
        <w:rPr>
          <w:rtl/>
          <w:lang w:eastAsia="he-IL"/>
        </w:rPr>
      </w:pPr>
      <w:bookmarkStart w:id="1790" w:name="_ETM_Q1_2902040"/>
      <w:bookmarkStart w:id="1791" w:name="_ETM_Q1_2902089"/>
      <w:bookmarkStart w:id="1792" w:name="_ETM_Q1_2902628"/>
      <w:bookmarkEnd w:id="1790"/>
      <w:bookmarkEnd w:id="1791"/>
      <w:bookmarkEnd w:id="1792"/>
    </w:p>
    <w:p w14:paraId="5C00AE68" w14:textId="2004F5B7" w:rsidR="00566631" w:rsidRDefault="00566631" w:rsidP="001336D2">
      <w:pPr>
        <w:pStyle w:val="a4"/>
        <w:keepNext/>
        <w:spacing w:after="0" w:line="240" w:lineRule="exact"/>
        <w:rPr>
          <w:rtl/>
        </w:rPr>
      </w:pPr>
      <w:bookmarkStart w:id="1793" w:name="ET_speaker_יעל_סלנט_165"/>
      <w:r w:rsidRPr="00566631">
        <w:rPr>
          <w:rStyle w:val="TagStyle"/>
          <w:rtl/>
        </w:rPr>
        <w:t xml:space="preserve"> &lt;&lt; דובר &gt;&gt; </w:t>
      </w:r>
      <w:r>
        <w:rPr>
          <w:rtl/>
        </w:rPr>
        <w:t xml:space="preserve">יעל </w:t>
      </w:r>
      <w:proofErr w:type="spellStart"/>
      <w:r>
        <w:rPr>
          <w:rtl/>
        </w:rPr>
        <w:t>סלנט</w:t>
      </w:r>
      <w:proofErr w:type="spellEnd"/>
      <w:r>
        <w:rPr>
          <w:rtl/>
        </w:rPr>
        <w:t>:</w:t>
      </w:r>
      <w:r w:rsidRPr="00566631">
        <w:rPr>
          <w:rStyle w:val="TagStyle"/>
          <w:rtl/>
        </w:rPr>
        <w:t xml:space="preserve"> &lt;&lt; דובר &gt;&gt;</w:t>
      </w:r>
      <w:r w:rsidR="00402A11">
        <w:rPr>
          <w:rtl/>
        </w:rPr>
        <w:t xml:space="preserve"> </w:t>
      </w:r>
      <w:r>
        <w:rPr>
          <w:rtl/>
        </w:rPr>
        <w:t xml:space="preserve"> </w:t>
      </w:r>
      <w:bookmarkEnd w:id="1793"/>
    </w:p>
    <w:p w14:paraId="397D8B12" w14:textId="77777777" w:rsidR="00566631" w:rsidRDefault="00566631" w:rsidP="001336D2">
      <w:pPr>
        <w:pStyle w:val="KeepWithNext"/>
        <w:spacing w:after="0" w:line="240" w:lineRule="exact"/>
        <w:rPr>
          <w:rtl/>
          <w:lang w:eastAsia="he-IL"/>
        </w:rPr>
      </w:pPr>
    </w:p>
    <w:p w14:paraId="477DD11E" w14:textId="4FBB769D" w:rsidR="00566631" w:rsidRDefault="00566631" w:rsidP="001336D2">
      <w:pPr>
        <w:spacing w:after="0" w:line="240" w:lineRule="exact"/>
        <w:rPr>
          <w:rtl/>
          <w:lang w:eastAsia="he-IL"/>
        </w:rPr>
      </w:pPr>
      <w:bookmarkStart w:id="1794" w:name="_ETM_Q1_2902817"/>
      <w:bookmarkStart w:id="1795" w:name="_ETM_Q1_2902849"/>
      <w:bookmarkStart w:id="1796" w:name="_ETM_Q1_2897879"/>
      <w:bookmarkEnd w:id="1794"/>
      <w:bookmarkEnd w:id="1795"/>
      <w:bookmarkEnd w:id="1796"/>
      <w:r>
        <w:rPr>
          <w:rFonts w:hint="cs"/>
          <w:rtl/>
          <w:lang w:eastAsia="he-IL"/>
        </w:rPr>
        <w:t>אז הנוסח שהקראתי מקובל. 35% לבני משפחה ולנכים שהם</w:t>
      </w:r>
      <w:bookmarkStart w:id="1797" w:name="_ETM_Q1_2904637"/>
      <w:bookmarkEnd w:id="1797"/>
      <w:r>
        <w:rPr>
          <w:rFonts w:hint="cs"/>
          <w:rtl/>
          <w:lang w:eastAsia="he-IL"/>
        </w:rPr>
        <w:t xml:space="preserve"> 20% ומעלה. ונכים שהם 10-19 אפשר</w:t>
      </w:r>
      <w:bookmarkStart w:id="1798" w:name="_ETM_Q1_2905386"/>
      <w:bookmarkEnd w:id="1798"/>
      <w:r>
        <w:rPr>
          <w:rFonts w:hint="cs"/>
          <w:rtl/>
          <w:lang w:eastAsia="he-IL"/>
        </w:rPr>
        <w:t xml:space="preserve"> יהיה עד מחצית </w:t>
      </w:r>
      <w:bookmarkStart w:id="1799" w:name="_ETM_Q1_2907880"/>
      <w:bookmarkEnd w:id="1799"/>
      <w:r>
        <w:rPr>
          <w:rFonts w:hint="cs"/>
          <w:rtl/>
          <w:lang w:eastAsia="he-IL"/>
        </w:rPr>
        <w:t>מהתגמול.</w:t>
      </w:r>
    </w:p>
    <w:p w14:paraId="6967980B" w14:textId="77777777" w:rsidR="00566631" w:rsidRDefault="00566631" w:rsidP="001336D2">
      <w:pPr>
        <w:spacing w:after="0" w:line="240" w:lineRule="exact"/>
        <w:rPr>
          <w:rtl/>
          <w:lang w:eastAsia="he-IL"/>
        </w:rPr>
      </w:pPr>
      <w:bookmarkStart w:id="1800" w:name="_ETM_Q1_2909847"/>
      <w:bookmarkStart w:id="1801" w:name="_ETM_Q1_2909878"/>
      <w:bookmarkEnd w:id="1800"/>
      <w:bookmarkEnd w:id="1801"/>
    </w:p>
    <w:p w14:paraId="3E014595" w14:textId="05A862BB" w:rsidR="00566631" w:rsidRDefault="00566631" w:rsidP="001336D2">
      <w:pPr>
        <w:pStyle w:val="af6"/>
        <w:keepNext/>
        <w:spacing w:after="0" w:line="240" w:lineRule="exact"/>
        <w:rPr>
          <w:rtl/>
        </w:rPr>
      </w:pPr>
      <w:bookmarkStart w:id="1802" w:name="ET_yor_4996_166"/>
      <w:r w:rsidRPr="00566631">
        <w:rPr>
          <w:rStyle w:val="TagStyle"/>
          <w:rtl/>
        </w:rPr>
        <w:t xml:space="preserve"> &lt;&lt; </w:t>
      </w:r>
      <w:proofErr w:type="spellStart"/>
      <w:r w:rsidRPr="00566631">
        <w:rPr>
          <w:rStyle w:val="TagStyle"/>
          <w:rtl/>
        </w:rPr>
        <w:t>יור</w:t>
      </w:r>
      <w:proofErr w:type="spellEnd"/>
      <w:r w:rsidRPr="00566631">
        <w:rPr>
          <w:rStyle w:val="TagStyle"/>
          <w:rtl/>
        </w:rPr>
        <w:t xml:space="preserve"> &gt;&gt; </w:t>
      </w:r>
      <w:r>
        <w:rPr>
          <w:rtl/>
        </w:rPr>
        <w:t xml:space="preserve">היו"ר ישראל </w:t>
      </w:r>
      <w:proofErr w:type="spellStart"/>
      <w:r>
        <w:rPr>
          <w:rtl/>
        </w:rPr>
        <w:t>אייכלר</w:t>
      </w:r>
      <w:proofErr w:type="spellEnd"/>
      <w:r>
        <w:rPr>
          <w:rtl/>
        </w:rPr>
        <w:t>:</w:t>
      </w:r>
      <w:r w:rsidRPr="00566631">
        <w:rPr>
          <w:rStyle w:val="TagStyle"/>
          <w:rtl/>
        </w:rPr>
        <w:t xml:space="preserve"> &lt;&lt; יור &gt;&gt;</w:t>
      </w:r>
      <w:r w:rsidR="00402A11">
        <w:rPr>
          <w:rtl/>
        </w:rPr>
        <w:t xml:space="preserve"> </w:t>
      </w:r>
      <w:r>
        <w:rPr>
          <w:rtl/>
        </w:rPr>
        <w:t xml:space="preserve"> </w:t>
      </w:r>
      <w:bookmarkEnd w:id="1802"/>
    </w:p>
    <w:p w14:paraId="7FBE98AF" w14:textId="77777777" w:rsidR="00566631" w:rsidRDefault="00566631" w:rsidP="001336D2">
      <w:pPr>
        <w:pStyle w:val="KeepWithNext"/>
        <w:spacing w:after="0" w:line="240" w:lineRule="exact"/>
        <w:rPr>
          <w:rtl/>
          <w:lang w:eastAsia="he-IL"/>
        </w:rPr>
      </w:pPr>
    </w:p>
    <w:p w14:paraId="34BDDCA0" w14:textId="50AB663A" w:rsidR="00566631" w:rsidRDefault="00566631" w:rsidP="001336D2">
      <w:pPr>
        <w:spacing w:after="0" w:line="240" w:lineRule="exact"/>
        <w:rPr>
          <w:rtl/>
          <w:lang w:eastAsia="he-IL"/>
        </w:rPr>
      </w:pPr>
      <w:bookmarkStart w:id="1803" w:name="_ETM_Q1_2910314"/>
      <w:bookmarkEnd w:id="1803"/>
      <w:r>
        <w:rPr>
          <w:rFonts w:hint="cs"/>
          <w:rtl/>
          <w:lang w:eastAsia="he-IL"/>
        </w:rPr>
        <w:t xml:space="preserve">אז לפני שניגש להצבעות, אני רוצה לאפשר לעוד שני אנשים. </w:t>
      </w:r>
      <w:bookmarkStart w:id="1804" w:name="_ETM_Q1_2915529"/>
      <w:bookmarkEnd w:id="1804"/>
      <w:r>
        <w:rPr>
          <w:rFonts w:hint="cs"/>
          <w:rtl/>
          <w:lang w:eastAsia="he-IL"/>
        </w:rPr>
        <w:t>עורך דין קובי זכאי ביקש להגיב על הדברים, והגברת שפרה</w:t>
      </w:r>
      <w:bookmarkStart w:id="1805" w:name="_ETM_Q1_2921523"/>
      <w:bookmarkEnd w:id="1805"/>
      <w:r>
        <w:rPr>
          <w:rFonts w:hint="cs"/>
          <w:rtl/>
          <w:lang w:eastAsia="he-IL"/>
        </w:rPr>
        <w:t xml:space="preserve"> שחר. אז אנחנו נתחיל עם הגברת שפרה שחר. שוב, אותו</w:t>
      </w:r>
      <w:bookmarkStart w:id="1806" w:name="_ETM_Q1_2927432"/>
      <w:bookmarkEnd w:id="1806"/>
      <w:r>
        <w:rPr>
          <w:rFonts w:hint="cs"/>
          <w:rtl/>
          <w:lang w:eastAsia="he-IL"/>
        </w:rPr>
        <w:t xml:space="preserve"> דבר עד שתי דקות. </w:t>
      </w:r>
    </w:p>
    <w:p w14:paraId="73D04B7C" w14:textId="77777777" w:rsidR="00566631" w:rsidRDefault="00566631" w:rsidP="001336D2">
      <w:pPr>
        <w:spacing w:after="0" w:line="240" w:lineRule="exact"/>
        <w:rPr>
          <w:rtl/>
          <w:lang w:eastAsia="he-IL"/>
        </w:rPr>
      </w:pPr>
      <w:bookmarkStart w:id="1807" w:name="_ETM_Q1_2929936"/>
      <w:bookmarkStart w:id="1808" w:name="_ETM_Q1_2929973"/>
      <w:bookmarkEnd w:id="1807"/>
      <w:bookmarkEnd w:id="1808"/>
    </w:p>
    <w:p w14:paraId="4D3913CB" w14:textId="6431B1B6" w:rsidR="00566631" w:rsidRDefault="00566631" w:rsidP="001336D2">
      <w:pPr>
        <w:pStyle w:val="af9"/>
        <w:keepNext/>
        <w:spacing w:after="0" w:line="240" w:lineRule="exact"/>
        <w:rPr>
          <w:rtl/>
          <w:lang w:eastAsia="he-IL"/>
        </w:rPr>
      </w:pPr>
      <w:bookmarkStart w:id="1809" w:name="ET_guest_שפרה_שחר_167"/>
      <w:r w:rsidRPr="00566631">
        <w:rPr>
          <w:rStyle w:val="TagStyle"/>
          <w:rtl/>
        </w:rPr>
        <w:t xml:space="preserve"> &lt;&lt; אורח &gt;&gt; </w:t>
      </w:r>
      <w:r>
        <w:rPr>
          <w:rtl/>
          <w:lang w:eastAsia="he-IL"/>
        </w:rPr>
        <w:t>שפרה שחר:</w:t>
      </w:r>
      <w:r w:rsidRPr="00566631">
        <w:rPr>
          <w:rStyle w:val="TagStyle"/>
          <w:rtl/>
        </w:rPr>
        <w:t xml:space="preserve"> &lt;&lt; אורח &gt;&gt;</w:t>
      </w:r>
      <w:r w:rsidR="00402A11">
        <w:rPr>
          <w:rtl/>
          <w:lang w:eastAsia="he-IL"/>
        </w:rPr>
        <w:t xml:space="preserve"> </w:t>
      </w:r>
      <w:r>
        <w:rPr>
          <w:rtl/>
          <w:lang w:eastAsia="he-IL"/>
        </w:rPr>
        <w:t xml:space="preserve"> </w:t>
      </w:r>
      <w:bookmarkEnd w:id="1809"/>
    </w:p>
    <w:p w14:paraId="5CEE97B8" w14:textId="77777777" w:rsidR="00566631" w:rsidRDefault="00566631" w:rsidP="001336D2">
      <w:pPr>
        <w:pStyle w:val="KeepWithNext"/>
        <w:spacing w:after="0" w:line="240" w:lineRule="exact"/>
        <w:rPr>
          <w:rtl/>
          <w:lang w:eastAsia="he-IL"/>
        </w:rPr>
      </w:pPr>
    </w:p>
    <w:p w14:paraId="16DB7B40" w14:textId="65C236EE" w:rsidR="00566631" w:rsidRDefault="00566631" w:rsidP="001336D2">
      <w:pPr>
        <w:spacing w:after="0" w:line="240" w:lineRule="exact"/>
        <w:rPr>
          <w:rtl/>
          <w:lang w:eastAsia="he-IL"/>
        </w:rPr>
      </w:pPr>
      <w:bookmarkStart w:id="1810" w:name="_ETM_Q1_2930915"/>
      <w:bookmarkStart w:id="1811" w:name="_ETM_Q1_2930959"/>
      <w:bookmarkEnd w:id="1810"/>
      <w:bookmarkEnd w:id="1811"/>
      <w:r>
        <w:rPr>
          <w:rFonts w:hint="cs"/>
          <w:rtl/>
          <w:lang w:eastAsia="he-IL"/>
        </w:rPr>
        <w:t xml:space="preserve">אז ככה, שאלה אחת קטנה והערה. </w:t>
      </w:r>
      <w:bookmarkStart w:id="1812" w:name="_ETM_Q1_2946249"/>
      <w:bookmarkEnd w:id="1812"/>
      <w:r>
        <w:rPr>
          <w:rFonts w:hint="cs"/>
          <w:rtl/>
          <w:lang w:eastAsia="he-IL"/>
        </w:rPr>
        <w:t xml:space="preserve">השאלה היא, החוק שבו נקבע שיש ארגון יציג, הוא </w:t>
      </w:r>
      <w:bookmarkStart w:id="1813" w:name="_ETM_Q1_2955041"/>
      <w:bookmarkEnd w:id="1813"/>
      <w:r>
        <w:rPr>
          <w:rFonts w:hint="cs"/>
          <w:rtl/>
          <w:lang w:eastAsia="he-IL"/>
        </w:rPr>
        <w:t>מ-1949 עברו כמה מים בירדן</w:t>
      </w:r>
      <w:r w:rsidR="002059B0">
        <w:rPr>
          <w:rFonts w:hint="cs"/>
          <w:rtl/>
          <w:lang w:eastAsia="he-IL"/>
        </w:rPr>
        <w:t>.</w:t>
      </w:r>
    </w:p>
    <w:p w14:paraId="7C153306" w14:textId="77777777" w:rsidR="00566631" w:rsidRDefault="00566631" w:rsidP="001336D2">
      <w:pPr>
        <w:spacing w:after="0" w:line="240" w:lineRule="exact"/>
        <w:rPr>
          <w:rtl/>
          <w:lang w:eastAsia="he-IL"/>
        </w:rPr>
      </w:pPr>
    </w:p>
    <w:p w14:paraId="1C1D0271" w14:textId="596B6984" w:rsidR="00566631" w:rsidRDefault="00566631" w:rsidP="001336D2">
      <w:pPr>
        <w:pStyle w:val="af6"/>
        <w:keepNext/>
        <w:spacing w:after="0" w:line="240" w:lineRule="exact"/>
        <w:rPr>
          <w:rtl/>
        </w:rPr>
      </w:pPr>
      <w:bookmarkStart w:id="1814" w:name="ET_yor_4996_168"/>
      <w:r w:rsidRPr="00566631">
        <w:rPr>
          <w:rStyle w:val="TagStyle"/>
          <w:rtl/>
        </w:rPr>
        <w:t xml:space="preserve"> &lt;&lt; </w:t>
      </w:r>
      <w:proofErr w:type="spellStart"/>
      <w:r w:rsidRPr="00566631">
        <w:rPr>
          <w:rStyle w:val="TagStyle"/>
          <w:rtl/>
        </w:rPr>
        <w:t>יור</w:t>
      </w:r>
      <w:proofErr w:type="spellEnd"/>
      <w:r w:rsidRPr="00566631">
        <w:rPr>
          <w:rStyle w:val="TagStyle"/>
          <w:rtl/>
        </w:rPr>
        <w:t xml:space="preserve"> &gt;&gt; </w:t>
      </w:r>
      <w:r>
        <w:rPr>
          <w:rtl/>
        </w:rPr>
        <w:t xml:space="preserve">היו"ר ישראל </w:t>
      </w:r>
      <w:proofErr w:type="spellStart"/>
      <w:r>
        <w:rPr>
          <w:rtl/>
        </w:rPr>
        <w:t>אייכלר</w:t>
      </w:r>
      <w:proofErr w:type="spellEnd"/>
      <w:r>
        <w:rPr>
          <w:rtl/>
        </w:rPr>
        <w:t>:</w:t>
      </w:r>
      <w:r w:rsidRPr="00566631">
        <w:rPr>
          <w:rStyle w:val="TagStyle"/>
          <w:rtl/>
        </w:rPr>
        <w:t xml:space="preserve"> &lt;&lt; יור &gt;&gt;</w:t>
      </w:r>
      <w:r w:rsidR="00402A11">
        <w:rPr>
          <w:rtl/>
        </w:rPr>
        <w:t xml:space="preserve"> </w:t>
      </w:r>
      <w:r>
        <w:rPr>
          <w:rtl/>
        </w:rPr>
        <w:t xml:space="preserve"> </w:t>
      </w:r>
      <w:bookmarkEnd w:id="1814"/>
    </w:p>
    <w:p w14:paraId="06E1BDFB" w14:textId="77777777" w:rsidR="00566631" w:rsidRDefault="00566631" w:rsidP="001336D2">
      <w:pPr>
        <w:pStyle w:val="KeepWithNext"/>
        <w:spacing w:after="0" w:line="240" w:lineRule="exact"/>
        <w:rPr>
          <w:rtl/>
          <w:lang w:eastAsia="he-IL"/>
        </w:rPr>
      </w:pPr>
    </w:p>
    <w:p w14:paraId="5A76C92F" w14:textId="031E9C72" w:rsidR="00566631" w:rsidRDefault="00566631" w:rsidP="001336D2">
      <w:pPr>
        <w:spacing w:after="0" w:line="240" w:lineRule="exact"/>
        <w:rPr>
          <w:rtl/>
          <w:lang w:eastAsia="he-IL"/>
        </w:rPr>
      </w:pPr>
      <w:r>
        <w:rPr>
          <w:rFonts w:hint="cs"/>
          <w:rtl/>
          <w:lang w:eastAsia="he-IL"/>
        </w:rPr>
        <w:t>1959.</w:t>
      </w:r>
    </w:p>
    <w:p w14:paraId="3D7F5015" w14:textId="77777777" w:rsidR="00566631" w:rsidRDefault="00566631" w:rsidP="001336D2">
      <w:pPr>
        <w:spacing w:after="0" w:line="240" w:lineRule="exact"/>
        <w:rPr>
          <w:rtl/>
          <w:lang w:eastAsia="he-IL"/>
        </w:rPr>
      </w:pPr>
    </w:p>
    <w:p w14:paraId="45E56ABE" w14:textId="293E8EF8" w:rsidR="00566631" w:rsidRDefault="00566631" w:rsidP="001336D2">
      <w:pPr>
        <w:pStyle w:val="af9"/>
        <w:keepNext/>
        <w:spacing w:after="0" w:line="240" w:lineRule="exact"/>
        <w:rPr>
          <w:rtl/>
          <w:lang w:eastAsia="he-IL"/>
        </w:rPr>
      </w:pPr>
      <w:bookmarkStart w:id="1815" w:name="ET_guest_שפרה_שחר_169"/>
      <w:r w:rsidRPr="00566631">
        <w:rPr>
          <w:rStyle w:val="TagStyle"/>
          <w:rtl/>
        </w:rPr>
        <w:t xml:space="preserve"> &lt;&lt; אורח &gt;&gt; </w:t>
      </w:r>
      <w:r>
        <w:rPr>
          <w:rtl/>
          <w:lang w:eastAsia="he-IL"/>
        </w:rPr>
        <w:t>שפרה שחר:</w:t>
      </w:r>
      <w:r w:rsidRPr="00566631">
        <w:rPr>
          <w:rStyle w:val="TagStyle"/>
          <w:rtl/>
        </w:rPr>
        <w:t xml:space="preserve"> &lt;&lt; אורח &gt;&gt;</w:t>
      </w:r>
      <w:r w:rsidR="00402A11">
        <w:rPr>
          <w:rtl/>
          <w:lang w:eastAsia="he-IL"/>
        </w:rPr>
        <w:t xml:space="preserve"> </w:t>
      </w:r>
      <w:r>
        <w:rPr>
          <w:rtl/>
          <w:lang w:eastAsia="he-IL"/>
        </w:rPr>
        <w:t xml:space="preserve"> </w:t>
      </w:r>
      <w:bookmarkEnd w:id="1815"/>
    </w:p>
    <w:p w14:paraId="096C5699" w14:textId="77777777" w:rsidR="00566631" w:rsidRDefault="00566631" w:rsidP="001336D2">
      <w:pPr>
        <w:pStyle w:val="KeepWithNext"/>
        <w:spacing w:after="0" w:line="240" w:lineRule="exact"/>
        <w:rPr>
          <w:rtl/>
          <w:lang w:eastAsia="he-IL"/>
        </w:rPr>
      </w:pPr>
    </w:p>
    <w:p w14:paraId="27B0B9E3" w14:textId="680CA22C" w:rsidR="004422A9" w:rsidRDefault="00566631" w:rsidP="001336D2">
      <w:pPr>
        <w:spacing w:after="0" w:line="240" w:lineRule="exact"/>
        <w:rPr>
          <w:rtl/>
          <w:lang w:eastAsia="he-IL"/>
        </w:rPr>
      </w:pPr>
      <w:bookmarkStart w:id="1816" w:name="_ETM_Q1_2952739"/>
      <w:bookmarkEnd w:id="1816"/>
      <w:r>
        <w:rPr>
          <w:rFonts w:hint="cs"/>
          <w:rtl/>
          <w:lang w:eastAsia="he-IL"/>
        </w:rPr>
        <w:t xml:space="preserve">1959, סליחה. תודה על התיקון. אני </w:t>
      </w:r>
      <w:bookmarkStart w:id="1817" w:name="_ETM_Q1_2960302"/>
      <w:bookmarkEnd w:id="1817"/>
      <w:r>
        <w:rPr>
          <w:rFonts w:hint="cs"/>
          <w:rtl/>
          <w:lang w:eastAsia="he-IL"/>
        </w:rPr>
        <w:t xml:space="preserve">רוצה להבין מי ששלח את הלוחמים להילחם, ומי שאחרי </w:t>
      </w:r>
      <w:bookmarkStart w:id="1818" w:name="_ETM_Q1_2967591"/>
      <w:bookmarkEnd w:id="1818"/>
      <w:r>
        <w:rPr>
          <w:rFonts w:hint="cs"/>
          <w:rtl/>
          <w:lang w:eastAsia="he-IL"/>
        </w:rPr>
        <w:t>על גופ</w:t>
      </w:r>
      <w:bookmarkStart w:id="1819" w:name="_ETM_Q1_2964302"/>
      <w:bookmarkEnd w:id="1819"/>
      <w:r>
        <w:rPr>
          <w:rFonts w:hint="cs"/>
          <w:rtl/>
          <w:lang w:eastAsia="he-IL"/>
        </w:rPr>
        <w:t>ם ונפשם ומאחר והם נפצעו, זה משרד הביטחון.</w:t>
      </w:r>
      <w:bookmarkStart w:id="1820" w:name="_ETM_Q1_2969969"/>
      <w:bookmarkEnd w:id="1820"/>
      <w:r>
        <w:rPr>
          <w:rFonts w:hint="cs"/>
          <w:rtl/>
          <w:lang w:eastAsia="he-IL"/>
        </w:rPr>
        <w:t xml:space="preserve"> מדוע צריך פה איזשהו </w:t>
      </w:r>
      <w:r>
        <w:rPr>
          <w:lang w:eastAsia="he-IL"/>
        </w:rPr>
        <w:t>union</w:t>
      </w:r>
      <w:r>
        <w:rPr>
          <w:rFonts w:hint="cs"/>
          <w:rtl/>
          <w:lang w:eastAsia="he-IL"/>
        </w:rPr>
        <w:t xml:space="preserve"> או איזשהו </w:t>
      </w:r>
      <w:bookmarkStart w:id="1821" w:name="_ETM_Q1_2968663"/>
      <w:bookmarkStart w:id="1822" w:name="_ETM_Q1_2968818"/>
      <w:bookmarkEnd w:id="1821"/>
      <w:bookmarkEnd w:id="1822"/>
      <w:r>
        <w:rPr>
          <w:rFonts w:hint="cs"/>
          <w:rtl/>
          <w:lang w:eastAsia="he-IL"/>
        </w:rPr>
        <w:t xml:space="preserve">מתווך </w:t>
      </w:r>
      <w:r w:rsidR="004422A9">
        <w:rPr>
          <w:rFonts w:hint="cs"/>
          <w:rtl/>
          <w:lang w:eastAsia="he-IL"/>
        </w:rPr>
        <w:t xml:space="preserve">פה </w:t>
      </w:r>
      <w:r>
        <w:rPr>
          <w:rFonts w:hint="cs"/>
          <w:rtl/>
          <w:lang w:eastAsia="he-IL"/>
        </w:rPr>
        <w:t>שאני לא</w:t>
      </w:r>
      <w:bookmarkStart w:id="1823" w:name="_ETM_Q1_2970148"/>
      <w:bookmarkEnd w:id="1823"/>
      <w:r>
        <w:rPr>
          <w:rFonts w:hint="cs"/>
          <w:rtl/>
          <w:lang w:eastAsia="he-IL"/>
        </w:rPr>
        <w:t xml:space="preserve"> יודעת גם למה הוא צריך גם את דמי הת</w:t>
      </w:r>
      <w:bookmarkStart w:id="1824" w:name="_ETM_Q1_2966171"/>
      <w:bookmarkEnd w:id="1824"/>
      <w:r>
        <w:rPr>
          <w:rFonts w:hint="cs"/>
          <w:rtl/>
          <w:lang w:eastAsia="he-IL"/>
        </w:rPr>
        <w:t>יווך</w:t>
      </w:r>
      <w:bookmarkStart w:id="1825" w:name="_ETM_Q1_2980028"/>
      <w:bookmarkEnd w:id="1825"/>
      <w:r>
        <w:rPr>
          <w:rFonts w:hint="cs"/>
          <w:rtl/>
          <w:lang w:eastAsia="he-IL"/>
        </w:rPr>
        <w:t xml:space="preserve"> ואת כל הדברים האלה בדרך?</w:t>
      </w:r>
      <w:bookmarkStart w:id="1826" w:name="_ETM_Q1_2978279"/>
      <w:bookmarkEnd w:id="1826"/>
      <w:r>
        <w:rPr>
          <w:rFonts w:hint="cs"/>
          <w:rtl/>
          <w:lang w:eastAsia="he-IL"/>
        </w:rPr>
        <w:t xml:space="preserve"> מדוע זה לא משרד</w:t>
      </w:r>
      <w:bookmarkStart w:id="1827" w:name="_ETM_Q1_2980178"/>
      <w:bookmarkEnd w:id="1827"/>
      <w:r>
        <w:rPr>
          <w:rFonts w:hint="cs"/>
          <w:rtl/>
          <w:lang w:eastAsia="he-IL"/>
        </w:rPr>
        <w:t xml:space="preserve"> הביטחון ישירות, שמוציא את התלוש, ולוקח את דמי הביטוח ואת </w:t>
      </w:r>
      <w:bookmarkStart w:id="1828" w:name="_ETM_Q1_2985639"/>
      <w:bookmarkEnd w:id="1828"/>
      <w:r>
        <w:rPr>
          <w:rFonts w:hint="cs"/>
          <w:rtl/>
          <w:lang w:eastAsia="he-IL"/>
        </w:rPr>
        <w:t>כל הדברים האלה</w:t>
      </w:r>
      <w:r w:rsidR="004422A9">
        <w:rPr>
          <w:rFonts w:hint="cs"/>
          <w:rtl/>
          <w:lang w:eastAsia="he-IL"/>
        </w:rPr>
        <w:t>?</w:t>
      </w:r>
      <w:r>
        <w:rPr>
          <w:rFonts w:hint="cs"/>
          <w:rtl/>
          <w:lang w:eastAsia="he-IL"/>
        </w:rPr>
        <w:t xml:space="preserve"> ועל הדברים האלה אני</w:t>
      </w:r>
      <w:r w:rsidR="00402A11">
        <w:rPr>
          <w:rFonts w:hint="cs"/>
          <w:rtl/>
          <w:lang w:eastAsia="he-IL"/>
        </w:rPr>
        <w:t xml:space="preserve"> </w:t>
      </w:r>
      <w:r>
        <w:rPr>
          <w:rFonts w:hint="cs"/>
          <w:rtl/>
          <w:lang w:eastAsia="he-IL"/>
        </w:rPr>
        <w:t>מבקשת לדון</w:t>
      </w:r>
      <w:bookmarkStart w:id="1829" w:name="_ETM_Q1_2990002"/>
      <w:bookmarkEnd w:id="1829"/>
      <w:r>
        <w:rPr>
          <w:rFonts w:hint="cs"/>
          <w:rtl/>
          <w:lang w:eastAsia="he-IL"/>
        </w:rPr>
        <w:t xml:space="preserve"> אם לא היום, אז בהמשך, </w:t>
      </w:r>
      <w:bookmarkStart w:id="1830" w:name="_ETM_Q1_2987121"/>
      <w:bookmarkEnd w:id="1830"/>
      <w:r>
        <w:rPr>
          <w:rFonts w:hint="cs"/>
          <w:rtl/>
          <w:lang w:eastAsia="he-IL"/>
        </w:rPr>
        <w:t xml:space="preserve">משום שזו באמת שאלה שצריכה </w:t>
      </w:r>
      <w:bookmarkStart w:id="1831" w:name="_ETM_Q1_2990817"/>
      <w:bookmarkEnd w:id="1831"/>
      <w:r>
        <w:rPr>
          <w:rFonts w:hint="cs"/>
          <w:rtl/>
          <w:lang w:eastAsia="he-IL"/>
        </w:rPr>
        <w:t xml:space="preserve">להישאל. </w:t>
      </w:r>
    </w:p>
    <w:p w14:paraId="15B1F3D1" w14:textId="77777777" w:rsidR="004422A9" w:rsidRDefault="004422A9" w:rsidP="001336D2">
      <w:pPr>
        <w:spacing w:after="0" w:line="240" w:lineRule="exact"/>
        <w:rPr>
          <w:rtl/>
          <w:lang w:eastAsia="he-IL"/>
        </w:rPr>
      </w:pPr>
      <w:bookmarkStart w:id="1832" w:name="_ETM_Q1_2995157"/>
      <w:bookmarkStart w:id="1833" w:name="_ETM_Q1_2995222"/>
      <w:bookmarkStart w:id="1834" w:name="_ETM_Q1_2995399"/>
      <w:bookmarkEnd w:id="1832"/>
      <w:bookmarkEnd w:id="1833"/>
      <w:bookmarkEnd w:id="1834"/>
    </w:p>
    <w:p w14:paraId="6F35847C" w14:textId="3C18D902" w:rsidR="00566631" w:rsidRDefault="00566631" w:rsidP="001336D2">
      <w:pPr>
        <w:spacing w:after="0" w:line="240" w:lineRule="exact"/>
        <w:rPr>
          <w:rtl/>
          <w:lang w:eastAsia="he-IL"/>
        </w:rPr>
      </w:pPr>
      <w:bookmarkStart w:id="1835" w:name="_ETM_Q1_2995626"/>
      <w:bookmarkEnd w:id="1835"/>
      <w:r>
        <w:rPr>
          <w:rFonts w:hint="cs"/>
          <w:rtl/>
          <w:lang w:eastAsia="he-IL"/>
        </w:rPr>
        <w:t xml:space="preserve">בסוף, אני לא מצליחה להבין למה יש פה קבלן </w:t>
      </w:r>
      <w:bookmarkStart w:id="1836" w:name="_ETM_Q1_2995671"/>
      <w:bookmarkEnd w:id="1836"/>
      <w:r>
        <w:rPr>
          <w:rFonts w:hint="cs"/>
          <w:rtl/>
          <w:lang w:eastAsia="he-IL"/>
        </w:rPr>
        <w:t>משנה? מי שרוצה שיירשם לקאנטרי קלאב שזה בית הלוח</w:t>
      </w:r>
      <w:bookmarkStart w:id="1837" w:name="_ETM_Q1_2996634"/>
      <w:bookmarkEnd w:id="1837"/>
      <w:r>
        <w:rPr>
          <w:rFonts w:hint="cs"/>
          <w:rtl/>
          <w:lang w:eastAsia="he-IL"/>
        </w:rPr>
        <w:t xml:space="preserve">ם או </w:t>
      </w:r>
      <w:bookmarkStart w:id="1838" w:name="_ETM_Q1_2997127"/>
      <w:bookmarkEnd w:id="1838"/>
      <w:r>
        <w:rPr>
          <w:rFonts w:hint="cs"/>
          <w:rtl/>
          <w:lang w:eastAsia="he-IL"/>
        </w:rPr>
        <w:t xml:space="preserve">לא יודעת מה. אבל מי שרוצה בסך </w:t>
      </w:r>
      <w:proofErr w:type="spellStart"/>
      <w:r>
        <w:rPr>
          <w:rFonts w:hint="cs"/>
          <w:rtl/>
          <w:lang w:eastAsia="he-IL"/>
        </w:rPr>
        <w:t>הכל</w:t>
      </w:r>
      <w:proofErr w:type="spellEnd"/>
      <w:r>
        <w:rPr>
          <w:rFonts w:hint="cs"/>
          <w:rtl/>
          <w:lang w:eastAsia="he-IL"/>
        </w:rPr>
        <w:t>, לקבל את</w:t>
      </w:r>
      <w:bookmarkStart w:id="1839" w:name="_ETM_Q1_3001902"/>
      <w:bookmarkEnd w:id="1839"/>
      <w:r>
        <w:rPr>
          <w:rFonts w:hint="cs"/>
          <w:rtl/>
          <w:lang w:eastAsia="he-IL"/>
        </w:rPr>
        <w:t xml:space="preserve"> מה שהוא מקבל, כולל הביטוח הסיעודי שמגיע לו</w:t>
      </w:r>
      <w:r w:rsidR="004422A9">
        <w:rPr>
          <w:rFonts w:hint="cs"/>
          <w:rtl/>
          <w:lang w:eastAsia="he-IL"/>
        </w:rPr>
        <w:t>,</w:t>
      </w:r>
      <w:r>
        <w:rPr>
          <w:rFonts w:hint="cs"/>
          <w:rtl/>
          <w:lang w:eastAsia="he-IL"/>
        </w:rPr>
        <w:t xml:space="preserve"> למה צריך</w:t>
      </w:r>
      <w:bookmarkStart w:id="1840" w:name="_ETM_Q1_3007135"/>
      <w:bookmarkEnd w:id="1840"/>
      <w:r>
        <w:rPr>
          <w:rFonts w:hint="cs"/>
          <w:rtl/>
          <w:lang w:eastAsia="he-IL"/>
        </w:rPr>
        <w:t xml:space="preserve"> גוף מתווך בין משרד הביטחון ללוחם?</w:t>
      </w:r>
      <w:bookmarkStart w:id="1841" w:name="_ETM_Q1_3005803"/>
      <w:bookmarkEnd w:id="1841"/>
      <w:r>
        <w:rPr>
          <w:rFonts w:hint="cs"/>
          <w:rtl/>
          <w:lang w:eastAsia="he-IL"/>
        </w:rPr>
        <w:t xml:space="preserve"> זאת שאלה אחת, שאני</w:t>
      </w:r>
      <w:bookmarkStart w:id="1842" w:name="_ETM_Q1_3007628"/>
      <w:bookmarkEnd w:id="1842"/>
      <w:r>
        <w:rPr>
          <w:rFonts w:hint="cs"/>
          <w:rtl/>
          <w:lang w:eastAsia="he-IL"/>
        </w:rPr>
        <w:t xml:space="preserve"> חושבת שהיא מתבקשת אחרי כל כך הרבה שנים שהדבר</w:t>
      </w:r>
      <w:bookmarkStart w:id="1843" w:name="_ETM_Q1_3013513"/>
      <w:bookmarkEnd w:id="1843"/>
      <w:r>
        <w:rPr>
          <w:rFonts w:hint="cs"/>
          <w:rtl/>
          <w:lang w:eastAsia="he-IL"/>
        </w:rPr>
        <w:t xml:space="preserve"> הזה קיים.</w:t>
      </w:r>
    </w:p>
    <w:p w14:paraId="394BC258" w14:textId="77777777" w:rsidR="00566631" w:rsidRDefault="00566631" w:rsidP="001336D2">
      <w:pPr>
        <w:spacing w:after="0" w:line="240" w:lineRule="exact"/>
        <w:rPr>
          <w:rtl/>
          <w:lang w:eastAsia="he-IL"/>
        </w:rPr>
      </w:pPr>
      <w:bookmarkStart w:id="1844" w:name="_ETM_Q1_3015090"/>
      <w:bookmarkStart w:id="1845" w:name="_ETM_Q1_3015136"/>
      <w:bookmarkEnd w:id="1844"/>
      <w:bookmarkEnd w:id="1845"/>
    </w:p>
    <w:p w14:paraId="004BE92C" w14:textId="77777777" w:rsidR="004422A9" w:rsidRDefault="00566631" w:rsidP="001336D2">
      <w:pPr>
        <w:spacing w:after="0" w:line="240" w:lineRule="exact"/>
        <w:rPr>
          <w:rtl/>
          <w:lang w:eastAsia="he-IL"/>
        </w:rPr>
      </w:pPr>
      <w:bookmarkStart w:id="1846" w:name="_ETM_Q1_3015192"/>
      <w:bookmarkStart w:id="1847" w:name="_ETM_Q1_3015254"/>
      <w:bookmarkEnd w:id="1846"/>
      <w:bookmarkEnd w:id="1847"/>
      <w:r>
        <w:rPr>
          <w:rFonts w:hint="cs"/>
          <w:rtl/>
          <w:lang w:eastAsia="he-IL"/>
        </w:rPr>
        <w:t>דבר נוסף, הייתה כאן הערה שמי שלא מסוגל לעמוד</w:t>
      </w:r>
      <w:bookmarkStart w:id="1848" w:name="_ETM_Q1_3025744"/>
      <w:bookmarkEnd w:id="1848"/>
      <w:r>
        <w:rPr>
          <w:rFonts w:hint="cs"/>
          <w:rtl/>
          <w:lang w:eastAsia="he-IL"/>
        </w:rPr>
        <w:t xml:space="preserve"> בתשלומים, אז פשוט נמחק לו החוב. אז כאחת שעזרה ללא</w:t>
      </w:r>
      <w:bookmarkStart w:id="1849" w:name="_ETM_Q1_3031384"/>
      <w:bookmarkEnd w:id="1849"/>
      <w:r>
        <w:rPr>
          <w:rFonts w:hint="cs"/>
          <w:rtl/>
          <w:lang w:eastAsia="he-IL"/>
        </w:rPr>
        <w:t xml:space="preserve"> מעט אנשים</w:t>
      </w:r>
      <w:bookmarkStart w:id="1850" w:name="_ETM_Q1_3027405"/>
      <w:bookmarkEnd w:id="1850"/>
      <w:r>
        <w:rPr>
          <w:rFonts w:hint="cs"/>
          <w:rtl/>
          <w:lang w:eastAsia="he-IL"/>
        </w:rPr>
        <w:t xml:space="preserve"> לגשת, כאלה שהיו פושטי רגל והם </w:t>
      </w:r>
      <w:proofErr w:type="spellStart"/>
      <w:r>
        <w:rPr>
          <w:rFonts w:hint="cs"/>
          <w:rtl/>
          <w:lang w:eastAsia="he-IL"/>
        </w:rPr>
        <w:t>הלומי</w:t>
      </w:r>
      <w:bookmarkStart w:id="1851" w:name="_ETM_Q1_3034707"/>
      <w:bookmarkEnd w:id="1851"/>
      <w:proofErr w:type="spellEnd"/>
      <w:r>
        <w:rPr>
          <w:rFonts w:hint="cs"/>
          <w:rtl/>
          <w:lang w:eastAsia="he-IL"/>
        </w:rPr>
        <w:t xml:space="preserve"> קרב ונכי </w:t>
      </w:r>
      <w:r w:rsidR="00B37814">
        <w:rPr>
          <w:rFonts w:hint="cs"/>
          <w:rtl/>
          <w:lang w:eastAsia="he-IL"/>
        </w:rPr>
        <w:t>צה</w:t>
      </w:r>
      <w:r w:rsidR="00B37814">
        <w:rPr>
          <w:rtl/>
          <w:lang w:eastAsia="he-IL"/>
        </w:rPr>
        <w:t>"</w:t>
      </w:r>
      <w:r w:rsidR="00B37814">
        <w:rPr>
          <w:rFonts w:hint="cs"/>
          <w:rtl/>
          <w:lang w:eastAsia="he-IL"/>
        </w:rPr>
        <w:t>ל</w:t>
      </w:r>
      <w:r>
        <w:rPr>
          <w:rFonts w:hint="cs"/>
          <w:rtl/>
          <w:lang w:eastAsia="he-IL"/>
        </w:rPr>
        <w:t xml:space="preserve"> גם נכים בגוף</w:t>
      </w:r>
      <w:bookmarkStart w:id="1852" w:name="_ETM_Q1_3034437"/>
      <w:bookmarkEnd w:id="1852"/>
      <w:r>
        <w:rPr>
          <w:rFonts w:hint="cs"/>
          <w:rtl/>
          <w:lang w:eastAsia="he-IL"/>
        </w:rPr>
        <w:t xml:space="preserve">, לוועדת הלמ"ד, </w:t>
      </w:r>
      <w:bookmarkStart w:id="1853" w:name="_ETM_Q1_3039084"/>
      <w:bookmarkEnd w:id="1853"/>
      <w:r>
        <w:rPr>
          <w:rFonts w:hint="cs"/>
          <w:rtl/>
          <w:lang w:eastAsia="he-IL"/>
        </w:rPr>
        <w:t xml:space="preserve">ומי שלא יודע מה זה </w:t>
      </w:r>
      <w:bookmarkStart w:id="1854" w:name="_ETM_Q1_3036425"/>
      <w:bookmarkEnd w:id="1854"/>
      <w:r>
        <w:rPr>
          <w:rFonts w:hint="cs"/>
          <w:rtl/>
          <w:lang w:eastAsia="he-IL"/>
        </w:rPr>
        <w:t>ועדת הלמד זה ראשי תיבות</w:t>
      </w:r>
      <w:bookmarkStart w:id="1855" w:name="_ETM_Q1_3041814"/>
      <w:bookmarkEnd w:id="1855"/>
      <w:r>
        <w:rPr>
          <w:rFonts w:hint="cs"/>
          <w:rtl/>
          <w:lang w:eastAsia="he-IL"/>
        </w:rPr>
        <w:t xml:space="preserve"> לפנים משורת הדין</w:t>
      </w:r>
      <w:bookmarkStart w:id="1856" w:name="_ETM_Q1_3037131"/>
      <w:bookmarkEnd w:id="1856"/>
      <w:r>
        <w:rPr>
          <w:rFonts w:hint="cs"/>
          <w:rtl/>
          <w:lang w:eastAsia="he-IL"/>
        </w:rPr>
        <w:t xml:space="preserve">, זו ועדה של משרד הביטחון שנותנת מענקים </w:t>
      </w:r>
      <w:bookmarkStart w:id="1857" w:name="_ETM_Q1_3045111"/>
      <w:bookmarkEnd w:id="1857"/>
      <w:r>
        <w:rPr>
          <w:rFonts w:hint="cs"/>
          <w:rtl/>
          <w:lang w:eastAsia="he-IL"/>
        </w:rPr>
        <w:t xml:space="preserve">במקרה של פשיטת רגל או של חובות מאוד כבדים. </w:t>
      </w:r>
    </w:p>
    <w:p w14:paraId="6C37ECA9" w14:textId="77777777" w:rsidR="004422A9" w:rsidRDefault="004422A9" w:rsidP="001336D2">
      <w:pPr>
        <w:spacing w:after="0" w:line="240" w:lineRule="exact"/>
        <w:rPr>
          <w:rtl/>
          <w:lang w:eastAsia="he-IL"/>
        </w:rPr>
      </w:pPr>
      <w:bookmarkStart w:id="1858" w:name="_ETM_Q1_3053319"/>
      <w:bookmarkStart w:id="1859" w:name="_ETM_Q1_3053397"/>
      <w:bookmarkEnd w:id="1858"/>
      <w:bookmarkEnd w:id="1859"/>
    </w:p>
    <w:p w14:paraId="76FD6CC7" w14:textId="3A0B925B" w:rsidR="00566631" w:rsidRDefault="00566631" w:rsidP="001336D2">
      <w:pPr>
        <w:spacing w:after="0" w:line="240" w:lineRule="exact"/>
        <w:rPr>
          <w:rtl/>
          <w:lang w:eastAsia="he-IL"/>
        </w:rPr>
      </w:pPr>
      <w:bookmarkStart w:id="1860" w:name="_ETM_Q1_3053537"/>
      <w:bookmarkStart w:id="1861" w:name="_ETM_Q1_3053692"/>
      <w:bookmarkEnd w:id="1860"/>
      <w:bookmarkEnd w:id="1861"/>
      <w:r>
        <w:rPr>
          <w:rFonts w:hint="cs"/>
          <w:rtl/>
          <w:lang w:eastAsia="he-IL"/>
        </w:rPr>
        <w:t>זה</w:t>
      </w:r>
      <w:r w:rsidR="00402A11">
        <w:rPr>
          <w:rFonts w:hint="cs"/>
          <w:rtl/>
          <w:lang w:eastAsia="he-IL"/>
        </w:rPr>
        <w:t xml:space="preserve"> </w:t>
      </w:r>
      <w:r w:rsidR="004422A9" w:rsidRPr="004422A9">
        <w:rPr>
          <w:lang w:eastAsia="he-IL"/>
        </w:rPr>
        <w:t>Via Dolorosa</w:t>
      </w:r>
      <w:r w:rsidR="004422A9">
        <w:rPr>
          <w:lang w:eastAsia="he-IL"/>
        </w:rPr>
        <w:t xml:space="preserve"> </w:t>
      </w:r>
      <w:r w:rsidR="004422A9">
        <w:rPr>
          <w:rFonts w:hint="cs"/>
          <w:rtl/>
          <w:lang w:eastAsia="he-IL"/>
        </w:rPr>
        <w:t xml:space="preserve">בעצמה, זה </w:t>
      </w:r>
      <w:bookmarkStart w:id="1862" w:name="_ETM_Q1_3043987"/>
      <w:bookmarkEnd w:id="1862"/>
      <w:r>
        <w:rPr>
          <w:rFonts w:hint="cs"/>
          <w:rtl/>
          <w:lang w:eastAsia="he-IL"/>
        </w:rPr>
        <w:t>מסלול מאוד קשה כשלעצמו לצלוח את הדבר הזה ובסופו</w:t>
      </w:r>
      <w:bookmarkStart w:id="1863" w:name="_ETM_Q1_3052263"/>
      <w:bookmarkEnd w:id="1863"/>
      <w:r>
        <w:rPr>
          <w:rFonts w:hint="cs"/>
          <w:rtl/>
          <w:lang w:eastAsia="he-IL"/>
        </w:rPr>
        <w:t xml:space="preserve"> של</w:t>
      </w:r>
      <w:bookmarkStart w:id="1864" w:name="_ETM_Q1_3052534"/>
      <w:bookmarkEnd w:id="1864"/>
      <w:r>
        <w:rPr>
          <w:rFonts w:hint="cs"/>
          <w:rtl/>
          <w:lang w:eastAsia="he-IL"/>
        </w:rPr>
        <w:t xml:space="preserve"> דבר לקבל מענקים, אבל כשעשינו את זה, ואני חייבת לומר</w:t>
      </w:r>
      <w:bookmarkStart w:id="1865" w:name="_ETM_Q1_3058582"/>
      <w:bookmarkEnd w:id="1865"/>
      <w:r>
        <w:rPr>
          <w:rFonts w:hint="cs"/>
          <w:rtl/>
          <w:lang w:eastAsia="he-IL"/>
        </w:rPr>
        <w:t xml:space="preserve"> שכל הכספים</w:t>
      </w:r>
      <w:bookmarkStart w:id="1866" w:name="_ETM_Q1_3047364"/>
      <w:bookmarkEnd w:id="1866"/>
      <w:r>
        <w:rPr>
          <w:rFonts w:hint="cs"/>
          <w:rtl/>
          <w:lang w:eastAsia="he-IL"/>
        </w:rPr>
        <w:t xml:space="preserve"> להלוואות</w:t>
      </w:r>
      <w:bookmarkStart w:id="1867" w:name="_ETM_Q1_3056042"/>
      <w:bookmarkEnd w:id="1867"/>
      <w:r>
        <w:rPr>
          <w:rFonts w:hint="cs"/>
          <w:rtl/>
          <w:lang w:eastAsia="he-IL"/>
        </w:rPr>
        <w:t xml:space="preserve"> של נכי </w:t>
      </w:r>
      <w:r w:rsidR="00B37814">
        <w:rPr>
          <w:rFonts w:hint="cs"/>
          <w:rtl/>
          <w:lang w:eastAsia="he-IL"/>
        </w:rPr>
        <w:t>צה</w:t>
      </w:r>
      <w:r w:rsidR="00B37814">
        <w:rPr>
          <w:rtl/>
          <w:lang w:eastAsia="he-IL"/>
        </w:rPr>
        <w:t>"</w:t>
      </w:r>
      <w:r w:rsidR="00B37814">
        <w:rPr>
          <w:rFonts w:hint="cs"/>
          <w:rtl/>
          <w:lang w:eastAsia="he-IL"/>
        </w:rPr>
        <w:t>ל</w:t>
      </w:r>
      <w:r>
        <w:rPr>
          <w:rFonts w:hint="cs"/>
          <w:rtl/>
          <w:lang w:eastAsia="he-IL"/>
        </w:rPr>
        <w:t xml:space="preserve"> שולמו עד הטיפה</w:t>
      </w:r>
      <w:bookmarkStart w:id="1868" w:name="_ETM_Q1_3059581"/>
      <w:bookmarkEnd w:id="1868"/>
      <w:r>
        <w:rPr>
          <w:rFonts w:hint="cs"/>
          <w:rtl/>
          <w:lang w:eastAsia="he-IL"/>
        </w:rPr>
        <w:t xml:space="preserve"> האחרונה ולא ויתרו על שקל. אז אני לא יודעת מאיפה</w:t>
      </w:r>
      <w:bookmarkStart w:id="1869" w:name="_ETM_Q1_3065207"/>
      <w:bookmarkEnd w:id="1869"/>
      <w:r>
        <w:rPr>
          <w:rFonts w:hint="cs"/>
          <w:rtl/>
          <w:lang w:eastAsia="he-IL"/>
        </w:rPr>
        <w:t xml:space="preserve"> הנתון הזה שמוחקים חובות.</w:t>
      </w:r>
      <w:bookmarkStart w:id="1870" w:name="_ETM_Q1_3064228"/>
      <w:bookmarkEnd w:id="1870"/>
      <w:r>
        <w:rPr>
          <w:rFonts w:hint="cs"/>
          <w:rtl/>
          <w:lang w:eastAsia="he-IL"/>
        </w:rPr>
        <w:t xml:space="preserve"> גם אנשים שהיו במצבי חובות מאוד </w:t>
      </w:r>
      <w:bookmarkStart w:id="1871" w:name="_ETM_Q1_3069426"/>
      <w:bookmarkEnd w:id="1871"/>
      <w:r>
        <w:rPr>
          <w:rFonts w:hint="cs"/>
          <w:rtl/>
          <w:lang w:eastAsia="he-IL"/>
        </w:rPr>
        <w:t xml:space="preserve">כבדים, אני יכולה לומר שבנקים מחקו, </w:t>
      </w:r>
      <w:bookmarkStart w:id="1872" w:name="_ETM_Q1_3068677"/>
      <w:bookmarkEnd w:id="1872"/>
      <w:r>
        <w:rPr>
          <w:rFonts w:hint="cs"/>
          <w:rtl/>
          <w:lang w:eastAsia="he-IL"/>
        </w:rPr>
        <w:t xml:space="preserve">והרבה </w:t>
      </w:r>
      <w:bookmarkStart w:id="1873" w:name="_ETM_Q1_3063854"/>
      <w:bookmarkEnd w:id="1873"/>
      <w:r>
        <w:rPr>
          <w:rFonts w:hint="cs"/>
          <w:rtl/>
          <w:lang w:eastAsia="he-IL"/>
        </w:rPr>
        <w:t xml:space="preserve">מאוד גופים מחקו, </w:t>
      </w:r>
      <w:bookmarkStart w:id="1874" w:name="_ETM_Q1_3066060"/>
      <w:bookmarkEnd w:id="1874"/>
      <w:r>
        <w:rPr>
          <w:rFonts w:hint="cs"/>
          <w:rtl/>
          <w:lang w:eastAsia="he-IL"/>
        </w:rPr>
        <w:t xml:space="preserve">אבל לא זכור לי שארגון נכי </w:t>
      </w:r>
      <w:r w:rsidR="00B37814">
        <w:rPr>
          <w:rFonts w:hint="cs"/>
          <w:rtl/>
          <w:lang w:eastAsia="he-IL"/>
        </w:rPr>
        <w:t>צה</w:t>
      </w:r>
      <w:r w:rsidR="00B37814">
        <w:rPr>
          <w:rtl/>
          <w:lang w:eastAsia="he-IL"/>
        </w:rPr>
        <w:t>"</w:t>
      </w:r>
      <w:r w:rsidR="00B37814">
        <w:rPr>
          <w:rFonts w:hint="cs"/>
          <w:rtl/>
          <w:lang w:eastAsia="he-IL"/>
        </w:rPr>
        <w:t>ל</w:t>
      </w:r>
      <w:r>
        <w:rPr>
          <w:rFonts w:hint="cs"/>
          <w:rtl/>
          <w:lang w:eastAsia="he-IL"/>
        </w:rPr>
        <w:t xml:space="preserve"> מחק חוב. </w:t>
      </w:r>
      <w:bookmarkStart w:id="1875" w:name="_ETM_Q1_3076275"/>
      <w:bookmarkEnd w:id="1875"/>
      <w:r>
        <w:rPr>
          <w:rFonts w:hint="cs"/>
          <w:rtl/>
          <w:lang w:eastAsia="he-IL"/>
        </w:rPr>
        <w:t>אז רוצה להעמיד דברים על דיוקם.</w:t>
      </w:r>
    </w:p>
    <w:p w14:paraId="5DE4FACE" w14:textId="77777777" w:rsidR="00566631" w:rsidRDefault="00566631" w:rsidP="001336D2">
      <w:pPr>
        <w:spacing w:after="0" w:line="240" w:lineRule="exact"/>
        <w:rPr>
          <w:rtl/>
          <w:lang w:eastAsia="he-IL"/>
        </w:rPr>
      </w:pPr>
      <w:bookmarkStart w:id="1876" w:name="_ETM_Q1_3069701"/>
      <w:bookmarkStart w:id="1877" w:name="_ETM_Q1_3069744"/>
      <w:bookmarkEnd w:id="1876"/>
      <w:bookmarkEnd w:id="1877"/>
    </w:p>
    <w:p w14:paraId="437097FC" w14:textId="6DA8BC23" w:rsidR="00566631" w:rsidRDefault="00566631" w:rsidP="001336D2">
      <w:pPr>
        <w:pStyle w:val="af6"/>
        <w:keepNext/>
        <w:spacing w:after="0" w:line="240" w:lineRule="exact"/>
        <w:rPr>
          <w:rtl/>
        </w:rPr>
      </w:pPr>
      <w:bookmarkStart w:id="1878" w:name="ET_yor_4996_170"/>
      <w:r w:rsidRPr="00566631">
        <w:rPr>
          <w:rStyle w:val="TagStyle"/>
          <w:rtl/>
        </w:rPr>
        <w:t xml:space="preserve"> &lt;&lt; </w:t>
      </w:r>
      <w:proofErr w:type="spellStart"/>
      <w:r w:rsidRPr="00566631">
        <w:rPr>
          <w:rStyle w:val="TagStyle"/>
          <w:rtl/>
        </w:rPr>
        <w:t>יור</w:t>
      </w:r>
      <w:proofErr w:type="spellEnd"/>
      <w:r w:rsidRPr="00566631">
        <w:rPr>
          <w:rStyle w:val="TagStyle"/>
          <w:rtl/>
        </w:rPr>
        <w:t xml:space="preserve"> &gt;&gt; </w:t>
      </w:r>
      <w:r>
        <w:rPr>
          <w:rtl/>
        </w:rPr>
        <w:t xml:space="preserve">היו"ר ישראל </w:t>
      </w:r>
      <w:proofErr w:type="spellStart"/>
      <w:r>
        <w:rPr>
          <w:rtl/>
        </w:rPr>
        <w:t>אייכלר</w:t>
      </w:r>
      <w:proofErr w:type="spellEnd"/>
      <w:r>
        <w:rPr>
          <w:rtl/>
        </w:rPr>
        <w:t>:</w:t>
      </w:r>
      <w:r w:rsidRPr="00566631">
        <w:rPr>
          <w:rStyle w:val="TagStyle"/>
          <w:rtl/>
        </w:rPr>
        <w:t xml:space="preserve"> &lt;&lt; יור &gt;&gt;</w:t>
      </w:r>
      <w:r w:rsidR="00402A11">
        <w:rPr>
          <w:rtl/>
        </w:rPr>
        <w:t xml:space="preserve"> </w:t>
      </w:r>
      <w:r>
        <w:rPr>
          <w:rtl/>
        </w:rPr>
        <w:t xml:space="preserve"> </w:t>
      </w:r>
      <w:bookmarkEnd w:id="1878"/>
    </w:p>
    <w:p w14:paraId="7A142394" w14:textId="77777777" w:rsidR="00566631" w:rsidRDefault="00566631" w:rsidP="001336D2">
      <w:pPr>
        <w:pStyle w:val="KeepWithNext"/>
        <w:spacing w:after="0" w:line="240" w:lineRule="exact"/>
        <w:rPr>
          <w:rtl/>
          <w:lang w:eastAsia="he-IL"/>
        </w:rPr>
      </w:pPr>
    </w:p>
    <w:p w14:paraId="40D00B5D" w14:textId="31DF48B8" w:rsidR="00566631" w:rsidRDefault="00566631" w:rsidP="001336D2">
      <w:pPr>
        <w:spacing w:after="0" w:line="240" w:lineRule="exact"/>
        <w:rPr>
          <w:rtl/>
          <w:lang w:eastAsia="he-IL"/>
        </w:rPr>
      </w:pPr>
      <w:bookmarkStart w:id="1879" w:name="_ETM_Q1_3070223"/>
      <w:bookmarkEnd w:id="1879"/>
      <w:r>
        <w:rPr>
          <w:rFonts w:hint="cs"/>
          <w:rtl/>
          <w:lang w:eastAsia="he-IL"/>
        </w:rPr>
        <w:t>תודה רבה</w:t>
      </w:r>
      <w:bookmarkStart w:id="1880" w:name="_ETM_Q1_3075399"/>
      <w:bookmarkEnd w:id="1880"/>
      <w:r>
        <w:rPr>
          <w:rFonts w:hint="cs"/>
          <w:rtl/>
          <w:lang w:eastAsia="he-IL"/>
        </w:rPr>
        <w:t xml:space="preserve"> גברת שפרה. תודה</w:t>
      </w:r>
      <w:bookmarkStart w:id="1881" w:name="_ETM_Q1_3077865"/>
      <w:bookmarkEnd w:id="1881"/>
      <w:r>
        <w:rPr>
          <w:rFonts w:hint="cs"/>
          <w:rtl/>
          <w:lang w:eastAsia="he-IL"/>
        </w:rPr>
        <w:t xml:space="preserve"> רבה, הדברים נרשמו בפרוטוקול, וגם שמעו את זה האנשים.</w:t>
      </w:r>
      <w:bookmarkStart w:id="1882" w:name="_ETM_Q1_3078503"/>
      <w:bookmarkEnd w:id="1882"/>
      <w:r>
        <w:rPr>
          <w:rFonts w:hint="cs"/>
          <w:rtl/>
          <w:lang w:eastAsia="he-IL"/>
        </w:rPr>
        <w:t xml:space="preserve"> עכשיו </w:t>
      </w:r>
      <w:bookmarkStart w:id="1883" w:name="_ETM_Q1_3082436"/>
      <w:bookmarkEnd w:id="1883"/>
      <w:r>
        <w:rPr>
          <w:rFonts w:hint="cs"/>
          <w:rtl/>
          <w:lang w:eastAsia="he-IL"/>
        </w:rPr>
        <w:t>אנחנו נעבור לעורך דין</w:t>
      </w:r>
      <w:r w:rsidR="004422A9">
        <w:rPr>
          <w:rFonts w:hint="cs"/>
          <w:rtl/>
          <w:lang w:eastAsia="he-IL"/>
        </w:rPr>
        <w:t>.</w:t>
      </w:r>
    </w:p>
    <w:p w14:paraId="278730CE" w14:textId="77777777" w:rsidR="00566631" w:rsidRDefault="00566631" w:rsidP="001336D2">
      <w:pPr>
        <w:spacing w:after="0" w:line="240" w:lineRule="exact"/>
        <w:rPr>
          <w:rtl/>
          <w:lang w:eastAsia="he-IL"/>
        </w:rPr>
      </w:pPr>
      <w:bookmarkStart w:id="1884" w:name="_ETM_Q1_3085330"/>
      <w:bookmarkStart w:id="1885" w:name="_ETM_Q1_3085360"/>
      <w:bookmarkEnd w:id="1884"/>
      <w:bookmarkEnd w:id="1885"/>
    </w:p>
    <w:p w14:paraId="1A91F8B3" w14:textId="16B3A677" w:rsidR="00566631" w:rsidRDefault="00566631" w:rsidP="001336D2">
      <w:pPr>
        <w:pStyle w:val="af5"/>
        <w:keepNext/>
        <w:spacing w:after="0" w:line="240" w:lineRule="exact"/>
        <w:rPr>
          <w:rtl/>
        </w:rPr>
      </w:pPr>
      <w:bookmarkStart w:id="1886" w:name="ET_interruption_קריאה_171"/>
      <w:r w:rsidRPr="00566631">
        <w:rPr>
          <w:rStyle w:val="TagStyle"/>
          <w:rtl/>
        </w:rPr>
        <w:t xml:space="preserve"> &lt;&lt; קריאה &gt;&gt; </w:t>
      </w:r>
      <w:r>
        <w:rPr>
          <w:rtl/>
        </w:rPr>
        <w:t>קריאה:</w:t>
      </w:r>
      <w:r w:rsidRPr="00566631">
        <w:rPr>
          <w:rStyle w:val="TagStyle"/>
          <w:rtl/>
        </w:rPr>
        <w:t xml:space="preserve"> &lt;&lt; קריאה &gt;&gt;</w:t>
      </w:r>
      <w:r w:rsidR="00402A11">
        <w:rPr>
          <w:rtl/>
        </w:rPr>
        <w:t xml:space="preserve"> </w:t>
      </w:r>
      <w:r>
        <w:rPr>
          <w:rtl/>
        </w:rPr>
        <w:t xml:space="preserve"> </w:t>
      </w:r>
      <w:bookmarkEnd w:id="1886"/>
    </w:p>
    <w:p w14:paraId="12ACB858" w14:textId="77777777" w:rsidR="00566631" w:rsidRDefault="00566631" w:rsidP="001336D2">
      <w:pPr>
        <w:pStyle w:val="KeepWithNext"/>
        <w:spacing w:after="0" w:line="240" w:lineRule="exact"/>
        <w:rPr>
          <w:rtl/>
          <w:lang w:eastAsia="he-IL"/>
        </w:rPr>
      </w:pPr>
    </w:p>
    <w:p w14:paraId="3F5E6517" w14:textId="67E6F062" w:rsidR="00566631" w:rsidRDefault="00566631" w:rsidP="001336D2">
      <w:pPr>
        <w:spacing w:after="0" w:line="240" w:lineRule="exact"/>
        <w:rPr>
          <w:rtl/>
          <w:lang w:eastAsia="he-IL"/>
        </w:rPr>
      </w:pPr>
      <w:bookmarkStart w:id="1887" w:name="_ETM_Q1_3086208"/>
      <w:bookmarkEnd w:id="1887"/>
      <w:r>
        <w:rPr>
          <w:rFonts w:hint="cs"/>
          <w:rtl/>
          <w:lang w:eastAsia="he-IL"/>
        </w:rPr>
        <w:t>אבל</w:t>
      </w:r>
      <w:r w:rsidR="004422A9">
        <w:rPr>
          <w:rFonts w:hint="cs"/>
          <w:rtl/>
          <w:lang w:eastAsia="he-IL"/>
        </w:rPr>
        <w:t xml:space="preserve"> כבודו</w:t>
      </w:r>
      <w:r>
        <w:rPr>
          <w:rFonts w:hint="cs"/>
          <w:rtl/>
          <w:lang w:eastAsia="he-IL"/>
        </w:rPr>
        <w:t xml:space="preserve"> אי אפשר ל</w:t>
      </w:r>
      <w:bookmarkStart w:id="1888" w:name="_ETM_Q1_3083416"/>
      <w:bookmarkEnd w:id="1888"/>
      <w:r>
        <w:rPr>
          <w:rFonts w:hint="cs"/>
          <w:rtl/>
          <w:lang w:eastAsia="he-IL"/>
        </w:rPr>
        <w:t>השאיר את הדברים</w:t>
      </w:r>
      <w:bookmarkStart w:id="1889" w:name="_ETM_Q1_3085212"/>
      <w:bookmarkEnd w:id="1889"/>
      <w:r>
        <w:rPr>
          <w:rFonts w:hint="cs"/>
          <w:rtl/>
          <w:lang w:eastAsia="he-IL"/>
        </w:rPr>
        <w:t xml:space="preserve"> ככה. אני גם מבקש זכות תגובה על כל אחד מהם.</w:t>
      </w:r>
    </w:p>
    <w:p w14:paraId="733AEBFE" w14:textId="77777777" w:rsidR="00566631" w:rsidRDefault="00566631" w:rsidP="001336D2">
      <w:pPr>
        <w:spacing w:after="0" w:line="240" w:lineRule="exact"/>
        <w:rPr>
          <w:rtl/>
          <w:lang w:eastAsia="he-IL"/>
        </w:rPr>
      </w:pPr>
      <w:bookmarkStart w:id="1890" w:name="_ETM_Q1_3092513"/>
      <w:bookmarkStart w:id="1891" w:name="_ETM_Q1_3092571"/>
      <w:bookmarkEnd w:id="1890"/>
      <w:bookmarkEnd w:id="1891"/>
    </w:p>
    <w:p w14:paraId="5B4F7536" w14:textId="4DCB1B40" w:rsidR="00566631" w:rsidRDefault="00566631" w:rsidP="001336D2">
      <w:pPr>
        <w:pStyle w:val="af6"/>
        <w:keepNext/>
        <w:spacing w:after="0" w:line="240" w:lineRule="exact"/>
        <w:rPr>
          <w:rtl/>
        </w:rPr>
      </w:pPr>
      <w:bookmarkStart w:id="1892" w:name="ET_yor_4996_172"/>
      <w:r w:rsidRPr="00566631">
        <w:rPr>
          <w:rStyle w:val="TagStyle"/>
          <w:rtl/>
        </w:rPr>
        <w:t xml:space="preserve"> &lt;&lt; </w:t>
      </w:r>
      <w:proofErr w:type="spellStart"/>
      <w:r w:rsidRPr="00566631">
        <w:rPr>
          <w:rStyle w:val="TagStyle"/>
          <w:rtl/>
        </w:rPr>
        <w:t>יור</w:t>
      </w:r>
      <w:proofErr w:type="spellEnd"/>
      <w:r w:rsidRPr="00566631">
        <w:rPr>
          <w:rStyle w:val="TagStyle"/>
          <w:rtl/>
        </w:rPr>
        <w:t xml:space="preserve"> &gt;&gt; </w:t>
      </w:r>
      <w:r>
        <w:rPr>
          <w:rtl/>
        </w:rPr>
        <w:t xml:space="preserve">היו"ר ישראל </w:t>
      </w:r>
      <w:proofErr w:type="spellStart"/>
      <w:r>
        <w:rPr>
          <w:rtl/>
        </w:rPr>
        <w:t>אייכלר</w:t>
      </w:r>
      <w:proofErr w:type="spellEnd"/>
      <w:r>
        <w:rPr>
          <w:rtl/>
        </w:rPr>
        <w:t>:</w:t>
      </w:r>
      <w:r w:rsidRPr="00566631">
        <w:rPr>
          <w:rStyle w:val="TagStyle"/>
          <w:rtl/>
        </w:rPr>
        <w:t xml:space="preserve"> &lt;&lt; יור &gt;&gt;</w:t>
      </w:r>
      <w:r w:rsidR="00402A11">
        <w:rPr>
          <w:rtl/>
        </w:rPr>
        <w:t xml:space="preserve"> </w:t>
      </w:r>
      <w:r>
        <w:rPr>
          <w:rtl/>
        </w:rPr>
        <w:t xml:space="preserve"> </w:t>
      </w:r>
      <w:bookmarkEnd w:id="1892"/>
    </w:p>
    <w:p w14:paraId="4B29CE17" w14:textId="77777777" w:rsidR="00566631" w:rsidRDefault="00566631" w:rsidP="001336D2">
      <w:pPr>
        <w:pStyle w:val="KeepWithNext"/>
        <w:spacing w:after="0" w:line="240" w:lineRule="exact"/>
        <w:rPr>
          <w:rtl/>
          <w:lang w:eastAsia="he-IL"/>
        </w:rPr>
      </w:pPr>
    </w:p>
    <w:p w14:paraId="6DFD8E1B" w14:textId="5DF5858C" w:rsidR="00566631" w:rsidRDefault="00566631" w:rsidP="001336D2">
      <w:pPr>
        <w:spacing w:after="0" w:line="240" w:lineRule="exact"/>
        <w:rPr>
          <w:rtl/>
          <w:lang w:eastAsia="he-IL"/>
        </w:rPr>
      </w:pPr>
      <w:r>
        <w:rPr>
          <w:rFonts w:hint="cs"/>
          <w:rtl/>
          <w:lang w:eastAsia="he-IL"/>
        </w:rPr>
        <w:t>אז אייל תגיב על הדברים של שחר</w:t>
      </w:r>
      <w:r w:rsidR="004422A9">
        <w:rPr>
          <w:rFonts w:hint="cs"/>
          <w:rtl/>
          <w:lang w:eastAsia="he-IL"/>
        </w:rPr>
        <w:t>.</w:t>
      </w:r>
    </w:p>
    <w:p w14:paraId="220A70FB" w14:textId="77777777" w:rsidR="00566631" w:rsidRDefault="00566631" w:rsidP="001336D2">
      <w:pPr>
        <w:spacing w:after="0" w:line="240" w:lineRule="exact"/>
        <w:rPr>
          <w:rtl/>
          <w:lang w:eastAsia="he-IL"/>
        </w:rPr>
      </w:pPr>
      <w:bookmarkStart w:id="1893" w:name="_ETM_Q1_3092682"/>
      <w:bookmarkStart w:id="1894" w:name="_ETM_Q1_3094747"/>
      <w:bookmarkEnd w:id="1893"/>
      <w:bookmarkEnd w:id="1894"/>
    </w:p>
    <w:p w14:paraId="751D8ED2" w14:textId="74B7B4C4" w:rsidR="00566631" w:rsidRDefault="00566631" w:rsidP="001336D2">
      <w:pPr>
        <w:pStyle w:val="af9"/>
        <w:keepNext/>
        <w:spacing w:after="0" w:line="240" w:lineRule="exact"/>
        <w:rPr>
          <w:rtl/>
          <w:lang w:eastAsia="he-IL"/>
        </w:rPr>
      </w:pPr>
      <w:bookmarkStart w:id="1895" w:name="ET_guest_אייל_בן_שושן_173"/>
      <w:r w:rsidRPr="00566631">
        <w:rPr>
          <w:rStyle w:val="TagStyle"/>
          <w:rtl/>
        </w:rPr>
        <w:t xml:space="preserve"> &lt;&lt; אורח &gt;&gt; </w:t>
      </w:r>
      <w:r>
        <w:rPr>
          <w:rtl/>
          <w:lang w:eastAsia="he-IL"/>
        </w:rPr>
        <w:t>אייל בן שושן:</w:t>
      </w:r>
      <w:r w:rsidRPr="00566631">
        <w:rPr>
          <w:rStyle w:val="TagStyle"/>
          <w:rtl/>
        </w:rPr>
        <w:t xml:space="preserve"> &lt;&lt; אורח &gt;&gt;</w:t>
      </w:r>
      <w:r w:rsidR="00402A11">
        <w:rPr>
          <w:rtl/>
          <w:lang w:eastAsia="he-IL"/>
        </w:rPr>
        <w:t xml:space="preserve"> </w:t>
      </w:r>
      <w:r>
        <w:rPr>
          <w:rtl/>
          <w:lang w:eastAsia="he-IL"/>
        </w:rPr>
        <w:t xml:space="preserve"> </w:t>
      </w:r>
      <w:bookmarkEnd w:id="1895"/>
    </w:p>
    <w:p w14:paraId="0A02ED6F" w14:textId="77777777" w:rsidR="00566631" w:rsidRDefault="00566631" w:rsidP="001336D2">
      <w:pPr>
        <w:pStyle w:val="KeepWithNext"/>
        <w:spacing w:after="0" w:line="240" w:lineRule="exact"/>
        <w:rPr>
          <w:rtl/>
          <w:lang w:eastAsia="he-IL"/>
        </w:rPr>
      </w:pPr>
    </w:p>
    <w:p w14:paraId="697F7B87" w14:textId="406CEF5D" w:rsidR="00566631" w:rsidRDefault="00566631" w:rsidP="001336D2">
      <w:pPr>
        <w:spacing w:after="0" w:line="240" w:lineRule="exact"/>
        <w:rPr>
          <w:rtl/>
          <w:lang w:eastAsia="he-IL"/>
        </w:rPr>
      </w:pPr>
      <w:bookmarkStart w:id="1896" w:name="_ETM_Q1_3094974"/>
      <w:bookmarkStart w:id="1897" w:name="_ETM_Q1_3095010"/>
      <w:bookmarkEnd w:id="1896"/>
      <w:bookmarkEnd w:id="1897"/>
      <w:r>
        <w:rPr>
          <w:rFonts w:hint="cs"/>
          <w:rtl/>
          <w:lang w:eastAsia="he-IL"/>
        </w:rPr>
        <w:t xml:space="preserve">אני חושב ששוב </w:t>
      </w:r>
      <w:bookmarkStart w:id="1898" w:name="_ETM_Q1_3096511"/>
      <w:bookmarkEnd w:id="1898"/>
      <w:r>
        <w:rPr>
          <w:rFonts w:hint="cs"/>
          <w:rtl/>
          <w:lang w:eastAsia="he-IL"/>
        </w:rPr>
        <w:t xml:space="preserve">פעם אנחנו באים ומעלים דברים על ידי אנשים שלא מייצגים </w:t>
      </w:r>
      <w:bookmarkStart w:id="1899" w:name="_ETM_Q1_3103072"/>
      <w:bookmarkEnd w:id="1899"/>
      <w:r>
        <w:rPr>
          <w:rFonts w:hint="cs"/>
          <w:rtl/>
          <w:lang w:eastAsia="he-IL"/>
        </w:rPr>
        <w:t>אף אחד. מי שקורא לבית הלוחם קאנטרי קלאב הוא לא</w:t>
      </w:r>
      <w:bookmarkStart w:id="1900" w:name="_ETM_Q1_3108448"/>
      <w:bookmarkEnd w:id="1900"/>
      <w:r>
        <w:rPr>
          <w:rFonts w:hint="cs"/>
          <w:rtl/>
          <w:lang w:eastAsia="he-IL"/>
        </w:rPr>
        <w:t xml:space="preserve"> נמצא בעמוד הנכון, הוא לא מבין על מה מדובר. בסדר? </w:t>
      </w:r>
      <w:bookmarkStart w:id="1901" w:name="_ETM_Q1_3112825"/>
      <w:bookmarkEnd w:id="1901"/>
      <w:r>
        <w:rPr>
          <w:rFonts w:hint="cs"/>
          <w:rtl/>
          <w:lang w:eastAsia="he-IL"/>
        </w:rPr>
        <w:t>הטענות</w:t>
      </w:r>
      <w:bookmarkStart w:id="1902" w:name="_ETM_Q1_3109150"/>
      <w:bookmarkEnd w:id="1902"/>
      <w:r>
        <w:rPr>
          <w:rFonts w:hint="cs"/>
          <w:rtl/>
          <w:lang w:eastAsia="he-IL"/>
        </w:rPr>
        <w:t xml:space="preserve"> שאנחנו מייצגים אנשים בוועדת למ"ד</w:t>
      </w:r>
      <w:r w:rsidR="004422A9">
        <w:rPr>
          <w:rFonts w:hint="cs"/>
          <w:rtl/>
          <w:lang w:eastAsia="he-IL"/>
        </w:rPr>
        <w:t>,</w:t>
      </w:r>
      <w:r>
        <w:rPr>
          <w:rFonts w:hint="cs"/>
          <w:rtl/>
          <w:lang w:eastAsia="he-IL"/>
        </w:rPr>
        <w:t xml:space="preserve"> היא לא מוסמכת לייצג </w:t>
      </w:r>
      <w:bookmarkStart w:id="1903" w:name="_ETM_Q1_3115493"/>
      <w:bookmarkEnd w:id="1903"/>
      <w:r>
        <w:rPr>
          <w:rFonts w:hint="cs"/>
          <w:rtl/>
          <w:lang w:eastAsia="he-IL"/>
        </w:rPr>
        <w:t xml:space="preserve">אף אחד בוועדת למ"ד, בסדר? והתשלום, יש לנכה מספר </w:t>
      </w:r>
      <w:bookmarkStart w:id="1904" w:name="_ETM_Q1_3123725"/>
      <w:bookmarkEnd w:id="1904"/>
      <w:r>
        <w:rPr>
          <w:rFonts w:hint="cs"/>
          <w:rtl/>
          <w:lang w:eastAsia="he-IL"/>
        </w:rPr>
        <w:t>הלוואות, אנחנו מדברים על הלוואות שהוא לקח מהארגון</w:t>
      </w:r>
      <w:r w:rsidR="004422A9">
        <w:rPr>
          <w:rFonts w:hint="cs"/>
          <w:rtl/>
          <w:lang w:eastAsia="he-IL"/>
        </w:rPr>
        <w:t>.</w:t>
      </w:r>
    </w:p>
    <w:p w14:paraId="4A50FC94" w14:textId="77777777" w:rsidR="00566631" w:rsidRDefault="00566631" w:rsidP="001336D2">
      <w:pPr>
        <w:spacing w:after="0" w:line="240" w:lineRule="exact"/>
        <w:rPr>
          <w:rtl/>
          <w:lang w:eastAsia="he-IL"/>
        </w:rPr>
      </w:pPr>
    </w:p>
    <w:p w14:paraId="51C8B022" w14:textId="4FC76C0D" w:rsidR="00566631" w:rsidRDefault="00566631" w:rsidP="001336D2">
      <w:pPr>
        <w:pStyle w:val="af6"/>
        <w:keepNext/>
        <w:spacing w:after="0" w:line="240" w:lineRule="exact"/>
        <w:rPr>
          <w:rtl/>
        </w:rPr>
      </w:pPr>
      <w:bookmarkStart w:id="1905" w:name="ET_yor_4996_174"/>
      <w:r w:rsidRPr="00566631">
        <w:rPr>
          <w:rStyle w:val="TagStyle"/>
          <w:rtl/>
        </w:rPr>
        <w:t xml:space="preserve"> &lt;&lt; </w:t>
      </w:r>
      <w:proofErr w:type="spellStart"/>
      <w:r w:rsidRPr="00566631">
        <w:rPr>
          <w:rStyle w:val="TagStyle"/>
          <w:rtl/>
        </w:rPr>
        <w:t>יור</w:t>
      </w:r>
      <w:proofErr w:type="spellEnd"/>
      <w:r w:rsidRPr="00566631">
        <w:rPr>
          <w:rStyle w:val="TagStyle"/>
          <w:rtl/>
        </w:rPr>
        <w:t xml:space="preserve"> &gt;&gt; </w:t>
      </w:r>
      <w:r>
        <w:rPr>
          <w:rtl/>
        </w:rPr>
        <w:t xml:space="preserve">היו"ר ישראל </w:t>
      </w:r>
      <w:proofErr w:type="spellStart"/>
      <w:r>
        <w:rPr>
          <w:rtl/>
        </w:rPr>
        <w:t>אייכלר</w:t>
      </w:r>
      <w:proofErr w:type="spellEnd"/>
      <w:r>
        <w:rPr>
          <w:rtl/>
        </w:rPr>
        <w:t>:</w:t>
      </w:r>
      <w:r w:rsidRPr="00566631">
        <w:rPr>
          <w:rStyle w:val="TagStyle"/>
          <w:rtl/>
        </w:rPr>
        <w:t xml:space="preserve"> &lt;&lt; יור &gt;&gt;</w:t>
      </w:r>
      <w:r w:rsidR="00402A11">
        <w:rPr>
          <w:rtl/>
        </w:rPr>
        <w:t xml:space="preserve"> </w:t>
      </w:r>
      <w:r>
        <w:rPr>
          <w:rtl/>
        </w:rPr>
        <w:t xml:space="preserve"> </w:t>
      </w:r>
      <w:bookmarkEnd w:id="1905"/>
    </w:p>
    <w:p w14:paraId="47C711F5" w14:textId="77777777" w:rsidR="00566631" w:rsidRDefault="00566631" w:rsidP="001336D2">
      <w:pPr>
        <w:pStyle w:val="KeepWithNext"/>
        <w:spacing w:after="0" w:line="240" w:lineRule="exact"/>
        <w:rPr>
          <w:rtl/>
          <w:lang w:eastAsia="he-IL"/>
        </w:rPr>
      </w:pPr>
    </w:p>
    <w:p w14:paraId="6C504F18" w14:textId="3CB58E0A" w:rsidR="00566631" w:rsidRDefault="00566631" w:rsidP="001336D2">
      <w:pPr>
        <w:spacing w:after="0" w:line="240" w:lineRule="exact"/>
        <w:rPr>
          <w:rtl/>
          <w:lang w:eastAsia="he-IL"/>
        </w:rPr>
      </w:pPr>
      <w:r>
        <w:rPr>
          <w:rFonts w:hint="cs"/>
          <w:rtl/>
          <w:lang w:eastAsia="he-IL"/>
        </w:rPr>
        <w:t>אייל</w:t>
      </w:r>
      <w:bookmarkStart w:id="1906" w:name="_ETM_Q1_3125080"/>
      <w:bookmarkEnd w:id="1906"/>
      <w:r>
        <w:rPr>
          <w:rFonts w:hint="cs"/>
          <w:rtl/>
          <w:lang w:eastAsia="he-IL"/>
        </w:rPr>
        <w:t>,</w:t>
      </w:r>
      <w:bookmarkStart w:id="1907" w:name="_ETM_Q1_3125441"/>
      <w:bookmarkEnd w:id="1907"/>
      <w:r>
        <w:rPr>
          <w:rFonts w:hint="cs"/>
          <w:rtl/>
          <w:lang w:eastAsia="he-IL"/>
        </w:rPr>
        <w:t xml:space="preserve"> אני נתתי לך להגיב, ביו</w:t>
      </w:r>
      <w:bookmarkStart w:id="1908" w:name="_ETM_Q1_3129608"/>
      <w:bookmarkStart w:id="1909" w:name="_ETM_Q1_3130279"/>
      <w:bookmarkEnd w:id="1908"/>
      <w:bookmarkEnd w:id="1909"/>
      <w:r>
        <w:rPr>
          <w:rFonts w:hint="cs"/>
          <w:rtl/>
          <w:lang w:eastAsia="he-IL"/>
        </w:rPr>
        <w:t>דעך שזה לא הנושא שלנו, א</w:t>
      </w:r>
      <w:bookmarkStart w:id="1910" w:name="_ETM_Q1_3125569"/>
      <w:bookmarkEnd w:id="1910"/>
      <w:r>
        <w:rPr>
          <w:rFonts w:hint="cs"/>
          <w:rtl/>
          <w:lang w:eastAsia="he-IL"/>
        </w:rPr>
        <w:t>בל</w:t>
      </w:r>
      <w:bookmarkStart w:id="1911" w:name="_ETM_Q1_3126201"/>
      <w:bookmarkEnd w:id="1911"/>
      <w:r>
        <w:rPr>
          <w:rFonts w:hint="cs"/>
          <w:rtl/>
          <w:lang w:eastAsia="he-IL"/>
        </w:rPr>
        <w:t xml:space="preserve"> למען להגיב, הגבת. אז בסדר?</w:t>
      </w:r>
    </w:p>
    <w:p w14:paraId="00BAC207" w14:textId="77777777" w:rsidR="00566631" w:rsidRDefault="00566631" w:rsidP="001336D2">
      <w:pPr>
        <w:spacing w:after="0" w:line="240" w:lineRule="exact"/>
        <w:rPr>
          <w:rtl/>
          <w:lang w:eastAsia="he-IL"/>
        </w:rPr>
      </w:pPr>
      <w:bookmarkStart w:id="1912" w:name="_ETM_Q1_3132711"/>
      <w:bookmarkStart w:id="1913" w:name="_ETM_Q1_3132760"/>
      <w:bookmarkStart w:id="1914" w:name="_ETM_Q1_3133490"/>
      <w:bookmarkEnd w:id="1912"/>
      <w:bookmarkEnd w:id="1913"/>
      <w:bookmarkEnd w:id="1914"/>
    </w:p>
    <w:p w14:paraId="28DC20D9" w14:textId="14006F27" w:rsidR="00566631" w:rsidRDefault="00566631" w:rsidP="001336D2">
      <w:pPr>
        <w:pStyle w:val="af9"/>
        <w:keepNext/>
        <w:spacing w:after="0" w:line="240" w:lineRule="exact"/>
        <w:rPr>
          <w:rtl/>
          <w:lang w:eastAsia="he-IL"/>
        </w:rPr>
      </w:pPr>
      <w:bookmarkStart w:id="1915" w:name="ET_guest_אייל_בן_שושן_175"/>
      <w:r w:rsidRPr="00566631">
        <w:rPr>
          <w:rStyle w:val="TagStyle"/>
          <w:rtl/>
        </w:rPr>
        <w:t xml:space="preserve"> &lt;&lt; אורח &gt;&gt; </w:t>
      </w:r>
      <w:r>
        <w:rPr>
          <w:rtl/>
          <w:lang w:eastAsia="he-IL"/>
        </w:rPr>
        <w:t>אייל בן שושן:</w:t>
      </w:r>
      <w:r w:rsidRPr="00566631">
        <w:rPr>
          <w:rStyle w:val="TagStyle"/>
          <w:rtl/>
        </w:rPr>
        <w:t xml:space="preserve"> &lt;&lt; אורח &gt;&gt;</w:t>
      </w:r>
      <w:r w:rsidR="00402A11">
        <w:rPr>
          <w:rtl/>
          <w:lang w:eastAsia="he-IL"/>
        </w:rPr>
        <w:t xml:space="preserve"> </w:t>
      </w:r>
      <w:r>
        <w:rPr>
          <w:rtl/>
          <w:lang w:eastAsia="he-IL"/>
        </w:rPr>
        <w:t xml:space="preserve"> </w:t>
      </w:r>
      <w:bookmarkEnd w:id="1915"/>
    </w:p>
    <w:p w14:paraId="708FFD87" w14:textId="77777777" w:rsidR="00566631" w:rsidRDefault="00566631" w:rsidP="001336D2">
      <w:pPr>
        <w:pStyle w:val="KeepWithNext"/>
        <w:spacing w:after="0" w:line="240" w:lineRule="exact"/>
        <w:rPr>
          <w:rtl/>
          <w:lang w:eastAsia="he-IL"/>
        </w:rPr>
      </w:pPr>
    </w:p>
    <w:p w14:paraId="405E6A31" w14:textId="5DC30452" w:rsidR="00566631" w:rsidRDefault="00566631" w:rsidP="001336D2">
      <w:pPr>
        <w:spacing w:after="0" w:line="240" w:lineRule="exact"/>
        <w:rPr>
          <w:rtl/>
          <w:lang w:eastAsia="he-IL"/>
        </w:rPr>
      </w:pPr>
      <w:bookmarkStart w:id="1916" w:name="_ETM_Q1_3133761"/>
      <w:bookmarkStart w:id="1917" w:name="_ETM_Q1_3133800"/>
      <w:bookmarkEnd w:id="1916"/>
      <w:bookmarkEnd w:id="1917"/>
      <w:r>
        <w:rPr>
          <w:rFonts w:hint="cs"/>
          <w:rtl/>
          <w:lang w:eastAsia="he-IL"/>
        </w:rPr>
        <w:t>בסדר גמור, תודה רבה.</w:t>
      </w:r>
    </w:p>
    <w:p w14:paraId="45454DBC" w14:textId="77777777" w:rsidR="00566631" w:rsidRDefault="00566631" w:rsidP="001336D2">
      <w:pPr>
        <w:spacing w:after="0" w:line="240" w:lineRule="exact"/>
        <w:rPr>
          <w:rtl/>
          <w:lang w:eastAsia="he-IL"/>
        </w:rPr>
      </w:pPr>
      <w:bookmarkStart w:id="1918" w:name="_ETM_Q1_3135891"/>
      <w:bookmarkStart w:id="1919" w:name="_ETM_Q1_3135930"/>
      <w:bookmarkEnd w:id="1918"/>
      <w:bookmarkEnd w:id="1919"/>
    </w:p>
    <w:p w14:paraId="0F761B05" w14:textId="088C1497" w:rsidR="00566631" w:rsidRDefault="00566631" w:rsidP="001336D2">
      <w:pPr>
        <w:pStyle w:val="af6"/>
        <w:keepNext/>
        <w:spacing w:after="0" w:line="240" w:lineRule="exact"/>
        <w:rPr>
          <w:rtl/>
        </w:rPr>
      </w:pPr>
      <w:bookmarkStart w:id="1920" w:name="ET_yor_4996_176"/>
      <w:r w:rsidRPr="00566631">
        <w:rPr>
          <w:rStyle w:val="TagStyle"/>
          <w:rtl/>
        </w:rPr>
        <w:t xml:space="preserve"> &lt;&lt; </w:t>
      </w:r>
      <w:proofErr w:type="spellStart"/>
      <w:r w:rsidRPr="00566631">
        <w:rPr>
          <w:rStyle w:val="TagStyle"/>
          <w:rtl/>
        </w:rPr>
        <w:t>יור</w:t>
      </w:r>
      <w:proofErr w:type="spellEnd"/>
      <w:r w:rsidRPr="00566631">
        <w:rPr>
          <w:rStyle w:val="TagStyle"/>
          <w:rtl/>
        </w:rPr>
        <w:t xml:space="preserve"> &gt;&gt; </w:t>
      </w:r>
      <w:r>
        <w:rPr>
          <w:rtl/>
        </w:rPr>
        <w:t xml:space="preserve">היו"ר ישראל </w:t>
      </w:r>
      <w:proofErr w:type="spellStart"/>
      <w:r>
        <w:rPr>
          <w:rtl/>
        </w:rPr>
        <w:t>אייכלר</w:t>
      </w:r>
      <w:proofErr w:type="spellEnd"/>
      <w:r>
        <w:rPr>
          <w:rtl/>
        </w:rPr>
        <w:t>:</w:t>
      </w:r>
      <w:r w:rsidRPr="00566631">
        <w:rPr>
          <w:rStyle w:val="TagStyle"/>
          <w:rtl/>
        </w:rPr>
        <w:t xml:space="preserve"> &lt;&lt; יור &gt;&gt;</w:t>
      </w:r>
      <w:r w:rsidR="00402A11">
        <w:rPr>
          <w:rtl/>
        </w:rPr>
        <w:t xml:space="preserve"> </w:t>
      </w:r>
      <w:r>
        <w:rPr>
          <w:rtl/>
        </w:rPr>
        <w:t xml:space="preserve"> </w:t>
      </w:r>
      <w:bookmarkEnd w:id="1920"/>
    </w:p>
    <w:p w14:paraId="244870CC" w14:textId="77777777" w:rsidR="00566631" w:rsidRDefault="00566631" w:rsidP="001336D2">
      <w:pPr>
        <w:pStyle w:val="KeepWithNext"/>
        <w:spacing w:after="0" w:line="240" w:lineRule="exact"/>
        <w:rPr>
          <w:rtl/>
          <w:lang w:eastAsia="he-IL"/>
        </w:rPr>
      </w:pPr>
    </w:p>
    <w:p w14:paraId="416C56B2" w14:textId="1E93A766" w:rsidR="00566631" w:rsidRDefault="00566631" w:rsidP="001336D2">
      <w:pPr>
        <w:spacing w:after="0" w:line="240" w:lineRule="exact"/>
        <w:rPr>
          <w:rtl/>
          <w:lang w:eastAsia="he-IL"/>
        </w:rPr>
      </w:pPr>
      <w:bookmarkStart w:id="1921" w:name="_ETM_Q1_3136400"/>
      <w:bookmarkEnd w:id="1921"/>
      <w:r>
        <w:rPr>
          <w:rFonts w:hint="cs"/>
          <w:rtl/>
          <w:lang w:eastAsia="he-IL"/>
        </w:rPr>
        <w:t xml:space="preserve">עורך דין קובי </w:t>
      </w:r>
      <w:bookmarkStart w:id="1922" w:name="_ETM_Q1_3137984"/>
      <w:bookmarkEnd w:id="1922"/>
      <w:r>
        <w:rPr>
          <w:rFonts w:hint="cs"/>
          <w:rtl/>
          <w:lang w:eastAsia="he-IL"/>
        </w:rPr>
        <w:t>זכאי</w:t>
      </w:r>
      <w:bookmarkStart w:id="1923" w:name="_ETM_Q1_3133500"/>
      <w:bookmarkEnd w:id="1923"/>
      <w:r>
        <w:rPr>
          <w:rFonts w:hint="cs"/>
          <w:rtl/>
          <w:lang w:eastAsia="he-IL"/>
        </w:rPr>
        <w:t>, בבקשה בזום. לא יותר משתי דקות.</w:t>
      </w:r>
    </w:p>
    <w:p w14:paraId="124EA889" w14:textId="77777777" w:rsidR="00566631" w:rsidRDefault="00566631" w:rsidP="001336D2">
      <w:pPr>
        <w:spacing w:after="0" w:line="240" w:lineRule="exact"/>
        <w:rPr>
          <w:rtl/>
          <w:lang w:eastAsia="he-IL"/>
        </w:rPr>
      </w:pPr>
      <w:bookmarkStart w:id="1924" w:name="_ETM_Q1_3137774"/>
      <w:bookmarkStart w:id="1925" w:name="_ETM_Q1_3137809"/>
      <w:bookmarkStart w:id="1926" w:name="_ETM_Q1_3138784"/>
      <w:bookmarkEnd w:id="1924"/>
      <w:bookmarkEnd w:id="1925"/>
      <w:bookmarkEnd w:id="1926"/>
    </w:p>
    <w:p w14:paraId="30E24078" w14:textId="44CD2808" w:rsidR="00566631" w:rsidRDefault="00566631" w:rsidP="001336D2">
      <w:pPr>
        <w:pStyle w:val="af9"/>
        <w:keepNext/>
        <w:spacing w:after="0" w:line="240" w:lineRule="exact"/>
        <w:rPr>
          <w:rtl/>
          <w:lang w:eastAsia="he-IL"/>
        </w:rPr>
      </w:pPr>
      <w:bookmarkStart w:id="1927" w:name="ET_guest_קובי_זכאי_177"/>
      <w:r w:rsidRPr="00566631">
        <w:rPr>
          <w:rStyle w:val="TagStyle"/>
          <w:rtl/>
        </w:rPr>
        <w:t xml:space="preserve"> &lt;&lt; אורח &gt;&gt; </w:t>
      </w:r>
      <w:r>
        <w:rPr>
          <w:rtl/>
          <w:lang w:eastAsia="he-IL"/>
        </w:rPr>
        <w:t>קובי זכאי:</w:t>
      </w:r>
      <w:r w:rsidRPr="00566631">
        <w:rPr>
          <w:rStyle w:val="TagStyle"/>
          <w:rtl/>
        </w:rPr>
        <w:t xml:space="preserve"> &lt;&lt; אורח &gt;&gt;</w:t>
      </w:r>
      <w:r w:rsidR="00402A11">
        <w:rPr>
          <w:rtl/>
          <w:lang w:eastAsia="he-IL"/>
        </w:rPr>
        <w:t xml:space="preserve"> </w:t>
      </w:r>
      <w:r>
        <w:rPr>
          <w:rtl/>
          <w:lang w:eastAsia="he-IL"/>
        </w:rPr>
        <w:t xml:space="preserve"> </w:t>
      </w:r>
      <w:bookmarkEnd w:id="1927"/>
    </w:p>
    <w:p w14:paraId="41913E10" w14:textId="77777777" w:rsidR="00566631" w:rsidRDefault="00566631" w:rsidP="001336D2">
      <w:pPr>
        <w:pStyle w:val="KeepWithNext"/>
        <w:spacing w:after="0" w:line="240" w:lineRule="exact"/>
        <w:rPr>
          <w:rtl/>
          <w:lang w:eastAsia="he-IL"/>
        </w:rPr>
      </w:pPr>
    </w:p>
    <w:p w14:paraId="4447B83E" w14:textId="3F1B2A08" w:rsidR="00566631" w:rsidRDefault="00566631" w:rsidP="001336D2">
      <w:pPr>
        <w:spacing w:after="0" w:line="240" w:lineRule="exact"/>
        <w:rPr>
          <w:rtl/>
          <w:lang w:eastAsia="he-IL"/>
        </w:rPr>
      </w:pPr>
      <w:bookmarkStart w:id="1928" w:name="_ETM_Q1_3139068"/>
      <w:bookmarkStart w:id="1929" w:name="_ETM_Q1_3139112"/>
      <w:bookmarkEnd w:id="1928"/>
      <w:bookmarkEnd w:id="1929"/>
      <w:r>
        <w:rPr>
          <w:rFonts w:hint="cs"/>
          <w:rtl/>
          <w:lang w:eastAsia="he-IL"/>
        </w:rPr>
        <w:t xml:space="preserve">פחות, אעשה את זה </w:t>
      </w:r>
      <w:bookmarkStart w:id="1930" w:name="_ETM_Q1_3140792"/>
      <w:bookmarkEnd w:id="1930"/>
      <w:r>
        <w:rPr>
          <w:rFonts w:hint="cs"/>
          <w:rtl/>
          <w:lang w:eastAsia="he-IL"/>
        </w:rPr>
        <w:t>קצר מאוד. אחת, אני חוזר לעניין ההגדרה, אני חושב שזו</w:t>
      </w:r>
      <w:bookmarkStart w:id="1931" w:name="_ETM_Q1_3146265"/>
      <w:bookmarkEnd w:id="1931"/>
      <w:r>
        <w:rPr>
          <w:rFonts w:hint="cs"/>
          <w:rtl/>
          <w:lang w:eastAsia="he-IL"/>
        </w:rPr>
        <w:t xml:space="preserve"> טעות להוסיף את ה' הידיעה במונח המגדיר, הספקתי להציץ בכמה </w:t>
      </w:r>
      <w:bookmarkStart w:id="1932" w:name="_ETM_Q1_3152377"/>
      <w:bookmarkEnd w:id="1932"/>
      <w:r>
        <w:rPr>
          <w:rFonts w:hint="cs"/>
          <w:rtl/>
          <w:lang w:eastAsia="he-IL"/>
        </w:rPr>
        <w:t xml:space="preserve">חוקים. כאשר שמים לארגון או למוסד אחר, כותבים את </w:t>
      </w:r>
      <w:bookmarkStart w:id="1933" w:name="_ETM_Q1_3159953"/>
      <w:bookmarkEnd w:id="1933"/>
      <w:r>
        <w:rPr>
          <w:rFonts w:hint="cs"/>
          <w:rtl/>
          <w:lang w:eastAsia="he-IL"/>
        </w:rPr>
        <w:t>זה ללא ה' הידיעה, ואני חושב</w:t>
      </w:r>
      <w:bookmarkStart w:id="1934" w:name="_ETM_Q1_3158805"/>
      <w:bookmarkEnd w:id="1934"/>
      <w:r>
        <w:rPr>
          <w:rFonts w:hint="cs"/>
          <w:rtl/>
          <w:lang w:eastAsia="he-IL"/>
        </w:rPr>
        <w:t xml:space="preserve"> שזו טעות</w:t>
      </w:r>
      <w:bookmarkStart w:id="1935" w:name="_ETM_Q1_3161011"/>
      <w:bookmarkEnd w:id="1935"/>
      <w:r>
        <w:rPr>
          <w:rFonts w:hint="cs"/>
          <w:rtl/>
          <w:lang w:eastAsia="he-IL"/>
        </w:rPr>
        <w:t xml:space="preserve"> להוסיף את ה' הידיעה במקרה הזה. אני אשמח אם עורכ</w:t>
      </w:r>
      <w:r w:rsidR="004422A9">
        <w:rPr>
          <w:rFonts w:hint="cs"/>
          <w:rtl/>
          <w:lang w:eastAsia="he-IL"/>
        </w:rPr>
        <w:t>ת</w:t>
      </w:r>
      <w:r>
        <w:rPr>
          <w:rFonts w:hint="cs"/>
          <w:rtl/>
          <w:lang w:eastAsia="he-IL"/>
        </w:rPr>
        <w:t xml:space="preserve"> </w:t>
      </w:r>
      <w:bookmarkStart w:id="1936" w:name="_ETM_Q1_3166931"/>
      <w:bookmarkEnd w:id="1936"/>
      <w:r>
        <w:rPr>
          <w:rFonts w:hint="cs"/>
          <w:rtl/>
          <w:lang w:eastAsia="he-IL"/>
        </w:rPr>
        <w:t xml:space="preserve">הדין יעל תבדוק </w:t>
      </w:r>
      <w:bookmarkStart w:id="1937" w:name="_ETM_Q1_3164117"/>
      <w:bookmarkEnd w:id="1937"/>
      <w:r>
        <w:rPr>
          <w:rFonts w:hint="cs"/>
          <w:rtl/>
          <w:lang w:eastAsia="he-IL"/>
        </w:rPr>
        <w:t xml:space="preserve">את זה שוב, ואולי אפילו נשוחח מאוחר </w:t>
      </w:r>
      <w:bookmarkStart w:id="1938" w:name="_ETM_Q1_3168048"/>
      <w:bookmarkEnd w:id="1938"/>
      <w:r>
        <w:rPr>
          <w:rFonts w:hint="cs"/>
          <w:rtl/>
          <w:lang w:eastAsia="he-IL"/>
        </w:rPr>
        <w:t>יותר.</w:t>
      </w:r>
    </w:p>
    <w:p w14:paraId="6E7AACA7" w14:textId="77777777" w:rsidR="00566631" w:rsidRDefault="00566631" w:rsidP="001336D2">
      <w:pPr>
        <w:spacing w:after="0" w:line="240" w:lineRule="exact"/>
        <w:rPr>
          <w:rtl/>
          <w:lang w:eastAsia="he-IL"/>
        </w:rPr>
      </w:pPr>
      <w:bookmarkStart w:id="1939" w:name="_ETM_Q1_3168720"/>
      <w:bookmarkStart w:id="1940" w:name="_ETM_Q1_3168755"/>
      <w:bookmarkStart w:id="1941" w:name="_ETM_Q1_3168815"/>
      <w:bookmarkEnd w:id="1939"/>
      <w:bookmarkEnd w:id="1940"/>
      <w:bookmarkEnd w:id="1941"/>
    </w:p>
    <w:p w14:paraId="637A9B78" w14:textId="77777777" w:rsidR="004422A9" w:rsidRDefault="00566631" w:rsidP="001336D2">
      <w:pPr>
        <w:spacing w:after="0" w:line="240" w:lineRule="exact"/>
        <w:rPr>
          <w:rtl/>
          <w:lang w:eastAsia="he-IL"/>
        </w:rPr>
      </w:pPr>
      <w:bookmarkStart w:id="1942" w:name="_ETM_Q1_3168858"/>
      <w:bookmarkEnd w:id="1942"/>
      <w:r>
        <w:rPr>
          <w:rFonts w:hint="cs"/>
          <w:rtl/>
          <w:lang w:eastAsia="he-IL"/>
        </w:rPr>
        <w:t xml:space="preserve">דובר נוסף אני רוצה להגיב לדברי אייל בן שושן, </w:t>
      </w:r>
      <w:bookmarkStart w:id="1943" w:name="_ETM_Q1_3168560"/>
      <w:bookmarkEnd w:id="1943"/>
      <w:r>
        <w:rPr>
          <w:rFonts w:hint="cs"/>
          <w:rtl/>
          <w:lang w:eastAsia="he-IL"/>
        </w:rPr>
        <w:t>היועץ</w:t>
      </w:r>
      <w:bookmarkStart w:id="1944" w:name="_ETM_Q1_3169093"/>
      <w:bookmarkEnd w:id="1944"/>
      <w:r>
        <w:rPr>
          <w:rFonts w:hint="cs"/>
          <w:rtl/>
          <w:lang w:eastAsia="he-IL"/>
        </w:rPr>
        <w:t xml:space="preserve"> המשפטי של ארגון נכי </w:t>
      </w:r>
      <w:r w:rsidR="00B37814">
        <w:rPr>
          <w:rFonts w:hint="cs"/>
          <w:rtl/>
          <w:lang w:eastAsia="he-IL"/>
        </w:rPr>
        <w:t>צה</w:t>
      </w:r>
      <w:r w:rsidR="00B37814">
        <w:rPr>
          <w:rtl/>
          <w:lang w:eastAsia="he-IL"/>
        </w:rPr>
        <w:t>"</w:t>
      </w:r>
      <w:r w:rsidR="00B37814">
        <w:rPr>
          <w:rFonts w:hint="cs"/>
          <w:rtl/>
          <w:lang w:eastAsia="he-IL"/>
        </w:rPr>
        <w:t>ל</w:t>
      </w:r>
      <w:r>
        <w:rPr>
          <w:rFonts w:hint="cs"/>
          <w:rtl/>
          <w:lang w:eastAsia="he-IL"/>
        </w:rPr>
        <w:t xml:space="preserve">, </w:t>
      </w:r>
      <w:r w:rsidR="00A34747">
        <w:rPr>
          <w:rFonts w:hint="cs"/>
          <w:rtl/>
          <w:lang w:eastAsia="he-IL"/>
        </w:rPr>
        <w:t xml:space="preserve">היום בחקיקה הקיימת, בחוק הנכים </w:t>
      </w:r>
      <w:bookmarkStart w:id="1945" w:name="_ETM_Q1_3179662"/>
      <w:bookmarkEnd w:id="1945"/>
      <w:r w:rsidR="00A34747">
        <w:rPr>
          <w:rFonts w:hint="cs"/>
          <w:rtl/>
          <w:lang w:eastAsia="he-IL"/>
        </w:rPr>
        <w:t>בסעיף 14(ב) זה המקום ה</w:t>
      </w:r>
      <w:bookmarkStart w:id="1946" w:name="_ETM_Q1_3177593"/>
      <w:bookmarkEnd w:id="1946"/>
      <w:r w:rsidR="00A34747">
        <w:rPr>
          <w:rFonts w:hint="cs"/>
          <w:rtl/>
          <w:lang w:eastAsia="he-IL"/>
        </w:rPr>
        <w:t xml:space="preserve">יחיד שבו מוזכר ארגון יציג. </w:t>
      </w:r>
      <w:bookmarkStart w:id="1947" w:name="_ETM_Q1_3182235"/>
      <w:bookmarkEnd w:id="1947"/>
      <w:r w:rsidR="00A34747">
        <w:rPr>
          <w:rFonts w:hint="cs"/>
          <w:rtl/>
          <w:lang w:eastAsia="he-IL"/>
        </w:rPr>
        <w:t xml:space="preserve">אגב, לא מוזכר ארגון נכי </w:t>
      </w:r>
      <w:r w:rsidR="00B37814">
        <w:rPr>
          <w:rFonts w:hint="cs"/>
          <w:rtl/>
          <w:lang w:eastAsia="he-IL"/>
        </w:rPr>
        <w:t>צה</w:t>
      </w:r>
      <w:r w:rsidR="00B37814">
        <w:rPr>
          <w:rtl/>
          <w:lang w:eastAsia="he-IL"/>
        </w:rPr>
        <w:t>"</w:t>
      </w:r>
      <w:r w:rsidR="00B37814">
        <w:rPr>
          <w:rFonts w:hint="cs"/>
          <w:rtl/>
          <w:lang w:eastAsia="he-IL"/>
        </w:rPr>
        <w:t>ל</w:t>
      </w:r>
      <w:r w:rsidR="00A34747">
        <w:rPr>
          <w:rFonts w:hint="cs"/>
          <w:rtl/>
          <w:lang w:eastAsia="he-IL"/>
        </w:rPr>
        <w:t>, כתוב ארגון יציג. כשקוראים</w:t>
      </w:r>
      <w:bookmarkStart w:id="1948" w:name="_ETM_Q1_3188859"/>
      <w:bookmarkEnd w:id="1948"/>
      <w:r w:rsidR="00A34747">
        <w:rPr>
          <w:rFonts w:hint="cs"/>
          <w:rtl/>
          <w:lang w:eastAsia="he-IL"/>
        </w:rPr>
        <w:t xml:space="preserve"> את הסעיף הזה ברור לחלוטין שיכולים להיות כמה ארגונים יציגים,</w:t>
      </w:r>
      <w:bookmarkStart w:id="1949" w:name="_ETM_Q1_3194492"/>
      <w:bookmarkEnd w:id="1949"/>
      <w:r w:rsidR="00A34747">
        <w:rPr>
          <w:rFonts w:hint="cs"/>
          <w:rtl/>
          <w:lang w:eastAsia="he-IL"/>
        </w:rPr>
        <w:t xml:space="preserve"> וארגון נכי </w:t>
      </w:r>
      <w:r w:rsidR="00B37814">
        <w:rPr>
          <w:rFonts w:hint="cs"/>
          <w:rtl/>
          <w:lang w:eastAsia="he-IL"/>
        </w:rPr>
        <w:t>צה</w:t>
      </w:r>
      <w:r w:rsidR="00B37814">
        <w:rPr>
          <w:rtl/>
          <w:lang w:eastAsia="he-IL"/>
        </w:rPr>
        <w:t>"</w:t>
      </w:r>
      <w:r w:rsidR="00B37814">
        <w:rPr>
          <w:rFonts w:hint="cs"/>
          <w:rtl/>
          <w:lang w:eastAsia="he-IL"/>
        </w:rPr>
        <w:t>ל</w:t>
      </w:r>
      <w:r w:rsidR="00A34747">
        <w:rPr>
          <w:rFonts w:hint="cs"/>
          <w:rtl/>
          <w:lang w:eastAsia="he-IL"/>
        </w:rPr>
        <w:t xml:space="preserve"> הוא ארגון יציג רק על פי החוק, </w:t>
      </w:r>
      <w:bookmarkStart w:id="1950" w:name="_ETM_Q1_3199939"/>
      <w:bookmarkEnd w:id="1950"/>
      <w:r w:rsidR="00A34747">
        <w:rPr>
          <w:rFonts w:hint="cs"/>
          <w:rtl/>
          <w:lang w:eastAsia="he-IL"/>
        </w:rPr>
        <w:t>רק ל</w:t>
      </w:r>
      <w:bookmarkStart w:id="1951" w:name="_ETM_Q1_3195748"/>
      <w:bookmarkEnd w:id="1951"/>
      <w:r w:rsidR="00A34747">
        <w:rPr>
          <w:rFonts w:hint="cs"/>
          <w:rtl/>
          <w:lang w:eastAsia="he-IL"/>
        </w:rPr>
        <w:t>צורך ניכוי מתגמולי הנכה</w:t>
      </w:r>
      <w:r w:rsidR="004422A9">
        <w:rPr>
          <w:rFonts w:hint="cs"/>
          <w:rtl/>
          <w:lang w:eastAsia="he-IL"/>
        </w:rPr>
        <w:t>,</w:t>
      </w:r>
      <w:r w:rsidR="00A34747">
        <w:rPr>
          <w:rFonts w:hint="cs"/>
          <w:rtl/>
          <w:lang w:eastAsia="he-IL"/>
        </w:rPr>
        <w:t xml:space="preserve"> אין לו שום מעמד אחר </w:t>
      </w:r>
      <w:bookmarkStart w:id="1952" w:name="_ETM_Q1_3201374"/>
      <w:bookmarkEnd w:id="1952"/>
      <w:r w:rsidR="00A34747">
        <w:rPr>
          <w:rFonts w:hint="cs"/>
          <w:rtl/>
          <w:lang w:eastAsia="he-IL"/>
        </w:rPr>
        <w:t>חוץ מאשר הדבר שם. ולפי צו הגנת הפרטיות, זכותו לקבל</w:t>
      </w:r>
      <w:bookmarkStart w:id="1953" w:name="_ETM_Q1_3208124"/>
      <w:bookmarkEnd w:id="1953"/>
      <w:r w:rsidR="00A34747">
        <w:rPr>
          <w:rFonts w:hint="cs"/>
          <w:rtl/>
          <w:lang w:eastAsia="he-IL"/>
        </w:rPr>
        <w:t xml:space="preserve"> פרטים מסוימים על נכים</w:t>
      </w:r>
      <w:bookmarkStart w:id="1954" w:name="_ETM_Q1_3207854"/>
      <w:bookmarkEnd w:id="1954"/>
      <w:r w:rsidR="00A34747">
        <w:rPr>
          <w:rFonts w:hint="cs"/>
          <w:rtl/>
          <w:lang w:eastAsia="he-IL"/>
        </w:rPr>
        <w:t xml:space="preserve">. </w:t>
      </w:r>
    </w:p>
    <w:p w14:paraId="5172DC06" w14:textId="77777777" w:rsidR="004422A9" w:rsidRDefault="004422A9" w:rsidP="001336D2">
      <w:pPr>
        <w:spacing w:after="0" w:line="240" w:lineRule="exact"/>
        <w:rPr>
          <w:rtl/>
          <w:lang w:eastAsia="he-IL"/>
        </w:rPr>
      </w:pPr>
      <w:bookmarkStart w:id="1955" w:name="_ETM_Q1_3211262"/>
      <w:bookmarkStart w:id="1956" w:name="_ETM_Q1_3211327"/>
      <w:bookmarkStart w:id="1957" w:name="_ETM_Q1_3211491"/>
      <w:bookmarkEnd w:id="1955"/>
      <w:bookmarkEnd w:id="1956"/>
      <w:bookmarkEnd w:id="1957"/>
    </w:p>
    <w:p w14:paraId="3D01FB49" w14:textId="71AB3DE8" w:rsidR="00566631" w:rsidRDefault="00A34747" w:rsidP="001336D2">
      <w:pPr>
        <w:spacing w:after="0" w:line="240" w:lineRule="exact"/>
        <w:rPr>
          <w:rtl/>
          <w:lang w:eastAsia="he-IL"/>
        </w:rPr>
      </w:pPr>
      <w:bookmarkStart w:id="1958" w:name="_ETM_Q1_3211557"/>
      <w:bookmarkEnd w:id="1958"/>
      <w:r>
        <w:rPr>
          <w:rFonts w:hint="cs"/>
          <w:rtl/>
          <w:lang w:eastAsia="he-IL"/>
        </w:rPr>
        <w:t xml:space="preserve">מעבר לזה, זה נכון שבחקיקה </w:t>
      </w:r>
      <w:bookmarkStart w:id="1959" w:name="_ETM_Q1_3212277"/>
      <w:bookmarkEnd w:id="1959"/>
      <w:r>
        <w:rPr>
          <w:rFonts w:hint="cs"/>
          <w:rtl/>
          <w:lang w:eastAsia="he-IL"/>
        </w:rPr>
        <w:t>שהזכיר עורך הדין אייל בן שושן, לעניין לימודי מקצוע</w:t>
      </w:r>
      <w:bookmarkStart w:id="1960" w:name="_ETM_Q1_3213057"/>
      <w:bookmarkEnd w:id="1960"/>
      <w:r>
        <w:rPr>
          <w:rFonts w:hint="cs"/>
          <w:rtl/>
          <w:lang w:eastAsia="he-IL"/>
        </w:rPr>
        <w:t xml:space="preserve"> משהו </w:t>
      </w:r>
      <w:bookmarkStart w:id="1961" w:name="_ETM_Q1_3214139"/>
      <w:bookmarkEnd w:id="1961"/>
      <w:r>
        <w:rPr>
          <w:rFonts w:hint="cs"/>
          <w:rtl/>
          <w:lang w:eastAsia="he-IL"/>
        </w:rPr>
        <w:t xml:space="preserve">כזה שכתוב, שנציג ארגון נכי </w:t>
      </w:r>
      <w:r w:rsidR="00B37814">
        <w:rPr>
          <w:rFonts w:hint="cs"/>
          <w:rtl/>
          <w:lang w:eastAsia="he-IL"/>
        </w:rPr>
        <w:t>צה</w:t>
      </w:r>
      <w:r w:rsidR="00B37814">
        <w:rPr>
          <w:rtl/>
          <w:lang w:eastAsia="he-IL"/>
        </w:rPr>
        <w:t>"</w:t>
      </w:r>
      <w:r w:rsidR="00B37814">
        <w:rPr>
          <w:rFonts w:hint="cs"/>
          <w:rtl/>
          <w:lang w:eastAsia="he-IL"/>
        </w:rPr>
        <w:t>ל</w:t>
      </w:r>
      <w:r>
        <w:rPr>
          <w:rFonts w:hint="cs"/>
          <w:rtl/>
          <w:lang w:eastAsia="he-IL"/>
        </w:rPr>
        <w:t xml:space="preserve"> יהיה חבר בוועדה מסוימת,</w:t>
      </w:r>
      <w:bookmarkStart w:id="1962" w:name="_ETM_Q1_3221658"/>
      <w:bookmarkEnd w:id="1962"/>
      <w:r>
        <w:rPr>
          <w:rFonts w:hint="cs"/>
          <w:rtl/>
          <w:lang w:eastAsia="he-IL"/>
        </w:rPr>
        <w:t xml:space="preserve"> לא מופיע של המונח </w:t>
      </w:r>
      <w:bookmarkStart w:id="1963" w:name="_ETM_Q1_3219434"/>
      <w:bookmarkEnd w:id="1963"/>
      <w:r>
        <w:rPr>
          <w:rFonts w:hint="cs"/>
          <w:rtl/>
          <w:lang w:eastAsia="he-IL"/>
        </w:rPr>
        <w:t>ארגון יציג, מופיע נציג</w:t>
      </w:r>
      <w:bookmarkStart w:id="1964" w:name="_ETM_Q1_3220451"/>
      <w:bookmarkEnd w:id="1964"/>
      <w:r>
        <w:rPr>
          <w:rFonts w:hint="cs"/>
          <w:rtl/>
          <w:lang w:eastAsia="he-IL"/>
        </w:rPr>
        <w:t xml:space="preserve"> ארגון</w:t>
      </w:r>
      <w:bookmarkStart w:id="1965" w:name="_ETM_Q1_3222940"/>
      <w:bookmarkEnd w:id="1965"/>
      <w:r>
        <w:rPr>
          <w:rFonts w:hint="cs"/>
          <w:rtl/>
          <w:lang w:eastAsia="he-IL"/>
        </w:rPr>
        <w:t xml:space="preserve"> נכי </w:t>
      </w:r>
      <w:r w:rsidR="00B37814">
        <w:rPr>
          <w:rFonts w:hint="cs"/>
          <w:rtl/>
          <w:lang w:eastAsia="he-IL"/>
        </w:rPr>
        <w:t>צה</w:t>
      </w:r>
      <w:r w:rsidR="00B37814">
        <w:rPr>
          <w:rtl/>
          <w:lang w:eastAsia="he-IL"/>
        </w:rPr>
        <w:t>"</w:t>
      </w:r>
      <w:r w:rsidR="00B37814">
        <w:rPr>
          <w:rFonts w:hint="cs"/>
          <w:rtl/>
          <w:lang w:eastAsia="he-IL"/>
        </w:rPr>
        <w:t>ל</w:t>
      </w:r>
      <w:r>
        <w:rPr>
          <w:rFonts w:hint="cs"/>
          <w:rtl/>
          <w:lang w:eastAsia="he-IL"/>
        </w:rPr>
        <w:t xml:space="preserve"> וגם זה אני חושב, אמור להיות תלוי בהסכמתו </w:t>
      </w:r>
      <w:bookmarkStart w:id="1966" w:name="_ETM_Q1_3230215"/>
      <w:bookmarkEnd w:id="1966"/>
      <w:r>
        <w:rPr>
          <w:rFonts w:hint="cs"/>
          <w:rtl/>
          <w:lang w:eastAsia="he-IL"/>
        </w:rPr>
        <w:t xml:space="preserve">של הנכה, שנציג </w:t>
      </w:r>
      <w:bookmarkStart w:id="1967" w:name="_ETM_Q1_3237811"/>
      <w:bookmarkEnd w:id="1967"/>
      <w:r>
        <w:rPr>
          <w:rFonts w:hint="cs"/>
          <w:rtl/>
          <w:lang w:eastAsia="he-IL"/>
        </w:rPr>
        <w:t>- - -</w:t>
      </w:r>
    </w:p>
    <w:p w14:paraId="5DAA562C" w14:textId="77777777" w:rsidR="00A34747" w:rsidRDefault="00A34747" w:rsidP="001336D2">
      <w:pPr>
        <w:spacing w:after="0" w:line="240" w:lineRule="exact"/>
        <w:rPr>
          <w:rtl/>
          <w:lang w:eastAsia="he-IL"/>
        </w:rPr>
      </w:pPr>
      <w:bookmarkStart w:id="1968" w:name="_ETM_Q1_3243739"/>
      <w:bookmarkStart w:id="1969" w:name="_ETM_Q1_3243779"/>
      <w:bookmarkEnd w:id="1968"/>
      <w:bookmarkEnd w:id="1969"/>
    </w:p>
    <w:p w14:paraId="4F1D8B32" w14:textId="56919893" w:rsidR="00A34747" w:rsidRDefault="00A34747" w:rsidP="001336D2">
      <w:pPr>
        <w:pStyle w:val="af6"/>
        <w:keepNext/>
        <w:spacing w:after="0" w:line="240" w:lineRule="exact"/>
        <w:rPr>
          <w:rtl/>
        </w:rPr>
      </w:pPr>
      <w:bookmarkStart w:id="1970" w:name="ET_yor_4996_179"/>
      <w:r w:rsidRPr="00A34747">
        <w:rPr>
          <w:rStyle w:val="TagStyle"/>
          <w:rtl/>
        </w:rPr>
        <w:t xml:space="preserve"> &lt;&lt; </w:t>
      </w:r>
      <w:proofErr w:type="spellStart"/>
      <w:r w:rsidRPr="00A34747">
        <w:rPr>
          <w:rStyle w:val="TagStyle"/>
          <w:rtl/>
        </w:rPr>
        <w:t>יור</w:t>
      </w:r>
      <w:proofErr w:type="spellEnd"/>
      <w:r w:rsidRPr="00A34747">
        <w:rPr>
          <w:rStyle w:val="TagStyle"/>
          <w:rtl/>
        </w:rPr>
        <w:t xml:space="preserve"> &gt;&gt; </w:t>
      </w:r>
      <w:r>
        <w:rPr>
          <w:rtl/>
        </w:rPr>
        <w:t xml:space="preserve">היו"ר ישראל </w:t>
      </w:r>
      <w:proofErr w:type="spellStart"/>
      <w:r>
        <w:rPr>
          <w:rtl/>
        </w:rPr>
        <w:t>אייכלר</w:t>
      </w:r>
      <w:proofErr w:type="spellEnd"/>
      <w:r>
        <w:rPr>
          <w:rtl/>
        </w:rPr>
        <w:t>:</w:t>
      </w:r>
      <w:r w:rsidRPr="00A34747">
        <w:rPr>
          <w:rStyle w:val="TagStyle"/>
          <w:rtl/>
        </w:rPr>
        <w:t xml:space="preserve"> &lt;&lt; יור &gt;&gt;</w:t>
      </w:r>
      <w:r w:rsidR="00402A11">
        <w:rPr>
          <w:rtl/>
        </w:rPr>
        <w:t xml:space="preserve"> </w:t>
      </w:r>
      <w:r>
        <w:rPr>
          <w:rtl/>
        </w:rPr>
        <w:t xml:space="preserve"> </w:t>
      </w:r>
      <w:bookmarkEnd w:id="1970"/>
    </w:p>
    <w:p w14:paraId="09872EF9" w14:textId="77777777" w:rsidR="00A34747" w:rsidRDefault="00A34747" w:rsidP="001336D2">
      <w:pPr>
        <w:pStyle w:val="KeepWithNext"/>
        <w:spacing w:after="0" w:line="240" w:lineRule="exact"/>
        <w:rPr>
          <w:rtl/>
          <w:lang w:eastAsia="he-IL"/>
        </w:rPr>
      </w:pPr>
    </w:p>
    <w:p w14:paraId="095823B2" w14:textId="3E6FBE00" w:rsidR="00A34747" w:rsidRDefault="00A34747" w:rsidP="001336D2">
      <w:pPr>
        <w:spacing w:after="0" w:line="240" w:lineRule="exact"/>
        <w:rPr>
          <w:rtl/>
          <w:lang w:eastAsia="he-IL"/>
        </w:rPr>
      </w:pPr>
      <w:r>
        <w:rPr>
          <w:rFonts w:hint="cs"/>
          <w:rtl/>
          <w:lang w:eastAsia="he-IL"/>
        </w:rPr>
        <w:t>הפסקנו לשמוע אותך עורך דין זכאי</w:t>
      </w:r>
      <w:r w:rsidR="004422A9">
        <w:rPr>
          <w:rFonts w:hint="cs"/>
          <w:rtl/>
          <w:lang w:eastAsia="he-IL"/>
        </w:rPr>
        <w:t>.</w:t>
      </w:r>
    </w:p>
    <w:p w14:paraId="6603308F" w14:textId="77777777" w:rsidR="00A34747" w:rsidRDefault="00A34747" w:rsidP="001336D2">
      <w:pPr>
        <w:spacing w:after="0" w:line="240" w:lineRule="exact"/>
        <w:rPr>
          <w:rtl/>
          <w:lang w:eastAsia="he-IL"/>
        </w:rPr>
      </w:pPr>
      <w:bookmarkStart w:id="1971" w:name="_ETM_Q1_3238805"/>
      <w:bookmarkStart w:id="1972" w:name="_ETM_Q1_3240241"/>
      <w:bookmarkEnd w:id="1971"/>
      <w:bookmarkEnd w:id="1972"/>
    </w:p>
    <w:p w14:paraId="54720001" w14:textId="060E5EE4" w:rsidR="00A34747" w:rsidRDefault="00A34747" w:rsidP="001336D2">
      <w:pPr>
        <w:pStyle w:val="af9"/>
        <w:keepNext/>
        <w:spacing w:after="0" w:line="240" w:lineRule="exact"/>
        <w:rPr>
          <w:rtl/>
          <w:lang w:eastAsia="he-IL"/>
        </w:rPr>
      </w:pPr>
      <w:bookmarkStart w:id="1973" w:name="ET_guest_קובי_זכאי_180"/>
      <w:r w:rsidRPr="00A34747">
        <w:rPr>
          <w:rStyle w:val="TagStyle"/>
          <w:rtl/>
        </w:rPr>
        <w:t xml:space="preserve"> &lt;&lt; אורח &gt;&gt; </w:t>
      </w:r>
      <w:r>
        <w:rPr>
          <w:rtl/>
          <w:lang w:eastAsia="he-IL"/>
        </w:rPr>
        <w:t>קובי זכאי:</w:t>
      </w:r>
      <w:r w:rsidRPr="00A34747">
        <w:rPr>
          <w:rStyle w:val="TagStyle"/>
          <w:rtl/>
        </w:rPr>
        <w:t xml:space="preserve"> &lt;&lt; אורח &gt;&gt;</w:t>
      </w:r>
      <w:r w:rsidR="00402A11">
        <w:rPr>
          <w:rtl/>
          <w:lang w:eastAsia="he-IL"/>
        </w:rPr>
        <w:t xml:space="preserve"> </w:t>
      </w:r>
      <w:r>
        <w:rPr>
          <w:rtl/>
          <w:lang w:eastAsia="he-IL"/>
        </w:rPr>
        <w:t xml:space="preserve"> </w:t>
      </w:r>
      <w:bookmarkEnd w:id="1973"/>
    </w:p>
    <w:p w14:paraId="452E1533" w14:textId="77777777" w:rsidR="00A34747" w:rsidRDefault="00A34747" w:rsidP="001336D2">
      <w:pPr>
        <w:pStyle w:val="KeepWithNext"/>
        <w:spacing w:after="0" w:line="240" w:lineRule="exact"/>
        <w:rPr>
          <w:rtl/>
          <w:lang w:eastAsia="he-IL"/>
        </w:rPr>
      </w:pPr>
    </w:p>
    <w:p w14:paraId="7D29FEE9" w14:textId="582DFB51" w:rsidR="00A34747" w:rsidRDefault="00A34747" w:rsidP="001336D2">
      <w:pPr>
        <w:spacing w:after="0" w:line="240" w:lineRule="exact"/>
        <w:rPr>
          <w:rtl/>
          <w:lang w:eastAsia="he-IL"/>
        </w:rPr>
      </w:pPr>
      <w:bookmarkStart w:id="1974" w:name="_ETM_Q1_3240506"/>
      <w:bookmarkStart w:id="1975" w:name="_ETM_Q1_3240550"/>
      <w:bookmarkEnd w:id="1974"/>
      <w:bookmarkEnd w:id="1975"/>
      <w:r>
        <w:rPr>
          <w:rFonts w:hint="cs"/>
          <w:rtl/>
          <w:lang w:eastAsia="he-IL"/>
        </w:rPr>
        <w:t xml:space="preserve">הגבתי לדבי עורך דין בן שושן. התייחסתי גם </w:t>
      </w:r>
      <w:bookmarkStart w:id="1976" w:name="_ETM_Q1_3251433"/>
      <w:bookmarkEnd w:id="1976"/>
      <w:r>
        <w:rPr>
          <w:rFonts w:hint="cs"/>
          <w:rtl/>
          <w:lang w:eastAsia="he-IL"/>
        </w:rPr>
        <w:t xml:space="preserve">לתקנות שהוא הפנה אליהם, וגם שם לא </w:t>
      </w:r>
      <w:bookmarkStart w:id="1977" w:name="_ETM_Q1_3250469"/>
      <w:bookmarkEnd w:id="1977"/>
      <w:r>
        <w:rPr>
          <w:rFonts w:hint="cs"/>
          <w:rtl/>
          <w:lang w:eastAsia="he-IL"/>
        </w:rPr>
        <w:t>כתוב המונח ארגון</w:t>
      </w:r>
      <w:bookmarkStart w:id="1978" w:name="_ETM_Q1_3253863"/>
      <w:bookmarkEnd w:id="1978"/>
      <w:r>
        <w:rPr>
          <w:rFonts w:hint="cs"/>
          <w:rtl/>
          <w:lang w:eastAsia="he-IL"/>
        </w:rPr>
        <w:t xml:space="preserve"> יציג, אלא כתוב נציג ארגון נכי </w:t>
      </w:r>
      <w:r w:rsidR="00B37814">
        <w:rPr>
          <w:rFonts w:hint="cs"/>
          <w:rtl/>
          <w:lang w:eastAsia="he-IL"/>
        </w:rPr>
        <w:t>צה</w:t>
      </w:r>
      <w:r w:rsidR="00B37814">
        <w:rPr>
          <w:rtl/>
          <w:lang w:eastAsia="he-IL"/>
        </w:rPr>
        <w:t>"</w:t>
      </w:r>
      <w:r w:rsidR="00B37814">
        <w:rPr>
          <w:rFonts w:hint="cs"/>
          <w:rtl/>
          <w:lang w:eastAsia="he-IL"/>
        </w:rPr>
        <w:t>ל</w:t>
      </w:r>
      <w:r>
        <w:rPr>
          <w:rFonts w:hint="cs"/>
          <w:rtl/>
          <w:lang w:eastAsia="he-IL"/>
        </w:rPr>
        <w:t xml:space="preserve"> יהיה חבר בוועדה </w:t>
      </w:r>
      <w:bookmarkStart w:id="1979" w:name="_ETM_Q1_3260596"/>
      <w:bookmarkEnd w:id="1979"/>
      <w:r>
        <w:rPr>
          <w:rFonts w:hint="cs"/>
          <w:rtl/>
          <w:lang w:eastAsia="he-IL"/>
        </w:rPr>
        <w:t xml:space="preserve">מסוימת שדנה בענייניו של נכה. ואני סבור שבכל מקרה, זה </w:t>
      </w:r>
      <w:bookmarkStart w:id="1980" w:name="_ETM_Q1_3266395"/>
      <w:bookmarkEnd w:id="1980"/>
      <w:r>
        <w:rPr>
          <w:rFonts w:hint="cs"/>
          <w:rtl/>
          <w:lang w:eastAsia="he-IL"/>
        </w:rPr>
        <w:t>עניין של בין הנכה לבין משרד הביטחון</w:t>
      </w:r>
      <w:bookmarkStart w:id="1981" w:name="_ETM_Q1_3264750"/>
      <w:bookmarkEnd w:id="1981"/>
      <w:r>
        <w:rPr>
          <w:rFonts w:hint="cs"/>
          <w:rtl/>
          <w:lang w:eastAsia="he-IL"/>
        </w:rPr>
        <w:t>, זכותו לדרוש ש</w:t>
      </w:r>
      <w:bookmarkStart w:id="1982" w:name="_ETM_Q1_3267636"/>
      <w:bookmarkEnd w:id="1982"/>
      <w:r>
        <w:rPr>
          <w:rFonts w:hint="cs"/>
          <w:rtl/>
          <w:lang w:eastAsia="he-IL"/>
        </w:rPr>
        <w:t>נציג הארגון לא יהיה. אגב, גם משר</w:t>
      </w:r>
      <w:bookmarkStart w:id="1983" w:name="_ETM_Q1_3271007"/>
      <w:bookmarkEnd w:id="1983"/>
      <w:r>
        <w:rPr>
          <w:rFonts w:hint="cs"/>
          <w:rtl/>
          <w:lang w:eastAsia="he-IL"/>
        </w:rPr>
        <w:t xml:space="preserve">ד </w:t>
      </w:r>
      <w:proofErr w:type="spellStart"/>
      <w:r>
        <w:rPr>
          <w:rFonts w:hint="cs"/>
          <w:rtl/>
          <w:lang w:eastAsia="he-IL"/>
        </w:rPr>
        <w:t>הבטחון</w:t>
      </w:r>
      <w:bookmarkStart w:id="1984" w:name="_ETM_Q1_3272734"/>
      <w:bookmarkEnd w:id="1984"/>
      <w:proofErr w:type="spellEnd"/>
      <w:r>
        <w:rPr>
          <w:rFonts w:hint="cs"/>
          <w:rtl/>
          <w:lang w:eastAsia="he-IL"/>
        </w:rPr>
        <w:t xml:space="preserve"> בוועדות שונות ומשונות שהוא מקים, ונציג ארגון נכי </w:t>
      </w:r>
      <w:r w:rsidR="00B37814">
        <w:rPr>
          <w:rFonts w:hint="cs"/>
          <w:rtl/>
          <w:lang w:eastAsia="he-IL"/>
        </w:rPr>
        <w:t>צה</w:t>
      </w:r>
      <w:r w:rsidR="00B37814">
        <w:rPr>
          <w:rtl/>
          <w:lang w:eastAsia="he-IL"/>
        </w:rPr>
        <w:t>"</w:t>
      </w:r>
      <w:r w:rsidR="00B37814">
        <w:rPr>
          <w:rFonts w:hint="cs"/>
          <w:rtl/>
          <w:lang w:eastAsia="he-IL"/>
        </w:rPr>
        <w:t>ל</w:t>
      </w:r>
      <w:r>
        <w:rPr>
          <w:rFonts w:hint="cs"/>
          <w:rtl/>
          <w:lang w:eastAsia="he-IL"/>
        </w:rPr>
        <w:t xml:space="preserve"> חבר </w:t>
      </w:r>
      <w:bookmarkStart w:id="1985" w:name="_ETM_Q1_3278680"/>
      <w:bookmarkEnd w:id="1985"/>
      <w:r>
        <w:rPr>
          <w:rFonts w:hint="cs"/>
          <w:rtl/>
          <w:lang w:eastAsia="he-IL"/>
        </w:rPr>
        <w:t xml:space="preserve">בהם </w:t>
      </w:r>
      <w:bookmarkStart w:id="1986" w:name="_ETM_Q1_3274312"/>
      <w:bookmarkEnd w:id="1986"/>
      <w:r>
        <w:rPr>
          <w:rFonts w:hint="cs"/>
          <w:rtl/>
          <w:lang w:eastAsia="he-IL"/>
        </w:rPr>
        <w:t>- - - דנים בעניינו של נכה ספציפי,</w:t>
      </w:r>
      <w:bookmarkStart w:id="1987" w:name="_ETM_Q1_3281054"/>
      <w:bookmarkEnd w:id="1987"/>
      <w:r>
        <w:rPr>
          <w:rFonts w:hint="cs"/>
          <w:rtl/>
          <w:lang w:eastAsia="he-IL"/>
        </w:rPr>
        <w:t xml:space="preserve"> הוא מבקש ייפוי כוח. זאת אומרת, שגם היום משרד הביטח</w:t>
      </w:r>
      <w:bookmarkStart w:id="1988" w:name="_ETM_Q1_3281898"/>
      <w:bookmarkEnd w:id="1988"/>
      <w:r>
        <w:rPr>
          <w:rFonts w:hint="cs"/>
          <w:rtl/>
          <w:lang w:eastAsia="he-IL"/>
        </w:rPr>
        <w:t xml:space="preserve">ון </w:t>
      </w:r>
      <w:bookmarkStart w:id="1989" w:name="_ETM_Q1_3282163"/>
      <w:bookmarkEnd w:id="1989"/>
      <w:r>
        <w:rPr>
          <w:rFonts w:hint="cs"/>
          <w:rtl/>
          <w:lang w:eastAsia="he-IL"/>
        </w:rPr>
        <w:t xml:space="preserve">מבין שיש מגבלות למעמד של ארגון נכי </w:t>
      </w:r>
      <w:r w:rsidR="00B37814">
        <w:rPr>
          <w:rFonts w:hint="cs"/>
          <w:rtl/>
          <w:lang w:eastAsia="he-IL"/>
        </w:rPr>
        <w:t>צה</w:t>
      </w:r>
      <w:r w:rsidR="00B37814">
        <w:rPr>
          <w:rtl/>
          <w:lang w:eastAsia="he-IL"/>
        </w:rPr>
        <w:t>"</w:t>
      </w:r>
      <w:r w:rsidR="00B37814">
        <w:rPr>
          <w:rFonts w:hint="cs"/>
          <w:rtl/>
          <w:lang w:eastAsia="he-IL"/>
        </w:rPr>
        <w:t>ל</w:t>
      </w:r>
      <w:r>
        <w:rPr>
          <w:rFonts w:hint="cs"/>
          <w:rtl/>
          <w:lang w:eastAsia="he-IL"/>
        </w:rPr>
        <w:t xml:space="preserve">, גם כארגון </w:t>
      </w:r>
      <w:bookmarkStart w:id="1990" w:name="_ETM_Q1_3287877"/>
      <w:bookmarkEnd w:id="1990"/>
      <w:r>
        <w:rPr>
          <w:rFonts w:hint="cs"/>
          <w:rtl/>
          <w:lang w:eastAsia="he-IL"/>
        </w:rPr>
        <w:t>שמכיל כמעט 50,000 נכים.</w:t>
      </w:r>
      <w:r w:rsidR="004422A9">
        <w:rPr>
          <w:rFonts w:hint="cs"/>
          <w:rtl/>
          <w:lang w:eastAsia="he-IL"/>
        </w:rPr>
        <w:t xml:space="preserve"> דבר שלישי ואחרון ואני ארד</w:t>
      </w:r>
      <w:bookmarkStart w:id="1991" w:name="_ETM_Q1_3294141"/>
      <w:bookmarkEnd w:id="1991"/>
      <w:r w:rsidR="004422A9">
        <w:rPr>
          <w:rFonts w:hint="cs"/>
          <w:rtl/>
          <w:lang w:eastAsia="he-IL"/>
        </w:rPr>
        <w:t xml:space="preserve"> זה גם - - -</w:t>
      </w:r>
    </w:p>
    <w:p w14:paraId="5FEA49D7" w14:textId="77777777" w:rsidR="00A34747" w:rsidRDefault="00A34747" w:rsidP="001336D2">
      <w:pPr>
        <w:spacing w:after="0" w:line="240" w:lineRule="exact"/>
        <w:rPr>
          <w:rtl/>
          <w:lang w:eastAsia="he-IL"/>
        </w:rPr>
      </w:pPr>
      <w:bookmarkStart w:id="1992" w:name="_ETM_Q1_3293600"/>
      <w:bookmarkStart w:id="1993" w:name="_ETM_Q1_3293632"/>
      <w:bookmarkStart w:id="1994" w:name="_ETM_Q1_3293696"/>
      <w:bookmarkStart w:id="1995" w:name="_ETM_Q1_3293725"/>
      <w:bookmarkStart w:id="1996" w:name="_ETM_Q1_3246570"/>
      <w:bookmarkStart w:id="1997" w:name="_ETM_Q1_3246603"/>
      <w:bookmarkEnd w:id="1992"/>
      <w:bookmarkEnd w:id="1993"/>
      <w:bookmarkEnd w:id="1994"/>
      <w:bookmarkEnd w:id="1995"/>
      <w:bookmarkEnd w:id="1996"/>
      <w:bookmarkEnd w:id="1997"/>
    </w:p>
    <w:p w14:paraId="78D13E70" w14:textId="6FE908AF" w:rsidR="00A34747" w:rsidRDefault="00A34747" w:rsidP="001336D2">
      <w:pPr>
        <w:pStyle w:val="af6"/>
        <w:keepNext/>
        <w:spacing w:after="0" w:line="240" w:lineRule="exact"/>
        <w:rPr>
          <w:rtl/>
        </w:rPr>
      </w:pPr>
      <w:bookmarkStart w:id="1998" w:name="ET_yor_4996_182"/>
      <w:r w:rsidRPr="00A34747">
        <w:rPr>
          <w:rStyle w:val="TagStyle"/>
          <w:rtl/>
        </w:rPr>
        <w:t xml:space="preserve"> &lt;&lt; </w:t>
      </w:r>
      <w:proofErr w:type="spellStart"/>
      <w:r w:rsidRPr="00A34747">
        <w:rPr>
          <w:rStyle w:val="TagStyle"/>
          <w:rtl/>
        </w:rPr>
        <w:t>יור</w:t>
      </w:r>
      <w:proofErr w:type="spellEnd"/>
      <w:r w:rsidRPr="00A34747">
        <w:rPr>
          <w:rStyle w:val="TagStyle"/>
          <w:rtl/>
        </w:rPr>
        <w:t xml:space="preserve"> &gt;&gt; </w:t>
      </w:r>
      <w:r>
        <w:rPr>
          <w:rtl/>
        </w:rPr>
        <w:t xml:space="preserve">היו"ר ישראל </w:t>
      </w:r>
      <w:proofErr w:type="spellStart"/>
      <w:r>
        <w:rPr>
          <w:rtl/>
        </w:rPr>
        <w:t>אייכלר</w:t>
      </w:r>
      <w:proofErr w:type="spellEnd"/>
      <w:r>
        <w:rPr>
          <w:rtl/>
        </w:rPr>
        <w:t>:</w:t>
      </w:r>
      <w:r w:rsidRPr="00A34747">
        <w:rPr>
          <w:rStyle w:val="TagStyle"/>
          <w:rtl/>
        </w:rPr>
        <w:t xml:space="preserve"> &lt;&lt; יור &gt;&gt;</w:t>
      </w:r>
      <w:r w:rsidR="00402A11">
        <w:rPr>
          <w:rtl/>
        </w:rPr>
        <w:t xml:space="preserve"> </w:t>
      </w:r>
      <w:r>
        <w:rPr>
          <w:rtl/>
        </w:rPr>
        <w:t xml:space="preserve"> </w:t>
      </w:r>
      <w:bookmarkEnd w:id="1998"/>
    </w:p>
    <w:p w14:paraId="77DCEDEF" w14:textId="77777777" w:rsidR="00A34747" w:rsidRDefault="00A34747" w:rsidP="001336D2">
      <w:pPr>
        <w:pStyle w:val="KeepWithNext"/>
        <w:spacing w:after="0" w:line="240" w:lineRule="exact"/>
        <w:rPr>
          <w:rtl/>
          <w:lang w:eastAsia="he-IL"/>
        </w:rPr>
      </w:pPr>
    </w:p>
    <w:p w14:paraId="35B4C32A" w14:textId="770F437D" w:rsidR="00A34747" w:rsidRDefault="00A34747" w:rsidP="001336D2">
      <w:pPr>
        <w:spacing w:after="0" w:line="240" w:lineRule="exact"/>
        <w:rPr>
          <w:rtl/>
          <w:lang w:eastAsia="he-IL"/>
        </w:rPr>
      </w:pPr>
      <w:bookmarkStart w:id="1999" w:name="_ETM_Q1_3305921"/>
      <w:bookmarkEnd w:id="1999"/>
      <w:r>
        <w:rPr>
          <w:rFonts w:hint="cs"/>
          <w:rtl/>
          <w:lang w:eastAsia="he-IL"/>
        </w:rPr>
        <w:t>אנחנו פתוחים, קראנו</w:t>
      </w:r>
      <w:r w:rsidR="004422A9">
        <w:rPr>
          <w:rFonts w:hint="cs"/>
          <w:rtl/>
          <w:lang w:eastAsia="he-IL"/>
        </w:rPr>
        <w:t xml:space="preserve"> </w:t>
      </w:r>
      <w:r>
        <w:rPr>
          <w:rFonts w:hint="cs"/>
          <w:rtl/>
          <w:lang w:eastAsia="he-IL"/>
        </w:rPr>
        <w:t>את המכתב שלך בעיון</w:t>
      </w:r>
      <w:r w:rsidR="004422A9">
        <w:rPr>
          <w:rFonts w:hint="cs"/>
          <w:rtl/>
          <w:lang w:eastAsia="he-IL"/>
        </w:rPr>
        <w:t>.</w:t>
      </w:r>
    </w:p>
    <w:p w14:paraId="2491C57E" w14:textId="77777777" w:rsidR="00A34747" w:rsidRDefault="00A34747" w:rsidP="001336D2">
      <w:pPr>
        <w:spacing w:after="0" w:line="240" w:lineRule="exact"/>
        <w:rPr>
          <w:rtl/>
          <w:lang w:eastAsia="he-IL"/>
        </w:rPr>
      </w:pPr>
      <w:bookmarkStart w:id="2000" w:name="_ETM_Q1_3310847"/>
      <w:bookmarkStart w:id="2001" w:name="_ETM_Q1_3310883"/>
      <w:bookmarkStart w:id="2002" w:name="_ETM_Q1_3311633"/>
      <w:bookmarkEnd w:id="2000"/>
      <w:bookmarkEnd w:id="2001"/>
      <w:bookmarkEnd w:id="2002"/>
    </w:p>
    <w:p w14:paraId="78B712B5" w14:textId="2B5265F5" w:rsidR="00A34747" w:rsidRDefault="00A34747" w:rsidP="001336D2">
      <w:pPr>
        <w:pStyle w:val="af9"/>
        <w:keepNext/>
        <w:spacing w:after="0" w:line="240" w:lineRule="exact"/>
        <w:rPr>
          <w:rtl/>
          <w:lang w:eastAsia="he-IL"/>
        </w:rPr>
      </w:pPr>
      <w:bookmarkStart w:id="2003" w:name="ET_guest_קובי_זכאי_183"/>
      <w:r w:rsidRPr="00A34747">
        <w:rPr>
          <w:rStyle w:val="TagStyle"/>
          <w:rtl/>
        </w:rPr>
        <w:t xml:space="preserve"> &lt;&lt; אורח &gt;&gt; </w:t>
      </w:r>
      <w:r>
        <w:rPr>
          <w:rtl/>
          <w:lang w:eastAsia="he-IL"/>
        </w:rPr>
        <w:t>קובי זכאי:</w:t>
      </w:r>
      <w:r w:rsidRPr="00A34747">
        <w:rPr>
          <w:rStyle w:val="TagStyle"/>
          <w:rtl/>
        </w:rPr>
        <w:t xml:space="preserve"> &lt;&lt; אורח &gt;&gt;</w:t>
      </w:r>
      <w:r w:rsidR="00402A11">
        <w:rPr>
          <w:rtl/>
          <w:lang w:eastAsia="he-IL"/>
        </w:rPr>
        <w:t xml:space="preserve"> </w:t>
      </w:r>
      <w:r>
        <w:rPr>
          <w:rtl/>
          <w:lang w:eastAsia="he-IL"/>
        </w:rPr>
        <w:t xml:space="preserve"> </w:t>
      </w:r>
      <w:bookmarkEnd w:id="2003"/>
    </w:p>
    <w:p w14:paraId="4D97F816" w14:textId="77777777" w:rsidR="00A34747" w:rsidRDefault="00A34747" w:rsidP="001336D2">
      <w:pPr>
        <w:pStyle w:val="KeepWithNext"/>
        <w:spacing w:after="0" w:line="240" w:lineRule="exact"/>
        <w:rPr>
          <w:rtl/>
          <w:lang w:eastAsia="he-IL"/>
        </w:rPr>
      </w:pPr>
    </w:p>
    <w:p w14:paraId="4C0C6566" w14:textId="5ABA4AC4" w:rsidR="00A34747" w:rsidRDefault="00A34747" w:rsidP="001336D2">
      <w:pPr>
        <w:spacing w:after="0" w:line="240" w:lineRule="exact"/>
        <w:rPr>
          <w:rtl/>
          <w:lang w:eastAsia="he-IL"/>
        </w:rPr>
      </w:pPr>
      <w:bookmarkStart w:id="2004" w:name="_ETM_Q1_3311891"/>
      <w:bookmarkStart w:id="2005" w:name="_ETM_Q1_3311923"/>
      <w:bookmarkEnd w:id="2004"/>
      <w:bookmarkEnd w:id="2005"/>
      <w:r>
        <w:rPr>
          <w:rFonts w:hint="cs"/>
          <w:rtl/>
          <w:lang w:eastAsia="he-IL"/>
        </w:rPr>
        <w:t xml:space="preserve">עוד דבר אחרון, </w:t>
      </w:r>
      <w:bookmarkStart w:id="2006" w:name="_ETM_Q1_3313632"/>
      <w:bookmarkEnd w:id="2006"/>
      <w:r>
        <w:rPr>
          <w:rFonts w:hint="cs"/>
          <w:rtl/>
          <w:lang w:eastAsia="he-IL"/>
        </w:rPr>
        <w:t xml:space="preserve">ארגון נכי </w:t>
      </w:r>
      <w:r w:rsidR="00B37814">
        <w:rPr>
          <w:rFonts w:hint="cs"/>
          <w:rtl/>
          <w:lang w:eastAsia="he-IL"/>
        </w:rPr>
        <w:t>צה</w:t>
      </w:r>
      <w:r w:rsidR="00B37814">
        <w:rPr>
          <w:rtl/>
          <w:lang w:eastAsia="he-IL"/>
        </w:rPr>
        <w:t>"</w:t>
      </w:r>
      <w:r w:rsidR="00B37814">
        <w:rPr>
          <w:rFonts w:hint="cs"/>
          <w:rtl/>
          <w:lang w:eastAsia="he-IL"/>
        </w:rPr>
        <w:t>ל</w:t>
      </w:r>
      <w:r>
        <w:rPr>
          <w:rFonts w:hint="cs"/>
          <w:rtl/>
          <w:lang w:eastAsia="he-IL"/>
        </w:rPr>
        <w:t xml:space="preserve"> עצמו מעיד על עצמו שהוא ארגון פרטי</w:t>
      </w:r>
      <w:bookmarkStart w:id="2007" w:name="_ETM_Q1_3318641"/>
      <w:bookmarkEnd w:id="2007"/>
      <w:r>
        <w:rPr>
          <w:rFonts w:hint="cs"/>
          <w:rtl/>
          <w:lang w:eastAsia="he-IL"/>
        </w:rPr>
        <w:t xml:space="preserve"> </w:t>
      </w:r>
      <w:r w:rsidR="004422A9">
        <w:rPr>
          <w:rFonts w:hint="cs"/>
          <w:rtl/>
          <w:lang w:eastAsia="he-IL"/>
        </w:rPr>
        <w:t>וולונטר</w:t>
      </w:r>
      <w:r w:rsidR="004422A9">
        <w:rPr>
          <w:rFonts w:hint="eastAsia"/>
          <w:rtl/>
          <w:lang w:eastAsia="he-IL"/>
        </w:rPr>
        <w:t>י</w:t>
      </w:r>
      <w:r>
        <w:rPr>
          <w:rFonts w:hint="cs"/>
          <w:rtl/>
          <w:lang w:eastAsia="he-IL"/>
        </w:rPr>
        <w:t xml:space="preserve">. בהצעת החוק הקיימת, אני לא מדבר </w:t>
      </w:r>
      <w:bookmarkStart w:id="2008" w:name="_ETM_Q1_3318437"/>
      <w:bookmarkEnd w:id="2008"/>
      <w:r>
        <w:rPr>
          <w:rFonts w:hint="cs"/>
          <w:rtl/>
          <w:lang w:eastAsia="he-IL"/>
        </w:rPr>
        <w:t xml:space="preserve">רק על הביטוח </w:t>
      </w:r>
      <w:bookmarkStart w:id="2009" w:name="_ETM_Q1_3319754"/>
      <w:bookmarkEnd w:id="2009"/>
      <w:r>
        <w:rPr>
          <w:rFonts w:hint="cs"/>
          <w:rtl/>
          <w:lang w:eastAsia="he-IL"/>
        </w:rPr>
        <w:t xml:space="preserve">הסיעודי אני מדבר על המשך הצעת החוק, נותנים לארגון </w:t>
      </w:r>
      <w:bookmarkStart w:id="2010" w:name="_ETM_Q1_3327420"/>
      <w:bookmarkEnd w:id="2010"/>
      <w:r>
        <w:rPr>
          <w:rFonts w:hint="cs"/>
          <w:rtl/>
          <w:lang w:eastAsia="he-IL"/>
        </w:rPr>
        <w:t xml:space="preserve">נכי </w:t>
      </w:r>
      <w:r w:rsidR="00B37814">
        <w:rPr>
          <w:rFonts w:hint="cs"/>
          <w:rtl/>
          <w:lang w:eastAsia="he-IL"/>
        </w:rPr>
        <w:t>צה</w:t>
      </w:r>
      <w:r w:rsidR="00B37814">
        <w:rPr>
          <w:rtl/>
          <w:lang w:eastAsia="he-IL"/>
        </w:rPr>
        <w:t>"</w:t>
      </w:r>
      <w:r w:rsidR="00B37814">
        <w:rPr>
          <w:rFonts w:hint="cs"/>
          <w:rtl/>
          <w:lang w:eastAsia="he-IL"/>
        </w:rPr>
        <w:t>ל</w:t>
      </w:r>
      <w:r>
        <w:rPr>
          <w:rFonts w:hint="cs"/>
          <w:rtl/>
          <w:lang w:eastAsia="he-IL"/>
        </w:rPr>
        <w:t xml:space="preserve"> מעמד שהוא מעבר </w:t>
      </w:r>
      <w:bookmarkStart w:id="2011" w:name="_ETM_Q1_3324848"/>
      <w:bookmarkEnd w:id="2011"/>
      <w:r>
        <w:rPr>
          <w:rFonts w:hint="cs"/>
          <w:rtl/>
          <w:lang w:eastAsia="he-IL"/>
        </w:rPr>
        <w:t xml:space="preserve">לארגון פרטי </w:t>
      </w:r>
      <w:r w:rsidR="004422A9">
        <w:rPr>
          <w:rFonts w:hint="cs"/>
          <w:rtl/>
          <w:lang w:eastAsia="he-IL"/>
        </w:rPr>
        <w:t>וולונטר</w:t>
      </w:r>
      <w:r w:rsidR="004422A9">
        <w:rPr>
          <w:rFonts w:hint="eastAsia"/>
          <w:rtl/>
          <w:lang w:eastAsia="he-IL"/>
        </w:rPr>
        <w:t>י</w:t>
      </w:r>
      <w:bookmarkStart w:id="2012" w:name="_ETM_Q1_3329902"/>
      <w:bookmarkEnd w:id="2012"/>
      <w:r>
        <w:rPr>
          <w:rFonts w:hint="cs"/>
          <w:rtl/>
          <w:lang w:eastAsia="he-IL"/>
        </w:rPr>
        <w:t xml:space="preserve">, ולא מטילים </w:t>
      </w:r>
      <w:bookmarkStart w:id="2013" w:name="_ETM_Q1_3329501"/>
      <w:bookmarkEnd w:id="2013"/>
      <w:r>
        <w:rPr>
          <w:rFonts w:hint="cs"/>
          <w:rtl/>
          <w:lang w:eastAsia="he-IL"/>
        </w:rPr>
        <w:t xml:space="preserve">עליו את המגבלות שצריך להטיל על ארגון שהוא מעבר לארגון </w:t>
      </w:r>
      <w:bookmarkStart w:id="2014" w:name="_ETM_Q1_3334743"/>
      <w:bookmarkEnd w:id="2014"/>
      <w:r>
        <w:rPr>
          <w:rFonts w:hint="cs"/>
          <w:rtl/>
          <w:lang w:eastAsia="he-IL"/>
        </w:rPr>
        <w:t>פרטי שנותנים לו מעמד</w:t>
      </w:r>
      <w:bookmarkStart w:id="2015" w:name="_ETM_Q1_3332513"/>
      <w:bookmarkEnd w:id="2015"/>
      <w:r>
        <w:rPr>
          <w:rFonts w:hint="cs"/>
          <w:rtl/>
          <w:lang w:eastAsia="he-IL"/>
        </w:rPr>
        <w:t xml:space="preserve"> בחוק עצמו.</w:t>
      </w:r>
    </w:p>
    <w:p w14:paraId="6514CFF3" w14:textId="77777777" w:rsidR="00A34747" w:rsidRDefault="00A34747" w:rsidP="001336D2">
      <w:pPr>
        <w:spacing w:after="0" w:line="240" w:lineRule="exact"/>
        <w:rPr>
          <w:rtl/>
          <w:lang w:eastAsia="he-IL"/>
        </w:rPr>
      </w:pPr>
      <w:bookmarkStart w:id="2016" w:name="_ETM_Q1_3335396"/>
      <w:bookmarkStart w:id="2017" w:name="_ETM_Q1_3335431"/>
      <w:bookmarkEnd w:id="2016"/>
      <w:bookmarkEnd w:id="2017"/>
    </w:p>
    <w:p w14:paraId="7AB0C39B" w14:textId="0683DEAD" w:rsidR="00A34747" w:rsidRDefault="00A34747" w:rsidP="001336D2">
      <w:pPr>
        <w:pStyle w:val="af6"/>
        <w:keepNext/>
        <w:spacing w:after="0" w:line="240" w:lineRule="exact"/>
        <w:rPr>
          <w:rtl/>
        </w:rPr>
      </w:pPr>
      <w:bookmarkStart w:id="2018" w:name="ET_yor_4996_184"/>
      <w:r w:rsidRPr="00A34747">
        <w:rPr>
          <w:rStyle w:val="TagStyle"/>
          <w:rtl/>
        </w:rPr>
        <w:t xml:space="preserve"> &lt;&lt; </w:t>
      </w:r>
      <w:proofErr w:type="spellStart"/>
      <w:r w:rsidRPr="00A34747">
        <w:rPr>
          <w:rStyle w:val="TagStyle"/>
          <w:rtl/>
        </w:rPr>
        <w:t>יור</w:t>
      </w:r>
      <w:proofErr w:type="spellEnd"/>
      <w:r w:rsidRPr="00A34747">
        <w:rPr>
          <w:rStyle w:val="TagStyle"/>
          <w:rtl/>
        </w:rPr>
        <w:t xml:space="preserve"> &gt;&gt; </w:t>
      </w:r>
      <w:r>
        <w:rPr>
          <w:rtl/>
        </w:rPr>
        <w:t xml:space="preserve">היו"ר ישראל </w:t>
      </w:r>
      <w:proofErr w:type="spellStart"/>
      <w:r>
        <w:rPr>
          <w:rtl/>
        </w:rPr>
        <w:t>אייכלר</w:t>
      </w:r>
      <w:proofErr w:type="spellEnd"/>
      <w:r>
        <w:rPr>
          <w:rtl/>
        </w:rPr>
        <w:t>:</w:t>
      </w:r>
      <w:r w:rsidRPr="00A34747">
        <w:rPr>
          <w:rStyle w:val="TagStyle"/>
          <w:rtl/>
        </w:rPr>
        <w:t xml:space="preserve"> &lt;&lt; יור &gt;&gt;</w:t>
      </w:r>
      <w:r w:rsidR="00402A11">
        <w:rPr>
          <w:rtl/>
        </w:rPr>
        <w:t xml:space="preserve"> </w:t>
      </w:r>
      <w:r>
        <w:rPr>
          <w:rtl/>
        </w:rPr>
        <w:t xml:space="preserve"> </w:t>
      </w:r>
      <w:bookmarkEnd w:id="2018"/>
    </w:p>
    <w:p w14:paraId="650EE953" w14:textId="77777777" w:rsidR="00A34747" w:rsidRDefault="00A34747" w:rsidP="001336D2">
      <w:pPr>
        <w:pStyle w:val="KeepWithNext"/>
        <w:spacing w:after="0" w:line="240" w:lineRule="exact"/>
        <w:rPr>
          <w:rtl/>
          <w:lang w:eastAsia="he-IL"/>
        </w:rPr>
      </w:pPr>
    </w:p>
    <w:p w14:paraId="4374EE15" w14:textId="2966C075" w:rsidR="00A34747" w:rsidRDefault="00A34747" w:rsidP="001336D2">
      <w:pPr>
        <w:spacing w:after="0" w:line="240" w:lineRule="exact"/>
        <w:rPr>
          <w:rtl/>
          <w:lang w:eastAsia="he-IL"/>
        </w:rPr>
      </w:pPr>
      <w:bookmarkStart w:id="2019" w:name="_ETM_Q1_3335743"/>
      <w:bookmarkEnd w:id="2019"/>
      <w:r>
        <w:rPr>
          <w:rFonts w:hint="cs"/>
          <w:rtl/>
          <w:lang w:eastAsia="he-IL"/>
        </w:rPr>
        <w:t>תודה רבה לך עורך</w:t>
      </w:r>
      <w:bookmarkStart w:id="2020" w:name="_ETM_Q1_3338288"/>
      <w:bookmarkEnd w:id="2020"/>
      <w:r>
        <w:rPr>
          <w:rFonts w:hint="cs"/>
          <w:rtl/>
          <w:lang w:eastAsia="he-IL"/>
        </w:rPr>
        <w:t xml:space="preserve"> </w:t>
      </w:r>
      <w:bookmarkStart w:id="2021" w:name="_ETM_Q1_3342742"/>
      <w:bookmarkStart w:id="2022" w:name="_ETM_Q1_3344285"/>
      <w:bookmarkEnd w:id="2021"/>
      <w:bookmarkEnd w:id="2022"/>
      <w:r>
        <w:rPr>
          <w:rFonts w:hint="cs"/>
          <w:rtl/>
          <w:lang w:eastAsia="he-IL"/>
        </w:rPr>
        <w:t>דין יעקב זכאי, נורא עזרת לנו.</w:t>
      </w:r>
      <w:bookmarkStart w:id="2023" w:name="_ETM_Q1_3337586"/>
      <w:bookmarkEnd w:id="2023"/>
      <w:r>
        <w:rPr>
          <w:rFonts w:hint="cs"/>
          <w:rtl/>
          <w:lang w:eastAsia="he-IL"/>
        </w:rPr>
        <w:t xml:space="preserve"> עכשיו אנחנו ניתן לאייל </w:t>
      </w:r>
      <w:bookmarkStart w:id="2024" w:name="_ETM_Q1_3340598"/>
      <w:bookmarkEnd w:id="2024"/>
      <w:r>
        <w:rPr>
          <w:rFonts w:hint="cs"/>
          <w:rtl/>
          <w:lang w:eastAsia="he-IL"/>
        </w:rPr>
        <w:t>להשיב, ונעבור להצבעה.</w:t>
      </w:r>
    </w:p>
    <w:p w14:paraId="0B54AC1C" w14:textId="77777777" w:rsidR="00A34747" w:rsidRDefault="00A34747" w:rsidP="001336D2">
      <w:pPr>
        <w:spacing w:after="0" w:line="240" w:lineRule="exact"/>
        <w:rPr>
          <w:rtl/>
          <w:lang w:eastAsia="he-IL"/>
        </w:rPr>
      </w:pPr>
      <w:bookmarkStart w:id="2025" w:name="_ETM_Q1_3344319"/>
      <w:bookmarkStart w:id="2026" w:name="_ETM_Q1_3344345"/>
      <w:bookmarkStart w:id="2027" w:name="_ETM_Q1_3344978"/>
      <w:bookmarkEnd w:id="2025"/>
      <w:bookmarkEnd w:id="2026"/>
      <w:bookmarkEnd w:id="2027"/>
    </w:p>
    <w:p w14:paraId="2D9B9C0A" w14:textId="4F114729" w:rsidR="00A34747" w:rsidRDefault="00A34747" w:rsidP="001336D2">
      <w:pPr>
        <w:pStyle w:val="af9"/>
        <w:keepNext/>
        <w:spacing w:after="0" w:line="240" w:lineRule="exact"/>
        <w:rPr>
          <w:rtl/>
          <w:lang w:eastAsia="he-IL"/>
        </w:rPr>
      </w:pPr>
      <w:bookmarkStart w:id="2028" w:name="ET_guest_אייל_בן_שושן_185"/>
      <w:r w:rsidRPr="00A34747">
        <w:rPr>
          <w:rStyle w:val="TagStyle"/>
          <w:rtl/>
        </w:rPr>
        <w:t xml:space="preserve"> &lt;&lt; אורח &gt;&gt; </w:t>
      </w:r>
      <w:r>
        <w:rPr>
          <w:rtl/>
          <w:lang w:eastAsia="he-IL"/>
        </w:rPr>
        <w:t>אייל בן שושן:</w:t>
      </w:r>
      <w:r w:rsidRPr="00A34747">
        <w:rPr>
          <w:rStyle w:val="TagStyle"/>
          <w:rtl/>
        </w:rPr>
        <w:t xml:space="preserve"> &lt;&lt; אורח &gt;&gt;</w:t>
      </w:r>
      <w:r w:rsidR="00402A11">
        <w:rPr>
          <w:rtl/>
          <w:lang w:eastAsia="he-IL"/>
        </w:rPr>
        <w:t xml:space="preserve"> </w:t>
      </w:r>
      <w:r>
        <w:rPr>
          <w:rtl/>
          <w:lang w:eastAsia="he-IL"/>
        </w:rPr>
        <w:t xml:space="preserve"> </w:t>
      </w:r>
      <w:bookmarkEnd w:id="2028"/>
    </w:p>
    <w:p w14:paraId="47228C0B" w14:textId="77777777" w:rsidR="00A34747" w:rsidRDefault="00A34747" w:rsidP="001336D2">
      <w:pPr>
        <w:pStyle w:val="KeepWithNext"/>
        <w:spacing w:after="0" w:line="240" w:lineRule="exact"/>
        <w:rPr>
          <w:rtl/>
          <w:lang w:eastAsia="he-IL"/>
        </w:rPr>
      </w:pPr>
    </w:p>
    <w:p w14:paraId="561CCC50" w14:textId="0013673A" w:rsidR="00A34747" w:rsidRDefault="00A34747" w:rsidP="001336D2">
      <w:pPr>
        <w:spacing w:after="0" w:line="240" w:lineRule="exact"/>
        <w:rPr>
          <w:rtl/>
          <w:lang w:eastAsia="he-IL"/>
        </w:rPr>
      </w:pPr>
      <w:bookmarkStart w:id="2029" w:name="_ETM_Q1_3345193"/>
      <w:bookmarkStart w:id="2030" w:name="_ETM_Q1_3345227"/>
      <w:bookmarkEnd w:id="2029"/>
      <w:bookmarkEnd w:id="2030"/>
      <w:r>
        <w:rPr>
          <w:rFonts w:hint="cs"/>
          <w:rtl/>
          <w:lang w:eastAsia="he-IL"/>
        </w:rPr>
        <w:t>אני לא רוצה להלאות את הוועדה יותר</w:t>
      </w:r>
      <w:bookmarkStart w:id="2031" w:name="_ETM_Q1_3350256"/>
      <w:bookmarkEnd w:id="2031"/>
      <w:r>
        <w:rPr>
          <w:rFonts w:hint="cs"/>
          <w:rtl/>
          <w:lang w:eastAsia="he-IL"/>
        </w:rPr>
        <w:t xml:space="preserve"> מידי. אנחנו ניסינו לומר דבר מאד פ</w:t>
      </w:r>
      <w:bookmarkStart w:id="2032" w:name="_ETM_Q1_3349541"/>
      <w:bookmarkEnd w:id="2032"/>
      <w:r>
        <w:rPr>
          <w:rFonts w:hint="cs"/>
          <w:rtl/>
          <w:lang w:eastAsia="he-IL"/>
        </w:rPr>
        <w:t xml:space="preserve">שוט. יש ארגון יציג </w:t>
      </w:r>
      <w:bookmarkStart w:id="2033" w:name="_ETM_Q1_3352140"/>
      <w:bookmarkEnd w:id="2033"/>
      <w:r>
        <w:rPr>
          <w:rFonts w:hint="cs"/>
          <w:rtl/>
          <w:lang w:eastAsia="he-IL"/>
        </w:rPr>
        <w:t xml:space="preserve">הגדרה של ארגון יציג, הארגון היציג היום של נכי </w:t>
      </w:r>
      <w:r w:rsidR="00B37814">
        <w:rPr>
          <w:rFonts w:hint="cs"/>
          <w:rtl/>
          <w:lang w:eastAsia="he-IL"/>
        </w:rPr>
        <w:t>צה</w:t>
      </w:r>
      <w:r w:rsidR="00B37814">
        <w:rPr>
          <w:rtl/>
          <w:lang w:eastAsia="he-IL"/>
        </w:rPr>
        <w:t>"</w:t>
      </w:r>
      <w:r w:rsidR="00B37814">
        <w:rPr>
          <w:rFonts w:hint="cs"/>
          <w:rtl/>
          <w:lang w:eastAsia="he-IL"/>
        </w:rPr>
        <w:t>ל</w:t>
      </w:r>
      <w:r>
        <w:rPr>
          <w:rFonts w:hint="cs"/>
          <w:rtl/>
          <w:lang w:eastAsia="he-IL"/>
        </w:rPr>
        <w:t xml:space="preserve">, </w:t>
      </w:r>
      <w:bookmarkStart w:id="2034" w:name="_ETM_Q1_3357657"/>
      <w:bookmarkEnd w:id="2034"/>
      <w:r>
        <w:rPr>
          <w:rFonts w:hint="cs"/>
          <w:rtl/>
          <w:lang w:eastAsia="he-IL"/>
        </w:rPr>
        <w:t xml:space="preserve">הוא ארגון נכי </w:t>
      </w:r>
      <w:r w:rsidR="00B37814">
        <w:rPr>
          <w:rFonts w:hint="cs"/>
          <w:rtl/>
          <w:lang w:eastAsia="he-IL"/>
        </w:rPr>
        <w:t>צה</w:t>
      </w:r>
      <w:r w:rsidR="00B37814">
        <w:rPr>
          <w:rtl/>
          <w:lang w:eastAsia="he-IL"/>
        </w:rPr>
        <w:t>"</w:t>
      </w:r>
      <w:r w:rsidR="00B37814">
        <w:rPr>
          <w:rFonts w:hint="cs"/>
          <w:rtl/>
          <w:lang w:eastAsia="he-IL"/>
        </w:rPr>
        <w:t>ל</w:t>
      </w:r>
      <w:r>
        <w:rPr>
          <w:rFonts w:hint="cs"/>
          <w:rtl/>
          <w:lang w:eastAsia="he-IL"/>
        </w:rPr>
        <w:t xml:space="preserve"> ואנחנו לא מוגבלים לסעיף 14. אנחנו</w:t>
      </w:r>
      <w:bookmarkStart w:id="2035" w:name="_ETM_Q1_3370854"/>
      <w:bookmarkEnd w:id="2035"/>
      <w:r>
        <w:rPr>
          <w:rFonts w:hint="cs"/>
          <w:rtl/>
          <w:lang w:eastAsia="he-IL"/>
        </w:rPr>
        <w:t xml:space="preserve"> לא חולקים על זכות העמידה</w:t>
      </w:r>
      <w:r w:rsidR="004422A9">
        <w:rPr>
          <w:rFonts w:hint="cs"/>
          <w:rtl/>
          <w:lang w:eastAsia="he-IL"/>
        </w:rPr>
        <w:t xml:space="preserve"> </w:t>
      </w:r>
      <w:r>
        <w:rPr>
          <w:rFonts w:hint="cs"/>
          <w:rtl/>
          <w:lang w:eastAsia="he-IL"/>
        </w:rPr>
        <w:t>של אף נכה להיות מיוצג,</w:t>
      </w:r>
      <w:bookmarkStart w:id="2036" w:name="_ETM_Q1_3376184"/>
      <w:bookmarkEnd w:id="2036"/>
      <w:r>
        <w:rPr>
          <w:rFonts w:hint="cs"/>
          <w:rtl/>
          <w:lang w:eastAsia="he-IL"/>
        </w:rPr>
        <w:t xml:space="preserve"> </w:t>
      </w:r>
      <w:bookmarkStart w:id="2037" w:name="_ETM_Q1_3371342"/>
      <w:bookmarkEnd w:id="2037"/>
      <w:r>
        <w:rPr>
          <w:rFonts w:hint="cs"/>
          <w:rtl/>
          <w:lang w:eastAsia="he-IL"/>
        </w:rPr>
        <w:t xml:space="preserve">ואם הוא רוצה להיות בוועדה זו זכותו, אנחנו לא פטרונים </w:t>
      </w:r>
      <w:bookmarkStart w:id="2038" w:name="_ETM_Q1_3378167"/>
      <w:bookmarkEnd w:id="2038"/>
      <w:r>
        <w:rPr>
          <w:rFonts w:hint="cs"/>
          <w:rtl/>
          <w:lang w:eastAsia="he-IL"/>
        </w:rPr>
        <w:t xml:space="preserve">של אף אחד, </w:t>
      </w:r>
      <w:proofErr w:type="spellStart"/>
      <w:r>
        <w:rPr>
          <w:rFonts w:hint="cs"/>
          <w:rtl/>
          <w:lang w:eastAsia="he-IL"/>
        </w:rPr>
        <w:t>הכל</w:t>
      </w:r>
      <w:proofErr w:type="spellEnd"/>
      <w:r>
        <w:rPr>
          <w:rFonts w:hint="cs"/>
          <w:rtl/>
          <w:lang w:eastAsia="he-IL"/>
        </w:rPr>
        <w:t xml:space="preserve"> בסדר, רק אמרנו שאנחנו הארגון היציג</w:t>
      </w:r>
      <w:bookmarkStart w:id="2039" w:name="_ETM_Q1_3383487"/>
      <w:bookmarkEnd w:id="2039"/>
      <w:r>
        <w:rPr>
          <w:rFonts w:hint="cs"/>
          <w:rtl/>
          <w:lang w:eastAsia="he-IL"/>
        </w:rPr>
        <w:t xml:space="preserve"> </w:t>
      </w:r>
      <w:bookmarkStart w:id="2040" w:name="_ETM_Q1_3378591"/>
      <w:bookmarkEnd w:id="2040"/>
      <w:r>
        <w:rPr>
          <w:rFonts w:hint="cs"/>
          <w:rtl/>
          <w:lang w:eastAsia="he-IL"/>
        </w:rPr>
        <w:t xml:space="preserve">על פי חוק, היחיד, היום, זה חל לגבי </w:t>
      </w:r>
      <w:bookmarkStart w:id="2041" w:name="_ETM_Q1_3385287"/>
      <w:bookmarkEnd w:id="2041"/>
      <w:r>
        <w:rPr>
          <w:rFonts w:hint="cs"/>
          <w:rtl/>
          <w:lang w:eastAsia="he-IL"/>
        </w:rPr>
        <w:t>כל החוק, לתפיסתנו. ובנוגע ל</w:t>
      </w:r>
      <w:r w:rsidR="004422A9">
        <w:rPr>
          <w:rFonts w:hint="cs"/>
          <w:rtl/>
          <w:lang w:eastAsia="he-IL"/>
        </w:rPr>
        <w:t>י</w:t>
      </w:r>
      <w:r>
        <w:rPr>
          <w:rFonts w:hint="cs"/>
          <w:rtl/>
          <w:lang w:eastAsia="he-IL"/>
        </w:rPr>
        <w:t xml:space="preserve">יפוי כוח </w:t>
      </w:r>
      <w:bookmarkStart w:id="2042" w:name="_ETM_Q1_3385328"/>
      <w:bookmarkEnd w:id="2042"/>
      <w:r>
        <w:rPr>
          <w:rFonts w:hint="cs"/>
          <w:rtl/>
          <w:lang w:eastAsia="he-IL"/>
        </w:rPr>
        <w:t xml:space="preserve">זה בכלל, לעניות דעתי, </w:t>
      </w:r>
      <w:bookmarkStart w:id="2043" w:name="_ETM_Q1_3388792"/>
      <w:bookmarkEnd w:id="2043"/>
      <w:r>
        <w:rPr>
          <w:rFonts w:hint="cs"/>
          <w:rtl/>
          <w:lang w:eastAsia="he-IL"/>
        </w:rPr>
        <w:t xml:space="preserve">לא קשור, זה </w:t>
      </w:r>
      <w:r w:rsidR="004422A9">
        <w:rPr>
          <w:rFonts w:hint="cs"/>
          <w:rtl/>
          <w:lang w:eastAsia="he-IL"/>
        </w:rPr>
        <w:t>נוגע</w:t>
      </w:r>
      <w:r>
        <w:rPr>
          <w:rFonts w:hint="cs"/>
          <w:rtl/>
          <w:lang w:eastAsia="he-IL"/>
        </w:rPr>
        <w:t xml:space="preserve"> לחיסיון רפואי שזו מדרגה אחרת בנפרד, </w:t>
      </w:r>
      <w:bookmarkStart w:id="2044" w:name="_ETM_Q1_3394687"/>
      <w:bookmarkEnd w:id="2044"/>
      <w:r>
        <w:rPr>
          <w:rFonts w:hint="cs"/>
          <w:rtl/>
          <w:lang w:eastAsia="he-IL"/>
        </w:rPr>
        <w:t xml:space="preserve">והוועדה תחליט את מה שתחליט ונתקדם. אגב, גם משרד </w:t>
      </w:r>
      <w:proofErr w:type="spellStart"/>
      <w:r>
        <w:rPr>
          <w:rFonts w:hint="cs"/>
          <w:rtl/>
          <w:lang w:eastAsia="he-IL"/>
        </w:rPr>
        <w:t>הבטחון</w:t>
      </w:r>
      <w:proofErr w:type="spellEnd"/>
      <w:r>
        <w:rPr>
          <w:rFonts w:hint="cs"/>
          <w:rtl/>
          <w:lang w:eastAsia="he-IL"/>
        </w:rPr>
        <w:t xml:space="preserve"> </w:t>
      </w:r>
      <w:bookmarkStart w:id="2045" w:name="_ETM_Q1_3401579"/>
      <w:bookmarkEnd w:id="2045"/>
      <w:r>
        <w:rPr>
          <w:rFonts w:hint="cs"/>
          <w:rtl/>
          <w:lang w:eastAsia="he-IL"/>
        </w:rPr>
        <w:t>פה יכולים לבוא ולהעיד על הדברים כהווייתם.</w:t>
      </w:r>
    </w:p>
    <w:p w14:paraId="3595C8BA" w14:textId="77777777" w:rsidR="00A34747" w:rsidRDefault="00A34747" w:rsidP="001336D2">
      <w:pPr>
        <w:spacing w:after="0" w:line="240" w:lineRule="exact"/>
        <w:rPr>
          <w:rtl/>
          <w:lang w:eastAsia="he-IL"/>
        </w:rPr>
      </w:pPr>
      <w:bookmarkStart w:id="2046" w:name="_ETM_Q1_3405860"/>
      <w:bookmarkStart w:id="2047" w:name="_ETM_Q1_3405895"/>
      <w:bookmarkStart w:id="2048" w:name="_ETM_Q1_3407175"/>
      <w:bookmarkEnd w:id="2046"/>
      <w:bookmarkEnd w:id="2047"/>
      <w:bookmarkEnd w:id="2048"/>
    </w:p>
    <w:p w14:paraId="60E54A3E" w14:textId="108B70CF" w:rsidR="00A34747" w:rsidRDefault="00A34747" w:rsidP="001336D2">
      <w:pPr>
        <w:pStyle w:val="af9"/>
        <w:keepNext/>
        <w:spacing w:after="0" w:line="240" w:lineRule="exact"/>
        <w:rPr>
          <w:rtl/>
          <w:lang w:eastAsia="he-IL"/>
        </w:rPr>
      </w:pPr>
      <w:bookmarkStart w:id="2049" w:name="ET_guest_הילה_שר_186"/>
      <w:r w:rsidRPr="00A34747">
        <w:rPr>
          <w:rStyle w:val="TagStyle"/>
          <w:rtl/>
        </w:rPr>
        <w:t xml:space="preserve"> &lt;&lt; אורח &gt;&gt; </w:t>
      </w:r>
      <w:r>
        <w:rPr>
          <w:rtl/>
          <w:lang w:eastAsia="he-IL"/>
        </w:rPr>
        <w:t>הילה שר:</w:t>
      </w:r>
      <w:r w:rsidRPr="00A34747">
        <w:rPr>
          <w:rStyle w:val="TagStyle"/>
          <w:rtl/>
        </w:rPr>
        <w:t xml:space="preserve"> &lt;&lt; אורח &gt;&gt;</w:t>
      </w:r>
      <w:r w:rsidR="00402A11">
        <w:rPr>
          <w:rtl/>
          <w:lang w:eastAsia="he-IL"/>
        </w:rPr>
        <w:t xml:space="preserve"> </w:t>
      </w:r>
      <w:r>
        <w:rPr>
          <w:rtl/>
          <w:lang w:eastAsia="he-IL"/>
        </w:rPr>
        <w:t xml:space="preserve"> </w:t>
      </w:r>
      <w:bookmarkEnd w:id="2049"/>
    </w:p>
    <w:p w14:paraId="0C8DD346" w14:textId="77777777" w:rsidR="00A34747" w:rsidRDefault="00A34747" w:rsidP="001336D2">
      <w:pPr>
        <w:pStyle w:val="KeepWithNext"/>
        <w:spacing w:after="0" w:line="240" w:lineRule="exact"/>
        <w:rPr>
          <w:rtl/>
          <w:lang w:eastAsia="he-IL"/>
        </w:rPr>
      </w:pPr>
    </w:p>
    <w:p w14:paraId="1CD4D070" w14:textId="7AEF3070" w:rsidR="00A34747" w:rsidRDefault="00A34747" w:rsidP="001336D2">
      <w:pPr>
        <w:spacing w:after="0" w:line="240" w:lineRule="exact"/>
        <w:rPr>
          <w:rtl/>
          <w:lang w:eastAsia="he-IL"/>
        </w:rPr>
      </w:pPr>
      <w:bookmarkStart w:id="2050" w:name="_ETM_Q1_3407450"/>
      <w:bookmarkStart w:id="2051" w:name="_ETM_Q1_3407486"/>
      <w:bookmarkEnd w:id="2050"/>
      <w:bookmarkEnd w:id="2051"/>
      <w:r>
        <w:rPr>
          <w:rFonts w:hint="cs"/>
          <w:rtl/>
          <w:lang w:eastAsia="he-IL"/>
        </w:rPr>
        <w:t xml:space="preserve">זה מה שאמרנו, אמרנו </w:t>
      </w:r>
      <w:bookmarkStart w:id="2052" w:name="_ETM_Q1_3409086"/>
      <w:bookmarkEnd w:id="2052"/>
      <w:r>
        <w:rPr>
          <w:rFonts w:hint="cs"/>
          <w:rtl/>
          <w:lang w:eastAsia="he-IL"/>
        </w:rPr>
        <w:t>בצורה ברורה שמבחינ</w:t>
      </w:r>
      <w:bookmarkStart w:id="2053" w:name="_ETM_Q1_3406354"/>
      <w:bookmarkEnd w:id="2053"/>
      <w:r>
        <w:rPr>
          <w:rFonts w:hint="cs"/>
          <w:rtl/>
          <w:lang w:eastAsia="he-IL"/>
        </w:rPr>
        <w:t xml:space="preserve">תנו </w:t>
      </w:r>
      <w:r w:rsidR="004422A9">
        <w:rPr>
          <w:rFonts w:hint="cs"/>
          <w:rtl/>
          <w:lang w:eastAsia="he-IL"/>
        </w:rPr>
        <w:t>אנחנו חושבים ש</w:t>
      </w:r>
      <w:r>
        <w:rPr>
          <w:rFonts w:hint="cs"/>
          <w:rtl/>
          <w:lang w:eastAsia="he-IL"/>
        </w:rPr>
        <w:t xml:space="preserve">ההגדרה צריכה באמת להיות הארגון היציג, שזה </w:t>
      </w:r>
      <w:bookmarkStart w:id="2054" w:name="_ETM_Q1_3411667"/>
      <w:bookmarkEnd w:id="2054"/>
      <w:r>
        <w:rPr>
          <w:rFonts w:hint="cs"/>
          <w:rtl/>
          <w:lang w:eastAsia="he-IL"/>
        </w:rPr>
        <w:t xml:space="preserve">ארגון ששר הביטחון הכריז עליו כארגון יציג של נכים, כיום </w:t>
      </w:r>
      <w:bookmarkStart w:id="2055" w:name="_ETM_Q1_3417338"/>
      <w:bookmarkEnd w:id="2055"/>
      <w:r>
        <w:rPr>
          <w:rFonts w:hint="cs"/>
          <w:rtl/>
          <w:lang w:eastAsia="he-IL"/>
        </w:rPr>
        <w:t xml:space="preserve">זה ארגון נכי </w:t>
      </w:r>
      <w:r w:rsidR="00B37814">
        <w:rPr>
          <w:rFonts w:hint="cs"/>
          <w:rtl/>
          <w:lang w:eastAsia="he-IL"/>
        </w:rPr>
        <w:t>צה</w:t>
      </w:r>
      <w:r w:rsidR="00B37814">
        <w:rPr>
          <w:rtl/>
          <w:lang w:eastAsia="he-IL"/>
        </w:rPr>
        <w:t>"</w:t>
      </w:r>
      <w:r w:rsidR="00B37814">
        <w:rPr>
          <w:rFonts w:hint="cs"/>
          <w:rtl/>
          <w:lang w:eastAsia="he-IL"/>
        </w:rPr>
        <w:t>ל</w:t>
      </w:r>
      <w:r>
        <w:rPr>
          <w:rFonts w:hint="cs"/>
          <w:rtl/>
          <w:lang w:eastAsia="he-IL"/>
        </w:rPr>
        <w:t>, יכול בעתיד להיות</w:t>
      </w:r>
      <w:bookmarkStart w:id="2056" w:name="_ETM_Q1_3416476"/>
      <w:bookmarkEnd w:id="2056"/>
      <w:r>
        <w:rPr>
          <w:rFonts w:hint="cs"/>
          <w:rtl/>
          <w:lang w:eastAsia="he-IL"/>
        </w:rPr>
        <w:t xml:space="preserve"> ארגון אחר אם </w:t>
      </w:r>
      <w:bookmarkStart w:id="2057" w:name="_ETM_Q1_3417721"/>
      <w:bookmarkEnd w:id="2057"/>
      <w:r>
        <w:rPr>
          <w:rFonts w:hint="cs"/>
          <w:rtl/>
          <w:lang w:eastAsia="he-IL"/>
        </w:rPr>
        <w:t>וכאשר השר יכריז. ההגדרה הזאת רלוונטית לכל החוק</w:t>
      </w:r>
      <w:r w:rsidR="004422A9">
        <w:rPr>
          <w:rFonts w:hint="cs"/>
          <w:rtl/>
          <w:lang w:eastAsia="he-IL"/>
        </w:rPr>
        <w:t>.</w:t>
      </w:r>
    </w:p>
    <w:p w14:paraId="452244F4" w14:textId="77777777" w:rsidR="008D75C5" w:rsidRDefault="008D75C5" w:rsidP="001336D2">
      <w:pPr>
        <w:spacing w:after="0" w:line="240" w:lineRule="exact"/>
        <w:rPr>
          <w:rtl/>
          <w:lang w:eastAsia="he-IL"/>
        </w:rPr>
      </w:pPr>
    </w:p>
    <w:p w14:paraId="61B401F8" w14:textId="79498693" w:rsidR="00A34747" w:rsidRDefault="00A34747" w:rsidP="001336D2">
      <w:pPr>
        <w:pStyle w:val="af6"/>
        <w:keepNext/>
        <w:spacing w:after="0" w:line="240" w:lineRule="exact"/>
        <w:rPr>
          <w:rtl/>
        </w:rPr>
      </w:pPr>
      <w:bookmarkStart w:id="2058" w:name="ET_yor_4996_187"/>
      <w:r w:rsidRPr="00A34747">
        <w:rPr>
          <w:rStyle w:val="TagStyle"/>
          <w:rtl/>
        </w:rPr>
        <w:t xml:space="preserve"> &lt;&lt; </w:t>
      </w:r>
      <w:proofErr w:type="spellStart"/>
      <w:r w:rsidRPr="00A34747">
        <w:rPr>
          <w:rStyle w:val="TagStyle"/>
          <w:rtl/>
        </w:rPr>
        <w:t>יור</w:t>
      </w:r>
      <w:proofErr w:type="spellEnd"/>
      <w:r w:rsidRPr="00A34747">
        <w:rPr>
          <w:rStyle w:val="TagStyle"/>
          <w:rtl/>
        </w:rPr>
        <w:t xml:space="preserve"> &gt;&gt; </w:t>
      </w:r>
      <w:r>
        <w:rPr>
          <w:rtl/>
        </w:rPr>
        <w:t xml:space="preserve">היו"ר ישראל </w:t>
      </w:r>
      <w:proofErr w:type="spellStart"/>
      <w:r>
        <w:rPr>
          <w:rtl/>
        </w:rPr>
        <w:t>אייכלר</w:t>
      </w:r>
      <w:proofErr w:type="spellEnd"/>
      <w:r>
        <w:rPr>
          <w:rtl/>
        </w:rPr>
        <w:t>:</w:t>
      </w:r>
      <w:r w:rsidRPr="00A34747">
        <w:rPr>
          <w:rStyle w:val="TagStyle"/>
          <w:rtl/>
        </w:rPr>
        <w:t xml:space="preserve"> &lt;&lt; יור &gt;&gt;</w:t>
      </w:r>
      <w:r w:rsidR="00402A11">
        <w:rPr>
          <w:rtl/>
        </w:rPr>
        <w:t xml:space="preserve"> </w:t>
      </w:r>
      <w:r>
        <w:rPr>
          <w:rtl/>
        </w:rPr>
        <w:t xml:space="preserve"> </w:t>
      </w:r>
      <w:bookmarkEnd w:id="2058"/>
    </w:p>
    <w:p w14:paraId="3F7DDB19" w14:textId="77777777" w:rsidR="00A34747" w:rsidRDefault="00A34747" w:rsidP="001336D2">
      <w:pPr>
        <w:pStyle w:val="KeepWithNext"/>
        <w:spacing w:after="0" w:line="240" w:lineRule="exact"/>
        <w:rPr>
          <w:rtl/>
          <w:lang w:eastAsia="he-IL"/>
        </w:rPr>
      </w:pPr>
    </w:p>
    <w:p w14:paraId="73E96373" w14:textId="39984D7D" w:rsidR="00A34747" w:rsidRDefault="00A34747" w:rsidP="001336D2">
      <w:pPr>
        <w:spacing w:after="0" w:line="240" w:lineRule="exact"/>
        <w:rPr>
          <w:rtl/>
          <w:lang w:eastAsia="he-IL"/>
        </w:rPr>
      </w:pPr>
      <w:bookmarkStart w:id="2059" w:name="_ETM_Q1_3425240"/>
      <w:bookmarkEnd w:id="2059"/>
      <w:r>
        <w:rPr>
          <w:rFonts w:hint="cs"/>
          <w:rtl/>
          <w:lang w:eastAsia="he-IL"/>
        </w:rPr>
        <w:t xml:space="preserve">אני רוצה </w:t>
      </w:r>
      <w:bookmarkStart w:id="2060" w:name="_ETM_Q1_3426046"/>
      <w:bookmarkEnd w:id="2060"/>
      <w:r>
        <w:rPr>
          <w:rFonts w:hint="cs"/>
          <w:rtl/>
          <w:lang w:eastAsia="he-IL"/>
        </w:rPr>
        <w:t xml:space="preserve">לציין שדווקא בנושא שאנחנו דנים בו היום, זה בכלל לא </w:t>
      </w:r>
      <w:bookmarkStart w:id="2061" w:name="_ETM_Q1_3430893"/>
      <w:bookmarkEnd w:id="2061"/>
      <w:r>
        <w:rPr>
          <w:rFonts w:hint="cs"/>
          <w:rtl/>
          <w:lang w:eastAsia="he-IL"/>
        </w:rPr>
        <w:t>רלוונטי כל הנושא. אולי אחרי פסח כשנדבר</w:t>
      </w:r>
      <w:bookmarkStart w:id="2062" w:name="_ETM_Q1_3427592"/>
      <w:bookmarkStart w:id="2063" w:name="_ETM_Q1_3428504"/>
      <w:bookmarkStart w:id="2064" w:name="_ETM_Q1_3444821"/>
      <w:bookmarkEnd w:id="2062"/>
      <w:bookmarkEnd w:id="2063"/>
      <w:bookmarkEnd w:id="2064"/>
      <w:r>
        <w:rPr>
          <w:rFonts w:hint="cs"/>
          <w:rtl/>
          <w:lang w:eastAsia="he-IL"/>
        </w:rPr>
        <w:t>, אז</w:t>
      </w:r>
      <w:bookmarkStart w:id="2065" w:name="_ETM_Q1_3436038"/>
      <w:bookmarkEnd w:id="2065"/>
      <w:r>
        <w:rPr>
          <w:rFonts w:hint="cs"/>
          <w:rtl/>
          <w:lang w:eastAsia="he-IL"/>
        </w:rPr>
        <w:t xml:space="preserve"> כל אחד יכול להגיד מה שהוא רוצה בעניין. זה לא</w:t>
      </w:r>
      <w:bookmarkStart w:id="2066" w:name="_ETM_Q1_3439962"/>
      <w:bookmarkEnd w:id="2066"/>
      <w:r>
        <w:rPr>
          <w:rFonts w:hint="cs"/>
          <w:rtl/>
          <w:lang w:eastAsia="he-IL"/>
        </w:rPr>
        <w:t xml:space="preserve"> הנושא שלנו עכשיו. אז אני אעבור להצבעה על ההסתייגויות. את</w:t>
      </w:r>
      <w:bookmarkStart w:id="2067" w:name="_ETM_Q1_3447296"/>
      <w:bookmarkEnd w:id="2067"/>
      <w:r>
        <w:rPr>
          <w:rFonts w:hint="cs"/>
          <w:rtl/>
          <w:lang w:eastAsia="he-IL"/>
        </w:rPr>
        <w:t xml:space="preserve"> מקריאה? אני מקריא</w:t>
      </w:r>
      <w:r w:rsidR="004422A9">
        <w:rPr>
          <w:rFonts w:hint="cs"/>
          <w:rtl/>
          <w:lang w:eastAsia="he-IL"/>
        </w:rPr>
        <w:t xml:space="preserve"> את </w:t>
      </w:r>
      <w:bookmarkStart w:id="2068" w:name="_ETM_Q1_3451370"/>
      <w:bookmarkEnd w:id="2068"/>
      <w:r w:rsidR="004422A9">
        <w:rPr>
          <w:rFonts w:hint="cs"/>
          <w:rtl/>
          <w:lang w:eastAsia="he-IL"/>
        </w:rPr>
        <w:t>כל זה</w:t>
      </w:r>
      <w:r>
        <w:rPr>
          <w:rFonts w:hint="cs"/>
          <w:rtl/>
          <w:lang w:eastAsia="he-IL"/>
        </w:rPr>
        <w:t>?</w:t>
      </w:r>
    </w:p>
    <w:p w14:paraId="143096FC" w14:textId="77777777" w:rsidR="00A34747" w:rsidRDefault="00A34747" w:rsidP="001336D2">
      <w:pPr>
        <w:spacing w:after="0" w:line="240" w:lineRule="exact"/>
        <w:rPr>
          <w:rtl/>
          <w:lang w:eastAsia="he-IL"/>
        </w:rPr>
      </w:pPr>
      <w:bookmarkStart w:id="2069" w:name="_ETM_Q1_3449293"/>
      <w:bookmarkStart w:id="2070" w:name="_ETM_Q1_3449329"/>
      <w:bookmarkStart w:id="2071" w:name="_ETM_Q1_3449998"/>
      <w:bookmarkEnd w:id="2069"/>
      <w:bookmarkEnd w:id="2070"/>
      <w:bookmarkEnd w:id="2071"/>
    </w:p>
    <w:p w14:paraId="20F00AD0" w14:textId="236DD110" w:rsidR="00A34747" w:rsidRDefault="00A34747" w:rsidP="001336D2">
      <w:pPr>
        <w:pStyle w:val="a4"/>
        <w:keepNext/>
        <w:spacing w:after="0" w:line="240" w:lineRule="exact"/>
        <w:rPr>
          <w:rtl/>
        </w:rPr>
      </w:pPr>
      <w:bookmarkStart w:id="2072" w:name="ET_speaker_יעל_סלנט_188"/>
      <w:r w:rsidRPr="00A34747">
        <w:rPr>
          <w:rStyle w:val="TagStyle"/>
          <w:rtl/>
        </w:rPr>
        <w:t xml:space="preserve"> &lt;&lt; דובר &gt;&gt; </w:t>
      </w:r>
      <w:r>
        <w:rPr>
          <w:rtl/>
        </w:rPr>
        <w:t xml:space="preserve">יעל </w:t>
      </w:r>
      <w:proofErr w:type="spellStart"/>
      <w:r>
        <w:rPr>
          <w:rtl/>
        </w:rPr>
        <w:t>סלנט</w:t>
      </w:r>
      <w:proofErr w:type="spellEnd"/>
      <w:r>
        <w:rPr>
          <w:rtl/>
        </w:rPr>
        <w:t>:</w:t>
      </w:r>
      <w:r w:rsidRPr="00A34747">
        <w:rPr>
          <w:rStyle w:val="TagStyle"/>
          <w:rtl/>
        </w:rPr>
        <w:t xml:space="preserve"> &lt;&lt; דובר &gt;&gt;</w:t>
      </w:r>
      <w:r w:rsidR="00402A11">
        <w:rPr>
          <w:rtl/>
        </w:rPr>
        <w:t xml:space="preserve"> </w:t>
      </w:r>
      <w:r>
        <w:rPr>
          <w:rtl/>
        </w:rPr>
        <w:t xml:space="preserve"> </w:t>
      </w:r>
      <w:bookmarkEnd w:id="2072"/>
    </w:p>
    <w:p w14:paraId="6DA08EF5" w14:textId="77777777" w:rsidR="00A34747" w:rsidRDefault="00A34747" w:rsidP="001336D2">
      <w:pPr>
        <w:pStyle w:val="KeepWithNext"/>
        <w:spacing w:after="0" w:line="240" w:lineRule="exact"/>
        <w:rPr>
          <w:rtl/>
          <w:lang w:eastAsia="he-IL"/>
        </w:rPr>
      </w:pPr>
    </w:p>
    <w:p w14:paraId="60ED9CE6" w14:textId="79AB9247" w:rsidR="00530CF3" w:rsidRDefault="004422A9" w:rsidP="001336D2">
      <w:pPr>
        <w:spacing w:after="0" w:line="240" w:lineRule="exact"/>
        <w:rPr>
          <w:rtl/>
          <w:lang w:eastAsia="he-IL"/>
        </w:rPr>
      </w:pPr>
      <w:bookmarkStart w:id="2073" w:name="_ETM_Q1_3450296"/>
      <w:bookmarkStart w:id="2074" w:name="_ETM_Q1_3450345"/>
      <w:bookmarkEnd w:id="2073"/>
      <w:bookmarkEnd w:id="2074"/>
      <w:r>
        <w:rPr>
          <w:rFonts w:hint="cs"/>
          <w:rtl/>
          <w:lang w:eastAsia="he-IL"/>
        </w:rPr>
        <w:t xml:space="preserve">לא. </w:t>
      </w:r>
      <w:r w:rsidR="00A34747">
        <w:rPr>
          <w:rFonts w:hint="cs"/>
          <w:rtl/>
          <w:lang w:eastAsia="he-IL"/>
        </w:rPr>
        <w:t xml:space="preserve">יש בעצם שתי הסתייגויות שהוצגו </w:t>
      </w:r>
      <w:bookmarkStart w:id="2075" w:name="_ETM_Q1_3449662"/>
      <w:bookmarkEnd w:id="2075"/>
      <w:r w:rsidR="00A34747">
        <w:rPr>
          <w:rFonts w:hint="cs"/>
          <w:rtl/>
          <w:lang w:eastAsia="he-IL"/>
        </w:rPr>
        <w:t>בשם קבוצת יש</w:t>
      </w:r>
      <w:bookmarkStart w:id="2076" w:name="_ETM_Q1_3451131"/>
      <w:bookmarkEnd w:id="2076"/>
      <w:r w:rsidR="00A34747">
        <w:rPr>
          <w:rFonts w:hint="cs"/>
          <w:rtl/>
          <w:lang w:eastAsia="he-IL"/>
        </w:rPr>
        <w:t xml:space="preserve"> עתיד, קבוצת המחנה הממלכתי, וקבוצת העבודה, בסעיף 1 אין הסתייגויות</w:t>
      </w:r>
      <w:r w:rsidR="00530CF3">
        <w:rPr>
          <w:rFonts w:hint="cs"/>
          <w:rtl/>
          <w:lang w:eastAsia="he-IL"/>
        </w:rPr>
        <w:t>.</w:t>
      </w:r>
      <w:bookmarkStart w:id="2077" w:name="_ETM_Q1_3461051"/>
      <w:bookmarkEnd w:id="2077"/>
    </w:p>
    <w:p w14:paraId="70AB4835" w14:textId="77777777" w:rsidR="00530CF3" w:rsidRDefault="00530CF3" w:rsidP="001336D2">
      <w:pPr>
        <w:spacing w:after="0" w:line="240" w:lineRule="exact"/>
        <w:rPr>
          <w:rtl/>
          <w:lang w:eastAsia="he-IL"/>
        </w:rPr>
      </w:pPr>
    </w:p>
    <w:p w14:paraId="1C77CF21" w14:textId="3B021F39" w:rsidR="00A34747" w:rsidRDefault="00A34747" w:rsidP="001336D2">
      <w:pPr>
        <w:spacing w:after="0" w:line="240" w:lineRule="exact"/>
        <w:rPr>
          <w:rtl/>
          <w:lang w:eastAsia="he-IL"/>
        </w:rPr>
      </w:pPr>
      <w:r>
        <w:rPr>
          <w:rFonts w:hint="cs"/>
          <w:rtl/>
          <w:lang w:eastAsia="he-IL"/>
        </w:rPr>
        <w:t xml:space="preserve">בסעיף </w:t>
      </w:r>
      <w:bookmarkStart w:id="2078" w:name="_ETM_Q1_3457537"/>
      <w:bookmarkEnd w:id="2078"/>
      <w:r>
        <w:rPr>
          <w:rFonts w:hint="cs"/>
          <w:rtl/>
          <w:lang w:eastAsia="he-IL"/>
        </w:rPr>
        <w:t xml:space="preserve">2 בפסקה </w:t>
      </w:r>
      <w:r w:rsidR="00530CF3">
        <w:rPr>
          <w:rFonts w:hint="cs"/>
          <w:rtl/>
          <w:lang w:eastAsia="he-IL"/>
        </w:rPr>
        <w:t>(</w:t>
      </w:r>
      <w:r>
        <w:rPr>
          <w:rFonts w:hint="cs"/>
          <w:rtl/>
          <w:lang w:eastAsia="he-IL"/>
        </w:rPr>
        <w:t>2</w:t>
      </w:r>
      <w:r w:rsidR="00530CF3">
        <w:rPr>
          <w:rFonts w:hint="cs"/>
          <w:rtl/>
          <w:lang w:eastAsia="he-IL"/>
        </w:rPr>
        <w:t>)</w:t>
      </w:r>
      <w:r>
        <w:rPr>
          <w:rFonts w:hint="cs"/>
          <w:rtl/>
          <w:lang w:eastAsia="he-IL"/>
        </w:rPr>
        <w:t xml:space="preserve"> בסעיף קטן (ב)(2)</w:t>
      </w:r>
      <w:bookmarkStart w:id="2079" w:name="_ETM_Q1_3458729"/>
      <w:bookmarkEnd w:id="2079"/>
      <w:r>
        <w:rPr>
          <w:rFonts w:hint="cs"/>
          <w:rtl/>
          <w:lang w:eastAsia="he-IL"/>
        </w:rPr>
        <w:t xml:space="preserve"> המוצע</w:t>
      </w:r>
      <w:r w:rsidR="00530CF3">
        <w:rPr>
          <w:rFonts w:hint="cs"/>
          <w:rtl/>
          <w:lang w:eastAsia="he-IL"/>
        </w:rPr>
        <w:t>,</w:t>
      </w:r>
      <w:r>
        <w:rPr>
          <w:rFonts w:hint="cs"/>
          <w:rtl/>
          <w:lang w:eastAsia="he-IL"/>
        </w:rPr>
        <w:t xml:space="preserve"> אחרי </w:t>
      </w:r>
      <w:bookmarkStart w:id="2080" w:name="_ETM_Q1_3464359"/>
      <w:bookmarkEnd w:id="2080"/>
      <w:r w:rsidR="00530CF3">
        <w:rPr>
          <w:rFonts w:hint="cs"/>
          <w:rtl/>
          <w:lang w:eastAsia="he-IL"/>
        </w:rPr>
        <w:t>"</w:t>
      </w:r>
      <w:r>
        <w:rPr>
          <w:rFonts w:hint="cs"/>
          <w:rtl/>
          <w:lang w:eastAsia="he-IL"/>
        </w:rPr>
        <w:t>מהנכה</w:t>
      </w:r>
      <w:r w:rsidR="00530CF3">
        <w:rPr>
          <w:rFonts w:hint="cs"/>
          <w:rtl/>
          <w:lang w:eastAsia="he-IL"/>
        </w:rPr>
        <w:t>"</w:t>
      </w:r>
      <w:r>
        <w:rPr>
          <w:rFonts w:hint="cs"/>
          <w:rtl/>
          <w:lang w:eastAsia="he-IL"/>
        </w:rPr>
        <w:t xml:space="preserve"> יבוא </w:t>
      </w:r>
      <w:bookmarkStart w:id="2081" w:name="_ETM_Q1_3460961"/>
      <w:bookmarkEnd w:id="2081"/>
      <w:r w:rsidR="00530CF3">
        <w:rPr>
          <w:rFonts w:hint="cs"/>
          <w:rtl/>
          <w:lang w:eastAsia="he-IL"/>
        </w:rPr>
        <w:t>"</w:t>
      </w:r>
      <w:r>
        <w:rPr>
          <w:rFonts w:hint="cs"/>
          <w:rtl/>
          <w:lang w:eastAsia="he-IL"/>
        </w:rPr>
        <w:t>או מבא כוחו</w:t>
      </w:r>
      <w:r w:rsidR="00530CF3">
        <w:rPr>
          <w:rFonts w:hint="cs"/>
          <w:rtl/>
          <w:lang w:eastAsia="he-IL"/>
        </w:rPr>
        <w:t>"</w:t>
      </w:r>
      <w:r>
        <w:rPr>
          <w:rFonts w:hint="cs"/>
          <w:rtl/>
          <w:lang w:eastAsia="he-IL"/>
        </w:rPr>
        <w:t>.</w:t>
      </w:r>
    </w:p>
    <w:p w14:paraId="3A02C999" w14:textId="77777777" w:rsidR="00A34747" w:rsidRDefault="00A34747" w:rsidP="001336D2">
      <w:pPr>
        <w:spacing w:after="0" w:line="240" w:lineRule="exact"/>
        <w:rPr>
          <w:rtl/>
          <w:lang w:eastAsia="he-IL"/>
        </w:rPr>
      </w:pPr>
      <w:bookmarkStart w:id="2082" w:name="_ETM_Q1_3466768"/>
      <w:bookmarkStart w:id="2083" w:name="_ETM_Q1_3466809"/>
      <w:bookmarkEnd w:id="2082"/>
      <w:bookmarkEnd w:id="2083"/>
    </w:p>
    <w:p w14:paraId="590453DA" w14:textId="0653770F" w:rsidR="00A34747" w:rsidRDefault="00A34747" w:rsidP="001336D2">
      <w:pPr>
        <w:pStyle w:val="af6"/>
        <w:keepNext/>
        <w:spacing w:after="0" w:line="240" w:lineRule="exact"/>
        <w:rPr>
          <w:rtl/>
        </w:rPr>
      </w:pPr>
      <w:bookmarkStart w:id="2084" w:name="ET_yor_4996_189"/>
      <w:r w:rsidRPr="00A34747">
        <w:rPr>
          <w:rStyle w:val="TagStyle"/>
          <w:rtl/>
        </w:rPr>
        <w:t xml:space="preserve"> &lt;&lt; </w:t>
      </w:r>
      <w:proofErr w:type="spellStart"/>
      <w:r w:rsidRPr="00A34747">
        <w:rPr>
          <w:rStyle w:val="TagStyle"/>
          <w:rtl/>
        </w:rPr>
        <w:t>יור</w:t>
      </w:r>
      <w:proofErr w:type="spellEnd"/>
      <w:r w:rsidRPr="00A34747">
        <w:rPr>
          <w:rStyle w:val="TagStyle"/>
          <w:rtl/>
        </w:rPr>
        <w:t xml:space="preserve"> &gt;&gt; </w:t>
      </w:r>
      <w:r>
        <w:rPr>
          <w:rtl/>
        </w:rPr>
        <w:t xml:space="preserve">היו"ר ישראל </w:t>
      </w:r>
      <w:proofErr w:type="spellStart"/>
      <w:r>
        <w:rPr>
          <w:rtl/>
        </w:rPr>
        <w:t>אייכלר</w:t>
      </w:r>
      <w:proofErr w:type="spellEnd"/>
      <w:r>
        <w:rPr>
          <w:rtl/>
        </w:rPr>
        <w:t>:</w:t>
      </w:r>
      <w:r w:rsidRPr="00A34747">
        <w:rPr>
          <w:rStyle w:val="TagStyle"/>
          <w:rtl/>
        </w:rPr>
        <w:t xml:space="preserve"> &lt;&lt; יור &gt;&gt;</w:t>
      </w:r>
      <w:r w:rsidR="00402A11">
        <w:rPr>
          <w:rtl/>
        </w:rPr>
        <w:t xml:space="preserve"> </w:t>
      </w:r>
      <w:r>
        <w:rPr>
          <w:rtl/>
        </w:rPr>
        <w:t xml:space="preserve"> </w:t>
      </w:r>
      <w:bookmarkEnd w:id="2084"/>
    </w:p>
    <w:p w14:paraId="064BAC79" w14:textId="77777777" w:rsidR="00A34747" w:rsidRDefault="00A34747" w:rsidP="001336D2">
      <w:pPr>
        <w:pStyle w:val="KeepWithNext"/>
        <w:spacing w:after="0" w:line="240" w:lineRule="exact"/>
        <w:rPr>
          <w:rtl/>
          <w:lang w:eastAsia="he-IL"/>
        </w:rPr>
      </w:pPr>
    </w:p>
    <w:p w14:paraId="625061EB" w14:textId="4CB39F13" w:rsidR="00A34747" w:rsidRDefault="00A34747" w:rsidP="001336D2">
      <w:pPr>
        <w:spacing w:after="0" w:line="240" w:lineRule="exact"/>
        <w:rPr>
          <w:rtl/>
          <w:lang w:eastAsia="he-IL"/>
        </w:rPr>
      </w:pPr>
      <w:bookmarkStart w:id="2085" w:name="_ETM_Q1_3467289"/>
      <w:bookmarkEnd w:id="2085"/>
      <w:r>
        <w:rPr>
          <w:rFonts w:hint="cs"/>
          <w:rtl/>
          <w:lang w:eastAsia="he-IL"/>
        </w:rPr>
        <w:t>את לא צריכה להגיד את כל?</w:t>
      </w:r>
      <w:bookmarkStart w:id="2086" w:name="_ETM_Q1_3467141"/>
      <w:bookmarkStart w:id="2087" w:name="_ETM_Q1_3470626"/>
      <w:bookmarkEnd w:id="2086"/>
      <w:bookmarkEnd w:id="2087"/>
      <w:r>
        <w:rPr>
          <w:rFonts w:hint="cs"/>
          <w:rtl/>
          <w:lang w:eastAsia="he-IL"/>
        </w:rPr>
        <w:t xml:space="preserve"> במליאה כן.</w:t>
      </w:r>
    </w:p>
    <w:p w14:paraId="080050FE" w14:textId="77777777" w:rsidR="00A34747" w:rsidRDefault="00A34747" w:rsidP="001336D2">
      <w:pPr>
        <w:spacing w:after="0" w:line="240" w:lineRule="exact"/>
        <w:rPr>
          <w:rtl/>
          <w:lang w:eastAsia="he-IL"/>
        </w:rPr>
      </w:pPr>
      <w:bookmarkStart w:id="2088" w:name="_ETM_Q1_3467398"/>
      <w:bookmarkStart w:id="2089" w:name="_ETM_Q1_3467427"/>
      <w:bookmarkStart w:id="2090" w:name="_ETM_Q1_3468100"/>
      <w:bookmarkEnd w:id="2088"/>
      <w:bookmarkEnd w:id="2089"/>
      <w:bookmarkEnd w:id="2090"/>
    </w:p>
    <w:p w14:paraId="36F85426" w14:textId="0854FE9C" w:rsidR="00A34747" w:rsidRDefault="00A34747" w:rsidP="001336D2">
      <w:pPr>
        <w:pStyle w:val="a4"/>
        <w:keepNext/>
        <w:spacing w:after="0" w:line="240" w:lineRule="exact"/>
        <w:rPr>
          <w:rtl/>
        </w:rPr>
      </w:pPr>
      <w:bookmarkStart w:id="2091" w:name="ET_speaker_יעל_סלנט_190"/>
      <w:r w:rsidRPr="00A34747">
        <w:rPr>
          <w:rStyle w:val="TagStyle"/>
          <w:rtl/>
        </w:rPr>
        <w:t xml:space="preserve"> &lt;&lt; דובר &gt;&gt; </w:t>
      </w:r>
      <w:r>
        <w:rPr>
          <w:rtl/>
        </w:rPr>
        <w:t xml:space="preserve">יעל </w:t>
      </w:r>
      <w:proofErr w:type="spellStart"/>
      <w:r>
        <w:rPr>
          <w:rtl/>
        </w:rPr>
        <w:t>סלנט</w:t>
      </w:r>
      <w:proofErr w:type="spellEnd"/>
      <w:r>
        <w:rPr>
          <w:rtl/>
        </w:rPr>
        <w:t>:</w:t>
      </w:r>
      <w:r w:rsidRPr="00A34747">
        <w:rPr>
          <w:rStyle w:val="TagStyle"/>
          <w:rtl/>
        </w:rPr>
        <w:t xml:space="preserve"> &lt;&lt; דובר &gt;&gt;</w:t>
      </w:r>
      <w:r w:rsidR="00402A11">
        <w:rPr>
          <w:rtl/>
        </w:rPr>
        <w:t xml:space="preserve"> </w:t>
      </w:r>
      <w:r>
        <w:rPr>
          <w:rtl/>
        </w:rPr>
        <w:t xml:space="preserve"> </w:t>
      </w:r>
      <w:bookmarkEnd w:id="2091"/>
    </w:p>
    <w:p w14:paraId="7DF0983A" w14:textId="77777777" w:rsidR="00A34747" w:rsidRDefault="00A34747" w:rsidP="001336D2">
      <w:pPr>
        <w:pStyle w:val="KeepWithNext"/>
        <w:spacing w:after="0" w:line="240" w:lineRule="exact"/>
        <w:rPr>
          <w:rtl/>
          <w:lang w:eastAsia="he-IL"/>
        </w:rPr>
      </w:pPr>
    </w:p>
    <w:p w14:paraId="2E88E075" w14:textId="32542B77" w:rsidR="00A34747" w:rsidRDefault="00A34747" w:rsidP="001336D2">
      <w:pPr>
        <w:spacing w:after="0" w:line="240" w:lineRule="exact"/>
        <w:rPr>
          <w:rtl/>
          <w:lang w:eastAsia="he-IL"/>
        </w:rPr>
      </w:pPr>
      <w:bookmarkStart w:id="2092" w:name="_ETM_Q1_3468355"/>
      <w:bookmarkStart w:id="2093" w:name="_ETM_Q1_3468393"/>
      <w:bookmarkEnd w:id="2092"/>
      <w:bookmarkEnd w:id="2093"/>
      <w:r>
        <w:rPr>
          <w:rFonts w:hint="cs"/>
          <w:rtl/>
          <w:lang w:eastAsia="he-IL"/>
        </w:rPr>
        <w:t>אפשר</w:t>
      </w:r>
      <w:bookmarkStart w:id="2094" w:name="_ETM_Q1_3466831"/>
      <w:bookmarkEnd w:id="2094"/>
      <w:r>
        <w:rPr>
          <w:rFonts w:hint="cs"/>
          <w:rtl/>
          <w:lang w:eastAsia="he-IL"/>
        </w:rPr>
        <w:t xml:space="preserve"> להצביע על הסתייגות מספר אחד. </w:t>
      </w:r>
      <w:bookmarkStart w:id="2095" w:name="_ETM_Q1_3469387"/>
      <w:bookmarkEnd w:id="2095"/>
      <w:r>
        <w:rPr>
          <w:rFonts w:hint="cs"/>
          <w:rtl/>
          <w:lang w:eastAsia="he-IL"/>
        </w:rPr>
        <w:t xml:space="preserve">כמו שהקראתי אותה. </w:t>
      </w:r>
      <w:bookmarkStart w:id="2096" w:name="_ETM_Q1_3475730"/>
      <w:bookmarkEnd w:id="2096"/>
    </w:p>
    <w:p w14:paraId="3B9D0CE8" w14:textId="77777777" w:rsidR="00A34747" w:rsidRDefault="00A34747" w:rsidP="001336D2">
      <w:pPr>
        <w:spacing w:after="0" w:line="240" w:lineRule="exact"/>
        <w:rPr>
          <w:rtl/>
          <w:lang w:eastAsia="he-IL"/>
        </w:rPr>
      </w:pPr>
      <w:bookmarkStart w:id="2097" w:name="_ETM_Q1_3476083"/>
      <w:bookmarkStart w:id="2098" w:name="_ETM_Q1_3476113"/>
      <w:bookmarkEnd w:id="2097"/>
      <w:bookmarkEnd w:id="2098"/>
    </w:p>
    <w:p w14:paraId="418C0278" w14:textId="1BE07294" w:rsidR="00A34747" w:rsidRDefault="00A34747" w:rsidP="001336D2">
      <w:pPr>
        <w:pStyle w:val="af6"/>
        <w:keepNext/>
        <w:spacing w:after="0" w:line="240" w:lineRule="exact"/>
        <w:rPr>
          <w:rtl/>
        </w:rPr>
      </w:pPr>
      <w:bookmarkStart w:id="2099" w:name="ET_yor_4996_191"/>
      <w:r w:rsidRPr="00A34747">
        <w:rPr>
          <w:rStyle w:val="TagStyle"/>
          <w:rtl/>
        </w:rPr>
        <w:t xml:space="preserve"> &lt;&lt; </w:t>
      </w:r>
      <w:proofErr w:type="spellStart"/>
      <w:r w:rsidRPr="00A34747">
        <w:rPr>
          <w:rStyle w:val="TagStyle"/>
          <w:rtl/>
        </w:rPr>
        <w:t>יור</w:t>
      </w:r>
      <w:proofErr w:type="spellEnd"/>
      <w:r w:rsidRPr="00A34747">
        <w:rPr>
          <w:rStyle w:val="TagStyle"/>
          <w:rtl/>
        </w:rPr>
        <w:t xml:space="preserve"> &gt;&gt; </w:t>
      </w:r>
      <w:r>
        <w:rPr>
          <w:rtl/>
        </w:rPr>
        <w:t xml:space="preserve">היו"ר ישראל </w:t>
      </w:r>
      <w:proofErr w:type="spellStart"/>
      <w:r>
        <w:rPr>
          <w:rtl/>
        </w:rPr>
        <w:t>אייכלר</w:t>
      </w:r>
      <w:proofErr w:type="spellEnd"/>
      <w:r>
        <w:rPr>
          <w:rtl/>
        </w:rPr>
        <w:t>:</w:t>
      </w:r>
      <w:r w:rsidRPr="00A34747">
        <w:rPr>
          <w:rStyle w:val="TagStyle"/>
          <w:rtl/>
        </w:rPr>
        <w:t xml:space="preserve"> &lt;&lt; יור &gt;&gt;</w:t>
      </w:r>
      <w:r w:rsidR="00402A11">
        <w:rPr>
          <w:rtl/>
        </w:rPr>
        <w:t xml:space="preserve"> </w:t>
      </w:r>
      <w:r>
        <w:rPr>
          <w:rtl/>
        </w:rPr>
        <w:t xml:space="preserve"> </w:t>
      </w:r>
      <w:bookmarkEnd w:id="2099"/>
    </w:p>
    <w:p w14:paraId="578D70CB" w14:textId="77777777" w:rsidR="00A34747" w:rsidRDefault="00A34747" w:rsidP="001336D2">
      <w:pPr>
        <w:pStyle w:val="KeepWithNext"/>
        <w:spacing w:after="0" w:line="240" w:lineRule="exact"/>
        <w:rPr>
          <w:rtl/>
          <w:lang w:eastAsia="he-IL"/>
        </w:rPr>
      </w:pPr>
    </w:p>
    <w:p w14:paraId="73F276F5" w14:textId="4C38E941" w:rsidR="00A34747" w:rsidRDefault="00A34747" w:rsidP="001336D2">
      <w:pPr>
        <w:spacing w:after="0" w:line="240" w:lineRule="exact"/>
        <w:rPr>
          <w:rtl/>
          <w:lang w:eastAsia="he-IL"/>
        </w:rPr>
      </w:pPr>
      <w:r>
        <w:rPr>
          <w:rFonts w:hint="cs"/>
          <w:rtl/>
          <w:lang w:eastAsia="he-IL"/>
        </w:rPr>
        <w:t>מה ההסתייגות תגידי עוד פעם?</w:t>
      </w:r>
      <w:bookmarkStart w:id="2100" w:name="_ETM_Q1_3471148"/>
      <w:bookmarkStart w:id="2101" w:name="_ETM_Q1_3471295"/>
      <w:bookmarkEnd w:id="2100"/>
      <w:bookmarkEnd w:id="2101"/>
    </w:p>
    <w:p w14:paraId="3B32EBD8" w14:textId="77777777" w:rsidR="00A34747" w:rsidRDefault="00A34747" w:rsidP="001336D2">
      <w:pPr>
        <w:spacing w:after="0" w:line="240" w:lineRule="exact"/>
        <w:rPr>
          <w:rtl/>
          <w:lang w:eastAsia="he-IL"/>
        </w:rPr>
      </w:pPr>
      <w:bookmarkStart w:id="2102" w:name="_ETM_Q1_3471333"/>
      <w:bookmarkEnd w:id="2102"/>
    </w:p>
    <w:p w14:paraId="167538B6" w14:textId="4A7430B8" w:rsidR="00A34747" w:rsidRDefault="00A34747" w:rsidP="001336D2">
      <w:pPr>
        <w:pStyle w:val="a4"/>
        <w:keepNext/>
        <w:spacing w:after="0" w:line="240" w:lineRule="exact"/>
        <w:rPr>
          <w:rtl/>
        </w:rPr>
      </w:pPr>
      <w:bookmarkStart w:id="2103" w:name="ET_speaker_יעל_סלנט_192"/>
      <w:r w:rsidRPr="00A34747">
        <w:rPr>
          <w:rStyle w:val="TagStyle"/>
          <w:rtl/>
        </w:rPr>
        <w:t xml:space="preserve"> &lt;&lt; דובר &gt;&gt; </w:t>
      </w:r>
      <w:r>
        <w:rPr>
          <w:rtl/>
        </w:rPr>
        <w:t xml:space="preserve">יעל </w:t>
      </w:r>
      <w:proofErr w:type="spellStart"/>
      <w:r>
        <w:rPr>
          <w:rtl/>
        </w:rPr>
        <w:t>סלנט</w:t>
      </w:r>
      <w:proofErr w:type="spellEnd"/>
      <w:r>
        <w:rPr>
          <w:rtl/>
        </w:rPr>
        <w:t>:</w:t>
      </w:r>
      <w:r w:rsidRPr="00A34747">
        <w:rPr>
          <w:rStyle w:val="TagStyle"/>
          <w:rtl/>
        </w:rPr>
        <w:t xml:space="preserve"> &lt;&lt; דובר &gt;&gt;</w:t>
      </w:r>
      <w:r w:rsidR="00402A11">
        <w:rPr>
          <w:rtl/>
        </w:rPr>
        <w:t xml:space="preserve"> </w:t>
      </w:r>
      <w:r>
        <w:rPr>
          <w:rtl/>
        </w:rPr>
        <w:t xml:space="preserve"> </w:t>
      </w:r>
      <w:bookmarkEnd w:id="2103"/>
    </w:p>
    <w:p w14:paraId="1F8EF93A" w14:textId="77777777" w:rsidR="00A34747" w:rsidRDefault="00A34747" w:rsidP="001336D2">
      <w:pPr>
        <w:pStyle w:val="KeepWithNext"/>
        <w:spacing w:after="0" w:line="240" w:lineRule="exact"/>
        <w:rPr>
          <w:rtl/>
          <w:lang w:eastAsia="he-IL"/>
        </w:rPr>
      </w:pPr>
    </w:p>
    <w:p w14:paraId="7D828148" w14:textId="21EA4267" w:rsidR="00A34747" w:rsidRDefault="00A34747" w:rsidP="001336D2">
      <w:pPr>
        <w:spacing w:after="0" w:line="240" w:lineRule="exact"/>
        <w:rPr>
          <w:rtl/>
          <w:lang w:eastAsia="he-IL"/>
        </w:rPr>
      </w:pPr>
      <w:bookmarkStart w:id="2104" w:name="_ETM_Q1_3472164"/>
      <w:bookmarkStart w:id="2105" w:name="_ETM_Q1_3472197"/>
      <w:bookmarkEnd w:id="2104"/>
      <w:bookmarkEnd w:id="2105"/>
      <w:r>
        <w:rPr>
          <w:rFonts w:hint="cs"/>
          <w:rtl/>
          <w:lang w:eastAsia="he-IL"/>
        </w:rPr>
        <w:t>שבפסקה 2 בסעיף קטן (ב)(2) המוצע</w:t>
      </w:r>
      <w:bookmarkStart w:id="2106" w:name="_ETM_Q1_3481095"/>
      <w:bookmarkEnd w:id="2106"/>
      <w:r>
        <w:rPr>
          <w:rFonts w:hint="cs"/>
          <w:rtl/>
          <w:lang w:eastAsia="he-IL"/>
        </w:rPr>
        <w:t xml:space="preserve"> אחרי </w:t>
      </w:r>
      <w:r w:rsidR="00530CF3">
        <w:rPr>
          <w:rFonts w:hint="cs"/>
          <w:rtl/>
          <w:lang w:eastAsia="he-IL"/>
        </w:rPr>
        <w:t>"</w:t>
      </w:r>
      <w:r>
        <w:rPr>
          <w:rFonts w:hint="cs"/>
          <w:rtl/>
          <w:lang w:eastAsia="he-IL"/>
        </w:rPr>
        <w:t>מהנכה</w:t>
      </w:r>
      <w:r w:rsidR="00530CF3">
        <w:rPr>
          <w:rFonts w:hint="cs"/>
          <w:rtl/>
          <w:lang w:eastAsia="he-IL"/>
        </w:rPr>
        <w:t>"</w:t>
      </w:r>
      <w:r>
        <w:rPr>
          <w:rFonts w:hint="cs"/>
          <w:rtl/>
          <w:lang w:eastAsia="he-IL"/>
        </w:rPr>
        <w:t xml:space="preserve"> יבוא </w:t>
      </w:r>
      <w:r w:rsidR="00530CF3">
        <w:rPr>
          <w:rFonts w:hint="cs"/>
          <w:rtl/>
          <w:lang w:eastAsia="he-IL"/>
        </w:rPr>
        <w:t>"</w:t>
      </w:r>
      <w:r>
        <w:rPr>
          <w:rFonts w:hint="cs"/>
          <w:rtl/>
          <w:lang w:eastAsia="he-IL"/>
        </w:rPr>
        <w:t>או מבא כוחו</w:t>
      </w:r>
      <w:r w:rsidR="00530CF3">
        <w:rPr>
          <w:rFonts w:hint="cs"/>
          <w:rtl/>
          <w:lang w:eastAsia="he-IL"/>
        </w:rPr>
        <w:t>"</w:t>
      </w:r>
      <w:r>
        <w:rPr>
          <w:rFonts w:hint="cs"/>
          <w:rtl/>
          <w:lang w:eastAsia="he-IL"/>
        </w:rPr>
        <w:t>.</w:t>
      </w:r>
    </w:p>
    <w:p w14:paraId="2919FAC2" w14:textId="77777777" w:rsidR="001E01CA" w:rsidRDefault="001E01CA" w:rsidP="001336D2">
      <w:pPr>
        <w:spacing w:after="0" w:line="240" w:lineRule="exact"/>
        <w:rPr>
          <w:rtl/>
          <w:lang w:eastAsia="he-IL"/>
        </w:rPr>
      </w:pPr>
      <w:bookmarkStart w:id="2107" w:name="_ETM_Q1_3489690"/>
      <w:bookmarkStart w:id="2108" w:name="_ETM_Q1_3489720"/>
      <w:bookmarkEnd w:id="2107"/>
      <w:bookmarkEnd w:id="2108"/>
    </w:p>
    <w:p w14:paraId="2AE2E025" w14:textId="072E843D" w:rsidR="001E01CA" w:rsidRDefault="001E01CA" w:rsidP="001336D2">
      <w:pPr>
        <w:pStyle w:val="af6"/>
        <w:keepNext/>
        <w:spacing w:after="0" w:line="240" w:lineRule="exact"/>
        <w:rPr>
          <w:rtl/>
        </w:rPr>
      </w:pPr>
      <w:bookmarkStart w:id="2109" w:name="ET_yor_4996_193"/>
      <w:r w:rsidRPr="001E01CA">
        <w:rPr>
          <w:rStyle w:val="TagStyle"/>
          <w:rtl/>
        </w:rPr>
        <w:t xml:space="preserve"> &lt;&lt; </w:t>
      </w:r>
      <w:proofErr w:type="spellStart"/>
      <w:r w:rsidRPr="001E01CA">
        <w:rPr>
          <w:rStyle w:val="TagStyle"/>
          <w:rtl/>
        </w:rPr>
        <w:t>יור</w:t>
      </w:r>
      <w:proofErr w:type="spellEnd"/>
      <w:r w:rsidRPr="001E01CA">
        <w:rPr>
          <w:rStyle w:val="TagStyle"/>
          <w:rtl/>
        </w:rPr>
        <w:t xml:space="preserve"> &gt;&gt; </w:t>
      </w:r>
      <w:r>
        <w:rPr>
          <w:rtl/>
        </w:rPr>
        <w:t xml:space="preserve">היו"ר ישראל </w:t>
      </w:r>
      <w:proofErr w:type="spellStart"/>
      <w:r>
        <w:rPr>
          <w:rtl/>
        </w:rPr>
        <w:t>אייכלר</w:t>
      </w:r>
      <w:proofErr w:type="spellEnd"/>
      <w:r>
        <w:rPr>
          <w:rtl/>
        </w:rPr>
        <w:t>:</w:t>
      </w:r>
      <w:r w:rsidRPr="001E01CA">
        <w:rPr>
          <w:rStyle w:val="TagStyle"/>
          <w:rtl/>
        </w:rPr>
        <w:t xml:space="preserve"> &lt;&lt; יור &gt;&gt;</w:t>
      </w:r>
      <w:r w:rsidR="00402A11">
        <w:rPr>
          <w:rtl/>
        </w:rPr>
        <w:t xml:space="preserve"> </w:t>
      </w:r>
      <w:r>
        <w:rPr>
          <w:rtl/>
        </w:rPr>
        <w:t xml:space="preserve"> </w:t>
      </w:r>
      <w:bookmarkEnd w:id="2109"/>
    </w:p>
    <w:p w14:paraId="11BD1E2A" w14:textId="77777777" w:rsidR="001E01CA" w:rsidRDefault="001E01CA" w:rsidP="001336D2">
      <w:pPr>
        <w:pStyle w:val="KeepWithNext"/>
        <w:spacing w:after="0" w:line="240" w:lineRule="exact"/>
        <w:rPr>
          <w:rtl/>
          <w:lang w:eastAsia="he-IL"/>
        </w:rPr>
      </w:pPr>
    </w:p>
    <w:p w14:paraId="325D06D9" w14:textId="00611F86" w:rsidR="001E01CA" w:rsidRDefault="001E01CA" w:rsidP="001336D2">
      <w:pPr>
        <w:spacing w:after="0" w:line="240" w:lineRule="exact"/>
        <w:rPr>
          <w:rtl/>
          <w:lang w:eastAsia="he-IL"/>
        </w:rPr>
      </w:pPr>
      <w:bookmarkStart w:id="2110" w:name="_ETM_Q1_3490148"/>
      <w:bookmarkEnd w:id="2110"/>
      <w:r>
        <w:rPr>
          <w:rFonts w:hint="cs"/>
          <w:rtl/>
          <w:lang w:eastAsia="he-IL"/>
        </w:rPr>
        <w:t xml:space="preserve">אני מצביע, זהו אנחנו כבר </w:t>
      </w:r>
      <w:bookmarkStart w:id="2111" w:name="_ETM_Q1_3493134"/>
      <w:bookmarkEnd w:id="2111"/>
      <w:r>
        <w:rPr>
          <w:rFonts w:hint="cs"/>
          <w:rtl/>
          <w:lang w:eastAsia="he-IL"/>
        </w:rPr>
        <w:t>בהצבעות</w:t>
      </w:r>
      <w:bookmarkStart w:id="2112" w:name="_ETM_Q1_3490636"/>
      <w:bookmarkEnd w:id="2112"/>
      <w:r>
        <w:rPr>
          <w:rFonts w:hint="cs"/>
          <w:rtl/>
          <w:lang w:eastAsia="he-IL"/>
        </w:rPr>
        <w:t xml:space="preserve">. מי בעד ההסתייגות מספר </w:t>
      </w:r>
      <w:r w:rsidR="004422A9">
        <w:rPr>
          <w:rFonts w:hint="cs"/>
          <w:rtl/>
          <w:lang w:eastAsia="he-IL"/>
        </w:rPr>
        <w:t>1</w:t>
      </w:r>
      <w:r>
        <w:rPr>
          <w:rFonts w:hint="cs"/>
          <w:rtl/>
          <w:lang w:eastAsia="he-IL"/>
        </w:rPr>
        <w:t xml:space="preserve"> לסעיף 2? ירים את</w:t>
      </w:r>
      <w:bookmarkStart w:id="2113" w:name="_ETM_Q1_3498636"/>
      <w:bookmarkEnd w:id="2113"/>
      <w:r>
        <w:rPr>
          <w:rFonts w:hint="cs"/>
          <w:rtl/>
          <w:lang w:eastAsia="he-IL"/>
        </w:rPr>
        <w:t xml:space="preserve"> ידו</w:t>
      </w:r>
      <w:r w:rsidR="004422A9">
        <w:rPr>
          <w:rFonts w:hint="cs"/>
          <w:rtl/>
          <w:lang w:eastAsia="he-IL"/>
        </w:rPr>
        <w:t>.</w:t>
      </w:r>
      <w:r>
        <w:rPr>
          <w:rFonts w:hint="cs"/>
          <w:rtl/>
          <w:lang w:eastAsia="he-IL"/>
        </w:rPr>
        <w:t xml:space="preserve"> מי נגד?</w:t>
      </w:r>
    </w:p>
    <w:p w14:paraId="2D9032CF" w14:textId="77777777" w:rsidR="00402A11" w:rsidRDefault="00402A11" w:rsidP="001336D2">
      <w:pPr>
        <w:pStyle w:val="af1"/>
        <w:keepNext/>
        <w:spacing w:after="0" w:line="240" w:lineRule="exact"/>
        <w:rPr>
          <w:rtl/>
          <w:lang w:eastAsia="he-IL"/>
        </w:rPr>
      </w:pPr>
      <w:bookmarkStart w:id="2114" w:name="_ETM_Q1_3501232"/>
      <w:bookmarkStart w:id="2115" w:name="_ETM_Q1_3501268"/>
      <w:bookmarkEnd w:id="2114"/>
      <w:bookmarkEnd w:id="2115"/>
    </w:p>
    <w:p w14:paraId="33099249" w14:textId="4A72B4D5" w:rsidR="001E01CA" w:rsidRDefault="001E01CA" w:rsidP="001336D2">
      <w:pPr>
        <w:pStyle w:val="af1"/>
        <w:keepNext/>
        <w:spacing w:after="0" w:line="240" w:lineRule="exact"/>
        <w:rPr>
          <w:rtl/>
          <w:lang w:eastAsia="he-IL"/>
        </w:rPr>
      </w:pPr>
      <w:r>
        <w:rPr>
          <w:rtl/>
          <w:lang w:eastAsia="he-IL"/>
        </w:rPr>
        <w:t>הצבע</w:t>
      </w:r>
      <w:r w:rsidR="00DE4DA1">
        <w:rPr>
          <w:rFonts w:hint="cs"/>
          <w:rtl/>
          <w:lang w:eastAsia="he-IL"/>
        </w:rPr>
        <w:t>ה</w:t>
      </w:r>
    </w:p>
    <w:p w14:paraId="458B1F3D" w14:textId="77777777" w:rsidR="00402A11" w:rsidRPr="00402A11" w:rsidRDefault="00402A11" w:rsidP="00402A11">
      <w:pPr>
        <w:rPr>
          <w:rtl/>
          <w:lang w:eastAsia="he-IL"/>
        </w:rPr>
      </w:pPr>
    </w:p>
    <w:p w14:paraId="12E759A8" w14:textId="2E9C3244" w:rsidR="00DE4DA1" w:rsidRPr="00DE4DA1" w:rsidRDefault="00DE4DA1" w:rsidP="00DE4DA1">
      <w:pPr>
        <w:rPr>
          <w:rtl/>
          <w:lang w:eastAsia="he-IL"/>
        </w:rPr>
      </w:pPr>
      <w:r>
        <w:rPr>
          <w:rtl/>
          <w:lang w:eastAsia="he-IL"/>
        </w:rPr>
        <w:tab/>
      </w:r>
      <w:r>
        <w:rPr>
          <w:rtl/>
          <w:lang w:eastAsia="he-IL"/>
        </w:rPr>
        <w:tab/>
      </w:r>
      <w:r>
        <w:rPr>
          <w:rtl/>
          <w:lang w:eastAsia="he-IL"/>
        </w:rPr>
        <w:tab/>
      </w:r>
      <w:r>
        <w:rPr>
          <w:rtl/>
          <w:lang w:eastAsia="he-IL"/>
        </w:rPr>
        <w:tab/>
      </w:r>
      <w:r w:rsidR="00402A11">
        <w:rPr>
          <w:rFonts w:hint="cs"/>
          <w:rtl/>
          <w:lang w:eastAsia="he-IL"/>
        </w:rPr>
        <w:t xml:space="preserve">   ההסתייגות </w:t>
      </w:r>
      <w:r>
        <w:rPr>
          <w:rFonts w:hint="cs"/>
          <w:rtl/>
          <w:lang w:eastAsia="he-IL"/>
        </w:rPr>
        <w:t>לא נתקבלה</w:t>
      </w:r>
    </w:p>
    <w:p w14:paraId="59D608F1" w14:textId="77777777" w:rsidR="001E01CA" w:rsidRDefault="001E01CA" w:rsidP="001336D2">
      <w:pPr>
        <w:pStyle w:val="--"/>
        <w:keepNext/>
        <w:spacing w:after="0" w:line="240" w:lineRule="exact"/>
        <w:rPr>
          <w:rtl/>
          <w:lang w:eastAsia="he-IL"/>
        </w:rPr>
      </w:pPr>
    </w:p>
    <w:p w14:paraId="72E5E707" w14:textId="1D3E0CE6" w:rsidR="001E01CA" w:rsidRDefault="001E01CA" w:rsidP="001336D2">
      <w:pPr>
        <w:spacing w:after="0" w:line="240" w:lineRule="exact"/>
        <w:rPr>
          <w:rtl/>
          <w:lang w:eastAsia="he-IL"/>
        </w:rPr>
      </w:pPr>
      <w:r>
        <w:rPr>
          <w:rFonts w:hint="cs"/>
          <w:rtl/>
          <w:lang w:eastAsia="he-IL"/>
        </w:rPr>
        <w:t>ההסתייגות הוסרה ותעלה למליאה.</w:t>
      </w:r>
      <w:bookmarkStart w:id="2116" w:name="_ETM_Q1_3500040"/>
      <w:bookmarkStart w:id="2117" w:name="_ETM_Q1_3505555"/>
      <w:bookmarkEnd w:id="2116"/>
      <w:bookmarkEnd w:id="2117"/>
    </w:p>
    <w:p w14:paraId="3DCB069C" w14:textId="77777777" w:rsidR="001E01CA" w:rsidRDefault="001E01CA" w:rsidP="001336D2">
      <w:pPr>
        <w:spacing w:after="0" w:line="240" w:lineRule="exact"/>
        <w:rPr>
          <w:rtl/>
          <w:lang w:eastAsia="he-IL"/>
        </w:rPr>
      </w:pPr>
      <w:bookmarkStart w:id="2118" w:name="_ETM_Q1_3505606"/>
      <w:bookmarkStart w:id="2119" w:name="_ETM_Q1_3506482"/>
      <w:bookmarkStart w:id="2120" w:name="_ETM_Q1_3506513"/>
      <w:bookmarkStart w:id="2121" w:name="_ETM_Q1_3507892"/>
      <w:bookmarkEnd w:id="2118"/>
      <w:bookmarkEnd w:id="2119"/>
      <w:bookmarkEnd w:id="2120"/>
      <w:bookmarkEnd w:id="2121"/>
    </w:p>
    <w:p w14:paraId="3884C93B" w14:textId="11DD9476" w:rsidR="001E01CA" w:rsidRDefault="001E01CA" w:rsidP="001336D2">
      <w:pPr>
        <w:pStyle w:val="a4"/>
        <w:keepNext/>
        <w:spacing w:after="0" w:line="240" w:lineRule="exact"/>
        <w:rPr>
          <w:rtl/>
        </w:rPr>
      </w:pPr>
      <w:bookmarkStart w:id="2122" w:name="ET_speaker_יעל_סלנט_194"/>
      <w:r w:rsidRPr="001E01CA">
        <w:rPr>
          <w:rStyle w:val="TagStyle"/>
          <w:rtl/>
        </w:rPr>
        <w:t xml:space="preserve"> &lt;&lt; דובר &gt;&gt; </w:t>
      </w:r>
      <w:r>
        <w:rPr>
          <w:rtl/>
        </w:rPr>
        <w:t xml:space="preserve">יעל </w:t>
      </w:r>
      <w:proofErr w:type="spellStart"/>
      <w:r>
        <w:rPr>
          <w:rtl/>
        </w:rPr>
        <w:t>סלנט</w:t>
      </w:r>
      <w:proofErr w:type="spellEnd"/>
      <w:r>
        <w:rPr>
          <w:rtl/>
        </w:rPr>
        <w:t>:</w:t>
      </w:r>
      <w:r w:rsidRPr="001E01CA">
        <w:rPr>
          <w:rStyle w:val="TagStyle"/>
          <w:rtl/>
        </w:rPr>
        <w:t xml:space="preserve"> &lt;&lt; דובר &gt;&gt;</w:t>
      </w:r>
      <w:r w:rsidR="00402A11">
        <w:rPr>
          <w:rtl/>
        </w:rPr>
        <w:t xml:space="preserve"> </w:t>
      </w:r>
      <w:r>
        <w:rPr>
          <w:rtl/>
        </w:rPr>
        <w:t xml:space="preserve"> </w:t>
      </w:r>
      <w:bookmarkEnd w:id="2122"/>
    </w:p>
    <w:p w14:paraId="3691F50E" w14:textId="77777777" w:rsidR="001E01CA" w:rsidRDefault="001E01CA" w:rsidP="001336D2">
      <w:pPr>
        <w:pStyle w:val="KeepWithNext"/>
        <w:spacing w:after="0" w:line="240" w:lineRule="exact"/>
        <w:rPr>
          <w:rtl/>
          <w:lang w:eastAsia="he-IL"/>
        </w:rPr>
      </w:pPr>
    </w:p>
    <w:p w14:paraId="0B585B82" w14:textId="4E9BF134" w:rsidR="001E01CA" w:rsidRDefault="001E01CA" w:rsidP="001336D2">
      <w:pPr>
        <w:spacing w:after="0" w:line="240" w:lineRule="exact"/>
        <w:rPr>
          <w:rtl/>
          <w:lang w:eastAsia="he-IL"/>
        </w:rPr>
      </w:pPr>
      <w:bookmarkStart w:id="2123" w:name="_ETM_Q1_3508089"/>
      <w:bookmarkStart w:id="2124" w:name="_ETM_Q1_3508124"/>
      <w:bookmarkEnd w:id="2123"/>
      <w:bookmarkEnd w:id="2124"/>
      <w:r>
        <w:rPr>
          <w:rFonts w:hint="cs"/>
          <w:rtl/>
          <w:lang w:eastAsia="he-IL"/>
        </w:rPr>
        <w:t>הסתייגות מספר 2 בפסק</w:t>
      </w:r>
      <w:r w:rsidR="00530CF3">
        <w:rPr>
          <w:rFonts w:hint="cs"/>
          <w:rtl/>
          <w:lang w:eastAsia="he-IL"/>
        </w:rPr>
        <w:t>ה (2)</w:t>
      </w:r>
      <w:r>
        <w:rPr>
          <w:rFonts w:hint="cs"/>
          <w:rtl/>
          <w:lang w:eastAsia="he-IL"/>
        </w:rPr>
        <w:t xml:space="preserve"> ב</w:t>
      </w:r>
      <w:bookmarkStart w:id="2125" w:name="_ETM_Q1_3505036"/>
      <w:bookmarkEnd w:id="2125"/>
      <w:r>
        <w:rPr>
          <w:rFonts w:hint="cs"/>
          <w:rtl/>
          <w:lang w:eastAsia="he-IL"/>
        </w:rPr>
        <w:t>סעיף</w:t>
      </w:r>
      <w:bookmarkStart w:id="2126" w:name="_ETM_Q1_3511470"/>
      <w:bookmarkEnd w:id="2126"/>
      <w:r>
        <w:rPr>
          <w:rFonts w:hint="cs"/>
          <w:rtl/>
          <w:lang w:eastAsia="he-IL"/>
        </w:rPr>
        <w:t xml:space="preserve"> קטן (ב)(3)</w:t>
      </w:r>
      <w:bookmarkStart w:id="2127" w:name="_ETM_Q1_3505414"/>
      <w:bookmarkEnd w:id="2127"/>
      <w:r>
        <w:rPr>
          <w:rFonts w:hint="cs"/>
          <w:rtl/>
          <w:lang w:eastAsia="he-IL"/>
        </w:rPr>
        <w:t xml:space="preserve"> המוצע</w:t>
      </w:r>
      <w:bookmarkStart w:id="2128" w:name="_ETM_Q1_3507354"/>
      <w:bookmarkEnd w:id="2128"/>
      <w:r>
        <w:rPr>
          <w:rFonts w:hint="cs"/>
          <w:rtl/>
          <w:lang w:eastAsia="he-IL"/>
        </w:rPr>
        <w:t>,</w:t>
      </w:r>
      <w:r w:rsidR="00530CF3">
        <w:rPr>
          <w:rFonts w:hint="cs"/>
          <w:rtl/>
          <w:lang w:eastAsia="he-IL"/>
        </w:rPr>
        <w:t xml:space="preserve"> אחרי</w:t>
      </w:r>
      <w:r>
        <w:rPr>
          <w:rFonts w:hint="cs"/>
          <w:rtl/>
          <w:lang w:eastAsia="he-IL"/>
        </w:rPr>
        <w:t xml:space="preserve"> </w:t>
      </w:r>
      <w:r w:rsidR="00530CF3">
        <w:rPr>
          <w:rFonts w:hint="cs"/>
          <w:rtl/>
          <w:lang w:eastAsia="he-IL"/>
        </w:rPr>
        <w:t>"ל</w:t>
      </w:r>
      <w:r>
        <w:rPr>
          <w:rFonts w:hint="cs"/>
          <w:rtl/>
          <w:lang w:eastAsia="he-IL"/>
        </w:rPr>
        <w:t>ארגון היציג</w:t>
      </w:r>
      <w:r w:rsidR="00530CF3">
        <w:rPr>
          <w:rFonts w:hint="cs"/>
          <w:rtl/>
          <w:lang w:eastAsia="he-IL"/>
        </w:rPr>
        <w:t>"</w:t>
      </w:r>
      <w:r>
        <w:rPr>
          <w:rFonts w:hint="cs"/>
          <w:rtl/>
          <w:lang w:eastAsia="he-IL"/>
        </w:rPr>
        <w:t xml:space="preserve"> </w:t>
      </w:r>
      <w:bookmarkStart w:id="2129" w:name="_ETM_Q1_3513110"/>
      <w:bookmarkEnd w:id="2129"/>
      <w:r>
        <w:rPr>
          <w:rFonts w:hint="cs"/>
          <w:rtl/>
          <w:lang w:eastAsia="he-IL"/>
        </w:rPr>
        <w:t xml:space="preserve">יבוא </w:t>
      </w:r>
      <w:bookmarkStart w:id="2130" w:name="_ETM_Q1_3508904"/>
      <w:bookmarkEnd w:id="2130"/>
      <w:r w:rsidR="00530CF3">
        <w:rPr>
          <w:rFonts w:hint="cs"/>
          <w:rtl/>
          <w:lang w:eastAsia="he-IL"/>
        </w:rPr>
        <w:t>"ו</w:t>
      </w:r>
      <w:r>
        <w:rPr>
          <w:rFonts w:hint="cs"/>
          <w:rtl/>
          <w:lang w:eastAsia="he-IL"/>
        </w:rPr>
        <w:t>לוועדת העבודה והרווחה של הכנסת</w:t>
      </w:r>
      <w:r w:rsidR="00530CF3">
        <w:rPr>
          <w:rFonts w:hint="cs"/>
          <w:rtl/>
          <w:lang w:eastAsia="he-IL"/>
        </w:rPr>
        <w:t>".</w:t>
      </w:r>
    </w:p>
    <w:p w14:paraId="3A65C907" w14:textId="77777777" w:rsidR="001E01CA" w:rsidRDefault="001E01CA" w:rsidP="001336D2">
      <w:pPr>
        <w:spacing w:after="0" w:line="240" w:lineRule="exact"/>
        <w:rPr>
          <w:rtl/>
          <w:lang w:eastAsia="he-IL"/>
        </w:rPr>
      </w:pPr>
      <w:bookmarkStart w:id="2131" w:name="_ETM_Q1_3516557"/>
      <w:bookmarkStart w:id="2132" w:name="_ETM_Q1_3516590"/>
      <w:bookmarkEnd w:id="2131"/>
      <w:bookmarkEnd w:id="2132"/>
    </w:p>
    <w:p w14:paraId="72ADA206" w14:textId="01966804" w:rsidR="001E01CA" w:rsidRDefault="001E01CA" w:rsidP="001336D2">
      <w:pPr>
        <w:pStyle w:val="af6"/>
        <w:keepNext/>
        <w:spacing w:after="0" w:line="240" w:lineRule="exact"/>
        <w:rPr>
          <w:rtl/>
        </w:rPr>
      </w:pPr>
      <w:r w:rsidRPr="001E01CA">
        <w:rPr>
          <w:rStyle w:val="TagStyle"/>
          <w:rtl/>
        </w:rPr>
        <w:t xml:space="preserve"> &lt;&lt; </w:t>
      </w:r>
      <w:proofErr w:type="spellStart"/>
      <w:r w:rsidRPr="001E01CA">
        <w:rPr>
          <w:rStyle w:val="TagStyle"/>
          <w:rtl/>
        </w:rPr>
        <w:t>יור</w:t>
      </w:r>
      <w:proofErr w:type="spellEnd"/>
      <w:r w:rsidRPr="001E01CA">
        <w:rPr>
          <w:rStyle w:val="TagStyle"/>
          <w:rtl/>
        </w:rPr>
        <w:t xml:space="preserve"> &gt;&gt; </w:t>
      </w:r>
      <w:r>
        <w:rPr>
          <w:rtl/>
        </w:rPr>
        <w:t xml:space="preserve">היו"ר ישראל </w:t>
      </w:r>
      <w:proofErr w:type="spellStart"/>
      <w:r>
        <w:rPr>
          <w:rtl/>
        </w:rPr>
        <w:t>אייכלר</w:t>
      </w:r>
      <w:proofErr w:type="spellEnd"/>
      <w:r>
        <w:rPr>
          <w:rtl/>
        </w:rPr>
        <w:t>:</w:t>
      </w:r>
      <w:r w:rsidRPr="001E01CA">
        <w:rPr>
          <w:rStyle w:val="TagStyle"/>
          <w:rtl/>
        </w:rPr>
        <w:t xml:space="preserve"> &lt;&lt; יור &gt;&gt;</w:t>
      </w:r>
      <w:r w:rsidR="00402A11">
        <w:rPr>
          <w:rtl/>
        </w:rPr>
        <w:t xml:space="preserve"> </w:t>
      </w:r>
      <w:r>
        <w:rPr>
          <w:rtl/>
        </w:rPr>
        <w:t xml:space="preserve"> </w:t>
      </w:r>
    </w:p>
    <w:p w14:paraId="1FD21591" w14:textId="77777777" w:rsidR="001E01CA" w:rsidRDefault="001E01CA" w:rsidP="001336D2">
      <w:pPr>
        <w:pStyle w:val="KeepWithNext"/>
        <w:spacing w:after="0" w:line="240" w:lineRule="exact"/>
        <w:rPr>
          <w:rtl/>
          <w:lang w:eastAsia="he-IL"/>
        </w:rPr>
      </w:pPr>
    </w:p>
    <w:p w14:paraId="37C9ECB2" w14:textId="1C0BF877" w:rsidR="001E01CA" w:rsidRDefault="001E01CA" w:rsidP="001336D2">
      <w:pPr>
        <w:spacing w:after="0" w:line="240" w:lineRule="exact"/>
        <w:rPr>
          <w:rtl/>
          <w:lang w:eastAsia="he-IL"/>
        </w:rPr>
      </w:pPr>
      <w:bookmarkStart w:id="2133" w:name="_ETM_Q1_3517204"/>
      <w:bookmarkEnd w:id="2133"/>
      <w:r>
        <w:rPr>
          <w:rFonts w:hint="cs"/>
          <w:rtl/>
          <w:lang w:eastAsia="he-IL"/>
        </w:rPr>
        <w:t xml:space="preserve">מי בעד הסתייגות מספר 2? </w:t>
      </w:r>
      <w:bookmarkStart w:id="2134" w:name="_ETM_Q1_3520325"/>
      <w:bookmarkEnd w:id="2134"/>
      <w:r>
        <w:rPr>
          <w:rFonts w:hint="cs"/>
          <w:rtl/>
          <w:lang w:eastAsia="he-IL"/>
        </w:rPr>
        <w:t>מי נגד? מי נמנע?</w:t>
      </w:r>
    </w:p>
    <w:p w14:paraId="09D51CBE" w14:textId="77777777" w:rsidR="001E01CA" w:rsidRDefault="001E01CA" w:rsidP="001336D2">
      <w:pPr>
        <w:spacing w:after="0" w:line="240" w:lineRule="exact"/>
        <w:rPr>
          <w:rtl/>
          <w:lang w:eastAsia="he-IL"/>
        </w:rPr>
      </w:pPr>
      <w:bookmarkStart w:id="2135" w:name="_ETM_Q1_3525564"/>
      <w:bookmarkStart w:id="2136" w:name="_ETM_Q1_3525615"/>
      <w:bookmarkEnd w:id="2135"/>
      <w:bookmarkEnd w:id="2136"/>
    </w:p>
    <w:p w14:paraId="168D3728" w14:textId="4289B553" w:rsidR="001E01CA" w:rsidRDefault="001E01CA" w:rsidP="001336D2">
      <w:pPr>
        <w:pStyle w:val="af1"/>
        <w:keepNext/>
        <w:spacing w:after="0" w:line="240" w:lineRule="exact"/>
        <w:rPr>
          <w:rtl/>
          <w:lang w:eastAsia="he-IL"/>
        </w:rPr>
      </w:pPr>
      <w:bookmarkStart w:id="2137" w:name="_ETM_Q1_3521269"/>
      <w:bookmarkStart w:id="2138" w:name="_ETM_Q1_3521304"/>
      <w:bookmarkStart w:id="2139" w:name="_Hlk132723464"/>
      <w:bookmarkEnd w:id="2137"/>
      <w:bookmarkEnd w:id="2138"/>
      <w:r>
        <w:rPr>
          <w:rtl/>
          <w:lang w:eastAsia="he-IL"/>
        </w:rPr>
        <w:t>הצבעה</w:t>
      </w:r>
    </w:p>
    <w:p w14:paraId="0ED2C7C4" w14:textId="482D1727" w:rsidR="00402A11" w:rsidRDefault="00402A11" w:rsidP="00402A11">
      <w:pPr>
        <w:ind w:left="2880"/>
        <w:rPr>
          <w:rtl/>
          <w:lang w:eastAsia="he-IL"/>
        </w:rPr>
      </w:pPr>
      <w:r>
        <w:rPr>
          <w:rFonts w:hint="cs"/>
          <w:rtl/>
          <w:lang w:eastAsia="he-IL"/>
        </w:rPr>
        <w:t xml:space="preserve"> </w:t>
      </w:r>
      <w:r>
        <w:rPr>
          <w:rFonts w:hint="cs"/>
          <w:lang w:eastAsia="he-IL"/>
        </w:rPr>
        <w:t xml:space="preserve"> </w:t>
      </w:r>
    </w:p>
    <w:p w14:paraId="25804746" w14:textId="24F8E7A2" w:rsidR="00402A11" w:rsidRPr="00402A11" w:rsidRDefault="00402A11" w:rsidP="00402A11">
      <w:pPr>
        <w:ind w:left="2880"/>
        <w:rPr>
          <w:rtl/>
          <w:lang w:eastAsia="he-IL"/>
        </w:rPr>
      </w:pPr>
      <w:r>
        <w:rPr>
          <w:rtl/>
          <w:lang w:eastAsia="he-IL"/>
        </w:rPr>
        <w:t xml:space="preserve"> </w:t>
      </w:r>
      <w:r>
        <w:rPr>
          <w:rFonts w:hint="cs"/>
          <w:rtl/>
          <w:lang w:eastAsia="he-IL"/>
        </w:rPr>
        <w:t xml:space="preserve"> ההסתייגות לא נתקבלה</w:t>
      </w:r>
    </w:p>
    <w:bookmarkEnd w:id="2139"/>
    <w:p w14:paraId="27ADC74F" w14:textId="77777777" w:rsidR="001E01CA" w:rsidRDefault="001E01CA" w:rsidP="001336D2">
      <w:pPr>
        <w:pStyle w:val="--"/>
        <w:keepNext/>
        <w:spacing w:after="0" w:line="240" w:lineRule="exact"/>
        <w:rPr>
          <w:rtl/>
          <w:lang w:eastAsia="he-IL"/>
        </w:rPr>
      </w:pPr>
    </w:p>
    <w:p w14:paraId="5E45639F" w14:textId="28A25E37" w:rsidR="001E01CA" w:rsidRDefault="001E01CA" w:rsidP="001336D2">
      <w:pPr>
        <w:pStyle w:val="af2"/>
        <w:spacing w:after="0" w:line="240" w:lineRule="exact"/>
        <w:jc w:val="both"/>
        <w:rPr>
          <w:rtl/>
          <w:lang w:eastAsia="he-IL"/>
        </w:rPr>
      </w:pPr>
      <w:bookmarkStart w:id="2140" w:name="_ETM_Q1_3524899"/>
      <w:bookmarkEnd w:id="2140"/>
      <w:r>
        <w:rPr>
          <w:rFonts w:hint="cs"/>
          <w:rtl/>
          <w:lang w:eastAsia="he-IL"/>
        </w:rPr>
        <w:t>ההסתייגות הוסרה ותעלה למליאה.</w:t>
      </w:r>
      <w:bookmarkStart w:id="2141" w:name="_ETM_Q1_3520107"/>
      <w:bookmarkEnd w:id="2141"/>
    </w:p>
    <w:p w14:paraId="76B9A3C3" w14:textId="77777777" w:rsidR="001E01CA" w:rsidRDefault="001E01CA" w:rsidP="001336D2">
      <w:pPr>
        <w:spacing w:after="0" w:line="240" w:lineRule="exact"/>
        <w:rPr>
          <w:rtl/>
          <w:lang w:eastAsia="he-IL"/>
        </w:rPr>
      </w:pPr>
      <w:bookmarkStart w:id="2142" w:name="_ETM_Q1_3520289"/>
      <w:bookmarkStart w:id="2143" w:name="_ETM_Q1_3520324"/>
      <w:bookmarkEnd w:id="2142"/>
      <w:bookmarkEnd w:id="2143"/>
    </w:p>
    <w:p w14:paraId="1ED0D4E2" w14:textId="19F55E29" w:rsidR="001E01CA" w:rsidRPr="00323F7B" w:rsidRDefault="001E01CA" w:rsidP="001336D2">
      <w:pPr>
        <w:pStyle w:val="a4"/>
        <w:keepNext/>
        <w:spacing w:after="0" w:line="240" w:lineRule="exact"/>
        <w:rPr>
          <w:rFonts w:cs="Arial"/>
          <w:b/>
          <w:color w:val="010000"/>
          <w:bdr w:val="single" w:sz="4" w:space="0" w:color="FF66FF"/>
          <w:rtl/>
        </w:rPr>
      </w:pPr>
      <w:bookmarkStart w:id="2144" w:name="ET_speaker_יעל_סלנט_196"/>
      <w:r w:rsidRPr="001E01CA">
        <w:rPr>
          <w:rStyle w:val="TagStyle"/>
          <w:rtl/>
        </w:rPr>
        <w:t xml:space="preserve"> &lt;&lt; דובר &gt;&gt; </w:t>
      </w:r>
      <w:r>
        <w:rPr>
          <w:rtl/>
        </w:rPr>
        <w:t xml:space="preserve">יעל </w:t>
      </w:r>
      <w:proofErr w:type="spellStart"/>
      <w:r>
        <w:rPr>
          <w:rtl/>
        </w:rPr>
        <w:t>סלנט</w:t>
      </w:r>
      <w:proofErr w:type="spellEnd"/>
      <w:r>
        <w:rPr>
          <w:rtl/>
        </w:rPr>
        <w:t>:</w:t>
      </w:r>
      <w:r w:rsidRPr="001E01CA">
        <w:rPr>
          <w:rStyle w:val="TagStyle"/>
          <w:rtl/>
        </w:rPr>
        <w:t xml:space="preserve"> &lt;&lt; דובר</w:t>
      </w:r>
      <w:bookmarkStart w:id="2145" w:name="_ETM_Q1_3526568"/>
      <w:bookmarkEnd w:id="2145"/>
      <w:r w:rsidRPr="001E01CA">
        <w:rPr>
          <w:rStyle w:val="TagStyle"/>
          <w:rtl/>
        </w:rPr>
        <w:t xml:space="preserve"> &gt;&gt;</w:t>
      </w:r>
      <w:r w:rsidR="00402A11">
        <w:rPr>
          <w:rtl/>
        </w:rPr>
        <w:t xml:space="preserve"> </w:t>
      </w:r>
      <w:r>
        <w:rPr>
          <w:rtl/>
        </w:rPr>
        <w:t xml:space="preserve"> </w:t>
      </w:r>
      <w:bookmarkEnd w:id="2144"/>
    </w:p>
    <w:p w14:paraId="1D22CC45" w14:textId="77777777" w:rsidR="001E01CA" w:rsidRDefault="001E01CA" w:rsidP="001336D2">
      <w:pPr>
        <w:pStyle w:val="KeepWithNext"/>
        <w:spacing w:after="0" w:line="240" w:lineRule="exact"/>
        <w:rPr>
          <w:rtl/>
          <w:lang w:eastAsia="he-IL"/>
        </w:rPr>
      </w:pPr>
    </w:p>
    <w:p w14:paraId="6D07C6EE" w14:textId="503B3F81" w:rsidR="001E01CA" w:rsidRDefault="001E01CA" w:rsidP="001336D2">
      <w:pPr>
        <w:spacing w:after="0" w:line="240" w:lineRule="exact"/>
        <w:rPr>
          <w:rtl/>
          <w:lang w:eastAsia="he-IL"/>
        </w:rPr>
      </w:pPr>
      <w:bookmarkStart w:id="2146" w:name="_ETM_Q1_3521623"/>
      <w:bookmarkStart w:id="2147" w:name="_ETM_Q1_3521664"/>
      <w:bookmarkEnd w:id="2146"/>
      <w:bookmarkEnd w:id="2147"/>
      <w:r>
        <w:rPr>
          <w:rFonts w:hint="cs"/>
          <w:rtl/>
          <w:lang w:eastAsia="he-IL"/>
        </w:rPr>
        <w:t>אז בעצם אפשר להצביע</w:t>
      </w:r>
      <w:bookmarkStart w:id="2148" w:name="_ETM_Q1_3531507"/>
      <w:bookmarkEnd w:id="2148"/>
      <w:r>
        <w:rPr>
          <w:rFonts w:hint="cs"/>
          <w:rtl/>
          <w:lang w:eastAsia="he-IL"/>
        </w:rPr>
        <w:t xml:space="preserve"> על הנוסח שמונח על שולחן הוועדה, עם כל השינויים שהקראנו,</w:t>
      </w:r>
      <w:bookmarkStart w:id="2149" w:name="_ETM_Q1_3536935"/>
      <w:bookmarkEnd w:id="2149"/>
      <w:r>
        <w:rPr>
          <w:rFonts w:hint="cs"/>
          <w:rtl/>
          <w:lang w:eastAsia="he-IL"/>
        </w:rPr>
        <w:t xml:space="preserve"> וכמובן גם בהגדרה ארגון יציג, ארגון ששר הביטחון הכריז עליו</w:t>
      </w:r>
      <w:bookmarkStart w:id="2150" w:name="_ETM_Q1_3539692"/>
      <w:bookmarkEnd w:id="2150"/>
      <w:r>
        <w:rPr>
          <w:rFonts w:hint="cs"/>
          <w:rtl/>
          <w:lang w:eastAsia="he-IL"/>
        </w:rPr>
        <w:t xml:space="preserve"> </w:t>
      </w:r>
      <w:bookmarkStart w:id="2151" w:name="_ETM_Q1_3539860"/>
      <w:bookmarkEnd w:id="2151"/>
      <w:r>
        <w:rPr>
          <w:rFonts w:hint="cs"/>
          <w:rtl/>
          <w:lang w:eastAsia="he-IL"/>
        </w:rPr>
        <w:t>ארגון יציג של הנכים, כל היתר אני חושב</w:t>
      </w:r>
      <w:r w:rsidR="00AB04D6">
        <w:rPr>
          <w:rFonts w:hint="cs"/>
          <w:rtl/>
          <w:lang w:eastAsia="he-IL"/>
        </w:rPr>
        <w:t>ת</w:t>
      </w:r>
      <w:r>
        <w:rPr>
          <w:rFonts w:hint="cs"/>
          <w:rtl/>
          <w:lang w:eastAsia="he-IL"/>
        </w:rPr>
        <w:t xml:space="preserve"> שיכול </w:t>
      </w:r>
      <w:bookmarkStart w:id="2152" w:name="_ETM_Q1_3547008"/>
      <w:bookmarkEnd w:id="2152"/>
      <w:r>
        <w:rPr>
          <w:rFonts w:hint="cs"/>
          <w:rtl/>
          <w:lang w:eastAsia="he-IL"/>
        </w:rPr>
        <w:t xml:space="preserve">להישאר </w:t>
      </w:r>
      <w:bookmarkStart w:id="2153" w:name="_ETM_Q1_3542917"/>
      <w:bookmarkEnd w:id="2153"/>
      <w:r>
        <w:rPr>
          <w:rFonts w:hint="cs"/>
          <w:rtl/>
          <w:lang w:eastAsia="he-IL"/>
        </w:rPr>
        <w:t xml:space="preserve">מיודע. זה נראה לי ברור שזה ארגון ששר הביטחון </w:t>
      </w:r>
      <w:bookmarkStart w:id="2154" w:name="_ETM_Q1_3552088"/>
      <w:bookmarkEnd w:id="2154"/>
      <w:r>
        <w:rPr>
          <w:rFonts w:hint="cs"/>
          <w:rtl/>
          <w:lang w:eastAsia="he-IL"/>
        </w:rPr>
        <w:t>הכריז עליו ויכול להיות יותר מא</w:t>
      </w:r>
      <w:r w:rsidR="00AB04D6">
        <w:rPr>
          <w:rFonts w:hint="cs"/>
          <w:rtl/>
          <w:lang w:eastAsia="he-IL"/>
        </w:rPr>
        <w:t>חד</w:t>
      </w:r>
      <w:r>
        <w:rPr>
          <w:rFonts w:hint="cs"/>
          <w:rtl/>
          <w:lang w:eastAsia="he-IL"/>
        </w:rPr>
        <w:t>.</w:t>
      </w:r>
      <w:bookmarkStart w:id="2155" w:name="_ETM_Q1_3551414"/>
      <w:bookmarkEnd w:id="2155"/>
    </w:p>
    <w:p w14:paraId="14244F70" w14:textId="77777777" w:rsidR="001E01CA" w:rsidRDefault="001E01CA" w:rsidP="001336D2">
      <w:pPr>
        <w:spacing w:after="0" w:line="240" w:lineRule="exact"/>
        <w:rPr>
          <w:rtl/>
          <w:lang w:eastAsia="he-IL"/>
        </w:rPr>
      </w:pPr>
      <w:bookmarkStart w:id="2156" w:name="_ETM_Q1_3551591"/>
      <w:bookmarkStart w:id="2157" w:name="_ETM_Q1_3551627"/>
      <w:bookmarkEnd w:id="2156"/>
      <w:bookmarkEnd w:id="2157"/>
    </w:p>
    <w:p w14:paraId="66482171" w14:textId="6A29B07D" w:rsidR="001E01CA" w:rsidRDefault="001E01CA" w:rsidP="001336D2">
      <w:pPr>
        <w:pStyle w:val="af6"/>
        <w:keepNext/>
        <w:spacing w:after="0" w:line="240" w:lineRule="exact"/>
        <w:rPr>
          <w:rtl/>
        </w:rPr>
      </w:pPr>
      <w:bookmarkStart w:id="2158" w:name="ET_yor_4996_197"/>
      <w:r w:rsidRPr="001E01CA">
        <w:rPr>
          <w:rStyle w:val="TagStyle"/>
          <w:rtl/>
        </w:rPr>
        <w:t xml:space="preserve"> &lt;&lt; </w:t>
      </w:r>
      <w:proofErr w:type="spellStart"/>
      <w:r w:rsidRPr="001E01CA">
        <w:rPr>
          <w:rStyle w:val="TagStyle"/>
          <w:rtl/>
        </w:rPr>
        <w:t>יור</w:t>
      </w:r>
      <w:proofErr w:type="spellEnd"/>
      <w:r w:rsidRPr="001E01CA">
        <w:rPr>
          <w:rStyle w:val="TagStyle"/>
          <w:rtl/>
        </w:rPr>
        <w:t xml:space="preserve"> &gt;&gt; </w:t>
      </w:r>
      <w:r>
        <w:rPr>
          <w:rtl/>
        </w:rPr>
        <w:t xml:space="preserve">היו"ר ישראל </w:t>
      </w:r>
      <w:proofErr w:type="spellStart"/>
      <w:r>
        <w:rPr>
          <w:rtl/>
        </w:rPr>
        <w:t>אייכלר</w:t>
      </w:r>
      <w:proofErr w:type="spellEnd"/>
      <w:r>
        <w:rPr>
          <w:rtl/>
        </w:rPr>
        <w:t>:</w:t>
      </w:r>
      <w:r w:rsidRPr="001E01CA">
        <w:rPr>
          <w:rStyle w:val="TagStyle"/>
          <w:rtl/>
        </w:rPr>
        <w:t xml:space="preserve"> &lt;&lt; יור &gt;&gt;</w:t>
      </w:r>
      <w:r w:rsidR="00402A11">
        <w:rPr>
          <w:rtl/>
        </w:rPr>
        <w:t xml:space="preserve"> </w:t>
      </w:r>
      <w:r>
        <w:rPr>
          <w:rtl/>
        </w:rPr>
        <w:t xml:space="preserve"> </w:t>
      </w:r>
      <w:bookmarkEnd w:id="2158"/>
    </w:p>
    <w:p w14:paraId="54C97ED5" w14:textId="77777777" w:rsidR="001E01CA" w:rsidRDefault="001E01CA" w:rsidP="001336D2">
      <w:pPr>
        <w:pStyle w:val="KeepWithNext"/>
        <w:spacing w:after="0" w:line="240" w:lineRule="exact"/>
        <w:rPr>
          <w:rtl/>
          <w:lang w:eastAsia="he-IL"/>
        </w:rPr>
      </w:pPr>
    </w:p>
    <w:p w14:paraId="44A35A4B" w14:textId="10036CB2" w:rsidR="001E01CA" w:rsidRDefault="001E01CA" w:rsidP="001336D2">
      <w:pPr>
        <w:spacing w:after="0" w:line="240" w:lineRule="exact"/>
        <w:rPr>
          <w:rtl/>
          <w:lang w:eastAsia="he-IL"/>
        </w:rPr>
      </w:pPr>
      <w:bookmarkStart w:id="2159" w:name="_ETM_Q1_3552121"/>
      <w:bookmarkEnd w:id="2159"/>
      <w:r>
        <w:rPr>
          <w:rFonts w:hint="cs"/>
          <w:rtl/>
          <w:lang w:eastAsia="he-IL"/>
        </w:rPr>
        <w:t xml:space="preserve">אז אנחנו נצביע על הכנה </w:t>
      </w:r>
      <w:bookmarkStart w:id="2160" w:name="_ETM_Q1_3554974"/>
      <w:bookmarkEnd w:id="2160"/>
      <w:r>
        <w:rPr>
          <w:rFonts w:hint="cs"/>
          <w:rtl/>
          <w:lang w:eastAsia="he-IL"/>
        </w:rPr>
        <w:t>לקריאה שניה ושלישית על כל החוק.</w:t>
      </w:r>
    </w:p>
    <w:p w14:paraId="61919D80" w14:textId="77777777" w:rsidR="001E01CA" w:rsidRDefault="001E01CA" w:rsidP="001336D2">
      <w:pPr>
        <w:spacing w:after="0" w:line="240" w:lineRule="exact"/>
        <w:rPr>
          <w:rtl/>
          <w:lang w:eastAsia="he-IL"/>
        </w:rPr>
      </w:pPr>
      <w:bookmarkStart w:id="2161" w:name="_ETM_Q1_3561234"/>
      <w:bookmarkStart w:id="2162" w:name="_ETM_Q1_3561267"/>
      <w:bookmarkStart w:id="2163" w:name="_ETM_Q1_3561956"/>
      <w:bookmarkEnd w:id="2161"/>
      <w:bookmarkEnd w:id="2162"/>
      <w:bookmarkEnd w:id="2163"/>
    </w:p>
    <w:p w14:paraId="7993E0F6" w14:textId="1952A32A" w:rsidR="001E01CA" w:rsidRDefault="001E01CA" w:rsidP="001336D2">
      <w:pPr>
        <w:pStyle w:val="a4"/>
        <w:keepNext/>
        <w:spacing w:after="0" w:line="240" w:lineRule="exact"/>
        <w:rPr>
          <w:rtl/>
        </w:rPr>
      </w:pPr>
      <w:bookmarkStart w:id="2164" w:name="ET_speaker_יעל_סלנט_198"/>
      <w:r w:rsidRPr="001E01CA">
        <w:rPr>
          <w:rStyle w:val="TagStyle"/>
          <w:rtl/>
        </w:rPr>
        <w:t xml:space="preserve"> &lt;&lt; דובר &gt;&gt; </w:t>
      </w:r>
      <w:r>
        <w:rPr>
          <w:rtl/>
        </w:rPr>
        <w:t xml:space="preserve">יעל </w:t>
      </w:r>
      <w:proofErr w:type="spellStart"/>
      <w:r>
        <w:rPr>
          <w:rtl/>
        </w:rPr>
        <w:t>סלנט</w:t>
      </w:r>
      <w:proofErr w:type="spellEnd"/>
      <w:r>
        <w:rPr>
          <w:rtl/>
        </w:rPr>
        <w:t>:</w:t>
      </w:r>
      <w:r w:rsidRPr="001E01CA">
        <w:rPr>
          <w:rStyle w:val="TagStyle"/>
          <w:rtl/>
        </w:rPr>
        <w:t xml:space="preserve"> &lt;&lt; דובר &gt;&gt;</w:t>
      </w:r>
      <w:r w:rsidR="00402A11">
        <w:rPr>
          <w:rtl/>
        </w:rPr>
        <w:t xml:space="preserve"> </w:t>
      </w:r>
      <w:r>
        <w:rPr>
          <w:rtl/>
        </w:rPr>
        <w:t xml:space="preserve"> </w:t>
      </w:r>
      <w:bookmarkEnd w:id="2164"/>
    </w:p>
    <w:p w14:paraId="67D92AE1" w14:textId="77777777" w:rsidR="001E01CA" w:rsidRDefault="001E01CA" w:rsidP="001336D2">
      <w:pPr>
        <w:pStyle w:val="KeepWithNext"/>
        <w:spacing w:after="0" w:line="240" w:lineRule="exact"/>
        <w:rPr>
          <w:rtl/>
          <w:lang w:eastAsia="he-IL"/>
        </w:rPr>
      </w:pPr>
    </w:p>
    <w:p w14:paraId="092FE7A2" w14:textId="0C000CFC" w:rsidR="001E01CA" w:rsidRDefault="001E01CA" w:rsidP="001336D2">
      <w:pPr>
        <w:spacing w:after="0" w:line="240" w:lineRule="exact"/>
        <w:rPr>
          <w:rtl/>
          <w:lang w:eastAsia="he-IL"/>
        </w:rPr>
      </w:pPr>
      <w:bookmarkStart w:id="2165" w:name="_ETM_Q1_3562246"/>
      <w:bookmarkEnd w:id="2165"/>
      <w:r>
        <w:rPr>
          <w:rFonts w:hint="cs"/>
          <w:rtl/>
          <w:lang w:eastAsia="he-IL"/>
        </w:rPr>
        <w:t>ע</w:t>
      </w:r>
      <w:bookmarkStart w:id="2166" w:name="_ETM_Q1_3562303"/>
      <w:bookmarkEnd w:id="2166"/>
      <w:r>
        <w:rPr>
          <w:rFonts w:hint="cs"/>
          <w:rtl/>
          <w:lang w:eastAsia="he-IL"/>
        </w:rPr>
        <w:t xml:space="preserve">ל החוק כפי שהוא </w:t>
      </w:r>
      <w:bookmarkStart w:id="2167" w:name="_ETM_Q1_3563724"/>
      <w:bookmarkEnd w:id="2167"/>
      <w:r>
        <w:rPr>
          <w:rFonts w:hint="cs"/>
          <w:rtl/>
          <w:lang w:eastAsia="he-IL"/>
        </w:rPr>
        <w:t>מונח ועל השינויי</w:t>
      </w:r>
      <w:bookmarkStart w:id="2168" w:name="_ETM_Q1_3560367"/>
      <w:bookmarkEnd w:id="2168"/>
      <w:r>
        <w:rPr>
          <w:rFonts w:hint="cs"/>
          <w:rtl/>
          <w:lang w:eastAsia="he-IL"/>
        </w:rPr>
        <w:t>ם שהקראתי</w:t>
      </w:r>
      <w:r w:rsidR="00AB04D6">
        <w:rPr>
          <w:rFonts w:hint="cs"/>
          <w:rtl/>
          <w:lang w:eastAsia="he-IL"/>
        </w:rPr>
        <w:t>.</w:t>
      </w:r>
    </w:p>
    <w:p w14:paraId="403CE92A" w14:textId="77777777" w:rsidR="001E01CA" w:rsidRDefault="001E01CA" w:rsidP="001336D2">
      <w:pPr>
        <w:spacing w:after="0" w:line="240" w:lineRule="exact"/>
        <w:rPr>
          <w:rtl/>
          <w:lang w:eastAsia="he-IL"/>
        </w:rPr>
      </w:pPr>
      <w:bookmarkStart w:id="2169" w:name="_ETM_Q1_3561553"/>
      <w:bookmarkStart w:id="2170" w:name="_ETM_Q1_3561590"/>
      <w:bookmarkEnd w:id="2169"/>
      <w:bookmarkEnd w:id="2170"/>
    </w:p>
    <w:p w14:paraId="04C2F0A2" w14:textId="5CCF1EAD" w:rsidR="001E01CA" w:rsidRDefault="001E01CA" w:rsidP="001336D2">
      <w:pPr>
        <w:pStyle w:val="af6"/>
        <w:keepNext/>
        <w:spacing w:after="0" w:line="240" w:lineRule="exact"/>
        <w:rPr>
          <w:rtl/>
        </w:rPr>
      </w:pPr>
      <w:bookmarkStart w:id="2171" w:name="ET_yor_4996_199"/>
      <w:r w:rsidRPr="001E01CA">
        <w:rPr>
          <w:rStyle w:val="TagStyle"/>
          <w:rtl/>
        </w:rPr>
        <w:t xml:space="preserve"> &lt;&lt; </w:t>
      </w:r>
      <w:proofErr w:type="spellStart"/>
      <w:r w:rsidRPr="001E01CA">
        <w:rPr>
          <w:rStyle w:val="TagStyle"/>
          <w:rtl/>
        </w:rPr>
        <w:t>יור</w:t>
      </w:r>
      <w:proofErr w:type="spellEnd"/>
      <w:r w:rsidRPr="001E01CA">
        <w:rPr>
          <w:rStyle w:val="TagStyle"/>
          <w:rtl/>
        </w:rPr>
        <w:t xml:space="preserve"> &gt;&gt; </w:t>
      </w:r>
      <w:r>
        <w:rPr>
          <w:rtl/>
        </w:rPr>
        <w:t xml:space="preserve">היו"ר ישראל </w:t>
      </w:r>
      <w:proofErr w:type="spellStart"/>
      <w:r>
        <w:rPr>
          <w:rtl/>
        </w:rPr>
        <w:t>אייכלר</w:t>
      </w:r>
      <w:proofErr w:type="spellEnd"/>
      <w:r>
        <w:rPr>
          <w:rtl/>
        </w:rPr>
        <w:t>:</w:t>
      </w:r>
      <w:r w:rsidRPr="001E01CA">
        <w:rPr>
          <w:rStyle w:val="TagStyle"/>
          <w:rtl/>
        </w:rPr>
        <w:t xml:space="preserve"> &lt;&lt; יור &gt;&gt;</w:t>
      </w:r>
      <w:r w:rsidR="00402A11">
        <w:rPr>
          <w:rtl/>
        </w:rPr>
        <w:t xml:space="preserve"> </w:t>
      </w:r>
      <w:r>
        <w:rPr>
          <w:rtl/>
        </w:rPr>
        <w:t xml:space="preserve"> </w:t>
      </w:r>
      <w:bookmarkEnd w:id="2171"/>
    </w:p>
    <w:p w14:paraId="1891B2D0" w14:textId="77777777" w:rsidR="001E01CA" w:rsidRDefault="001E01CA" w:rsidP="001336D2">
      <w:pPr>
        <w:pStyle w:val="KeepWithNext"/>
        <w:spacing w:after="0" w:line="240" w:lineRule="exact"/>
        <w:rPr>
          <w:rtl/>
          <w:lang w:eastAsia="he-IL"/>
        </w:rPr>
      </w:pPr>
    </w:p>
    <w:p w14:paraId="309C2275" w14:textId="3310647D" w:rsidR="001E01CA" w:rsidRDefault="001E01CA" w:rsidP="001336D2">
      <w:pPr>
        <w:spacing w:after="0" w:line="240" w:lineRule="exact"/>
        <w:rPr>
          <w:rtl/>
          <w:lang w:eastAsia="he-IL"/>
        </w:rPr>
      </w:pPr>
      <w:bookmarkStart w:id="2172" w:name="_ETM_Q1_3562107"/>
      <w:bookmarkEnd w:id="2172"/>
      <w:r>
        <w:rPr>
          <w:rFonts w:hint="cs"/>
          <w:rtl/>
          <w:lang w:eastAsia="he-IL"/>
        </w:rPr>
        <w:t xml:space="preserve">כל החוק כפי שהוא מונח לפנינו, חוק </w:t>
      </w:r>
      <w:bookmarkStart w:id="2173" w:name="_ETM_Q1_3565756"/>
      <w:bookmarkEnd w:id="2173"/>
      <w:r>
        <w:rPr>
          <w:rFonts w:hint="cs"/>
          <w:rtl/>
          <w:lang w:eastAsia="he-IL"/>
        </w:rPr>
        <w:t>הנכים תגמולים ושיקום כפי שהקריאה היועצת המשפטית של הוועדה, עורכת</w:t>
      </w:r>
      <w:bookmarkStart w:id="2174" w:name="_ETM_Q1_3573920"/>
      <w:bookmarkEnd w:id="2174"/>
      <w:r>
        <w:rPr>
          <w:rFonts w:hint="cs"/>
          <w:rtl/>
          <w:lang w:eastAsia="he-IL"/>
        </w:rPr>
        <w:t xml:space="preserve"> דין יעל </w:t>
      </w:r>
      <w:proofErr w:type="spellStart"/>
      <w:r>
        <w:rPr>
          <w:rFonts w:hint="cs"/>
          <w:rtl/>
          <w:lang w:eastAsia="he-IL"/>
        </w:rPr>
        <w:t>סלנט</w:t>
      </w:r>
      <w:proofErr w:type="spellEnd"/>
      <w:r>
        <w:rPr>
          <w:rFonts w:hint="cs"/>
          <w:rtl/>
          <w:lang w:eastAsia="he-IL"/>
        </w:rPr>
        <w:t>, כולל התיקונים שהיא הציעה. מי בעד? מי</w:t>
      </w:r>
      <w:bookmarkStart w:id="2175" w:name="_ETM_Q1_3580532"/>
      <w:bookmarkEnd w:id="2175"/>
      <w:r>
        <w:rPr>
          <w:rFonts w:hint="cs"/>
          <w:rtl/>
          <w:lang w:eastAsia="he-IL"/>
        </w:rPr>
        <w:t xml:space="preserve"> נגד? מי נמנע?</w:t>
      </w:r>
    </w:p>
    <w:p w14:paraId="4322EF2F" w14:textId="77777777" w:rsidR="001E01CA" w:rsidRDefault="001E01CA" w:rsidP="001336D2">
      <w:pPr>
        <w:pStyle w:val="af1"/>
        <w:keepNext/>
        <w:spacing w:after="0" w:line="240" w:lineRule="exact"/>
        <w:rPr>
          <w:rtl/>
          <w:lang w:eastAsia="he-IL"/>
        </w:rPr>
      </w:pPr>
      <w:bookmarkStart w:id="2176" w:name="_ETM_Q1_3582499"/>
      <w:bookmarkStart w:id="2177" w:name="_ETM_Q1_3582537"/>
      <w:bookmarkEnd w:id="2176"/>
      <w:bookmarkEnd w:id="2177"/>
    </w:p>
    <w:p w14:paraId="6F71FB2F" w14:textId="404F7406" w:rsidR="001E01CA" w:rsidRDefault="001E01CA" w:rsidP="001336D2">
      <w:pPr>
        <w:pStyle w:val="af1"/>
        <w:keepNext/>
        <w:spacing w:after="0" w:line="240" w:lineRule="exact"/>
        <w:rPr>
          <w:rtl/>
          <w:lang w:eastAsia="he-IL"/>
        </w:rPr>
      </w:pPr>
      <w:bookmarkStart w:id="2178" w:name="_ETM_Q1_3587344"/>
      <w:bookmarkStart w:id="2179" w:name="_ETM_Q1_3587369"/>
      <w:bookmarkStart w:id="2180" w:name="_Hlk132723487"/>
      <w:bookmarkEnd w:id="2178"/>
      <w:bookmarkEnd w:id="2179"/>
      <w:r>
        <w:rPr>
          <w:rtl/>
          <w:lang w:eastAsia="he-IL"/>
        </w:rPr>
        <w:t>הצבעה</w:t>
      </w:r>
    </w:p>
    <w:p w14:paraId="3E578813" w14:textId="726BA800" w:rsidR="00402A11" w:rsidRDefault="00402A11" w:rsidP="00402A11">
      <w:pPr>
        <w:rPr>
          <w:rtl/>
          <w:lang w:eastAsia="he-IL"/>
        </w:rPr>
      </w:pPr>
      <w:r>
        <w:rPr>
          <w:rtl/>
          <w:lang w:eastAsia="he-IL"/>
        </w:rPr>
        <w:tab/>
      </w:r>
      <w:r>
        <w:rPr>
          <w:rtl/>
          <w:lang w:eastAsia="he-IL"/>
        </w:rPr>
        <w:tab/>
      </w:r>
      <w:r>
        <w:rPr>
          <w:rtl/>
          <w:lang w:eastAsia="he-IL"/>
        </w:rPr>
        <w:tab/>
      </w:r>
      <w:r>
        <w:rPr>
          <w:rtl/>
          <w:lang w:eastAsia="he-IL"/>
        </w:rPr>
        <w:tab/>
      </w:r>
      <w:r>
        <w:rPr>
          <w:rtl/>
          <w:lang w:eastAsia="he-IL"/>
        </w:rPr>
        <w:tab/>
      </w:r>
      <w:r>
        <w:rPr>
          <w:rtl/>
          <w:lang w:eastAsia="he-IL"/>
        </w:rPr>
        <w:tab/>
      </w:r>
    </w:p>
    <w:p w14:paraId="029C6FD6" w14:textId="6CD8BC10" w:rsidR="00402A11" w:rsidRPr="00402A11" w:rsidRDefault="00402A11" w:rsidP="00402A11">
      <w:pPr>
        <w:ind w:left="4320" w:firstLine="0"/>
        <w:rPr>
          <w:rtl/>
          <w:lang w:eastAsia="he-IL"/>
        </w:rPr>
      </w:pPr>
      <w:r>
        <w:rPr>
          <w:rFonts w:hint="cs"/>
          <w:rtl/>
          <w:lang w:eastAsia="he-IL"/>
        </w:rPr>
        <w:t xml:space="preserve">   אושר</w:t>
      </w:r>
    </w:p>
    <w:bookmarkEnd w:id="2180"/>
    <w:p w14:paraId="79E2E8AB" w14:textId="77777777" w:rsidR="001E01CA" w:rsidRDefault="001E01CA" w:rsidP="001336D2">
      <w:pPr>
        <w:pStyle w:val="--"/>
        <w:keepNext/>
        <w:spacing w:after="0" w:line="240" w:lineRule="exact"/>
        <w:rPr>
          <w:rtl/>
          <w:lang w:eastAsia="he-IL"/>
        </w:rPr>
      </w:pPr>
    </w:p>
    <w:p w14:paraId="69E0A5DE" w14:textId="0E89BF2E" w:rsidR="00A85956" w:rsidRPr="00EB7151" w:rsidRDefault="001E01CA" w:rsidP="001336D2">
      <w:pPr>
        <w:pStyle w:val="af2"/>
        <w:spacing w:after="0" w:line="240" w:lineRule="exact"/>
        <w:jc w:val="both"/>
        <w:rPr>
          <w:rtl/>
        </w:rPr>
      </w:pPr>
      <w:bookmarkStart w:id="2181" w:name="_ETM_Q1_3585304"/>
      <w:bookmarkStart w:id="2182" w:name="_ETM_Q1_3586875"/>
      <w:bookmarkEnd w:id="2181"/>
      <w:bookmarkEnd w:id="2182"/>
      <w:r>
        <w:rPr>
          <w:rFonts w:hint="cs"/>
          <w:rtl/>
          <w:lang w:eastAsia="he-IL"/>
        </w:rPr>
        <w:t>הצעת החוק אושרה לקריאה שניה ושלישית, ותעלה בעזרת ה' למליאה בקרוב. תודה.</w:t>
      </w:r>
      <w:bookmarkStart w:id="2183" w:name="_ETM_Q1_3583203"/>
      <w:bookmarkEnd w:id="2183"/>
      <w:r>
        <w:rPr>
          <w:rFonts w:hint="cs"/>
          <w:rtl/>
          <w:lang w:eastAsia="he-IL"/>
        </w:rPr>
        <w:t xml:space="preserve"> הישיבה נעולה.</w:t>
      </w:r>
      <w:bookmarkStart w:id="2184" w:name="_ETM_Q1_3237862"/>
      <w:bookmarkStart w:id="2185" w:name="_ETM_Q1_2702800"/>
      <w:bookmarkStart w:id="2186" w:name="_ETM_Q1_2702841"/>
      <w:bookmarkStart w:id="2187" w:name="_ETM_Q1_2253080"/>
      <w:bookmarkStart w:id="2188" w:name="_ETM_Q1_2253122"/>
      <w:bookmarkStart w:id="2189" w:name="_ETM_Q1_2245391"/>
      <w:bookmarkStart w:id="2190" w:name="_ETM_Q1_2245426"/>
      <w:bookmarkStart w:id="2191" w:name="_ETM_Q1_2245544"/>
      <w:bookmarkStart w:id="2192" w:name="_ETM_Q1_2245578"/>
      <w:bookmarkEnd w:id="2184"/>
      <w:bookmarkEnd w:id="2185"/>
      <w:bookmarkEnd w:id="2186"/>
      <w:bookmarkEnd w:id="2187"/>
      <w:bookmarkEnd w:id="2188"/>
      <w:bookmarkEnd w:id="2189"/>
      <w:bookmarkEnd w:id="2190"/>
      <w:bookmarkEnd w:id="2191"/>
      <w:bookmarkEnd w:id="2192"/>
    </w:p>
    <w:p w14:paraId="70FB6481" w14:textId="77777777" w:rsidR="00A85956" w:rsidRDefault="00A85956" w:rsidP="001336D2">
      <w:pPr>
        <w:spacing w:after="0" w:line="240" w:lineRule="exact"/>
        <w:ind w:firstLine="0"/>
        <w:rPr>
          <w:rtl/>
        </w:rPr>
      </w:pPr>
    </w:p>
    <w:p w14:paraId="09FF5653" w14:textId="77777777" w:rsidR="003B7FB2" w:rsidRDefault="003B7FB2" w:rsidP="001336D2">
      <w:pPr>
        <w:spacing w:after="0" w:line="240" w:lineRule="exact"/>
        <w:ind w:firstLine="0"/>
        <w:rPr>
          <w:rtl/>
        </w:rPr>
      </w:pPr>
      <w:bookmarkStart w:id="2193" w:name="_GoBack"/>
      <w:bookmarkEnd w:id="2193"/>
    </w:p>
    <w:p w14:paraId="2C70E533" w14:textId="73C44C2A" w:rsidR="00A85956" w:rsidRDefault="00A85956" w:rsidP="001336D2">
      <w:pPr>
        <w:pStyle w:val="afc"/>
        <w:keepNext/>
        <w:spacing w:after="0" w:line="240" w:lineRule="exact"/>
      </w:pPr>
      <w:bookmarkStart w:id="2194" w:name="ET_meetingend_2"/>
      <w:r w:rsidRPr="00A85956">
        <w:rPr>
          <w:rStyle w:val="TagStyle"/>
          <w:rtl/>
        </w:rPr>
        <w:t xml:space="preserve"> &lt;&lt; סיום &gt;&gt; </w:t>
      </w:r>
      <w:r>
        <w:rPr>
          <w:rtl/>
        </w:rPr>
        <w:t>הישיבה ננעלה בשעה 15:01.</w:t>
      </w:r>
      <w:r w:rsidRPr="00A85956">
        <w:rPr>
          <w:rStyle w:val="TagStyle"/>
          <w:rtl/>
        </w:rPr>
        <w:t xml:space="preserve"> &lt;&lt; סיום &gt;&gt;</w:t>
      </w:r>
      <w:r w:rsidR="00402A11">
        <w:rPr>
          <w:rtl/>
        </w:rPr>
        <w:t xml:space="preserve"> </w:t>
      </w:r>
      <w:r>
        <w:rPr>
          <w:rtl/>
        </w:rPr>
        <w:t xml:space="preserve"> </w:t>
      </w:r>
      <w:bookmarkEnd w:id="2194"/>
    </w:p>
    <w:p w14:paraId="68B870C1" w14:textId="77777777" w:rsidR="00A85956" w:rsidRDefault="00A85956" w:rsidP="001336D2">
      <w:pPr>
        <w:pStyle w:val="KeepWithNext"/>
        <w:spacing w:after="0" w:line="240" w:lineRule="exact"/>
        <w:rPr>
          <w:rtl/>
        </w:rPr>
      </w:pPr>
    </w:p>
    <w:p w14:paraId="29C92B17" w14:textId="77777777" w:rsidR="00A85956" w:rsidRPr="00A85956" w:rsidRDefault="00A85956" w:rsidP="001336D2">
      <w:pPr>
        <w:spacing w:after="0" w:line="240" w:lineRule="exact"/>
      </w:pPr>
    </w:p>
    <w:sectPr w:rsidR="00A85956" w:rsidRPr="00A85956" w:rsidSect="003B7FB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C7C22F" w14:textId="77777777" w:rsidR="00A42723" w:rsidRDefault="00A42723">
      <w:r>
        <w:separator/>
      </w:r>
    </w:p>
  </w:endnote>
  <w:endnote w:type="continuationSeparator" w:id="0">
    <w:p w14:paraId="2FDBFD7D"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1BCEDD" w14:textId="77777777" w:rsidR="00A42723" w:rsidRDefault="00A42723">
      <w:r>
        <w:separator/>
      </w:r>
    </w:p>
  </w:footnote>
  <w:footnote w:type="continuationSeparator" w:id="0">
    <w:p w14:paraId="4AB947BB"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2DA612"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648E2B2"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2889E5" w14:textId="77777777" w:rsidR="00D86E57" w:rsidRDefault="00D86E57" w:rsidP="009E2F53">
    <w:pPr>
      <w:pStyle w:val="a3"/>
      <w:framePr w:wrap="around" w:vAnchor="text" w:hAnchor="margin" w:y="1"/>
      <w:spacing w:after="0" w:line="240" w:lineRule="exact"/>
      <w:rPr>
        <w:rStyle w:val="af7"/>
        <w:rtl/>
      </w:rPr>
    </w:pPr>
    <w:r>
      <w:rPr>
        <w:rStyle w:val="af7"/>
      </w:rPr>
      <w:fldChar w:fldCharType="begin"/>
    </w:r>
    <w:r>
      <w:rPr>
        <w:rStyle w:val="af7"/>
      </w:rPr>
      <w:instrText xml:space="preserve">PAGE  </w:instrText>
    </w:r>
    <w:r>
      <w:rPr>
        <w:rStyle w:val="af7"/>
      </w:rPr>
      <w:fldChar w:fldCharType="separate"/>
    </w:r>
    <w:r w:rsidR="003B7FB2">
      <w:rPr>
        <w:rStyle w:val="af7"/>
        <w:noProof/>
        <w:rtl/>
      </w:rPr>
      <w:t>25</w:t>
    </w:r>
    <w:r>
      <w:rPr>
        <w:rStyle w:val="af7"/>
      </w:rPr>
      <w:fldChar w:fldCharType="end"/>
    </w:r>
  </w:p>
  <w:p w14:paraId="183F0E01" w14:textId="6FF870B8" w:rsidR="00D86E57" w:rsidRPr="00CC5815" w:rsidRDefault="00A85956" w:rsidP="009E2F53">
    <w:pPr>
      <w:pStyle w:val="a3"/>
      <w:spacing w:after="0" w:line="240" w:lineRule="exact"/>
      <w:ind w:firstLine="0"/>
    </w:pPr>
    <w:r>
      <w:rPr>
        <w:rtl/>
      </w:rPr>
      <w:t>ועדת העבודה והרווחה</w:t>
    </w:r>
  </w:p>
  <w:p w14:paraId="460900EC" w14:textId="7026C3C2" w:rsidR="00D86E57" w:rsidRPr="00CC5815" w:rsidRDefault="00A85956" w:rsidP="009E2F53">
    <w:pPr>
      <w:pStyle w:val="a3"/>
      <w:spacing w:after="0" w:line="240" w:lineRule="exact"/>
      <w:ind w:firstLine="0"/>
      <w:rPr>
        <w:rtl/>
      </w:rPr>
    </w:pPr>
    <w:r>
      <w:rPr>
        <w:rtl/>
      </w:rPr>
      <w:t>23/03/2023</w:t>
    </w:r>
  </w:p>
  <w:p w14:paraId="62753F4A" w14:textId="77777777" w:rsidR="00D86E57" w:rsidRPr="00CC5815" w:rsidRDefault="00D86E57" w:rsidP="009E2F53">
    <w:pPr>
      <w:pStyle w:val="a3"/>
      <w:spacing w:after="0" w:line="240" w:lineRule="exact"/>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E65107" w14:textId="77777777" w:rsidR="000A17C6" w:rsidRDefault="00E33AE3" w:rsidP="000A17C6">
    <w:pPr>
      <w:keepNext/>
      <w:spacing w:line="240" w:lineRule="atLeast"/>
      <w:ind w:firstLine="0"/>
      <w:jc w:val="center"/>
      <w:outlineLvl w:val="0"/>
      <w:rPr>
        <w:rtl/>
      </w:rPr>
    </w:pPr>
    <w:r>
      <w:rPr>
        <w:noProof/>
      </w:rPr>
      <w:drawing>
        <wp:inline distT="0" distB="0" distL="0" distR="0" wp14:anchorId="2182AC8C" wp14:editId="2D22350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BBF6E5B"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9F979B7"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099271C"/>
    <w:multiLevelType w:val="hybridMultilevel"/>
    <w:tmpl w:val="8142411A"/>
    <w:lvl w:ilvl="0" w:tplc="DF3477D4">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D37AE4"/>
    <w:multiLevelType w:val="hybridMultilevel"/>
    <w:tmpl w:val="3D9869A2"/>
    <w:lvl w:ilvl="0" w:tplc="551689FE">
      <w:start w:val="1"/>
      <w:numFmt w:val="decimal"/>
      <w:lvlText w:val="(%1)"/>
      <w:lvlJc w:val="left"/>
      <w:pPr>
        <w:ind w:left="443" w:hanging="360"/>
      </w:pPr>
      <w:rPr>
        <w:rFonts w:ascii="Times New Roman" w:eastAsia="Times New Roman" w:hAnsi="Times New Roman" w:hint="default"/>
        <w:color w:val="auto"/>
      </w:rPr>
    </w:lvl>
    <w:lvl w:ilvl="1" w:tplc="04090019" w:tentative="1">
      <w:start w:val="1"/>
      <w:numFmt w:val="lowerLetter"/>
      <w:lvlText w:val="%2."/>
      <w:lvlJc w:val="left"/>
      <w:pPr>
        <w:ind w:left="1163" w:hanging="360"/>
      </w:pPr>
    </w:lvl>
    <w:lvl w:ilvl="2" w:tplc="0409001B" w:tentative="1">
      <w:start w:val="1"/>
      <w:numFmt w:val="lowerRoman"/>
      <w:lvlText w:val="%3."/>
      <w:lvlJc w:val="right"/>
      <w:pPr>
        <w:ind w:left="1883" w:hanging="180"/>
      </w:pPr>
    </w:lvl>
    <w:lvl w:ilvl="3" w:tplc="0409000F" w:tentative="1">
      <w:start w:val="1"/>
      <w:numFmt w:val="decimal"/>
      <w:lvlText w:val="%4."/>
      <w:lvlJc w:val="left"/>
      <w:pPr>
        <w:ind w:left="2603" w:hanging="360"/>
      </w:pPr>
    </w:lvl>
    <w:lvl w:ilvl="4" w:tplc="04090019" w:tentative="1">
      <w:start w:val="1"/>
      <w:numFmt w:val="lowerLetter"/>
      <w:lvlText w:val="%5."/>
      <w:lvlJc w:val="left"/>
      <w:pPr>
        <w:ind w:left="3323" w:hanging="360"/>
      </w:pPr>
    </w:lvl>
    <w:lvl w:ilvl="5" w:tplc="0409001B" w:tentative="1">
      <w:start w:val="1"/>
      <w:numFmt w:val="lowerRoman"/>
      <w:lvlText w:val="%6."/>
      <w:lvlJc w:val="right"/>
      <w:pPr>
        <w:ind w:left="4043" w:hanging="180"/>
      </w:pPr>
    </w:lvl>
    <w:lvl w:ilvl="6" w:tplc="0409000F" w:tentative="1">
      <w:start w:val="1"/>
      <w:numFmt w:val="decimal"/>
      <w:lvlText w:val="%7."/>
      <w:lvlJc w:val="left"/>
      <w:pPr>
        <w:ind w:left="4763" w:hanging="360"/>
      </w:pPr>
    </w:lvl>
    <w:lvl w:ilvl="7" w:tplc="04090019" w:tentative="1">
      <w:start w:val="1"/>
      <w:numFmt w:val="lowerLetter"/>
      <w:lvlText w:val="%8."/>
      <w:lvlJc w:val="left"/>
      <w:pPr>
        <w:ind w:left="5483" w:hanging="360"/>
      </w:pPr>
    </w:lvl>
    <w:lvl w:ilvl="8" w:tplc="0409001B" w:tentative="1">
      <w:start w:val="1"/>
      <w:numFmt w:val="lowerRoman"/>
      <w:lvlText w:val="%9."/>
      <w:lvlJc w:val="right"/>
      <w:pPr>
        <w:ind w:left="6203" w:hanging="180"/>
      </w:pPr>
    </w:lvl>
  </w:abstractNum>
  <w:abstractNum w:abstractNumId="3" w15:restartNumberingAfterBreak="0">
    <w:nsid w:val="18093B16"/>
    <w:multiLevelType w:val="hybridMultilevel"/>
    <w:tmpl w:val="03BC988A"/>
    <w:lvl w:ilvl="0" w:tplc="2C20326E">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D4640FB"/>
    <w:multiLevelType w:val="hybridMultilevel"/>
    <w:tmpl w:val="2A94DA50"/>
    <w:lvl w:ilvl="0" w:tplc="34DC57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21804FE"/>
    <w:multiLevelType w:val="hybridMultilevel"/>
    <w:tmpl w:val="6DE2E362"/>
    <w:lvl w:ilvl="0" w:tplc="C20A6C3C">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1A46E17"/>
    <w:multiLevelType w:val="hybridMultilevel"/>
    <w:tmpl w:val="B10ED47E"/>
    <w:lvl w:ilvl="0" w:tplc="F01AA62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48AC3B56"/>
    <w:multiLevelType w:val="hybridMultilevel"/>
    <w:tmpl w:val="7D64C598"/>
    <w:lvl w:ilvl="0" w:tplc="4B78991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58FA4288"/>
    <w:multiLevelType w:val="hybridMultilevel"/>
    <w:tmpl w:val="8AECEF76"/>
    <w:lvl w:ilvl="0" w:tplc="7D7C888A">
      <w:start w:val="1"/>
      <w:numFmt w:val="decimal"/>
      <w:lvlText w:val="(%1)"/>
      <w:lvlJc w:val="left"/>
      <w:pPr>
        <w:ind w:left="443" w:hanging="360"/>
      </w:pPr>
      <w:rPr>
        <w:rFonts w:ascii="Times New Roman" w:eastAsia="Times New Roman" w:hAnsi="Times New Roman" w:hint="default"/>
        <w:color w:val="auto"/>
      </w:rPr>
    </w:lvl>
    <w:lvl w:ilvl="1" w:tplc="04090019" w:tentative="1">
      <w:start w:val="1"/>
      <w:numFmt w:val="lowerLetter"/>
      <w:lvlText w:val="%2."/>
      <w:lvlJc w:val="left"/>
      <w:pPr>
        <w:ind w:left="1163" w:hanging="360"/>
      </w:pPr>
    </w:lvl>
    <w:lvl w:ilvl="2" w:tplc="0409001B" w:tentative="1">
      <w:start w:val="1"/>
      <w:numFmt w:val="lowerRoman"/>
      <w:lvlText w:val="%3."/>
      <w:lvlJc w:val="right"/>
      <w:pPr>
        <w:ind w:left="1883" w:hanging="180"/>
      </w:pPr>
    </w:lvl>
    <w:lvl w:ilvl="3" w:tplc="0409000F" w:tentative="1">
      <w:start w:val="1"/>
      <w:numFmt w:val="decimal"/>
      <w:lvlText w:val="%4."/>
      <w:lvlJc w:val="left"/>
      <w:pPr>
        <w:ind w:left="2603" w:hanging="360"/>
      </w:pPr>
    </w:lvl>
    <w:lvl w:ilvl="4" w:tplc="04090019" w:tentative="1">
      <w:start w:val="1"/>
      <w:numFmt w:val="lowerLetter"/>
      <w:lvlText w:val="%5."/>
      <w:lvlJc w:val="left"/>
      <w:pPr>
        <w:ind w:left="3323" w:hanging="360"/>
      </w:pPr>
    </w:lvl>
    <w:lvl w:ilvl="5" w:tplc="0409001B" w:tentative="1">
      <w:start w:val="1"/>
      <w:numFmt w:val="lowerRoman"/>
      <w:lvlText w:val="%6."/>
      <w:lvlJc w:val="right"/>
      <w:pPr>
        <w:ind w:left="4043" w:hanging="180"/>
      </w:pPr>
    </w:lvl>
    <w:lvl w:ilvl="6" w:tplc="0409000F" w:tentative="1">
      <w:start w:val="1"/>
      <w:numFmt w:val="decimal"/>
      <w:lvlText w:val="%7."/>
      <w:lvlJc w:val="left"/>
      <w:pPr>
        <w:ind w:left="4763" w:hanging="360"/>
      </w:pPr>
    </w:lvl>
    <w:lvl w:ilvl="7" w:tplc="04090019" w:tentative="1">
      <w:start w:val="1"/>
      <w:numFmt w:val="lowerLetter"/>
      <w:lvlText w:val="%8."/>
      <w:lvlJc w:val="left"/>
      <w:pPr>
        <w:ind w:left="5483" w:hanging="360"/>
      </w:pPr>
    </w:lvl>
    <w:lvl w:ilvl="8" w:tplc="0409001B" w:tentative="1">
      <w:start w:val="1"/>
      <w:numFmt w:val="lowerRoman"/>
      <w:lvlText w:val="%9."/>
      <w:lvlJc w:val="right"/>
      <w:pPr>
        <w:ind w:left="6203" w:hanging="180"/>
      </w:pPr>
    </w:lvl>
  </w:abstractNum>
  <w:abstractNum w:abstractNumId="10" w15:restartNumberingAfterBreak="0">
    <w:nsid w:val="6020026C"/>
    <w:multiLevelType w:val="hybridMultilevel"/>
    <w:tmpl w:val="782A845C"/>
    <w:lvl w:ilvl="0" w:tplc="085C0AE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48B7979"/>
    <w:multiLevelType w:val="hybridMultilevel"/>
    <w:tmpl w:val="683AE39A"/>
    <w:lvl w:ilvl="0" w:tplc="341C6D10">
      <w:start w:val="1"/>
      <w:numFmt w:val="decimal"/>
      <w:lvlText w:val="%1."/>
      <w:lvlJc w:val="left"/>
      <w:pPr>
        <w:tabs>
          <w:tab w:val="num" w:pos="0"/>
        </w:tabs>
        <w:ind w:left="0" w:firstLine="0"/>
      </w:pPr>
    </w:lvl>
    <w:lvl w:ilvl="1" w:tplc="61A451CE">
      <w:start w:val="1"/>
      <w:numFmt w:val="decimal"/>
      <w:lvlText w:val="(%2)"/>
      <w:lvlJc w:val="left"/>
      <w:pPr>
        <w:tabs>
          <w:tab w:val="num" w:pos="624"/>
        </w:tabs>
        <w:ind w:left="0" w:firstLine="0"/>
      </w:pPr>
    </w:lvl>
    <w:lvl w:ilvl="2" w:tplc="D64A8B0A">
      <w:start w:val="1"/>
      <w:numFmt w:val="hebrew1"/>
      <w:lvlText w:val="(%3)"/>
      <w:lvlJc w:val="left"/>
      <w:pPr>
        <w:tabs>
          <w:tab w:val="num" w:pos="624"/>
        </w:tabs>
        <w:ind w:left="0" w:firstLine="0"/>
      </w:pPr>
    </w:lvl>
    <w:lvl w:ilvl="3" w:tplc="A0F447B8">
      <w:start w:val="1"/>
      <w:numFmt w:val="hebrew1"/>
      <w:lvlRestart w:val="0"/>
      <w:lvlText w:val="(%4)"/>
      <w:lvlJc w:val="left"/>
      <w:pPr>
        <w:tabs>
          <w:tab w:val="num" w:pos="624"/>
        </w:tabs>
        <w:ind w:left="0" w:firstLine="0"/>
      </w:pPr>
    </w:lvl>
    <w:lvl w:ilvl="4" w:tplc="DC5EC48A">
      <w:start w:val="1"/>
      <w:numFmt w:val="decimal"/>
      <w:lvlRestart w:val="0"/>
      <w:lvlText w:val="(%5)"/>
      <w:lvlJc w:val="left"/>
      <w:pPr>
        <w:tabs>
          <w:tab w:val="num" w:pos="3864"/>
        </w:tabs>
        <w:ind w:left="3240" w:firstLine="0"/>
      </w:pPr>
    </w:lvl>
    <w:lvl w:ilvl="5" w:tplc="769E1B02">
      <w:start w:val="1"/>
      <w:numFmt w:val="lowerRoman"/>
      <w:lvlText w:val="%6."/>
      <w:lvlJc w:val="right"/>
      <w:pPr>
        <w:tabs>
          <w:tab w:val="num" w:pos="4320"/>
        </w:tabs>
        <w:ind w:left="4320" w:hanging="180"/>
      </w:pPr>
    </w:lvl>
    <w:lvl w:ilvl="6" w:tplc="6CAA57B4">
      <w:start w:val="1"/>
      <w:numFmt w:val="decimal"/>
      <w:lvlText w:val="%7."/>
      <w:lvlJc w:val="left"/>
      <w:pPr>
        <w:tabs>
          <w:tab w:val="num" w:pos="5040"/>
        </w:tabs>
        <w:ind w:left="5040" w:hanging="360"/>
      </w:pPr>
    </w:lvl>
    <w:lvl w:ilvl="7" w:tplc="FBCEC95A">
      <w:start w:val="1"/>
      <w:numFmt w:val="lowerLetter"/>
      <w:lvlText w:val="%8."/>
      <w:lvlJc w:val="left"/>
      <w:pPr>
        <w:tabs>
          <w:tab w:val="num" w:pos="5760"/>
        </w:tabs>
        <w:ind w:left="5760" w:hanging="360"/>
      </w:pPr>
    </w:lvl>
    <w:lvl w:ilvl="8" w:tplc="0E6C9F36">
      <w:start w:val="1"/>
      <w:numFmt w:val="lowerRoman"/>
      <w:lvlText w:val="%9."/>
      <w:lvlJc w:val="right"/>
      <w:pPr>
        <w:tabs>
          <w:tab w:val="num" w:pos="6480"/>
        </w:tabs>
        <w:ind w:left="6480" w:hanging="180"/>
      </w:pPr>
    </w:lvl>
  </w:abstractNum>
  <w:abstractNum w:abstractNumId="12" w15:restartNumberingAfterBreak="0">
    <w:nsid w:val="706D5990"/>
    <w:multiLevelType w:val="hybridMultilevel"/>
    <w:tmpl w:val="5CD0168A"/>
    <w:lvl w:ilvl="0" w:tplc="A2B0A64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0913D62"/>
    <w:multiLevelType w:val="hybridMultilevel"/>
    <w:tmpl w:val="CE66C88C"/>
    <w:lvl w:ilvl="0" w:tplc="C20A6C3C">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7"/>
  </w:num>
  <w:num w:numId="3">
    <w:abstractNumId w:val="12"/>
  </w:num>
  <w:num w:numId="4">
    <w:abstractNumId w:val="13"/>
  </w:num>
  <w:num w:numId="5">
    <w:abstractNumId w:val="5"/>
  </w:num>
  <w:num w:numId="6">
    <w:abstractNumId w:val="8"/>
  </w:num>
  <w:num w:numId="7">
    <w:abstractNumId w:val="3"/>
  </w:num>
  <w:num w:numId="8">
    <w:abstractNumId w:val="1"/>
  </w:num>
  <w:num w:numId="9">
    <w:abstractNumId w:val="6"/>
  </w:num>
  <w:num w:numId="10">
    <w:abstractNumId w:val="10"/>
  </w:num>
  <w:num w:numId="11">
    <w:abstractNumId w:val="4"/>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0822"/>
    <w:rsid w:val="00092B80"/>
    <w:rsid w:val="000A17C6"/>
    <w:rsid w:val="000B060C"/>
    <w:rsid w:val="000B2EE6"/>
    <w:rsid w:val="000C47F5"/>
    <w:rsid w:val="000D36FF"/>
    <w:rsid w:val="000E3314"/>
    <w:rsid w:val="000F2459"/>
    <w:rsid w:val="000F5555"/>
    <w:rsid w:val="001263F0"/>
    <w:rsid w:val="001336D2"/>
    <w:rsid w:val="00136F45"/>
    <w:rsid w:val="001469B4"/>
    <w:rsid w:val="00150436"/>
    <w:rsid w:val="00163809"/>
    <w:rsid w:val="00167294"/>
    <w:rsid w:val="001673D4"/>
    <w:rsid w:val="00171E7F"/>
    <w:rsid w:val="001758C1"/>
    <w:rsid w:val="0017779F"/>
    <w:rsid w:val="00194865"/>
    <w:rsid w:val="001960E3"/>
    <w:rsid w:val="001A74E9"/>
    <w:rsid w:val="001A7903"/>
    <w:rsid w:val="001A7A1B"/>
    <w:rsid w:val="001C44DA"/>
    <w:rsid w:val="001C4FDA"/>
    <w:rsid w:val="001D440C"/>
    <w:rsid w:val="001E01CA"/>
    <w:rsid w:val="001E0231"/>
    <w:rsid w:val="001E283E"/>
    <w:rsid w:val="00200347"/>
    <w:rsid w:val="002016FF"/>
    <w:rsid w:val="002059B0"/>
    <w:rsid w:val="00227FEF"/>
    <w:rsid w:val="0023679A"/>
    <w:rsid w:val="00261554"/>
    <w:rsid w:val="00275C03"/>
    <w:rsid w:val="00280D58"/>
    <w:rsid w:val="002D4BDB"/>
    <w:rsid w:val="002D75D5"/>
    <w:rsid w:val="002E5E31"/>
    <w:rsid w:val="002E70FC"/>
    <w:rsid w:val="00303B4C"/>
    <w:rsid w:val="00321E62"/>
    <w:rsid w:val="00323F7B"/>
    <w:rsid w:val="00324459"/>
    <w:rsid w:val="00327BF8"/>
    <w:rsid w:val="00340AFA"/>
    <w:rsid w:val="0034403B"/>
    <w:rsid w:val="003658CB"/>
    <w:rsid w:val="00366CFB"/>
    <w:rsid w:val="0036794C"/>
    <w:rsid w:val="00373508"/>
    <w:rsid w:val="00382C1F"/>
    <w:rsid w:val="0039467D"/>
    <w:rsid w:val="00396023"/>
    <w:rsid w:val="003B7FB2"/>
    <w:rsid w:val="003C279D"/>
    <w:rsid w:val="003F0A5F"/>
    <w:rsid w:val="00402A11"/>
    <w:rsid w:val="00405DBD"/>
    <w:rsid w:val="00420E41"/>
    <w:rsid w:val="00424C94"/>
    <w:rsid w:val="004422A9"/>
    <w:rsid w:val="00443940"/>
    <w:rsid w:val="00447608"/>
    <w:rsid w:val="00451746"/>
    <w:rsid w:val="00465277"/>
    <w:rsid w:val="00470EAC"/>
    <w:rsid w:val="00484BFB"/>
    <w:rsid w:val="004879CE"/>
    <w:rsid w:val="0049458B"/>
    <w:rsid w:val="00495FD8"/>
    <w:rsid w:val="004B0A65"/>
    <w:rsid w:val="004B1BE9"/>
    <w:rsid w:val="004C396F"/>
    <w:rsid w:val="004F17E5"/>
    <w:rsid w:val="00500C0C"/>
    <w:rsid w:val="00514FA1"/>
    <w:rsid w:val="00530CF3"/>
    <w:rsid w:val="00546678"/>
    <w:rsid w:val="005506B9"/>
    <w:rsid w:val="00566631"/>
    <w:rsid w:val="005817EC"/>
    <w:rsid w:val="00590B77"/>
    <w:rsid w:val="005A342D"/>
    <w:rsid w:val="005A4D20"/>
    <w:rsid w:val="005C363E"/>
    <w:rsid w:val="005D61F3"/>
    <w:rsid w:val="005E1C6B"/>
    <w:rsid w:val="005E3605"/>
    <w:rsid w:val="005F76B0"/>
    <w:rsid w:val="00634F61"/>
    <w:rsid w:val="00687048"/>
    <w:rsid w:val="0069413C"/>
    <w:rsid w:val="00695A47"/>
    <w:rsid w:val="006A0CB7"/>
    <w:rsid w:val="006F0259"/>
    <w:rsid w:val="00700433"/>
    <w:rsid w:val="00702755"/>
    <w:rsid w:val="0070472C"/>
    <w:rsid w:val="00716503"/>
    <w:rsid w:val="007509A6"/>
    <w:rsid w:val="00772C2D"/>
    <w:rsid w:val="007871C3"/>
    <w:rsid w:val="007872B4"/>
    <w:rsid w:val="00791CBE"/>
    <w:rsid w:val="00797259"/>
    <w:rsid w:val="007C693F"/>
    <w:rsid w:val="007C6ADD"/>
    <w:rsid w:val="0082136D"/>
    <w:rsid w:val="00823B3A"/>
    <w:rsid w:val="008320F6"/>
    <w:rsid w:val="00841223"/>
    <w:rsid w:val="00846BE9"/>
    <w:rsid w:val="00853207"/>
    <w:rsid w:val="008713A4"/>
    <w:rsid w:val="00875F10"/>
    <w:rsid w:val="00887C25"/>
    <w:rsid w:val="008C6035"/>
    <w:rsid w:val="008C7015"/>
    <w:rsid w:val="008D1DFB"/>
    <w:rsid w:val="008D75C5"/>
    <w:rsid w:val="008E03B4"/>
    <w:rsid w:val="008E5E3F"/>
    <w:rsid w:val="0090279B"/>
    <w:rsid w:val="00914904"/>
    <w:rsid w:val="009258CE"/>
    <w:rsid w:val="0093415E"/>
    <w:rsid w:val="00937A5E"/>
    <w:rsid w:val="009515F0"/>
    <w:rsid w:val="009830CB"/>
    <w:rsid w:val="009D478A"/>
    <w:rsid w:val="009E2F53"/>
    <w:rsid w:val="009E6E93"/>
    <w:rsid w:val="009F1518"/>
    <w:rsid w:val="009F5773"/>
    <w:rsid w:val="00A10CD6"/>
    <w:rsid w:val="00A15971"/>
    <w:rsid w:val="00A22C90"/>
    <w:rsid w:val="00A22D33"/>
    <w:rsid w:val="00A34747"/>
    <w:rsid w:val="00A42723"/>
    <w:rsid w:val="00A64A6D"/>
    <w:rsid w:val="00A66020"/>
    <w:rsid w:val="00A85956"/>
    <w:rsid w:val="00AB02EE"/>
    <w:rsid w:val="00AB04D6"/>
    <w:rsid w:val="00AB3F3A"/>
    <w:rsid w:val="00AC6830"/>
    <w:rsid w:val="00AD4EC9"/>
    <w:rsid w:val="00AD6FFC"/>
    <w:rsid w:val="00AF31E6"/>
    <w:rsid w:val="00AF4150"/>
    <w:rsid w:val="00B0509A"/>
    <w:rsid w:val="00B120B2"/>
    <w:rsid w:val="00B37814"/>
    <w:rsid w:val="00B50340"/>
    <w:rsid w:val="00B63033"/>
    <w:rsid w:val="00B65508"/>
    <w:rsid w:val="00B8086E"/>
    <w:rsid w:val="00B8517A"/>
    <w:rsid w:val="00BA6446"/>
    <w:rsid w:val="00BD47B7"/>
    <w:rsid w:val="00BF518D"/>
    <w:rsid w:val="00C135D5"/>
    <w:rsid w:val="00C22DCB"/>
    <w:rsid w:val="00C2799C"/>
    <w:rsid w:val="00C3598A"/>
    <w:rsid w:val="00C360BC"/>
    <w:rsid w:val="00C44800"/>
    <w:rsid w:val="00C52EC2"/>
    <w:rsid w:val="00C57EC0"/>
    <w:rsid w:val="00C61DC1"/>
    <w:rsid w:val="00C64AFF"/>
    <w:rsid w:val="00C661EE"/>
    <w:rsid w:val="00C72438"/>
    <w:rsid w:val="00C753D1"/>
    <w:rsid w:val="00C763E4"/>
    <w:rsid w:val="00C8624A"/>
    <w:rsid w:val="00CA5363"/>
    <w:rsid w:val="00CB6D60"/>
    <w:rsid w:val="00CC5815"/>
    <w:rsid w:val="00CE24B8"/>
    <w:rsid w:val="00CE4DB8"/>
    <w:rsid w:val="00CE5849"/>
    <w:rsid w:val="00D278F7"/>
    <w:rsid w:val="00D37550"/>
    <w:rsid w:val="00D40A29"/>
    <w:rsid w:val="00D45D27"/>
    <w:rsid w:val="00D86E57"/>
    <w:rsid w:val="00D96B24"/>
    <w:rsid w:val="00DE4DA1"/>
    <w:rsid w:val="00DE5B80"/>
    <w:rsid w:val="00E10C9F"/>
    <w:rsid w:val="00E33AE3"/>
    <w:rsid w:val="00E61903"/>
    <w:rsid w:val="00E64116"/>
    <w:rsid w:val="00EA624B"/>
    <w:rsid w:val="00EB057D"/>
    <w:rsid w:val="00EB18E4"/>
    <w:rsid w:val="00EB5C85"/>
    <w:rsid w:val="00EB63C9"/>
    <w:rsid w:val="00EB7151"/>
    <w:rsid w:val="00EC0AC2"/>
    <w:rsid w:val="00EC1FB3"/>
    <w:rsid w:val="00EC2CD4"/>
    <w:rsid w:val="00ED17E6"/>
    <w:rsid w:val="00EE09AD"/>
    <w:rsid w:val="00F053E5"/>
    <w:rsid w:val="00F10D2D"/>
    <w:rsid w:val="00F16831"/>
    <w:rsid w:val="00F3623F"/>
    <w:rsid w:val="00F41C33"/>
    <w:rsid w:val="00F423F1"/>
    <w:rsid w:val="00F4792E"/>
    <w:rsid w:val="00F53584"/>
    <w:rsid w:val="00F549E5"/>
    <w:rsid w:val="00F63F05"/>
    <w:rsid w:val="00F72368"/>
    <w:rsid w:val="00F75C1B"/>
    <w:rsid w:val="00F81077"/>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5C686EC3"/>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pPr>
        <w:spacing w:after="120" w:line="276" w:lineRule="auto"/>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10C9F"/>
    <w:pPr>
      <w:bidi/>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85956"/>
    <w:rPr>
      <w:rFonts w:cs="Arial"/>
      <w:b/>
      <w:bCs w:val="0"/>
      <w:vanish/>
      <w:color w:val="010000"/>
      <w:bdr w:val="single" w:sz="4" w:space="0" w:color="FF66FF"/>
    </w:rPr>
  </w:style>
  <w:style w:type="table" w:styleId="afd">
    <w:name w:val="Table Grid"/>
    <w:basedOn w:val="a1"/>
    <w:rsid w:val="00A859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69413C"/>
    <w:pPr>
      <w:ind w:left="720"/>
      <w:contextualSpacing/>
    </w:pPr>
  </w:style>
  <w:style w:type="paragraph" w:customStyle="1" w:styleId="TableText">
    <w:name w:val="Table Text"/>
    <w:basedOn w:val="a"/>
    <w:rsid w:val="001E283E"/>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1E283E"/>
    <w:pPr>
      <w:outlineLvl w:val="2"/>
    </w:pPr>
  </w:style>
  <w:style w:type="paragraph" w:customStyle="1" w:styleId="TableBlock">
    <w:name w:val="Table Block"/>
    <w:basedOn w:val="TableText"/>
    <w:rsid w:val="001E283E"/>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235733">
      <w:bodyDiv w:val="1"/>
      <w:marLeft w:val="0"/>
      <w:marRight w:val="0"/>
      <w:marTop w:val="0"/>
      <w:marBottom w:val="0"/>
      <w:divBdr>
        <w:top w:val="none" w:sz="0" w:space="0" w:color="auto"/>
        <w:left w:val="none" w:sz="0" w:space="0" w:color="auto"/>
        <w:bottom w:val="none" w:sz="0" w:space="0" w:color="auto"/>
        <w:right w:val="none" w:sz="0" w:space="0" w:color="auto"/>
      </w:divBdr>
    </w:div>
    <w:div w:id="13907790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19839397">
      <w:bodyDiv w:val="1"/>
      <w:marLeft w:val="0"/>
      <w:marRight w:val="0"/>
      <w:marTop w:val="0"/>
      <w:marBottom w:val="0"/>
      <w:divBdr>
        <w:top w:val="none" w:sz="0" w:space="0" w:color="auto"/>
        <w:left w:val="none" w:sz="0" w:space="0" w:color="auto"/>
        <w:bottom w:val="none" w:sz="0" w:space="0" w:color="auto"/>
        <w:right w:val="none" w:sz="0" w:space="0" w:color="auto"/>
      </w:divBdr>
    </w:div>
    <w:div w:id="859660083">
      <w:bodyDiv w:val="1"/>
      <w:marLeft w:val="0"/>
      <w:marRight w:val="0"/>
      <w:marTop w:val="0"/>
      <w:marBottom w:val="0"/>
      <w:divBdr>
        <w:top w:val="none" w:sz="0" w:space="0" w:color="auto"/>
        <w:left w:val="none" w:sz="0" w:space="0" w:color="auto"/>
        <w:bottom w:val="none" w:sz="0" w:space="0" w:color="auto"/>
        <w:right w:val="none" w:sz="0" w:space="0" w:color="auto"/>
      </w:divBdr>
    </w:div>
    <w:div w:id="1488130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0E6A92-385A-46E3-8EC7-8A665998B6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1810</TotalTime>
  <Pages>25</Pages>
  <Words>7538</Words>
  <Characters>42969</Characters>
  <Application>Microsoft Office Word</Application>
  <DocSecurity>0</DocSecurity>
  <Lines>358</Lines>
  <Paragraphs>100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50407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21</cp:revision>
  <cp:lastPrinted>2015-07-20T08:20:00Z</cp:lastPrinted>
  <dcterms:created xsi:type="dcterms:W3CDTF">2018-05-03T11:21:00Z</dcterms:created>
  <dcterms:modified xsi:type="dcterms:W3CDTF">2023-05-04T06:25:00Z</dcterms:modified>
</cp:coreProperties>
</file>