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882704" w14:textId="77777777" w:rsidR="00E64116" w:rsidRPr="005817EC" w:rsidRDefault="0036457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624DBFEF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C399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BC92650" w14:textId="77777777" w:rsidR="00E64116" w:rsidRPr="008713A4" w:rsidRDefault="0036457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4ECFB9E2" w14:textId="77777777" w:rsidR="00E64116" w:rsidRPr="008713A4" w:rsidRDefault="00E64116" w:rsidP="0049458B">
      <w:pPr>
        <w:rPr>
          <w:rtl/>
        </w:rPr>
      </w:pPr>
    </w:p>
    <w:p w14:paraId="121ADF62" w14:textId="77777777" w:rsidR="00E64116" w:rsidRPr="008713A4" w:rsidRDefault="00E64116" w:rsidP="0049458B">
      <w:pPr>
        <w:rPr>
          <w:rtl/>
        </w:rPr>
      </w:pPr>
    </w:p>
    <w:p w14:paraId="2BF862A2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2ECA4E2" w14:textId="77777777" w:rsidR="00E64116" w:rsidRPr="008713A4" w:rsidRDefault="0036457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31</w:t>
      </w:r>
    </w:p>
    <w:p w14:paraId="7B7E6F9A" w14:textId="77777777" w:rsidR="00E64116" w:rsidRPr="008713A4" w:rsidRDefault="0036457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14:paraId="3C8C70BD" w14:textId="77777777" w:rsidR="00E64116" w:rsidRPr="008713A4" w:rsidRDefault="0036457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כ"ח באדר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(21 במרץ 2023), שעה 12:00</w:t>
      </w:r>
    </w:p>
    <w:p w14:paraId="72CDDDFF" w14:textId="77777777" w:rsidR="00E64116" w:rsidRPr="008713A4" w:rsidRDefault="00E64116" w:rsidP="008320F6">
      <w:pPr>
        <w:ind w:firstLine="0"/>
        <w:rPr>
          <w:rtl/>
        </w:rPr>
      </w:pPr>
    </w:p>
    <w:p w14:paraId="5ECA6995" w14:textId="77777777" w:rsidR="00E64116" w:rsidRPr="008713A4" w:rsidRDefault="00E64116" w:rsidP="008320F6">
      <w:pPr>
        <w:ind w:firstLine="0"/>
        <w:rPr>
          <w:rtl/>
        </w:rPr>
      </w:pPr>
    </w:p>
    <w:p w14:paraId="16417357" w14:textId="77777777" w:rsidR="00E64116" w:rsidRPr="008713A4" w:rsidRDefault="00E64116" w:rsidP="008320F6">
      <w:pPr>
        <w:ind w:firstLine="0"/>
        <w:rPr>
          <w:rtl/>
        </w:rPr>
      </w:pPr>
    </w:p>
    <w:p w14:paraId="67F28DE5" w14:textId="77777777" w:rsidR="00E64116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E764292" w14:textId="77777777" w:rsidR="00364579" w:rsidRDefault="00364579" w:rsidP="007C693F">
      <w:pPr>
        <w:spacing w:before="60"/>
        <w:ind w:firstLine="0"/>
        <w:rPr>
          <w:rtl/>
        </w:rPr>
      </w:pPr>
    </w:p>
    <w:p w14:paraId="79E4CC2D" w14:textId="77777777" w:rsidR="00364579" w:rsidRPr="008713A4" w:rsidRDefault="00364579" w:rsidP="007C693F">
      <w:pPr>
        <w:spacing w:before="60"/>
        <w:ind w:firstLine="0"/>
        <w:rPr>
          <w:rtl/>
        </w:rPr>
      </w:pPr>
    </w:p>
    <w:p w14:paraId="5979E530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45A529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81FDAEE" w14:textId="77777777" w:rsidR="00E64116" w:rsidRPr="00364579" w:rsidRDefault="00364579" w:rsidP="00EC1FB3">
      <w:pPr>
        <w:ind w:firstLine="0"/>
        <w:rPr>
          <w:rtl/>
        </w:rPr>
      </w:pPr>
      <w:r>
        <w:rPr>
          <w:rFonts w:hint="cs"/>
          <w:rtl/>
        </w:rPr>
        <w:t xml:space="preserve">משה סעדה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14:paraId="491E8F0A" w14:textId="77777777" w:rsidR="00364579" w:rsidRPr="00785744" w:rsidRDefault="00364579" w:rsidP="00EC1FB3">
      <w:pPr>
        <w:ind w:firstLine="0"/>
        <w:rPr>
          <w:rtl/>
        </w:rPr>
      </w:pPr>
      <w:r w:rsidRPr="00785744">
        <w:rPr>
          <w:rtl/>
        </w:rPr>
        <w:t>שרון ניר</w:t>
      </w:r>
    </w:p>
    <w:p w14:paraId="34623D6A" w14:textId="77777777" w:rsidR="00364579" w:rsidRPr="00785744" w:rsidRDefault="00364579" w:rsidP="00EC1FB3">
      <w:pPr>
        <w:ind w:firstLine="0"/>
        <w:rPr>
          <w:rtl/>
        </w:rPr>
      </w:pPr>
      <w:r w:rsidRPr="00785744">
        <w:rPr>
          <w:rtl/>
        </w:rPr>
        <w:t>צביקה פוגל</w:t>
      </w:r>
    </w:p>
    <w:p w14:paraId="37DAC9A0" w14:textId="77777777" w:rsidR="00364579" w:rsidRPr="00785744" w:rsidRDefault="00364579" w:rsidP="00EC1FB3">
      <w:pPr>
        <w:ind w:firstLine="0"/>
        <w:rPr>
          <w:rtl/>
        </w:rPr>
      </w:pPr>
      <w:r w:rsidRPr="00785744">
        <w:rPr>
          <w:rtl/>
        </w:rPr>
        <w:t xml:space="preserve">אריאל </w:t>
      </w:r>
      <w:proofErr w:type="spellStart"/>
      <w:r w:rsidRPr="00785744">
        <w:rPr>
          <w:rtl/>
        </w:rPr>
        <w:t>קלנר</w:t>
      </w:r>
      <w:proofErr w:type="spellEnd"/>
    </w:p>
    <w:p w14:paraId="5F75C8DA" w14:textId="77777777" w:rsidR="00364579" w:rsidRPr="008713A4" w:rsidRDefault="00364579" w:rsidP="00EC1FB3">
      <w:pPr>
        <w:ind w:firstLine="0"/>
        <w:rPr>
          <w:u w:val="single"/>
        </w:rPr>
      </w:pPr>
    </w:p>
    <w:p w14:paraId="44A74935" w14:textId="77777777" w:rsidR="00E64116" w:rsidRDefault="00E64116" w:rsidP="00DE5B80">
      <w:pPr>
        <w:ind w:firstLine="0"/>
        <w:rPr>
          <w:rtl/>
        </w:rPr>
      </w:pPr>
    </w:p>
    <w:p w14:paraId="60B05350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677914D4" w14:textId="77777777" w:rsidR="00364579" w:rsidRDefault="00364579" w:rsidP="00DE5B80">
      <w:pPr>
        <w:ind w:firstLine="0"/>
        <w:rPr>
          <w:rtl/>
        </w:rPr>
      </w:pPr>
      <w:r>
        <w:rPr>
          <w:rFonts w:hint="cs"/>
          <w:rtl/>
        </w:rPr>
        <w:t>דן אילוז</w:t>
      </w:r>
    </w:p>
    <w:p w14:paraId="2B20F105" w14:textId="77777777" w:rsidR="00364579" w:rsidRDefault="00364579" w:rsidP="00DE5B80">
      <w:pPr>
        <w:ind w:firstLine="0"/>
        <w:rPr>
          <w:rtl/>
        </w:rPr>
      </w:pPr>
      <w:r>
        <w:rPr>
          <w:rFonts w:hint="cs"/>
          <w:rtl/>
        </w:rPr>
        <w:t>אליהו ברוכי</w:t>
      </w:r>
    </w:p>
    <w:p w14:paraId="29CB04CA" w14:textId="77777777" w:rsidR="000C47F5" w:rsidRDefault="00364579" w:rsidP="00DE5B80">
      <w:pPr>
        <w:ind w:firstLine="0"/>
        <w:rPr>
          <w:rtl/>
        </w:rPr>
      </w:pPr>
      <w:r>
        <w:rPr>
          <w:rFonts w:hint="cs"/>
          <w:rtl/>
        </w:rPr>
        <w:t>יוסף טייב</w:t>
      </w:r>
    </w:p>
    <w:p w14:paraId="6C838728" w14:textId="77777777" w:rsidR="00364579" w:rsidRDefault="00364579" w:rsidP="00DE5B80">
      <w:pPr>
        <w:ind w:firstLine="0"/>
        <w:rPr>
          <w:rtl/>
        </w:rPr>
      </w:pPr>
      <w:r>
        <w:rPr>
          <w:rFonts w:hint="cs"/>
          <w:rtl/>
        </w:rPr>
        <w:t>אוהד טל</w:t>
      </w:r>
    </w:p>
    <w:p w14:paraId="0CE4F834" w14:textId="77777777" w:rsidR="00364579" w:rsidRDefault="00364579" w:rsidP="00DE5B80">
      <w:pPr>
        <w:ind w:firstLine="0"/>
        <w:rPr>
          <w:rtl/>
        </w:rPr>
      </w:pPr>
      <w:r>
        <w:rPr>
          <w:rFonts w:hint="cs"/>
          <w:rtl/>
        </w:rPr>
        <w:t>ארז מלול</w:t>
      </w:r>
    </w:p>
    <w:p w14:paraId="4712A14E" w14:textId="77777777" w:rsidR="00364579" w:rsidRPr="0082136D" w:rsidRDefault="00364579" w:rsidP="00DE5B80">
      <w:pPr>
        <w:ind w:firstLine="0"/>
        <w:rPr>
          <w:rtl/>
        </w:rPr>
      </w:pPr>
      <w:r>
        <w:rPr>
          <w:rFonts w:hint="cs"/>
          <w:rtl/>
        </w:rPr>
        <w:t>אושר שקלים</w:t>
      </w:r>
    </w:p>
    <w:p w14:paraId="30C312F1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78035909" w14:textId="77777777" w:rsidR="00E64116" w:rsidRPr="008713A4" w:rsidRDefault="00E64116" w:rsidP="00DE5B80">
      <w:pPr>
        <w:ind w:firstLine="0"/>
        <w:rPr>
          <w:rtl/>
        </w:rPr>
      </w:pPr>
    </w:p>
    <w:p w14:paraId="2C345A72" w14:textId="77777777" w:rsidR="00D37550" w:rsidRPr="008713A4" w:rsidRDefault="00D37550" w:rsidP="00DE5B80">
      <w:pPr>
        <w:ind w:firstLine="0"/>
        <w:rPr>
          <w:rtl/>
        </w:rPr>
      </w:pPr>
    </w:p>
    <w:p w14:paraId="6F7E8DD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5148DC7" w14:textId="77777777" w:rsidR="00EB703E" w:rsidRDefault="00EB703E" w:rsidP="00D40A29">
      <w:pPr>
        <w:ind w:firstLine="0"/>
        <w:rPr>
          <w:rtl/>
        </w:rPr>
      </w:pPr>
      <w:r>
        <w:rPr>
          <w:rFonts w:hint="cs"/>
          <w:rtl/>
        </w:rPr>
        <w:t xml:space="preserve">ארבל </w:t>
      </w:r>
      <w:proofErr w:type="spellStart"/>
      <w:r>
        <w:rPr>
          <w:rFonts w:hint="cs"/>
          <w:rtl/>
        </w:rPr>
        <w:t>אסטרחן</w:t>
      </w:r>
      <w:proofErr w:type="spellEnd"/>
    </w:p>
    <w:p w14:paraId="6090044D" w14:textId="77777777" w:rsidR="00E64116" w:rsidRPr="008713A4" w:rsidRDefault="00EB703E" w:rsidP="00D40A29">
      <w:pPr>
        <w:ind w:firstLine="0"/>
      </w:pPr>
      <w:bookmarkStart w:id="0" w:name="_ETM_Q1_60946"/>
      <w:bookmarkStart w:id="1" w:name="_ETM_Q1_60970"/>
      <w:bookmarkEnd w:id="0"/>
      <w:bookmarkEnd w:id="1"/>
      <w:r>
        <w:rPr>
          <w:rFonts w:hint="cs"/>
          <w:rtl/>
        </w:rPr>
        <w:t>אלעזר שטרן</w:t>
      </w:r>
    </w:p>
    <w:p w14:paraId="1001E53A" w14:textId="77777777" w:rsidR="00E64116" w:rsidRPr="008713A4" w:rsidRDefault="00E64116" w:rsidP="00DE5B80">
      <w:pPr>
        <w:ind w:firstLine="0"/>
        <w:rPr>
          <w:rtl/>
        </w:rPr>
      </w:pPr>
    </w:p>
    <w:p w14:paraId="33C3A11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307999D" w14:textId="77777777" w:rsidR="00E64116" w:rsidRPr="008713A4" w:rsidRDefault="00364579" w:rsidP="00D40A29">
      <w:pPr>
        <w:ind w:firstLine="0"/>
        <w:rPr>
          <w:u w:val="single"/>
        </w:rPr>
      </w:pPr>
      <w:r>
        <w:rPr>
          <w:rtl/>
        </w:rPr>
        <w:t>נועה בירן - דדון</w:t>
      </w:r>
    </w:p>
    <w:p w14:paraId="059D06F6" w14:textId="77777777" w:rsidR="00E64116" w:rsidRPr="008713A4" w:rsidRDefault="00E64116" w:rsidP="00DE5B80">
      <w:pPr>
        <w:ind w:firstLine="0"/>
        <w:rPr>
          <w:rtl/>
        </w:rPr>
      </w:pPr>
    </w:p>
    <w:p w14:paraId="7420C6A2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87128B1" w14:textId="77777777" w:rsidR="00E64116" w:rsidRDefault="00785744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14:paraId="53303B88" w14:textId="503CBC88" w:rsidR="00AC399C" w:rsidRDefault="00AC399C" w:rsidP="00AC399C">
      <w:pPr>
        <w:ind w:firstLine="0"/>
        <w:rPr>
          <w:rtl/>
        </w:rPr>
      </w:pPr>
    </w:p>
    <w:p w14:paraId="45197D6E" w14:textId="77777777" w:rsidR="00AC399C" w:rsidRDefault="00AC399C" w:rsidP="00AC399C">
      <w:pPr>
        <w:ind w:firstLine="0"/>
        <w:rPr>
          <w:rtl/>
        </w:rPr>
      </w:pPr>
      <w:bookmarkStart w:id="2" w:name="_GoBack"/>
      <w:bookmarkEnd w:id="2"/>
    </w:p>
    <w:p w14:paraId="72F80AA5" w14:textId="77777777" w:rsidR="00785744" w:rsidRDefault="00785744" w:rsidP="008320F6">
      <w:pPr>
        <w:ind w:firstLine="0"/>
        <w:rPr>
          <w:rtl/>
        </w:rPr>
      </w:pPr>
    </w:p>
    <w:p w14:paraId="30BD5733" w14:textId="77777777" w:rsidR="00785744" w:rsidRDefault="00785744" w:rsidP="008320F6">
      <w:pPr>
        <w:ind w:firstLine="0"/>
        <w:rPr>
          <w:rtl/>
        </w:rPr>
      </w:pPr>
      <w:r>
        <w:rPr>
          <w:rFonts w:hint="cs"/>
          <w:rtl/>
        </w:rPr>
        <w:t>רשימת הנוכחים על תואריהם מבוססת על המידע שהוזן במערכת המוזמנים הממוחשבת. יתכנו אי-דיוקים והשמטות.</w:t>
      </w:r>
    </w:p>
    <w:p w14:paraId="6AC711B9" w14:textId="77777777" w:rsidR="00785744" w:rsidRDefault="0078574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71FFCA02" w14:textId="77777777" w:rsidR="00785744" w:rsidRDefault="00785744">
      <w:pPr>
        <w:bidi w:val="0"/>
        <w:spacing w:line="240" w:lineRule="auto"/>
        <w:ind w:firstLine="0"/>
        <w:jc w:val="left"/>
        <w:rPr>
          <w:rtl/>
        </w:rPr>
      </w:pPr>
    </w:p>
    <w:p w14:paraId="7CF5ACD4" w14:textId="179A784D" w:rsidR="00785744" w:rsidRDefault="00785744" w:rsidP="00785744">
      <w:pPr>
        <w:pStyle w:val="a6"/>
        <w:keepNext/>
        <w:rPr>
          <w:rtl/>
        </w:rPr>
      </w:pPr>
      <w:bookmarkStart w:id="3" w:name="ET_subject_638692_3"/>
      <w:r w:rsidRPr="00785744">
        <w:rPr>
          <w:rStyle w:val="TagStyle"/>
          <w:rtl/>
        </w:rPr>
        <w:t xml:space="preserve"> &lt;&lt; נושא &gt;&gt; </w:t>
      </w:r>
      <w:r>
        <w:rPr>
          <w:rtl/>
        </w:rPr>
        <w:t>הצעת חוק בתי המשפט (תיקון מס' 105) (הוראות לעניין הוועדה לבחירת שופטים),</w:t>
      </w:r>
      <w:r w:rsidR="00610796">
        <w:rPr>
          <w:rtl/>
        </w:rPr>
        <w:t xml:space="preserve"> </w:t>
      </w:r>
      <w:proofErr w:type="spellStart"/>
      <w:r>
        <w:rPr>
          <w:rtl/>
        </w:rPr>
        <w:t>התשפ"ג</w:t>
      </w:r>
      <w:proofErr w:type="spellEnd"/>
      <w:r>
        <w:rPr>
          <w:rtl/>
        </w:rPr>
        <w:t>–2023,</w:t>
      </w:r>
      <w:r w:rsidR="00610796">
        <w:rPr>
          <w:rtl/>
        </w:rPr>
        <w:t xml:space="preserve"> </w:t>
      </w:r>
      <w:r>
        <w:rPr>
          <w:rtl/>
        </w:rPr>
        <w:t>כ/947</w:t>
      </w:r>
      <w:r w:rsidRPr="00785744">
        <w:rPr>
          <w:rStyle w:val="TagStyle"/>
          <w:rtl/>
        </w:rPr>
        <w:t xml:space="preserve"> &lt;&lt; נושא &gt;&gt;</w:t>
      </w:r>
      <w:r w:rsidR="007C2BA2">
        <w:rPr>
          <w:rtl/>
        </w:rPr>
        <w:t xml:space="preserve"> </w:t>
      </w:r>
      <w:bookmarkEnd w:id="3"/>
    </w:p>
    <w:p w14:paraId="77F435D3" w14:textId="77777777" w:rsidR="00785744" w:rsidRDefault="00785744" w:rsidP="00785744">
      <w:pPr>
        <w:pStyle w:val="KeepWithNext"/>
        <w:rPr>
          <w:rtl/>
        </w:rPr>
      </w:pPr>
    </w:p>
    <w:p w14:paraId="6EC1E6BF" w14:textId="29DFABAA" w:rsidR="00785744" w:rsidRDefault="00785744" w:rsidP="00785744">
      <w:pPr>
        <w:pStyle w:val="a6"/>
        <w:keepNext/>
        <w:rPr>
          <w:rtl/>
        </w:rPr>
      </w:pPr>
      <w:bookmarkStart w:id="4" w:name="ET_subject_638693_4"/>
      <w:r w:rsidRPr="00785744">
        <w:rPr>
          <w:rStyle w:val="TagStyle"/>
          <w:rtl/>
        </w:rPr>
        <w:t xml:space="preserve">&lt;&lt; נושא &gt;&gt; </w:t>
      </w:r>
      <w:r>
        <w:rPr>
          <w:rtl/>
        </w:rPr>
        <w:t>הצעת חוק-יסוד: השפיטה (תיקון מס' 3) (חיזוק הפרדת הרשויות),</w:t>
      </w:r>
      <w:r w:rsidR="00610796">
        <w:rPr>
          <w:rtl/>
        </w:rPr>
        <w:t xml:space="preserve"> </w:t>
      </w:r>
      <w:r>
        <w:rPr>
          <w:rtl/>
        </w:rPr>
        <w:t>כ/947</w:t>
      </w:r>
      <w:r w:rsidRPr="00785744">
        <w:rPr>
          <w:rStyle w:val="TagStyle"/>
          <w:rtl/>
        </w:rPr>
        <w:t xml:space="preserve"> &lt;&lt; נושא &gt;&gt;</w:t>
      </w:r>
      <w:r w:rsidR="007C2BA2">
        <w:rPr>
          <w:rtl/>
        </w:rPr>
        <w:t xml:space="preserve"> </w:t>
      </w:r>
      <w:bookmarkEnd w:id="4"/>
    </w:p>
    <w:p w14:paraId="1FBE1A69" w14:textId="77777777" w:rsidR="00785744" w:rsidRDefault="00785744" w:rsidP="00785744">
      <w:pPr>
        <w:pStyle w:val="KeepWithNext"/>
        <w:rPr>
          <w:rtl/>
        </w:rPr>
      </w:pPr>
    </w:p>
    <w:p w14:paraId="5DE6FD1E" w14:textId="77777777" w:rsidR="00785744" w:rsidRDefault="00785744" w:rsidP="00AB3F3A">
      <w:pPr>
        <w:ind w:firstLine="0"/>
        <w:rPr>
          <w:rtl/>
        </w:rPr>
      </w:pPr>
    </w:p>
    <w:p w14:paraId="0189475C" w14:textId="306A1985" w:rsidR="00785744" w:rsidRDefault="00785744" w:rsidP="00785744">
      <w:pPr>
        <w:pStyle w:val="af6"/>
        <w:keepNext/>
        <w:rPr>
          <w:rtl/>
        </w:rPr>
      </w:pPr>
      <w:bookmarkStart w:id="5" w:name="ET_yor_6357_5"/>
      <w:r w:rsidRPr="00785744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785744">
        <w:rPr>
          <w:rStyle w:val="TagStyle"/>
          <w:rtl/>
        </w:rPr>
        <w:t xml:space="preserve"> &lt;&lt; יור &gt;&gt;</w:t>
      </w:r>
      <w:r w:rsidR="007C2BA2">
        <w:rPr>
          <w:rtl/>
        </w:rPr>
        <w:t xml:space="preserve"> </w:t>
      </w:r>
      <w:bookmarkEnd w:id="5"/>
    </w:p>
    <w:p w14:paraId="0A8357A3" w14:textId="77777777" w:rsidR="00785744" w:rsidRDefault="00785744" w:rsidP="00785744">
      <w:pPr>
        <w:pStyle w:val="KeepWithNext"/>
        <w:rPr>
          <w:rtl/>
          <w:lang w:eastAsia="he-IL"/>
        </w:rPr>
      </w:pPr>
    </w:p>
    <w:p w14:paraId="6BC5B911" w14:textId="77777777" w:rsidR="00785744" w:rsidRDefault="00EB703E" w:rsidP="007857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פותח את ישיבת ועדת הכנסת. הנושא שעל סדר היום הוא נושא חדש בהצעת חוק יסוד: השפיטה ובהצעת </w:t>
      </w:r>
      <w:bookmarkStart w:id="6" w:name="_ETM_Q1_3616"/>
      <w:bookmarkEnd w:id="6"/>
      <w:r>
        <w:rPr>
          <w:rFonts w:hint="cs"/>
          <w:rtl/>
          <w:lang w:eastAsia="he-IL"/>
        </w:rPr>
        <w:t>חוק בתי המשפט.</w:t>
      </w:r>
    </w:p>
    <w:p w14:paraId="1B59B701" w14:textId="77777777" w:rsidR="00EB703E" w:rsidRDefault="00EB703E" w:rsidP="00785744">
      <w:pPr>
        <w:rPr>
          <w:rtl/>
          <w:lang w:eastAsia="he-IL"/>
        </w:rPr>
      </w:pPr>
      <w:bookmarkStart w:id="7" w:name="_ETM_Q1_5934"/>
      <w:bookmarkStart w:id="8" w:name="_ETM_Q1_5972"/>
      <w:bookmarkEnd w:id="7"/>
      <w:bookmarkEnd w:id="8"/>
    </w:p>
    <w:p w14:paraId="5BCE59EF" w14:textId="77777777" w:rsidR="00EB703E" w:rsidRDefault="00EB703E" w:rsidP="00785744">
      <w:pPr>
        <w:rPr>
          <w:rtl/>
          <w:lang w:eastAsia="he-IL"/>
        </w:rPr>
      </w:pPr>
      <w:bookmarkStart w:id="9" w:name="_ETM_Q1_6062"/>
      <w:bookmarkStart w:id="10" w:name="_ETM_Q1_6090"/>
      <w:bookmarkEnd w:id="9"/>
      <w:bookmarkEnd w:id="10"/>
      <w:r>
        <w:rPr>
          <w:rFonts w:hint="cs"/>
          <w:rtl/>
          <w:lang w:eastAsia="he-IL"/>
        </w:rPr>
        <w:t>אני רוצה להצביע.</w:t>
      </w:r>
    </w:p>
    <w:p w14:paraId="165D04FC" w14:textId="77777777" w:rsidR="00EB703E" w:rsidRDefault="00EB703E" w:rsidP="00785744">
      <w:pPr>
        <w:rPr>
          <w:rtl/>
          <w:lang w:eastAsia="he-IL"/>
        </w:rPr>
      </w:pPr>
    </w:p>
    <w:p w14:paraId="09950540" w14:textId="50B0A440" w:rsidR="00EB703E" w:rsidRDefault="00EB703E" w:rsidP="00EB703E">
      <w:pPr>
        <w:pStyle w:val="a4"/>
        <w:keepNext/>
        <w:rPr>
          <w:rtl/>
        </w:rPr>
      </w:pPr>
      <w:bookmarkStart w:id="11" w:name="ET_speaker_קריאה_6"/>
      <w:r w:rsidRPr="00EB703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B703E">
        <w:rPr>
          <w:rStyle w:val="TagStyle"/>
          <w:rtl/>
        </w:rPr>
        <w:t xml:space="preserve"> &lt;&lt; דובר &gt;&gt;</w:t>
      </w:r>
      <w:r w:rsidR="007C2BA2">
        <w:rPr>
          <w:rtl/>
        </w:rPr>
        <w:t xml:space="preserve"> </w:t>
      </w:r>
      <w:bookmarkEnd w:id="11"/>
    </w:p>
    <w:p w14:paraId="34F72997" w14:textId="77777777" w:rsidR="00EB703E" w:rsidRDefault="00EB703E" w:rsidP="00EB703E">
      <w:pPr>
        <w:pStyle w:val="KeepWithNext"/>
        <w:rPr>
          <w:rtl/>
          <w:lang w:eastAsia="he-IL"/>
        </w:rPr>
      </w:pPr>
    </w:p>
    <w:p w14:paraId="09034852" w14:textId="77777777" w:rsidR="00EB703E" w:rsidRDefault="00EB703E" w:rsidP="00EB70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תציג את פניית יושב </w:t>
      </w:r>
      <w:bookmarkStart w:id="12" w:name="_ETM_Q1_14159"/>
      <w:bookmarkEnd w:id="12"/>
      <w:r>
        <w:rPr>
          <w:rFonts w:hint="cs"/>
          <w:rtl/>
          <w:lang w:eastAsia="he-IL"/>
        </w:rPr>
        <w:t>ראש</w:t>
      </w:r>
      <w:r w:rsidR="006107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ועדת החוקה.</w:t>
      </w:r>
    </w:p>
    <w:p w14:paraId="5DFA29AF" w14:textId="77777777" w:rsidR="00EB703E" w:rsidRDefault="00EB703E" w:rsidP="00EB703E">
      <w:pPr>
        <w:rPr>
          <w:rtl/>
          <w:lang w:eastAsia="he-IL"/>
        </w:rPr>
      </w:pPr>
      <w:bookmarkStart w:id="13" w:name="_ETM_Q1_19649"/>
      <w:bookmarkStart w:id="14" w:name="_ETM_Q1_19679"/>
      <w:bookmarkStart w:id="15" w:name="_ETM_Q1_20953"/>
      <w:bookmarkEnd w:id="13"/>
      <w:bookmarkEnd w:id="14"/>
      <w:bookmarkEnd w:id="15"/>
    </w:p>
    <w:p w14:paraId="611E0BBE" w14:textId="0E67EBD7" w:rsidR="00EB703E" w:rsidRDefault="00EB703E" w:rsidP="00EB703E">
      <w:pPr>
        <w:pStyle w:val="af6"/>
        <w:keepNext/>
        <w:rPr>
          <w:rtl/>
        </w:rPr>
      </w:pPr>
      <w:bookmarkStart w:id="16" w:name="ET_yor_6357_8"/>
      <w:r w:rsidRPr="00EB703E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EB703E">
        <w:rPr>
          <w:rStyle w:val="TagStyle"/>
          <w:rtl/>
        </w:rPr>
        <w:t xml:space="preserve"> &lt;&lt; יור &gt;&gt;</w:t>
      </w:r>
      <w:r w:rsidR="007C2BA2">
        <w:rPr>
          <w:rtl/>
        </w:rPr>
        <w:t xml:space="preserve"> </w:t>
      </w:r>
      <w:bookmarkEnd w:id="16"/>
    </w:p>
    <w:p w14:paraId="58B56AD0" w14:textId="77777777" w:rsidR="00EB703E" w:rsidRDefault="00EB703E" w:rsidP="00EB703E">
      <w:pPr>
        <w:pStyle w:val="KeepWithNext"/>
        <w:rPr>
          <w:rtl/>
          <w:lang w:eastAsia="he-IL"/>
        </w:rPr>
      </w:pPr>
    </w:p>
    <w:p w14:paraId="42CF91E4" w14:textId="77777777" w:rsidR="00EB703E" w:rsidRDefault="00EB703E" w:rsidP="00EB703E">
      <w:pPr>
        <w:rPr>
          <w:rtl/>
          <w:lang w:eastAsia="he-IL"/>
        </w:rPr>
      </w:pPr>
      <w:bookmarkStart w:id="17" w:name="_ETM_Q1_21301"/>
      <w:bookmarkStart w:id="18" w:name="_ETM_Q1_21336"/>
      <w:bookmarkEnd w:id="17"/>
      <w:bookmarkEnd w:id="18"/>
      <w:r>
        <w:rPr>
          <w:rFonts w:hint="cs"/>
          <w:rtl/>
          <w:lang w:eastAsia="he-IL"/>
        </w:rPr>
        <w:t xml:space="preserve">אני אציג את הפנייה. </w:t>
      </w:r>
      <w:bookmarkStart w:id="19" w:name="_ETM_Q1_22809"/>
      <w:bookmarkEnd w:id="19"/>
      <w:r>
        <w:rPr>
          <w:rFonts w:hint="cs"/>
          <w:rtl/>
          <w:lang w:eastAsia="he-IL"/>
        </w:rPr>
        <w:t xml:space="preserve">חבר הכנסת ארז מלול אמור להגיע, אבל אם הוא לא יגיע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</w:t>
      </w:r>
      <w:bookmarkStart w:id="20" w:name="_ETM_Q1_19845"/>
      <w:bookmarkEnd w:id="20"/>
      <w:r>
        <w:rPr>
          <w:rFonts w:hint="cs"/>
          <w:rtl/>
          <w:lang w:eastAsia="he-IL"/>
        </w:rPr>
        <w:t xml:space="preserve">מוותר על זכותו לנמק. אנחנו </w:t>
      </w:r>
      <w:bookmarkStart w:id="21" w:name="_ETM_Q1_28270"/>
      <w:bookmarkEnd w:id="21"/>
      <w:r>
        <w:rPr>
          <w:rFonts w:hint="cs"/>
          <w:rtl/>
          <w:lang w:eastAsia="he-IL"/>
        </w:rPr>
        <w:t>מכבדים גם את זכותו לבטל.</w:t>
      </w:r>
    </w:p>
    <w:p w14:paraId="301CB9FC" w14:textId="77777777" w:rsidR="00EB703E" w:rsidRDefault="00EB703E" w:rsidP="00EB703E">
      <w:pPr>
        <w:rPr>
          <w:rtl/>
          <w:lang w:eastAsia="he-IL"/>
        </w:rPr>
      </w:pPr>
      <w:bookmarkStart w:id="22" w:name="_ETM_Q1_33457"/>
      <w:bookmarkStart w:id="23" w:name="_ETM_Q1_33494"/>
      <w:bookmarkEnd w:id="22"/>
      <w:bookmarkEnd w:id="23"/>
    </w:p>
    <w:p w14:paraId="5917D070" w14:textId="77777777" w:rsidR="00EB703E" w:rsidRDefault="00EB703E" w:rsidP="00EB703E">
      <w:pPr>
        <w:rPr>
          <w:rtl/>
          <w:lang w:eastAsia="he-IL"/>
        </w:rPr>
      </w:pPr>
      <w:bookmarkStart w:id="24" w:name="_ETM_Q1_33601"/>
      <w:bookmarkStart w:id="25" w:name="_ETM_Q1_33630"/>
      <w:bookmarkEnd w:id="24"/>
      <w:bookmarkEnd w:id="25"/>
      <w:r>
        <w:rPr>
          <w:rFonts w:hint="cs"/>
          <w:rtl/>
          <w:lang w:eastAsia="he-IL"/>
        </w:rPr>
        <w:t>אני אקריא. במהלך הדיון להכנת חוק</w:t>
      </w:r>
      <w:bookmarkStart w:id="26" w:name="_ETM_Q1_34606"/>
      <w:bookmarkEnd w:id="26"/>
      <w:r>
        <w:rPr>
          <w:rFonts w:hint="cs"/>
          <w:rtl/>
          <w:lang w:eastAsia="he-IL"/>
        </w:rPr>
        <w:t xml:space="preserve"> יסוד: השפיטה וכן חוק בתי המשפט</w:t>
      </w:r>
      <w:r w:rsidR="006107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לקריאה שנייה ושלישית, נטענה על ידי חבר </w:t>
      </w:r>
      <w:bookmarkStart w:id="27" w:name="_ETM_Q1_43808"/>
      <w:bookmarkEnd w:id="27"/>
      <w:r>
        <w:rPr>
          <w:rFonts w:hint="cs"/>
          <w:rtl/>
          <w:lang w:eastAsia="he-IL"/>
        </w:rPr>
        <w:t xml:space="preserve">הכנסת ארז מלול טענה של נושא חדש. </w:t>
      </w:r>
      <w:bookmarkStart w:id="28" w:name="_ETM_Q1_44340"/>
      <w:bookmarkEnd w:id="28"/>
      <w:r>
        <w:rPr>
          <w:rFonts w:hint="cs"/>
          <w:rtl/>
          <w:lang w:eastAsia="he-IL"/>
        </w:rPr>
        <w:t>הוא טען כי כל השינויים שהוצגו ביחס להרכב הוועדה לבחירת שופטים,</w:t>
      </w:r>
      <w:r w:rsidR="006107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שונים ביחס לנושא</w:t>
      </w:r>
      <w:r w:rsidR="006107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שבנוסח החדש.</w:t>
      </w:r>
    </w:p>
    <w:p w14:paraId="01A43501" w14:textId="77777777" w:rsidR="00EB703E" w:rsidRDefault="00EB703E" w:rsidP="00EB703E">
      <w:pPr>
        <w:rPr>
          <w:rtl/>
          <w:lang w:eastAsia="he-IL"/>
        </w:rPr>
      </w:pPr>
      <w:bookmarkStart w:id="29" w:name="_ETM_Q1_52847"/>
      <w:bookmarkStart w:id="30" w:name="_ETM_Q1_52880"/>
      <w:bookmarkEnd w:id="29"/>
      <w:bookmarkEnd w:id="30"/>
    </w:p>
    <w:p w14:paraId="13921273" w14:textId="77777777" w:rsidR="00EB703E" w:rsidRDefault="00EB703E" w:rsidP="00EB703E">
      <w:pPr>
        <w:rPr>
          <w:rtl/>
          <w:lang w:eastAsia="he-IL"/>
        </w:rPr>
      </w:pPr>
      <w:bookmarkStart w:id="31" w:name="_ETM_Q1_52982"/>
      <w:bookmarkStart w:id="32" w:name="_ETM_Q1_53013"/>
      <w:bookmarkEnd w:id="31"/>
      <w:bookmarkEnd w:id="32"/>
      <w:r>
        <w:rPr>
          <w:rFonts w:hint="cs"/>
          <w:rtl/>
          <w:lang w:eastAsia="he-IL"/>
        </w:rPr>
        <w:t>לכן הבאנו את זה לדיון בוועדת הכנסת</w:t>
      </w:r>
      <w:bookmarkStart w:id="33" w:name="_ETM_Q1_55546"/>
      <w:bookmarkEnd w:id="33"/>
      <w:r>
        <w:rPr>
          <w:rFonts w:hint="cs"/>
          <w:rtl/>
          <w:lang w:eastAsia="he-IL"/>
        </w:rPr>
        <w:t xml:space="preserve">. אני רואה שחבר </w:t>
      </w:r>
      <w:bookmarkStart w:id="34" w:name="_ETM_Q1_56253"/>
      <w:bookmarkEnd w:id="34"/>
      <w:r>
        <w:rPr>
          <w:rFonts w:hint="cs"/>
          <w:rtl/>
          <w:lang w:eastAsia="he-IL"/>
        </w:rPr>
        <w:t>הכנסת מלול</w:t>
      </w:r>
      <w:r w:rsidR="006107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הגיע.</w:t>
      </w:r>
    </w:p>
    <w:p w14:paraId="65DA8A43" w14:textId="77777777" w:rsidR="00EB703E" w:rsidRDefault="00EB703E" w:rsidP="00EB703E">
      <w:pPr>
        <w:rPr>
          <w:rtl/>
          <w:lang w:eastAsia="he-IL"/>
        </w:rPr>
      </w:pPr>
      <w:bookmarkStart w:id="35" w:name="_ETM_Q1_59203"/>
      <w:bookmarkStart w:id="36" w:name="_ETM_Q1_59232"/>
      <w:bookmarkEnd w:id="35"/>
      <w:bookmarkEnd w:id="36"/>
    </w:p>
    <w:p w14:paraId="0BF7126F" w14:textId="1AD0E6AB" w:rsidR="00EB703E" w:rsidRDefault="00EB703E" w:rsidP="00EB703E">
      <w:pPr>
        <w:pStyle w:val="a4"/>
        <w:keepNext/>
        <w:rPr>
          <w:rtl/>
        </w:rPr>
      </w:pPr>
      <w:bookmarkStart w:id="37" w:name="ET_speaker_נועה_בירן__דדון_11"/>
      <w:r w:rsidRPr="00EB703E">
        <w:rPr>
          <w:rStyle w:val="TagStyle"/>
          <w:rtl/>
        </w:rPr>
        <w:t xml:space="preserve"> &lt;&lt; דובר &gt;&gt; </w:t>
      </w:r>
      <w:r>
        <w:rPr>
          <w:rtl/>
        </w:rPr>
        <w:t>נועה בירן - דדון:</w:t>
      </w:r>
      <w:r w:rsidRPr="00EB703E">
        <w:rPr>
          <w:rStyle w:val="TagStyle"/>
          <w:rtl/>
        </w:rPr>
        <w:t xml:space="preserve"> &lt;&lt; דובר &gt;&gt;</w:t>
      </w:r>
      <w:r w:rsidR="007C2BA2">
        <w:rPr>
          <w:rtl/>
        </w:rPr>
        <w:t xml:space="preserve"> </w:t>
      </w:r>
      <w:bookmarkEnd w:id="37"/>
    </w:p>
    <w:p w14:paraId="208ADF47" w14:textId="77777777" w:rsidR="00EB703E" w:rsidRDefault="00EB703E" w:rsidP="00EB703E">
      <w:pPr>
        <w:pStyle w:val="KeepWithNext"/>
        <w:rPr>
          <w:rtl/>
          <w:lang w:eastAsia="he-IL"/>
        </w:rPr>
      </w:pPr>
    </w:p>
    <w:p w14:paraId="0AA46E0E" w14:textId="77777777" w:rsidR="00EB703E" w:rsidRDefault="00EB703E" w:rsidP="00EB703E">
      <w:pPr>
        <w:rPr>
          <w:rtl/>
          <w:lang w:eastAsia="he-IL"/>
        </w:rPr>
      </w:pPr>
      <w:bookmarkStart w:id="38" w:name="_ETM_Q1_57585"/>
      <w:bookmarkEnd w:id="38"/>
      <w:r>
        <w:rPr>
          <w:rFonts w:hint="cs"/>
          <w:rtl/>
          <w:lang w:eastAsia="he-IL"/>
        </w:rPr>
        <w:t xml:space="preserve">נשמע את עמדת הייעוץ </w:t>
      </w:r>
      <w:bookmarkStart w:id="39" w:name="_ETM_Q1_58732"/>
      <w:bookmarkEnd w:id="39"/>
      <w:r>
        <w:rPr>
          <w:rFonts w:hint="cs"/>
          <w:rtl/>
          <w:lang w:eastAsia="he-IL"/>
        </w:rPr>
        <w:t>המשפטי.</w:t>
      </w:r>
    </w:p>
    <w:p w14:paraId="611EB898" w14:textId="77777777" w:rsidR="00EB703E" w:rsidRDefault="00EB703E" w:rsidP="00EB703E">
      <w:pPr>
        <w:rPr>
          <w:rtl/>
          <w:lang w:eastAsia="he-IL"/>
        </w:rPr>
      </w:pPr>
      <w:bookmarkStart w:id="40" w:name="_ETM_Q1_62023"/>
      <w:bookmarkStart w:id="41" w:name="_ETM_Q1_62058"/>
      <w:bookmarkEnd w:id="40"/>
      <w:bookmarkEnd w:id="41"/>
    </w:p>
    <w:p w14:paraId="729C912F" w14:textId="12833619" w:rsidR="00EB703E" w:rsidRDefault="00EB703E" w:rsidP="00EB703E">
      <w:pPr>
        <w:pStyle w:val="af6"/>
        <w:keepNext/>
        <w:rPr>
          <w:rtl/>
        </w:rPr>
      </w:pPr>
      <w:bookmarkStart w:id="42" w:name="ET_yor_6357_10"/>
      <w:r w:rsidRPr="00EB703E">
        <w:rPr>
          <w:rStyle w:val="TagStyle"/>
          <w:rtl/>
        </w:rPr>
        <w:t xml:space="preserve"> &lt;&lt; יור &gt; </w:t>
      </w:r>
      <w:r>
        <w:rPr>
          <w:rtl/>
        </w:rPr>
        <w:t>היו"ר משה סעדה:</w:t>
      </w:r>
      <w:r w:rsidRPr="00EB703E">
        <w:rPr>
          <w:rStyle w:val="TagStyle"/>
          <w:rtl/>
        </w:rPr>
        <w:t xml:space="preserve"> &lt;&lt; יור &gt;&gt;</w:t>
      </w:r>
      <w:r w:rsidR="007C2BA2">
        <w:rPr>
          <w:rtl/>
        </w:rPr>
        <w:t xml:space="preserve"> </w:t>
      </w:r>
      <w:bookmarkEnd w:id="42"/>
    </w:p>
    <w:p w14:paraId="7B7A9C7A" w14:textId="77777777" w:rsidR="00EB703E" w:rsidRDefault="00EB703E" w:rsidP="00EB703E">
      <w:pPr>
        <w:pStyle w:val="KeepWithNext"/>
        <w:rPr>
          <w:rtl/>
          <w:lang w:eastAsia="he-IL"/>
        </w:rPr>
      </w:pPr>
    </w:p>
    <w:p w14:paraId="29D1DD72" w14:textId="77777777" w:rsidR="00EB703E" w:rsidRPr="00EB703E" w:rsidRDefault="00EB703E" w:rsidP="00EB703E">
      <w:pPr>
        <w:rPr>
          <w:rtl/>
          <w:lang w:eastAsia="he-IL"/>
        </w:rPr>
      </w:pPr>
      <w:bookmarkStart w:id="43" w:name="_ETM_Q1_62332"/>
      <w:bookmarkStart w:id="44" w:name="_ETM_Q1_62382"/>
      <w:bookmarkEnd w:id="43"/>
      <w:bookmarkEnd w:id="44"/>
      <w:r>
        <w:rPr>
          <w:rFonts w:hint="cs"/>
          <w:rtl/>
          <w:lang w:eastAsia="he-IL"/>
        </w:rPr>
        <w:t>נשמע את עמדת הייעוץ המשפטי.</w:t>
      </w:r>
    </w:p>
    <w:p w14:paraId="73293242" w14:textId="77777777" w:rsidR="00EB703E" w:rsidRDefault="00EB703E" w:rsidP="00EB703E">
      <w:pPr>
        <w:rPr>
          <w:rtl/>
          <w:lang w:eastAsia="he-IL"/>
        </w:rPr>
      </w:pPr>
      <w:bookmarkStart w:id="45" w:name="_ETM_Q1_16782"/>
      <w:bookmarkStart w:id="46" w:name="_ETM_Q1_16814"/>
      <w:bookmarkEnd w:id="45"/>
      <w:bookmarkEnd w:id="46"/>
    </w:p>
    <w:p w14:paraId="0E79F1A2" w14:textId="6037334A" w:rsidR="00EB703E" w:rsidRDefault="00EB703E" w:rsidP="00EB703E">
      <w:pPr>
        <w:pStyle w:val="a4"/>
        <w:keepNext/>
        <w:rPr>
          <w:rtl/>
        </w:rPr>
      </w:pPr>
      <w:bookmarkStart w:id="47" w:name="ET_speaker_עוד_אלעזר_שטרן_7"/>
      <w:r w:rsidRPr="00EB703E">
        <w:rPr>
          <w:rStyle w:val="TagStyle"/>
          <w:rtl/>
        </w:rPr>
        <w:t xml:space="preserve"> &lt;&lt; דובר &gt;&gt; </w:t>
      </w:r>
      <w:r>
        <w:rPr>
          <w:rtl/>
        </w:rPr>
        <w:t>עו"ד אלעזר שטרן:</w:t>
      </w:r>
      <w:r w:rsidRPr="00EB703E">
        <w:rPr>
          <w:rStyle w:val="TagStyle"/>
          <w:rtl/>
        </w:rPr>
        <w:t xml:space="preserve"> &lt;&lt; דובר &gt;&gt;</w:t>
      </w:r>
      <w:r w:rsidR="007C2BA2">
        <w:rPr>
          <w:rtl/>
        </w:rPr>
        <w:t xml:space="preserve"> </w:t>
      </w:r>
      <w:bookmarkEnd w:id="47"/>
    </w:p>
    <w:p w14:paraId="77379DCE" w14:textId="77777777" w:rsidR="00EB703E" w:rsidRDefault="00EB703E" w:rsidP="00EB703E">
      <w:pPr>
        <w:pStyle w:val="KeepWithNext"/>
        <w:rPr>
          <w:rtl/>
          <w:lang w:eastAsia="he-IL"/>
        </w:rPr>
      </w:pPr>
    </w:p>
    <w:p w14:paraId="2BADCC64" w14:textId="77777777" w:rsidR="00EB703E" w:rsidRDefault="00EB703E" w:rsidP="00EB70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שמדובר </w:t>
      </w:r>
      <w:bookmarkStart w:id="48" w:name="_ETM_Q1_64295"/>
      <w:bookmarkEnd w:id="48"/>
      <w:r>
        <w:rPr>
          <w:rFonts w:hint="cs"/>
          <w:rtl/>
          <w:lang w:eastAsia="he-IL"/>
        </w:rPr>
        <w:t xml:space="preserve">עליו זה בעצם המתווה החדש שהוצג על ידי יושב ראש הוועדה לשינוי הרכב הוועדה, הרוב הנדרש לבחירה, </w:t>
      </w:r>
      <w:bookmarkStart w:id="49" w:name="_ETM_Q1_72955"/>
      <w:bookmarkEnd w:id="49"/>
      <w:r>
        <w:rPr>
          <w:rFonts w:hint="cs"/>
          <w:rtl/>
          <w:lang w:eastAsia="he-IL"/>
        </w:rPr>
        <w:t xml:space="preserve">היקף המינויים וכולי </w:t>
      </w:r>
      <w:proofErr w:type="spellStart"/>
      <w:r>
        <w:rPr>
          <w:rFonts w:hint="cs"/>
          <w:rtl/>
          <w:lang w:eastAsia="he-IL"/>
        </w:rPr>
        <w:t>וכולי</w:t>
      </w:r>
      <w:proofErr w:type="spellEnd"/>
      <w:r>
        <w:rPr>
          <w:rFonts w:hint="cs"/>
          <w:rtl/>
          <w:lang w:eastAsia="he-IL"/>
        </w:rPr>
        <w:t xml:space="preserve">. לעמדתנו לא מדובר בנושא חדש. ההגדרה של נושא חדש היא הגדרה רחבה. צריך שזה </w:t>
      </w:r>
      <w:bookmarkStart w:id="50" w:name="_ETM_Q1_81965"/>
      <w:bookmarkEnd w:id="50"/>
      <w:r>
        <w:rPr>
          <w:rFonts w:hint="cs"/>
          <w:rtl/>
          <w:lang w:eastAsia="he-IL"/>
        </w:rPr>
        <w:t>יהיה בתוך גדר הנושא של הנוסח של הקריאה הראשונה. מכיוון שהנושא של הנוסח לקריאה הראשונה הוא</w:t>
      </w:r>
      <w:r w:rsidR="006107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בדיוק </w:t>
      </w:r>
      <w:bookmarkStart w:id="51" w:name="_ETM_Q1_90791"/>
      <w:bookmarkEnd w:id="51"/>
      <w:r>
        <w:rPr>
          <w:rFonts w:hint="cs"/>
          <w:rtl/>
          <w:lang w:eastAsia="he-IL"/>
        </w:rPr>
        <w:t>הנושאים האלה</w:t>
      </w:r>
      <w:r w:rsidR="006107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 הרכב הוועדה, הרוב הנדרש, המינויים</w:t>
      </w:r>
      <w:bookmarkStart w:id="52" w:name="_ETM_Q1_92814"/>
      <w:bookmarkEnd w:id="52"/>
      <w:r>
        <w:rPr>
          <w:rFonts w:hint="cs"/>
          <w:rtl/>
          <w:lang w:eastAsia="he-IL"/>
        </w:rPr>
        <w:t xml:space="preserve"> וכולי, ההצעה של הרכב</w:t>
      </w:r>
      <w:r w:rsidR="006107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מעט שונה או </w:t>
      </w:r>
      <w:bookmarkStart w:id="53" w:name="_ETM_Q1_98763"/>
      <w:bookmarkEnd w:id="53"/>
      <w:r>
        <w:rPr>
          <w:rFonts w:hint="cs"/>
          <w:rtl/>
          <w:lang w:eastAsia="he-IL"/>
        </w:rPr>
        <w:t>משמעותי ככל שיהיה, זה לא חורג מגדר הנושא. לכן לטעמנו זה לא נושא חדש.</w:t>
      </w:r>
    </w:p>
    <w:p w14:paraId="4586E92D" w14:textId="77777777" w:rsidR="00EB703E" w:rsidRDefault="00EB703E" w:rsidP="00EB703E">
      <w:pPr>
        <w:rPr>
          <w:rtl/>
          <w:lang w:eastAsia="he-IL"/>
        </w:rPr>
      </w:pPr>
      <w:bookmarkStart w:id="54" w:name="_ETM_Q1_103161"/>
      <w:bookmarkStart w:id="55" w:name="_ETM_Q1_103193"/>
      <w:bookmarkStart w:id="56" w:name="_ETM_Q1_104789"/>
      <w:bookmarkEnd w:id="54"/>
      <w:bookmarkEnd w:id="55"/>
      <w:bookmarkEnd w:id="56"/>
    </w:p>
    <w:p w14:paraId="63AC3CCF" w14:textId="5CE34C2F" w:rsidR="00EB703E" w:rsidRDefault="00EB703E" w:rsidP="00EB703E">
      <w:pPr>
        <w:pStyle w:val="af6"/>
        <w:keepNext/>
        <w:rPr>
          <w:rtl/>
        </w:rPr>
      </w:pPr>
      <w:bookmarkStart w:id="57" w:name="ET_yor_6357_12"/>
      <w:r w:rsidRPr="00EB703E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EB703E">
        <w:rPr>
          <w:rStyle w:val="TagStyle"/>
          <w:rtl/>
        </w:rPr>
        <w:t xml:space="preserve"> &lt;&lt; יור &gt;&gt;</w:t>
      </w:r>
      <w:r w:rsidR="007C2BA2">
        <w:rPr>
          <w:rtl/>
        </w:rPr>
        <w:t xml:space="preserve"> </w:t>
      </w:r>
      <w:bookmarkEnd w:id="57"/>
    </w:p>
    <w:p w14:paraId="61A5CCC1" w14:textId="77777777" w:rsidR="00EB703E" w:rsidRDefault="00EB703E" w:rsidP="00EB703E">
      <w:pPr>
        <w:pStyle w:val="KeepWithNext"/>
        <w:rPr>
          <w:rtl/>
          <w:lang w:eastAsia="he-IL"/>
        </w:rPr>
      </w:pPr>
    </w:p>
    <w:p w14:paraId="30ACF61C" w14:textId="77777777" w:rsidR="00EB703E" w:rsidRDefault="00EB703E" w:rsidP="00EB703E">
      <w:pPr>
        <w:rPr>
          <w:rtl/>
          <w:lang w:eastAsia="he-IL"/>
        </w:rPr>
      </w:pPr>
      <w:bookmarkStart w:id="58" w:name="_ETM_Q1_105140"/>
      <w:bookmarkStart w:id="59" w:name="_ETM_Q1_105172"/>
      <w:bookmarkEnd w:id="58"/>
      <w:bookmarkEnd w:id="59"/>
      <w:r>
        <w:rPr>
          <w:rFonts w:hint="cs"/>
          <w:rtl/>
          <w:lang w:eastAsia="he-IL"/>
        </w:rPr>
        <w:t xml:space="preserve">תודה רבה. לכן נצא להצבעה. </w:t>
      </w:r>
      <w:bookmarkStart w:id="60" w:name="_ETM_Q1_113631"/>
      <w:bookmarkEnd w:id="60"/>
      <w:r>
        <w:rPr>
          <w:rFonts w:hint="cs"/>
          <w:rtl/>
          <w:lang w:eastAsia="he-IL"/>
        </w:rPr>
        <w:t>מישהו רוצה להתייחס?</w:t>
      </w:r>
      <w:r w:rsidR="00610796">
        <w:rPr>
          <w:rFonts w:hint="cs"/>
          <w:rtl/>
          <w:lang w:eastAsia="he-IL"/>
        </w:rPr>
        <w:t xml:space="preserve"> </w:t>
      </w:r>
    </w:p>
    <w:p w14:paraId="766A5C85" w14:textId="77777777" w:rsidR="00EB703E" w:rsidRDefault="00EB703E" w:rsidP="00EB703E">
      <w:pPr>
        <w:rPr>
          <w:rtl/>
          <w:lang w:eastAsia="he-IL"/>
        </w:rPr>
      </w:pPr>
      <w:bookmarkStart w:id="61" w:name="_ETM_Q1_128556"/>
      <w:bookmarkStart w:id="62" w:name="_ETM_Q1_128586"/>
      <w:bookmarkEnd w:id="61"/>
      <w:bookmarkEnd w:id="62"/>
    </w:p>
    <w:p w14:paraId="696C5E0A" w14:textId="77777777" w:rsidR="00EB703E" w:rsidRDefault="00EB703E" w:rsidP="00EB703E">
      <w:pPr>
        <w:rPr>
          <w:rtl/>
          <w:lang w:eastAsia="he-IL"/>
        </w:rPr>
      </w:pPr>
      <w:bookmarkStart w:id="63" w:name="_ETM_Q1_128651"/>
      <w:bookmarkStart w:id="64" w:name="_ETM_Q1_128680"/>
      <w:bookmarkEnd w:id="63"/>
      <w:bookmarkEnd w:id="64"/>
      <w:r>
        <w:rPr>
          <w:rFonts w:hint="cs"/>
          <w:rtl/>
          <w:lang w:eastAsia="he-IL"/>
        </w:rPr>
        <w:t xml:space="preserve">מי בעד קבלת הטענה שזה נושא </w:t>
      </w:r>
      <w:bookmarkStart w:id="65" w:name="_ETM_Q1_129176"/>
      <w:bookmarkEnd w:id="65"/>
      <w:r>
        <w:rPr>
          <w:rFonts w:hint="cs"/>
          <w:rtl/>
          <w:lang w:eastAsia="he-IL"/>
        </w:rPr>
        <w:t>חדש? 1.</w:t>
      </w:r>
      <w:r w:rsidR="00610796">
        <w:rPr>
          <w:rFonts w:hint="cs"/>
          <w:rtl/>
          <w:lang w:eastAsia="he-IL"/>
        </w:rPr>
        <w:t xml:space="preserve"> </w:t>
      </w:r>
    </w:p>
    <w:p w14:paraId="7D608C0E" w14:textId="77777777" w:rsidR="00610796" w:rsidRDefault="00610796" w:rsidP="00EB703E">
      <w:pPr>
        <w:rPr>
          <w:rtl/>
          <w:lang w:eastAsia="he-IL"/>
        </w:rPr>
      </w:pPr>
      <w:bookmarkStart w:id="66" w:name="_ETM_Q1_145339"/>
      <w:bookmarkStart w:id="67" w:name="_ETM_Q1_145369"/>
      <w:bookmarkEnd w:id="66"/>
      <w:bookmarkEnd w:id="67"/>
    </w:p>
    <w:p w14:paraId="7BEA00E6" w14:textId="77777777" w:rsidR="00A91311" w:rsidRDefault="00A91311" w:rsidP="00A91311">
      <w:pPr>
        <w:pStyle w:val="af1"/>
        <w:keepNext/>
        <w:rPr>
          <w:rtl/>
          <w:lang w:eastAsia="he-IL"/>
        </w:rPr>
      </w:pPr>
      <w:bookmarkStart w:id="68" w:name="_ETM_Q1_145467"/>
      <w:bookmarkStart w:id="69" w:name="_ETM_Q1_145504"/>
      <w:bookmarkEnd w:id="68"/>
      <w:bookmarkEnd w:id="69"/>
      <w:r>
        <w:rPr>
          <w:rtl/>
          <w:lang w:eastAsia="he-IL"/>
        </w:rPr>
        <w:t>הצבעה</w:t>
      </w:r>
    </w:p>
    <w:p w14:paraId="5B3175A8" w14:textId="77777777" w:rsidR="00A91311" w:rsidRDefault="00A91311" w:rsidP="00A9131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נתקבל</w:t>
      </w:r>
    </w:p>
    <w:p w14:paraId="137BA2D9" w14:textId="61E5FFE9" w:rsidR="00EB703E" w:rsidRDefault="00EB703E" w:rsidP="00EB703E">
      <w:pPr>
        <w:pStyle w:val="a4"/>
        <w:keepNext/>
        <w:rPr>
          <w:rtl/>
        </w:rPr>
      </w:pPr>
      <w:bookmarkStart w:id="70" w:name="ET_speaker_5264_14"/>
      <w:r w:rsidRPr="00EB703E">
        <w:rPr>
          <w:rStyle w:val="TagStyle"/>
          <w:rtl/>
        </w:rPr>
        <w:t xml:space="preserve">&lt;&lt; דובר &gt;&gt; </w:t>
      </w:r>
      <w:r>
        <w:rPr>
          <w:rtl/>
        </w:rPr>
        <w:t>אחמד טיבי (חד"ש-תע"ל):</w:t>
      </w:r>
      <w:r w:rsidRPr="00EB703E">
        <w:rPr>
          <w:rStyle w:val="TagStyle"/>
          <w:rtl/>
        </w:rPr>
        <w:t xml:space="preserve"> &lt;&lt; דובר &gt;&gt;</w:t>
      </w:r>
      <w:r w:rsidR="007C2BA2">
        <w:rPr>
          <w:rtl/>
        </w:rPr>
        <w:t xml:space="preserve"> </w:t>
      </w:r>
      <w:bookmarkEnd w:id="70"/>
    </w:p>
    <w:p w14:paraId="09231921" w14:textId="77777777" w:rsidR="00EB703E" w:rsidRDefault="00EB703E" w:rsidP="00EB703E">
      <w:pPr>
        <w:pStyle w:val="KeepWithNext"/>
        <w:rPr>
          <w:rtl/>
          <w:lang w:eastAsia="he-IL"/>
        </w:rPr>
      </w:pPr>
    </w:p>
    <w:p w14:paraId="2287C69B" w14:textId="77777777" w:rsidR="00EB703E" w:rsidRDefault="00EB703E" w:rsidP="00EB703E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>.</w:t>
      </w:r>
    </w:p>
    <w:p w14:paraId="4DDAE3F3" w14:textId="77777777" w:rsidR="00EB703E" w:rsidRDefault="00EB703E" w:rsidP="00EB703E">
      <w:pPr>
        <w:rPr>
          <w:rtl/>
          <w:lang w:eastAsia="he-IL"/>
        </w:rPr>
      </w:pPr>
      <w:bookmarkStart w:id="71" w:name="_ETM_Q1_145707"/>
      <w:bookmarkStart w:id="72" w:name="_ETM_Q1_145752"/>
      <w:bookmarkStart w:id="73" w:name="_ETM_Q1_146667"/>
      <w:bookmarkEnd w:id="71"/>
      <w:bookmarkEnd w:id="72"/>
      <w:bookmarkEnd w:id="73"/>
    </w:p>
    <w:p w14:paraId="6167D198" w14:textId="49972148" w:rsidR="00EB703E" w:rsidRDefault="00EB703E" w:rsidP="00EB703E">
      <w:pPr>
        <w:pStyle w:val="af6"/>
        <w:keepNext/>
        <w:rPr>
          <w:rtl/>
        </w:rPr>
      </w:pPr>
      <w:bookmarkStart w:id="74" w:name="ET_yor_6357_15"/>
      <w:r w:rsidRPr="00EB703E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EB703E">
        <w:rPr>
          <w:rStyle w:val="TagStyle"/>
          <w:rtl/>
        </w:rPr>
        <w:t xml:space="preserve"> &lt;&lt; יור &gt;&gt;</w:t>
      </w:r>
      <w:r w:rsidR="007C2BA2">
        <w:rPr>
          <w:rtl/>
        </w:rPr>
        <w:t xml:space="preserve"> </w:t>
      </w:r>
      <w:bookmarkEnd w:id="74"/>
    </w:p>
    <w:p w14:paraId="66E098C5" w14:textId="77777777" w:rsidR="00EB703E" w:rsidRDefault="00EB703E" w:rsidP="00EB703E">
      <w:pPr>
        <w:pStyle w:val="KeepWithNext"/>
        <w:rPr>
          <w:rtl/>
          <w:lang w:eastAsia="he-IL"/>
        </w:rPr>
      </w:pPr>
    </w:p>
    <w:p w14:paraId="5151B4A0" w14:textId="77777777" w:rsidR="00EB703E" w:rsidRDefault="00610796" w:rsidP="00EB703E">
      <w:pPr>
        <w:rPr>
          <w:rtl/>
          <w:lang w:eastAsia="he-IL"/>
        </w:rPr>
      </w:pPr>
      <w:bookmarkStart w:id="75" w:name="_ETM_Q1_147130"/>
      <w:bookmarkStart w:id="76" w:name="_ETM_Q1_147181"/>
      <w:bookmarkEnd w:id="75"/>
      <w:bookmarkEnd w:id="76"/>
      <w:r>
        <w:rPr>
          <w:rFonts w:hint="cs"/>
          <w:rtl/>
          <w:lang w:eastAsia="he-IL"/>
        </w:rPr>
        <w:t xml:space="preserve">ההצבעה על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ת</w:t>
      </w:r>
      <w:r w:rsidR="00A91311">
        <w:rPr>
          <w:rFonts w:hint="cs"/>
          <w:rtl/>
          <w:lang w:eastAsia="he-IL"/>
        </w:rPr>
        <w:t>תקיים</w:t>
      </w:r>
      <w:r>
        <w:rPr>
          <w:rFonts w:hint="cs"/>
          <w:rtl/>
          <w:lang w:eastAsia="he-IL"/>
        </w:rPr>
        <w:t xml:space="preserve"> בשעה 12:35.</w:t>
      </w:r>
    </w:p>
    <w:p w14:paraId="468B5004" w14:textId="77777777" w:rsidR="00610796" w:rsidRDefault="00610796" w:rsidP="00EB703E">
      <w:pPr>
        <w:rPr>
          <w:rtl/>
          <w:lang w:eastAsia="he-IL"/>
        </w:rPr>
      </w:pPr>
      <w:bookmarkStart w:id="77" w:name="_ETM_Q1_150776"/>
      <w:bookmarkStart w:id="78" w:name="_ETM_Q1_150806"/>
      <w:bookmarkEnd w:id="77"/>
      <w:bookmarkEnd w:id="78"/>
    </w:p>
    <w:p w14:paraId="698986E3" w14:textId="77777777" w:rsidR="00610796" w:rsidRDefault="00610796" w:rsidP="00EB703E">
      <w:pPr>
        <w:rPr>
          <w:rtl/>
          <w:lang w:eastAsia="he-IL"/>
        </w:rPr>
      </w:pPr>
      <w:bookmarkStart w:id="79" w:name="_ETM_Q1_152480"/>
      <w:bookmarkStart w:id="80" w:name="_ETM_Q1_152508"/>
      <w:bookmarkEnd w:id="79"/>
      <w:bookmarkEnd w:id="80"/>
      <w:r>
        <w:rPr>
          <w:rFonts w:hint="cs"/>
          <w:rtl/>
          <w:lang w:eastAsia="he-IL"/>
        </w:rPr>
        <w:t xml:space="preserve">תודה. </w:t>
      </w:r>
      <w:bookmarkStart w:id="81" w:name="_ETM_Q1_155062"/>
      <w:bookmarkEnd w:id="81"/>
      <w:r>
        <w:rPr>
          <w:rFonts w:hint="cs"/>
          <w:rtl/>
          <w:lang w:eastAsia="he-IL"/>
        </w:rPr>
        <w:t>הישיבה נעולה.</w:t>
      </w:r>
    </w:p>
    <w:p w14:paraId="5C089FB5" w14:textId="77777777" w:rsidR="00610796" w:rsidRDefault="00610796" w:rsidP="00EB703E">
      <w:pPr>
        <w:rPr>
          <w:rtl/>
          <w:lang w:eastAsia="he-IL"/>
        </w:rPr>
      </w:pPr>
    </w:p>
    <w:p w14:paraId="51E3DC83" w14:textId="77777777" w:rsidR="00610796" w:rsidRDefault="00610796" w:rsidP="00EB703E">
      <w:pPr>
        <w:rPr>
          <w:rtl/>
          <w:lang w:eastAsia="he-IL"/>
        </w:rPr>
      </w:pPr>
    </w:p>
    <w:p w14:paraId="2D8F6DCD" w14:textId="13C0EF7F" w:rsidR="00610796" w:rsidRDefault="00610796" w:rsidP="00610796">
      <w:pPr>
        <w:pStyle w:val="afc"/>
        <w:keepNext/>
        <w:rPr>
          <w:rtl/>
          <w:lang w:eastAsia="he-IL"/>
        </w:rPr>
      </w:pPr>
      <w:bookmarkStart w:id="82" w:name="ET_meetingend_16"/>
      <w:r w:rsidRPr="00610796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12:03.</w:t>
      </w:r>
      <w:r w:rsidRPr="00610796">
        <w:rPr>
          <w:rStyle w:val="TagStyle"/>
          <w:rtl/>
        </w:rPr>
        <w:t xml:space="preserve"> &lt;&lt; סיום &gt;&gt;</w:t>
      </w:r>
      <w:r w:rsidR="007C2BA2">
        <w:rPr>
          <w:rtl/>
          <w:lang w:eastAsia="he-IL"/>
        </w:rPr>
        <w:t xml:space="preserve"> </w:t>
      </w:r>
      <w:bookmarkEnd w:id="82"/>
    </w:p>
    <w:p w14:paraId="72740DA3" w14:textId="77777777" w:rsidR="00610796" w:rsidRDefault="00610796" w:rsidP="00610796">
      <w:pPr>
        <w:pStyle w:val="KeepWithNext"/>
        <w:rPr>
          <w:rtl/>
          <w:lang w:eastAsia="he-IL"/>
        </w:rPr>
      </w:pPr>
    </w:p>
    <w:p w14:paraId="693C20F2" w14:textId="77777777" w:rsidR="00610796" w:rsidRPr="00610796" w:rsidRDefault="00610796" w:rsidP="00610796">
      <w:pPr>
        <w:rPr>
          <w:rtl/>
          <w:lang w:eastAsia="he-IL"/>
        </w:rPr>
      </w:pPr>
    </w:p>
    <w:p w14:paraId="42C8D222" w14:textId="77777777" w:rsidR="00610796" w:rsidRDefault="00610796" w:rsidP="00EB703E">
      <w:pPr>
        <w:rPr>
          <w:rtl/>
          <w:lang w:eastAsia="he-IL"/>
        </w:rPr>
      </w:pPr>
      <w:bookmarkStart w:id="83" w:name="_ETM_Q1_152643"/>
      <w:bookmarkStart w:id="84" w:name="_ETM_Q1_152669"/>
      <w:bookmarkEnd w:id="83"/>
      <w:bookmarkEnd w:id="84"/>
    </w:p>
    <w:p w14:paraId="2D32439C" w14:textId="77777777" w:rsidR="00610796" w:rsidRDefault="00610796" w:rsidP="00EB703E">
      <w:pPr>
        <w:rPr>
          <w:rtl/>
          <w:lang w:eastAsia="he-IL"/>
        </w:rPr>
      </w:pPr>
      <w:bookmarkStart w:id="85" w:name="_ETM_Q1_152763"/>
      <w:bookmarkStart w:id="86" w:name="_ETM_Q1_152789"/>
      <w:bookmarkEnd w:id="85"/>
      <w:bookmarkEnd w:id="86"/>
    </w:p>
    <w:p w14:paraId="7C5888AA" w14:textId="77777777" w:rsidR="007872B4" w:rsidRPr="008713A4" w:rsidRDefault="007872B4" w:rsidP="00AB3F3A">
      <w:pPr>
        <w:ind w:firstLine="0"/>
      </w:pPr>
      <w:bookmarkStart w:id="87" w:name="_ETM_Q1_152883"/>
      <w:bookmarkStart w:id="88" w:name="_ETM_Q1_152909"/>
      <w:bookmarkEnd w:id="87"/>
      <w:bookmarkEnd w:id="88"/>
    </w:p>
    <w:sectPr w:rsidR="007872B4" w:rsidRPr="008713A4" w:rsidSect="00AC399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F647237" w14:textId="77777777" w:rsidR="00A42723" w:rsidRDefault="00A42723">
      <w:r>
        <w:separator/>
      </w:r>
    </w:p>
  </w:endnote>
  <w:endnote w:type="continuationSeparator" w:id="0">
    <w:p w14:paraId="0C058C78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B7FEF85" w14:textId="77777777" w:rsidR="00A42723" w:rsidRDefault="00A42723">
      <w:r>
        <w:separator/>
      </w:r>
    </w:p>
  </w:footnote>
  <w:footnote w:type="continuationSeparator" w:id="0">
    <w:p w14:paraId="03627350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B4F9E7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9E3D023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40B46C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C399C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5A568A25" w14:textId="77777777" w:rsidR="00D86E57" w:rsidRPr="00CC5815" w:rsidRDefault="00364579" w:rsidP="008E5E3F">
    <w:pPr>
      <w:pStyle w:val="a3"/>
      <w:ind w:firstLine="0"/>
    </w:pPr>
    <w:r>
      <w:rPr>
        <w:rtl/>
      </w:rPr>
      <w:t>ועדת הכנסת</w:t>
    </w:r>
  </w:p>
  <w:p w14:paraId="44FE9178" w14:textId="77777777" w:rsidR="00D86E57" w:rsidRPr="00CC5815" w:rsidRDefault="00364579" w:rsidP="008E5E3F">
    <w:pPr>
      <w:pStyle w:val="a3"/>
      <w:ind w:firstLine="0"/>
      <w:rPr>
        <w:rtl/>
      </w:rPr>
    </w:pPr>
    <w:r>
      <w:rPr>
        <w:rtl/>
      </w:rPr>
      <w:t>21/03/2023</w:t>
    </w:r>
  </w:p>
  <w:p w14:paraId="751F953D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B8BBA9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E0AF01F" wp14:editId="54AA83A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F040289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7E207D4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4579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04E67"/>
    <w:rsid w:val="00610796"/>
    <w:rsid w:val="00634F61"/>
    <w:rsid w:val="00695A47"/>
    <w:rsid w:val="006A0CB7"/>
    <w:rsid w:val="006F0259"/>
    <w:rsid w:val="00700433"/>
    <w:rsid w:val="00702755"/>
    <w:rsid w:val="0070472C"/>
    <w:rsid w:val="007509A6"/>
    <w:rsid w:val="00785744"/>
    <w:rsid w:val="007872B4"/>
    <w:rsid w:val="00791CBE"/>
    <w:rsid w:val="007C2BA2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91311"/>
    <w:rsid w:val="00AB02EE"/>
    <w:rsid w:val="00AB3F3A"/>
    <w:rsid w:val="00AC399C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2127"/>
    <w:rsid w:val="00EB5C85"/>
    <w:rsid w:val="00EB703E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21FC51B5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64579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BA67E0-E05D-462B-8B37-D7B1074120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357</Words>
  <Characters>2036</Characters>
  <Application>Microsoft Office Word</Application>
  <DocSecurity>0</DocSecurity>
  <Lines>16</Lines>
  <Paragraphs>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2389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</cp:revision>
  <cp:lastPrinted>2015-07-20T08:20:00Z</cp:lastPrinted>
  <dcterms:created xsi:type="dcterms:W3CDTF">2018-05-03T11:21:00Z</dcterms:created>
  <dcterms:modified xsi:type="dcterms:W3CDTF">2023-04-25T04:25:00Z</dcterms:modified>
</cp:coreProperties>
</file>