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978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2B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978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FA52B9" w:rsidRPr="008713A4" w:rsidRDefault="00FA52B9" w:rsidP="0049458B">
      <w:pPr>
        <w:rPr>
          <w:rtl/>
        </w:rPr>
      </w:pPr>
    </w:p>
    <w:p w:rsidR="00E64116" w:rsidRPr="008713A4" w:rsidRDefault="008978ED" w:rsidP="008978E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58</w:t>
      </w:r>
    </w:p>
    <w:p w:rsidR="00E64116" w:rsidRPr="008713A4" w:rsidRDefault="008978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978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במרץ 2023), שעה 11:15</w:t>
      </w:r>
    </w:p>
    <w:p w:rsidR="00E64116" w:rsidRDefault="00E64116" w:rsidP="008320F6">
      <w:pPr>
        <w:ind w:firstLine="0"/>
        <w:rPr>
          <w:rtl/>
        </w:rPr>
      </w:pPr>
    </w:p>
    <w:p w:rsidR="00092B99" w:rsidRPr="008713A4" w:rsidRDefault="00092B99" w:rsidP="008320F6">
      <w:pPr>
        <w:ind w:firstLine="0"/>
        <w:rPr>
          <w:rtl/>
        </w:rPr>
      </w:pPr>
    </w:p>
    <w:p w:rsidR="00092B99" w:rsidRDefault="00E64116" w:rsidP="00FA52B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37486_1"/>
    </w:p>
    <w:p w:rsidR="00E64116" w:rsidRPr="008713A4" w:rsidRDefault="008978ED" w:rsidP="00FA52B9">
      <w:pPr>
        <w:ind w:firstLine="0"/>
        <w:outlineLvl w:val="1"/>
        <w:rPr>
          <w:rtl/>
        </w:rPr>
      </w:pPr>
      <w:r w:rsidRPr="00A93495">
        <w:rPr>
          <w:rStyle w:val="TagStyle"/>
          <w:rtl/>
        </w:rPr>
        <w:t xml:space="preserve"> &lt;&lt; הצח &gt;&gt;</w:t>
      </w:r>
      <w:r w:rsidRPr="008978ED">
        <w:rPr>
          <w:rStyle w:val="TagStyle"/>
          <w:rtl/>
        </w:rPr>
        <w:t xml:space="preserve"> </w:t>
      </w:r>
      <w:r w:rsidRPr="008978ED">
        <w:rPr>
          <w:rtl/>
        </w:rPr>
        <w:t xml:space="preserve">הצעת חוק לתיקון פקודת האגודות השיתופיות (מס' 12) (הרחבת תחולה לעניין ועדות קבלה ביישובים קהילתיים), </w:t>
      </w:r>
      <w:proofErr w:type="spellStart"/>
      <w:r w:rsidRPr="008978ED">
        <w:rPr>
          <w:rtl/>
        </w:rPr>
        <w:t>התשפ"ב</w:t>
      </w:r>
      <w:proofErr w:type="spellEnd"/>
      <w:r w:rsidRPr="008978ED">
        <w:rPr>
          <w:rtl/>
        </w:rPr>
        <w:t>–2022, של ח"כ אורית מלכה סטרוק</w:t>
      </w:r>
      <w:r w:rsidRPr="008978E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הצח &gt;&gt;</w:t>
      </w:r>
      <w:r w:rsidRPr="008978ED">
        <w:rPr>
          <w:rtl/>
        </w:rPr>
        <w:t xml:space="preserve">   </w:t>
      </w:r>
      <w:bookmarkEnd w:id="0"/>
    </w:p>
    <w:p w:rsidR="00E64116" w:rsidRDefault="00E64116" w:rsidP="00A93495">
      <w:pPr>
        <w:pStyle w:val="KeepWithNext"/>
        <w:rPr>
          <w:rtl/>
        </w:rPr>
      </w:pPr>
    </w:p>
    <w:p w:rsidR="00092B99" w:rsidRPr="00092B99" w:rsidRDefault="00092B99" w:rsidP="00092B99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978ED" w:rsidRDefault="008978ED" w:rsidP="00EC1FB3">
      <w:pPr>
        <w:ind w:firstLine="0"/>
        <w:rPr>
          <w:rtl/>
        </w:rPr>
      </w:pPr>
      <w:r>
        <w:rPr>
          <w:rFonts w:hint="cs"/>
          <w:rtl/>
        </w:rPr>
        <w:t>שלום דנינו</w:t>
      </w:r>
      <w:r w:rsidRPr="008978ED">
        <w:rPr>
          <w:rtl/>
        </w:rPr>
        <w:t xml:space="preserve"> – היו"ר</w:t>
      </w:r>
    </w:p>
    <w:p w:rsidR="008978ED" w:rsidRPr="00D92353" w:rsidRDefault="008978ED" w:rsidP="00EC1FB3">
      <w:pPr>
        <w:ind w:firstLine="0"/>
        <w:rPr>
          <w:rtl/>
        </w:rPr>
      </w:pPr>
      <w:r w:rsidRPr="00D92353">
        <w:rPr>
          <w:rtl/>
        </w:rPr>
        <w:t>דן אילוז</w:t>
      </w:r>
    </w:p>
    <w:p w:rsidR="008978ED" w:rsidRPr="00D92353" w:rsidRDefault="008978ED" w:rsidP="00EC1FB3">
      <w:pPr>
        <w:ind w:firstLine="0"/>
        <w:rPr>
          <w:rtl/>
        </w:rPr>
      </w:pPr>
      <w:r w:rsidRPr="00D92353">
        <w:rPr>
          <w:rtl/>
        </w:rPr>
        <w:t xml:space="preserve">זאב </w:t>
      </w:r>
      <w:proofErr w:type="spellStart"/>
      <w:r w:rsidRPr="00D92353">
        <w:rPr>
          <w:rtl/>
        </w:rPr>
        <w:t>אלקין</w:t>
      </w:r>
      <w:proofErr w:type="spellEnd"/>
    </w:p>
    <w:p w:rsidR="008978ED" w:rsidRPr="00D92353" w:rsidRDefault="008978ED" w:rsidP="00EC1FB3">
      <w:pPr>
        <w:ind w:firstLine="0"/>
        <w:rPr>
          <w:rtl/>
        </w:rPr>
      </w:pPr>
      <w:r w:rsidRPr="00D92353">
        <w:rPr>
          <w:rtl/>
        </w:rPr>
        <w:t>אוהד טל</w:t>
      </w:r>
    </w:p>
    <w:p w:rsidR="008978ED" w:rsidRPr="00D92353" w:rsidRDefault="008978ED" w:rsidP="00EC1FB3">
      <w:pPr>
        <w:ind w:firstLine="0"/>
        <w:rPr>
          <w:rtl/>
        </w:rPr>
      </w:pPr>
      <w:r w:rsidRPr="00D92353">
        <w:rPr>
          <w:rtl/>
        </w:rPr>
        <w:t xml:space="preserve">סימון </w:t>
      </w:r>
      <w:proofErr w:type="spellStart"/>
      <w:r w:rsidRPr="00D92353">
        <w:rPr>
          <w:rtl/>
        </w:rPr>
        <w:t>מושיאשוילי</w:t>
      </w:r>
      <w:proofErr w:type="spellEnd"/>
    </w:p>
    <w:p w:rsidR="008978ED" w:rsidRPr="00D92353" w:rsidRDefault="008978ED" w:rsidP="00EC1FB3">
      <w:pPr>
        <w:ind w:firstLine="0"/>
        <w:rPr>
          <w:rtl/>
        </w:rPr>
      </w:pPr>
      <w:r w:rsidRPr="00D92353">
        <w:rPr>
          <w:rtl/>
        </w:rPr>
        <w:t xml:space="preserve">אריאל </w:t>
      </w:r>
      <w:proofErr w:type="spellStart"/>
      <w:r w:rsidRPr="00D92353">
        <w:rPr>
          <w:rtl/>
        </w:rPr>
        <w:t>קלנר</w:t>
      </w:r>
      <w:proofErr w:type="spellEnd"/>
    </w:p>
    <w:p w:rsidR="008978ED" w:rsidRDefault="008978ED" w:rsidP="00EC1FB3">
      <w:pPr>
        <w:ind w:firstLine="0"/>
        <w:rPr>
          <w:rtl/>
        </w:rPr>
      </w:pPr>
      <w:r w:rsidRPr="00D92353">
        <w:rPr>
          <w:rtl/>
        </w:rPr>
        <w:t xml:space="preserve">אלון </w:t>
      </w:r>
      <w:proofErr w:type="spellStart"/>
      <w:r w:rsidRPr="00D92353">
        <w:rPr>
          <w:rtl/>
        </w:rPr>
        <w:t>שוסטר</w:t>
      </w:r>
      <w:proofErr w:type="spellEnd"/>
    </w:p>
    <w:p w:rsidR="008978ED" w:rsidRPr="008713A4" w:rsidRDefault="008978E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E1C56" w:rsidRDefault="00AE1C56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AE1C56" w:rsidRDefault="00AE1C56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C47F5" w:rsidRPr="0082136D" w:rsidRDefault="008978ED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92B99" w:rsidRPr="000C47F5" w:rsidRDefault="00092B9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4559"/>
      </w:tblGrid>
      <w:tr w:rsidR="005504AD" w:rsidTr="005504AD"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bookmarkStart w:id="1" w:name="_ETM_Q1_12686729"/>
            <w:bookmarkStart w:id="2" w:name="_ETM_Q1_12692710"/>
            <w:bookmarkEnd w:id="1"/>
            <w:bookmarkEnd w:id="2"/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מושייף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5504AD" w:rsidTr="005504AD"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אלישע יפרח</w:t>
            </w:r>
          </w:p>
        </w:tc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הכלכלה והתעשייה</w:t>
            </w:r>
          </w:p>
        </w:tc>
      </w:tr>
      <w:tr w:rsidR="005504AD" w:rsidTr="005504AD"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קהלני</w:t>
            </w:r>
          </w:p>
        </w:tc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לשכה משפטית, משרד הכלכלה והתעשייה</w:t>
            </w:r>
          </w:p>
        </w:tc>
      </w:tr>
      <w:tr w:rsidR="005504AD" w:rsidTr="005504AD"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בכיר, משרד החקלאות ופיתוח הכפר</w:t>
            </w:r>
          </w:p>
        </w:tc>
      </w:tr>
      <w:tr w:rsidR="005504AD" w:rsidTr="005504AD"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לירז-שפירא</w:t>
            </w:r>
          </w:p>
        </w:tc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רשם האגודות השיתופיות</w:t>
            </w:r>
          </w:p>
        </w:tc>
      </w:tr>
      <w:tr w:rsidR="005504AD" w:rsidTr="005504AD"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אילון</w:t>
            </w:r>
          </w:p>
        </w:tc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4AD" w:rsidRDefault="005504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רגולציה וחקיקה, רשם האגודות השיתופיות</w:t>
            </w:r>
          </w:p>
        </w:tc>
      </w:tr>
    </w:tbl>
    <w:p w:rsidR="00D92353" w:rsidRDefault="00D92353" w:rsidP="00D40A29">
      <w:pPr>
        <w:ind w:firstLine="0"/>
        <w:outlineLvl w:val="1"/>
        <w:rPr>
          <w:b/>
          <w:bCs/>
          <w:u w:val="single"/>
          <w:rtl/>
        </w:rPr>
      </w:pPr>
    </w:p>
    <w:p w:rsidR="00092B99" w:rsidRDefault="00092B9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978ED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978E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978ED" w:rsidP="008320F6">
      <w:pPr>
        <w:ind w:firstLine="0"/>
        <w:rPr>
          <w:rtl/>
        </w:rPr>
      </w:pPr>
      <w:r>
        <w:rPr>
          <w:rtl/>
        </w:rPr>
        <w:t>הילה לוי</w:t>
      </w:r>
    </w:p>
    <w:p w:rsidR="008978ED" w:rsidRDefault="008978ED" w:rsidP="008320F6">
      <w:pPr>
        <w:ind w:firstLine="0"/>
        <w:rPr>
          <w:rtl/>
        </w:rPr>
      </w:pPr>
    </w:p>
    <w:p w:rsidR="00092B99" w:rsidRDefault="00092B99" w:rsidP="008320F6">
      <w:pPr>
        <w:ind w:firstLine="0"/>
        <w:rPr>
          <w:rtl/>
        </w:rPr>
      </w:pPr>
    </w:p>
    <w:p w:rsidR="00092B99" w:rsidRDefault="00092B99" w:rsidP="00092B99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92B99" w:rsidRPr="00092B99" w:rsidRDefault="00092B99" w:rsidP="008320F6">
      <w:pPr>
        <w:ind w:firstLine="0"/>
        <w:rPr>
          <w:rtl/>
        </w:rPr>
      </w:pPr>
    </w:p>
    <w:p w:rsidR="00092B99" w:rsidRDefault="00092B99" w:rsidP="00A93495">
      <w:pPr>
        <w:pStyle w:val="a6"/>
        <w:keepNext/>
        <w:rPr>
          <w:rStyle w:val="TagStyle"/>
          <w:vanish w:val="0"/>
          <w:rtl/>
        </w:rPr>
      </w:pPr>
      <w:bookmarkStart w:id="3" w:name="ET_hatsach_הצעת_חוק_לתיקון_פקודת_ה_54"/>
    </w:p>
    <w:p w:rsidR="008978ED" w:rsidRPr="008713A4" w:rsidRDefault="008978ED" w:rsidP="00A93495">
      <w:pPr>
        <w:pStyle w:val="a6"/>
        <w:keepNext/>
        <w:rPr>
          <w:rtl/>
        </w:rPr>
      </w:pPr>
      <w:r w:rsidRPr="00A93495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A93495">
        <w:rPr>
          <w:rStyle w:val="TagStyle"/>
          <w:rtl/>
        </w:rPr>
        <w:br w:type="page"/>
      </w:r>
      <w:r w:rsidRPr="00A93495">
        <w:rPr>
          <w:rStyle w:val="TagStyle"/>
          <w:rtl/>
        </w:rPr>
        <w:t>&lt;&lt; הצח &gt;&gt;</w:t>
      </w:r>
      <w:r w:rsidRPr="008978ED">
        <w:rPr>
          <w:rStyle w:val="TagStyle"/>
          <w:b/>
          <w:bCs w:val="0"/>
          <w:rtl/>
        </w:rPr>
        <w:t xml:space="preserve"> </w:t>
      </w:r>
      <w:r w:rsidRPr="008978ED">
        <w:rPr>
          <w:rtl/>
        </w:rPr>
        <w:t xml:space="preserve">הצעת חוק לתיקון פקודת האגודות השיתופיות (מס' 12) (הרחבת תחולה לעניין ועדות קבלה ביישובים קהילתיים), </w:t>
      </w:r>
      <w:proofErr w:type="spellStart"/>
      <w:r w:rsidRPr="008978ED">
        <w:rPr>
          <w:rtl/>
        </w:rPr>
        <w:t>התשפ"ב</w:t>
      </w:r>
      <w:proofErr w:type="spellEnd"/>
      <w:r w:rsidRPr="008978ED">
        <w:rPr>
          <w:rtl/>
        </w:rPr>
        <w:t>–2022, של ח"כ אורית מלכה סטרוק</w:t>
      </w:r>
      <w:r w:rsidRPr="008978ED">
        <w:rPr>
          <w:rStyle w:val="TagStyle"/>
          <w:b/>
          <w:bCs w:val="0"/>
          <w:rtl/>
        </w:rPr>
        <w:t xml:space="preserve"> </w:t>
      </w:r>
      <w:r w:rsidRPr="00A93495">
        <w:rPr>
          <w:rStyle w:val="TagStyle"/>
          <w:rtl/>
        </w:rPr>
        <w:t>&lt;&lt; הצח &gt;&gt;</w:t>
      </w:r>
    </w:p>
    <w:p w:rsidR="008978ED" w:rsidRDefault="008978ED" w:rsidP="00A93495">
      <w:pPr>
        <w:pStyle w:val="KeepWithNext"/>
        <w:rPr>
          <w:rtl/>
        </w:rPr>
      </w:pPr>
      <w:bookmarkStart w:id="4" w:name="_ETM_Q1_12658287"/>
      <w:bookmarkStart w:id="5" w:name="_ETM_Q1_12658395"/>
      <w:bookmarkStart w:id="6" w:name="_ETM_Q1_12658413"/>
      <w:bookmarkStart w:id="7" w:name="_ETM_Q1_12658468"/>
      <w:bookmarkEnd w:id="4"/>
      <w:bookmarkEnd w:id="5"/>
      <w:bookmarkEnd w:id="6"/>
      <w:bookmarkEnd w:id="7"/>
      <w:bookmarkEnd w:id="3"/>
    </w:p>
    <w:p w:rsidR="00092B99" w:rsidRPr="00092B99" w:rsidRDefault="00092B99" w:rsidP="00092B99">
      <w:pPr>
        <w:rPr>
          <w:rtl/>
        </w:rPr>
      </w:pPr>
      <w:bookmarkStart w:id="8" w:name="_GoBack"/>
      <w:bookmarkEnd w:id="8"/>
    </w:p>
    <w:p w:rsidR="008978ED" w:rsidRDefault="008978ED" w:rsidP="00A93495">
      <w:pPr>
        <w:pStyle w:val="af6"/>
        <w:keepNext/>
        <w:rPr>
          <w:rtl/>
        </w:rPr>
      </w:pPr>
      <w:bookmarkStart w:id="9" w:name="ET_yor_6348_3"/>
      <w:r w:rsidRPr="00A93495">
        <w:rPr>
          <w:rStyle w:val="TagStyle"/>
          <w:rtl/>
        </w:rPr>
        <w:t xml:space="preserve"> &lt;&lt; יור &gt;&gt;</w:t>
      </w:r>
      <w:r w:rsidRPr="008978ED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8978E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8978ED" w:rsidRDefault="008978ED" w:rsidP="00A93495">
      <w:pPr>
        <w:pStyle w:val="KeepWithNext"/>
        <w:rPr>
          <w:rtl/>
        </w:rPr>
      </w:pPr>
    </w:p>
    <w:p w:rsidR="005504AD" w:rsidRDefault="005504AD" w:rsidP="005504AD">
      <w:pPr>
        <w:spacing w:before="60"/>
        <w:ind w:firstLine="0"/>
        <w:rPr>
          <w:rtl/>
        </w:rPr>
      </w:pPr>
      <w:bookmarkStart w:id="10" w:name="_ETM_Q1_12662842"/>
      <w:bookmarkEnd w:id="10"/>
      <w:r>
        <w:rPr>
          <w:rFonts w:hint="cs"/>
          <w:rtl/>
        </w:rPr>
        <w:t xml:space="preserve">שלום לכולם, אנחנו פותחים </w:t>
      </w:r>
      <w:bookmarkStart w:id="11" w:name="_ETM_Q1_12768143"/>
      <w:bookmarkEnd w:id="11"/>
      <w:r>
        <w:rPr>
          <w:rFonts w:hint="cs"/>
          <w:rtl/>
        </w:rPr>
        <w:t>את הישיבה בנושא: החלת דין רציפות על ה</w:t>
      </w:r>
      <w:r w:rsidRPr="008978ED">
        <w:rPr>
          <w:rtl/>
        </w:rPr>
        <w:t xml:space="preserve">צעת חוק לתיקון פקודת האגודות השיתופיות (מס' 12) (הרחבת תחולה לעניין ועדות קבלה ביישובים קהילתיים), </w:t>
      </w:r>
      <w:proofErr w:type="spellStart"/>
      <w:r w:rsidRPr="008978ED">
        <w:rPr>
          <w:rtl/>
        </w:rPr>
        <w:t>התשפ"ב</w:t>
      </w:r>
      <w:proofErr w:type="spellEnd"/>
      <w:r w:rsidRPr="008978ED">
        <w:rPr>
          <w:rtl/>
        </w:rPr>
        <w:t>–2022</w:t>
      </w:r>
      <w:r>
        <w:rPr>
          <w:rFonts w:hint="cs"/>
          <w:rtl/>
        </w:rPr>
        <w:t xml:space="preserve">. חבר הכנסת </w:t>
      </w:r>
      <w:bookmarkStart w:id="12" w:name="_ETM_Q1_12788048"/>
      <w:bookmarkEnd w:id="12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אתה רוצה להציג את החוק?</w:t>
      </w:r>
    </w:p>
    <w:p w:rsidR="007872B4" w:rsidRDefault="007872B4" w:rsidP="008978ED">
      <w:pPr>
        <w:ind w:firstLine="0"/>
        <w:rPr>
          <w:rtl/>
        </w:rPr>
      </w:pPr>
    </w:p>
    <w:p w:rsidR="005504AD" w:rsidRDefault="005504AD" w:rsidP="00A93495">
      <w:pPr>
        <w:pStyle w:val="a4"/>
        <w:keepNext/>
        <w:rPr>
          <w:rtl/>
        </w:rPr>
      </w:pPr>
      <w:bookmarkStart w:id="13" w:name="ET_knessetmember_6157_4"/>
      <w:r w:rsidRPr="00A93495">
        <w:rPr>
          <w:rStyle w:val="TagStyle"/>
          <w:rtl/>
        </w:rPr>
        <w:lastRenderedPageBreak/>
        <w:t xml:space="preserve"> &lt;&lt; דובר &gt;&gt;</w:t>
      </w:r>
      <w:r w:rsidRPr="005504A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04A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"/>
    </w:p>
    <w:p w:rsidR="005504AD" w:rsidRDefault="005504AD" w:rsidP="00A93495">
      <w:pPr>
        <w:pStyle w:val="KeepWithNext"/>
        <w:rPr>
          <w:rtl/>
        </w:rPr>
      </w:pPr>
    </w:p>
    <w:p w:rsidR="005504AD" w:rsidRDefault="005504AD" w:rsidP="005504AD">
      <w:pPr>
        <w:rPr>
          <w:rtl/>
        </w:rPr>
      </w:pPr>
      <w:bookmarkStart w:id="14" w:name="_ETM_Q1_12789965"/>
      <w:bookmarkEnd w:id="14"/>
      <w:r>
        <w:rPr>
          <w:rFonts w:hint="cs"/>
          <w:rtl/>
        </w:rPr>
        <w:t xml:space="preserve">אני אשמח. יש הצגה </w:t>
      </w:r>
      <w:bookmarkStart w:id="15" w:name="_ETM_Q1_12790814"/>
      <w:bookmarkEnd w:id="15"/>
      <w:r>
        <w:rPr>
          <w:rFonts w:hint="cs"/>
          <w:rtl/>
        </w:rPr>
        <w:t>של הייעוץ המשפטי?</w:t>
      </w:r>
    </w:p>
    <w:p w:rsidR="005504AD" w:rsidRDefault="005504AD" w:rsidP="005504AD">
      <w:pPr>
        <w:rPr>
          <w:rtl/>
        </w:rPr>
      </w:pPr>
      <w:bookmarkStart w:id="16" w:name="_ETM_Q1_12794012"/>
      <w:bookmarkStart w:id="17" w:name="_ETM_Q1_12794110"/>
      <w:bookmarkEnd w:id="16"/>
      <w:bookmarkEnd w:id="17"/>
    </w:p>
    <w:p w:rsidR="005504AD" w:rsidRDefault="005504AD" w:rsidP="00A93495">
      <w:pPr>
        <w:pStyle w:val="af6"/>
        <w:keepNext/>
        <w:rPr>
          <w:rtl/>
        </w:rPr>
      </w:pPr>
      <w:bookmarkStart w:id="18" w:name="ET_yor_6348_5"/>
      <w:r w:rsidRPr="00A93495">
        <w:rPr>
          <w:rStyle w:val="TagStyle"/>
          <w:rtl/>
        </w:rPr>
        <w:t xml:space="preserve"> &lt;&lt; יור &gt;&gt;</w:t>
      </w:r>
      <w:r w:rsidRPr="005504AD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5504A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"/>
    </w:p>
    <w:p w:rsidR="005504AD" w:rsidRDefault="005504AD" w:rsidP="00A93495">
      <w:pPr>
        <w:pStyle w:val="KeepWithNext"/>
        <w:rPr>
          <w:rtl/>
        </w:rPr>
      </w:pPr>
    </w:p>
    <w:p w:rsidR="005504AD" w:rsidRDefault="005504AD" w:rsidP="005504AD">
      <w:pPr>
        <w:rPr>
          <w:rtl/>
        </w:rPr>
      </w:pPr>
      <w:bookmarkStart w:id="19" w:name="_ETM_Q1_12794950"/>
      <w:bookmarkEnd w:id="19"/>
      <w:r>
        <w:rPr>
          <w:rFonts w:hint="cs"/>
          <w:rtl/>
        </w:rPr>
        <w:t xml:space="preserve">אתה יכול להתחיל. </w:t>
      </w:r>
    </w:p>
    <w:p w:rsidR="005504AD" w:rsidRDefault="005504AD" w:rsidP="005504AD">
      <w:pPr>
        <w:rPr>
          <w:rtl/>
        </w:rPr>
      </w:pPr>
      <w:bookmarkStart w:id="20" w:name="_ETM_Q1_12797716"/>
      <w:bookmarkStart w:id="21" w:name="_ETM_Q1_12797824"/>
      <w:bookmarkEnd w:id="20"/>
      <w:bookmarkEnd w:id="21"/>
    </w:p>
    <w:p w:rsidR="005504AD" w:rsidRDefault="005504AD" w:rsidP="00A93495">
      <w:pPr>
        <w:pStyle w:val="-"/>
        <w:keepNext/>
        <w:rPr>
          <w:rtl/>
        </w:rPr>
      </w:pPr>
      <w:bookmarkStart w:id="22" w:name="ET_knessetmember_6157_6"/>
      <w:r w:rsidRPr="00A93495">
        <w:rPr>
          <w:rStyle w:val="TagStyle"/>
          <w:rtl/>
        </w:rPr>
        <w:t xml:space="preserve"> &lt;&lt; דובר_המשך &gt;&gt;</w:t>
      </w:r>
      <w:r w:rsidRPr="005504A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04A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"/>
    </w:p>
    <w:p w:rsidR="005504AD" w:rsidRDefault="005504AD" w:rsidP="00A93495">
      <w:pPr>
        <w:pStyle w:val="KeepWithNext"/>
        <w:rPr>
          <w:rtl/>
        </w:rPr>
      </w:pPr>
    </w:p>
    <w:p w:rsidR="005504AD" w:rsidRDefault="005504AD" w:rsidP="005504AD">
      <w:pPr>
        <w:rPr>
          <w:rtl/>
        </w:rPr>
      </w:pPr>
      <w:bookmarkStart w:id="23" w:name="_ETM_Q1_12798515"/>
      <w:bookmarkEnd w:id="23"/>
      <w:r>
        <w:rPr>
          <w:rFonts w:hint="cs"/>
          <w:rtl/>
        </w:rPr>
        <w:t xml:space="preserve">בסדר גמור. </w:t>
      </w:r>
      <w:r w:rsidR="00AE1C56">
        <w:rPr>
          <w:rFonts w:hint="cs"/>
          <w:rtl/>
        </w:rPr>
        <w:t xml:space="preserve">ראשית, אני רוצה לומר שמדובר בהצעת חוק שהוגשה </w:t>
      </w:r>
      <w:bookmarkStart w:id="24" w:name="_ETM_Q1_12827478"/>
      <w:bookmarkEnd w:id="24"/>
      <w:r w:rsidR="00AE1C56">
        <w:rPr>
          <w:rFonts w:hint="cs"/>
          <w:rtl/>
        </w:rPr>
        <w:t xml:space="preserve">בכנסת הקודמת על ידי נציגי קואליציה ואופוזיציה. </w:t>
      </w:r>
      <w:bookmarkStart w:id="25" w:name="_ETM_Q1_12835466"/>
      <w:bookmarkEnd w:id="25"/>
      <w:r w:rsidR="00AE1C56">
        <w:rPr>
          <w:rFonts w:hint="cs"/>
          <w:rtl/>
        </w:rPr>
        <w:t xml:space="preserve">בהקשר הזה, היו ודאי כאלה שלא הסכימו </w:t>
      </w:r>
      <w:bookmarkStart w:id="26" w:name="_ETM_Q1_12840918"/>
      <w:bookmarkEnd w:id="26"/>
      <w:r w:rsidR="00AE1C56">
        <w:rPr>
          <w:rFonts w:hint="cs"/>
          <w:rtl/>
        </w:rPr>
        <w:t xml:space="preserve">לה, אבל מדובר בהצעה שהגישו אותה בכנסת הקודמת חברי </w:t>
      </w:r>
      <w:bookmarkStart w:id="27" w:name="_ETM_Q1_12850178"/>
      <w:bookmarkEnd w:id="27"/>
      <w:r w:rsidR="00AE1C56">
        <w:rPr>
          <w:rFonts w:hint="cs"/>
          <w:rtl/>
        </w:rPr>
        <w:t xml:space="preserve">כנסת רבים. הצעת החוק הזאת נועדה לתת מענה לבעיה קשה </w:t>
      </w:r>
      <w:bookmarkStart w:id="28" w:name="_ETM_Q1_12863187"/>
      <w:bookmarkEnd w:id="28"/>
      <w:r w:rsidR="00AE1C56">
        <w:rPr>
          <w:rFonts w:hint="cs"/>
          <w:rtl/>
        </w:rPr>
        <w:t xml:space="preserve">מאוד של היישובים בנגב ובגליל. ולא רק הם, כי מדובר </w:t>
      </w:r>
      <w:bookmarkStart w:id="29" w:name="_ETM_Q1_12867989"/>
      <w:bookmarkEnd w:id="29"/>
      <w:r w:rsidR="00AE1C56">
        <w:rPr>
          <w:rFonts w:hint="cs"/>
          <w:rtl/>
        </w:rPr>
        <w:t xml:space="preserve">על הרחבתה גם לעמק עירון, חבל עדולם, חבל לכיש או </w:t>
      </w:r>
      <w:bookmarkStart w:id="30" w:name="_ETM_Q1_12874425"/>
      <w:bookmarkEnd w:id="30"/>
      <w:r w:rsidR="00AE1C56">
        <w:rPr>
          <w:rFonts w:hint="cs"/>
          <w:rtl/>
        </w:rPr>
        <w:t xml:space="preserve">באזור, דהיינו ביהודה ושומרון </w:t>
      </w:r>
      <w:r w:rsidR="00AE1C56">
        <w:rPr>
          <w:rtl/>
        </w:rPr>
        <w:t>–</w:t>
      </w:r>
      <w:r w:rsidR="00AE1C56">
        <w:rPr>
          <w:rFonts w:hint="cs"/>
          <w:rtl/>
        </w:rPr>
        <w:t xml:space="preserve"> להחיל את החוק הזה גם על יישובים קהילתיים באזור. </w:t>
      </w:r>
    </w:p>
    <w:p w:rsidR="00AE1C56" w:rsidRDefault="00AE1C56" w:rsidP="005504AD">
      <w:pPr>
        <w:rPr>
          <w:rtl/>
        </w:rPr>
      </w:pPr>
      <w:bookmarkStart w:id="31" w:name="_ETM_Q1_12880581"/>
      <w:bookmarkStart w:id="32" w:name="_ETM_Q1_12880680"/>
      <w:bookmarkEnd w:id="31"/>
      <w:bookmarkEnd w:id="32"/>
    </w:p>
    <w:p w:rsidR="008009B7" w:rsidRDefault="00AE1C56" w:rsidP="008009B7">
      <w:pPr>
        <w:rPr>
          <w:rtl/>
        </w:rPr>
      </w:pPr>
      <w:bookmarkStart w:id="33" w:name="_ETM_Q1_12880717"/>
      <w:bookmarkStart w:id="34" w:name="_ETM_Q1_12880803"/>
      <w:bookmarkEnd w:id="33"/>
      <w:bookmarkEnd w:id="34"/>
      <w:r>
        <w:rPr>
          <w:rFonts w:hint="cs"/>
          <w:rtl/>
        </w:rPr>
        <w:t xml:space="preserve">נכון להיום, לפי </w:t>
      </w:r>
      <w:bookmarkStart w:id="35" w:name="_ETM_Q1_12885081"/>
      <w:bookmarkEnd w:id="35"/>
      <w:r>
        <w:rPr>
          <w:rFonts w:hint="cs"/>
          <w:rtl/>
        </w:rPr>
        <w:t xml:space="preserve">חוק ועדות קבלה הקיים, יישוב קהילתי מוגבל </w:t>
      </w:r>
      <w:r w:rsidR="00690A49">
        <w:rPr>
          <w:rFonts w:hint="cs"/>
          <w:rtl/>
        </w:rPr>
        <w:t xml:space="preserve">ל-400 מגרשים, ל-400 </w:t>
      </w:r>
      <w:bookmarkStart w:id="36" w:name="_ETM_Q1_12890733"/>
      <w:bookmarkEnd w:id="36"/>
      <w:r w:rsidR="00690A49">
        <w:rPr>
          <w:rFonts w:hint="cs"/>
          <w:rtl/>
        </w:rPr>
        <w:t xml:space="preserve">בתי קבע, ולאחר מכן אסור לו יותר להפעיל את המנגנון </w:t>
      </w:r>
      <w:bookmarkStart w:id="37" w:name="_ETM_Q1_12896431"/>
      <w:bookmarkEnd w:id="37"/>
      <w:r w:rsidR="00690A49">
        <w:rPr>
          <w:rFonts w:hint="cs"/>
          <w:rtl/>
        </w:rPr>
        <w:t xml:space="preserve">של ועדת קבלה. שוב, המנגנון הזה מפוקח בדרכים רבות, ומוודאים </w:t>
      </w:r>
      <w:bookmarkStart w:id="38" w:name="_ETM_Q1_12902417"/>
      <w:bookmarkEnd w:id="38"/>
      <w:r w:rsidR="00690A49">
        <w:rPr>
          <w:rFonts w:hint="cs"/>
          <w:rtl/>
        </w:rPr>
        <w:t xml:space="preserve">שלא נעשה בו שימוש לרעה, כמובן. </w:t>
      </w:r>
      <w:r w:rsidR="008009B7">
        <w:rPr>
          <w:rFonts w:hint="cs"/>
          <w:rtl/>
        </w:rPr>
        <w:t xml:space="preserve">הדבר הזה יצר מגבלה, וקיבלנו פניות רבות בנושא מיישובים בנגב </w:t>
      </w:r>
      <w:bookmarkStart w:id="39" w:name="_ETM_Q1_12915136"/>
      <w:bookmarkEnd w:id="39"/>
      <w:r w:rsidR="008009B7">
        <w:rPr>
          <w:rFonts w:hint="cs"/>
          <w:rtl/>
        </w:rPr>
        <w:t xml:space="preserve">ובגליל, שבוודאי לאור הנסיבות </w:t>
      </w:r>
      <w:r w:rsidR="008009B7">
        <w:rPr>
          <w:rtl/>
        </w:rPr>
        <w:t>–</w:t>
      </w:r>
      <w:r w:rsidR="008009B7">
        <w:rPr>
          <w:rFonts w:hint="cs"/>
          <w:rtl/>
        </w:rPr>
        <w:t xml:space="preserve"> הריחוק שלהם </w:t>
      </w:r>
      <w:r w:rsidR="008009B7">
        <w:rPr>
          <w:rtl/>
        </w:rPr>
        <w:t>–</w:t>
      </w:r>
      <w:r w:rsidR="008009B7">
        <w:rPr>
          <w:rFonts w:hint="cs"/>
          <w:rtl/>
        </w:rPr>
        <w:t xml:space="preserve"> קשה להם </w:t>
      </w:r>
      <w:bookmarkStart w:id="40" w:name="_ETM_Q1_12921713"/>
      <w:bookmarkEnd w:id="40"/>
      <w:r w:rsidR="008009B7">
        <w:rPr>
          <w:rFonts w:hint="cs"/>
          <w:rtl/>
        </w:rPr>
        <w:t xml:space="preserve">מאוד לגייס לשם אנשים. התוצאה היא שכבר מגיעים אנשים, </w:t>
      </w:r>
      <w:bookmarkStart w:id="41" w:name="_ETM_Q1_12926787"/>
      <w:bookmarkEnd w:id="41"/>
      <w:r w:rsidR="008009B7">
        <w:rPr>
          <w:rFonts w:hint="cs"/>
          <w:rtl/>
        </w:rPr>
        <w:t xml:space="preserve">פתאום בנים לא יכולים לגור ליד ההורים וכדומה, כי </w:t>
      </w:r>
      <w:bookmarkStart w:id="42" w:name="_ETM_Q1_12931173"/>
      <w:bookmarkEnd w:id="42"/>
      <w:r w:rsidR="008009B7">
        <w:rPr>
          <w:rFonts w:hint="cs"/>
          <w:rtl/>
        </w:rPr>
        <w:t xml:space="preserve">בדיוק הגיעו לרף של 400 ואי-אפשר להקצות מגרש. </w:t>
      </w:r>
      <w:bookmarkStart w:id="43" w:name="_ETM_Q1_12934685"/>
      <w:bookmarkStart w:id="44" w:name="_ETM_Q1_12934770"/>
      <w:bookmarkStart w:id="45" w:name="_ETM_Q1_12934821"/>
      <w:bookmarkStart w:id="46" w:name="_ETM_Q1_12934889"/>
      <w:bookmarkEnd w:id="43"/>
      <w:bookmarkEnd w:id="44"/>
      <w:bookmarkEnd w:id="45"/>
      <w:bookmarkEnd w:id="46"/>
      <w:r w:rsidR="008009B7">
        <w:rPr>
          <w:rFonts w:hint="cs"/>
          <w:rtl/>
        </w:rPr>
        <w:t xml:space="preserve">היישוב </w:t>
      </w:r>
      <w:bookmarkStart w:id="47" w:name="_ETM_Q1_12935709"/>
      <w:bookmarkEnd w:id="47"/>
      <w:r w:rsidR="008009B7">
        <w:rPr>
          <w:rFonts w:hint="cs"/>
          <w:rtl/>
        </w:rPr>
        <w:t>הקהילתי יש לו גג.</w:t>
      </w:r>
    </w:p>
    <w:p w:rsidR="008009B7" w:rsidRDefault="008009B7" w:rsidP="008009B7">
      <w:pPr>
        <w:rPr>
          <w:rtl/>
        </w:rPr>
      </w:pPr>
      <w:bookmarkStart w:id="48" w:name="_ETM_Q1_12938505"/>
      <w:bookmarkStart w:id="49" w:name="_ETM_Q1_12938568"/>
      <w:bookmarkEnd w:id="48"/>
      <w:bookmarkEnd w:id="49"/>
    </w:p>
    <w:p w:rsidR="008009B7" w:rsidRDefault="008009B7" w:rsidP="00A93495">
      <w:pPr>
        <w:pStyle w:val="af6"/>
        <w:keepNext/>
        <w:rPr>
          <w:rtl/>
        </w:rPr>
      </w:pPr>
      <w:bookmarkStart w:id="50" w:name="ET_yor_6348_6"/>
      <w:r w:rsidRPr="00A93495">
        <w:rPr>
          <w:rStyle w:val="TagStyle"/>
          <w:rtl/>
        </w:rPr>
        <w:t xml:space="preserve"> &lt;&lt; יור &gt;&gt;</w:t>
      </w:r>
      <w:r w:rsidRPr="008009B7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8009B7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8009B7" w:rsidRDefault="008009B7" w:rsidP="00A93495">
      <w:pPr>
        <w:pStyle w:val="KeepWithNext"/>
        <w:rPr>
          <w:rtl/>
        </w:rPr>
      </w:pPr>
    </w:p>
    <w:p w:rsidR="008009B7" w:rsidRDefault="008009B7" w:rsidP="008009B7">
      <w:pPr>
        <w:rPr>
          <w:rtl/>
        </w:rPr>
      </w:pPr>
      <w:bookmarkStart w:id="51" w:name="_ETM_Q1_12939662"/>
      <w:bookmarkEnd w:id="51"/>
      <w:r>
        <w:rPr>
          <w:rFonts w:hint="cs"/>
          <w:rtl/>
        </w:rPr>
        <w:t xml:space="preserve">אתה יכול להקצות מגרש. אתה רק אומר, </w:t>
      </w:r>
      <w:bookmarkStart w:id="52" w:name="_ETM_Q1_12940587"/>
      <w:bookmarkEnd w:id="52"/>
      <w:r>
        <w:rPr>
          <w:rFonts w:hint="cs"/>
          <w:rtl/>
        </w:rPr>
        <w:t xml:space="preserve">אנחנו רוצים שזה יהיה במסגרת הוועדה. זה העניין. </w:t>
      </w:r>
    </w:p>
    <w:p w:rsidR="008009B7" w:rsidRDefault="008009B7" w:rsidP="008009B7">
      <w:pPr>
        <w:rPr>
          <w:rtl/>
        </w:rPr>
      </w:pPr>
      <w:bookmarkStart w:id="53" w:name="_ETM_Q1_12944508"/>
      <w:bookmarkStart w:id="54" w:name="_ETM_Q1_12944568"/>
      <w:bookmarkEnd w:id="53"/>
      <w:bookmarkEnd w:id="54"/>
    </w:p>
    <w:p w:rsidR="008009B7" w:rsidRDefault="008009B7" w:rsidP="00A93495">
      <w:pPr>
        <w:pStyle w:val="-"/>
        <w:keepNext/>
        <w:rPr>
          <w:rtl/>
        </w:rPr>
      </w:pPr>
      <w:bookmarkStart w:id="55" w:name="ET_knessetmember_6157_7"/>
      <w:r w:rsidRPr="00A93495">
        <w:rPr>
          <w:rStyle w:val="TagStyle"/>
          <w:rtl/>
        </w:rPr>
        <w:t xml:space="preserve"> &lt;&lt; דובר_המשך &gt;&gt;</w:t>
      </w:r>
      <w:r w:rsidRPr="008009B7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009B7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"/>
    </w:p>
    <w:p w:rsidR="008009B7" w:rsidRDefault="008009B7" w:rsidP="00A93495">
      <w:pPr>
        <w:pStyle w:val="KeepWithNext"/>
        <w:rPr>
          <w:rtl/>
        </w:rPr>
      </w:pPr>
    </w:p>
    <w:p w:rsidR="008009B7" w:rsidRDefault="008009B7" w:rsidP="008009B7">
      <w:pPr>
        <w:rPr>
          <w:rtl/>
        </w:rPr>
      </w:pPr>
      <w:bookmarkStart w:id="56" w:name="_ETM_Q1_12945390"/>
      <w:bookmarkEnd w:id="56"/>
      <w:r>
        <w:rPr>
          <w:rFonts w:hint="cs"/>
          <w:rtl/>
        </w:rPr>
        <w:t xml:space="preserve">לא, היום </w:t>
      </w:r>
      <w:bookmarkStart w:id="57" w:name="_ETM_Q1_12945067"/>
      <w:bookmarkEnd w:id="57"/>
      <w:r>
        <w:rPr>
          <w:rFonts w:hint="cs"/>
          <w:rtl/>
        </w:rPr>
        <w:t xml:space="preserve">אי-אפשר. ברגע שעברת 400, אי-אפשר. ביישוב שיש בו </w:t>
      </w:r>
      <w:bookmarkStart w:id="58" w:name="_ETM_Q1_12948169"/>
      <w:bookmarkEnd w:id="58"/>
      <w:r>
        <w:rPr>
          <w:rFonts w:hint="cs"/>
          <w:rtl/>
        </w:rPr>
        <w:t xml:space="preserve">היום 400, ורוצים לבנות שכונת הרחבה לבני המקום, הם </w:t>
      </w:r>
      <w:bookmarkStart w:id="59" w:name="_ETM_Q1_12958238"/>
      <w:bookmarkEnd w:id="59"/>
      <w:r>
        <w:rPr>
          <w:rFonts w:hint="cs"/>
          <w:rtl/>
        </w:rPr>
        <w:t xml:space="preserve">לא יכולים לעשות את זה. זה גם מייצר </w:t>
      </w:r>
      <w:bookmarkStart w:id="60" w:name="_ETM_Q1_12961979"/>
      <w:bookmarkEnd w:id="60"/>
      <w:r>
        <w:rPr>
          <w:rFonts w:hint="cs"/>
          <w:rtl/>
        </w:rPr>
        <w:t xml:space="preserve">אפליה קשה מאוד אל מול היישובים הערבים </w:t>
      </w:r>
      <w:bookmarkStart w:id="61" w:name="_ETM_Q1_12971293"/>
      <w:bookmarkEnd w:id="61"/>
      <w:r>
        <w:rPr>
          <w:rFonts w:hint="cs"/>
          <w:rtl/>
        </w:rPr>
        <w:t xml:space="preserve">שלידם. כלומר, אישור ערבי סמוך יכול לקבל מגרשים בפטור ממכרז </w:t>
      </w:r>
      <w:bookmarkStart w:id="62" w:name="_ETM_Q1_12976599"/>
      <w:bookmarkEnd w:id="62"/>
      <w:r>
        <w:rPr>
          <w:rtl/>
        </w:rPr>
        <w:t>–</w:t>
      </w:r>
      <w:r>
        <w:rPr>
          <w:rFonts w:hint="cs"/>
          <w:rtl/>
        </w:rPr>
        <w:t xml:space="preserve"> אני אפילו לא מדבר על הבעיה במחירים </w:t>
      </w:r>
      <w:r>
        <w:rPr>
          <w:rtl/>
        </w:rPr>
        <w:t>–</w:t>
      </w:r>
      <w:r>
        <w:rPr>
          <w:rFonts w:hint="cs"/>
          <w:rtl/>
        </w:rPr>
        <w:t xml:space="preserve"> לבני </w:t>
      </w:r>
      <w:bookmarkStart w:id="63" w:name="_ETM_Q1_12978540"/>
      <w:bookmarkEnd w:id="63"/>
      <w:r>
        <w:rPr>
          <w:rFonts w:hint="cs"/>
          <w:rtl/>
        </w:rPr>
        <w:t xml:space="preserve">המקום. הוא יכול לקבל והוא מקבל, עם הקצאה של </w:t>
      </w:r>
      <w:bookmarkStart w:id="64" w:name="_ETM_Q1_12981325"/>
      <w:bookmarkEnd w:id="64"/>
      <w:r>
        <w:rPr>
          <w:rFonts w:hint="cs"/>
          <w:rtl/>
        </w:rPr>
        <w:t xml:space="preserve">100% לבני המקום, גם בלי מגבלה מספרית בכלל. והכול, </w:t>
      </w:r>
      <w:bookmarkStart w:id="65" w:name="_ETM_Q1_12985632"/>
      <w:bookmarkEnd w:id="65"/>
      <w:r>
        <w:rPr>
          <w:rFonts w:hint="cs"/>
          <w:rtl/>
        </w:rPr>
        <w:t xml:space="preserve">כמובן, מגובה בפסיקת בג"ץ. לעומת זאת, היישוב היהודי לא. </w:t>
      </w:r>
      <w:bookmarkStart w:id="66" w:name="_ETM_Q1_12989382"/>
      <w:bookmarkEnd w:id="66"/>
    </w:p>
    <w:p w:rsidR="008009B7" w:rsidRDefault="008009B7" w:rsidP="008009B7">
      <w:pPr>
        <w:rPr>
          <w:rtl/>
        </w:rPr>
      </w:pPr>
      <w:bookmarkStart w:id="67" w:name="_ETM_Q1_12989870"/>
      <w:bookmarkStart w:id="68" w:name="_ETM_Q1_12989970"/>
      <w:bookmarkEnd w:id="67"/>
      <w:bookmarkEnd w:id="68"/>
    </w:p>
    <w:p w:rsidR="008009B7" w:rsidRDefault="008009B7" w:rsidP="008009B7">
      <w:pPr>
        <w:rPr>
          <w:rtl/>
        </w:rPr>
      </w:pPr>
      <w:bookmarkStart w:id="69" w:name="_ETM_Q1_12990062"/>
      <w:bookmarkStart w:id="70" w:name="_ETM_Q1_12990140"/>
      <w:bookmarkEnd w:id="69"/>
      <w:bookmarkEnd w:id="70"/>
      <w:r>
        <w:rPr>
          <w:rFonts w:hint="cs"/>
          <w:rtl/>
        </w:rPr>
        <w:t xml:space="preserve">זה יוצר פער אדיר במחירים </w:t>
      </w:r>
      <w:proofErr w:type="spellStart"/>
      <w:r>
        <w:rPr>
          <w:rFonts w:hint="cs"/>
          <w:rtl/>
        </w:rPr>
        <w:t>ובביקושים</w:t>
      </w:r>
      <w:proofErr w:type="spellEnd"/>
      <w:r>
        <w:rPr>
          <w:rFonts w:hint="cs"/>
          <w:rtl/>
        </w:rPr>
        <w:t xml:space="preserve">. נוצרת סיטואציה שבה </w:t>
      </w:r>
      <w:bookmarkStart w:id="71" w:name="_ETM_Q1_12994532"/>
      <w:bookmarkEnd w:id="71"/>
      <w:r>
        <w:rPr>
          <w:rFonts w:hint="cs"/>
          <w:rtl/>
        </w:rPr>
        <w:t xml:space="preserve">למעשה אנחנו, בעקבות הכללים שעשינו </w:t>
      </w:r>
      <w:r>
        <w:rPr>
          <w:rtl/>
        </w:rPr>
        <w:t>–</w:t>
      </w:r>
      <w:r>
        <w:rPr>
          <w:rFonts w:hint="cs"/>
          <w:rtl/>
        </w:rPr>
        <w:t xml:space="preserve"> כללים שהם בלי שום </w:t>
      </w:r>
      <w:bookmarkStart w:id="72" w:name="_ETM_Q1_13004494"/>
      <w:bookmarkEnd w:id="72"/>
      <w:r>
        <w:rPr>
          <w:rFonts w:hint="cs"/>
          <w:rtl/>
        </w:rPr>
        <w:t xml:space="preserve">קשר למה שמתנהל במערכת המשפט. הם כללים שנוצרו </w:t>
      </w:r>
      <w:bookmarkStart w:id="73" w:name="_ETM_Q1_13009334"/>
      <w:bookmarkEnd w:id="73"/>
      <w:r>
        <w:rPr>
          <w:rFonts w:hint="cs"/>
          <w:rtl/>
        </w:rPr>
        <w:t xml:space="preserve">בניגוד לחוק. הם נוצרו על ידי כל מיני הנחיות, על </w:t>
      </w:r>
      <w:bookmarkStart w:id="74" w:name="_ETM_Q1_13012127"/>
      <w:bookmarkEnd w:id="74"/>
      <w:r>
        <w:rPr>
          <w:rFonts w:hint="cs"/>
          <w:rtl/>
        </w:rPr>
        <w:t xml:space="preserve">ידי פסיקות וכדומה </w:t>
      </w:r>
      <w:r>
        <w:rPr>
          <w:rtl/>
        </w:rPr>
        <w:t>–</w:t>
      </w:r>
      <w:r>
        <w:rPr>
          <w:rFonts w:hint="cs"/>
          <w:rtl/>
        </w:rPr>
        <w:t xml:space="preserve"> יצרנו אפליה נגד יהודים במדינתם. </w:t>
      </w:r>
      <w:bookmarkStart w:id="75" w:name="_ETM_Q1_13018742"/>
      <w:bookmarkEnd w:id="75"/>
      <w:r>
        <w:rPr>
          <w:rFonts w:hint="cs"/>
          <w:rtl/>
        </w:rPr>
        <w:t xml:space="preserve">באמת לא ברור כיצד אנחנו מייצרים </w:t>
      </w:r>
      <w:bookmarkStart w:id="76" w:name="_ETM_Q1_13023224"/>
      <w:bookmarkEnd w:id="76"/>
      <w:r>
        <w:rPr>
          <w:rFonts w:hint="cs"/>
          <w:rtl/>
        </w:rPr>
        <w:t xml:space="preserve">את זה. אנחנו מאפשרים ליישובים של ערבים, של בדואים, </w:t>
      </w:r>
      <w:bookmarkStart w:id="77" w:name="_ETM_Q1_13030726"/>
      <w:bookmarkEnd w:id="77"/>
      <w:r>
        <w:rPr>
          <w:rFonts w:hint="cs"/>
          <w:rtl/>
        </w:rPr>
        <w:t xml:space="preserve">של דרוזים ושל אחרים הקצאת מגרשים לבני המקום, ללא </w:t>
      </w:r>
      <w:bookmarkStart w:id="78" w:name="_ETM_Q1_13033766"/>
      <w:bookmarkEnd w:id="78"/>
      <w:r>
        <w:rPr>
          <w:rFonts w:hint="cs"/>
          <w:rtl/>
        </w:rPr>
        <w:t xml:space="preserve">מגבלה מספרית ובמחירים מאוד נמוכים. ואילו היהודים שמתגוררים בנגב ובגליל </w:t>
      </w:r>
      <w:bookmarkStart w:id="79" w:name="_ETM_Q1_13042030"/>
      <w:bookmarkEnd w:id="79"/>
      <w:r>
        <w:rPr>
          <w:rFonts w:hint="cs"/>
          <w:rtl/>
        </w:rPr>
        <w:t xml:space="preserve">מוגבלים באפליה קשה מאוד. </w:t>
      </w:r>
    </w:p>
    <w:p w:rsidR="008009B7" w:rsidRDefault="008009B7" w:rsidP="008009B7">
      <w:pPr>
        <w:rPr>
          <w:rtl/>
        </w:rPr>
      </w:pPr>
      <w:bookmarkStart w:id="80" w:name="_ETM_Q1_13044088"/>
      <w:bookmarkStart w:id="81" w:name="_ETM_Q1_13044155"/>
      <w:bookmarkEnd w:id="80"/>
      <w:bookmarkEnd w:id="81"/>
    </w:p>
    <w:p w:rsidR="008009B7" w:rsidRDefault="008009B7" w:rsidP="00A93495">
      <w:pPr>
        <w:pStyle w:val="af5"/>
        <w:keepNext/>
        <w:rPr>
          <w:rtl/>
        </w:rPr>
      </w:pPr>
      <w:bookmarkStart w:id="82" w:name="ET_interruption_5264_8"/>
      <w:r w:rsidRPr="00A93495">
        <w:rPr>
          <w:rStyle w:val="TagStyle"/>
          <w:rtl/>
        </w:rPr>
        <w:t xml:space="preserve"> &lt;&lt; קריאה &gt;&gt;</w:t>
      </w:r>
      <w:r w:rsidRPr="008009B7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009B7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"/>
    </w:p>
    <w:p w:rsidR="008009B7" w:rsidRDefault="008009B7" w:rsidP="00A93495">
      <w:pPr>
        <w:pStyle w:val="KeepWithNext"/>
        <w:rPr>
          <w:rtl/>
        </w:rPr>
      </w:pPr>
    </w:p>
    <w:p w:rsidR="008009B7" w:rsidRDefault="008009B7" w:rsidP="008009B7">
      <w:pPr>
        <w:rPr>
          <w:rtl/>
        </w:rPr>
      </w:pPr>
      <w:bookmarkStart w:id="83" w:name="_ETM_Q1_13047057"/>
      <w:bookmarkStart w:id="84" w:name="_ETM_Q1_13047318"/>
      <w:bookmarkStart w:id="85" w:name="_ETM_Q1_13047396"/>
      <w:bookmarkEnd w:id="83"/>
      <w:bookmarkEnd w:id="84"/>
      <w:bookmarkEnd w:id="85"/>
      <w:r>
        <w:rPr>
          <w:rFonts w:hint="cs"/>
          <w:rtl/>
        </w:rPr>
        <w:t xml:space="preserve">ברוב היישובים הערביים יש הגבלה של </w:t>
      </w:r>
      <w:bookmarkStart w:id="86" w:name="_ETM_Q1_13048454"/>
      <w:bookmarkEnd w:id="86"/>
      <w:r>
        <w:rPr>
          <w:rFonts w:hint="cs"/>
          <w:rtl/>
        </w:rPr>
        <w:t>שיעור של בני המקום. תמיד יש תוספת של משהו אחר.</w:t>
      </w:r>
    </w:p>
    <w:p w:rsidR="008009B7" w:rsidRDefault="008009B7" w:rsidP="008009B7">
      <w:pPr>
        <w:rPr>
          <w:rtl/>
        </w:rPr>
      </w:pPr>
      <w:bookmarkStart w:id="87" w:name="_ETM_Q1_13051996"/>
      <w:bookmarkStart w:id="88" w:name="_ETM_Q1_13052070"/>
      <w:bookmarkEnd w:id="87"/>
      <w:bookmarkEnd w:id="88"/>
    </w:p>
    <w:p w:rsidR="008009B7" w:rsidRDefault="008009B7" w:rsidP="00A93495">
      <w:pPr>
        <w:pStyle w:val="af5"/>
        <w:keepNext/>
        <w:rPr>
          <w:rtl/>
        </w:rPr>
      </w:pPr>
      <w:bookmarkStart w:id="89" w:name="ET_interruption_4590_9"/>
      <w:r w:rsidRPr="00A93495">
        <w:rPr>
          <w:rStyle w:val="TagStyle"/>
          <w:rtl/>
        </w:rPr>
        <w:t xml:space="preserve"> &lt;&lt; קריאה &gt;&gt;</w:t>
      </w:r>
      <w:r w:rsidRPr="008009B7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009B7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"/>
    </w:p>
    <w:p w:rsidR="008009B7" w:rsidRDefault="008009B7" w:rsidP="00A93495">
      <w:pPr>
        <w:pStyle w:val="KeepWithNext"/>
        <w:rPr>
          <w:rtl/>
        </w:rPr>
      </w:pPr>
    </w:p>
    <w:p w:rsidR="008009B7" w:rsidRDefault="008009B7" w:rsidP="008009B7">
      <w:pPr>
        <w:rPr>
          <w:rtl/>
        </w:rPr>
      </w:pPr>
      <w:bookmarkStart w:id="90" w:name="_ETM_Q1_13054067"/>
      <w:bookmarkStart w:id="91" w:name="_ETM_Q1_13054339"/>
      <w:bookmarkEnd w:id="90"/>
      <w:bookmarkEnd w:id="91"/>
      <w:r>
        <w:rPr>
          <w:rFonts w:hint="cs"/>
          <w:rtl/>
        </w:rPr>
        <w:t>ל</w:t>
      </w:r>
      <w:bookmarkStart w:id="92" w:name="_ETM_Q1_13054442"/>
      <w:bookmarkEnd w:id="92"/>
      <w:r>
        <w:rPr>
          <w:rFonts w:hint="cs"/>
          <w:rtl/>
        </w:rPr>
        <w:t xml:space="preserve">א, לא. ההגבלה היום מאוד קטנה. </w:t>
      </w:r>
    </w:p>
    <w:p w:rsidR="008009B7" w:rsidRDefault="008009B7" w:rsidP="008009B7">
      <w:pPr>
        <w:rPr>
          <w:rtl/>
        </w:rPr>
      </w:pPr>
      <w:bookmarkStart w:id="93" w:name="_ETM_Q1_13060553"/>
      <w:bookmarkStart w:id="94" w:name="_ETM_Q1_13060641"/>
      <w:bookmarkEnd w:id="93"/>
      <w:bookmarkEnd w:id="94"/>
    </w:p>
    <w:p w:rsidR="008009B7" w:rsidRDefault="008009B7" w:rsidP="00A93495">
      <w:pPr>
        <w:pStyle w:val="af5"/>
        <w:keepNext/>
        <w:rPr>
          <w:rtl/>
        </w:rPr>
      </w:pPr>
      <w:bookmarkStart w:id="95" w:name="ET_interruption_5264_10"/>
      <w:r w:rsidRPr="00A93495">
        <w:rPr>
          <w:rStyle w:val="TagStyle"/>
          <w:rtl/>
        </w:rPr>
        <w:t xml:space="preserve"> &lt;&lt; קריאה &gt;&gt;</w:t>
      </w:r>
      <w:r w:rsidRPr="008009B7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009B7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"/>
    </w:p>
    <w:p w:rsidR="008009B7" w:rsidRDefault="008009B7" w:rsidP="00A93495">
      <w:pPr>
        <w:pStyle w:val="KeepWithNext"/>
        <w:rPr>
          <w:rtl/>
        </w:rPr>
      </w:pPr>
    </w:p>
    <w:p w:rsidR="008009B7" w:rsidRDefault="008009B7" w:rsidP="008009B7">
      <w:pPr>
        <w:spacing w:line="360" w:lineRule="auto"/>
        <w:rPr>
          <w:rtl/>
        </w:rPr>
      </w:pPr>
      <w:bookmarkStart w:id="96" w:name="_ETM_Q1_13062706"/>
      <w:bookmarkEnd w:id="96"/>
      <w:r>
        <w:rPr>
          <w:rFonts w:hint="cs"/>
          <w:rtl/>
        </w:rPr>
        <w:t>ה</w:t>
      </w:r>
      <w:bookmarkStart w:id="97" w:name="_ETM_Q1_13062963"/>
      <w:bookmarkStart w:id="98" w:name="_ETM_Q1_13063058"/>
      <w:bookmarkEnd w:id="97"/>
      <w:bookmarkEnd w:id="98"/>
      <w:r>
        <w:rPr>
          <w:rFonts w:hint="cs"/>
          <w:rtl/>
        </w:rPr>
        <w:t xml:space="preserve">וא אומר שכל היישובים הערביים </w:t>
      </w:r>
      <w:bookmarkStart w:id="99" w:name="_ETM_Q1_13062228"/>
      <w:bookmarkEnd w:id="99"/>
      <w:r>
        <w:rPr>
          <w:rFonts w:hint="cs"/>
          <w:rtl/>
        </w:rPr>
        <w:t xml:space="preserve">מקבלים 100% בני מקום. זה לא נכון. </w:t>
      </w:r>
    </w:p>
    <w:p w:rsidR="008009B7" w:rsidRDefault="008009B7" w:rsidP="00A93495">
      <w:pPr>
        <w:pStyle w:val="-"/>
        <w:keepNext/>
        <w:rPr>
          <w:rtl/>
        </w:rPr>
      </w:pPr>
      <w:bookmarkStart w:id="100" w:name="_ETM_Q1_13061963"/>
      <w:bookmarkStart w:id="101" w:name="_ETM_Q1_13062052"/>
      <w:bookmarkStart w:id="102" w:name="ET_knessetmember_6157_11"/>
      <w:bookmarkEnd w:id="100"/>
      <w:bookmarkEnd w:id="101"/>
      <w:r w:rsidRPr="00A93495">
        <w:rPr>
          <w:rStyle w:val="TagStyle"/>
          <w:rtl/>
        </w:rPr>
        <w:t xml:space="preserve"> &lt;&lt; דובר_המשך &gt;&gt;</w:t>
      </w:r>
      <w:r w:rsidRPr="008009B7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009B7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"/>
    </w:p>
    <w:p w:rsidR="008009B7" w:rsidRDefault="008009B7" w:rsidP="00A93495">
      <w:pPr>
        <w:pStyle w:val="KeepWithNext"/>
        <w:rPr>
          <w:rtl/>
        </w:rPr>
      </w:pPr>
    </w:p>
    <w:p w:rsidR="008009B7" w:rsidRDefault="008009B7" w:rsidP="008009B7">
      <w:pPr>
        <w:rPr>
          <w:rtl/>
        </w:rPr>
      </w:pPr>
      <w:bookmarkStart w:id="103" w:name="_ETM_Q1_13062805"/>
      <w:bookmarkEnd w:id="103"/>
      <w:r>
        <w:rPr>
          <w:rFonts w:hint="cs"/>
          <w:rtl/>
        </w:rPr>
        <w:t xml:space="preserve">לא, </w:t>
      </w:r>
      <w:bookmarkStart w:id="104" w:name="_ETM_Q1_13061138"/>
      <w:bookmarkEnd w:id="104"/>
      <w:r>
        <w:rPr>
          <w:rFonts w:hint="cs"/>
          <w:rtl/>
        </w:rPr>
        <w:t xml:space="preserve">לא אמרתי שכל היישובים. אמרתי שבהרבה מהם. </w:t>
      </w:r>
    </w:p>
    <w:p w:rsidR="008009B7" w:rsidRDefault="008009B7" w:rsidP="008009B7">
      <w:pPr>
        <w:rPr>
          <w:rtl/>
        </w:rPr>
      </w:pPr>
      <w:bookmarkStart w:id="105" w:name="_ETM_Q1_13065435"/>
      <w:bookmarkStart w:id="106" w:name="_ETM_Q1_13065533"/>
      <w:bookmarkEnd w:id="105"/>
      <w:bookmarkEnd w:id="106"/>
    </w:p>
    <w:p w:rsidR="008009B7" w:rsidRDefault="008009B7" w:rsidP="00A93495">
      <w:pPr>
        <w:pStyle w:val="af5"/>
        <w:keepNext/>
        <w:rPr>
          <w:rtl/>
        </w:rPr>
      </w:pPr>
      <w:bookmarkStart w:id="107" w:name="ET_interruption_4590_12"/>
      <w:r w:rsidRPr="00A93495">
        <w:rPr>
          <w:rStyle w:val="TagStyle"/>
          <w:rtl/>
        </w:rPr>
        <w:lastRenderedPageBreak/>
        <w:t xml:space="preserve"> &lt;&lt; קריאה &gt;&gt;</w:t>
      </w:r>
      <w:r w:rsidRPr="008009B7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009B7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"/>
    </w:p>
    <w:p w:rsidR="008009B7" w:rsidRDefault="008009B7" w:rsidP="00A93495">
      <w:pPr>
        <w:pStyle w:val="KeepWithNext"/>
        <w:rPr>
          <w:rtl/>
        </w:rPr>
      </w:pPr>
    </w:p>
    <w:p w:rsidR="008009B7" w:rsidRDefault="008009B7" w:rsidP="008009B7">
      <w:pPr>
        <w:rPr>
          <w:rtl/>
        </w:rPr>
      </w:pPr>
      <w:bookmarkStart w:id="108" w:name="_ETM_Q1_13068461"/>
      <w:bookmarkStart w:id="109" w:name="_ETM_Q1_13068727"/>
      <w:bookmarkStart w:id="110" w:name="_ETM_Q1_13068808"/>
      <w:bookmarkEnd w:id="108"/>
      <w:bookmarkEnd w:id="109"/>
      <w:bookmarkEnd w:id="110"/>
      <w:r>
        <w:rPr>
          <w:rFonts w:hint="cs"/>
          <w:rtl/>
        </w:rPr>
        <w:t xml:space="preserve">המספרים מאוד השתנו </w:t>
      </w:r>
      <w:bookmarkStart w:id="111" w:name="_ETM_Q1_13067487"/>
      <w:bookmarkEnd w:id="111"/>
      <w:r>
        <w:rPr>
          <w:rFonts w:hint="cs"/>
          <w:rtl/>
        </w:rPr>
        <w:t xml:space="preserve">בקדנציה הקודמת. </w:t>
      </w:r>
    </w:p>
    <w:p w:rsidR="008009B7" w:rsidRDefault="008009B7" w:rsidP="008009B7">
      <w:pPr>
        <w:rPr>
          <w:rtl/>
        </w:rPr>
      </w:pPr>
      <w:bookmarkStart w:id="112" w:name="_ETM_Q1_13070239"/>
      <w:bookmarkStart w:id="113" w:name="_ETM_Q1_13070320"/>
      <w:bookmarkEnd w:id="112"/>
      <w:bookmarkEnd w:id="113"/>
    </w:p>
    <w:p w:rsidR="008009B7" w:rsidRDefault="008009B7" w:rsidP="00A93495">
      <w:pPr>
        <w:pStyle w:val="-"/>
        <w:keepNext/>
        <w:rPr>
          <w:rtl/>
        </w:rPr>
      </w:pPr>
      <w:bookmarkStart w:id="114" w:name="ET_knessetmember_6157_13"/>
      <w:r w:rsidRPr="00A93495">
        <w:rPr>
          <w:rStyle w:val="TagStyle"/>
          <w:rtl/>
        </w:rPr>
        <w:t xml:space="preserve"> &lt;&lt; דובר_המשך &gt;&gt;</w:t>
      </w:r>
      <w:r w:rsidRPr="008009B7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009B7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"/>
    </w:p>
    <w:p w:rsidR="008009B7" w:rsidRDefault="008009B7" w:rsidP="00A93495">
      <w:pPr>
        <w:pStyle w:val="KeepWithNext"/>
        <w:rPr>
          <w:rtl/>
        </w:rPr>
      </w:pPr>
    </w:p>
    <w:p w:rsidR="008009B7" w:rsidRDefault="008009B7" w:rsidP="006845CD">
      <w:pPr>
        <w:rPr>
          <w:rtl/>
        </w:rPr>
      </w:pPr>
      <w:bookmarkStart w:id="115" w:name="_ETM_Q1_13071328"/>
      <w:bookmarkEnd w:id="115"/>
      <w:r>
        <w:rPr>
          <w:rFonts w:hint="cs"/>
          <w:rtl/>
        </w:rPr>
        <w:t xml:space="preserve">ראינו לוחות </w:t>
      </w:r>
      <w:bookmarkStart w:id="116" w:name="_ETM_Q1_13074536"/>
      <w:bookmarkEnd w:id="116"/>
      <w:r>
        <w:rPr>
          <w:rFonts w:hint="cs"/>
          <w:rtl/>
        </w:rPr>
        <w:t xml:space="preserve">ונתונים, והתוצאה היא שביישובים סמוכים, בגלל אותם פערים </w:t>
      </w:r>
      <w:r>
        <w:rPr>
          <w:rtl/>
        </w:rPr>
        <w:t>–</w:t>
      </w:r>
      <w:r>
        <w:rPr>
          <w:rFonts w:hint="cs"/>
          <w:rtl/>
        </w:rPr>
        <w:t xml:space="preserve"> כידוע, כל מי שמכיר את חוקי </w:t>
      </w:r>
      <w:bookmarkStart w:id="117" w:name="_ETM_Q1_13082665"/>
      <w:bookmarkEnd w:id="117"/>
      <w:r>
        <w:rPr>
          <w:rFonts w:hint="cs"/>
          <w:rtl/>
        </w:rPr>
        <w:t xml:space="preserve">הכלכלה, כאשר אתה מייצר הגבלה של ההיצע, אתה מעלה את </w:t>
      </w:r>
      <w:bookmarkStart w:id="118" w:name="_ETM_Q1_13085809"/>
      <w:bookmarkEnd w:id="118"/>
      <w:r>
        <w:rPr>
          <w:rFonts w:hint="cs"/>
          <w:rtl/>
        </w:rPr>
        <w:t xml:space="preserve">המחיר בצורה מאוד משמעותית </w:t>
      </w:r>
      <w:r>
        <w:rPr>
          <w:rtl/>
        </w:rPr>
        <w:t>–</w:t>
      </w:r>
      <w:r>
        <w:rPr>
          <w:rFonts w:hint="cs"/>
          <w:rtl/>
        </w:rPr>
        <w:t xml:space="preserve"> שני בנים ממשיכים בשני יישובים </w:t>
      </w:r>
      <w:bookmarkStart w:id="119" w:name="_ETM_Q1_13092737"/>
      <w:bookmarkEnd w:id="119"/>
      <w:r>
        <w:rPr>
          <w:rFonts w:hint="cs"/>
          <w:rtl/>
        </w:rPr>
        <w:t xml:space="preserve">סמוכים, אחד יהודי ואחד ערבי, </w:t>
      </w:r>
      <w:r w:rsidR="006845CD">
        <w:rPr>
          <w:rFonts w:hint="cs"/>
          <w:rtl/>
        </w:rPr>
        <w:t>אחד מהם,</w:t>
      </w:r>
      <w:r>
        <w:rPr>
          <w:rFonts w:hint="cs"/>
          <w:rtl/>
        </w:rPr>
        <w:t xml:space="preserve"> כדי לגור ליד ההורים </w:t>
      </w:r>
      <w:bookmarkStart w:id="120" w:name="_ETM_Q1_13095817"/>
      <w:bookmarkEnd w:id="120"/>
      <w:r>
        <w:rPr>
          <w:rFonts w:hint="cs"/>
          <w:rtl/>
        </w:rPr>
        <w:t xml:space="preserve">שלו צריך למצוא יחידת דיור שלא נספרת או כן נספרת, </w:t>
      </w:r>
      <w:bookmarkStart w:id="121" w:name="_ETM_Q1_13100073"/>
      <w:bookmarkEnd w:id="121"/>
      <w:r>
        <w:rPr>
          <w:rFonts w:hint="cs"/>
          <w:rtl/>
        </w:rPr>
        <w:t xml:space="preserve">חצי חוקית וחצי לא חוקית, או שהוא צריך לשלם מחירים </w:t>
      </w:r>
      <w:bookmarkStart w:id="122" w:name="_ETM_Q1_13104395"/>
      <w:bookmarkEnd w:id="122"/>
      <w:r>
        <w:rPr>
          <w:rFonts w:hint="cs"/>
          <w:rtl/>
        </w:rPr>
        <w:t xml:space="preserve">אדירים של מיליוני שקלים. ממש לידו מקצים מגרשים לבני </w:t>
      </w:r>
      <w:bookmarkStart w:id="123" w:name="_ETM_Q1_13109867"/>
      <w:bookmarkEnd w:id="123"/>
      <w:r w:rsidR="006845CD">
        <w:rPr>
          <w:rFonts w:hint="cs"/>
          <w:rtl/>
        </w:rPr>
        <w:t>ה</w:t>
      </w:r>
      <w:r>
        <w:rPr>
          <w:rFonts w:hint="cs"/>
          <w:rtl/>
        </w:rPr>
        <w:t>מקום</w:t>
      </w:r>
      <w:bookmarkStart w:id="124" w:name="_ETM_Q1_13082372"/>
      <w:bookmarkEnd w:id="124"/>
      <w:r>
        <w:rPr>
          <w:rFonts w:hint="cs"/>
          <w:rtl/>
        </w:rPr>
        <w:t xml:space="preserve"> במחירים מאוד מאוד נמוכים. </w:t>
      </w:r>
    </w:p>
    <w:p w:rsidR="008009B7" w:rsidRDefault="008009B7" w:rsidP="008009B7">
      <w:pPr>
        <w:rPr>
          <w:rtl/>
        </w:rPr>
      </w:pPr>
    </w:p>
    <w:p w:rsidR="008009B7" w:rsidRDefault="008009B7" w:rsidP="008009B7">
      <w:pPr>
        <w:rPr>
          <w:rtl/>
        </w:rPr>
      </w:pPr>
      <w:r>
        <w:rPr>
          <w:rFonts w:hint="cs"/>
          <w:rtl/>
        </w:rPr>
        <w:t xml:space="preserve">את האפליה הזאת החוק </w:t>
      </w:r>
      <w:bookmarkStart w:id="125" w:name="_ETM_Q1_13115307"/>
      <w:bookmarkEnd w:id="125"/>
      <w:r>
        <w:rPr>
          <w:rFonts w:hint="cs"/>
          <w:rtl/>
        </w:rPr>
        <w:t xml:space="preserve">הזה נועד לצמצם בשלב הראשון, להעלות מ-400 ל-700, וכבר לתת </w:t>
      </w:r>
      <w:bookmarkStart w:id="126" w:name="_ETM_Q1_13119563"/>
      <w:bookmarkEnd w:id="126"/>
      <w:r>
        <w:rPr>
          <w:rFonts w:hint="cs"/>
          <w:rtl/>
        </w:rPr>
        <w:t xml:space="preserve">אוויר לנשימה ליישובי הנגב והגליל, שעושים עבורנו את המשימה </w:t>
      </w:r>
      <w:bookmarkStart w:id="127" w:name="_ETM_Q1_13123092"/>
      <w:bookmarkEnd w:id="127"/>
      <w:r>
        <w:rPr>
          <w:rFonts w:hint="cs"/>
          <w:rtl/>
        </w:rPr>
        <w:t xml:space="preserve">החלוצית של התיישבות בכל חלקי ארץ ישראל. </w:t>
      </w:r>
      <w:r w:rsidR="006845CD">
        <w:rPr>
          <w:rFonts w:hint="cs"/>
          <w:rtl/>
        </w:rPr>
        <w:t xml:space="preserve">לכן, הצעת החוק הזאת נועדה לתת מענה ואני מבקש, כמובן, </w:t>
      </w:r>
      <w:bookmarkStart w:id="128" w:name="_ETM_Q1_13130223"/>
      <w:bookmarkEnd w:id="128"/>
      <w:r w:rsidR="006845CD">
        <w:rPr>
          <w:rFonts w:hint="cs"/>
          <w:rtl/>
        </w:rPr>
        <w:t xml:space="preserve">להחיל עליה רציפות. </w:t>
      </w:r>
    </w:p>
    <w:p w:rsidR="006845CD" w:rsidRDefault="006845CD" w:rsidP="008009B7">
      <w:pPr>
        <w:rPr>
          <w:rtl/>
        </w:rPr>
      </w:pPr>
      <w:bookmarkStart w:id="129" w:name="_ETM_Q1_13134687"/>
      <w:bookmarkStart w:id="130" w:name="_ETM_Q1_13134774"/>
      <w:bookmarkEnd w:id="129"/>
      <w:bookmarkEnd w:id="130"/>
    </w:p>
    <w:p w:rsidR="006845CD" w:rsidRDefault="006845CD" w:rsidP="00A93495">
      <w:pPr>
        <w:pStyle w:val="af6"/>
        <w:keepNext/>
        <w:rPr>
          <w:rtl/>
        </w:rPr>
      </w:pPr>
      <w:bookmarkStart w:id="131" w:name="ET_yor_6348_14"/>
      <w:r w:rsidRPr="00A93495">
        <w:rPr>
          <w:rStyle w:val="TagStyle"/>
          <w:rtl/>
        </w:rPr>
        <w:t xml:space="preserve"> &lt;&lt; יור &gt;&gt;</w:t>
      </w:r>
      <w:r w:rsidRPr="006845CD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6845C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6845CD" w:rsidRDefault="006845CD" w:rsidP="00A93495">
      <w:pPr>
        <w:pStyle w:val="KeepWithNext"/>
        <w:rPr>
          <w:rtl/>
        </w:rPr>
      </w:pPr>
    </w:p>
    <w:p w:rsidR="006845CD" w:rsidRDefault="006845CD" w:rsidP="006845CD">
      <w:pPr>
        <w:rPr>
          <w:rtl/>
        </w:rPr>
      </w:pPr>
      <w:bookmarkStart w:id="132" w:name="_ETM_Q1_13135823"/>
      <w:bookmarkEnd w:id="132"/>
      <w:r>
        <w:rPr>
          <w:rFonts w:hint="cs"/>
          <w:rtl/>
        </w:rPr>
        <w:t xml:space="preserve">חבר הכנסת סימון, בבקשה. </w:t>
      </w:r>
    </w:p>
    <w:p w:rsidR="006845CD" w:rsidRDefault="006845CD" w:rsidP="006845CD">
      <w:pPr>
        <w:rPr>
          <w:rtl/>
        </w:rPr>
      </w:pPr>
    </w:p>
    <w:p w:rsidR="006845CD" w:rsidRDefault="006845CD" w:rsidP="00A93495">
      <w:pPr>
        <w:pStyle w:val="a4"/>
        <w:keepNext/>
        <w:rPr>
          <w:rtl/>
        </w:rPr>
      </w:pPr>
      <w:bookmarkStart w:id="133" w:name="ET_speaker_6519_15"/>
      <w:r w:rsidRPr="00A93495">
        <w:rPr>
          <w:rStyle w:val="TagStyle"/>
          <w:rtl/>
        </w:rPr>
        <w:t xml:space="preserve"> &lt;&lt; דובר &gt;&gt;</w:t>
      </w:r>
      <w:r w:rsidRPr="006845CD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845C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6845CD" w:rsidRDefault="006845CD" w:rsidP="00A93495">
      <w:pPr>
        <w:pStyle w:val="KeepWithNext"/>
        <w:rPr>
          <w:rtl/>
        </w:rPr>
      </w:pPr>
    </w:p>
    <w:p w:rsidR="006845CD" w:rsidRDefault="006845CD" w:rsidP="006845CD">
      <w:pPr>
        <w:rPr>
          <w:rtl/>
        </w:rPr>
      </w:pPr>
      <w:bookmarkStart w:id="134" w:name="_ETM_Q1_13143177"/>
      <w:bookmarkEnd w:id="134"/>
      <w:r>
        <w:rPr>
          <w:rFonts w:hint="cs"/>
          <w:rtl/>
        </w:rPr>
        <w:t xml:space="preserve">ראשית, בוא נתחיל </w:t>
      </w:r>
      <w:bookmarkStart w:id="135" w:name="_ETM_Q1_13140055"/>
      <w:bookmarkEnd w:id="135"/>
      <w:r>
        <w:rPr>
          <w:rFonts w:hint="cs"/>
          <w:rtl/>
        </w:rPr>
        <w:t xml:space="preserve">עם זה שנותנים ליישובים ערביים להתרחב. אין שום בעיה </w:t>
      </w:r>
      <w:bookmarkStart w:id="136" w:name="_ETM_Q1_13145113"/>
      <w:bookmarkEnd w:id="136"/>
      <w:r>
        <w:rPr>
          <w:rFonts w:hint="cs"/>
          <w:rtl/>
        </w:rPr>
        <w:t xml:space="preserve">עם זה, גם אם זה נעשה באמצעות בג"ץ. לי אישית </w:t>
      </w:r>
      <w:bookmarkStart w:id="137" w:name="_ETM_Q1_13152009"/>
      <w:bookmarkEnd w:id="137"/>
      <w:r>
        <w:rPr>
          <w:rFonts w:hint="cs"/>
          <w:rtl/>
        </w:rPr>
        <w:t xml:space="preserve">אין בעיה עם זה. יש ריבוי טבעי, ואנחנו  יודעים. </w:t>
      </w:r>
      <w:bookmarkStart w:id="138" w:name="_ETM_Q1_13156163"/>
      <w:bookmarkEnd w:id="138"/>
    </w:p>
    <w:p w:rsidR="006845CD" w:rsidRDefault="006845CD" w:rsidP="006845CD">
      <w:pPr>
        <w:rPr>
          <w:rtl/>
        </w:rPr>
      </w:pPr>
      <w:bookmarkStart w:id="139" w:name="_ETM_Q1_13156459"/>
      <w:bookmarkStart w:id="140" w:name="_ETM_Q1_13156544"/>
      <w:bookmarkEnd w:id="139"/>
      <w:bookmarkEnd w:id="140"/>
    </w:p>
    <w:p w:rsidR="006845CD" w:rsidRDefault="006845CD" w:rsidP="006845CD">
      <w:pPr>
        <w:rPr>
          <w:rtl/>
        </w:rPr>
      </w:pPr>
      <w:bookmarkStart w:id="141" w:name="_ETM_Q1_13156596"/>
      <w:bookmarkStart w:id="142" w:name="_ETM_Q1_13156668"/>
      <w:bookmarkEnd w:id="141"/>
      <w:bookmarkEnd w:id="142"/>
      <w:r>
        <w:rPr>
          <w:rFonts w:hint="cs"/>
          <w:rtl/>
        </w:rPr>
        <w:t xml:space="preserve">מה שחבר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הציג כאן, אני תומך בזה בפה </w:t>
      </w:r>
      <w:bookmarkStart w:id="143" w:name="_ETM_Q1_13161817"/>
      <w:bookmarkEnd w:id="143"/>
      <w:r>
        <w:rPr>
          <w:rFonts w:hint="cs"/>
          <w:rtl/>
        </w:rPr>
        <w:t xml:space="preserve">מלא </w:t>
      </w:r>
      <w:r>
        <w:rPr>
          <w:rtl/>
        </w:rPr>
        <w:t>–</w:t>
      </w:r>
      <w:r>
        <w:rPr>
          <w:rFonts w:hint="cs"/>
          <w:rtl/>
        </w:rPr>
        <w:t xml:space="preserve"> אי-אפליה גם נגד יהודים. </w:t>
      </w:r>
    </w:p>
    <w:p w:rsidR="006845CD" w:rsidRDefault="006845CD" w:rsidP="006845CD">
      <w:pPr>
        <w:rPr>
          <w:rtl/>
        </w:rPr>
      </w:pPr>
      <w:bookmarkStart w:id="144" w:name="_ETM_Q1_13166609"/>
      <w:bookmarkStart w:id="145" w:name="_ETM_Q1_13166685"/>
      <w:bookmarkEnd w:id="144"/>
      <w:bookmarkEnd w:id="145"/>
    </w:p>
    <w:p w:rsidR="006845CD" w:rsidRDefault="006845CD" w:rsidP="00A93495">
      <w:pPr>
        <w:pStyle w:val="af6"/>
        <w:keepNext/>
        <w:rPr>
          <w:rtl/>
        </w:rPr>
      </w:pPr>
      <w:bookmarkStart w:id="146" w:name="ET_yor_6348_16"/>
      <w:r w:rsidRPr="00A93495">
        <w:rPr>
          <w:rStyle w:val="TagStyle"/>
          <w:rtl/>
        </w:rPr>
        <w:t xml:space="preserve"> &lt;&lt; יור &gt;&gt;</w:t>
      </w:r>
      <w:r w:rsidRPr="006845CD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6845C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"/>
    </w:p>
    <w:p w:rsidR="006845CD" w:rsidRDefault="006845CD" w:rsidP="00A93495">
      <w:pPr>
        <w:pStyle w:val="KeepWithNext"/>
        <w:rPr>
          <w:rtl/>
        </w:rPr>
      </w:pPr>
    </w:p>
    <w:p w:rsidR="006845CD" w:rsidRDefault="006845CD" w:rsidP="006845CD">
      <w:pPr>
        <w:rPr>
          <w:rtl/>
        </w:rPr>
      </w:pPr>
      <w:bookmarkStart w:id="147" w:name="_ETM_Q1_13167656"/>
      <w:bookmarkEnd w:id="147"/>
      <w:r>
        <w:rPr>
          <w:rFonts w:hint="cs"/>
          <w:rtl/>
        </w:rPr>
        <w:t xml:space="preserve">חבר הכנסת </w:t>
      </w:r>
      <w:bookmarkStart w:id="148" w:name="_ETM_Q1_13169153"/>
      <w:bookmarkEnd w:id="148"/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. </w:t>
      </w:r>
    </w:p>
    <w:p w:rsidR="006845CD" w:rsidRDefault="006845CD" w:rsidP="006845CD">
      <w:pPr>
        <w:rPr>
          <w:rtl/>
        </w:rPr>
      </w:pPr>
      <w:bookmarkStart w:id="149" w:name="_ETM_Q1_13171265"/>
      <w:bookmarkStart w:id="150" w:name="_ETM_Q1_13171341"/>
      <w:bookmarkEnd w:id="149"/>
      <w:bookmarkEnd w:id="150"/>
    </w:p>
    <w:p w:rsidR="006845CD" w:rsidRDefault="006845CD" w:rsidP="00A93495">
      <w:pPr>
        <w:pStyle w:val="a4"/>
        <w:keepNext/>
        <w:rPr>
          <w:rtl/>
        </w:rPr>
      </w:pPr>
      <w:bookmarkStart w:id="151" w:name="ET_speaker_6144_17"/>
      <w:r w:rsidRPr="00A93495">
        <w:rPr>
          <w:rStyle w:val="TagStyle"/>
          <w:rtl/>
        </w:rPr>
        <w:t xml:space="preserve"> &lt;&lt; דובר &gt;&gt;</w:t>
      </w:r>
      <w:r w:rsidRPr="006845CD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845C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"/>
    </w:p>
    <w:p w:rsidR="006845CD" w:rsidRDefault="006845CD" w:rsidP="00A93495">
      <w:pPr>
        <w:pStyle w:val="KeepWithNext"/>
        <w:rPr>
          <w:rtl/>
        </w:rPr>
      </w:pPr>
    </w:p>
    <w:p w:rsidR="006845CD" w:rsidRDefault="006845CD" w:rsidP="006845CD">
      <w:pPr>
        <w:rPr>
          <w:rtl/>
        </w:rPr>
      </w:pPr>
      <w:bookmarkStart w:id="152" w:name="_ETM_Q1_13171992"/>
      <w:bookmarkStart w:id="153" w:name="_ETM_Q1_13172295"/>
      <w:bookmarkStart w:id="154" w:name="_ETM_Q1_13172377"/>
      <w:bookmarkEnd w:id="152"/>
      <w:bookmarkEnd w:id="153"/>
      <w:bookmarkEnd w:id="154"/>
      <w:r>
        <w:rPr>
          <w:rFonts w:hint="cs"/>
          <w:rtl/>
        </w:rPr>
        <w:t xml:space="preserve">אני לא מקבל שהחוק הזה הוא חוק של יהודים </w:t>
      </w:r>
      <w:bookmarkStart w:id="155" w:name="_ETM_Q1_13175279"/>
      <w:bookmarkEnd w:id="155"/>
      <w:r>
        <w:rPr>
          <w:rFonts w:hint="cs"/>
          <w:rtl/>
        </w:rPr>
        <w:t xml:space="preserve">מול ערבים. אני בא ממקום אחר לגמרי. </w:t>
      </w:r>
    </w:p>
    <w:p w:rsidR="006845CD" w:rsidRDefault="006845CD" w:rsidP="006845CD">
      <w:pPr>
        <w:rPr>
          <w:rtl/>
        </w:rPr>
      </w:pPr>
      <w:bookmarkStart w:id="156" w:name="_ETM_Q1_13178189"/>
      <w:bookmarkStart w:id="157" w:name="_ETM_Q1_13178259"/>
      <w:bookmarkEnd w:id="156"/>
      <w:bookmarkEnd w:id="157"/>
    </w:p>
    <w:p w:rsidR="006845CD" w:rsidRDefault="006845CD" w:rsidP="00A93495">
      <w:pPr>
        <w:pStyle w:val="af5"/>
        <w:keepNext/>
        <w:rPr>
          <w:rtl/>
        </w:rPr>
      </w:pPr>
      <w:bookmarkStart w:id="158" w:name="ET_interruption_6519_18"/>
      <w:r w:rsidRPr="00A93495">
        <w:rPr>
          <w:rStyle w:val="TagStyle"/>
          <w:rtl/>
        </w:rPr>
        <w:t xml:space="preserve"> &lt;&lt; קריאה &gt;&gt;</w:t>
      </w:r>
      <w:r w:rsidRPr="006845CD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845C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"/>
    </w:p>
    <w:p w:rsidR="006845CD" w:rsidRDefault="006845CD" w:rsidP="00A93495">
      <w:pPr>
        <w:pStyle w:val="KeepWithNext"/>
        <w:rPr>
          <w:rtl/>
        </w:rPr>
      </w:pPr>
    </w:p>
    <w:p w:rsidR="006845CD" w:rsidRDefault="006845CD" w:rsidP="006845CD">
      <w:pPr>
        <w:rPr>
          <w:rtl/>
        </w:rPr>
      </w:pPr>
      <w:bookmarkStart w:id="159" w:name="_ETM_Q1_13180951"/>
      <w:bookmarkStart w:id="160" w:name="_ETM_Q1_13181249"/>
      <w:bookmarkStart w:id="161" w:name="_ETM_Q1_13181328"/>
      <w:bookmarkEnd w:id="159"/>
      <w:bookmarkEnd w:id="160"/>
      <w:bookmarkEnd w:id="161"/>
      <w:r>
        <w:rPr>
          <w:rFonts w:hint="cs"/>
          <w:rtl/>
        </w:rPr>
        <w:t xml:space="preserve">זה לא מה </w:t>
      </w:r>
      <w:bookmarkStart w:id="162" w:name="_ETM_Q1_13180043"/>
      <w:bookmarkEnd w:id="162"/>
      <w:r>
        <w:rPr>
          <w:rFonts w:hint="cs"/>
          <w:rtl/>
        </w:rPr>
        <w:t xml:space="preserve">שהוא אמר. </w:t>
      </w:r>
    </w:p>
    <w:p w:rsidR="006845CD" w:rsidRDefault="006845CD" w:rsidP="006845CD">
      <w:pPr>
        <w:rPr>
          <w:rtl/>
        </w:rPr>
      </w:pPr>
      <w:bookmarkStart w:id="163" w:name="_ETM_Q1_13179604"/>
      <w:bookmarkStart w:id="164" w:name="_ETM_Q1_13179675"/>
      <w:bookmarkEnd w:id="163"/>
      <w:bookmarkEnd w:id="164"/>
    </w:p>
    <w:p w:rsidR="006845CD" w:rsidRDefault="006845CD" w:rsidP="00A93495">
      <w:pPr>
        <w:pStyle w:val="af5"/>
        <w:keepNext/>
        <w:rPr>
          <w:rtl/>
        </w:rPr>
      </w:pPr>
      <w:bookmarkStart w:id="165" w:name="ET_interruption_6157_19"/>
      <w:r w:rsidRPr="00A93495">
        <w:rPr>
          <w:rStyle w:val="TagStyle"/>
          <w:rtl/>
        </w:rPr>
        <w:t xml:space="preserve"> &lt;&lt; קריאה &gt;&gt;</w:t>
      </w:r>
      <w:r w:rsidRPr="006845C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845C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"/>
    </w:p>
    <w:p w:rsidR="006845CD" w:rsidRDefault="006845CD" w:rsidP="00A93495">
      <w:pPr>
        <w:pStyle w:val="KeepWithNext"/>
        <w:rPr>
          <w:rtl/>
        </w:rPr>
      </w:pPr>
    </w:p>
    <w:p w:rsidR="006845CD" w:rsidRDefault="006845CD" w:rsidP="006845CD">
      <w:pPr>
        <w:rPr>
          <w:rtl/>
        </w:rPr>
      </w:pPr>
      <w:bookmarkStart w:id="166" w:name="_ETM_Q1_13183800"/>
      <w:bookmarkStart w:id="167" w:name="_ETM_Q1_13184046"/>
      <w:bookmarkStart w:id="168" w:name="_ETM_Q1_13184130"/>
      <w:bookmarkEnd w:id="166"/>
      <w:bookmarkEnd w:id="167"/>
      <w:bookmarkEnd w:id="168"/>
      <w:r>
        <w:rPr>
          <w:rFonts w:hint="cs"/>
          <w:rtl/>
        </w:rPr>
        <w:t xml:space="preserve">לא, לא אמרתי. </w:t>
      </w:r>
    </w:p>
    <w:p w:rsidR="006845CD" w:rsidRDefault="006845CD" w:rsidP="006845CD">
      <w:pPr>
        <w:rPr>
          <w:rtl/>
        </w:rPr>
      </w:pPr>
      <w:bookmarkStart w:id="169" w:name="_ETM_Q1_13183571"/>
      <w:bookmarkStart w:id="170" w:name="_ETM_Q1_13183648"/>
      <w:bookmarkEnd w:id="169"/>
      <w:bookmarkEnd w:id="170"/>
    </w:p>
    <w:p w:rsidR="006845CD" w:rsidRDefault="006845CD" w:rsidP="00A93495">
      <w:pPr>
        <w:pStyle w:val="-"/>
        <w:keepNext/>
        <w:rPr>
          <w:rtl/>
        </w:rPr>
      </w:pPr>
      <w:bookmarkStart w:id="171" w:name="ET_speakercontinue_6144_20"/>
      <w:r w:rsidRPr="00A93495">
        <w:rPr>
          <w:rStyle w:val="TagStyle"/>
          <w:rtl/>
        </w:rPr>
        <w:t xml:space="preserve"> &lt;&lt; דובר_המשך &gt;&gt;</w:t>
      </w:r>
      <w:r w:rsidRPr="006845CD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845C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"/>
    </w:p>
    <w:p w:rsidR="006845CD" w:rsidRDefault="006845CD" w:rsidP="00A93495">
      <w:pPr>
        <w:pStyle w:val="KeepWithNext"/>
        <w:rPr>
          <w:rtl/>
        </w:rPr>
      </w:pPr>
    </w:p>
    <w:p w:rsidR="006845CD" w:rsidRDefault="006845CD" w:rsidP="006845CD">
      <w:pPr>
        <w:rPr>
          <w:rtl/>
        </w:rPr>
      </w:pPr>
      <w:bookmarkStart w:id="172" w:name="_ETM_Q1_13184364"/>
      <w:bookmarkEnd w:id="172"/>
      <w:r>
        <w:rPr>
          <w:rFonts w:hint="cs"/>
          <w:rtl/>
        </w:rPr>
        <w:t xml:space="preserve">תן לי להציג את הדברים </w:t>
      </w:r>
      <w:bookmarkStart w:id="173" w:name="_ETM_Q1_13182532"/>
      <w:bookmarkEnd w:id="173"/>
      <w:r>
        <w:rPr>
          <w:rFonts w:hint="cs"/>
          <w:rtl/>
        </w:rPr>
        <w:t xml:space="preserve">מנקודה אחרת לגמרי. </w:t>
      </w:r>
    </w:p>
    <w:p w:rsidR="006845CD" w:rsidRDefault="006845CD" w:rsidP="006845CD">
      <w:pPr>
        <w:rPr>
          <w:rtl/>
        </w:rPr>
      </w:pPr>
      <w:bookmarkStart w:id="174" w:name="_ETM_Q1_13183870"/>
      <w:bookmarkStart w:id="175" w:name="_ETM_Q1_13183968"/>
      <w:bookmarkEnd w:id="174"/>
      <w:bookmarkEnd w:id="175"/>
    </w:p>
    <w:p w:rsidR="006845CD" w:rsidRDefault="006845CD" w:rsidP="00A93495">
      <w:pPr>
        <w:pStyle w:val="af5"/>
        <w:keepNext/>
        <w:rPr>
          <w:rtl/>
        </w:rPr>
      </w:pPr>
      <w:bookmarkStart w:id="176" w:name="ET_interruption_6519_21"/>
      <w:r w:rsidRPr="00A93495">
        <w:rPr>
          <w:rStyle w:val="TagStyle"/>
          <w:rtl/>
        </w:rPr>
        <w:t xml:space="preserve"> &lt;&lt; קריאה &gt;&gt;</w:t>
      </w:r>
      <w:r w:rsidRPr="006845CD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845C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"/>
    </w:p>
    <w:p w:rsidR="006845CD" w:rsidRDefault="006845CD" w:rsidP="00A93495">
      <w:pPr>
        <w:pStyle w:val="KeepWithNext"/>
        <w:rPr>
          <w:rtl/>
        </w:rPr>
      </w:pPr>
    </w:p>
    <w:p w:rsidR="006845CD" w:rsidRDefault="006845CD" w:rsidP="006845CD">
      <w:pPr>
        <w:rPr>
          <w:rtl/>
        </w:rPr>
      </w:pPr>
      <w:bookmarkStart w:id="177" w:name="_ETM_Q1_13186672"/>
      <w:bookmarkEnd w:id="177"/>
      <w:r>
        <w:rPr>
          <w:rFonts w:hint="cs"/>
          <w:rtl/>
        </w:rPr>
        <w:t>הו</w:t>
      </w:r>
      <w:bookmarkStart w:id="178" w:name="_ETM_Q1_13186923"/>
      <w:bookmarkEnd w:id="178"/>
      <w:r>
        <w:rPr>
          <w:rFonts w:hint="cs"/>
          <w:rtl/>
        </w:rPr>
        <w:t>א</w:t>
      </w:r>
      <w:bookmarkStart w:id="179" w:name="_ETM_Q1_13187018"/>
      <w:bookmarkEnd w:id="179"/>
      <w:r>
        <w:rPr>
          <w:rFonts w:hint="cs"/>
          <w:rtl/>
        </w:rPr>
        <w:t xml:space="preserve"> רק נתן לנו טעימה. </w:t>
      </w:r>
    </w:p>
    <w:p w:rsidR="006845CD" w:rsidRDefault="006845CD" w:rsidP="006845CD">
      <w:pPr>
        <w:rPr>
          <w:rtl/>
        </w:rPr>
      </w:pPr>
      <w:bookmarkStart w:id="180" w:name="_ETM_Q1_13187471"/>
      <w:bookmarkStart w:id="181" w:name="_ETM_Q1_13187543"/>
      <w:bookmarkEnd w:id="180"/>
      <w:bookmarkEnd w:id="181"/>
    </w:p>
    <w:p w:rsidR="006845CD" w:rsidRDefault="006845CD" w:rsidP="00A93495">
      <w:pPr>
        <w:pStyle w:val="-"/>
        <w:keepNext/>
        <w:rPr>
          <w:rtl/>
        </w:rPr>
      </w:pPr>
      <w:bookmarkStart w:id="182" w:name="ET_speakercontinue_6144_22"/>
      <w:r w:rsidRPr="00A93495">
        <w:rPr>
          <w:rStyle w:val="TagStyle"/>
          <w:rtl/>
        </w:rPr>
        <w:t xml:space="preserve"> &lt;&lt; דובר_המשך &gt;&gt;</w:t>
      </w:r>
      <w:r w:rsidRPr="006845CD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845C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"/>
    </w:p>
    <w:p w:rsidR="006845CD" w:rsidRDefault="006845CD" w:rsidP="00A93495">
      <w:pPr>
        <w:pStyle w:val="KeepWithNext"/>
        <w:rPr>
          <w:rtl/>
        </w:rPr>
      </w:pPr>
    </w:p>
    <w:p w:rsidR="006845CD" w:rsidRDefault="006845CD" w:rsidP="006845CD">
      <w:pPr>
        <w:rPr>
          <w:rtl/>
        </w:rPr>
      </w:pPr>
      <w:bookmarkStart w:id="183" w:name="_ETM_Q1_13188129"/>
      <w:bookmarkEnd w:id="183"/>
      <w:r>
        <w:rPr>
          <w:rFonts w:hint="cs"/>
          <w:rtl/>
        </w:rPr>
        <w:t xml:space="preserve">אם יש </w:t>
      </w:r>
      <w:bookmarkStart w:id="184" w:name="_ETM_Q1_13188792"/>
      <w:bookmarkEnd w:id="184"/>
      <w:r>
        <w:rPr>
          <w:rFonts w:hint="cs"/>
          <w:rtl/>
        </w:rPr>
        <w:t xml:space="preserve">אפליה, בהקשר הזה היא אפליה נגד ההתאגדות השיתופית, נגד היישובים </w:t>
      </w:r>
      <w:bookmarkStart w:id="185" w:name="_ETM_Q1_13193288"/>
      <w:bookmarkEnd w:id="185"/>
      <w:r>
        <w:rPr>
          <w:rFonts w:hint="cs"/>
          <w:rtl/>
        </w:rPr>
        <w:t xml:space="preserve">השיתופיים. אני בא מיישוב כזה, ואני רואה ברכה גדולה, עם </w:t>
      </w:r>
      <w:bookmarkStart w:id="186" w:name="_ETM_Q1_13199088"/>
      <w:bookmarkEnd w:id="186"/>
      <w:r>
        <w:rPr>
          <w:rFonts w:hint="cs"/>
          <w:rtl/>
        </w:rPr>
        <w:t xml:space="preserve">המחירים. לחיות ביחד בשותפות, יש לזה מחירים. יש מיסים או </w:t>
      </w:r>
      <w:bookmarkStart w:id="187" w:name="_ETM_Q1_13205420"/>
      <w:bookmarkEnd w:id="187"/>
      <w:r>
        <w:rPr>
          <w:rFonts w:hint="cs"/>
          <w:rtl/>
        </w:rPr>
        <w:t xml:space="preserve">תקציב משותף, יש אינטימיות מאוד גדולה. אומרים לך כל מיני </w:t>
      </w:r>
      <w:bookmarkStart w:id="188" w:name="_ETM_Q1_13211912"/>
      <w:bookmarkEnd w:id="188"/>
      <w:r>
        <w:rPr>
          <w:rFonts w:hint="cs"/>
          <w:rtl/>
        </w:rPr>
        <w:t xml:space="preserve">דברים ואתה צריך לקבל אותם. </w:t>
      </w:r>
      <w:bookmarkStart w:id="189" w:name="_ETM_Q1_13217459"/>
      <w:bookmarkEnd w:id="189"/>
    </w:p>
    <w:p w:rsidR="006845CD" w:rsidRDefault="006845CD" w:rsidP="006845CD">
      <w:pPr>
        <w:rPr>
          <w:rtl/>
        </w:rPr>
      </w:pPr>
      <w:bookmarkStart w:id="190" w:name="_ETM_Q1_13220930"/>
      <w:bookmarkStart w:id="191" w:name="_ETM_Q1_13221011"/>
      <w:bookmarkEnd w:id="190"/>
      <w:bookmarkEnd w:id="191"/>
    </w:p>
    <w:p w:rsidR="006845CD" w:rsidRDefault="006845CD" w:rsidP="00A93495">
      <w:pPr>
        <w:pStyle w:val="af6"/>
        <w:keepNext/>
        <w:rPr>
          <w:rtl/>
        </w:rPr>
      </w:pPr>
      <w:bookmarkStart w:id="192" w:name="ET_yor_6348_23"/>
      <w:r w:rsidRPr="00A93495">
        <w:rPr>
          <w:rStyle w:val="TagStyle"/>
          <w:rtl/>
        </w:rPr>
        <w:lastRenderedPageBreak/>
        <w:t xml:space="preserve"> &lt;&lt; יור &gt;&gt;</w:t>
      </w:r>
      <w:r w:rsidRPr="006845CD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6845C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"/>
    </w:p>
    <w:p w:rsidR="006845CD" w:rsidRDefault="006845CD" w:rsidP="00A93495">
      <w:pPr>
        <w:pStyle w:val="KeepWithNext"/>
        <w:rPr>
          <w:rtl/>
        </w:rPr>
      </w:pPr>
    </w:p>
    <w:p w:rsidR="006845CD" w:rsidRDefault="006845CD" w:rsidP="006845CD">
      <w:pPr>
        <w:rPr>
          <w:rtl/>
        </w:rPr>
      </w:pPr>
      <w:bookmarkStart w:id="193" w:name="_ETM_Q1_13222216"/>
      <w:bookmarkEnd w:id="193"/>
      <w:r>
        <w:rPr>
          <w:rFonts w:hint="cs"/>
          <w:rtl/>
        </w:rPr>
        <w:t>אתה יכול לספר קצת על היישוב?</w:t>
      </w:r>
    </w:p>
    <w:p w:rsidR="006845CD" w:rsidRDefault="006845CD" w:rsidP="006845CD">
      <w:pPr>
        <w:rPr>
          <w:rtl/>
        </w:rPr>
      </w:pPr>
      <w:bookmarkStart w:id="194" w:name="_ETM_Q1_13224964"/>
      <w:bookmarkStart w:id="195" w:name="_ETM_Q1_13225049"/>
      <w:bookmarkEnd w:id="194"/>
      <w:bookmarkEnd w:id="195"/>
    </w:p>
    <w:p w:rsidR="006845CD" w:rsidRDefault="006845CD" w:rsidP="00A93495">
      <w:pPr>
        <w:pStyle w:val="-"/>
        <w:keepNext/>
        <w:rPr>
          <w:rtl/>
        </w:rPr>
      </w:pPr>
      <w:bookmarkStart w:id="196" w:name="ET_speakercontinue_6144_24"/>
      <w:r w:rsidRPr="00A93495">
        <w:rPr>
          <w:rStyle w:val="TagStyle"/>
          <w:rtl/>
        </w:rPr>
        <w:t xml:space="preserve"> &lt;&lt; דובר_המשך &gt;&gt;</w:t>
      </w:r>
      <w:r w:rsidRPr="006845CD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845CD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"/>
    </w:p>
    <w:p w:rsidR="006845CD" w:rsidRDefault="006845CD" w:rsidP="00A93495">
      <w:pPr>
        <w:pStyle w:val="KeepWithNext"/>
        <w:rPr>
          <w:rtl/>
        </w:rPr>
      </w:pPr>
    </w:p>
    <w:p w:rsidR="006845CD" w:rsidRDefault="006845CD" w:rsidP="006845CD">
      <w:pPr>
        <w:rPr>
          <w:rtl/>
        </w:rPr>
      </w:pPr>
      <w:bookmarkStart w:id="197" w:name="_ETM_Q1_13225894"/>
      <w:bookmarkEnd w:id="197"/>
      <w:r>
        <w:rPr>
          <w:rFonts w:hint="cs"/>
          <w:rtl/>
        </w:rPr>
        <w:t xml:space="preserve">פה מדובר </w:t>
      </w:r>
      <w:bookmarkStart w:id="198" w:name="_ETM_Q1_13227100"/>
      <w:bookmarkEnd w:id="198"/>
      <w:r>
        <w:rPr>
          <w:rFonts w:hint="cs"/>
          <w:rtl/>
        </w:rPr>
        <w:t xml:space="preserve">ביישובים קהילתיים, לא בקיבוצים או במושבים. ביישובים קהילתיים יש תקציב </w:t>
      </w:r>
      <w:bookmarkStart w:id="199" w:name="_ETM_Q1_13231325"/>
      <w:bookmarkEnd w:id="199"/>
      <w:r>
        <w:rPr>
          <w:rFonts w:hint="cs"/>
          <w:rtl/>
        </w:rPr>
        <w:t xml:space="preserve">משותף. יש אסיפה כללית, וברוב </w:t>
      </w:r>
      <w:bookmarkStart w:id="200" w:name="_ETM_Q1_13236943"/>
      <w:bookmarkEnd w:id="200"/>
      <w:r>
        <w:rPr>
          <w:rFonts w:hint="cs"/>
          <w:rtl/>
        </w:rPr>
        <w:t xml:space="preserve">קולות רגיל אנשים יכולים לכפות תקציב. אנשים שבאים לגור צריכים </w:t>
      </w:r>
      <w:bookmarkStart w:id="201" w:name="_ETM_Q1_13242949"/>
      <w:bookmarkEnd w:id="201"/>
      <w:r>
        <w:rPr>
          <w:rFonts w:hint="cs"/>
          <w:rtl/>
        </w:rPr>
        <w:t xml:space="preserve">להיות מחויבים. זה לשלם, זה לשמור, זה לקיים ביחד חינוך </w:t>
      </w:r>
      <w:bookmarkStart w:id="202" w:name="_ETM_Q1_13249212"/>
      <w:bookmarkEnd w:id="202"/>
      <w:r>
        <w:rPr>
          <w:rFonts w:hint="cs"/>
          <w:rtl/>
        </w:rPr>
        <w:t xml:space="preserve">משותף, חברה משותפת וכולי. </w:t>
      </w:r>
    </w:p>
    <w:p w:rsidR="006845CD" w:rsidRDefault="006845CD" w:rsidP="006845CD">
      <w:pPr>
        <w:rPr>
          <w:rtl/>
        </w:rPr>
      </w:pPr>
      <w:bookmarkStart w:id="203" w:name="_ETM_Q1_13256740"/>
      <w:bookmarkStart w:id="204" w:name="_ETM_Q1_13256845"/>
      <w:bookmarkEnd w:id="203"/>
      <w:bookmarkEnd w:id="204"/>
    </w:p>
    <w:p w:rsidR="006845CD" w:rsidRDefault="006845CD" w:rsidP="006845CD">
      <w:pPr>
        <w:rPr>
          <w:rtl/>
        </w:rPr>
      </w:pPr>
      <w:bookmarkStart w:id="205" w:name="_ETM_Q1_13256867"/>
      <w:bookmarkStart w:id="206" w:name="_ETM_Q1_13256947"/>
      <w:bookmarkEnd w:id="205"/>
      <w:bookmarkEnd w:id="206"/>
      <w:r>
        <w:rPr>
          <w:rFonts w:hint="cs"/>
          <w:rtl/>
        </w:rPr>
        <w:t xml:space="preserve">אני חושב שאחד הדברים היפים </w:t>
      </w:r>
      <w:bookmarkStart w:id="207" w:name="_ETM_Q1_13257849"/>
      <w:bookmarkEnd w:id="207"/>
      <w:r>
        <w:rPr>
          <w:rFonts w:hint="cs"/>
          <w:rtl/>
        </w:rPr>
        <w:t xml:space="preserve">שהמרחב הכפרי מביא למדינת ישראל, זה לא הווילות. להפך, </w:t>
      </w:r>
      <w:bookmarkStart w:id="208" w:name="_ETM_Q1_13266577"/>
      <w:bookmarkEnd w:id="208"/>
      <w:r>
        <w:rPr>
          <w:rFonts w:hint="cs"/>
          <w:rtl/>
        </w:rPr>
        <w:t xml:space="preserve">פה צריך להצטופף ולבנות קצת יותר לגובה. מה שצריך זה </w:t>
      </w:r>
      <w:bookmarkStart w:id="209" w:name="_ETM_Q1_13273981"/>
      <w:bookmarkEnd w:id="209"/>
      <w:r>
        <w:rPr>
          <w:rFonts w:hint="cs"/>
          <w:rtl/>
        </w:rPr>
        <w:t xml:space="preserve">לקבל בברכה את העובדה שאנשים חיים ביחד. לפעמים אלה דתיים וחילונים, ולפעמים אלה יהודים וערבים. אגב, ועדות הקליטה הן </w:t>
      </w:r>
      <w:bookmarkStart w:id="210" w:name="_ETM_Q1_13283361"/>
      <w:bookmarkEnd w:id="210"/>
      <w:r>
        <w:rPr>
          <w:rFonts w:hint="cs"/>
          <w:rtl/>
        </w:rPr>
        <w:t>כמובן על פי חוק, ואין פה שום הגבלה. לא ר</w:t>
      </w:r>
      <w:bookmarkStart w:id="211" w:name="_ETM_Q1_13285400"/>
      <w:bookmarkEnd w:id="211"/>
      <w:r>
        <w:rPr>
          <w:rFonts w:hint="cs"/>
          <w:rtl/>
        </w:rPr>
        <w:t xml:space="preserve">ק בני המקום, כמובן. </w:t>
      </w:r>
      <w:r w:rsidR="001E7033">
        <w:rPr>
          <w:rFonts w:hint="cs"/>
          <w:rtl/>
        </w:rPr>
        <w:t xml:space="preserve">הזכרתי שהתקיים דיון בוועדת הפנים על </w:t>
      </w:r>
      <w:bookmarkStart w:id="212" w:name="_ETM_Q1_13293641"/>
      <w:bookmarkEnd w:id="212"/>
      <w:r w:rsidR="001E7033">
        <w:rPr>
          <w:rFonts w:hint="cs"/>
          <w:rtl/>
        </w:rPr>
        <w:t xml:space="preserve">החסמים </w:t>
      </w:r>
      <w:r w:rsidR="001E7033">
        <w:rPr>
          <w:rtl/>
        </w:rPr>
        <w:t>–</w:t>
      </w:r>
      <w:r w:rsidR="001E7033">
        <w:rPr>
          <w:rFonts w:hint="cs"/>
          <w:rtl/>
        </w:rPr>
        <w:t xml:space="preserve"> גם התכנון וגם הקניין </w:t>
      </w:r>
      <w:r w:rsidR="001E7033">
        <w:rPr>
          <w:rtl/>
        </w:rPr>
        <w:t>–</w:t>
      </w:r>
      <w:r w:rsidR="001E7033">
        <w:rPr>
          <w:rFonts w:hint="cs"/>
          <w:rtl/>
        </w:rPr>
        <w:t xml:space="preserve"> גם </w:t>
      </w:r>
      <w:proofErr w:type="spellStart"/>
      <w:r w:rsidR="001E7033">
        <w:rPr>
          <w:rFonts w:hint="cs"/>
          <w:rtl/>
        </w:rPr>
        <w:t>רמ"י</w:t>
      </w:r>
      <w:proofErr w:type="spellEnd"/>
      <w:r w:rsidR="001E7033">
        <w:rPr>
          <w:rFonts w:hint="cs"/>
          <w:rtl/>
        </w:rPr>
        <w:t xml:space="preserve"> </w:t>
      </w:r>
      <w:bookmarkStart w:id="213" w:name="_ETM_Q1_13294647"/>
      <w:bookmarkEnd w:id="213"/>
      <w:r w:rsidR="001E7033">
        <w:rPr>
          <w:rFonts w:hint="cs"/>
          <w:rtl/>
        </w:rPr>
        <w:t xml:space="preserve">וגם רשויות תכנון משיתות על המרחב הכפרי. אין שום סיבה </w:t>
      </w:r>
      <w:bookmarkStart w:id="214" w:name="_ETM_Q1_13301063"/>
      <w:bookmarkEnd w:id="214"/>
      <w:r w:rsidR="001E7033">
        <w:rPr>
          <w:rFonts w:hint="cs"/>
          <w:rtl/>
        </w:rPr>
        <w:t>שהמרחב הכפרי לא יהיה חלק</w:t>
      </w:r>
      <w:bookmarkStart w:id="215" w:name="_ETM_Q1_13303944"/>
      <w:bookmarkEnd w:id="215"/>
      <w:r w:rsidR="001E7033">
        <w:rPr>
          <w:rFonts w:hint="cs"/>
          <w:rtl/>
        </w:rPr>
        <w:t xml:space="preserve">. אנחנו 11%? אנחנו רוצים לתרום חלק בצמיחה, בדמוגרפיה, בקליטת </w:t>
      </w:r>
      <w:bookmarkStart w:id="216" w:name="_ETM_Q1_13310007"/>
      <w:bookmarkEnd w:id="216"/>
      <w:r w:rsidR="001E7033">
        <w:rPr>
          <w:rFonts w:hint="cs"/>
          <w:rtl/>
        </w:rPr>
        <w:t xml:space="preserve">הישראלים בעתיד לבוא. זה חלק מהדברים שמאפשרים לנו. </w:t>
      </w:r>
    </w:p>
    <w:p w:rsidR="001E7033" w:rsidRDefault="001E7033" w:rsidP="006845CD">
      <w:pPr>
        <w:rPr>
          <w:rtl/>
        </w:rPr>
      </w:pPr>
      <w:bookmarkStart w:id="217" w:name="_ETM_Q1_13315211"/>
      <w:bookmarkStart w:id="218" w:name="_ETM_Q1_13315327"/>
      <w:bookmarkEnd w:id="217"/>
      <w:bookmarkEnd w:id="218"/>
    </w:p>
    <w:p w:rsidR="001E7033" w:rsidRDefault="001E7033" w:rsidP="006845CD">
      <w:pPr>
        <w:rPr>
          <w:rtl/>
        </w:rPr>
      </w:pPr>
      <w:bookmarkStart w:id="219" w:name="_ETM_Q1_13315359"/>
      <w:bookmarkStart w:id="220" w:name="_ETM_Q1_13315432"/>
      <w:bookmarkEnd w:id="219"/>
      <w:bookmarkEnd w:id="220"/>
      <w:r>
        <w:rPr>
          <w:rFonts w:hint="cs"/>
          <w:rtl/>
        </w:rPr>
        <w:t xml:space="preserve">לצערי, </w:t>
      </w:r>
      <w:bookmarkStart w:id="221" w:name="_ETM_Q1_13317315"/>
      <w:bookmarkEnd w:id="221"/>
      <w:r>
        <w:rPr>
          <w:rFonts w:hint="cs"/>
          <w:rtl/>
        </w:rPr>
        <w:t xml:space="preserve">החוק לא מאפשר גם במרכז. אני חושב שבכל מקום שבו אנשים </w:t>
      </w:r>
      <w:bookmarkStart w:id="222" w:name="_ETM_Q1_13322197"/>
      <w:bookmarkEnd w:id="222"/>
      <w:r>
        <w:rPr>
          <w:rFonts w:hint="cs"/>
          <w:rtl/>
        </w:rPr>
        <w:t xml:space="preserve">מוכנים להשית על עצמם את ההנחיות ואת החוקים של ההתאגדות </w:t>
      </w:r>
      <w:bookmarkStart w:id="223" w:name="_ETM_Q1_13326451"/>
      <w:bookmarkEnd w:id="223"/>
      <w:r>
        <w:rPr>
          <w:rFonts w:hint="cs"/>
          <w:rtl/>
        </w:rPr>
        <w:t xml:space="preserve">השיתופית, אני חושב שראוי לעשות. אגב, גם בעיר, בבנייה </w:t>
      </w:r>
      <w:bookmarkStart w:id="224" w:name="_ETM_Q1_13330508"/>
      <w:bookmarkEnd w:id="224"/>
      <w:r>
        <w:rPr>
          <w:rFonts w:hint="cs"/>
          <w:rtl/>
        </w:rPr>
        <w:t xml:space="preserve">שיתופית וכן הלאה. </w:t>
      </w:r>
    </w:p>
    <w:p w:rsidR="001E7033" w:rsidRDefault="001E7033" w:rsidP="006845CD">
      <w:pPr>
        <w:rPr>
          <w:rtl/>
        </w:rPr>
      </w:pPr>
      <w:bookmarkStart w:id="225" w:name="_ETM_Q1_13330802"/>
      <w:bookmarkStart w:id="226" w:name="_ETM_Q1_13330890"/>
      <w:bookmarkEnd w:id="225"/>
      <w:bookmarkEnd w:id="226"/>
    </w:p>
    <w:p w:rsidR="001E7033" w:rsidRDefault="001E7033" w:rsidP="006845CD">
      <w:pPr>
        <w:rPr>
          <w:rtl/>
        </w:rPr>
      </w:pPr>
      <w:bookmarkStart w:id="227" w:name="_ETM_Q1_13330938"/>
      <w:bookmarkStart w:id="228" w:name="_ETM_Q1_13331028"/>
      <w:bookmarkEnd w:id="227"/>
      <w:bookmarkEnd w:id="228"/>
      <w:r>
        <w:rPr>
          <w:rFonts w:hint="cs"/>
          <w:rtl/>
        </w:rPr>
        <w:t xml:space="preserve">לכן, אני חושב שהחוק הזה נכון </w:t>
      </w:r>
      <w:bookmarkStart w:id="229" w:name="_ETM_Q1_13339866"/>
      <w:bookmarkEnd w:id="229"/>
      <w:r>
        <w:rPr>
          <w:rFonts w:hint="cs"/>
          <w:rtl/>
        </w:rPr>
        <w:t xml:space="preserve">ויש לאפשר גידול אורגני. לא בבת אחת, אבל הדבר הזה </w:t>
      </w:r>
      <w:bookmarkStart w:id="230" w:name="_ETM_Q1_13341971"/>
      <w:bookmarkEnd w:id="230"/>
      <w:r>
        <w:rPr>
          <w:rFonts w:hint="cs"/>
          <w:rtl/>
        </w:rPr>
        <w:t xml:space="preserve">חשוב מאוד, ואני שמח על ההליכה המשותפת אופוזיציה וקואליציה, אנשים </w:t>
      </w:r>
      <w:bookmarkStart w:id="231" w:name="_ETM_Q1_13348152"/>
      <w:bookmarkEnd w:id="231"/>
      <w:r>
        <w:rPr>
          <w:rFonts w:hint="cs"/>
          <w:rtl/>
        </w:rPr>
        <w:t xml:space="preserve">מכיוונים שונים. שוב, אני מבקש לא לקחת את זה </w:t>
      </w:r>
      <w:bookmarkStart w:id="232" w:name="_ETM_Q1_13353489"/>
      <w:bookmarkEnd w:id="232"/>
      <w:r>
        <w:rPr>
          <w:rFonts w:hint="cs"/>
          <w:rtl/>
        </w:rPr>
        <w:t xml:space="preserve">לכיוונים הלא ראויים. ההתאגדות השיתופית היא מהות העניין. הרגולטור </w:t>
      </w:r>
      <w:bookmarkStart w:id="233" w:name="_ETM_Q1_13358257"/>
      <w:bookmarkEnd w:id="233"/>
      <w:r>
        <w:rPr>
          <w:rFonts w:hint="cs"/>
          <w:rtl/>
        </w:rPr>
        <w:t xml:space="preserve">הוא רשמת האגודות השיתופיות. </w:t>
      </w:r>
    </w:p>
    <w:p w:rsidR="001E7033" w:rsidRDefault="001E7033" w:rsidP="006845CD">
      <w:pPr>
        <w:rPr>
          <w:rtl/>
        </w:rPr>
      </w:pPr>
      <w:bookmarkStart w:id="234" w:name="_ETM_Q1_13362665"/>
      <w:bookmarkStart w:id="235" w:name="_ETM_Q1_13362756"/>
      <w:bookmarkEnd w:id="234"/>
      <w:bookmarkEnd w:id="235"/>
    </w:p>
    <w:p w:rsidR="001E7033" w:rsidRDefault="001E7033" w:rsidP="00A93495">
      <w:pPr>
        <w:pStyle w:val="af6"/>
        <w:keepNext/>
        <w:rPr>
          <w:rtl/>
        </w:rPr>
      </w:pPr>
      <w:bookmarkStart w:id="236" w:name="ET_yor_6348_25"/>
      <w:r w:rsidRPr="00A93495">
        <w:rPr>
          <w:rStyle w:val="TagStyle"/>
          <w:rtl/>
        </w:rPr>
        <w:t xml:space="preserve"> &lt;&lt; יור &gt;&gt;</w:t>
      </w:r>
      <w:r w:rsidRPr="001E703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E70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1E7033" w:rsidRDefault="001E7033" w:rsidP="00A93495">
      <w:pPr>
        <w:pStyle w:val="KeepWithNext"/>
        <w:rPr>
          <w:rtl/>
        </w:rPr>
      </w:pPr>
    </w:p>
    <w:p w:rsidR="001E7033" w:rsidRDefault="001E7033" w:rsidP="001E7033">
      <w:pPr>
        <w:rPr>
          <w:rtl/>
        </w:rPr>
      </w:pPr>
      <w:bookmarkStart w:id="237" w:name="_ETM_Q1_13364391"/>
      <w:bookmarkEnd w:id="237"/>
      <w:r>
        <w:rPr>
          <w:rFonts w:hint="cs"/>
          <w:rtl/>
        </w:rPr>
        <w:t xml:space="preserve">חבר הכנסת טיבי. </w:t>
      </w:r>
    </w:p>
    <w:p w:rsidR="001E7033" w:rsidRDefault="001E7033" w:rsidP="001E7033">
      <w:pPr>
        <w:rPr>
          <w:rtl/>
        </w:rPr>
      </w:pPr>
      <w:bookmarkStart w:id="238" w:name="_ETM_Q1_13366777"/>
      <w:bookmarkStart w:id="239" w:name="_ETM_Q1_13366853"/>
      <w:bookmarkEnd w:id="238"/>
      <w:bookmarkEnd w:id="239"/>
    </w:p>
    <w:p w:rsidR="001E7033" w:rsidRDefault="001E7033" w:rsidP="00A93495">
      <w:pPr>
        <w:pStyle w:val="a4"/>
        <w:keepNext/>
        <w:rPr>
          <w:rtl/>
        </w:rPr>
      </w:pPr>
      <w:bookmarkStart w:id="240" w:name="ET_knessetmember_5264_26"/>
      <w:r w:rsidRPr="00A93495">
        <w:rPr>
          <w:rStyle w:val="TagStyle"/>
          <w:rtl/>
        </w:rPr>
        <w:t xml:space="preserve"> &lt;&lt; דובר &gt;&gt;</w:t>
      </w:r>
      <w:r w:rsidRPr="001E703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E70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"/>
    </w:p>
    <w:p w:rsidR="001E7033" w:rsidRDefault="001E7033" w:rsidP="00A93495">
      <w:pPr>
        <w:pStyle w:val="KeepWithNext"/>
        <w:rPr>
          <w:rtl/>
        </w:rPr>
      </w:pPr>
    </w:p>
    <w:p w:rsidR="001E7033" w:rsidRDefault="001E7033" w:rsidP="001E7033">
      <w:pPr>
        <w:rPr>
          <w:rtl/>
        </w:rPr>
      </w:pPr>
      <w:bookmarkStart w:id="241" w:name="_ETM_Q1_13369174"/>
      <w:bookmarkEnd w:id="241"/>
      <w:r>
        <w:rPr>
          <w:rFonts w:hint="cs"/>
          <w:rtl/>
        </w:rPr>
        <w:t>ת</w:t>
      </w:r>
      <w:bookmarkStart w:id="242" w:name="_ETM_Q1_13369461"/>
      <w:bookmarkEnd w:id="242"/>
      <w:r>
        <w:rPr>
          <w:rFonts w:hint="cs"/>
          <w:rtl/>
        </w:rPr>
        <w:t>ו</w:t>
      </w:r>
      <w:bookmarkStart w:id="243" w:name="_ETM_Q1_13369556"/>
      <w:bookmarkEnd w:id="243"/>
      <w:r>
        <w:rPr>
          <w:rFonts w:hint="cs"/>
          <w:rtl/>
        </w:rPr>
        <w:t xml:space="preserve">דה רבה. חוק </w:t>
      </w:r>
      <w:bookmarkStart w:id="244" w:name="_ETM_Q1_13367775"/>
      <w:bookmarkEnd w:id="244"/>
      <w:r>
        <w:rPr>
          <w:rFonts w:hint="cs"/>
          <w:rtl/>
        </w:rPr>
        <w:t xml:space="preserve">ועדות קבלה ביישובים קהילתיים, שעבר לפני מספר שנים, הוא אחד </w:t>
      </w:r>
      <w:bookmarkStart w:id="245" w:name="_ETM_Q1_13373709"/>
      <w:bookmarkEnd w:id="245"/>
      <w:r>
        <w:rPr>
          <w:rFonts w:hint="cs"/>
          <w:rtl/>
        </w:rPr>
        <w:t xml:space="preserve">החוקים הגזעניים ביותר שעברו בכנסת. כך גם התייחסו לזה אגודות </w:t>
      </w:r>
      <w:bookmarkStart w:id="246" w:name="_ETM_Q1_13382703"/>
      <w:bookmarkEnd w:id="246"/>
      <w:r>
        <w:rPr>
          <w:rFonts w:hint="cs"/>
          <w:rtl/>
        </w:rPr>
        <w:t xml:space="preserve">זכויות האזרח ואנחנו, כשהתנגדנו לחוק הזה. </w:t>
      </w:r>
    </w:p>
    <w:p w:rsidR="001E7033" w:rsidRDefault="001E7033" w:rsidP="001E7033">
      <w:pPr>
        <w:rPr>
          <w:rtl/>
        </w:rPr>
      </w:pPr>
      <w:bookmarkStart w:id="247" w:name="_ETM_Q1_13390403"/>
      <w:bookmarkStart w:id="248" w:name="_ETM_Q1_13390485"/>
      <w:bookmarkEnd w:id="247"/>
      <w:bookmarkEnd w:id="248"/>
    </w:p>
    <w:p w:rsidR="001E7033" w:rsidRDefault="001E7033" w:rsidP="001E7033">
      <w:pPr>
        <w:rPr>
          <w:rtl/>
        </w:rPr>
      </w:pPr>
      <w:bookmarkStart w:id="249" w:name="_ETM_Q1_13390531"/>
      <w:bookmarkStart w:id="250" w:name="_ETM_Q1_13390616"/>
      <w:bookmarkEnd w:id="249"/>
      <w:bookmarkEnd w:id="250"/>
      <w:r>
        <w:rPr>
          <w:rFonts w:hint="cs"/>
          <w:rtl/>
        </w:rPr>
        <w:t xml:space="preserve">לצערי הרב, </w:t>
      </w:r>
      <w:bookmarkStart w:id="251" w:name="_ETM_Q1_13394603"/>
      <w:bookmarkEnd w:id="251"/>
      <w:r>
        <w:rPr>
          <w:rFonts w:hint="cs"/>
          <w:rtl/>
        </w:rPr>
        <w:t xml:space="preserve">לא רק אנשי ימין </w:t>
      </w:r>
      <w:bookmarkStart w:id="252" w:name="_ETM_Q1_13393039"/>
      <w:bookmarkEnd w:id="252"/>
      <w:r>
        <w:rPr>
          <w:rFonts w:hint="cs"/>
          <w:rtl/>
        </w:rPr>
        <w:t xml:space="preserve">הזויים הצביעו בעד החוק. מה אומר החוק? שיש ועדת </w:t>
      </w:r>
      <w:bookmarkStart w:id="253" w:name="_ETM_Q1_13401983"/>
      <w:bookmarkEnd w:id="253"/>
      <w:r>
        <w:rPr>
          <w:rFonts w:hint="cs"/>
          <w:rtl/>
        </w:rPr>
        <w:t xml:space="preserve">קבלה ליישוב קהילתי המונה כ-400 משפחות בסופו של דבר, והוועדה </w:t>
      </w:r>
      <w:bookmarkStart w:id="254" w:name="_ETM_Q1_13410193"/>
      <w:bookmarkEnd w:id="254"/>
      <w:r>
        <w:rPr>
          <w:rFonts w:hint="cs"/>
          <w:rtl/>
        </w:rPr>
        <w:t xml:space="preserve">תקבל או לא תקבל את מי שרוצה להיכנס אליה, </w:t>
      </w:r>
      <w:bookmarkStart w:id="255" w:name="_ETM_Q1_13412809"/>
      <w:bookmarkEnd w:id="255"/>
      <w:r>
        <w:rPr>
          <w:rFonts w:hint="cs"/>
          <w:rtl/>
        </w:rPr>
        <w:t xml:space="preserve">על פי התאמה תרבותית או על פי קריטריונים. ברור שבסופו </w:t>
      </w:r>
      <w:bookmarkStart w:id="256" w:name="_ETM_Q1_13421369"/>
      <w:bookmarkEnd w:id="256"/>
      <w:r>
        <w:rPr>
          <w:rFonts w:hint="cs"/>
          <w:rtl/>
        </w:rPr>
        <w:t xml:space="preserve">של דבר זאת פרקטיקה גזענית. </w:t>
      </w:r>
    </w:p>
    <w:p w:rsidR="001E7033" w:rsidRDefault="001E7033" w:rsidP="001E7033">
      <w:pPr>
        <w:rPr>
          <w:rtl/>
        </w:rPr>
      </w:pPr>
      <w:bookmarkStart w:id="257" w:name="_ETM_Q1_13421339"/>
      <w:bookmarkStart w:id="258" w:name="_ETM_Q1_13421430"/>
      <w:bookmarkEnd w:id="257"/>
      <w:bookmarkEnd w:id="258"/>
    </w:p>
    <w:p w:rsidR="001E7033" w:rsidRDefault="001E7033" w:rsidP="001E7033">
      <w:pPr>
        <w:rPr>
          <w:rtl/>
        </w:rPr>
      </w:pPr>
      <w:bookmarkStart w:id="259" w:name="_ETM_Q1_13421467"/>
      <w:bookmarkStart w:id="260" w:name="_ETM_Q1_13421567"/>
      <w:bookmarkEnd w:id="259"/>
      <w:bookmarkEnd w:id="260"/>
      <w:r>
        <w:rPr>
          <w:rFonts w:hint="cs"/>
          <w:rtl/>
        </w:rPr>
        <w:t xml:space="preserve">מה מבקשת הצעת החוק הזאת? </w:t>
      </w:r>
      <w:bookmarkStart w:id="261" w:name="_ETM_Q1_13425123"/>
      <w:bookmarkEnd w:id="261"/>
      <w:r>
        <w:rPr>
          <w:rFonts w:hint="cs"/>
          <w:rtl/>
        </w:rPr>
        <w:t xml:space="preserve">להרחיב. </w:t>
      </w:r>
    </w:p>
    <w:p w:rsidR="001E7033" w:rsidRDefault="001E7033" w:rsidP="001E7033">
      <w:pPr>
        <w:rPr>
          <w:rtl/>
        </w:rPr>
      </w:pPr>
      <w:bookmarkStart w:id="262" w:name="_ETM_Q1_13424452"/>
      <w:bookmarkStart w:id="263" w:name="_ETM_Q1_13424486"/>
      <w:bookmarkEnd w:id="262"/>
      <w:bookmarkEnd w:id="263"/>
    </w:p>
    <w:p w:rsidR="001E7033" w:rsidRDefault="001E7033" w:rsidP="00A93495">
      <w:pPr>
        <w:pStyle w:val="af5"/>
        <w:keepNext/>
        <w:rPr>
          <w:rtl/>
        </w:rPr>
      </w:pPr>
      <w:bookmarkStart w:id="264" w:name="ET_interruption_6144_27"/>
      <w:r w:rsidRPr="00A93495">
        <w:rPr>
          <w:rStyle w:val="TagStyle"/>
          <w:rtl/>
        </w:rPr>
        <w:t xml:space="preserve"> &lt;&lt; קריאה &gt;&gt;</w:t>
      </w:r>
      <w:r w:rsidRPr="001E7033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E70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"/>
    </w:p>
    <w:p w:rsidR="001E7033" w:rsidRDefault="001E7033" w:rsidP="00A93495">
      <w:pPr>
        <w:pStyle w:val="KeepWithNext"/>
        <w:rPr>
          <w:rtl/>
        </w:rPr>
      </w:pPr>
    </w:p>
    <w:p w:rsidR="001E7033" w:rsidRDefault="001E7033" w:rsidP="001E7033">
      <w:pPr>
        <w:rPr>
          <w:rtl/>
        </w:rPr>
      </w:pPr>
      <w:bookmarkStart w:id="265" w:name="_ETM_Q1_13427056"/>
      <w:bookmarkStart w:id="266" w:name="_ETM_Q1_13427430"/>
      <w:bookmarkStart w:id="267" w:name="_ETM_Q1_13427578"/>
      <w:bookmarkStart w:id="268" w:name="_ETM_Q1_13427606"/>
      <w:bookmarkStart w:id="269" w:name="_ETM_Q1_13427664"/>
      <w:bookmarkEnd w:id="265"/>
      <w:bookmarkEnd w:id="266"/>
      <w:bookmarkEnd w:id="267"/>
      <w:bookmarkEnd w:id="268"/>
      <w:bookmarkEnd w:id="269"/>
      <w:r>
        <w:rPr>
          <w:rFonts w:hint="cs"/>
          <w:rtl/>
        </w:rPr>
        <w:t xml:space="preserve">אני לא מקבל את זה. אתה אומר את זה, וזה קשה, ואני לא מוכן לקבל. </w:t>
      </w:r>
    </w:p>
    <w:p w:rsidR="001E7033" w:rsidRDefault="001E7033" w:rsidP="001E7033">
      <w:pPr>
        <w:rPr>
          <w:rtl/>
        </w:rPr>
      </w:pPr>
      <w:bookmarkStart w:id="270" w:name="_ETM_Q1_13428781"/>
      <w:bookmarkStart w:id="271" w:name="_ETM_Q1_13428890"/>
      <w:bookmarkEnd w:id="270"/>
      <w:bookmarkEnd w:id="271"/>
    </w:p>
    <w:p w:rsidR="001E7033" w:rsidRDefault="001E7033" w:rsidP="00A93495">
      <w:pPr>
        <w:pStyle w:val="-"/>
        <w:keepNext/>
        <w:rPr>
          <w:rtl/>
        </w:rPr>
      </w:pPr>
      <w:bookmarkStart w:id="272" w:name="ET_knessetmember_5264_28"/>
      <w:r w:rsidRPr="00A93495">
        <w:rPr>
          <w:rStyle w:val="TagStyle"/>
          <w:rtl/>
        </w:rPr>
        <w:t xml:space="preserve"> &lt;&lt; דובר_המשך &gt;&gt;</w:t>
      </w:r>
      <w:r w:rsidRPr="001E703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E70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"/>
    </w:p>
    <w:p w:rsidR="001E7033" w:rsidRDefault="001E7033" w:rsidP="00A93495">
      <w:pPr>
        <w:pStyle w:val="KeepWithNext"/>
        <w:rPr>
          <w:rtl/>
        </w:rPr>
      </w:pPr>
    </w:p>
    <w:p w:rsidR="001E7033" w:rsidRDefault="001E7033" w:rsidP="001E7033">
      <w:pPr>
        <w:rPr>
          <w:rtl/>
        </w:rPr>
      </w:pPr>
      <w:bookmarkStart w:id="273" w:name="_ETM_Q1_13429643"/>
      <w:bookmarkEnd w:id="273"/>
      <w:r>
        <w:rPr>
          <w:rFonts w:hint="cs"/>
          <w:rtl/>
        </w:rPr>
        <w:t xml:space="preserve">אגב, חלק גדול מהחוקים </w:t>
      </w:r>
      <w:bookmarkStart w:id="274" w:name="_ETM_Q1_13434037"/>
      <w:bookmarkEnd w:id="274"/>
      <w:r>
        <w:rPr>
          <w:rFonts w:hint="cs"/>
          <w:rtl/>
        </w:rPr>
        <w:t>הגזעניים בהיסטוריה של הכנסת, התקבלו לא על ידי האגף הימני-פשיס</w:t>
      </w:r>
      <w:bookmarkStart w:id="275" w:name="_ETM_Q1_13438449"/>
      <w:bookmarkEnd w:id="275"/>
      <w:r>
        <w:rPr>
          <w:rFonts w:hint="cs"/>
          <w:rtl/>
        </w:rPr>
        <w:t xml:space="preserve">טי אלא על ידי חברים שלך. מה שקרוי מרכז, מפא"י </w:t>
      </w:r>
      <w:bookmarkStart w:id="276" w:name="_ETM_Q1_13444977"/>
      <w:bookmarkEnd w:id="276"/>
      <w:r>
        <w:rPr>
          <w:rFonts w:hint="cs"/>
          <w:rtl/>
        </w:rPr>
        <w:t xml:space="preserve">וכדומה. </w:t>
      </w:r>
    </w:p>
    <w:p w:rsidR="001E7033" w:rsidRDefault="001E7033" w:rsidP="001E7033">
      <w:pPr>
        <w:rPr>
          <w:rtl/>
        </w:rPr>
      </w:pPr>
      <w:bookmarkStart w:id="277" w:name="_ETM_Q1_13443997"/>
      <w:bookmarkStart w:id="278" w:name="_ETM_Q1_13444080"/>
      <w:bookmarkEnd w:id="277"/>
      <w:bookmarkEnd w:id="278"/>
    </w:p>
    <w:p w:rsidR="001E7033" w:rsidRDefault="001E7033" w:rsidP="00A93495">
      <w:pPr>
        <w:pStyle w:val="af5"/>
        <w:keepNext/>
        <w:rPr>
          <w:rtl/>
        </w:rPr>
      </w:pPr>
      <w:bookmarkStart w:id="279" w:name="ET_interruption_4590_29"/>
      <w:r w:rsidRPr="00A93495">
        <w:rPr>
          <w:rStyle w:val="TagStyle"/>
          <w:rtl/>
        </w:rPr>
        <w:t xml:space="preserve"> &lt;&lt; קריאה &gt;&gt;</w:t>
      </w:r>
      <w:r w:rsidRPr="001E7033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E70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"/>
    </w:p>
    <w:p w:rsidR="001E7033" w:rsidRDefault="001E7033" w:rsidP="00A93495">
      <w:pPr>
        <w:pStyle w:val="KeepWithNext"/>
        <w:rPr>
          <w:rtl/>
        </w:rPr>
      </w:pPr>
    </w:p>
    <w:p w:rsidR="001E7033" w:rsidRDefault="001E7033" w:rsidP="001E7033">
      <w:pPr>
        <w:rPr>
          <w:rtl/>
        </w:rPr>
      </w:pPr>
      <w:bookmarkStart w:id="280" w:name="_ETM_Q1_13446495"/>
      <w:bookmarkEnd w:id="280"/>
      <w:r>
        <w:rPr>
          <w:rFonts w:hint="cs"/>
          <w:rtl/>
        </w:rPr>
        <w:t>ה</w:t>
      </w:r>
      <w:bookmarkStart w:id="281" w:name="_ETM_Q1_13446766"/>
      <w:bookmarkStart w:id="282" w:name="_ETM_Q1_13446854"/>
      <w:bookmarkEnd w:id="281"/>
      <w:bookmarkEnd w:id="282"/>
      <w:r>
        <w:rPr>
          <w:rFonts w:hint="cs"/>
          <w:rtl/>
        </w:rPr>
        <w:t xml:space="preserve">רי בעיניך גם זה פשיסטי וגם זה פשיסטי. </w:t>
      </w:r>
    </w:p>
    <w:p w:rsidR="001E7033" w:rsidRDefault="001E7033" w:rsidP="001E7033">
      <w:pPr>
        <w:rPr>
          <w:rtl/>
        </w:rPr>
      </w:pPr>
      <w:bookmarkStart w:id="283" w:name="_ETM_Q1_13447245"/>
      <w:bookmarkStart w:id="284" w:name="_ETM_Q1_13447356"/>
      <w:bookmarkEnd w:id="283"/>
      <w:bookmarkEnd w:id="284"/>
    </w:p>
    <w:p w:rsidR="001E7033" w:rsidRDefault="001E7033" w:rsidP="00A93495">
      <w:pPr>
        <w:pStyle w:val="-"/>
        <w:keepNext/>
        <w:rPr>
          <w:rtl/>
        </w:rPr>
      </w:pPr>
      <w:bookmarkStart w:id="285" w:name="ET_knessetmember_5264_30"/>
      <w:r w:rsidRPr="00A93495">
        <w:rPr>
          <w:rStyle w:val="TagStyle"/>
          <w:rtl/>
        </w:rPr>
        <w:lastRenderedPageBreak/>
        <w:t xml:space="preserve"> &lt;&lt; דובר_המשך &gt;&gt;</w:t>
      </w:r>
      <w:r w:rsidRPr="001E703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E70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"/>
    </w:p>
    <w:p w:rsidR="001E7033" w:rsidRDefault="001E7033" w:rsidP="00A93495">
      <w:pPr>
        <w:pStyle w:val="KeepWithNext"/>
        <w:rPr>
          <w:rtl/>
        </w:rPr>
      </w:pPr>
    </w:p>
    <w:p w:rsidR="001E7033" w:rsidRDefault="001E7033" w:rsidP="001E7033">
      <w:pPr>
        <w:rPr>
          <w:rtl/>
        </w:rPr>
      </w:pPr>
      <w:bookmarkStart w:id="286" w:name="_ETM_Q1_13448254"/>
      <w:bookmarkEnd w:id="286"/>
      <w:r>
        <w:rPr>
          <w:rFonts w:hint="cs"/>
          <w:rtl/>
        </w:rPr>
        <w:t xml:space="preserve">לא. </w:t>
      </w:r>
      <w:bookmarkStart w:id="287" w:name="_ETM_Q1_13448693"/>
      <w:bookmarkEnd w:id="287"/>
      <w:r>
        <w:rPr>
          <w:rFonts w:hint="cs"/>
          <w:rtl/>
        </w:rPr>
        <w:t xml:space="preserve">החוק, גם כשהוא נתמך על ידיכם או על ידם, הוא </w:t>
      </w:r>
      <w:bookmarkStart w:id="288" w:name="_ETM_Q1_13451375"/>
      <w:bookmarkEnd w:id="288"/>
      <w:r>
        <w:rPr>
          <w:rFonts w:hint="cs"/>
          <w:rtl/>
        </w:rPr>
        <w:t xml:space="preserve">עדיין חוק גזעני. כששניכם ביחד, המשימה קשה יותר לאנשים </w:t>
      </w:r>
      <w:bookmarkStart w:id="289" w:name="_ETM_Q1_13457023"/>
      <w:bookmarkEnd w:id="289"/>
      <w:r>
        <w:rPr>
          <w:rFonts w:hint="cs"/>
          <w:rtl/>
        </w:rPr>
        <w:t xml:space="preserve">כמוני, לציבור שאני מייצג אותו. </w:t>
      </w:r>
    </w:p>
    <w:p w:rsidR="001E7033" w:rsidRDefault="001E7033" w:rsidP="001E7033">
      <w:pPr>
        <w:rPr>
          <w:rtl/>
        </w:rPr>
      </w:pPr>
      <w:bookmarkStart w:id="290" w:name="_ETM_Q1_13462999"/>
      <w:bookmarkStart w:id="291" w:name="_ETM_Q1_13463097"/>
      <w:bookmarkEnd w:id="290"/>
      <w:bookmarkEnd w:id="291"/>
    </w:p>
    <w:p w:rsidR="001E7033" w:rsidRDefault="001E7033" w:rsidP="001E7033">
      <w:pPr>
        <w:rPr>
          <w:rtl/>
        </w:rPr>
      </w:pPr>
      <w:bookmarkStart w:id="292" w:name="_ETM_Q1_13463143"/>
      <w:bookmarkStart w:id="293" w:name="_ETM_Q1_13463231"/>
      <w:bookmarkEnd w:id="292"/>
      <w:bookmarkEnd w:id="293"/>
      <w:r>
        <w:rPr>
          <w:rFonts w:hint="cs"/>
          <w:rtl/>
        </w:rPr>
        <w:t xml:space="preserve">החוק הזה בא להרחיב. </w:t>
      </w:r>
      <w:r w:rsidR="00FA1DA4">
        <w:rPr>
          <w:rFonts w:hint="cs"/>
          <w:rtl/>
        </w:rPr>
        <w:t xml:space="preserve">במקור, </w:t>
      </w:r>
      <w:bookmarkStart w:id="294" w:name="_ETM_Q1_13464158"/>
      <w:bookmarkEnd w:id="294"/>
      <w:r w:rsidR="00FA1DA4">
        <w:rPr>
          <w:rFonts w:hint="cs"/>
          <w:rtl/>
        </w:rPr>
        <w:t xml:space="preserve">החוק הוא של גברת אורית סטרוק </w:t>
      </w:r>
      <w:r w:rsidR="00FA1DA4">
        <w:rPr>
          <w:rtl/>
        </w:rPr>
        <w:t>–</w:t>
      </w:r>
      <w:r w:rsidR="00FA1DA4">
        <w:rPr>
          <w:rFonts w:hint="cs"/>
          <w:rtl/>
        </w:rPr>
        <w:t xml:space="preserve"> עוד נדבך לחיזוק </w:t>
      </w:r>
      <w:bookmarkStart w:id="295" w:name="_ETM_Q1_13472149"/>
      <w:bookmarkEnd w:id="295"/>
      <w:r w:rsidR="00FA1DA4">
        <w:rPr>
          <w:rFonts w:hint="cs"/>
          <w:rtl/>
        </w:rPr>
        <w:t xml:space="preserve">הטיעון שלי. מדובר על כך שבשנות השבעים, כאשר הוקמו מצפים </w:t>
      </w:r>
      <w:bookmarkStart w:id="296" w:name="_ETM_Q1_13478859"/>
      <w:bookmarkEnd w:id="296"/>
      <w:r w:rsidR="00FA1DA4">
        <w:rPr>
          <w:rtl/>
        </w:rPr>
        <w:t>–</w:t>
      </w:r>
      <w:r w:rsidR="00FA1DA4">
        <w:rPr>
          <w:rFonts w:hint="cs"/>
          <w:rtl/>
        </w:rPr>
        <w:t xml:space="preserve"> </w:t>
      </w:r>
      <w:proofErr w:type="spellStart"/>
      <w:r w:rsidR="00FA1DA4">
        <w:rPr>
          <w:rFonts w:hint="cs"/>
          <w:rtl/>
        </w:rPr>
        <w:t>אלמנטאר</w:t>
      </w:r>
      <w:proofErr w:type="spellEnd"/>
      <w:r w:rsidR="00FA1DA4">
        <w:rPr>
          <w:rFonts w:hint="cs"/>
          <w:rtl/>
        </w:rPr>
        <w:t xml:space="preserve"> בערבית </w:t>
      </w:r>
      <w:r w:rsidR="00FA1DA4">
        <w:rPr>
          <w:rtl/>
        </w:rPr>
        <w:t>–</w:t>
      </w:r>
      <w:r w:rsidR="00FA1DA4">
        <w:rPr>
          <w:rFonts w:hint="cs"/>
          <w:rtl/>
        </w:rPr>
        <w:t xml:space="preserve"> שתפקידם היה לייהד את הגליל, </w:t>
      </w:r>
      <w:bookmarkStart w:id="297" w:name="_ETM_Q1_13484747"/>
      <w:bookmarkEnd w:id="297"/>
      <w:r w:rsidR="00FA1DA4">
        <w:rPr>
          <w:rFonts w:hint="cs"/>
          <w:rtl/>
        </w:rPr>
        <w:t xml:space="preserve">את הנגב, שמחה </w:t>
      </w:r>
      <w:proofErr w:type="spellStart"/>
      <w:r w:rsidR="00FA1DA4">
        <w:rPr>
          <w:rFonts w:hint="cs"/>
          <w:rtl/>
        </w:rPr>
        <w:t>רוטמן</w:t>
      </w:r>
      <w:proofErr w:type="spellEnd"/>
      <w:r w:rsidR="00FA1DA4">
        <w:rPr>
          <w:rFonts w:hint="cs"/>
          <w:rtl/>
        </w:rPr>
        <w:t xml:space="preserve"> אמר: ייהוד הגליל, ייהוד הנגב. </w:t>
      </w:r>
      <w:bookmarkStart w:id="298" w:name="_ETM_Q1_13490236"/>
      <w:bookmarkEnd w:id="298"/>
      <w:r w:rsidR="00FA1DA4">
        <w:rPr>
          <w:rFonts w:hint="cs"/>
          <w:rtl/>
        </w:rPr>
        <w:t xml:space="preserve">אחד הביטויים הגזעניים ביותר בפרקטיקה הישראלית זה ייהוד. מה פירוש </w:t>
      </w:r>
      <w:bookmarkStart w:id="299" w:name="_ETM_Q1_13495911"/>
      <w:bookmarkEnd w:id="299"/>
      <w:r w:rsidR="00FA1DA4">
        <w:rPr>
          <w:rFonts w:hint="cs"/>
          <w:rtl/>
        </w:rPr>
        <w:t xml:space="preserve">ייהוד הגליל? להעדיף את היהודים על האזרחים הערבים. </w:t>
      </w:r>
      <w:bookmarkStart w:id="300" w:name="_ETM_Q1_13500192"/>
      <w:bookmarkEnd w:id="300"/>
      <w:r w:rsidR="00FA1DA4">
        <w:rPr>
          <w:rFonts w:hint="cs"/>
          <w:rtl/>
        </w:rPr>
        <w:t xml:space="preserve">זה הביטוי. בנגב </w:t>
      </w:r>
      <w:r w:rsidR="00FA1DA4">
        <w:rPr>
          <w:rtl/>
        </w:rPr>
        <w:t>–</w:t>
      </w:r>
      <w:r w:rsidR="00FA1DA4">
        <w:rPr>
          <w:rFonts w:hint="cs"/>
          <w:rtl/>
        </w:rPr>
        <w:t xml:space="preserve"> להעדיף </w:t>
      </w:r>
      <w:r w:rsidR="000F46F1">
        <w:rPr>
          <w:rFonts w:hint="cs"/>
          <w:rtl/>
        </w:rPr>
        <w:t xml:space="preserve">את היהודים על הערבים </w:t>
      </w:r>
      <w:bookmarkStart w:id="301" w:name="_ETM_Q1_13505033"/>
      <w:bookmarkEnd w:id="301"/>
      <w:r w:rsidR="000F46F1">
        <w:rPr>
          <w:rFonts w:hint="cs"/>
          <w:rtl/>
        </w:rPr>
        <w:t>בנגב. לכן, הסמנטיקה גזענית, הפרקטיקה גזענית והחוק גזעני. ולכן, אנח</w:t>
      </w:r>
      <w:bookmarkStart w:id="302" w:name="_ETM_Q1_13512257"/>
      <w:bookmarkEnd w:id="302"/>
      <w:r w:rsidR="000F46F1">
        <w:rPr>
          <w:rFonts w:hint="cs"/>
          <w:rtl/>
        </w:rPr>
        <w:t xml:space="preserve">נו נתנגד לו. וצר לי שאנשים כמוך תומכים בחוק הזה. </w:t>
      </w:r>
      <w:bookmarkStart w:id="303" w:name="_ETM_Q1_13516424"/>
      <w:bookmarkEnd w:id="303"/>
    </w:p>
    <w:p w:rsidR="000F46F1" w:rsidRDefault="000F46F1" w:rsidP="001E7033">
      <w:pPr>
        <w:rPr>
          <w:rtl/>
        </w:rPr>
      </w:pPr>
      <w:bookmarkStart w:id="304" w:name="_ETM_Q1_13516768"/>
      <w:bookmarkStart w:id="305" w:name="_ETM_Q1_13516878"/>
      <w:bookmarkEnd w:id="304"/>
      <w:bookmarkEnd w:id="305"/>
    </w:p>
    <w:p w:rsidR="000F46F1" w:rsidRDefault="000F46F1" w:rsidP="00A93495">
      <w:pPr>
        <w:pStyle w:val="af5"/>
        <w:keepNext/>
        <w:rPr>
          <w:rtl/>
        </w:rPr>
      </w:pPr>
      <w:bookmarkStart w:id="306" w:name="ET_interruption_6144_31"/>
      <w:r w:rsidRPr="00A93495">
        <w:rPr>
          <w:rStyle w:val="TagStyle"/>
          <w:rtl/>
        </w:rPr>
        <w:t xml:space="preserve"> &lt;&lt; קריאה &gt;&gt;</w:t>
      </w:r>
      <w:r w:rsidRPr="000F46F1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F46F1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6"/>
    </w:p>
    <w:p w:rsidR="000F46F1" w:rsidRDefault="000F46F1" w:rsidP="00A93495">
      <w:pPr>
        <w:pStyle w:val="KeepWithNext"/>
        <w:rPr>
          <w:rtl/>
        </w:rPr>
      </w:pPr>
    </w:p>
    <w:p w:rsidR="000F46F1" w:rsidRDefault="000F46F1" w:rsidP="000F46F1">
      <w:pPr>
        <w:rPr>
          <w:rtl/>
        </w:rPr>
      </w:pPr>
      <w:bookmarkStart w:id="307" w:name="_ETM_Q1_13518829"/>
      <w:bookmarkStart w:id="308" w:name="_ETM_Q1_13519099"/>
      <w:bookmarkEnd w:id="307"/>
      <w:bookmarkEnd w:id="308"/>
      <w:r>
        <w:rPr>
          <w:rFonts w:hint="cs"/>
          <w:rtl/>
        </w:rPr>
        <w:t>א</w:t>
      </w:r>
      <w:bookmarkStart w:id="309" w:name="_ETM_Q1_13519214"/>
      <w:bookmarkEnd w:id="309"/>
      <w:r>
        <w:rPr>
          <w:rFonts w:hint="cs"/>
          <w:rtl/>
        </w:rPr>
        <w:t xml:space="preserve">ני רק רוצה לחדד, שלטעמי המונח ייהוד הגליל לא מקובל. </w:t>
      </w:r>
      <w:bookmarkStart w:id="310" w:name="_ETM_Q1_13521464"/>
      <w:bookmarkEnd w:id="310"/>
      <w:r>
        <w:rPr>
          <w:rFonts w:hint="cs"/>
          <w:rtl/>
        </w:rPr>
        <w:t xml:space="preserve">אני חושב שצריך לאפשר ליישובים, שעיקר האזרחים בהם הם </w:t>
      </w:r>
      <w:bookmarkStart w:id="311" w:name="_ETM_Q1_13526034"/>
      <w:bookmarkEnd w:id="311"/>
      <w:r>
        <w:rPr>
          <w:rFonts w:hint="cs"/>
          <w:rtl/>
        </w:rPr>
        <w:t xml:space="preserve">יהודים, להתפתח. זה הסיפור. </w:t>
      </w:r>
    </w:p>
    <w:p w:rsidR="000F46F1" w:rsidRDefault="000F46F1" w:rsidP="000F46F1">
      <w:pPr>
        <w:rPr>
          <w:rtl/>
        </w:rPr>
      </w:pPr>
      <w:bookmarkStart w:id="312" w:name="_ETM_Q1_13528346"/>
      <w:bookmarkStart w:id="313" w:name="_ETM_Q1_13528469"/>
      <w:bookmarkEnd w:id="312"/>
      <w:bookmarkEnd w:id="313"/>
    </w:p>
    <w:p w:rsidR="000F46F1" w:rsidRDefault="000F46F1" w:rsidP="00A93495">
      <w:pPr>
        <w:pStyle w:val="-"/>
        <w:keepNext/>
        <w:rPr>
          <w:rtl/>
        </w:rPr>
      </w:pPr>
      <w:bookmarkStart w:id="314" w:name="ET_knessetmember_5264_33"/>
      <w:r w:rsidRPr="00A93495">
        <w:rPr>
          <w:rStyle w:val="TagStyle"/>
          <w:rtl/>
        </w:rPr>
        <w:t xml:space="preserve"> &lt;&lt; דובר_המשך &gt;&gt;</w:t>
      </w:r>
      <w:r w:rsidRPr="000F46F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F46F1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"/>
    </w:p>
    <w:p w:rsidR="000F46F1" w:rsidRDefault="000F46F1" w:rsidP="00A93495">
      <w:pPr>
        <w:pStyle w:val="KeepWithNext"/>
        <w:rPr>
          <w:rtl/>
        </w:rPr>
      </w:pPr>
    </w:p>
    <w:p w:rsidR="000F46F1" w:rsidRDefault="000F46F1" w:rsidP="000F46F1">
      <w:pPr>
        <w:rPr>
          <w:rtl/>
        </w:rPr>
      </w:pPr>
      <w:bookmarkStart w:id="315" w:name="_ETM_Q1_13529094"/>
      <w:bookmarkEnd w:id="315"/>
      <w:r>
        <w:rPr>
          <w:rFonts w:hint="cs"/>
          <w:rtl/>
        </w:rPr>
        <w:t xml:space="preserve">ולחנוק את </w:t>
      </w:r>
      <w:bookmarkStart w:id="316" w:name="_ETM_Q1_13528842"/>
      <w:bookmarkEnd w:id="316"/>
      <w:r>
        <w:rPr>
          <w:rFonts w:hint="cs"/>
          <w:rtl/>
        </w:rPr>
        <w:t xml:space="preserve">היישובים הערביים. </w:t>
      </w:r>
    </w:p>
    <w:p w:rsidR="000F46F1" w:rsidRDefault="000F46F1" w:rsidP="000F46F1">
      <w:pPr>
        <w:rPr>
          <w:rtl/>
        </w:rPr>
      </w:pPr>
    </w:p>
    <w:p w:rsidR="000F46F1" w:rsidRDefault="000F46F1" w:rsidP="00A93495">
      <w:pPr>
        <w:pStyle w:val="af5"/>
        <w:keepNext/>
        <w:rPr>
          <w:rtl/>
        </w:rPr>
      </w:pPr>
      <w:bookmarkStart w:id="317" w:name="ET_interruption_6144_34"/>
      <w:r w:rsidRPr="00A93495">
        <w:rPr>
          <w:rStyle w:val="TagStyle"/>
          <w:rtl/>
        </w:rPr>
        <w:t xml:space="preserve"> &lt;&lt; קריאה &gt;&gt;</w:t>
      </w:r>
      <w:r w:rsidRPr="000F46F1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F46F1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7"/>
    </w:p>
    <w:p w:rsidR="000F46F1" w:rsidRDefault="000F46F1" w:rsidP="00A93495">
      <w:pPr>
        <w:pStyle w:val="KeepWithNext"/>
        <w:rPr>
          <w:rtl/>
        </w:rPr>
      </w:pPr>
    </w:p>
    <w:p w:rsidR="000F46F1" w:rsidRDefault="000F46F1" w:rsidP="000F46F1">
      <w:pPr>
        <w:rPr>
          <w:rtl/>
        </w:rPr>
      </w:pPr>
      <w:bookmarkStart w:id="318" w:name="_ETM_Q1_13531194"/>
      <w:bookmarkEnd w:id="318"/>
      <w:r>
        <w:rPr>
          <w:rFonts w:hint="cs"/>
          <w:rtl/>
        </w:rPr>
        <w:t>חס</w:t>
      </w:r>
      <w:bookmarkStart w:id="319" w:name="_ETM_Q1_13531450"/>
      <w:bookmarkEnd w:id="319"/>
      <w:r>
        <w:rPr>
          <w:rFonts w:hint="cs"/>
          <w:rtl/>
        </w:rPr>
        <w:t xml:space="preserve"> </w:t>
      </w:r>
      <w:bookmarkStart w:id="320" w:name="_ETM_Q1_13531605"/>
      <w:bookmarkEnd w:id="320"/>
      <w:r>
        <w:rPr>
          <w:rFonts w:hint="cs"/>
          <w:rtl/>
        </w:rPr>
        <w:t xml:space="preserve">וחלילה. מה פתאום? זה לא נכון. </w:t>
      </w:r>
      <w:bookmarkStart w:id="321" w:name="_ETM_Q1_13533668"/>
      <w:bookmarkEnd w:id="321"/>
    </w:p>
    <w:p w:rsidR="000F46F1" w:rsidRPr="000F46F1" w:rsidRDefault="000F46F1" w:rsidP="000F46F1">
      <w:pPr>
        <w:rPr>
          <w:rtl/>
        </w:rPr>
      </w:pPr>
      <w:bookmarkStart w:id="322" w:name="_ETM_Q1_13533924"/>
      <w:bookmarkStart w:id="323" w:name="_ETM_Q1_13534018"/>
      <w:bookmarkEnd w:id="322"/>
      <w:bookmarkEnd w:id="323"/>
    </w:p>
    <w:p w:rsidR="000F46F1" w:rsidRDefault="000F46F1" w:rsidP="00A93495">
      <w:pPr>
        <w:pStyle w:val="af6"/>
        <w:keepNext/>
        <w:rPr>
          <w:rtl/>
        </w:rPr>
      </w:pPr>
      <w:bookmarkStart w:id="324" w:name="ET_yor_6348_32"/>
      <w:r w:rsidRPr="00A93495">
        <w:rPr>
          <w:rStyle w:val="TagStyle"/>
          <w:rtl/>
        </w:rPr>
        <w:t xml:space="preserve"> &lt;&lt; יור &gt;&gt;</w:t>
      </w:r>
      <w:r w:rsidRPr="000F46F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F46F1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"/>
    </w:p>
    <w:p w:rsidR="000F46F1" w:rsidRDefault="000F46F1" w:rsidP="00A93495">
      <w:pPr>
        <w:pStyle w:val="KeepWithNext"/>
        <w:rPr>
          <w:rtl/>
        </w:rPr>
      </w:pPr>
    </w:p>
    <w:p w:rsidR="000F46F1" w:rsidRDefault="000F46F1" w:rsidP="000F46F1">
      <w:pPr>
        <w:rPr>
          <w:rtl/>
        </w:rPr>
      </w:pPr>
      <w:bookmarkStart w:id="325" w:name="_ETM_Q1_13529867"/>
      <w:bookmarkEnd w:id="325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</w:p>
    <w:p w:rsidR="000F46F1" w:rsidRDefault="000F46F1" w:rsidP="000F46F1">
      <w:pPr>
        <w:rPr>
          <w:rtl/>
        </w:rPr>
      </w:pPr>
      <w:bookmarkStart w:id="326" w:name="_ETM_Q1_13535700"/>
      <w:bookmarkStart w:id="327" w:name="_ETM_Q1_13535792"/>
      <w:bookmarkEnd w:id="326"/>
      <w:bookmarkEnd w:id="327"/>
    </w:p>
    <w:p w:rsidR="000F46F1" w:rsidRDefault="000F46F1" w:rsidP="00A93495">
      <w:pPr>
        <w:pStyle w:val="a4"/>
        <w:keepNext/>
        <w:rPr>
          <w:rtl/>
        </w:rPr>
      </w:pPr>
      <w:bookmarkStart w:id="328" w:name="ET_speaker_4590_35"/>
      <w:r w:rsidRPr="00A93495">
        <w:rPr>
          <w:rStyle w:val="TagStyle"/>
          <w:rtl/>
        </w:rPr>
        <w:t xml:space="preserve"> &lt;&lt; דובר &gt;&gt;</w:t>
      </w:r>
      <w:r w:rsidRPr="000F46F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F46F1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"/>
    </w:p>
    <w:p w:rsidR="000F46F1" w:rsidRDefault="000F46F1" w:rsidP="00A93495">
      <w:pPr>
        <w:pStyle w:val="KeepWithNext"/>
        <w:rPr>
          <w:rtl/>
        </w:rPr>
      </w:pPr>
    </w:p>
    <w:p w:rsidR="000F46F1" w:rsidRDefault="000F46F1" w:rsidP="000F46F1">
      <w:pPr>
        <w:rPr>
          <w:rtl/>
        </w:rPr>
      </w:pPr>
      <w:bookmarkStart w:id="329" w:name="_ETM_Q1_13538055"/>
      <w:bookmarkEnd w:id="329"/>
      <w:r>
        <w:rPr>
          <w:rFonts w:hint="cs"/>
          <w:rtl/>
        </w:rPr>
        <w:t>תו</w:t>
      </w:r>
      <w:bookmarkStart w:id="330" w:name="_ETM_Q1_13538369"/>
      <w:bookmarkEnd w:id="330"/>
      <w:r>
        <w:rPr>
          <w:rFonts w:hint="cs"/>
          <w:rtl/>
        </w:rPr>
        <w:t>ד</w:t>
      </w:r>
      <w:bookmarkStart w:id="331" w:name="_ETM_Q1_13538460"/>
      <w:bookmarkEnd w:id="331"/>
      <w:r>
        <w:rPr>
          <w:rFonts w:hint="cs"/>
          <w:rtl/>
        </w:rPr>
        <w:t xml:space="preserve">ה רבה, אדוני היושב-ראש. קודם כול, אני אקדים ואומר מראש </w:t>
      </w:r>
      <w:bookmarkStart w:id="332" w:name="_ETM_Q1_13539688"/>
      <w:bookmarkEnd w:id="332"/>
      <w:r>
        <w:rPr>
          <w:rFonts w:hint="cs"/>
          <w:rtl/>
        </w:rPr>
        <w:t xml:space="preserve">שאני תומך בהחלת דין רציפות על החוק הזה. בשעתו פעלתי </w:t>
      </w:r>
      <w:bookmarkStart w:id="333" w:name="_ETM_Q1_13545015"/>
      <w:bookmarkEnd w:id="333"/>
      <w:r>
        <w:rPr>
          <w:rFonts w:hint="cs"/>
          <w:rtl/>
        </w:rPr>
        <w:t xml:space="preserve">כדי להעביר אותו בוועדת שרים לחקיקה בממשלה הקודמת, כשהייתי </w:t>
      </w:r>
      <w:bookmarkStart w:id="334" w:name="_ETM_Q1_13548173"/>
      <w:bookmarkEnd w:id="334"/>
      <w:r>
        <w:rPr>
          <w:rFonts w:hint="cs"/>
          <w:rtl/>
        </w:rPr>
        <w:t xml:space="preserve">חבר ועדת שרים לחקיקה. אני חושב שזה תיקון נכון וראוי, </w:t>
      </w:r>
      <w:bookmarkStart w:id="335" w:name="_ETM_Q1_13553817"/>
      <w:bookmarkEnd w:id="335"/>
      <w:r>
        <w:rPr>
          <w:rFonts w:hint="cs"/>
          <w:rtl/>
        </w:rPr>
        <w:t xml:space="preserve">ואני אסביר למה. אני אדבר מהכובע של שר הבינוי והשיכון </w:t>
      </w:r>
      <w:bookmarkStart w:id="336" w:name="_ETM_Q1_13561262"/>
      <w:bookmarkEnd w:id="336"/>
      <w:r>
        <w:rPr>
          <w:rFonts w:hint="cs"/>
          <w:rtl/>
        </w:rPr>
        <w:t xml:space="preserve">לשעבר. </w:t>
      </w:r>
    </w:p>
    <w:p w:rsidR="000F46F1" w:rsidRDefault="000F46F1" w:rsidP="000F46F1">
      <w:pPr>
        <w:rPr>
          <w:rtl/>
        </w:rPr>
      </w:pPr>
      <w:bookmarkStart w:id="337" w:name="_ETM_Q1_13562478"/>
      <w:bookmarkStart w:id="338" w:name="_ETM_Q1_13562574"/>
      <w:bookmarkEnd w:id="337"/>
      <w:bookmarkEnd w:id="338"/>
    </w:p>
    <w:p w:rsidR="008879A9" w:rsidRDefault="000F46F1" w:rsidP="000F46F1">
      <w:pPr>
        <w:rPr>
          <w:rtl/>
        </w:rPr>
      </w:pPr>
      <w:bookmarkStart w:id="339" w:name="_ETM_Q1_13562614"/>
      <w:bookmarkStart w:id="340" w:name="_ETM_Q1_13562692"/>
      <w:bookmarkEnd w:id="339"/>
      <w:bookmarkEnd w:id="340"/>
      <w:r>
        <w:rPr>
          <w:rFonts w:hint="cs"/>
          <w:rtl/>
        </w:rPr>
        <w:t xml:space="preserve">יש היום בעיה גדולה מאוד לפתח את היישובים, </w:t>
      </w:r>
      <w:bookmarkStart w:id="341" w:name="_ETM_Q1_13567783"/>
      <w:bookmarkEnd w:id="341"/>
      <w:r>
        <w:rPr>
          <w:rFonts w:hint="cs"/>
          <w:rtl/>
        </w:rPr>
        <w:t xml:space="preserve">לקדם אותם ולבנות בהם. זה מרכיב חשוב בפתרון משבר הדיור </w:t>
      </w:r>
      <w:bookmarkStart w:id="342" w:name="_ETM_Q1_13570660"/>
      <w:bookmarkEnd w:id="342"/>
      <w:r>
        <w:rPr>
          <w:rFonts w:hint="cs"/>
          <w:rtl/>
        </w:rPr>
        <w:t>שיש לנו. אני כבר לא מדבר על הצורך הלאומי בחיזו</w:t>
      </w:r>
      <w:bookmarkStart w:id="343" w:name="_ETM_Q1_13574990"/>
      <w:bookmarkEnd w:id="343"/>
      <w:r>
        <w:rPr>
          <w:rFonts w:hint="cs"/>
          <w:rtl/>
        </w:rPr>
        <w:t xml:space="preserve">ק היישובים בפריפריה, כאשר החוק היום מגביל בצורה דרמטית את היישוב. אומרים לך הנהגת היישוב ובני היישוב: אנחנו לא רוצים </w:t>
      </w:r>
      <w:bookmarkStart w:id="344" w:name="_ETM_Q1_13589562"/>
      <w:bookmarkEnd w:id="344"/>
      <w:r>
        <w:rPr>
          <w:rFonts w:hint="cs"/>
          <w:rtl/>
        </w:rPr>
        <w:t xml:space="preserve">לאבד את היכולת של ועדת קבלה, שמאפשרת לשמור על צביון </w:t>
      </w:r>
      <w:bookmarkStart w:id="345" w:name="_ETM_Q1_13593806"/>
      <w:bookmarkEnd w:id="345"/>
      <w:r>
        <w:rPr>
          <w:rFonts w:hint="cs"/>
          <w:rtl/>
        </w:rPr>
        <w:t xml:space="preserve">היישוב. אני לא נכנס כרגע לוויכוח הלאומי שהיה כאן, אלא בהרבה מאוד מובנים. הרי יישובים קהילתיים יש להם צביון שונה וכל מיני מחשבות לאנשים שמקימים אותם. אנשים לא </w:t>
      </w:r>
      <w:bookmarkStart w:id="346" w:name="_ETM_Q1_13608816"/>
      <w:bookmarkEnd w:id="346"/>
      <w:r>
        <w:rPr>
          <w:rFonts w:hint="cs"/>
          <w:rtl/>
        </w:rPr>
        <w:t xml:space="preserve">מוכנים להתפרק מזה, ואני יכול להבין אותם. </w:t>
      </w:r>
    </w:p>
    <w:p w:rsidR="008879A9" w:rsidRDefault="008879A9" w:rsidP="000F46F1">
      <w:pPr>
        <w:rPr>
          <w:rtl/>
        </w:rPr>
      </w:pPr>
    </w:p>
    <w:p w:rsidR="008879A9" w:rsidRDefault="008879A9" w:rsidP="000F46F1">
      <w:pPr>
        <w:rPr>
          <w:rtl/>
        </w:rPr>
      </w:pPr>
    </w:p>
    <w:p w:rsidR="000F46F1" w:rsidRDefault="000F46F1" w:rsidP="000F46F1">
      <w:pPr>
        <w:rPr>
          <w:rtl/>
        </w:rPr>
      </w:pPr>
      <w:r>
        <w:rPr>
          <w:rFonts w:hint="cs"/>
          <w:rtl/>
        </w:rPr>
        <w:t xml:space="preserve">מצד שני, אי-אפשר לגדול, כי כבר הגיעו למכסה של 400 </w:t>
      </w:r>
      <w:bookmarkStart w:id="347" w:name="_ETM_Q1_13615302"/>
      <w:bookmarkEnd w:id="347"/>
      <w:r>
        <w:rPr>
          <w:rFonts w:hint="cs"/>
          <w:rtl/>
        </w:rPr>
        <w:t xml:space="preserve">וזה עוצר אותם מלגדול. היום יש ביקוש גדול להתיישבות קהילתית </w:t>
      </w:r>
      <w:bookmarkStart w:id="348" w:name="_ETM_Q1_13618704"/>
      <w:bookmarkEnd w:id="348"/>
      <w:r>
        <w:rPr>
          <w:rFonts w:hint="cs"/>
          <w:rtl/>
        </w:rPr>
        <w:t xml:space="preserve">בפריפריה, וזאת דווקא הזדמנות לחזק את הפריפריה. הרבה אנשים רוצים </w:t>
      </w:r>
      <w:bookmarkStart w:id="349" w:name="_ETM_Q1_13623954"/>
      <w:bookmarkEnd w:id="349"/>
      <w:r>
        <w:rPr>
          <w:rFonts w:hint="cs"/>
          <w:rtl/>
        </w:rPr>
        <w:t xml:space="preserve">לגור בהתיישבות קהילתית בפריפריה ולא יכולים, כי היישוב לא משחרר. יש </w:t>
      </w:r>
      <w:bookmarkStart w:id="350" w:name="_ETM_Q1_13628756"/>
      <w:bookmarkEnd w:id="350"/>
      <w:r>
        <w:rPr>
          <w:rFonts w:hint="cs"/>
          <w:rtl/>
        </w:rPr>
        <w:t xml:space="preserve">קרקעות, יש הכול, המדינה רוצה לעזור לבנות, אבל היישוב לא </w:t>
      </w:r>
      <w:bookmarkStart w:id="351" w:name="_ETM_Q1_13633219"/>
      <w:bookmarkEnd w:id="351"/>
      <w:r>
        <w:rPr>
          <w:rFonts w:hint="cs"/>
          <w:rtl/>
        </w:rPr>
        <w:t>משחרר כי הוא אומר: אני מאבד את היכולת שלי להפעיל ועדת קבלה</w:t>
      </w:r>
      <w:r w:rsidR="005C6353">
        <w:rPr>
          <w:rFonts w:hint="cs"/>
          <w:rtl/>
        </w:rPr>
        <w:t xml:space="preserve"> ברגע שאני עובר את הסף הזה. לכן, הרף </w:t>
      </w:r>
      <w:bookmarkStart w:id="352" w:name="_ETM_Q1_13640326"/>
      <w:bookmarkEnd w:id="352"/>
      <w:r w:rsidR="005C6353">
        <w:rPr>
          <w:rFonts w:hint="cs"/>
          <w:rtl/>
        </w:rPr>
        <w:t xml:space="preserve">שיש כאן, כמו מגבלה נוספת שלא קשורה לחקיקה </w:t>
      </w:r>
      <w:r w:rsidR="005C6353">
        <w:rPr>
          <w:rtl/>
        </w:rPr>
        <w:t>–</w:t>
      </w:r>
      <w:r w:rsidR="005C6353">
        <w:rPr>
          <w:rFonts w:hint="cs"/>
          <w:rtl/>
        </w:rPr>
        <w:t xml:space="preserve"> לוח </w:t>
      </w:r>
      <w:bookmarkStart w:id="353" w:name="_ETM_Q1_13643512"/>
      <w:bookmarkEnd w:id="353"/>
      <w:r w:rsidR="005C6353">
        <w:rPr>
          <w:rFonts w:hint="cs"/>
          <w:rtl/>
        </w:rPr>
        <w:t xml:space="preserve">2 של משרד הפנים </w:t>
      </w:r>
      <w:r w:rsidR="005C6353">
        <w:rPr>
          <w:rtl/>
        </w:rPr>
        <w:t>–</w:t>
      </w:r>
      <w:r w:rsidR="005C6353">
        <w:rPr>
          <w:rFonts w:hint="cs"/>
          <w:rtl/>
        </w:rPr>
        <w:t xml:space="preserve"> אלה שני דברים שיש היום. </w:t>
      </w:r>
      <w:bookmarkStart w:id="354" w:name="_ETM_Q1_13647105"/>
      <w:bookmarkEnd w:id="354"/>
    </w:p>
    <w:p w:rsidR="005C6353" w:rsidRDefault="005C6353" w:rsidP="000F46F1">
      <w:pPr>
        <w:rPr>
          <w:rtl/>
        </w:rPr>
      </w:pPr>
      <w:bookmarkStart w:id="355" w:name="_ETM_Q1_13647385"/>
      <w:bookmarkStart w:id="356" w:name="_ETM_Q1_13647501"/>
      <w:bookmarkEnd w:id="355"/>
      <w:bookmarkEnd w:id="356"/>
    </w:p>
    <w:p w:rsidR="005C6353" w:rsidRDefault="005C6353" w:rsidP="00A93495">
      <w:pPr>
        <w:pStyle w:val="af6"/>
        <w:keepNext/>
        <w:rPr>
          <w:rtl/>
        </w:rPr>
      </w:pPr>
      <w:bookmarkStart w:id="357" w:name="ET_yor_6348_36"/>
      <w:r w:rsidRPr="00A93495">
        <w:rPr>
          <w:rStyle w:val="TagStyle"/>
          <w:rtl/>
        </w:rPr>
        <w:t xml:space="preserve"> 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 w:rsidRPr="005C635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5C635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 xml:space="preserve">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5C6353" w:rsidRDefault="005C6353" w:rsidP="00A93495">
      <w:pPr>
        <w:pStyle w:val="KeepWithNext"/>
        <w:rPr>
          <w:rtl/>
        </w:rPr>
      </w:pPr>
    </w:p>
    <w:p w:rsidR="005C6353" w:rsidRDefault="005C6353" w:rsidP="005C6353">
      <w:pPr>
        <w:rPr>
          <w:rtl/>
        </w:rPr>
      </w:pPr>
      <w:bookmarkStart w:id="358" w:name="_ETM_Q1_13648395"/>
      <w:bookmarkEnd w:id="358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מה זה לוח 2? שנלמד משהו היום. </w:t>
      </w:r>
    </w:p>
    <w:p w:rsidR="005C6353" w:rsidRDefault="005C6353" w:rsidP="005C6353">
      <w:pPr>
        <w:rPr>
          <w:rtl/>
        </w:rPr>
      </w:pPr>
      <w:bookmarkStart w:id="359" w:name="_ETM_Q1_13649677"/>
      <w:bookmarkStart w:id="360" w:name="_ETM_Q1_13649775"/>
      <w:bookmarkEnd w:id="359"/>
      <w:bookmarkEnd w:id="360"/>
    </w:p>
    <w:p w:rsidR="005C6353" w:rsidRDefault="005C6353" w:rsidP="00A93495">
      <w:pPr>
        <w:pStyle w:val="-"/>
        <w:keepNext/>
        <w:rPr>
          <w:rtl/>
        </w:rPr>
      </w:pPr>
      <w:bookmarkStart w:id="361" w:name="ET_speakercontinue_4590_37"/>
      <w:r w:rsidRPr="00A93495">
        <w:rPr>
          <w:rStyle w:val="TagStyle"/>
          <w:rtl/>
        </w:rPr>
        <w:lastRenderedPageBreak/>
        <w:t xml:space="preserve"> &lt;&lt; </w:t>
      </w:r>
      <w:proofErr w:type="spellStart"/>
      <w:r w:rsidRPr="00A93495">
        <w:rPr>
          <w:rStyle w:val="TagStyle"/>
          <w:rtl/>
        </w:rPr>
        <w:t>דובר_המשך</w:t>
      </w:r>
      <w:proofErr w:type="spellEnd"/>
      <w:r w:rsidRPr="00A93495">
        <w:rPr>
          <w:rStyle w:val="TagStyle"/>
          <w:rtl/>
        </w:rPr>
        <w:t xml:space="preserve"> &gt;&gt;</w:t>
      </w:r>
      <w:r w:rsidRPr="005C6353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C635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 xml:space="preserve">&lt;&lt; </w:t>
      </w:r>
      <w:proofErr w:type="spellStart"/>
      <w:r w:rsidRPr="00A93495">
        <w:rPr>
          <w:rStyle w:val="TagStyle"/>
          <w:rtl/>
        </w:rPr>
        <w:t>דובר_המשך</w:t>
      </w:r>
      <w:proofErr w:type="spellEnd"/>
      <w:r w:rsidRPr="00A93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5C6353" w:rsidRDefault="005C6353" w:rsidP="00A93495">
      <w:pPr>
        <w:pStyle w:val="KeepWithNext"/>
        <w:rPr>
          <w:rtl/>
        </w:rPr>
      </w:pPr>
    </w:p>
    <w:p w:rsidR="005C6353" w:rsidRDefault="005C6353" w:rsidP="005C6353">
      <w:pPr>
        <w:rPr>
          <w:rtl/>
        </w:rPr>
      </w:pPr>
      <w:bookmarkStart w:id="362" w:name="_ETM_Q1_13650582"/>
      <w:bookmarkEnd w:id="362"/>
      <w:r>
        <w:rPr>
          <w:rFonts w:hint="cs"/>
          <w:rtl/>
        </w:rPr>
        <w:t xml:space="preserve">זאת </w:t>
      </w:r>
      <w:bookmarkStart w:id="363" w:name="_ETM_Q1_13651173"/>
      <w:bookmarkEnd w:id="363"/>
      <w:r>
        <w:rPr>
          <w:rFonts w:hint="cs"/>
          <w:rtl/>
        </w:rPr>
        <w:t xml:space="preserve">מגבלה מספרית על גודל היישובים. גם היא </w:t>
      </w:r>
      <w:bookmarkStart w:id="364" w:name="_ETM_Q1_13656033"/>
      <w:bookmarkEnd w:id="364"/>
      <w:r>
        <w:rPr>
          <w:rFonts w:hint="cs"/>
          <w:rtl/>
        </w:rPr>
        <w:t xml:space="preserve">מגבילה את היישוב מלגדול, כי הוא הגיע למקסימום המותר לו, </w:t>
      </w:r>
      <w:bookmarkStart w:id="365" w:name="_ETM_Q1_13659364"/>
      <w:bookmarkEnd w:id="365"/>
      <w:r>
        <w:rPr>
          <w:rFonts w:hint="cs"/>
          <w:rtl/>
        </w:rPr>
        <w:t xml:space="preserve">והוא לא יכול לגדול יותר. הלוח מיושן, בן הרבה </w:t>
      </w:r>
      <w:bookmarkStart w:id="366" w:name="_ETM_Q1_13662995"/>
      <w:bookmarkEnd w:id="366"/>
      <w:r>
        <w:rPr>
          <w:rFonts w:hint="cs"/>
          <w:rtl/>
        </w:rPr>
        <w:t xml:space="preserve">שנים. אנחנו התחלנו תהליך של שינוי הלוח במועצה הארצית, ואני </w:t>
      </w:r>
      <w:bookmarkStart w:id="367" w:name="_ETM_Q1_13666341"/>
      <w:bookmarkEnd w:id="367"/>
      <w:r>
        <w:rPr>
          <w:rFonts w:hint="cs"/>
          <w:rtl/>
        </w:rPr>
        <w:t xml:space="preserve">מאוד מקווה שזה יימשך בממשלה הזאת ויושלם, כי אני חושב </w:t>
      </w:r>
      <w:bookmarkStart w:id="368" w:name="_ETM_Q1_13670626"/>
      <w:bookmarkEnd w:id="368"/>
      <w:r>
        <w:rPr>
          <w:rFonts w:hint="cs"/>
          <w:rtl/>
        </w:rPr>
        <w:t xml:space="preserve">שזה קריטי להתיישבות הכפרית. גם שינוי הלוח לבדו, בלי תיקון </w:t>
      </w:r>
      <w:bookmarkStart w:id="369" w:name="_ETM_Q1_13675296"/>
      <w:bookmarkEnd w:id="369"/>
      <w:r>
        <w:rPr>
          <w:rFonts w:hint="cs"/>
          <w:rtl/>
        </w:rPr>
        <w:t xml:space="preserve">חקיקה, לא יעזור כי יישובים שמחזיקים היום בכלי של </w:t>
      </w:r>
      <w:bookmarkStart w:id="370" w:name="_ETM_Q1_13679678"/>
      <w:bookmarkEnd w:id="370"/>
      <w:r>
        <w:rPr>
          <w:rFonts w:hint="cs"/>
          <w:rtl/>
        </w:rPr>
        <w:t xml:space="preserve">ועדת קבלה, לא יוותרו עליו בשביל גדילה. כתוצאה מזה, הם </w:t>
      </w:r>
      <w:bookmarkStart w:id="371" w:name="_ETM_Q1_13685318"/>
      <w:bookmarkEnd w:id="371"/>
      <w:r>
        <w:rPr>
          <w:rFonts w:hint="cs"/>
          <w:rtl/>
        </w:rPr>
        <w:t xml:space="preserve">לא יגדלו. </w:t>
      </w:r>
    </w:p>
    <w:p w:rsidR="005C6353" w:rsidRDefault="005C6353" w:rsidP="005C6353">
      <w:pPr>
        <w:rPr>
          <w:rtl/>
        </w:rPr>
      </w:pPr>
    </w:p>
    <w:p w:rsidR="005C6353" w:rsidRDefault="005C6353" w:rsidP="005C6353">
      <w:pPr>
        <w:rPr>
          <w:rtl/>
        </w:rPr>
      </w:pPr>
      <w:r>
        <w:rPr>
          <w:rFonts w:hint="cs"/>
          <w:rtl/>
        </w:rPr>
        <w:t xml:space="preserve">לכן, השינוי הזה הוא קריטי, ויפה שעה אחת </w:t>
      </w:r>
      <w:bookmarkStart w:id="372" w:name="_ETM_Q1_13688543"/>
      <w:bookmarkEnd w:id="372"/>
      <w:r>
        <w:rPr>
          <w:rFonts w:hint="cs"/>
          <w:rtl/>
        </w:rPr>
        <w:t xml:space="preserve">קודם. כמובן, אני אתמוך ברציפות ואחר כך בהמשך קידום החוק </w:t>
      </w:r>
      <w:bookmarkStart w:id="373" w:name="_ETM_Q1_13695351"/>
      <w:bookmarkEnd w:id="373"/>
      <w:r>
        <w:rPr>
          <w:rFonts w:hint="cs"/>
          <w:rtl/>
        </w:rPr>
        <w:t xml:space="preserve">כאן בוועדה. תודה. </w:t>
      </w:r>
    </w:p>
    <w:p w:rsidR="005C6353" w:rsidRDefault="005C6353" w:rsidP="005C6353">
      <w:pPr>
        <w:rPr>
          <w:rtl/>
        </w:rPr>
      </w:pPr>
      <w:bookmarkStart w:id="374" w:name="_ETM_Q1_13698319"/>
      <w:bookmarkStart w:id="375" w:name="_ETM_Q1_13698404"/>
      <w:bookmarkEnd w:id="374"/>
      <w:bookmarkEnd w:id="375"/>
    </w:p>
    <w:p w:rsidR="005C6353" w:rsidRDefault="005C6353" w:rsidP="00A93495">
      <w:pPr>
        <w:pStyle w:val="af6"/>
        <w:keepNext/>
        <w:rPr>
          <w:rtl/>
        </w:rPr>
      </w:pPr>
      <w:bookmarkStart w:id="376" w:name="ET_yor_6348_38"/>
      <w:r w:rsidRPr="00A93495">
        <w:rPr>
          <w:rStyle w:val="TagStyle"/>
          <w:rtl/>
        </w:rPr>
        <w:t xml:space="preserve"> 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 w:rsidRPr="005C635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5C635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 xml:space="preserve">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5C6353" w:rsidRDefault="005C6353" w:rsidP="00A93495">
      <w:pPr>
        <w:pStyle w:val="KeepWithNext"/>
        <w:rPr>
          <w:rtl/>
        </w:rPr>
      </w:pPr>
    </w:p>
    <w:p w:rsidR="005C6353" w:rsidRDefault="005C6353" w:rsidP="005C6353">
      <w:pPr>
        <w:rPr>
          <w:rtl/>
        </w:rPr>
      </w:pPr>
      <w:r>
        <w:rPr>
          <w:rFonts w:hint="cs"/>
          <w:rtl/>
        </w:rPr>
        <w:t>עוד חברי כנסת רוצים להתייחס</w:t>
      </w:r>
      <w:bookmarkStart w:id="377" w:name="_ETM_Q1_13697751"/>
      <w:bookmarkStart w:id="378" w:name="_ETM_Q1_13697858"/>
      <w:bookmarkEnd w:id="377"/>
      <w:bookmarkEnd w:id="378"/>
      <w:r>
        <w:rPr>
          <w:rFonts w:hint="cs"/>
          <w:rtl/>
        </w:rPr>
        <w:t xml:space="preserve">? </w:t>
      </w:r>
      <w:bookmarkStart w:id="379" w:name="_ETM_Q1_13700183"/>
      <w:bookmarkEnd w:id="379"/>
      <w:r>
        <w:rPr>
          <w:rFonts w:hint="cs"/>
          <w:rtl/>
        </w:rPr>
        <w:t xml:space="preserve">בבקשה. </w:t>
      </w:r>
    </w:p>
    <w:p w:rsidR="005C6353" w:rsidRPr="00A93495" w:rsidRDefault="005C6353" w:rsidP="00A93495">
      <w:pPr>
        <w:rPr>
          <w:rtl/>
        </w:rPr>
      </w:pPr>
      <w:bookmarkStart w:id="380" w:name="_ETM_Q1_13701527"/>
      <w:bookmarkStart w:id="381" w:name="_ETM_Q1_13701623"/>
      <w:bookmarkStart w:id="382" w:name="_ETM_Q1_13705888"/>
      <w:bookmarkEnd w:id="380"/>
      <w:bookmarkEnd w:id="381"/>
      <w:bookmarkEnd w:id="382"/>
    </w:p>
    <w:p w:rsidR="005C6353" w:rsidRDefault="005C6353" w:rsidP="00A93495">
      <w:pPr>
        <w:pStyle w:val="a4"/>
        <w:keepNext/>
        <w:rPr>
          <w:rtl/>
        </w:rPr>
      </w:pPr>
      <w:bookmarkStart w:id="383" w:name="ET_knessetmember_5696_40"/>
      <w:r w:rsidRPr="00A93495">
        <w:rPr>
          <w:rStyle w:val="TagStyle"/>
          <w:rtl/>
        </w:rPr>
        <w:t xml:space="preserve"> &lt;&lt; דובר &gt;&gt;</w:t>
      </w:r>
      <w:r w:rsidRPr="005C6353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C635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5C6353" w:rsidRDefault="005C6353" w:rsidP="00A93495">
      <w:pPr>
        <w:pStyle w:val="KeepWithNext"/>
        <w:rPr>
          <w:rtl/>
        </w:rPr>
      </w:pPr>
    </w:p>
    <w:p w:rsidR="005C6353" w:rsidRDefault="005C6353" w:rsidP="005C6353">
      <w:pPr>
        <w:rPr>
          <w:rtl/>
        </w:rPr>
      </w:pPr>
      <w:r>
        <w:rPr>
          <w:rFonts w:hint="cs"/>
          <w:rtl/>
        </w:rPr>
        <w:t>כ</w:t>
      </w:r>
      <w:bookmarkStart w:id="384" w:name="_ETM_Q1_13706184"/>
      <w:bookmarkStart w:id="385" w:name="_ETM_Q1_13706290"/>
      <w:bookmarkEnd w:id="384"/>
      <w:bookmarkEnd w:id="385"/>
      <w:r>
        <w:rPr>
          <w:rFonts w:hint="cs"/>
          <w:rtl/>
        </w:rPr>
        <w:t xml:space="preserve">בוד היושב-ראש, אני חושב שהצעת החוק שמובאת לכאן היא </w:t>
      </w:r>
      <w:bookmarkStart w:id="386" w:name="_ETM_Q1_13706266"/>
      <w:bookmarkEnd w:id="386"/>
      <w:r>
        <w:rPr>
          <w:rFonts w:hint="cs"/>
          <w:rtl/>
        </w:rPr>
        <w:t xml:space="preserve">אכן הצעת חוק מאוד גזענית. יישוב קהילתי וועדות </w:t>
      </w:r>
      <w:bookmarkStart w:id="387" w:name="_ETM_Q1_13715401"/>
      <w:bookmarkEnd w:id="387"/>
      <w:r>
        <w:rPr>
          <w:rFonts w:hint="cs"/>
          <w:rtl/>
        </w:rPr>
        <w:t xml:space="preserve">קבלה ביישובים קהילתיים בנגב ובגליל, יש להם מטרה אחת </w:t>
      </w:r>
      <w:bookmarkStart w:id="388" w:name="_ETM_Q1_13725045"/>
      <w:bookmarkEnd w:id="388"/>
      <w:r>
        <w:rPr>
          <w:rtl/>
        </w:rPr>
        <w:t>–</w:t>
      </w:r>
      <w:r>
        <w:rPr>
          <w:rFonts w:hint="cs"/>
          <w:rtl/>
        </w:rPr>
        <w:t xml:space="preserve"> לתת יתרון ושליטה לקבוצה אתנית אחת, במקרה הזה היהודית. </w:t>
      </w:r>
      <w:bookmarkStart w:id="389" w:name="_ETM_Q1_13731411"/>
      <w:bookmarkEnd w:id="389"/>
      <w:r>
        <w:rPr>
          <w:rFonts w:hint="cs"/>
          <w:rtl/>
        </w:rPr>
        <w:t xml:space="preserve">אם אנחנו מדברים על יישובים קהילתיים ואם רוצים לקדם חוק, </w:t>
      </w:r>
      <w:bookmarkStart w:id="390" w:name="_ETM_Q1_13738515"/>
      <w:bookmarkEnd w:id="390"/>
      <w:r>
        <w:rPr>
          <w:rFonts w:hint="cs"/>
          <w:rtl/>
        </w:rPr>
        <w:t xml:space="preserve">אין לנו התנגדות ליישובים קהילתיים. כבוד היושב-ראש, אתה בא מהנגב, ואתה מודע לסוגיה של הכפרים הלא מוכרים בנגב, וכל </w:t>
      </w:r>
      <w:bookmarkStart w:id="391" w:name="_ETM_Q1_13746161"/>
      <w:bookmarkEnd w:id="391"/>
      <w:r>
        <w:rPr>
          <w:rFonts w:hint="cs"/>
          <w:rtl/>
        </w:rPr>
        <w:t xml:space="preserve">הקטע של ההסדרה וההכרה ביישובים. </w:t>
      </w:r>
    </w:p>
    <w:p w:rsidR="005C6353" w:rsidRDefault="005C6353" w:rsidP="005C6353">
      <w:pPr>
        <w:rPr>
          <w:rtl/>
        </w:rPr>
      </w:pPr>
      <w:bookmarkStart w:id="392" w:name="_ETM_Q1_13751393"/>
      <w:bookmarkStart w:id="393" w:name="_ETM_Q1_13751487"/>
      <w:bookmarkEnd w:id="392"/>
      <w:bookmarkEnd w:id="393"/>
    </w:p>
    <w:p w:rsidR="000F46F1" w:rsidRDefault="005C6353" w:rsidP="002528E4">
      <w:pPr>
        <w:rPr>
          <w:rtl/>
        </w:rPr>
      </w:pPr>
      <w:bookmarkStart w:id="394" w:name="_ETM_Q1_13751529"/>
      <w:bookmarkStart w:id="395" w:name="_ETM_Q1_13751600"/>
      <w:bookmarkEnd w:id="394"/>
      <w:bookmarkEnd w:id="395"/>
      <w:r>
        <w:rPr>
          <w:rFonts w:hint="cs"/>
          <w:rtl/>
        </w:rPr>
        <w:t xml:space="preserve">לכן, הצעות חוק כאלה, שגם </w:t>
      </w:r>
      <w:bookmarkStart w:id="396" w:name="_ETM_Q1_13752499"/>
      <w:bookmarkEnd w:id="396"/>
      <w:r>
        <w:rPr>
          <w:rFonts w:hint="cs"/>
          <w:rtl/>
        </w:rPr>
        <w:t xml:space="preserve">מבוססות על ההסכמים הקואליציוניים, שבאו במטרה לייהוד הנגב והגליל </w:t>
      </w:r>
      <w:bookmarkStart w:id="397" w:name="_ETM_Q1_13761012"/>
      <w:bookmarkEnd w:id="397"/>
      <w:r>
        <w:rPr>
          <w:rFonts w:hint="cs"/>
          <w:rtl/>
        </w:rPr>
        <w:t xml:space="preserve">וגם לשמירת הקרקע מהאויבים, </w:t>
      </w:r>
      <w:bookmarkStart w:id="398" w:name="_ETM_Q1_13556705"/>
      <w:bookmarkStart w:id="399" w:name="_ETM_Q1_13556813"/>
      <w:bookmarkEnd w:id="398"/>
      <w:bookmarkEnd w:id="399"/>
      <w:r w:rsidR="006C4111">
        <w:rPr>
          <w:rFonts w:hint="cs"/>
          <w:rtl/>
        </w:rPr>
        <w:t xml:space="preserve">הן גישה מאוד גזענית, </w:t>
      </w:r>
      <w:bookmarkStart w:id="400" w:name="_ETM_Q1_13766734"/>
      <w:bookmarkEnd w:id="400"/>
      <w:r w:rsidR="006C4111">
        <w:rPr>
          <w:rFonts w:hint="cs"/>
          <w:rtl/>
        </w:rPr>
        <w:t xml:space="preserve">שאנחנו דוחים. במיוחד, לגבי הנגב. אני פונה אליך באופן ישיר, </w:t>
      </w:r>
      <w:bookmarkStart w:id="401" w:name="_ETM_Q1_13774976"/>
      <w:bookmarkEnd w:id="401"/>
      <w:r w:rsidR="006C4111">
        <w:rPr>
          <w:rFonts w:hint="cs"/>
          <w:rtl/>
        </w:rPr>
        <w:t xml:space="preserve">ואומר שאם בנגב רוצים לפתח ולהקים יישובים, צריך לפתח את </w:t>
      </w:r>
      <w:bookmarkStart w:id="402" w:name="_ETM_Q1_13779422"/>
      <w:bookmarkEnd w:id="402"/>
      <w:r w:rsidR="006C4111">
        <w:rPr>
          <w:rFonts w:hint="cs"/>
          <w:rtl/>
        </w:rPr>
        <w:t xml:space="preserve">הנגב גם לערבים וגם ליהודים. לגבי האוכלוסייה הערבית הבדואית </w:t>
      </w:r>
      <w:bookmarkStart w:id="403" w:name="_ETM_Q1_13785577"/>
      <w:bookmarkEnd w:id="403"/>
      <w:r w:rsidR="006C4111">
        <w:rPr>
          <w:rFonts w:hint="cs"/>
          <w:rtl/>
        </w:rPr>
        <w:t xml:space="preserve">בנגב, הגיע הזמן </w:t>
      </w:r>
      <w:r w:rsidR="006C4111">
        <w:rPr>
          <w:rtl/>
        </w:rPr>
        <w:t>–</w:t>
      </w:r>
      <w:r w:rsidR="006C4111">
        <w:rPr>
          <w:rFonts w:hint="cs"/>
          <w:rtl/>
        </w:rPr>
        <w:t xml:space="preserve"> שבעים וחמש שנה </w:t>
      </w:r>
      <w:r w:rsidR="006C4111">
        <w:rPr>
          <w:rtl/>
        </w:rPr>
        <w:t>–</w:t>
      </w:r>
      <w:r w:rsidR="006C4111">
        <w:rPr>
          <w:rFonts w:hint="cs"/>
          <w:rtl/>
        </w:rPr>
        <w:t xml:space="preserve"> הסוגיה הזאת </w:t>
      </w:r>
      <w:bookmarkStart w:id="404" w:name="_ETM_Q1_13789632"/>
      <w:bookmarkEnd w:id="404"/>
      <w:r w:rsidR="006C4111">
        <w:rPr>
          <w:rFonts w:hint="cs"/>
          <w:rtl/>
        </w:rPr>
        <w:t xml:space="preserve">לא באה על פתרונה. לכן, כל הניסיונות לעשות פתרונות כאילו </w:t>
      </w:r>
      <w:bookmarkStart w:id="405" w:name="_ETM_Q1_13797606"/>
      <w:bookmarkEnd w:id="405"/>
      <w:r w:rsidR="006C4111">
        <w:rPr>
          <w:rFonts w:hint="cs"/>
          <w:rtl/>
        </w:rPr>
        <w:t xml:space="preserve">ולייהד את הנגב בלי פתרון </w:t>
      </w:r>
      <w:proofErr w:type="spellStart"/>
      <w:r w:rsidR="006C4111">
        <w:rPr>
          <w:rFonts w:hint="cs"/>
          <w:rtl/>
        </w:rPr>
        <w:t>אמיתי</w:t>
      </w:r>
      <w:proofErr w:type="spellEnd"/>
      <w:r w:rsidR="006C4111">
        <w:rPr>
          <w:rFonts w:hint="cs"/>
          <w:rtl/>
        </w:rPr>
        <w:t xml:space="preserve"> לסוגיה הבדואית בנגב</w:t>
      </w:r>
      <w:bookmarkStart w:id="406" w:name="_ETM_Q1_13804883"/>
      <w:bookmarkEnd w:id="406"/>
      <w:r w:rsidR="006C4111">
        <w:rPr>
          <w:rFonts w:hint="cs"/>
          <w:rtl/>
        </w:rPr>
        <w:t xml:space="preserve"> </w:t>
      </w:r>
      <w:r w:rsidR="006C4111">
        <w:rPr>
          <w:rtl/>
        </w:rPr>
        <w:t>–</w:t>
      </w:r>
      <w:r w:rsidR="006C4111">
        <w:rPr>
          <w:rFonts w:hint="cs"/>
          <w:rtl/>
        </w:rPr>
        <w:t xml:space="preserve"> חבל על הזמן. תודה רבה. </w:t>
      </w:r>
    </w:p>
    <w:p w:rsidR="006C4111" w:rsidRDefault="006C4111" w:rsidP="002528E4">
      <w:pPr>
        <w:rPr>
          <w:rtl/>
        </w:rPr>
      </w:pPr>
      <w:bookmarkStart w:id="407" w:name="_ETM_Q1_13806772"/>
      <w:bookmarkStart w:id="408" w:name="_ETM_Q1_13806880"/>
      <w:bookmarkEnd w:id="407"/>
      <w:bookmarkEnd w:id="408"/>
    </w:p>
    <w:p w:rsidR="006C4111" w:rsidRDefault="006C4111" w:rsidP="00A93495">
      <w:pPr>
        <w:pStyle w:val="af6"/>
        <w:keepNext/>
        <w:rPr>
          <w:rtl/>
        </w:rPr>
      </w:pPr>
      <w:bookmarkStart w:id="409" w:name="ET_yor_6348_41"/>
      <w:r w:rsidRPr="00A93495">
        <w:rPr>
          <w:rStyle w:val="TagStyle"/>
          <w:rtl/>
        </w:rPr>
        <w:t xml:space="preserve"> 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 w:rsidRPr="006C411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6C4111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 xml:space="preserve">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6C4111" w:rsidRDefault="006C4111" w:rsidP="00A93495">
      <w:pPr>
        <w:pStyle w:val="KeepWithNext"/>
        <w:rPr>
          <w:rtl/>
        </w:rPr>
      </w:pPr>
    </w:p>
    <w:p w:rsidR="006C4111" w:rsidRDefault="006C4111" w:rsidP="006C4111">
      <w:pPr>
        <w:rPr>
          <w:rtl/>
        </w:rPr>
      </w:pPr>
      <w:bookmarkStart w:id="410" w:name="_ETM_Q1_13807699"/>
      <w:bookmarkEnd w:id="410"/>
      <w:r>
        <w:rPr>
          <w:rFonts w:hint="cs"/>
          <w:rtl/>
        </w:rPr>
        <w:t xml:space="preserve">מישהו נוסף? </w:t>
      </w:r>
      <w:bookmarkStart w:id="411" w:name="_ETM_Q1_13810188"/>
      <w:bookmarkEnd w:id="411"/>
      <w:r>
        <w:rPr>
          <w:rFonts w:hint="cs"/>
          <w:rtl/>
        </w:rPr>
        <w:t xml:space="preserve">תציגי את עצמך. </w:t>
      </w:r>
    </w:p>
    <w:p w:rsidR="006C4111" w:rsidRDefault="006C4111" w:rsidP="006C4111">
      <w:pPr>
        <w:rPr>
          <w:rtl/>
        </w:rPr>
      </w:pPr>
      <w:bookmarkStart w:id="412" w:name="_ETM_Q1_13810480"/>
      <w:bookmarkStart w:id="413" w:name="_ETM_Q1_13810580"/>
      <w:bookmarkEnd w:id="412"/>
      <w:bookmarkEnd w:id="413"/>
    </w:p>
    <w:p w:rsidR="006C4111" w:rsidRDefault="006C4111" w:rsidP="00A93495">
      <w:pPr>
        <w:pStyle w:val="af9"/>
        <w:keepNext/>
        <w:rPr>
          <w:rtl/>
        </w:rPr>
      </w:pPr>
      <w:bookmarkStart w:id="414" w:name="ET_guest_904875_42"/>
      <w:r w:rsidRPr="00A93495">
        <w:rPr>
          <w:rStyle w:val="TagStyle"/>
          <w:rtl/>
        </w:rPr>
        <w:t xml:space="preserve"> &lt;&lt; אורח &gt;&gt;</w:t>
      </w:r>
      <w:r w:rsidRPr="006C4111">
        <w:rPr>
          <w:rStyle w:val="TagStyle"/>
          <w:rtl/>
        </w:rPr>
        <w:t xml:space="preserve"> </w:t>
      </w:r>
      <w:r>
        <w:rPr>
          <w:rtl/>
        </w:rPr>
        <w:t>שרון קהלני:</w:t>
      </w:r>
      <w:r w:rsidRPr="006C4111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4"/>
    </w:p>
    <w:p w:rsidR="006C4111" w:rsidRDefault="006C4111" w:rsidP="00A93495">
      <w:pPr>
        <w:pStyle w:val="KeepWithNext"/>
        <w:rPr>
          <w:rtl/>
        </w:rPr>
      </w:pPr>
    </w:p>
    <w:p w:rsidR="006C4111" w:rsidRDefault="006C4111" w:rsidP="006C4111">
      <w:pPr>
        <w:rPr>
          <w:rtl/>
        </w:rPr>
      </w:pPr>
      <w:bookmarkStart w:id="415" w:name="_ETM_Q1_13813061"/>
      <w:bookmarkStart w:id="416" w:name="_ETM_Q1_13813352"/>
      <w:bookmarkStart w:id="417" w:name="_ETM_Q1_13813444"/>
      <w:bookmarkEnd w:id="415"/>
      <w:bookmarkEnd w:id="416"/>
      <w:bookmarkEnd w:id="417"/>
      <w:r>
        <w:rPr>
          <w:rFonts w:hint="cs"/>
          <w:rtl/>
        </w:rPr>
        <w:t xml:space="preserve">אני ממשרד הכלכלה והתעשייה. הוסכם בוועדת שרים </w:t>
      </w:r>
      <w:bookmarkStart w:id="418" w:name="_ETM_Q1_13815514"/>
      <w:bookmarkEnd w:id="418"/>
      <w:r>
        <w:rPr>
          <w:rFonts w:hint="cs"/>
          <w:rtl/>
        </w:rPr>
        <w:t xml:space="preserve">לחקיקה שהמשך החקיקה יהיה בתיאום עם המשרד, ואנחנו מבקשים שכך </w:t>
      </w:r>
      <w:bookmarkStart w:id="419" w:name="_ETM_Q1_13818872"/>
      <w:bookmarkEnd w:id="419"/>
      <w:r>
        <w:rPr>
          <w:rFonts w:hint="cs"/>
          <w:rtl/>
        </w:rPr>
        <w:t xml:space="preserve">יהיה. </w:t>
      </w:r>
    </w:p>
    <w:p w:rsidR="00122533" w:rsidRDefault="00122533" w:rsidP="006C4111">
      <w:pPr>
        <w:rPr>
          <w:rtl/>
        </w:rPr>
      </w:pPr>
      <w:bookmarkStart w:id="420" w:name="_ETM_Q1_13819819"/>
      <w:bookmarkStart w:id="421" w:name="_ETM_Q1_13819894"/>
      <w:bookmarkEnd w:id="420"/>
      <w:bookmarkEnd w:id="421"/>
    </w:p>
    <w:p w:rsidR="00122533" w:rsidRDefault="00122533" w:rsidP="00A93495">
      <w:pPr>
        <w:pStyle w:val="af9"/>
        <w:keepNext/>
        <w:rPr>
          <w:rtl/>
        </w:rPr>
      </w:pPr>
      <w:bookmarkStart w:id="422" w:name="ET_guest_840539_43"/>
      <w:r w:rsidRPr="00A93495">
        <w:rPr>
          <w:rStyle w:val="TagStyle"/>
          <w:rtl/>
        </w:rPr>
        <w:t xml:space="preserve"> &lt;&lt; אורח &gt;&gt;</w:t>
      </w:r>
      <w:r w:rsidRPr="00122533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1225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2"/>
    </w:p>
    <w:p w:rsidR="00122533" w:rsidRDefault="00122533" w:rsidP="00A93495">
      <w:pPr>
        <w:pStyle w:val="KeepWithNext"/>
        <w:rPr>
          <w:rtl/>
        </w:rPr>
      </w:pPr>
    </w:p>
    <w:p w:rsidR="00122533" w:rsidRDefault="00122533" w:rsidP="00122533">
      <w:pPr>
        <w:rPr>
          <w:rtl/>
        </w:rPr>
      </w:pPr>
      <w:bookmarkStart w:id="423" w:name="_ETM_Q1_13822698"/>
      <w:bookmarkStart w:id="424" w:name="_ETM_Q1_13823002"/>
      <w:bookmarkStart w:id="425" w:name="_ETM_Q1_13823091"/>
      <w:bookmarkEnd w:id="423"/>
      <w:bookmarkEnd w:id="424"/>
      <w:bookmarkEnd w:id="425"/>
      <w:r>
        <w:rPr>
          <w:rFonts w:hint="cs"/>
          <w:rtl/>
        </w:rPr>
        <w:t xml:space="preserve">אני ממשרד המשפטים. בהמשך לדברי נציגת משרד הכלכלה, </w:t>
      </w:r>
      <w:bookmarkStart w:id="426" w:name="_ETM_Q1_13825489"/>
      <w:bookmarkEnd w:id="426"/>
      <w:r>
        <w:rPr>
          <w:rFonts w:hint="cs"/>
          <w:rtl/>
        </w:rPr>
        <w:t xml:space="preserve">גם אנחנו הבענו את עמדתנו שהמשך החקיקה יהיה בתיאום עם </w:t>
      </w:r>
      <w:bookmarkStart w:id="427" w:name="_ETM_Q1_13833033"/>
      <w:bookmarkEnd w:id="427"/>
      <w:r>
        <w:rPr>
          <w:rFonts w:hint="cs"/>
          <w:rtl/>
        </w:rPr>
        <w:t xml:space="preserve">המשרדים. </w:t>
      </w:r>
    </w:p>
    <w:p w:rsidR="00122533" w:rsidRDefault="00122533" w:rsidP="00122533">
      <w:pPr>
        <w:rPr>
          <w:rtl/>
        </w:rPr>
      </w:pPr>
      <w:bookmarkStart w:id="428" w:name="_ETM_Q1_13834305"/>
      <w:bookmarkStart w:id="429" w:name="_ETM_Q1_13834403"/>
      <w:bookmarkEnd w:id="428"/>
      <w:bookmarkEnd w:id="429"/>
    </w:p>
    <w:p w:rsidR="00FA52B9" w:rsidRDefault="00FA52B9" w:rsidP="00122533">
      <w:pPr>
        <w:rPr>
          <w:rtl/>
        </w:rPr>
      </w:pPr>
      <w:bookmarkStart w:id="430" w:name="_ETM_Q1_13834441"/>
      <w:bookmarkStart w:id="431" w:name="_ETM_Q1_13834535"/>
      <w:bookmarkEnd w:id="430"/>
      <w:bookmarkEnd w:id="431"/>
    </w:p>
    <w:p w:rsidR="00FA52B9" w:rsidRDefault="00FA52B9" w:rsidP="00122533">
      <w:pPr>
        <w:rPr>
          <w:rtl/>
        </w:rPr>
      </w:pPr>
    </w:p>
    <w:p w:rsidR="00122533" w:rsidRDefault="00122533" w:rsidP="00122533">
      <w:pPr>
        <w:rPr>
          <w:rtl/>
        </w:rPr>
      </w:pPr>
      <w:r>
        <w:rPr>
          <w:rFonts w:hint="cs"/>
          <w:rtl/>
        </w:rPr>
        <w:t xml:space="preserve">אני מבקשת להגיד כמה מילים על החקיקה עצמה, ואני </w:t>
      </w:r>
      <w:bookmarkStart w:id="432" w:name="_ETM_Q1_13833720"/>
      <w:bookmarkEnd w:id="432"/>
      <w:r>
        <w:rPr>
          <w:rFonts w:hint="cs"/>
          <w:rtl/>
        </w:rPr>
        <w:t>אעשה את זה בקצרה. אנחנו חושבים שיש קשיים משפטיים משמעותיי</w:t>
      </w:r>
      <w:bookmarkStart w:id="433" w:name="_ETM_Q1_13838086"/>
      <w:bookmarkEnd w:id="433"/>
      <w:r>
        <w:rPr>
          <w:rFonts w:hint="cs"/>
          <w:rtl/>
        </w:rPr>
        <w:t xml:space="preserve">ם בחקיקה. האינטרס של ועדות קבלה והגבלה מספרית, כפי </w:t>
      </w:r>
      <w:bookmarkStart w:id="434" w:name="_ETM_Q1_13843153"/>
      <w:bookmarkEnd w:id="434"/>
      <w:r>
        <w:rPr>
          <w:rFonts w:hint="cs"/>
          <w:rtl/>
        </w:rPr>
        <w:t xml:space="preserve">שציין חבר הכנסת, נובעים מהרציונל של חיים שיתופים וקהילתיים. הבענו </w:t>
      </w:r>
      <w:bookmarkStart w:id="435" w:name="_ETM_Q1_13850243"/>
      <w:bookmarkEnd w:id="435"/>
      <w:r>
        <w:rPr>
          <w:rFonts w:hint="cs"/>
          <w:rtl/>
        </w:rPr>
        <w:t xml:space="preserve">את עמדתנו בעבר בעניין הזה, וגם בג"ץ הביע את </w:t>
      </w:r>
      <w:bookmarkStart w:id="436" w:name="_ETM_Q1_13853077"/>
      <w:bookmarkEnd w:id="436"/>
      <w:r>
        <w:rPr>
          <w:rFonts w:hint="cs"/>
          <w:rtl/>
        </w:rPr>
        <w:t xml:space="preserve">עמדתו בעניין הזה. </w:t>
      </w:r>
    </w:p>
    <w:p w:rsidR="00122533" w:rsidRDefault="00122533" w:rsidP="00122533">
      <w:pPr>
        <w:rPr>
          <w:rtl/>
        </w:rPr>
      </w:pPr>
      <w:bookmarkStart w:id="437" w:name="_ETM_Q1_13853775"/>
      <w:bookmarkStart w:id="438" w:name="_ETM_Q1_13853874"/>
      <w:bookmarkEnd w:id="437"/>
      <w:bookmarkEnd w:id="438"/>
    </w:p>
    <w:p w:rsidR="00122533" w:rsidRDefault="00122533" w:rsidP="00A93495">
      <w:pPr>
        <w:pStyle w:val="af6"/>
        <w:keepNext/>
        <w:rPr>
          <w:rtl/>
        </w:rPr>
      </w:pPr>
      <w:bookmarkStart w:id="439" w:name="ET_yor_6348_44"/>
      <w:r w:rsidRPr="00A93495">
        <w:rPr>
          <w:rStyle w:val="TagStyle"/>
          <w:rtl/>
        </w:rPr>
        <w:t xml:space="preserve"> 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 w:rsidRPr="0012253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225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 xml:space="preserve">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122533" w:rsidRDefault="00122533" w:rsidP="00A93495">
      <w:pPr>
        <w:pStyle w:val="KeepWithNext"/>
        <w:rPr>
          <w:rtl/>
        </w:rPr>
      </w:pPr>
    </w:p>
    <w:p w:rsidR="00122533" w:rsidRDefault="00122533" w:rsidP="00122533">
      <w:pPr>
        <w:rPr>
          <w:rtl/>
        </w:rPr>
      </w:pPr>
      <w:bookmarkStart w:id="440" w:name="_ETM_Q1_13854782"/>
      <w:bookmarkEnd w:id="440"/>
      <w:r>
        <w:rPr>
          <w:rFonts w:hint="cs"/>
          <w:rtl/>
        </w:rPr>
        <w:t xml:space="preserve">העמדה שלכם הייתה גם כשהיישוב הוא 400. </w:t>
      </w:r>
      <w:bookmarkStart w:id="441" w:name="_ETM_Q1_13859498"/>
      <w:bookmarkEnd w:id="441"/>
    </w:p>
    <w:p w:rsidR="00122533" w:rsidRDefault="00122533" w:rsidP="00122533">
      <w:pPr>
        <w:rPr>
          <w:rtl/>
        </w:rPr>
      </w:pPr>
      <w:bookmarkStart w:id="442" w:name="_ETM_Q1_13859769"/>
      <w:bookmarkStart w:id="443" w:name="_ETM_Q1_13859875"/>
      <w:bookmarkEnd w:id="442"/>
      <w:bookmarkEnd w:id="443"/>
    </w:p>
    <w:p w:rsidR="00122533" w:rsidRDefault="00122533" w:rsidP="00A93495">
      <w:pPr>
        <w:pStyle w:val="-"/>
        <w:keepNext/>
        <w:rPr>
          <w:rtl/>
        </w:rPr>
      </w:pPr>
      <w:bookmarkStart w:id="444" w:name="ET_speakercontinue_840539_45"/>
      <w:r w:rsidRPr="00A93495">
        <w:rPr>
          <w:rStyle w:val="TagStyle"/>
          <w:rtl/>
        </w:rPr>
        <w:t xml:space="preserve"> &lt;&lt; </w:t>
      </w:r>
      <w:proofErr w:type="spellStart"/>
      <w:r w:rsidRPr="00A93495">
        <w:rPr>
          <w:rStyle w:val="TagStyle"/>
          <w:rtl/>
        </w:rPr>
        <w:t>דובר_המשך</w:t>
      </w:r>
      <w:proofErr w:type="spellEnd"/>
      <w:r w:rsidRPr="00A93495">
        <w:rPr>
          <w:rStyle w:val="TagStyle"/>
          <w:rtl/>
        </w:rPr>
        <w:t xml:space="preserve"> &gt;&gt;</w:t>
      </w:r>
      <w:r w:rsidRPr="00122533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1225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 xml:space="preserve">&lt;&lt; </w:t>
      </w:r>
      <w:proofErr w:type="spellStart"/>
      <w:r w:rsidRPr="00A93495">
        <w:rPr>
          <w:rStyle w:val="TagStyle"/>
          <w:rtl/>
        </w:rPr>
        <w:t>דובר_המשך</w:t>
      </w:r>
      <w:proofErr w:type="spellEnd"/>
      <w:r w:rsidRPr="00A93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122533" w:rsidRDefault="00122533" w:rsidP="00A93495">
      <w:pPr>
        <w:pStyle w:val="KeepWithNext"/>
        <w:rPr>
          <w:rtl/>
        </w:rPr>
      </w:pPr>
    </w:p>
    <w:p w:rsidR="00122533" w:rsidRDefault="00122533" w:rsidP="00122533">
      <w:pPr>
        <w:rPr>
          <w:rtl/>
        </w:rPr>
      </w:pPr>
      <w:bookmarkStart w:id="445" w:name="_ETM_Q1_13860532"/>
      <w:bookmarkEnd w:id="445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אשלים, ואז הכול יתחבר. </w:t>
      </w:r>
    </w:p>
    <w:p w:rsidR="00122533" w:rsidRDefault="00122533" w:rsidP="00122533">
      <w:pPr>
        <w:rPr>
          <w:rtl/>
        </w:rPr>
      </w:pPr>
      <w:bookmarkStart w:id="446" w:name="_ETM_Q1_13861343"/>
      <w:bookmarkStart w:id="447" w:name="_ETM_Q1_13861437"/>
      <w:bookmarkEnd w:id="446"/>
      <w:bookmarkEnd w:id="447"/>
    </w:p>
    <w:p w:rsidR="00122533" w:rsidRDefault="00122533" w:rsidP="00A93495">
      <w:pPr>
        <w:pStyle w:val="af6"/>
        <w:keepNext/>
        <w:rPr>
          <w:rtl/>
        </w:rPr>
      </w:pPr>
      <w:bookmarkStart w:id="448" w:name="ET_yor_6348_46"/>
      <w:r w:rsidRPr="00A93495">
        <w:rPr>
          <w:rStyle w:val="TagStyle"/>
          <w:rtl/>
        </w:rPr>
        <w:t xml:space="preserve"> 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 w:rsidRPr="0012253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225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 xml:space="preserve">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122533" w:rsidRDefault="00122533" w:rsidP="00A93495">
      <w:pPr>
        <w:pStyle w:val="KeepWithNext"/>
        <w:rPr>
          <w:rtl/>
        </w:rPr>
      </w:pPr>
    </w:p>
    <w:p w:rsidR="00122533" w:rsidRDefault="00122533" w:rsidP="00122533">
      <w:pPr>
        <w:rPr>
          <w:rtl/>
        </w:rPr>
      </w:pPr>
      <w:bookmarkStart w:id="449" w:name="_ETM_Q1_13862135"/>
      <w:bookmarkEnd w:id="449"/>
      <w:r>
        <w:rPr>
          <w:rFonts w:hint="cs"/>
          <w:rtl/>
        </w:rPr>
        <w:t>אני רוצה להבין</w:t>
      </w:r>
      <w:bookmarkStart w:id="450" w:name="_ETM_Q1_13863264"/>
      <w:bookmarkEnd w:id="450"/>
      <w:r>
        <w:rPr>
          <w:rFonts w:hint="cs"/>
          <w:rtl/>
        </w:rPr>
        <w:t>.</w:t>
      </w:r>
    </w:p>
    <w:p w:rsidR="00122533" w:rsidRDefault="00122533" w:rsidP="00122533">
      <w:pPr>
        <w:rPr>
          <w:rtl/>
        </w:rPr>
      </w:pPr>
      <w:bookmarkStart w:id="451" w:name="_ETM_Q1_13865815"/>
      <w:bookmarkStart w:id="452" w:name="_ETM_Q1_13865927"/>
      <w:bookmarkEnd w:id="451"/>
      <w:bookmarkEnd w:id="452"/>
    </w:p>
    <w:p w:rsidR="00122533" w:rsidRDefault="00122533" w:rsidP="00A93495">
      <w:pPr>
        <w:pStyle w:val="-"/>
        <w:keepNext/>
        <w:rPr>
          <w:rtl/>
        </w:rPr>
      </w:pPr>
      <w:bookmarkStart w:id="453" w:name="ET_speakercontinue_840539_47"/>
      <w:r w:rsidRPr="00A93495">
        <w:rPr>
          <w:rStyle w:val="TagStyle"/>
          <w:rtl/>
        </w:rPr>
        <w:t xml:space="preserve"> &lt;&lt; </w:t>
      </w:r>
      <w:proofErr w:type="spellStart"/>
      <w:r w:rsidRPr="00A93495">
        <w:rPr>
          <w:rStyle w:val="TagStyle"/>
          <w:rtl/>
        </w:rPr>
        <w:t>דובר_המשך</w:t>
      </w:r>
      <w:proofErr w:type="spellEnd"/>
      <w:r w:rsidRPr="00A93495">
        <w:rPr>
          <w:rStyle w:val="TagStyle"/>
          <w:rtl/>
        </w:rPr>
        <w:t xml:space="preserve"> &gt;&gt;</w:t>
      </w:r>
      <w:r w:rsidRPr="00122533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1225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 xml:space="preserve">&lt;&lt; </w:t>
      </w:r>
      <w:proofErr w:type="spellStart"/>
      <w:r w:rsidRPr="00A93495">
        <w:rPr>
          <w:rStyle w:val="TagStyle"/>
          <w:rtl/>
        </w:rPr>
        <w:t>דובר_המשך</w:t>
      </w:r>
      <w:proofErr w:type="spellEnd"/>
      <w:r w:rsidRPr="00A93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122533" w:rsidRDefault="00122533" w:rsidP="00A93495">
      <w:pPr>
        <w:pStyle w:val="KeepWithNext"/>
        <w:rPr>
          <w:rtl/>
        </w:rPr>
      </w:pPr>
    </w:p>
    <w:p w:rsidR="00122533" w:rsidRDefault="00122533" w:rsidP="00122533">
      <w:pPr>
        <w:rPr>
          <w:rtl/>
        </w:rPr>
      </w:pPr>
      <w:bookmarkStart w:id="454" w:name="_ETM_Q1_13866632"/>
      <w:bookmarkEnd w:id="454"/>
      <w:r>
        <w:rPr>
          <w:rFonts w:hint="cs"/>
          <w:rtl/>
        </w:rPr>
        <w:t xml:space="preserve">כאשר יש 400 בתי אב, אנחנו מאמינים שאכן יש </w:t>
      </w:r>
      <w:bookmarkStart w:id="455" w:name="_ETM_Q1_13868475"/>
      <w:bookmarkEnd w:id="455"/>
      <w:r>
        <w:rPr>
          <w:rFonts w:hint="cs"/>
          <w:rtl/>
        </w:rPr>
        <w:t xml:space="preserve">מרקם קהילתי שמצדיק את ועדות הקבלה, ואנחנו אומרים שלכל הפחות, </w:t>
      </w:r>
      <w:bookmarkStart w:id="456" w:name="_ETM_Q1_13876593"/>
      <w:bookmarkEnd w:id="456"/>
      <w:r>
        <w:rPr>
          <w:rFonts w:hint="cs"/>
          <w:rtl/>
        </w:rPr>
        <w:t xml:space="preserve">הגדלה של המגבלה צריכה להתבסס </w:t>
      </w:r>
      <w:bookmarkStart w:id="457" w:name="_ETM_Q1_13882231"/>
      <w:bookmarkEnd w:id="457"/>
      <w:r>
        <w:rPr>
          <w:rFonts w:hint="cs"/>
          <w:rtl/>
        </w:rPr>
        <w:t xml:space="preserve">על חוות דעת מקצועית שאומרת, שאכן, האינטרס הקהילתי השיתופי </w:t>
      </w:r>
      <w:bookmarkStart w:id="458" w:name="_ETM_Q1_13888349"/>
      <w:bookmarkEnd w:id="458"/>
      <w:r>
        <w:rPr>
          <w:rFonts w:hint="cs"/>
          <w:rtl/>
        </w:rPr>
        <w:t xml:space="preserve">מתקיים גם ביישובים בהם יש 700 בתי אב. אמרנו את </w:t>
      </w:r>
      <w:bookmarkStart w:id="459" w:name="_ETM_Q1_13894075"/>
      <w:bookmarkEnd w:id="459"/>
      <w:r>
        <w:rPr>
          <w:rFonts w:hint="cs"/>
          <w:rtl/>
        </w:rPr>
        <w:t xml:space="preserve">זה גם בוועדת השרים, ואנחנו נבקש שהחקיקה תתבסס גם על </w:t>
      </w:r>
      <w:bookmarkStart w:id="460" w:name="_ETM_Q1_13896739"/>
      <w:bookmarkEnd w:id="460"/>
      <w:r>
        <w:rPr>
          <w:rFonts w:hint="cs"/>
          <w:rtl/>
        </w:rPr>
        <w:t xml:space="preserve">חוות דעת מקצועית. נשמח לראות אותה, ונמשיך שיח בעניין. </w:t>
      </w:r>
    </w:p>
    <w:p w:rsidR="00122533" w:rsidRDefault="00122533" w:rsidP="00122533">
      <w:pPr>
        <w:rPr>
          <w:rtl/>
        </w:rPr>
      </w:pPr>
      <w:bookmarkStart w:id="461" w:name="_ETM_Q1_13899953"/>
      <w:bookmarkStart w:id="462" w:name="_ETM_Q1_13900070"/>
      <w:bookmarkEnd w:id="461"/>
      <w:bookmarkEnd w:id="462"/>
    </w:p>
    <w:p w:rsidR="00122533" w:rsidRDefault="00122533" w:rsidP="00A93495">
      <w:pPr>
        <w:pStyle w:val="af6"/>
        <w:keepNext/>
        <w:rPr>
          <w:rtl/>
        </w:rPr>
      </w:pPr>
      <w:bookmarkStart w:id="463" w:name="ET_yor_6348_48"/>
      <w:r w:rsidRPr="00A93495">
        <w:rPr>
          <w:rStyle w:val="TagStyle"/>
          <w:rtl/>
        </w:rPr>
        <w:t xml:space="preserve"> 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 w:rsidRPr="0012253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225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 xml:space="preserve">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122533" w:rsidRDefault="00122533" w:rsidP="00A93495">
      <w:pPr>
        <w:pStyle w:val="KeepWithNext"/>
        <w:rPr>
          <w:rtl/>
        </w:rPr>
      </w:pPr>
    </w:p>
    <w:p w:rsidR="00122533" w:rsidRDefault="00122533" w:rsidP="00122533">
      <w:pPr>
        <w:rPr>
          <w:rtl/>
        </w:rPr>
      </w:pPr>
      <w:bookmarkStart w:id="464" w:name="_ETM_Q1_13900902"/>
      <w:bookmarkEnd w:id="464"/>
      <w:r>
        <w:rPr>
          <w:rFonts w:hint="cs"/>
          <w:rtl/>
        </w:rPr>
        <w:t xml:space="preserve">למרות </w:t>
      </w:r>
      <w:bookmarkStart w:id="465" w:name="_ETM_Q1_13903465"/>
      <w:bookmarkEnd w:id="465"/>
      <w:r>
        <w:rPr>
          <w:rFonts w:hint="cs"/>
          <w:rtl/>
        </w:rPr>
        <w:t xml:space="preserve">שלנו אין סמכות לדון בתוכן החוק, אנחנו רק מחליטים על </w:t>
      </w:r>
      <w:bookmarkStart w:id="466" w:name="_ETM_Q1_13909076"/>
      <w:bookmarkEnd w:id="466"/>
      <w:r>
        <w:rPr>
          <w:rFonts w:hint="cs"/>
          <w:rtl/>
        </w:rPr>
        <w:t xml:space="preserve">צו ההחלה וכבר יכולים להמשיך. כשאת אומרת חוות דעת מקצועית, </w:t>
      </w:r>
      <w:bookmarkStart w:id="467" w:name="_ETM_Q1_13914779"/>
      <w:bookmarkEnd w:id="467"/>
      <w:r>
        <w:rPr>
          <w:rFonts w:hint="cs"/>
          <w:rtl/>
        </w:rPr>
        <w:t>למה את מתכוונת?</w:t>
      </w:r>
    </w:p>
    <w:p w:rsidR="00122533" w:rsidRDefault="00122533" w:rsidP="00122533">
      <w:pPr>
        <w:rPr>
          <w:rtl/>
        </w:rPr>
      </w:pPr>
      <w:bookmarkStart w:id="468" w:name="_ETM_Q1_13915483"/>
      <w:bookmarkStart w:id="469" w:name="_ETM_Q1_13915570"/>
      <w:bookmarkEnd w:id="468"/>
      <w:bookmarkEnd w:id="469"/>
    </w:p>
    <w:p w:rsidR="00122533" w:rsidRDefault="00122533" w:rsidP="00A93495">
      <w:pPr>
        <w:pStyle w:val="-"/>
        <w:keepNext/>
        <w:rPr>
          <w:rtl/>
        </w:rPr>
      </w:pPr>
      <w:bookmarkStart w:id="470" w:name="ET_speakercontinue_840539_49"/>
      <w:r w:rsidRPr="00A93495">
        <w:rPr>
          <w:rStyle w:val="TagStyle"/>
          <w:rtl/>
        </w:rPr>
        <w:t xml:space="preserve"> &lt;&lt; </w:t>
      </w:r>
      <w:proofErr w:type="spellStart"/>
      <w:r w:rsidRPr="00A93495">
        <w:rPr>
          <w:rStyle w:val="TagStyle"/>
          <w:rtl/>
        </w:rPr>
        <w:t>דובר_המשך</w:t>
      </w:r>
      <w:proofErr w:type="spellEnd"/>
      <w:r w:rsidRPr="00A93495">
        <w:rPr>
          <w:rStyle w:val="TagStyle"/>
          <w:rtl/>
        </w:rPr>
        <w:t xml:space="preserve"> &gt;&gt;</w:t>
      </w:r>
      <w:r w:rsidRPr="00122533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1225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 xml:space="preserve">&lt;&lt; </w:t>
      </w:r>
      <w:proofErr w:type="spellStart"/>
      <w:r w:rsidRPr="00A93495">
        <w:rPr>
          <w:rStyle w:val="TagStyle"/>
          <w:rtl/>
        </w:rPr>
        <w:t>דובר_המשך</w:t>
      </w:r>
      <w:proofErr w:type="spellEnd"/>
      <w:r w:rsidRPr="00A93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122533" w:rsidRDefault="00122533" w:rsidP="00A93495">
      <w:pPr>
        <w:pStyle w:val="KeepWithNext"/>
        <w:rPr>
          <w:rtl/>
        </w:rPr>
      </w:pPr>
    </w:p>
    <w:p w:rsidR="00122533" w:rsidRDefault="00122533" w:rsidP="00122533">
      <w:pPr>
        <w:rPr>
          <w:rtl/>
        </w:rPr>
      </w:pPr>
      <w:bookmarkStart w:id="471" w:name="_ETM_Q1_13916351"/>
      <w:bookmarkEnd w:id="471"/>
      <w:r>
        <w:rPr>
          <w:rFonts w:hint="cs"/>
          <w:rtl/>
        </w:rPr>
        <w:t xml:space="preserve">בוועדת השרים, הזכירה השרה, שיש חוות דעת מקצועית שאומרת, שאכן האינטרס הקהילתי שמחייב או לכל הפחות </w:t>
      </w:r>
      <w:bookmarkStart w:id="472" w:name="_ETM_Q1_13926211"/>
      <w:bookmarkEnd w:id="472"/>
      <w:r>
        <w:rPr>
          <w:rFonts w:hint="cs"/>
          <w:rtl/>
        </w:rPr>
        <w:t xml:space="preserve">מאפשר ועדות קבלה, מתקיים גם כאשר היישובים מכילים 700 בתי </w:t>
      </w:r>
      <w:bookmarkStart w:id="473" w:name="_ETM_Q1_13932539"/>
      <w:bookmarkEnd w:id="473"/>
      <w:r>
        <w:rPr>
          <w:rFonts w:hint="cs"/>
          <w:rtl/>
        </w:rPr>
        <w:t xml:space="preserve">אב. יש פה ניואנס של מגרשים וכדומה, אבל כמו שאמרת, </w:t>
      </w:r>
      <w:bookmarkStart w:id="474" w:name="_ETM_Q1_13933729"/>
      <w:bookmarkEnd w:id="474"/>
      <w:r>
        <w:rPr>
          <w:rFonts w:hint="cs"/>
          <w:rtl/>
        </w:rPr>
        <w:t xml:space="preserve">אנחנו מדברים עכשיו על רציפות ולא על תוכן החוק, </w:t>
      </w:r>
      <w:bookmarkStart w:id="475" w:name="_ETM_Q1_13936915"/>
      <w:bookmarkEnd w:id="475"/>
      <w:r>
        <w:rPr>
          <w:rFonts w:hint="cs"/>
          <w:rtl/>
        </w:rPr>
        <w:t xml:space="preserve">ולכן אני אקצר בדברים. </w:t>
      </w:r>
    </w:p>
    <w:p w:rsidR="00122533" w:rsidRDefault="00122533" w:rsidP="00122533">
      <w:pPr>
        <w:rPr>
          <w:rtl/>
        </w:rPr>
      </w:pPr>
      <w:bookmarkStart w:id="476" w:name="_ETM_Q1_13937819"/>
      <w:bookmarkStart w:id="477" w:name="_ETM_Q1_13937917"/>
      <w:bookmarkEnd w:id="476"/>
      <w:bookmarkEnd w:id="477"/>
    </w:p>
    <w:p w:rsidR="00122533" w:rsidRDefault="00122533" w:rsidP="00122533">
      <w:pPr>
        <w:rPr>
          <w:rtl/>
        </w:rPr>
      </w:pPr>
      <w:bookmarkStart w:id="478" w:name="_ETM_Q1_13937971"/>
      <w:bookmarkStart w:id="479" w:name="_ETM_Q1_13938041"/>
      <w:bookmarkEnd w:id="478"/>
      <w:bookmarkEnd w:id="479"/>
      <w:r>
        <w:rPr>
          <w:rFonts w:hint="cs"/>
          <w:rtl/>
        </w:rPr>
        <w:t xml:space="preserve">מילה אחרונה על ההחלה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. אנחנו </w:t>
      </w:r>
      <w:bookmarkStart w:id="480" w:name="_ETM_Q1_13940691"/>
      <w:bookmarkEnd w:id="480"/>
      <w:r>
        <w:rPr>
          <w:rFonts w:hint="cs"/>
          <w:rtl/>
        </w:rPr>
        <w:t xml:space="preserve">חושבים שיש שם קושי משמעותי, חקיקה אקס-טריטוריאלית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. </w:t>
      </w:r>
      <w:bookmarkStart w:id="481" w:name="_ETM_Q1_13944103"/>
      <w:bookmarkEnd w:id="481"/>
      <w:r>
        <w:rPr>
          <w:rFonts w:hint="cs"/>
          <w:rtl/>
        </w:rPr>
        <w:t xml:space="preserve">מה גם שלא בטוח שהיא נדרשת, מכיוון שהנושא </w:t>
      </w:r>
      <w:bookmarkStart w:id="482" w:name="_ETM_Q1_13947421"/>
      <w:bookmarkEnd w:id="482"/>
      <w:r>
        <w:rPr>
          <w:rFonts w:hint="cs"/>
          <w:rtl/>
        </w:rPr>
        <w:t xml:space="preserve">הזה מוסדר בחקיקה של מפקד. אם בסוף הדרך יוחלט על </w:t>
      </w:r>
      <w:bookmarkStart w:id="483" w:name="_ETM_Q1_13953385"/>
      <w:bookmarkEnd w:id="483"/>
      <w:r>
        <w:rPr>
          <w:rFonts w:hint="cs"/>
          <w:rtl/>
        </w:rPr>
        <w:t xml:space="preserve">הרחבה, זה יכול להיעשות דרך חקיקת המפקד. </w:t>
      </w:r>
    </w:p>
    <w:p w:rsidR="00122533" w:rsidRDefault="00122533" w:rsidP="00122533">
      <w:pPr>
        <w:rPr>
          <w:rtl/>
        </w:rPr>
      </w:pPr>
      <w:bookmarkStart w:id="484" w:name="_ETM_Q1_13956008"/>
      <w:bookmarkStart w:id="485" w:name="_ETM_Q1_13956098"/>
      <w:bookmarkEnd w:id="484"/>
      <w:bookmarkEnd w:id="485"/>
    </w:p>
    <w:p w:rsidR="00122533" w:rsidRDefault="00122533" w:rsidP="00A93495">
      <w:pPr>
        <w:pStyle w:val="af6"/>
        <w:keepNext/>
        <w:rPr>
          <w:rtl/>
        </w:rPr>
      </w:pPr>
      <w:bookmarkStart w:id="486" w:name="ET_yor_6348_50"/>
      <w:r w:rsidRPr="00A93495">
        <w:rPr>
          <w:rStyle w:val="TagStyle"/>
          <w:rtl/>
        </w:rPr>
        <w:t xml:space="preserve"> 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 w:rsidRPr="0012253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225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 xml:space="preserve">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122533" w:rsidRDefault="00122533" w:rsidP="00A93495">
      <w:pPr>
        <w:pStyle w:val="KeepWithNext"/>
        <w:rPr>
          <w:rtl/>
        </w:rPr>
      </w:pPr>
    </w:p>
    <w:p w:rsidR="00122533" w:rsidRDefault="00122533" w:rsidP="00122533">
      <w:pPr>
        <w:rPr>
          <w:rtl/>
        </w:rPr>
      </w:pPr>
      <w:bookmarkStart w:id="487" w:name="_ETM_Q1_13956968"/>
      <w:bookmarkEnd w:id="487"/>
      <w:r>
        <w:rPr>
          <w:rFonts w:hint="cs"/>
          <w:rtl/>
        </w:rPr>
        <w:t xml:space="preserve">מישהו נוסף רוצה </w:t>
      </w:r>
      <w:bookmarkStart w:id="488" w:name="_ETM_Q1_13959048"/>
      <w:bookmarkEnd w:id="488"/>
      <w:r>
        <w:rPr>
          <w:rFonts w:hint="cs"/>
          <w:rtl/>
        </w:rPr>
        <w:t>לדבר?</w:t>
      </w:r>
    </w:p>
    <w:p w:rsidR="00122533" w:rsidRDefault="00122533" w:rsidP="00122533">
      <w:pPr>
        <w:rPr>
          <w:rtl/>
        </w:rPr>
      </w:pPr>
      <w:bookmarkStart w:id="489" w:name="_ETM_Q1_13960264"/>
      <w:bookmarkStart w:id="490" w:name="_ETM_Q1_13960357"/>
      <w:bookmarkEnd w:id="489"/>
      <w:bookmarkEnd w:id="490"/>
    </w:p>
    <w:p w:rsidR="00122533" w:rsidRDefault="00122533" w:rsidP="00A93495">
      <w:pPr>
        <w:pStyle w:val="a4"/>
        <w:keepNext/>
        <w:rPr>
          <w:rtl/>
        </w:rPr>
      </w:pPr>
      <w:bookmarkStart w:id="491" w:name="ET_speaker_איתי_עצמון_51"/>
      <w:r w:rsidRPr="00A93495">
        <w:rPr>
          <w:rStyle w:val="TagStyle"/>
          <w:rtl/>
        </w:rPr>
        <w:t xml:space="preserve"> &lt;&lt; דובר &gt;&gt;</w:t>
      </w:r>
      <w:r w:rsidRPr="0012253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22533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122533" w:rsidRDefault="00122533" w:rsidP="00A93495">
      <w:pPr>
        <w:pStyle w:val="KeepWithNext"/>
        <w:rPr>
          <w:rtl/>
        </w:rPr>
      </w:pPr>
    </w:p>
    <w:p w:rsidR="00122533" w:rsidRDefault="00122533" w:rsidP="00122533">
      <w:pPr>
        <w:rPr>
          <w:rtl/>
        </w:rPr>
      </w:pPr>
      <w:bookmarkStart w:id="492" w:name="_ETM_Q1_13962488"/>
      <w:bookmarkStart w:id="493" w:name="_ETM_Q1_13962781"/>
      <w:bookmarkStart w:id="494" w:name="_ETM_Q1_13962866"/>
      <w:bookmarkEnd w:id="492"/>
      <w:bookmarkEnd w:id="493"/>
      <w:bookmarkEnd w:id="494"/>
      <w:r>
        <w:rPr>
          <w:rFonts w:hint="cs"/>
          <w:rtl/>
        </w:rPr>
        <w:t xml:space="preserve">כן, משפט, ובלי למצות את העמדה שלנו בייעוץ </w:t>
      </w:r>
      <w:bookmarkStart w:id="495" w:name="_ETM_Q1_13964061"/>
      <w:bookmarkEnd w:id="495"/>
      <w:r>
        <w:rPr>
          <w:rFonts w:hint="cs"/>
          <w:rtl/>
        </w:rPr>
        <w:t xml:space="preserve">המשפטי של הוועדה. אני רוצה להסב את תשומת הלב </w:t>
      </w:r>
      <w:bookmarkStart w:id="496" w:name="_ETM_Q1_13966830"/>
      <w:bookmarkEnd w:id="496"/>
      <w:r>
        <w:rPr>
          <w:rFonts w:hint="cs"/>
          <w:rtl/>
        </w:rPr>
        <w:t xml:space="preserve">לכך שגם אנחנו  חשבנו שההצעה מעוררת קשיים משפטיים. התייחסתי </w:t>
      </w:r>
      <w:bookmarkStart w:id="497" w:name="_ETM_Q1_13972014"/>
      <w:bookmarkEnd w:id="497"/>
      <w:r>
        <w:rPr>
          <w:rFonts w:hint="cs"/>
          <w:rtl/>
        </w:rPr>
        <w:t xml:space="preserve">לכך באריכות בדיון שקיימה הוועדה ביוני האחרון, ואף כתבנו וציינו </w:t>
      </w:r>
      <w:bookmarkStart w:id="498" w:name="_ETM_Q1_13978450"/>
      <w:bookmarkEnd w:id="498"/>
      <w:r>
        <w:rPr>
          <w:rFonts w:hint="cs"/>
          <w:rtl/>
        </w:rPr>
        <w:t xml:space="preserve">זאת בדברי ההסבר להצעת החוק. כתבנו שבעת הכנת הצעת </w:t>
      </w:r>
      <w:bookmarkStart w:id="499" w:name="_ETM_Q1_13981444"/>
      <w:bookmarkEnd w:id="499"/>
      <w:r>
        <w:rPr>
          <w:rFonts w:hint="cs"/>
          <w:rtl/>
        </w:rPr>
        <w:t xml:space="preserve">החוק לקריאה השנייה ולקריאה השלישית תדון ועדת הכלכלה של הכנסת </w:t>
      </w:r>
      <w:bookmarkStart w:id="500" w:name="_ETM_Q1_13985596"/>
      <w:bookmarkEnd w:id="500"/>
      <w:r>
        <w:rPr>
          <w:rFonts w:hint="cs"/>
          <w:rtl/>
        </w:rPr>
        <w:t xml:space="preserve">בסוגיות חוקתיות ומשפטיות העולות מההסדר המוצע, בפרט בהתחשב בכך שמוצע </w:t>
      </w:r>
      <w:bookmarkStart w:id="501" w:name="_ETM_Q1_13991422"/>
      <w:bookmarkEnd w:id="501"/>
      <w:r>
        <w:rPr>
          <w:rFonts w:hint="cs"/>
          <w:rtl/>
        </w:rPr>
        <w:t xml:space="preserve">להרחיב את ההסדר הקיים לעניין ועדות קבלה ביישובים קהילתיים. הסדר </w:t>
      </w:r>
      <w:bookmarkStart w:id="502" w:name="_ETM_Q1_13995616"/>
      <w:bookmarkEnd w:id="502"/>
      <w:r>
        <w:rPr>
          <w:rFonts w:hint="cs"/>
          <w:rtl/>
        </w:rPr>
        <w:t xml:space="preserve">שעורר אף הוא בזמנו שאלות משפטיות וחוקתיות. </w:t>
      </w:r>
    </w:p>
    <w:p w:rsidR="00122533" w:rsidRDefault="00122533" w:rsidP="00122533">
      <w:pPr>
        <w:rPr>
          <w:rtl/>
        </w:rPr>
      </w:pPr>
      <w:bookmarkStart w:id="503" w:name="_ETM_Q1_13998725"/>
      <w:bookmarkStart w:id="504" w:name="_ETM_Q1_13998817"/>
      <w:bookmarkEnd w:id="503"/>
      <w:bookmarkEnd w:id="504"/>
    </w:p>
    <w:p w:rsidR="00122533" w:rsidRDefault="00122533" w:rsidP="00122533">
      <w:pPr>
        <w:rPr>
          <w:rtl/>
        </w:rPr>
      </w:pPr>
      <w:bookmarkStart w:id="505" w:name="_ETM_Q1_13999181"/>
      <w:bookmarkStart w:id="506" w:name="_ETM_Q1_13999265"/>
      <w:bookmarkEnd w:id="505"/>
      <w:bookmarkEnd w:id="506"/>
      <w:r>
        <w:rPr>
          <w:rFonts w:hint="cs"/>
          <w:rtl/>
        </w:rPr>
        <w:t xml:space="preserve">אני אגיד שההסדר </w:t>
      </w:r>
      <w:bookmarkStart w:id="507" w:name="_ETM_Q1_14001597"/>
      <w:bookmarkEnd w:id="507"/>
      <w:r>
        <w:rPr>
          <w:rFonts w:hint="cs"/>
          <w:rtl/>
        </w:rPr>
        <w:t xml:space="preserve">שגובש בזמנו ואושר בוועדת החוקה לפני יותר מעשר שנים, </w:t>
      </w:r>
      <w:bookmarkStart w:id="508" w:name="_ETM_Q1_14006282"/>
      <w:bookmarkEnd w:id="508"/>
      <w:r>
        <w:rPr>
          <w:rFonts w:hint="cs"/>
          <w:rtl/>
        </w:rPr>
        <w:t xml:space="preserve">התבסס על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מאוד מאוד עדינים או יצר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מאוד </w:t>
      </w:r>
      <w:bookmarkStart w:id="509" w:name="_ETM_Q1_14009422"/>
      <w:bookmarkEnd w:id="509"/>
      <w:r>
        <w:rPr>
          <w:rFonts w:hint="cs"/>
          <w:rtl/>
        </w:rPr>
        <w:t xml:space="preserve">מאוד עדינים. כרגע, משחברי הכנסת מבקשים לשנות את אותם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, </w:t>
      </w:r>
      <w:bookmarkStart w:id="510" w:name="_ETM_Q1_14013666"/>
      <w:bookmarkEnd w:id="510"/>
      <w:r>
        <w:rPr>
          <w:rFonts w:hint="cs"/>
          <w:rtl/>
        </w:rPr>
        <w:t xml:space="preserve">צריך יהיה לשקול בכובד ראש ולעשות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הנכונים כדי </w:t>
      </w:r>
      <w:bookmarkStart w:id="511" w:name="_ETM_Q1_14018499"/>
      <w:bookmarkEnd w:id="511"/>
      <w:r>
        <w:rPr>
          <w:rFonts w:hint="cs"/>
          <w:rtl/>
        </w:rPr>
        <w:t xml:space="preserve">לא לפגוע יתר על המידה בזכויות יסוד. </w:t>
      </w:r>
      <w:r w:rsidR="00143AE2">
        <w:rPr>
          <w:rFonts w:hint="cs"/>
          <w:rtl/>
        </w:rPr>
        <w:t xml:space="preserve">ההמשך יהיה בדיון </w:t>
      </w:r>
      <w:bookmarkStart w:id="512" w:name="_ETM_Q1_14023401"/>
      <w:bookmarkEnd w:id="512"/>
      <w:r w:rsidR="00143AE2">
        <w:rPr>
          <w:rFonts w:hint="cs"/>
          <w:rtl/>
        </w:rPr>
        <w:t xml:space="preserve">שיתקיים לגופו של החוק. </w:t>
      </w:r>
    </w:p>
    <w:p w:rsidR="00143AE2" w:rsidRDefault="00143AE2" w:rsidP="00122533">
      <w:pPr>
        <w:rPr>
          <w:rtl/>
        </w:rPr>
      </w:pPr>
      <w:bookmarkStart w:id="513" w:name="_ETM_Q1_14024165"/>
      <w:bookmarkStart w:id="514" w:name="_ETM_Q1_14024245"/>
      <w:bookmarkEnd w:id="513"/>
      <w:bookmarkEnd w:id="514"/>
    </w:p>
    <w:p w:rsidR="00143AE2" w:rsidRDefault="00143AE2" w:rsidP="00A93495">
      <w:pPr>
        <w:pStyle w:val="af6"/>
        <w:keepNext/>
        <w:rPr>
          <w:rtl/>
        </w:rPr>
      </w:pPr>
      <w:bookmarkStart w:id="515" w:name="ET_yor_6348_52"/>
      <w:r w:rsidRPr="00A93495">
        <w:rPr>
          <w:rStyle w:val="TagStyle"/>
          <w:rtl/>
        </w:rPr>
        <w:t xml:space="preserve"> 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 w:rsidRPr="00143AE2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43AE2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 xml:space="preserve">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143AE2" w:rsidRDefault="00143AE2" w:rsidP="00A93495">
      <w:pPr>
        <w:pStyle w:val="KeepWithNext"/>
        <w:rPr>
          <w:rtl/>
        </w:rPr>
      </w:pPr>
    </w:p>
    <w:p w:rsidR="00143AE2" w:rsidRDefault="00143AE2" w:rsidP="00143AE2">
      <w:pPr>
        <w:rPr>
          <w:rtl/>
        </w:rPr>
      </w:pPr>
      <w:bookmarkStart w:id="516" w:name="_ETM_Q1_14025108"/>
      <w:bookmarkEnd w:id="516"/>
      <w:r>
        <w:rPr>
          <w:rFonts w:hint="cs"/>
          <w:rtl/>
        </w:rPr>
        <w:t>אני מציע שנעבור להצבעה. מי בעד</w:t>
      </w:r>
      <w:bookmarkStart w:id="517" w:name="_ETM_Q1_14029201"/>
      <w:bookmarkEnd w:id="517"/>
      <w:r>
        <w:rPr>
          <w:rFonts w:hint="cs"/>
          <w:rtl/>
        </w:rPr>
        <w:t xml:space="preserve">, מי נגד. </w:t>
      </w:r>
    </w:p>
    <w:p w:rsidR="00143AE2" w:rsidRDefault="00143AE2" w:rsidP="00143AE2">
      <w:pPr>
        <w:pStyle w:val="af1"/>
        <w:keepNext/>
        <w:rPr>
          <w:rtl/>
        </w:rPr>
      </w:pPr>
      <w:bookmarkStart w:id="518" w:name="_ETM_Q1_14032137"/>
      <w:bookmarkStart w:id="519" w:name="_ETM_Q1_14032250"/>
      <w:bookmarkEnd w:id="518"/>
      <w:bookmarkEnd w:id="519"/>
    </w:p>
    <w:p w:rsidR="00143AE2" w:rsidRDefault="00143AE2" w:rsidP="00143AE2">
      <w:pPr>
        <w:pStyle w:val="af1"/>
        <w:keepNext/>
        <w:rPr>
          <w:rtl/>
        </w:rPr>
      </w:pPr>
      <w:bookmarkStart w:id="520" w:name="_ETM_Q1_14034227"/>
      <w:bookmarkStart w:id="521" w:name="_ETM_Q1_14034329"/>
      <w:bookmarkEnd w:id="520"/>
      <w:bookmarkEnd w:id="521"/>
      <w:r>
        <w:rPr>
          <w:rtl/>
        </w:rPr>
        <w:t>הצבעה</w:t>
      </w:r>
    </w:p>
    <w:p w:rsidR="00143AE2" w:rsidRDefault="00143AE2" w:rsidP="00143AE2">
      <w:pPr>
        <w:pStyle w:val="--"/>
        <w:keepNext/>
        <w:rPr>
          <w:rtl/>
        </w:rPr>
      </w:pPr>
    </w:p>
    <w:p w:rsidR="00143AE2" w:rsidRDefault="00143AE2" w:rsidP="00143AE2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143AE2" w:rsidRDefault="00143AE2" w:rsidP="00143AE2">
      <w:pPr>
        <w:rPr>
          <w:rtl/>
        </w:rPr>
      </w:pPr>
      <w:bookmarkStart w:id="522" w:name="_ETM_Q1_14038451"/>
      <w:bookmarkStart w:id="523" w:name="_ETM_Q1_14038548"/>
      <w:bookmarkEnd w:id="522"/>
      <w:bookmarkEnd w:id="523"/>
    </w:p>
    <w:p w:rsidR="00143AE2" w:rsidRDefault="00143AE2" w:rsidP="00A93495">
      <w:pPr>
        <w:pStyle w:val="af6"/>
        <w:keepNext/>
        <w:rPr>
          <w:rtl/>
        </w:rPr>
      </w:pPr>
      <w:bookmarkStart w:id="524" w:name="ET_yor_6348_53"/>
      <w:r w:rsidRPr="00A93495">
        <w:rPr>
          <w:rStyle w:val="TagStyle"/>
          <w:rtl/>
        </w:rPr>
        <w:lastRenderedPageBreak/>
        <w:t xml:space="preserve"> 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 w:rsidRPr="00143AE2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43AE2">
        <w:rPr>
          <w:rStyle w:val="TagStyle"/>
          <w:rtl/>
        </w:rPr>
        <w:t xml:space="preserve"> </w:t>
      </w:r>
      <w:r w:rsidRPr="00A93495">
        <w:rPr>
          <w:rStyle w:val="TagStyle"/>
          <w:rtl/>
        </w:rPr>
        <w:t xml:space="preserve">&lt;&lt; </w:t>
      </w:r>
      <w:proofErr w:type="spellStart"/>
      <w:r w:rsidRPr="00A93495">
        <w:rPr>
          <w:rStyle w:val="TagStyle"/>
          <w:rtl/>
        </w:rPr>
        <w:t>יור</w:t>
      </w:r>
      <w:proofErr w:type="spellEnd"/>
      <w:r w:rsidRPr="00A93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143AE2" w:rsidRDefault="00143AE2" w:rsidP="00A93495">
      <w:pPr>
        <w:pStyle w:val="KeepWithNext"/>
        <w:rPr>
          <w:rtl/>
        </w:rPr>
      </w:pPr>
    </w:p>
    <w:p w:rsidR="00143AE2" w:rsidRDefault="00143AE2" w:rsidP="00143AE2">
      <w:pPr>
        <w:rPr>
          <w:rtl/>
        </w:rPr>
      </w:pPr>
      <w:bookmarkStart w:id="525" w:name="_ETM_Q1_14040190"/>
      <w:bookmarkEnd w:id="525"/>
      <w:r>
        <w:rPr>
          <w:rFonts w:hint="cs"/>
          <w:rtl/>
        </w:rPr>
        <w:t xml:space="preserve">7 בעד, 1 נגד. ההחלטה </w:t>
      </w:r>
      <w:bookmarkStart w:id="526" w:name="_ETM_Q1_14046933"/>
      <w:bookmarkEnd w:id="526"/>
      <w:r>
        <w:rPr>
          <w:rFonts w:hint="cs"/>
          <w:rtl/>
        </w:rPr>
        <w:t xml:space="preserve">על החלת דין רציפות אושרה. </w:t>
      </w:r>
    </w:p>
    <w:p w:rsidR="00143AE2" w:rsidRDefault="00143AE2" w:rsidP="00143AE2">
      <w:pPr>
        <w:rPr>
          <w:rtl/>
        </w:rPr>
      </w:pPr>
      <w:bookmarkStart w:id="527" w:name="_ETM_Q1_14056147"/>
      <w:bookmarkStart w:id="528" w:name="_ETM_Q1_14056215"/>
      <w:bookmarkEnd w:id="527"/>
      <w:bookmarkEnd w:id="528"/>
    </w:p>
    <w:p w:rsidR="00143AE2" w:rsidRPr="00143AE2" w:rsidRDefault="00143AE2" w:rsidP="00143AE2">
      <w:pPr>
        <w:rPr>
          <w:rtl/>
        </w:rPr>
      </w:pPr>
      <w:bookmarkStart w:id="529" w:name="_ETM_Q1_14056299"/>
      <w:bookmarkStart w:id="530" w:name="_ETM_Q1_14056368"/>
      <w:bookmarkEnd w:id="529"/>
      <w:bookmarkEnd w:id="530"/>
      <w:r>
        <w:rPr>
          <w:rFonts w:hint="cs"/>
          <w:rtl/>
        </w:rPr>
        <w:t xml:space="preserve">תודה רבה לכולם, הישיבה </w:t>
      </w:r>
      <w:bookmarkStart w:id="531" w:name="_ETM_Q1_14054965"/>
      <w:bookmarkEnd w:id="531"/>
      <w:r>
        <w:rPr>
          <w:rFonts w:hint="cs"/>
          <w:rtl/>
        </w:rPr>
        <w:t xml:space="preserve">נעולה. </w:t>
      </w:r>
    </w:p>
    <w:p w:rsidR="00143AE2" w:rsidRPr="00143AE2" w:rsidRDefault="00143AE2" w:rsidP="00143AE2">
      <w:pPr>
        <w:pStyle w:val="af2"/>
        <w:rPr>
          <w:rtl/>
        </w:rPr>
      </w:pPr>
      <w:bookmarkStart w:id="532" w:name="_ETM_Q1_14032324"/>
      <w:bookmarkEnd w:id="532"/>
    </w:p>
    <w:p w:rsidR="00143AE2" w:rsidRDefault="00143AE2" w:rsidP="00122533">
      <w:pPr>
        <w:rPr>
          <w:rtl/>
        </w:rPr>
      </w:pPr>
      <w:bookmarkStart w:id="533" w:name="_ETM_Q1_14020430"/>
      <w:bookmarkStart w:id="534" w:name="_ETM_Q1_14020585"/>
      <w:bookmarkEnd w:id="533"/>
      <w:bookmarkEnd w:id="534"/>
    </w:p>
    <w:p w:rsidR="00D92353" w:rsidRDefault="00D92353" w:rsidP="00D92353">
      <w:pPr>
        <w:pStyle w:val="afc"/>
        <w:keepNext/>
        <w:rPr>
          <w:rtl/>
        </w:rPr>
      </w:pPr>
      <w:bookmarkStart w:id="535" w:name="ET_meetingend_54"/>
      <w:r w:rsidRPr="00D9235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11:40.</w:t>
      </w:r>
      <w:r w:rsidRPr="00D9235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35"/>
    </w:p>
    <w:p w:rsidR="00D92353" w:rsidRDefault="00D92353" w:rsidP="00D92353">
      <w:pPr>
        <w:pStyle w:val="KeepWithNext"/>
        <w:rPr>
          <w:rtl/>
        </w:rPr>
      </w:pPr>
    </w:p>
    <w:p w:rsidR="00D92353" w:rsidRPr="00D92353" w:rsidRDefault="00D92353" w:rsidP="00D92353">
      <w:pPr>
        <w:rPr>
          <w:rtl/>
        </w:rPr>
      </w:pPr>
    </w:p>
    <w:p w:rsidR="00122533" w:rsidRDefault="00122533" w:rsidP="006C4111">
      <w:pPr>
        <w:rPr>
          <w:rtl/>
        </w:rPr>
      </w:pPr>
      <w:bookmarkStart w:id="536" w:name="_ETM_Q1_14022414"/>
      <w:bookmarkStart w:id="537" w:name="_ETM_Q1_14022498"/>
      <w:bookmarkStart w:id="538" w:name="_ETM_Q1_13821225"/>
      <w:bookmarkStart w:id="539" w:name="_ETM_Q1_13821338"/>
      <w:bookmarkEnd w:id="536"/>
      <w:bookmarkEnd w:id="537"/>
      <w:bookmarkEnd w:id="538"/>
      <w:bookmarkEnd w:id="539"/>
    </w:p>
    <w:p w:rsidR="006C4111" w:rsidRPr="006C4111" w:rsidRDefault="006C4111" w:rsidP="006C4111">
      <w:pPr>
        <w:rPr>
          <w:rtl/>
        </w:rPr>
      </w:pPr>
      <w:bookmarkStart w:id="540" w:name="_ETM_Q1_13821862"/>
      <w:bookmarkStart w:id="541" w:name="_ETM_Q1_13821952"/>
      <w:bookmarkEnd w:id="540"/>
      <w:bookmarkEnd w:id="541"/>
    </w:p>
    <w:p w:rsidR="000F46F1" w:rsidRPr="000F46F1" w:rsidRDefault="000F46F1" w:rsidP="000F46F1">
      <w:pPr>
        <w:rPr>
          <w:rtl/>
        </w:rPr>
      </w:pPr>
      <w:bookmarkStart w:id="542" w:name="_ETM_Q1_13556865"/>
      <w:bookmarkStart w:id="543" w:name="_ETM_Q1_13556953"/>
      <w:bookmarkEnd w:id="542"/>
      <w:bookmarkEnd w:id="543"/>
    </w:p>
    <w:p w:rsidR="000F46F1" w:rsidRPr="000F46F1" w:rsidRDefault="000F46F1" w:rsidP="000F46F1">
      <w:pPr>
        <w:rPr>
          <w:rtl/>
        </w:rPr>
      </w:pPr>
      <w:bookmarkStart w:id="544" w:name="_ETM_Q1_13528442"/>
      <w:bookmarkStart w:id="545" w:name="_ETM_Q1_13528549"/>
      <w:bookmarkEnd w:id="544"/>
      <w:bookmarkEnd w:id="545"/>
    </w:p>
    <w:p w:rsidR="006845CD" w:rsidRPr="006845CD" w:rsidRDefault="006845CD" w:rsidP="006845CD">
      <w:pPr>
        <w:rPr>
          <w:rtl/>
        </w:rPr>
      </w:pPr>
      <w:bookmarkStart w:id="546" w:name="_ETM_Q1_13224495"/>
      <w:bookmarkStart w:id="547" w:name="_ETM_Q1_13224580"/>
      <w:bookmarkEnd w:id="546"/>
      <w:bookmarkEnd w:id="547"/>
    </w:p>
    <w:p w:rsidR="008009B7" w:rsidRPr="008009B7" w:rsidRDefault="008009B7" w:rsidP="008009B7">
      <w:bookmarkStart w:id="548" w:name="_ETM_Q1_12943843"/>
      <w:bookmarkStart w:id="549" w:name="_ETM_Q1_12943924"/>
      <w:bookmarkEnd w:id="548"/>
      <w:bookmarkEnd w:id="549"/>
    </w:p>
    <w:sectPr w:rsidR="008009B7" w:rsidRPr="008009B7" w:rsidSect="00092B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6F1" w:rsidRDefault="000F46F1">
      <w:r>
        <w:separator/>
      </w:r>
    </w:p>
  </w:endnote>
  <w:endnote w:type="continuationSeparator" w:id="0">
    <w:p w:rsidR="000F46F1" w:rsidRDefault="000F4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6F1" w:rsidRDefault="000F46F1">
      <w:r>
        <w:separator/>
      </w:r>
    </w:p>
  </w:footnote>
  <w:footnote w:type="continuationSeparator" w:id="0">
    <w:p w:rsidR="000F46F1" w:rsidRDefault="000F46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6F1" w:rsidRDefault="000F46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46F1" w:rsidRDefault="000F46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6F1" w:rsidRDefault="000F46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2B9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F46F1" w:rsidRPr="00CC5815" w:rsidRDefault="000F46F1" w:rsidP="008E5E3F">
    <w:pPr>
      <w:pStyle w:val="a3"/>
      <w:ind w:firstLine="0"/>
    </w:pPr>
    <w:r>
      <w:rPr>
        <w:rtl/>
      </w:rPr>
      <w:t>ועדת הכלכלה</w:t>
    </w:r>
  </w:p>
  <w:p w:rsidR="000F46F1" w:rsidRPr="00CC5815" w:rsidRDefault="000F46F1" w:rsidP="008E5E3F">
    <w:pPr>
      <w:pStyle w:val="a3"/>
      <w:ind w:firstLine="0"/>
      <w:rPr>
        <w:rtl/>
      </w:rPr>
    </w:pPr>
    <w:r>
      <w:rPr>
        <w:rtl/>
      </w:rPr>
      <w:t>20/03/2023</w:t>
    </w:r>
  </w:p>
  <w:p w:rsidR="000F46F1" w:rsidRPr="00CC5815" w:rsidRDefault="000F46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6F1" w:rsidRDefault="000F46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46F1" w:rsidRDefault="000F46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46F1" w:rsidRDefault="000F46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2B99"/>
    <w:rsid w:val="000A17C6"/>
    <w:rsid w:val="000B060C"/>
    <w:rsid w:val="000B2EE6"/>
    <w:rsid w:val="000C47F5"/>
    <w:rsid w:val="000E3314"/>
    <w:rsid w:val="000F2459"/>
    <w:rsid w:val="000F46F1"/>
    <w:rsid w:val="00122533"/>
    <w:rsid w:val="00143AE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033"/>
    <w:rsid w:val="002016FF"/>
    <w:rsid w:val="00227FEF"/>
    <w:rsid w:val="002528E4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21DC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33E1"/>
    <w:rsid w:val="00500C0C"/>
    <w:rsid w:val="00546678"/>
    <w:rsid w:val="005504AD"/>
    <w:rsid w:val="005506B9"/>
    <w:rsid w:val="005817EC"/>
    <w:rsid w:val="00590B77"/>
    <w:rsid w:val="005A342D"/>
    <w:rsid w:val="005C363E"/>
    <w:rsid w:val="005C6353"/>
    <w:rsid w:val="005D61F3"/>
    <w:rsid w:val="005E1C6B"/>
    <w:rsid w:val="005F76B0"/>
    <w:rsid w:val="00634F61"/>
    <w:rsid w:val="006845CD"/>
    <w:rsid w:val="00690A49"/>
    <w:rsid w:val="00695A47"/>
    <w:rsid w:val="006A0CB7"/>
    <w:rsid w:val="006C411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09B7"/>
    <w:rsid w:val="0082136D"/>
    <w:rsid w:val="008320F6"/>
    <w:rsid w:val="00841223"/>
    <w:rsid w:val="00846BE9"/>
    <w:rsid w:val="00853207"/>
    <w:rsid w:val="008713A4"/>
    <w:rsid w:val="00875F10"/>
    <w:rsid w:val="008879A9"/>
    <w:rsid w:val="008978ED"/>
    <w:rsid w:val="008C4A8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3495"/>
    <w:rsid w:val="00AB02EE"/>
    <w:rsid w:val="00AB3F3A"/>
    <w:rsid w:val="00AD4EC9"/>
    <w:rsid w:val="00AD6FFC"/>
    <w:rsid w:val="00AE1C56"/>
    <w:rsid w:val="00AF31E6"/>
    <w:rsid w:val="00AF4150"/>
    <w:rsid w:val="00B0509A"/>
    <w:rsid w:val="00B120B2"/>
    <w:rsid w:val="00B50340"/>
    <w:rsid w:val="00B65508"/>
    <w:rsid w:val="00B8217E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A1F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353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DA4"/>
    <w:rsid w:val="00FA52B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978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04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16F13-FCD8-4F79-8BDC-E4F3CD205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8</Pages>
  <Words>2398</Words>
  <Characters>13670</Characters>
  <Application>Microsoft Office Word</Application>
  <DocSecurity>0</DocSecurity>
  <Lines>113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2023-04-29T07:07:00Z</dcterms:modified>
</cp:coreProperties>
</file>